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3E98" w:rsidRPr="008E3A7D" w:rsidRDefault="00973E98" w:rsidP="00973E98">
      <w:pPr>
        <w:spacing w:after="0" w:line="240" w:lineRule="auto"/>
        <w:jc w:val="center"/>
        <w:rPr>
          <w:rFonts w:ascii="Times New Roman" w:hAnsi="Times New Roman" w:cs="Times New Roman"/>
          <w:b/>
          <w:noProof/>
          <w:sz w:val="32"/>
          <w:szCs w:val="32"/>
        </w:rPr>
      </w:pPr>
      <w:r w:rsidRPr="008E3A7D">
        <w:rPr>
          <w:rFonts w:ascii="Times New Roman" w:hAnsi="Times New Roman" w:cs="Times New Roman"/>
          <w:b/>
          <w:noProof/>
          <w:sz w:val="32"/>
          <w:szCs w:val="32"/>
        </w:rPr>
        <w:t>ANALISIS PUTUSAN HAKIM  TERHADAP TINDAK PIDANA PEMBUNUHAN</w:t>
      </w:r>
    </w:p>
    <w:p w:rsidR="00973E98" w:rsidRPr="008E3A7D" w:rsidRDefault="00973E98" w:rsidP="00973E98">
      <w:pPr>
        <w:spacing w:after="0" w:line="240" w:lineRule="auto"/>
        <w:jc w:val="center"/>
        <w:rPr>
          <w:rFonts w:ascii="Times New Roman" w:hAnsi="Times New Roman" w:cs="Times New Roman"/>
          <w:b/>
          <w:noProof/>
          <w:sz w:val="32"/>
          <w:szCs w:val="32"/>
        </w:rPr>
      </w:pPr>
      <w:r w:rsidRPr="008E3A7D">
        <w:rPr>
          <w:rFonts w:ascii="Times New Roman" w:hAnsi="Times New Roman" w:cs="Times New Roman"/>
          <w:b/>
          <w:noProof/>
          <w:sz w:val="32"/>
          <w:szCs w:val="32"/>
        </w:rPr>
        <w:t xml:space="preserve"> (Putusan Nomor : 17/Pid.B/2015/PN Tmt) </w:t>
      </w:r>
    </w:p>
    <w:p w:rsidR="00973E98" w:rsidRPr="008E3A7D" w:rsidRDefault="00973E98" w:rsidP="00973E98">
      <w:pPr>
        <w:spacing w:after="0" w:line="120" w:lineRule="auto"/>
        <w:jc w:val="center"/>
        <w:rPr>
          <w:rFonts w:ascii="Times New Roman" w:hAnsi="Times New Roman" w:cs="Times New Roman"/>
          <w:b/>
          <w:sz w:val="32"/>
          <w:szCs w:val="32"/>
        </w:rPr>
      </w:pPr>
    </w:p>
    <w:p w:rsidR="00973E98" w:rsidRPr="008E3A7D" w:rsidRDefault="00973E98" w:rsidP="00973E98">
      <w:pPr>
        <w:spacing w:after="0" w:line="120" w:lineRule="auto"/>
        <w:jc w:val="center"/>
        <w:rPr>
          <w:rFonts w:ascii="Times New Roman" w:hAnsi="Times New Roman" w:cs="Times New Roman"/>
          <w:b/>
          <w:sz w:val="32"/>
          <w:szCs w:val="32"/>
        </w:rPr>
      </w:pPr>
    </w:p>
    <w:p w:rsidR="00973E98" w:rsidRPr="008E3A7D" w:rsidRDefault="00973E98" w:rsidP="00973E98">
      <w:pPr>
        <w:spacing w:after="0" w:line="120" w:lineRule="auto"/>
        <w:jc w:val="center"/>
        <w:rPr>
          <w:rFonts w:ascii="Times New Roman" w:hAnsi="Times New Roman" w:cs="Times New Roman"/>
          <w:b/>
          <w:sz w:val="32"/>
          <w:szCs w:val="32"/>
        </w:rPr>
      </w:pPr>
    </w:p>
    <w:p w:rsidR="00973E98" w:rsidRPr="008E3A7D" w:rsidRDefault="00973E98" w:rsidP="00973E98">
      <w:pPr>
        <w:spacing w:after="0" w:line="120" w:lineRule="auto"/>
        <w:jc w:val="center"/>
        <w:rPr>
          <w:rFonts w:ascii="Times New Roman" w:hAnsi="Times New Roman" w:cs="Times New Roman"/>
          <w:b/>
          <w:sz w:val="32"/>
          <w:szCs w:val="32"/>
        </w:rPr>
      </w:pPr>
    </w:p>
    <w:p w:rsidR="00973E98" w:rsidRPr="008E3A7D" w:rsidRDefault="00973E98" w:rsidP="00973E98">
      <w:pPr>
        <w:spacing w:line="240" w:lineRule="auto"/>
        <w:jc w:val="center"/>
        <w:rPr>
          <w:rFonts w:ascii="Times New Roman" w:hAnsi="Times New Roman" w:cs="Times New Roman"/>
          <w:b/>
          <w:sz w:val="32"/>
          <w:szCs w:val="32"/>
        </w:rPr>
      </w:pPr>
    </w:p>
    <w:p w:rsidR="00973E98" w:rsidRPr="008E3A7D" w:rsidRDefault="00973E98" w:rsidP="00973E98">
      <w:pPr>
        <w:spacing w:line="24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t>Oleh :</w:t>
      </w:r>
    </w:p>
    <w:p w:rsidR="00973E98" w:rsidRPr="008E3A7D" w:rsidRDefault="00973E98" w:rsidP="00973E98">
      <w:pPr>
        <w:spacing w:after="0" w:line="240" w:lineRule="auto"/>
        <w:jc w:val="center"/>
        <w:rPr>
          <w:rFonts w:ascii="Times New Roman" w:hAnsi="Times New Roman" w:cs="Times New Roman"/>
          <w:b/>
          <w:sz w:val="28"/>
          <w:szCs w:val="28"/>
        </w:rPr>
      </w:pPr>
      <w:r w:rsidRPr="008E3A7D">
        <w:rPr>
          <w:rFonts w:ascii="Times New Roman" w:hAnsi="Times New Roman" w:cs="Times New Roman"/>
          <w:b/>
          <w:sz w:val="28"/>
          <w:szCs w:val="28"/>
        </w:rPr>
        <w:t>SINTA S. NURHAM</w:t>
      </w:r>
    </w:p>
    <w:p w:rsidR="00973E98" w:rsidRPr="008E3A7D" w:rsidRDefault="00973E98" w:rsidP="00973E98">
      <w:pPr>
        <w:spacing w:after="0" w:line="240" w:lineRule="auto"/>
        <w:jc w:val="center"/>
        <w:rPr>
          <w:rFonts w:ascii="Times New Roman" w:hAnsi="Times New Roman" w:cs="Times New Roman"/>
          <w:noProof/>
          <w:sz w:val="28"/>
          <w:szCs w:val="28"/>
        </w:rPr>
      </w:pPr>
      <w:r w:rsidRPr="008E3A7D">
        <w:rPr>
          <w:rFonts w:ascii="Times New Roman" w:hAnsi="Times New Roman" w:cs="Times New Roman"/>
          <w:noProof/>
          <w:sz w:val="28"/>
          <w:szCs w:val="28"/>
        </w:rPr>
        <w:t>NIM : H.11.17.274</w:t>
      </w:r>
    </w:p>
    <w:p w:rsidR="00973E98" w:rsidRPr="008E3A7D" w:rsidRDefault="00973E98" w:rsidP="00973E98">
      <w:pPr>
        <w:spacing w:after="0" w:line="120" w:lineRule="auto"/>
        <w:jc w:val="center"/>
        <w:rPr>
          <w:rFonts w:ascii="Times New Roman" w:hAnsi="Times New Roman" w:cs="Times New Roman"/>
          <w:b/>
          <w:noProof/>
          <w:sz w:val="28"/>
          <w:szCs w:val="28"/>
        </w:rPr>
      </w:pPr>
    </w:p>
    <w:p w:rsidR="00973E98" w:rsidRPr="008E3A7D" w:rsidRDefault="00973E98" w:rsidP="00973E98">
      <w:pPr>
        <w:spacing w:after="0" w:line="120" w:lineRule="auto"/>
        <w:jc w:val="center"/>
        <w:rPr>
          <w:rFonts w:ascii="Times New Roman" w:hAnsi="Times New Roman" w:cs="Times New Roman"/>
          <w:b/>
          <w:noProof/>
          <w:sz w:val="28"/>
          <w:szCs w:val="28"/>
        </w:rPr>
      </w:pPr>
    </w:p>
    <w:p w:rsidR="00973E98" w:rsidRPr="008E3A7D" w:rsidRDefault="00973E98" w:rsidP="00973E98">
      <w:pPr>
        <w:spacing w:line="240" w:lineRule="auto"/>
        <w:rPr>
          <w:rFonts w:ascii="Times New Roman" w:hAnsi="Times New Roman" w:cs="Times New Roman"/>
          <w:b/>
          <w:noProof/>
          <w:sz w:val="28"/>
          <w:szCs w:val="28"/>
        </w:rPr>
      </w:pPr>
    </w:p>
    <w:p w:rsidR="00973E98" w:rsidRPr="008E3A7D" w:rsidRDefault="00973E98" w:rsidP="00973E98">
      <w:pPr>
        <w:spacing w:line="240" w:lineRule="auto"/>
        <w:jc w:val="center"/>
        <w:rPr>
          <w:rFonts w:ascii="Times New Roman" w:hAnsi="Times New Roman" w:cs="Times New Roman"/>
          <w:b/>
          <w:sz w:val="28"/>
          <w:szCs w:val="28"/>
        </w:rPr>
      </w:pPr>
      <w:r w:rsidRPr="008E3A7D">
        <w:rPr>
          <w:rFonts w:ascii="Times New Roman" w:hAnsi="Times New Roman" w:cs="Times New Roman"/>
          <w:b/>
          <w:sz w:val="28"/>
          <w:szCs w:val="28"/>
        </w:rPr>
        <w:t>SKRIPSI</w:t>
      </w:r>
    </w:p>
    <w:p w:rsidR="00973E98" w:rsidRPr="008E3A7D" w:rsidRDefault="00973E98" w:rsidP="00973E98">
      <w:pPr>
        <w:spacing w:line="240" w:lineRule="auto"/>
        <w:jc w:val="center"/>
        <w:rPr>
          <w:rFonts w:ascii="Times New Roman" w:hAnsi="Times New Roman" w:cs="Times New Roman"/>
          <w:b/>
          <w:sz w:val="28"/>
          <w:szCs w:val="28"/>
        </w:rPr>
      </w:pPr>
    </w:p>
    <w:p w:rsidR="00973E98" w:rsidRDefault="00973E98" w:rsidP="00973E9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Untuk Memenuhi Persyaratan</w:t>
      </w:r>
    </w:p>
    <w:p w:rsidR="00973E98" w:rsidRPr="008E3A7D" w:rsidRDefault="00973E98" w:rsidP="00973E98">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t>Mencapai Gelar Sarjana Hukum</w:t>
      </w:r>
    </w:p>
    <w:p w:rsidR="00973E98" w:rsidRPr="008E3A7D" w:rsidRDefault="00973E98" w:rsidP="00973E98">
      <w:pPr>
        <w:spacing w:line="240" w:lineRule="auto"/>
        <w:rPr>
          <w:rFonts w:ascii="Times New Roman" w:hAnsi="Times New Roman" w:cs="Times New Roman"/>
          <w:b/>
          <w:sz w:val="28"/>
          <w:szCs w:val="28"/>
        </w:rPr>
      </w:pPr>
    </w:p>
    <w:p w:rsidR="00973E98" w:rsidRPr="008E3A7D" w:rsidRDefault="00973E98" w:rsidP="00973E98">
      <w:pPr>
        <w:spacing w:line="240" w:lineRule="auto"/>
        <w:rPr>
          <w:rFonts w:ascii="Times New Roman" w:hAnsi="Times New Roman" w:cs="Times New Roman"/>
          <w:b/>
          <w:sz w:val="28"/>
          <w:szCs w:val="28"/>
        </w:rPr>
      </w:pPr>
    </w:p>
    <w:p w:rsidR="00973E98" w:rsidRPr="008E3A7D" w:rsidRDefault="00973E98" w:rsidP="00973E98">
      <w:pPr>
        <w:spacing w:line="240" w:lineRule="auto"/>
        <w:jc w:val="center"/>
        <w:rPr>
          <w:rFonts w:ascii="Times New Roman" w:hAnsi="Times New Roman" w:cs="Times New Roman"/>
          <w:sz w:val="28"/>
          <w:szCs w:val="28"/>
        </w:rPr>
      </w:pPr>
      <w:r w:rsidRPr="008E3A7D">
        <w:rPr>
          <w:rFonts w:ascii="Times New Roman" w:hAnsi="Times New Roman" w:cs="Times New Roman"/>
          <w:noProof/>
          <w:sz w:val="28"/>
          <w:szCs w:val="28"/>
        </w:rPr>
        <w:drawing>
          <wp:inline distT="0" distB="0" distL="0" distR="0" wp14:anchorId="743D250D" wp14:editId="68C350E4">
            <wp:extent cx="1981200" cy="1952625"/>
            <wp:effectExtent l="0" t="0" r="0" b="9525"/>
            <wp:docPr id="2" name="Picture 2" descr="C:\Users\INTEL\Documents\5ea09d8c69204db53e028d88e6aab5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Documents\5ea09d8c69204db53e028d88e6aab50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536" cy="1952956"/>
                    </a:xfrm>
                    <a:prstGeom prst="rect">
                      <a:avLst/>
                    </a:prstGeom>
                    <a:noFill/>
                    <a:ln>
                      <a:noFill/>
                    </a:ln>
                  </pic:spPr>
                </pic:pic>
              </a:graphicData>
            </a:graphic>
          </wp:inline>
        </w:drawing>
      </w:r>
    </w:p>
    <w:p w:rsidR="00973E98" w:rsidRPr="008E3A7D" w:rsidRDefault="00973E98" w:rsidP="00973E98">
      <w:pPr>
        <w:spacing w:after="0" w:line="120" w:lineRule="auto"/>
        <w:jc w:val="center"/>
        <w:rPr>
          <w:rFonts w:ascii="Times New Roman" w:hAnsi="Times New Roman" w:cs="Times New Roman"/>
          <w:sz w:val="28"/>
          <w:szCs w:val="28"/>
        </w:rPr>
      </w:pPr>
    </w:p>
    <w:p w:rsidR="00973E98" w:rsidRPr="008E3A7D" w:rsidRDefault="00973E98" w:rsidP="00973E98">
      <w:pPr>
        <w:spacing w:line="240" w:lineRule="auto"/>
        <w:jc w:val="center"/>
        <w:rPr>
          <w:rFonts w:ascii="Times New Roman" w:hAnsi="Times New Roman" w:cs="Times New Roman"/>
          <w:sz w:val="28"/>
          <w:szCs w:val="28"/>
        </w:rPr>
      </w:pPr>
    </w:p>
    <w:p w:rsidR="00973E98" w:rsidRPr="008E3A7D" w:rsidRDefault="00973E98" w:rsidP="00973E98">
      <w:pPr>
        <w:spacing w:after="0" w:line="240" w:lineRule="auto"/>
        <w:jc w:val="center"/>
        <w:rPr>
          <w:rFonts w:ascii="Times New Roman" w:hAnsi="Times New Roman" w:cs="Times New Roman"/>
          <w:b/>
          <w:sz w:val="28"/>
          <w:szCs w:val="28"/>
        </w:rPr>
      </w:pPr>
      <w:r w:rsidRPr="008E3A7D">
        <w:rPr>
          <w:rFonts w:ascii="Times New Roman" w:hAnsi="Times New Roman" w:cs="Times New Roman"/>
          <w:b/>
          <w:sz w:val="28"/>
          <w:szCs w:val="28"/>
        </w:rPr>
        <w:t xml:space="preserve">PROGRAM STRATA SATU (S-1) </w:t>
      </w:r>
    </w:p>
    <w:p w:rsidR="00973E98" w:rsidRPr="008E3A7D" w:rsidRDefault="00973E98" w:rsidP="00973E98">
      <w:pPr>
        <w:spacing w:after="0" w:line="240" w:lineRule="auto"/>
        <w:jc w:val="center"/>
        <w:rPr>
          <w:rFonts w:ascii="Times New Roman" w:hAnsi="Times New Roman" w:cs="Times New Roman"/>
          <w:b/>
          <w:sz w:val="28"/>
          <w:szCs w:val="28"/>
        </w:rPr>
      </w:pPr>
      <w:r w:rsidRPr="008E3A7D">
        <w:rPr>
          <w:rFonts w:ascii="Times New Roman" w:hAnsi="Times New Roman" w:cs="Times New Roman"/>
          <w:b/>
          <w:sz w:val="28"/>
          <w:szCs w:val="28"/>
        </w:rPr>
        <w:t>FAKULTAS HUKUM</w:t>
      </w:r>
    </w:p>
    <w:p w:rsidR="00973E98" w:rsidRPr="008E3A7D" w:rsidRDefault="00973E98" w:rsidP="00973E98">
      <w:pPr>
        <w:spacing w:after="0" w:line="240" w:lineRule="auto"/>
        <w:jc w:val="center"/>
        <w:rPr>
          <w:rFonts w:ascii="Times New Roman" w:hAnsi="Times New Roman" w:cs="Times New Roman"/>
          <w:b/>
          <w:sz w:val="28"/>
          <w:szCs w:val="28"/>
        </w:rPr>
      </w:pPr>
      <w:r w:rsidRPr="008E3A7D">
        <w:rPr>
          <w:rFonts w:ascii="Times New Roman" w:hAnsi="Times New Roman" w:cs="Times New Roman"/>
          <w:b/>
          <w:sz w:val="28"/>
          <w:szCs w:val="28"/>
        </w:rPr>
        <w:t>UNIVERSITA</w:t>
      </w:r>
      <w:r>
        <w:rPr>
          <w:rFonts w:ascii="Times New Roman" w:hAnsi="Times New Roman" w:cs="Times New Roman"/>
          <w:b/>
          <w:sz w:val="28"/>
          <w:szCs w:val="28"/>
        </w:rPr>
        <w:t>S</w:t>
      </w:r>
      <w:r w:rsidRPr="008E3A7D">
        <w:rPr>
          <w:rFonts w:ascii="Times New Roman" w:hAnsi="Times New Roman" w:cs="Times New Roman"/>
          <w:b/>
          <w:sz w:val="28"/>
          <w:szCs w:val="28"/>
        </w:rPr>
        <w:t xml:space="preserve"> ICHSAN GORONTALO</w:t>
      </w:r>
    </w:p>
    <w:p w:rsidR="00973E98" w:rsidRPr="008E3A7D" w:rsidRDefault="00973E98" w:rsidP="00973E98">
      <w:pPr>
        <w:spacing w:after="0" w:line="480" w:lineRule="auto"/>
        <w:jc w:val="center"/>
        <w:rPr>
          <w:rFonts w:ascii="Times New Roman" w:hAnsi="Times New Roman" w:cs="Times New Roman"/>
          <w:b/>
          <w:sz w:val="28"/>
          <w:szCs w:val="28"/>
        </w:rPr>
      </w:pPr>
      <w:r w:rsidRPr="008E3A7D">
        <w:rPr>
          <w:rFonts w:ascii="Times New Roman" w:hAnsi="Times New Roman" w:cs="Times New Roman"/>
          <w:b/>
          <w:sz w:val="28"/>
          <w:szCs w:val="28"/>
        </w:rPr>
        <w:t>2021</w:t>
      </w:r>
    </w:p>
    <w:p w:rsidR="00973E98" w:rsidRDefault="00973E98" w:rsidP="00F54DD2">
      <w:pPr>
        <w:jc w:val="center"/>
        <w:rPr>
          <w:rFonts w:ascii="Times New Roman" w:hAnsi="Times New Roman" w:cs="Times New Roman"/>
          <w:b/>
          <w:sz w:val="28"/>
          <w:szCs w:val="28"/>
        </w:rPr>
        <w:sectPr w:rsidR="00973E98" w:rsidSect="00973E98">
          <w:footerReference w:type="default" r:id="rId10"/>
          <w:pgSz w:w="11906" w:h="16838" w:code="9"/>
          <w:pgMar w:top="2268" w:right="1701" w:bottom="1701" w:left="2268" w:header="709" w:footer="709" w:gutter="0"/>
          <w:pgNumType w:fmt="lowerRoman" w:start="2"/>
          <w:cols w:space="708"/>
          <w:docGrid w:linePitch="360"/>
        </w:sectPr>
      </w:pPr>
    </w:p>
    <w:p w:rsidR="00973E98" w:rsidRDefault="00973E98" w:rsidP="00F54DD2">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6912" behindDoc="0" locked="0" layoutInCell="1" allowOverlap="1" wp14:anchorId="0D6FBD3F" wp14:editId="12BBD47C">
            <wp:simplePos x="0" y="0"/>
            <wp:positionH relativeFrom="column">
              <wp:posOffset>-1419632</wp:posOffset>
            </wp:positionH>
            <wp:positionV relativeFrom="paragraph">
              <wp:posOffset>-1409358</wp:posOffset>
            </wp:positionV>
            <wp:extent cx="7510409" cy="9637160"/>
            <wp:effectExtent l="0" t="0" r="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0409" cy="963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7936" behindDoc="0" locked="0" layoutInCell="1" allowOverlap="1">
            <wp:simplePos x="0" y="0"/>
            <wp:positionH relativeFrom="column">
              <wp:posOffset>-1388809</wp:posOffset>
            </wp:positionH>
            <wp:positionV relativeFrom="paragraph">
              <wp:posOffset>-1399083</wp:posOffset>
            </wp:positionV>
            <wp:extent cx="7479586" cy="9544692"/>
            <wp:effectExtent l="0" t="0" r="762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91092" cy="9559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2208B7" w:rsidP="00F54DD2">
      <w:pPr>
        <w:jc w:val="center"/>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88960" behindDoc="0" locked="0" layoutInCell="1" allowOverlap="1">
            <wp:simplePos x="0" y="0"/>
            <wp:positionH relativeFrom="column">
              <wp:posOffset>-1409358</wp:posOffset>
            </wp:positionH>
            <wp:positionV relativeFrom="paragraph">
              <wp:posOffset>-1378535</wp:posOffset>
            </wp:positionV>
            <wp:extent cx="7500135" cy="10592656"/>
            <wp:effectExtent l="0" t="0" r="571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11681" cy="1060896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973E98" w:rsidRDefault="00973E98" w:rsidP="00F54DD2">
      <w:pPr>
        <w:jc w:val="center"/>
        <w:rPr>
          <w:rFonts w:ascii="Times New Roman" w:hAnsi="Times New Roman" w:cs="Times New Roman"/>
          <w:b/>
          <w:sz w:val="28"/>
          <w:szCs w:val="28"/>
        </w:rPr>
      </w:pPr>
    </w:p>
    <w:p w:rsidR="00F54DD2" w:rsidRDefault="00F54DD2" w:rsidP="00F54DD2">
      <w:pPr>
        <w:jc w:val="center"/>
        <w:rPr>
          <w:rFonts w:ascii="Times New Roman" w:hAnsi="Times New Roman" w:cs="Times New Roman"/>
          <w:b/>
          <w:sz w:val="28"/>
          <w:szCs w:val="28"/>
        </w:rPr>
      </w:pPr>
      <w:r w:rsidRPr="000C793B">
        <w:rPr>
          <w:rFonts w:ascii="Times New Roman" w:hAnsi="Times New Roman" w:cs="Times New Roman"/>
          <w:b/>
          <w:sz w:val="28"/>
          <w:szCs w:val="28"/>
        </w:rPr>
        <w:lastRenderedPageBreak/>
        <w:t>KATA PENGANTAR</w:t>
      </w:r>
    </w:p>
    <w:p w:rsidR="00F54DD2" w:rsidRDefault="00F54DD2" w:rsidP="00F54DD2">
      <w:pPr>
        <w:spacing w:after="0" w:line="480" w:lineRule="auto"/>
        <w:ind w:firstLine="709"/>
        <w:jc w:val="both"/>
        <w:rPr>
          <w:rFonts w:ascii="Times New Roman" w:hAnsi="Times New Roman"/>
          <w:bCs/>
          <w:noProof/>
          <w:sz w:val="24"/>
          <w:szCs w:val="24"/>
        </w:rPr>
      </w:pPr>
      <w:r>
        <w:rPr>
          <w:rFonts w:ascii="Times New Roman" w:hAnsi="Times New Roman"/>
          <w:bCs/>
          <w:noProof/>
          <w:sz w:val="24"/>
          <w:szCs w:val="24"/>
        </w:rPr>
        <w:t>Alhamdulillah, puji syukur Penulis ucapkan kehadirat ALLAH SWT atas rahmat dan Hidayah-Nya kepada kita semua. Shalawat dan Salam senantiasa kita panjatkan kepada Nabi Muhammad SAW, sehingga pembuatan skripsi mengenai “ Analisis Putusan Hakim Terhadap Tindak Pidana Pembunuhan (Putusan Nomor : 17/Pid.B/2015/PN Tmt) dapat terselesaikan dengan baik.</w:t>
      </w:r>
    </w:p>
    <w:p w:rsidR="00F54DD2" w:rsidRDefault="00F54DD2" w:rsidP="00F54DD2">
      <w:pPr>
        <w:spacing w:after="0" w:line="480" w:lineRule="auto"/>
        <w:ind w:firstLine="709"/>
        <w:jc w:val="both"/>
        <w:rPr>
          <w:rFonts w:ascii="Times New Roman" w:hAnsi="Times New Roman"/>
          <w:bCs/>
          <w:noProof/>
          <w:sz w:val="24"/>
          <w:szCs w:val="24"/>
        </w:rPr>
      </w:pPr>
      <w:r>
        <w:rPr>
          <w:rFonts w:ascii="Times New Roman" w:hAnsi="Times New Roman"/>
          <w:bCs/>
          <w:noProof/>
          <w:sz w:val="24"/>
          <w:szCs w:val="24"/>
        </w:rPr>
        <w:t xml:space="preserve">Skripsi ini merupakan tugas akhir dan sekaligus menjadi salah satu syarat guna mencapai gelar Sarjana Hukum pada Jurusan Ilmu Hukum Fakultas Hukum Universitas Ichsan Gorontalo. </w:t>
      </w:r>
    </w:p>
    <w:p w:rsidR="00F54DD2" w:rsidRPr="00F82C1C" w:rsidRDefault="00F54DD2" w:rsidP="00F54DD2">
      <w:pPr>
        <w:spacing w:after="0" w:line="480" w:lineRule="auto"/>
        <w:ind w:firstLine="709"/>
        <w:jc w:val="both"/>
        <w:rPr>
          <w:rFonts w:ascii="Times New Roman" w:hAnsi="Times New Roman"/>
          <w:bCs/>
          <w:noProof/>
          <w:sz w:val="24"/>
          <w:szCs w:val="24"/>
        </w:rPr>
      </w:pPr>
      <w:r>
        <w:rPr>
          <w:rFonts w:ascii="Times New Roman" w:hAnsi="Times New Roman"/>
          <w:bCs/>
          <w:noProof/>
          <w:sz w:val="24"/>
          <w:szCs w:val="24"/>
        </w:rPr>
        <w:t>Penulis mengucapkan terima kasih yang tak terhingga kepada semua pihak yang telah  membantu dengan kerendahan hati di antaranya :</w:t>
      </w:r>
    </w:p>
    <w:p w:rsidR="00F54DD2" w:rsidRPr="00724217" w:rsidRDefault="00F54DD2" w:rsidP="00F54DD2">
      <w:pPr>
        <w:pStyle w:val="ListParagraph"/>
        <w:numPr>
          <w:ilvl w:val="0"/>
          <w:numId w:val="41"/>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Ayah</w:t>
      </w:r>
      <w:r w:rsidRPr="00724217">
        <w:rPr>
          <w:rFonts w:ascii="Times New Roman" w:hAnsi="Times New Roman" w:cs="Times New Roman"/>
          <w:noProof/>
          <w:sz w:val="24"/>
          <w:szCs w:val="24"/>
        </w:rPr>
        <w:t xml:space="preserve"> Suwardin Nurham dan Ibu Walta Djamalu yang selama ini menjadi panutan dan kekuatan bagi saya untuk mengejar cita-cita, semoga Allah selalu memberikan perlindungan kepada kita semua.</w:t>
      </w:r>
    </w:p>
    <w:p w:rsidR="00F54DD2" w:rsidRDefault="00F54DD2" w:rsidP="00F54DD2">
      <w:pPr>
        <w:pStyle w:val="ListParagraph"/>
        <w:numPr>
          <w:ilvl w:val="0"/>
          <w:numId w:val="41"/>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Muh Ichsan Gaffar, S.Ak.M.AK, selaku ketua Yayasan Pengembangan Ilmu Pengetahuan dan Tecnologi Ichsan Gorontalo.</w:t>
      </w:r>
    </w:p>
    <w:p w:rsidR="00F54DD2" w:rsidRPr="005F045D" w:rsidRDefault="00F54DD2" w:rsidP="00F54DD2">
      <w:pPr>
        <w:pStyle w:val="ListParagraph"/>
        <w:numPr>
          <w:ilvl w:val="0"/>
          <w:numId w:val="41"/>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DR. Abdul Gaffar Latjoke, M.Si selaku Rektor Universitas Ichsan Gorontalo.</w:t>
      </w:r>
    </w:p>
    <w:p w:rsidR="00F54DD2" w:rsidRDefault="00F54DD2" w:rsidP="00F54DD2">
      <w:pPr>
        <w:pStyle w:val="ListParagraph"/>
        <w:numPr>
          <w:ilvl w:val="0"/>
          <w:numId w:val="41"/>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DR. Rusmulyadi, SH.,MH, selaku Dekan Fakultas Hukum Universitas Ichsan Gorontalo.</w:t>
      </w:r>
    </w:p>
    <w:p w:rsidR="00F54DD2" w:rsidRDefault="00F54DD2" w:rsidP="00F54DD2">
      <w:pPr>
        <w:pStyle w:val="ListParagraph"/>
        <w:numPr>
          <w:ilvl w:val="0"/>
          <w:numId w:val="41"/>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DR. Hijrah Lahaling, SH.,MH, selaku Ketua Program Studi Ilmu Hukum Fakultas Hukum Universitas Ichsan Gorontalo.</w:t>
      </w: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r>
        <w:rPr>
          <w:rFonts w:ascii="Times New Roman" w:hAnsi="Times New Roman" w:cs="Times New Roman"/>
          <w:b/>
          <w:noProof/>
          <w:sz w:val="28"/>
          <w:szCs w:val="28"/>
        </w:rPr>
        <w:lastRenderedPageBreak/>
        <w:drawing>
          <wp:anchor distT="0" distB="0" distL="114300" distR="114300" simplePos="0" relativeHeight="251689984" behindDoc="0" locked="0" layoutInCell="1" allowOverlap="1">
            <wp:simplePos x="0" y="0"/>
            <wp:positionH relativeFrom="column">
              <wp:posOffset>-1388809</wp:posOffset>
            </wp:positionH>
            <wp:positionV relativeFrom="paragraph">
              <wp:posOffset>-1399083</wp:posOffset>
            </wp:positionV>
            <wp:extent cx="7469312" cy="1061320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80802" cy="10629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2208B7" w:rsidRDefault="002208B7" w:rsidP="00F54DD2">
      <w:pPr>
        <w:spacing w:line="240" w:lineRule="auto"/>
        <w:jc w:val="center"/>
        <w:rPr>
          <w:rFonts w:ascii="Times New Roman" w:hAnsi="Times New Roman" w:cs="Times New Roman"/>
          <w:b/>
          <w:noProof/>
          <w:sz w:val="28"/>
          <w:szCs w:val="28"/>
        </w:rPr>
      </w:pPr>
    </w:p>
    <w:p w:rsidR="00F54DD2" w:rsidRPr="00F2534B" w:rsidRDefault="00F54DD2" w:rsidP="00F54DD2">
      <w:pPr>
        <w:spacing w:line="240" w:lineRule="auto"/>
        <w:jc w:val="center"/>
        <w:rPr>
          <w:rFonts w:ascii="Times New Roman" w:hAnsi="Times New Roman" w:cs="Times New Roman"/>
          <w:b/>
          <w:noProof/>
          <w:sz w:val="28"/>
          <w:szCs w:val="28"/>
        </w:rPr>
      </w:pPr>
      <w:r w:rsidRPr="00F2534B">
        <w:rPr>
          <w:rFonts w:ascii="Times New Roman" w:hAnsi="Times New Roman" w:cs="Times New Roman"/>
          <w:b/>
          <w:noProof/>
          <w:sz w:val="28"/>
          <w:szCs w:val="28"/>
        </w:rPr>
        <w:lastRenderedPageBreak/>
        <w:t>ABSTRAK</w:t>
      </w:r>
    </w:p>
    <w:p w:rsidR="00F54DD2" w:rsidRPr="00883DCD" w:rsidRDefault="00F54DD2" w:rsidP="00F54DD2">
      <w:pPr>
        <w:spacing w:line="240" w:lineRule="auto"/>
        <w:jc w:val="center"/>
        <w:rPr>
          <w:rFonts w:ascii="Times New Roman" w:hAnsi="Times New Roman" w:cs="Times New Roman"/>
          <w:b/>
          <w:noProof/>
          <w:sz w:val="24"/>
          <w:szCs w:val="24"/>
        </w:rPr>
      </w:pPr>
    </w:p>
    <w:p w:rsidR="00F54DD2" w:rsidRPr="00883DCD" w:rsidRDefault="00F54DD2" w:rsidP="00F54DD2">
      <w:pPr>
        <w:spacing w:line="240" w:lineRule="auto"/>
        <w:jc w:val="both"/>
        <w:rPr>
          <w:rFonts w:ascii="Times New Roman" w:hAnsi="Times New Roman" w:cs="Times New Roman"/>
          <w:b/>
          <w:bCs/>
          <w:noProof/>
          <w:sz w:val="24"/>
          <w:szCs w:val="24"/>
          <w:lang w:val="id-ID"/>
        </w:rPr>
      </w:pPr>
      <w:r w:rsidRPr="00883DCD">
        <w:rPr>
          <w:rFonts w:ascii="Times New Roman" w:hAnsi="Times New Roman" w:cs="Times New Roman"/>
          <w:b/>
          <w:bCs/>
          <w:noProof/>
          <w:sz w:val="24"/>
          <w:szCs w:val="24"/>
        </w:rPr>
        <w:t>SINTA S. NURHAM</w:t>
      </w:r>
      <w:r w:rsidRPr="00883DCD">
        <w:rPr>
          <w:rFonts w:ascii="Times New Roman" w:hAnsi="Times New Roman" w:cs="Times New Roman"/>
          <w:b/>
          <w:bCs/>
          <w:noProof/>
          <w:sz w:val="24"/>
          <w:szCs w:val="24"/>
          <w:lang w:val="id-ID"/>
        </w:rPr>
        <w:t>.</w:t>
      </w:r>
      <w:r w:rsidRPr="00883DCD">
        <w:rPr>
          <w:rFonts w:ascii="Times New Roman" w:hAnsi="Times New Roman" w:cs="Times New Roman"/>
          <w:b/>
          <w:bCs/>
          <w:noProof/>
          <w:sz w:val="24"/>
          <w:szCs w:val="24"/>
        </w:rPr>
        <w:t xml:space="preserve"> H1117274</w:t>
      </w:r>
      <w:r w:rsidRPr="00883DCD">
        <w:rPr>
          <w:rFonts w:ascii="Times New Roman" w:hAnsi="Times New Roman" w:cs="Times New Roman"/>
          <w:b/>
          <w:bCs/>
          <w:noProof/>
          <w:sz w:val="24"/>
          <w:szCs w:val="24"/>
          <w:lang w:val="id-ID"/>
        </w:rPr>
        <w:t xml:space="preserve">. </w:t>
      </w:r>
      <w:r w:rsidRPr="00883DCD">
        <w:rPr>
          <w:rFonts w:ascii="Times New Roman" w:hAnsi="Times New Roman" w:cs="Times New Roman"/>
          <w:b/>
          <w:bCs/>
          <w:noProof/>
          <w:sz w:val="24"/>
          <w:szCs w:val="24"/>
        </w:rPr>
        <w:t>ANALISIS PUTUSAN HAKIM TERHADAP TINDAK PIDANA PEMBUNUHAN (PUTUSAN NOMOR: 17/PID.B/2015/PN TMT</w:t>
      </w:r>
      <w:r w:rsidRPr="00883DCD">
        <w:rPr>
          <w:rFonts w:ascii="Times New Roman" w:hAnsi="Times New Roman" w:cs="Times New Roman"/>
          <w:b/>
          <w:bCs/>
          <w:noProof/>
          <w:sz w:val="24"/>
          <w:szCs w:val="24"/>
          <w:lang w:val="id-ID"/>
        </w:rPr>
        <w:t>)</w:t>
      </w:r>
    </w:p>
    <w:p w:rsidR="00F54DD2" w:rsidRPr="00883DCD" w:rsidRDefault="00F54DD2" w:rsidP="00F54DD2">
      <w:pPr>
        <w:spacing w:line="240" w:lineRule="auto"/>
        <w:jc w:val="both"/>
        <w:rPr>
          <w:rFonts w:ascii="Times New Roman" w:hAnsi="Times New Roman" w:cs="Times New Roman"/>
          <w:noProof/>
          <w:sz w:val="24"/>
          <w:szCs w:val="24"/>
        </w:rPr>
      </w:pPr>
      <w:r w:rsidRPr="00883DCD">
        <w:rPr>
          <w:rFonts w:ascii="Times New Roman" w:hAnsi="Times New Roman" w:cs="Times New Roman"/>
          <w:noProof/>
          <w:sz w:val="24"/>
          <w:szCs w:val="24"/>
        </w:rPr>
        <w:t xml:space="preserve">Penelitian ini bertujuan untuk: (1) </w:t>
      </w:r>
      <w:r w:rsidRPr="00883DCD">
        <w:rPr>
          <w:rFonts w:ascii="Times New Roman" w:hAnsi="Times New Roman" w:cs="Times New Roman"/>
          <w:noProof/>
          <w:sz w:val="24"/>
          <w:szCs w:val="24"/>
          <w:lang w:val="id-ID"/>
        </w:rPr>
        <w:t>u</w:t>
      </w:r>
      <w:r w:rsidRPr="00883DCD">
        <w:rPr>
          <w:rFonts w:ascii="Times New Roman" w:hAnsi="Times New Roman" w:cs="Times New Roman"/>
          <w:noProof/>
          <w:sz w:val="24"/>
          <w:szCs w:val="24"/>
        </w:rPr>
        <w:t>ntuk mengetahui penerapan hukum pidana oleh hakim terhadap pelaku tindak pidana pembunuhan Putusan Nomor: 17/Pid.B/2015/PN T</w:t>
      </w:r>
      <w:r w:rsidRPr="00883DCD">
        <w:rPr>
          <w:rFonts w:ascii="Times New Roman" w:hAnsi="Times New Roman" w:cs="Times New Roman"/>
          <w:noProof/>
          <w:sz w:val="24"/>
          <w:szCs w:val="24"/>
          <w:lang w:val="id-ID"/>
        </w:rPr>
        <w:t>MT,</w:t>
      </w:r>
      <w:r w:rsidRPr="00883DCD">
        <w:rPr>
          <w:rFonts w:ascii="Times New Roman" w:hAnsi="Times New Roman" w:cs="Times New Roman"/>
          <w:noProof/>
          <w:sz w:val="24"/>
          <w:szCs w:val="24"/>
        </w:rPr>
        <w:t xml:space="preserve"> (2) </w:t>
      </w:r>
      <w:r w:rsidRPr="00883DCD">
        <w:rPr>
          <w:rFonts w:ascii="Times New Roman" w:hAnsi="Times New Roman" w:cs="Times New Roman"/>
          <w:noProof/>
          <w:sz w:val="24"/>
          <w:szCs w:val="24"/>
          <w:lang w:val="id-ID"/>
        </w:rPr>
        <w:t>u</w:t>
      </w:r>
      <w:r w:rsidRPr="00883DCD">
        <w:rPr>
          <w:rFonts w:ascii="Times New Roman" w:hAnsi="Times New Roman" w:cs="Times New Roman"/>
          <w:noProof/>
          <w:sz w:val="24"/>
          <w:szCs w:val="24"/>
        </w:rPr>
        <w:t xml:space="preserve">ntuk mengetahui pertimbangan hukum oleh hakim dalam menjatuhkan putusan terhadap terdakwa tindak pidana pembunuhan Putusan Nomor : 17/Pid.B/2015/PN </w:t>
      </w:r>
      <w:r w:rsidRPr="00883DCD">
        <w:rPr>
          <w:rFonts w:ascii="Times New Roman" w:hAnsi="Times New Roman" w:cs="Times New Roman"/>
          <w:noProof/>
          <w:sz w:val="24"/>
          <w:szCs w:val="24"/>
          <w:lang w:val="id-ID"/>
        </w:rPr>
        <w:t xml:space="preserve">TMT.  </w:t>
      </w:r>
      <w:r w:rsidRPr="00883DCD">
        <w:rPr>
          <w:rFonts w:ascii="Times New Roman" w:hAnsi="Times New Roman" w:cs="Times New Roman"/>
          <w:noProof/>
          <w:sz w:val="24"/>
          <w:szCs w:val="24"/>
        </w:rPr>
        <w:t>Penelitian ini menggunakan metode penelitian hukum normatif. Metode penelitian ini merupakan implementasi ketentuan hukum ormatif (Undang-</w:t>
      </w:r>
      <w:r w:rsidRPr="00883DCD">
        <w:rPr>
          <w:rFonts w:ascii="Times New Roman" w:hAnsi="Times New Roman" w:cs="Times New Roman"/>
          <w:noProof/>
          <w:sz w:val="24"/>
          <w:szCs w:val="24"/>
          <w:lang w:val="id-ID"/>
        </w:rPr>
        <w:t>un</w:t>
      </w:r>
      <w:r w:rsidRPr="00883DCD">
        <w:rPr>
          <w:rFonts w:ascii="Times New Roman" w:hAnsi="Times New Roman" w:cs="Times New Roman"/>
          <w:noProof/>
          <w:sz w:val="24"/>
          <w:szCs w:val="24"/>
        </w:rPr>
        <w:t>dang) dalam aksinya pada setiap peristiwa hukum tertentu yang terjadi dalam suatu masyarakat.</w:t>
      </w:r>
      <w:r w:rsidRPr="00883DCD">
        <w:rPr>
          <w:rFonts w:ascii="Times New Roman" w:hAnsi="Times New Roman" w:cs="Times New Roman"/>
          <w:noProof/>
          <w:sz w:val="24"/>
          <w:szCs w:val="24"/>
          <w:lang w:val="id-ID"/>
        </w:rPr>
        <w:t xml:space="preserve">  H</w:t>
      </w:r>
      <w:r w:rsidRPr="00883DCD">
        <w:rPr>
          <w:rFonts w:ascii="Times New Roman" w:hAnsi="Times New Roman" w:cs="Times New Roman"/>
          <w:noProof/>
          <w:sz w:val="24"/>
          <w:szCs w:val="24"/>
        </w:rPr>
        <w:t>asil penelitian ini menunjukan bahwa: (1) Bahwa penerapan hukum oleh hakim terhadap terdakwa tindak pidana pembunuhan Putusan Nomor: 17/Pid.B/2015/P</w:t>
      </w:r>
      <w:r w:rsidRPr="00883DCD">
        <w:rPr>
          <w:rFonts w:ascii="Times New Roman" w:hAnsi="Times New Roman" w:cs="Times New Roman"/>
          <w:noProof/>
          <w:sz w:val="24"/>
          <w:szCs w:val="24"/>
          <w:lang w:val="id-ID"/>
        </w:rPr>
        <w:t>N TMT</w:t>
      </w:r>
      <w:r w:rsidRPr="00883DCD">
        <w:rPr>
          <w:rFonts w:ascii="Times New Roman" w:hAnsi="Times New Roman" w:cs="Times New Roman"/>
          <w:noProof/>
          <w:sz w:val="24"/>
          <w:szCs w:val="24"/>
        </w:rPr>
        <w:t xml:space="preserve"> sudah tepat. Majelis Hakim menyatakan bahwa terdakwa terbukti secara sah dan meyakinkan melakukan tindak pidana pembunuhan sebagaimana diatur dan diancam dengan pidana dalam pasal 338 KUHP, dan menyatakan terdakwa tidak terbukti secara sah dan meyakinkan melakukan tindak pidana pembunuhan berencana berdasarkan  pasal 340 KUHP seperti dalam dakwaan primair. (2) Pertimbangan hukum oleh hakim dalam menjatuhkan putusan terhadap terdakwa tindak pidana pembunuhan Putusan Nomor: 17/Pid.B/2015/P</w:t>
      </w:r>
      <w:r w:rsidRPr="00883DCD">
        <w:rPr>
          <w:rFonts w:ascii="Times New Roman" w:hAnsi="Times New Roman" w:cs="Times New Roman"/>
          <w:noProof/>
          <w:sz w:val="24"/>
          <w:szCs w:val="24"/>
          <w:lang w:val="id-ID"/>
        </w:rPr>
        <w:t>N TMT</w:t>
      </w:r>
      <w:r w:rsidRPr="00883DCD">
        <w:rPr>
          <w:rFonts w:ascii="Times New Roman" w:hAnsi="Times New Roman" w:cs="Times New Roman"/>
          <w:noProof/>
          <w:sz w:val="24"/>
          <w:szCs w:val="24"/>
        </w:rPr>
        <w:t xml:space="preserve"> dengan menggunakan: Pertimbangan Yuridis dan Pertimbangan Sosiologis (Non-Yuridis).</w:t>
      </w:r>
    </w:p>
    <w:p w:rsidR="00F54DD2" w:rsidRPr="00883DCD" w:rsidRDefault="00F54DD2" w:rsidP="00F54DD2">
      <w:pPr>
        <w:spacing w:line="240" w:lineRule="auto"/>
        <w:jc w:val="both"/>
        <w:rPr>
          <w:rFonts w:ascii="Times New Roman" w:hAnsi="Times New Roman" w:cs="Times New Roman"/>
          <w:iCs/>
          <w:noProof/>
          <w:sz w:val="24"/>
          <w:szCs w:val="24"/>
        </w:rPr>
      </w:pPr>
      <w:r w:rsidRPr="00883DCD">
        <w:rPr>
          <w:rFonts w:ascii="Times New Roman" w:hAnsi="Times New Roman" w:cs="Times New Roman"/>
          <w:iCs/>
          <w:noProof/>
          <w:sz w:val="24"/>
          <w:szCs w:val="24"/>
        </w:rPr>
        <w:t>Kata kunci : Analisis Putusan Hakim, Pidana Pembunuhan</w:t>
      </w:r>
    </w:p>
    <w:p w:rsidR="00F54DD2" w:rsidRPr="00883DCD" w:rsidRDefault="00F54DD2" w:rsidP="00F54DD2">
      <w:pPr>
        <w:spacing w:line="240" w:lineRule="auto"/>
        <w:jc w:val="both"/>
        <w:rPr>
          <w:rFonts w:ascii="Times New Roman" w:hAnsi="Times New Roman" w:cs="Times New Roman"/>
          <w:i/>
          <w:sz w:val="24"/>
          <w:szCs w:val="24"/>
        </w:rPr>
      </w:pPr>
    </w:p>
    <w:p w:rsidR="00F54DD2" w:rsidRPr="00883DCD" w:rsidRDefault="00F54DD2" w:rsidP="00F54DD2">
      <w:pPr>
        <w:spacing w:line="240" w:lineRule="auto"/>
        <w:rPr>
          <w:rFonts w:ascii="Times New Roman" w:hAnsi="Times New Roman" w:cs="Times New Roman"/>
          <w:b/>
          <w:i/>
          <w:noProof/>
          <w:sz w:val="24"/>
          <w:szCs w:val="24"/>
        </w:rPr>
      </w:pPr>
    </w:p>
    <w:p w:rsidR="00F54DD2" w:rsidRDefault="00F54DD2" w:rsidP="00F54DD2">
      <w:pPr>
        <w:spacing w:line="240" w:lineRule="auto"/>
        <w:rPr>
          <w:rFonts w:ascii="Times New Roman" w:hAnsi="Times New Roman" w:cs="Times New Roman"/>
          <w:b/>
          <w:i/>
          <w:noProof/>
          <w:sz w:val="28"/>
          <w:szCs w:val="28"/>
        </w:rPr>
      </w:pPr>
    </w:p>
    <w:p w:rsidR="00F54DD2" w:rsidRDefault="00F54DD2" w:rsidP="00F54DD2">
      <w:pPr>
        <w:spacing w:line="240" w:lineRule="auto"/>
        <w:rPr>
          <w:rFonts w:ascii="Times New Roman" w:hAnsi="Times New Roman" w:cs="Times New Roman"/>
          <w:b/>
          <w:i/>
          <w:noProof/>
          <w:sz w:val="28"/>
          <w:szCs w:val="28"/>
        </w:rPr>
      </w:pPr>
    </w:p>
    <w:p w:rsidR="00F54DD2" w:rsidRDefault="00F54DD2" w:rsidP="00F54DD2">
      <w:pPr>
        <w:spacing w:line="240" w:lineRule="auto"/>
        <w:rPr>
          <w:rFonts w:ascii="Times New Roman" w:hAnsi="Times New Roman" w:cs="Times New Roman"/>
          <w:b/>
          <w:i/>
          <w:noProof/>
          <w:sz w:val="28"/>
          <w:szCs w:val="28"/>
        </w:rPr>
      </w:pPr>
    </w:p>
    <w:p w:rsidR="00F54DD2" w:rsidRDefault="00F54DD2" w:rsidP="00F54DD2">
      <w:pPr>
        <w:spacing w:line="240" w:lineRule="auto"/>
        <w:rPr>
          <w:rFonts w:ascii="Times New Roman" w:hAnsi="Times New Roman" w:cs="Times New Roman"/>
          <w:b/>
          <w:i/>
          <w:noProof/>
          <w:sz w:val="28"/>
          <w:szCs w:val="28"/>
        </w:rPr>
      </w:pPr>
    </w:p>
    <w:p w:rsidR="00F54DD2" w:rsidRDefault="00F54DD2" w:rsidP="00F54DD2">
      <w:pPr>
        <w:spacing w:line="240" w:lineRule="auto"/>
        <w:rPr>
          <w:rFonts w:ascii="Times New Roman" w:hAnsi="Times New Roman" w:cs="Times New Roman"/>
          <w:b/>
          <w:i/>
          <w:noProof/>
          <w:sz w:val="28"/>
          <w:szCs w:val="28"/>
        </w:rPr>
      </w:pPr>
    </w:p>
    <w:p w:rsidR="00F54DD2" w:rsidRDefault="00F54DD2" w:rsidP="00F54DD2">
      <w:pPr>
        <w:spacing w:line="240" w:lineRule="auto"/>
        <w:rPr>
          <w:rFonts w:ascii="Times New Roman" w:hAnsi="Times New Roman" w:cs="Times New Roman"/>
          <w:b/>
          <w:i/>
          <w:noProof/>
          <w:sz w:val="28"/>
          <w:szCs w:val="28"/>
        </w:rPr>
      </w:pPr>
    </w:p>
    <w:p w:rsidR="00F54DD2" w:rsidRDefault="00F54DD2" w:rsidP="00F54DD2">
      <w:pPr>
        <w:spacing w:line="240" w:lineRule="auto"/>
        <w:rPr>
          <w:rFonts w:ascii="Times New Roman" w:hAnsi="Times New Roman" w:cs="Times New Roman"/>
          <w:b/>
          <w:i/>
          <w:noProof/>
          <w:sz w:val="28"/>
          <w:szCs w:val="28"/>
        </w:rPr>
      </w:pPr>
    </w:p>
    <w:p w:rsidR="00F54DD2" w:rsidRDefault="00F54DD2" w:rsidP="00F54DD2">
      <w:pPr>
        <w:spacing w:line="240" w:lineRule="auto"/>
        <w:rPr>
          <w:rFonts w:ascii="Times New Roman" w:hAnsi="Times New Roman" w:cs="Times New Roman"/>
          <w:b/>
          <w:i/>
          <w:noProof/>
          <w:sz w:val="28"/>
          <w:szCs w:val="28"/>
        </w:rPr>
      </w:pPr>
    </w:p>
    <w:p w:rsidR="00F54DD2" w:rsidRPr="00F2534B" w:rsidRDefault="00F54DD2" w:rsidP="00F54DD2">
      <w:pPr>
        <w:spacing w:line="240" w:lineRule="auto"/>
        <w:jc w:val="center"/>
        <w:rPr>
          <w:rFonts w:ascii="Times New Roman" w:hAnsi="Times New Roman" w:cs="Times New Roman"/>
          <w:b/>
          <w:i/>
          <w:noProof/>
          <w:sz w:val="28"/>
          <w:szCs w:val="28"/>
        </w:rPr>
      </w:pPr>
      <w:r w:rsidRPr="00F2534B">
        <w:rPr>
          <w:rFonts w:ascii="Times New Roman" w:hAnsi="Times New Roman" w:cs="Times New Roman"/>
          <w:b/>
          <w:i/>
          <w:noProof/>
          <w:sz w:val="28"/>
          <w:szCs w:val="28"/>
        </w:rPr>
        <w:lastRenderedPageBreak/>
        <w:t>ABSTRACT</w:t>
      </w:r>
    </w:p>
    <w:p w:rsidR="00F54DD2" w:rsidRDefault="00F54DD2" w:rsidP="00F54DD2">
      <w:pPr>
        <w:spacing w:line="240" w:lineRule="auto"/>
        <w:jc w:val="both"/>
        <w:rPr>
          <w:rFonts w:ascii="Times New Roman" w:hAnsi="Times New Roman" w:cs="Times New Roman"/>
          <w:b/>
          <w:i/>
          <w:noProof/>
          <w:sz w:val="24"/>
          <w:szCs w:val="24"/>
        </w:rPr>
      </w:pPr>
    </w:p>
    <w:p w:rsidR="00F54DD2" w:rsidRDefault="00F54DD2" w:rsidP="00F54DD2">
      <w:pPr>
        <w:spacing w:after="0" w:line="240" w:lineRule="auto"/>
        <w:jc w:val="both"/>
        <w:rPr>
          <w:rFonts w:ascii="Times New Roman" w:hAnsi="Times New Roman" w:cs="Times New Roman"/>
          <w:b/>
          <w:bCs/>
          <w:i/>
          <w:noProof/>
          <w:sz w:val="24"/>
          <w:szCs w:val="24"/>
        </w:rPr>
      </w:pPr>
      <w:r>
        <w:rPr>
          <w:rFonts w:ascii="Times New Roman" w:hAnsi="Times New Roman" w:cs="Times New Roman"/>
          <w:b/>
          <w:bCs/>
          <w:i/>
          <w:noProof/>
          <w:sz w:val="24"/>
          <w:szCs w:val="24"/>
        </w:rPr>
        <w:t>SINTA S. NURHAM</w:t>
      </w:r>
      <w:r>
        <w:rPr>
          <w:rFonts w:ascii="Times New Roman" w:hAnsi="Times New Roman" w:cs="Times New Roman"/>
          <w:b/>
          <w:bCs/>
          <w:i/>
          <w:noProof/>
          <w:sz w:val="24"/>
          <w:szCs w:val="24"/>
          <w:lang w:val="id-ID"/>
        </w:rPr>
        <w:t>.</w:t>
      </w:r>
      <w:r>
        <w:rPr>
          <w:rFonts w:ascii="Times New Roman" w:hAnsi="Times New Roman" w:cs="Times New Roman"/>
          <w:b/>
          <w:bCs/>
          <w:i/>
          <w:noProof/>
          <w:sz w:val="24"/>
          <w:szCs w:val="24"/>
        </w:rPr>
        <w:t xml:space="preserve"> H1117274</w:t>
      </w:r>
      <w:r>
        <w:rPr>
          <w:rFonts w:ascii="Times New Roman" w:hAnsi="Times New Roman" w:cs="Times New Roman"/>
          <w:b/>
          <w:bCs/>
          <w:i/>
          <w:noProof/>
          <w:sz w:val="24"/>
          <w:szCs w:val="24"/>
          <w:lang w:val="id-ID"/>
        </w:rPr>
        <w:t xml:space="preserve">. THE ANALYSIS OF COURT VERDICT ON MURDER CRIMINAL ACT (COURT VERDICT NUMBER: </w:t>
      </w:r>
      <w:r>
        <w:rPr>
          <w:rFonts w:ascii="Times New Roman" w:hAnsi="Times New Roman" w:cs="Times New Roman"/>
          <w:b/>
          <w:bCs/>
          <w:i/>
          <w:noProof/>
          <w:sz w:val="24"/>
          <w:szCs w:val="24"/>
        </w:rPr>
        <w:t>17/PID.B/2015/PN TMT)</w:t>
      </w:r>
    </w:p>
    <w:p w:rsidR="00F54DD2" w:rsidRDefault="00F54DD2" w:rsidP="00F54DD2">
      <w:pPr>
        <w:spacing w:after="0" w:line="240" w:lineRule="auto"/>
        <w:jc w:val="both"/>
        <w:rPr>
          <w:rFonts w:ascii="Times New Roman" w:hAnsi="Times New Roman" w:cs="Times New Roman"/>
          <w:i/>
          <w:noProof/>
          <w:sz w:val="24"/>
          <w:szCs w:val="24"/>
        </w:rPr>
      </w:pPr>
    </w:p>
    <w:p w:rsidR="00F54DD2" w:rsidRDefault="00F54DD2" w:rsidP="00F54DD2">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The research aims at: (1) finding the implementation of Court Verdict Number 17/PID.B/2015/PN TMT on the murder defendant</w:t>
      </w:r>
      <w:r>
        <w:rPr>
          <w:rFonts w:ascii="Times New Roman" w:hAnsi="Times New Roman" w:cs="Times New Roman"/>
          <w:i/>
          <w:noProof/>
          <w:sz w:val="24"/>
          <w:szCs w:val="24"/>
          <w:lang w:val="id-ID"/>
        </w:rPr>
        <w:t>,</w:t>
      </w:r>
      <w:r>
        <w:rPr>
          <w:rFonts w:ascii="Times New Roman" w:hAnsi="Times New Roman" w:cs="Times New Roman"/>
          <w:i/>
          <w:noProof/>
          <w:sz w:val="24"/>
          <w:szCs w:val="24"/>
        </w:rPr>
        <w:t xml:space="preserve"> (2)</w:t>
      </w:r>
      <w:r>
        <w:rPr>
          <w:rFonts w:ascii="Times New Roman" w:hAnsi="Times New Roman" w:cs="Times New Roman"/>
          <w:i/>
          <w:noProof/>
          <w:sz w:val="24"/>
          <w:szCs w:val="24"/>
          <w:lang w:val="id-ID"/>
        </w:rPr>
        <w:t xml:space="preserve"> investigating</w:t>
      </w:r>
      <w:r>
        <w:rPr>
          <w:rFonts w:ascii="Times New Roman" w:hAnsi="Times New Roman" w:cs="Times New Roman"/>
          <w:i/>
          <w:noProof/>
          <w:sz w:val="24"/>
          <w:szCs w:val="24"/>
        </w:rPr>
        <w:t xml:space="preserve"> the judge's consideration in making the </w:t>
      </w:r>
      <w:r>
        <w:rPr>
          <w:rFonts w:ascii="Times New Roman" w:hAnsi="Times New Roman" w:cs="Times New Roman"/>
          <w:i/>
          <w:noProof/>
          <w:sz w:val="24"/>
          <w:szCs w:val="24"/>
          <w:lang w:val="id-ID"/>
        </w:rPr>
        <w:t xml:space="preserve">verdict towards </w:t>
      </w:r>
      <w:r>
        <w:rPr>
          <w:rFonts w:ascii="Times New Roman" w:hAnsi="Times New Roman" w:cs="Times New Roman"/>
          <w:i/>
          <w:noProof/>
          <w:sz w:val="24"/>
          <w:szCs w:val="24"/>
        </w:rPr>
        <w:t xml:space="preserve">the murder defendant on the Court Verdict Number 17/PID.B/2015/PN TMT </w:t>
      </w:r>
      <w:r>
        <w:rPr>
          <w:rFonts w:ascii="Times New Roman" w:hAnsi="Times New Roman" w:cs="Times New Roman"/>
          <w:i/>
          <w:noProof/>
          <w:sz w:val="24"/>
          <w:szCs w:val="24"/>
          <w:lang w:val="id-ID"/>
        </w:rPr>
        <w:t xml:space="preserve">of a </w:t>
      </w:r>
      <w:r>
        <w:rPr>
          <w:rFonts w:ascii="Times New Roman" w:hAnsi="Times New Roman" w:cs="Times New Roman"/>
          <w:i/>
          <w:noProof/>
          <w:sz w:val="24"/>
          <w:szCs w:val="24"/>
        </w:rPr>
        <w:t xml:space="preserve">murder </w:t>
      </w:r>
      <w:r>
        <w:rPr>
          <w:rFonts w:ascii="Times New Roman" w:hAnsi="Times New Roman" w:cs="Times New Roman"/>
          <w:i/>
          <w:noProof/>
          <w:sz w:val="24"/>
          <w:szCs w:val="24"/>
          <w:lang w:val="id-ID"/>
        </w:rPr>
        <w:t>criminal act.  It applies</w:t>
      </w:r>
      <w:r>
        <w:rPr>
          <w:rFonts w:ascii="Times New Roman" w:hAnsi="Times New Roman" w:cs="Times New Roman"/>
          <w:i/>
          <w:noProof/>
          <w:sz w:val="24"/>
          <w:szCs w:val="24"/>
        </w:rPr>
        <w:t xml:space="preserve"> the normative research method. Th</w:t>
      </w:r>
      <w:r>
        <w:rPr>
          <w:rFonts w:ascii="Times New Roman" w:hAnsi="Times New Roman" w:cs="Times New Roman"/>
          <w:i/>
          <w:noProof/>
          <w:sz w:val="24"/>
          <w:szCs w:val="24"/>
          <w:lang w:val="id-ID"/>
        </w:rPr>
        <w:t>e normative</w:t>
      </w:r>
      <w:r>
        <w:rPr>
          <w:rFonts w:ascii="Times New Roman" w:hAnsi="Times New Roman" w:cs="Times New Roman"/>
          <w:i/>
          <w:noProof/>
          <w:sz w:val="24"/>
          <w:szCs w:val="24"/>
        </w:rPr>
        <w:t xml:space="preserve"> method is the implementation of </w:t>
      </w:r>
      <w:r>
        <w:rPr>
          <w:rFonts w:ascii="Times New Roman" w:hAnsi="Times New Roman" w:cs="Times New Roman"/>
          <w:i/>
          <w:noProof/>
          <w:sz w:val="24"/>
          <w:szCs w:val="24"/>
          <w:lang w:val="id-ID"/>
        </w:rPr>
        <w:t>n</w:t>
      </w:r>
      <w:r>
        <w:rPr>
          <w:rFonts w:ascii="Times New Roman" w:hAnsi="Times New Roman" w:cs="Times New Roman"/>
          <w:i/>
          <w:noProof/>
          <w:sz w:val="24"/>
          <w:szCs w:val="24"/>
        </w:rPr>
        <w:t>ormative legal regulations (legal codes) in its actions on every p</w:t>
      </w:r>
      <w:r>
        <w:rPr>
          <w:rFonts w:ascii="Times New Roman" w:hAnsi="Times New Roman" w:cs="Times New Roman"/>
          <w:i/>
          <w:noProof/>
          <w:sz w:val="24"/>
          <w:szCs w:val="24"/>
          <w:lang w:val="id-ID"/>
        </w:rPr>
        <w:t>a</w:t>
      </w:r>
      <w:r>
        <w:rPr>
          <w:rFonts w:ascii="Times New Roman" w:hAnsi="Times New Roman" w:cs="Times New Roman"/>
          <w:i/>
          <w:noProof/>
          <w:sz w:val="24"/>
          <w:szCs w:val="24"/>
        </w:rPr>
        <w:t xml:space="preserve">rticular legal case that occurs in the community. </w:t>
      </w:r>
      <w:r>
        <w:rPr>
          <w:rFonts w:ascii="Times New Roman" w:hAnsi="Times New Roman" w:cs="Times New Roman"/>
          <w:i/>
          <w:noProof/>
          <w:sz w:val="24"/>
          <w:szCs w:val="24"/>
          <w:lang w:val="id-ID"/>
        </w:rPr>
        <w:t xml:space="preserve">  </w:t>
      </w:r>
      <w:r>
        <w:rPr>
          <w:rFonts w:ascii="Times New Roman" w:hAnsi="Times New Roman" w:cs="Times New Roman"/>
          <w:i/>
          <w:noProof/>
          <w:sz w:val="24"/>
          <w:szCs w:val="24"/>
        </w:rPr>
        <w:t>The result of the research demonstrates that (1) the legal implementation by the judge against murder case defendant on the verdict number 17/Pid.B/2015/</w:t>
      </w:r>
      <w:r>
        <w:rPr>
          <w:rFonts w:ascii="Times New Roman" w:hAnsi="Times New Roman" w:cs="Times New Roman"/>
          <w:i/>
          <w:noProof/>
          <w:sz w:val="24"/>
          <w:szCs w:val="24"/>
          <w:lang w:val="id-ID"/>
        </w:rPr>
        <w:t>PN TMT</w:t>
      </w:r>
      <w:r>
        <w:rPr>
          <w:rFonts w:ascii="Times New Roman" w:hAnsi="Times New Roman" w:cs="Times New Roman"/>
          <w:i/>
          <w:noProof/>
          <w:sz w:val="24"/>
          <w:szCs w:val="24"/>
        </w:rPr>
        <w:t xml:space="preserve"> murder case is accurate. The judge assembly states that the defendant has evidently and convincingly committed a murder as stated and regulated in the article 338 of </w:t>
      </w:r>
      <w:r>
        <w:rPr>
          <w:rFonts w:ascii="Times New Roman" w:hAnsi="Times New Roman" w:cs="Times New Roman"/>
          <w:i/>
          <w:noProof/>
          <w:sz w:val="24"/>
          <w:szCs w:val="24"/>
          <w:lang w:val="id-ID"/>
        </w:rPr>
        <w:t>the Criminal</w:t>
      </w:r>
      <w:r>
        <w:rPr>
          <w:rFonts w:ascii="Times New Roman" w:hAnsi="Times New Roman" w:cs="Times New Roman"/>
          <w:i/>
          <w:noProof/>
          <w:sz w:val="24"/>
          <w:szCs w:val="24"/>
        </w:rPr>
        <w:t xml:space="preserve"> Code and they also stated that the defendant has evindently and convincingly committed pre-meditated murder as stated in the article 340 of </w:t>
      </w:r>
      <w:r>
        <w:rPr>
          <w:rFonts w:ascii="Times New Roman" w:hAnsi="Times New Roman" w:cs="Times New Roman"/>
          <w:i/>
          <w:noProof/>
          <w:sz w:val="24"/>
          <w:szCs w:val="24"/>
          <w:lang w:val="id-ID"/>
        </w:rPr>
        <w:t xml:space="preserve">the Criminal Code </w:t>
      </w:r>
      <w:r>
        <w:rPr>
          <w:rFonts w:ascii="Times New Roman" w:hAnsi="Times New Roman" w:cs="Times New Roman"/>
          <w:i/>
          <w:noProof/>
          <w:sz w:val="24"/>
          <w:szCs w:val="24"/>
        </w:rPr>
        <w:t>within the primary indictment (2)  The legal consideration of the judge in making his verdict on the murder case defendant within the Verdict Number of 17/Pid.B/2015/P</w:t>
      </w:r>
      <w:r>
        <w:rPr>
          <w:rFonts w:ascii="Times New Roman" w:hAnsi="Times New Roman" w:cs="Times New Roman"/>
          <w:i/>
          <w:noProof/>
          <w:sz w:val="24"/>
          <w:szCs w:val="24"/>
          <w:lang w:val="id-ID"/>
        </w:rPr>
        <w:t>N TMT</w:t>
      </w:r>
      <w:r>
        <w:rPr>
          <w:rFonts w:ascii="Times New Roman" w:hAnsi="Times New Roman" w:cs="Times New Roman"/>
          <w:i/>
          <w:noProof/>
          <w:sz w:val="24"/>
          <w:szCs w:val="24"/>
        </w:rPr>
        <w:t xml:space="preserve"> by using juridical and sociological considerations (non-juridical)</w:t>
      </w:r>
    </w:p>
    <w:p w:rsidR="00F54DD2" w:rsidRDefault="00F54DD2" w:rsidP="00F54DD2">
      <w:pPr>
        <w:spacing w:after="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w:t>
      </w:r>
    </w:p>
    <w:p w:rsidR="00F54DD2" w:rsidRDefault="00F54DD2" w:rsidP="00F54DD2">
      <w:pPr>
        <w:spacing w:line="240" w:lineRule="auto"/>
        <w:jc w:val="both"/>
        <w:rPr>
          <w:rFonts w:ascii="Times New Roman" w:hAnsi="Times New Roman" w:cs="Times New Roman"/>
          <w:i/>
          <w:noProof/>
          <w:sz w:val="24"/>
          <w:szCs w:val="24"/>
          <w:lang w:val="id-ID"/>
        </w:rPr>
      </w:pPr>
      <w:r>
        <w:rPr>
          <w:rFonts w:ascii="Times New Roman" w:hAnsi="Times New Roman" w:cs="Times New Roman"/>
          <w:i/>
          <w:noProof/>
          <w:sz w:val="24"/>
          <w:szCs w:val="24"/>
        </w:rPr>
        <w:t xml:space="preserve">Keywords: judge verdict analysis, murder </w:t>
      </w:r>
      <w:r>
        <w:rPr>
          <w:rFonts w:ascii="Times New Roman" w:hAnsi="Times New Roman" w:cs="Times New Roman"/>
          <w:i/>
          <w:noProof/>
          <w:sz w:val="24"/>
          <w:szCs w:val="24"/>
          <w:lang w:val="id-ID"/>
        </w:rPr>
        <w:t>criminal act</w:t>
      </w:r>
    </w:p>
    <w:p w:rsidR="00F54DD2" w:rsidRPr="00434170" w:rsidRDefault="00F54DD2" w:rsidP="00F54DD2">
      <w:pPr>
        <w:spacing w:after="0" w:line="240" w:lineRule="auto"/>
        <w:jc w:val="both"/>
        <w:rPr>
          <w:rFonts w:ascii="Times New Roman" w:eastAsia="Times New Roman" w:hAnsi="Times New Roman" w:cs="Times New Roman"/>
          <w:b/>
          <w:i/>
          <w:sz w:val="24"/>
          <w:szCs w:val="24"/>
          <w:lang w:val="en"/>
        </w:rPr>
      </w:pPr>
    </w:p>
    <w:p w:rsidR="00F54DD2" w:rsidRPr="008E3A7D" w:rsidRDefault="00F54DD2" w:rsidP="00F54DD2">
      <w:pPr>
        <w:spacing w:after="0" w:line="480" w:lineRule="auto"/>
        <w:jc w:val="center"/>
        <w:rPr>
          <w:rFonts w:ascii="Times New Roman" w:hAnsi="Times New Roman" w:cs="Times New Roman"/>
          <w:b/>
          <w:i/>
          <w:sz w:val="24"/>
          <w:szCs w:val="24"/>
          <w:lang w:val="en"/>
        </w:rPr>
      </w:pPr>
    </w:p>
    <w:p w:rsidR="00F54DD2" w:rsidRDefault="00F54DD2" w:rsidP="00F54DD2">
      <w:pPr>
        <w:tabs>
          <w:tab w:val="left" w:pos="2940"/>
        </w:tabs>
        <w:spacing w:line="240" w:lineRule="auto"/>
        <w:rPr>
          <w:rFonts w:ascii="Times New Roman" w:hAnsi="Times New Roman" w:cs="Times New Roman"/>
          <w:b/>
          <w:noProof/>
          <w:sz w:val="28"/>
          <w:szCs w:val="28"/>
        </w:rPr>
      </w:pPr>
    </w:p>
    <w:p w:rsidR="00F54DD2" w:rsidRDefault="00F54DD2" w:rsidP="00F54DD2">
      <w:pPr>
        <w:tabs>
          <w:tab w:val="left" w:pos="2940"/>
        </w:tabs>
        <w:spacing w:line="240" w:lineRule="auto"/>
        <w:rPr>
          <w:rFonts w:ascii="Times New Roman" w:hAnsi="Times New Roman" w:cs="Times New Roman"/>
          <w:b/>
          <w:noProof/>
          <w:sz w:val="28"/>
          <w:szCs w:val="28"/>
        </w:rPr>
      </w:pPr>
    </w:p>
    <w:p w:rsidR="00F54DD2" w:rsidRDefault="00F54DD2" w:rsidP="00F54DD2">
      <w:pPr>
        <w:tabs>
          <w:tab w:val="left" w:pos="2940"/>
        </w:tabs>
        <w:spacing w:line="240" w:lineRule="auto"/>
        <w:rPr>
          <w:rFonts w:ascii="Times New Roman" w:hAnsi="Times New Roman" w:cs="Times New Roman"/>
          <w:b/>
          <w:noProof/>
          <w:sz w:val="28"/>
          <w:szCs w:val="28"/>
        </w:rPr>
      </w:pPr>
    </w:p>
    <w:p w:rsidR="00F54DD2" w:rsidRDefault="00F54DD2" w:rsidP="00F54DD2">
      <w:pPr>
        <w:tabs>
          <w:tab w:val="left" w:pos="2940"/>
        </w:tabs>
        <w:spacing w:line="240" w:lineRule="auto"/>
        <w:rPr>
          <w:rFonts w:ascii="Times New Roman" w:hAnsi="Times New Roman" w:cs="Times New Roman"/>
          <w:b/>
          <w:noProof/>
          <w:sz w:val="28"/>
          <w:szCs w:val="28"/>
        </w:rPr>
      </w:pPr>
    </w:p>
    <w:p w:rsidR="00F54DD2" w:rsidRDefault="00F54DD2" w:rsidP="00F54DD2">
      <w:pPr>
        <w:tabs>
          <w:tab w:val="left" w:pos="2940"/>
        </w:tabs>
        <w:spacing w:line="240" w:lineRule="auto"/>
        <w:rPr>
          <w:rFonts w:ascii="Times New Roman" w:hAnsi="Times New Roman" w:cs="Times New Roman"/>
          <w:b/>
          <w:noProof/>
          <w:sz w:val="28"/>
          <w:szCs w:val="28"/>
        </w:rPr>
      </w:pPr>
    </w:p>
    <w:p w:rsidR="00F54DD2" w:rsidRDefault="00F54DD2" w:rsidP="00F54DD2">
      <w:pPr>
        <w:tabs>
          <w:tab w:val="left" w:pos="2940"/>
        </w:tabs>
        <w:spacing w:line="240" w:lineRule="auto"/>
        <w:rPr>
          <w:rFonts w:ascii="Times New Roman" w:hAnsi="Times New Roman" w:cs="Times New Roman"/>
          <w:b/>
          <w:noProof/>
          <w:sz w:val="28"/>
          <w:szCs w:val="28"/>
        </w:rPr>
      </w:pPr>
    </w:p>
    <w:p w:rsidR="00F54DD2" w:rsidRDefault="00F54DD2" w:rsidP="00F54DD2">
      <w:pPr>
        <w:tabs>
          <w:tab w:val="left" w:pos="2940"/>
        </w:tabs>
        <w:spacing w:line="240" w:lineRule="auto"/>
        <w:rPr>
          <w:rFonts w:ascii="Times New Roman" w:hAnsi="Times New Roman" w:cs="Times New Roman"/>
          <w:b/>
          <w:noProof/>
          <w:sz w:val="28"/>
          <w:szCs w:val="28"/>
        </w:rPr>
      </w:pPr>
    </w:p>
    <w:p w:rsidR="00F54DD2" w:rsidRPr="003D4479" w:rsidRDefault="00F54DD2" w:rsidP="00F54DD2">
      <w:pPr>
        <w:tabs>
          <w:tab w:val="left" w:pos="2940"/>
        </w:tabs>
        <w:spacing w:line="240" w:lineRule="auto"/>
        <w:rPr>
          <w:rFonts w:ascii="Times New Roman" w:hAnsi="Times New Roman" w:cs="Times New Roman"/>
          <w:b/>
          <w:noProof/>
          <w:sz w:val="28"/>
          <w:szCs w:val="28"/>
        </w:rPr>
      </w:pPr>
    </w:p>
    <w:p w:rsidR="00F54DD2" w:rsidRDefault="00F54DD2" w:rsidP="00F54DD2">
      <w:pPr>
        <w:spacing w:after="0" w:line="360" w:lineRule="auto"/>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r>
        <w:rPr>
          <w:rFonts w:ascii="Times New Roman" w:hAnsi="Times New Roman"/>
          <w:b/>
          <w:noProof/>
          <w:sz w:val="28"/>
          <w:szCs w:val="28"/>
        </w:rPr>
        <w:lastRenderedPageBreak/>
        <w:t>MOTTO</w:t>
      </w:r>
    </w:p>
    <w:p w:rsidR="00F54DD2" w:rsidRPr="00C833FB" w:rsidRDefault="00F54DD2" w:rsidP="00F54DD2">
      <w:pPr>
        <w:spacing w:after="0" w:line="360" w:lineRule="auto"/>
        <w:jc w:val="center"/>
        <w:rPr>
          <w:rFonts w:ascii="Times New Roman" w:hAnsi="Times New Roman"/>
          <w:i/>
          <w:noProof/>
          <w:sz w:val="24"/>
          <w:szCs w:val="24"/>
        </w:rPr>
      </w:pPr>
    </w:p>
    <w:p w:rsidR="00F54DD2" w:rsidRDefault="00F54DD2" w:rsidP="00F54DD2">
      <w:pPr>
        <w:spacing w:after="0" w:line="360" w:lineRule="auto"/>
        <w:jc w:val="center"/>
        <w:rPr>
          <w:rFonts w:ascii="Times New Roman" w:hAnsi="Times New Roman"/>
          <w:i/>
          <w:noProof/>
          <w:sz w:val="24"/>
          <w:szCs w:val="24"/>
        </w:rPr>
      </w:pPr>
      <w:r>
        <w:rPr>
          <w:rFonts w:ascii="Times New Roman" w:hAnsi="Times New Roman"/>
          <w:i/>
          <w:noProof/>
          <w:sz w:val="24"/>
          <w:szCs w:val="24"/>
        </w:rPr>
        <w:t>Pendidikan Memiliki Akar Yang Pahit, Tapi Buahnya Manis. (Aristoteles)</w:t>
      </w:r>
    </w:p>
    <w:p w:rsidR="00F54DD2" w:rsidRDefault="00F54DD2" w:rsidP="00F54DD2">
      <w:pPr>
        <w:spacing w:after="0" w:line="360" w:lineRule="auto"/>
        <w:jc w:val="center"/>
        <w:rPr>
          <w:rFonts w:ascii="Times New Roman" w:hAnsi="Times New Roman"/>
          <w:i/>
          <w:noProof/>
          <w:sz w:val="24"/>
          <w:szCs w:val="24"/>
        </w:rPr>
      </w:pPr>
    </w:p>
    <w:p w:rsidR="00F54DD2" w:rsidRDefault="00F54DD2" w:rsidP="00F54DD2">
      <w:pPr>
        <w:spacing w:after="0" w:line="360" w:lineRule="auto"/>
        <w:jc w:val="center"/>
        <w:rPr>
          <w:rFonts w:ascii="Times New Roman" w:hAnsi="Times New Roman"/>
          <w:i/>
          <w:noProof/>
          <w:sz w:val="24"/>
          <w:szCs w:val="24"/>
        </w:rPr>
      </w:pPr>
    </w:p>
    <w:p w:rsidR="00F54DD2" w:rsidRDefault="00F54DD2" w:rsidP="00F54DD2">
      <w:pPr>
        <w:spacing w:after="0" w:line="360" w:lineRule="auto"/>
        <w:jc w:val="center"/>
        <w:rPr>
          <w:rFonts w:ascii="Times New Roman" w:hAnsi="Times New Roman"/>
          <w:i/>
          <w:noProof/>
          <w:sz w:val="24"/>
          <w:szCs w:val="24"/>
        </w:rPr>
      </w:pPr>
      <w:r>
        <w:rPr>
          <w:rFonts w:ascii="Times New Roman" w:hAnsi="Times New Roman"/>
          <w:i/>
          <w:noProof/>
          <w:sz w:val="24"/>
          <w:szCs w:val="24"/>
        </w:rPr>
        <w:t>Allah Tidak Membebani Seseorang Itu Melainkan Sesuai Dengan Kesanggupannya (Surah Al-Baqarah 286)</w:t>
      </w:r>
    </w:p>
    <w:p w:rsidR="00F54DD2" w:rsidRDefault="00F54DD2" w:rsidP="00F54DD2">
      <w:pPr>
        <w:spacing w:after="0" w:line="360" w:lineRule="auto"/>
        <w:jc w:val="center"/>
        <w:rPr>
          <w:rFonts w:ascii="Times New Roman" w:hAnsi="Times New Roman"/>
          <w:i/>
          <w:noProof/>
          <w:sz w:val="24"/>
          <w:szCs w:val="24"/>
        </w:rPr>
      </w:pPr>
    </w:p>
    <w:p w:rsidR="00F54DD2" w:rsidRDefault="00F54DD2" w:rsidP="00F54DD2">
      <w:pPr>
        <w:spacing w:after="0" w:line="360" w:lineRule="auto"/>
        <w:jc w:val="center"/>
        <w:rPr>
          <w:rFonts w:ascii="Times New Roman" w:hAnsi="Times New Roman"/>
          <w:i/>
          <w:noProof/>
          <w:sz w:val="24"/>
          <w:szCs w:val="24"/>
        </w:rPr>
      </w:pPr>
    </w:p>
    <w:p w:rsidR="00F54DD2" w:rsidRPr="00C833FB" w:rsidRDefault="00F54DD2" w:rsidP="00F54DD2">
      <w:pPr>
        <w:spacing w:after="0" w:line="360" w:lineRule="auto"/>
        <w:jc w:val="center"/>
        <w:rPr>
          <w:rFonts w:ascii="Times New Roman" w:hAnsi="Times New Roman"/>
          <w:i/>
          <w:noProof/>
          <w:sz w:val="24"/>
          <w:szCs w:val="24"/>
        </w:rPr>
      </w:pPr>
      <w:r>
        <w:rPr>
          <w:rFonts w:ascii="Times New Roman" w:hAnsi="Times New Roman"/>
          <w:i/>
          <w:noProof/>
          <w:sz w:val="24"/>
          <w:szCs w:val="24"/>
        </w:rPr>
        <w:t>Rasulullah Bersabda : Barang Siapa Menempuh Jalan Untuk Mendapatkan Ilmu, Allah Akan Memudahkan Baginya Jalan Menuju Surga ( HR. Muslim)</w:t>
      </w: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jc w:val="center"/>
        <w:rPr>
          <w:rFonts w:ascii="Times New Roman" w:hAnsi="Times New Roman"/>
          <w:b/>
          <w:noProof/>
          <w:sz w:val="28"/>
          <w:szCs w:val="28"/>
        </w:rPr>
      </w:pPr>
    </w:p>
    <w:p w:rsidR="00F54DD2" w:rsidRDefault="00F54DD2" w:rsidP="00F54DD2">
      <w:pPr>
        <w:spacing w:after="0" w:line="360" w:lineRule="auto"/>
        <w:rPr>
          <w:rFonts w:ascii="Times New Roman" w:hAnsi="Times New Roman"/>
          <w:b/>
          <w:noProof/>
          <w:sz w:val="28"/>
          <w:szCs w:val="28"/>
        </w:rPr>
      </w:pPr>
    </w:p>
    <w:p w:rsidR="00F54DD2" w:rsidRPr="00C66493" w:rsidRDefault="00F54DD2" w:rsidP="00F54DD2">
      <w:pPr>
        <w:spacing w:after="0" w:line="360" w:lineRule="auto"/>
        <w:jc w:val="center"/>
        <w:rPr>
          <w:rFonts w:ascii="Times New Roman" w:hAnsi="Times New Roman"/>
          <w:b/>
          <w:noProof/>
          <w:sz w:val="28"/>
          <w:szCs w:val="28"/>
        </w:rPr>
      </w:pPr>
      <w:r w:rsidRPr="00C66493">
        <w:rPr>
          <w:rFonts w:ascii="Times New Roman" w:hAnsi="Times New Roman"/>
          <w:b/>
          <w:noProof/>
          <w:sz w:val="28"/>
          <w:szCs w:val="28"/>
        </w:rPr>
        <w:lastRenderedPageBreak/>
        <w:t>DAFTAR ISI</w:t>
      </w:r>
    </w:p>
    <w:p w:rsidR="00F54DD2" w:rsidRPr="00815538" w:rsidRDefault="00F54DD2" w:rsidP="00F54DD2">
      <w:pPr>
        <w:spacing w:after="0" w:line="360" w:lineRule="auto"/>
        <w:ind w:left="6480"/>
        <w:jc w:val="both"/>
        <w:rPr>
          <w:rFonts w:ascii="Times New Roman" w:hAnsi="Times New Roman"/>
          <w:b/>
          <w:noProof/>
          <w:sz w:val="24"/>
          <w:szCs w:val="24"/>
        </w:rPr>
      </w:pPr>
      <w:r>
        <w:rPr>
          <w:rFonts w:ascii="Times New Roman" w:hAnsi="Times New Roman"/>
          <w:b/>
          <w:noProof/>
          <w:sz w:val="24"/>
          <w:szCs w:val="24"/>
        </w:rPr>
        <w:t xml:space="preserve">   </w:t>
      </w:r>
      <w:r w:rsidRPr="00815538">
        <w:rPr>
          <w:rFonts w:ascii="Times New Roman" w:hAnsi="Times New Roman"/>
          <w:b/>
          <w:noProof/>
          <w:sz w:val="24"/>
          <w:szCs w:val="24"/>
        </w:rPr>
        <w:t>Halaman</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 xml:space="preserve">HALAMAN JUDUL </w:t>
      </w:r>
      <w:r>
        <w:rPr>
          <w:rFonts w:ascii="Times New Roman" w:hAnsi="Times New Roman"/>
          <w:b/>
          <w:noProof/>
          <w:sz w:val="24"/>
          <w:szCs w:val="24"/>
        </w:rPr>
        <w:tab/>
        <w:t>i</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 xml:space="preserve">HALAMAN PENGESAHAN PEMBIMBING </w:t>
      </w:r>
      <w:r>
        <w:rPr>
          <w:rFonts w:ascii="Times New Roman" w:hAnsi="Times New Roman"/>
          <w:b/>
          <w:noProof/>
          <w:sz w:val="24"/>
          <w:szCs w:val="24"/>
        </w:rPr>
        <w:tab/>
        <w:t>ii</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 xml:space="preserve">HALAMAN PENGESAHAN PENGUJI </w:t>
      </w:r>
      <w:r>
        <w:rPr>
          <w:rFonts w:ascii="Times New Roman" w:hAnsi="Times New Roman"/>
          <w:b/>
          <w:noProof/>
          <w:sz w:val="24"/>
          <w:szCs w:val="24"/>
        </w:rPr>
        <w:tab/>
        <w:t>iii</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 xml:space="preserve">PERNYATAAN </w:t>
      </w:r>
      <w:r>
        <w:rPr>
          <w:rFonts w:ascii="Times New Roman" w:hAnsi="Times New Roman"/>
          <w:b/>
          <w:noProof/>
          <w:sz w:val="24"/>
          <w:szCs w:val="24"/>
        </w:rPr>
        <w:tab/>
        <w:t>iv</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815538">
        <w:rPr>
          <w:rFonts w:ascii="Times New Roman" w:hAnsi="Times New Roman"/>
          <w:b/>
          <w:noProof/>
          <w:sz w:val="24"/>
          <w:szCs w:val="24"/>
        </w:rPr>
        <w:t xml:space="preserve">KATA PENGANTAR </w:t>
      </w:r>
      <w:r w:rsidRPr="00815538">
        <w:rPr>
          <w:rFonts w:ascii="Times New Roman" w:hAnsi="Times New Roman"/>
          <w:b/>
          <w:noProof/>
          <w:sz w:val="24"/>
          <w:szCs w:val="24"/>
        </w:rPr>
        <w:tab/>
      </w:r>
      <w:r>
        <w:rPr>
          <w:rFonts w:ascii="Times New Roman" w:hAnsi="Times New Roman"/>
          <w:b/>
          <w:noProof/>
          <w:sz w:val="24"/>
          <w:szCs w:val="24"/>
        </w:rPr>
        <w:t>v</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 xml:space="preserve">ABSTRAK </w:t>
      </w:r>
      <w:r>
        <w:rPr>
          <w:rFonts w:ascii="Times New Roman" w:hAnsi="Times New Roman"/>
          <w:b/>
          <w:noProof/>
          <w:sz w:val="24"/>
          <w:szCs w:val="24"/>
        </w:rPr>
        <w:tab/>
        <w:t>vii</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D1329C">
        <w:rPr>
          <w:rFonts w:ascii="Times New Roman" w:hAnsi="Times New Roman"/>
          <w:b/>
          <w:i/>
          <w:noProof/>
          <w:sz w:val="24"/>
          <w:szCs w:val="24"/>
        </w:rPr>
        <w:t>ABSTRACT</w:t>
      </w:r>
      <w:r>
        <w:rPr>
          <w:rFonts w:ascii="Times New Roman" w:hAnsi="Times New Roman"/>
          <w:b/>
          <w:noProof/>
          <w:sz w:val="24"/>
          <w:szCs w:val="24"/>
        </w:rPr>
        <w:t xml:space="preserve"> </w:t>
      </w:r>
      <w:r>
        <w:rPr>
          <w:rFonts w:ascii="Times New Roman" w:hAnsi="Times New Roman"/>
          <w:b/>
          <w:noProof/>
          <w:sz w:val="24"/>
          <w:szCs w:val="24"/>
        </w:rPr>
        <w:tab/>
        <w:t>viii</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 xml:space="preserve">MOTTO </w:t>
      </w:r>
      <w:r>
        <w:rPr>
          <w:rFonts w:ascii="Times New Roman" w:hAnsi="Times New Roman"/>
          <w:b/>
          <w:noProof/>
          <w:sz w:val="24"/>
          <w:szCs w:val="24"/>
        </w:rPr>
        <w:tab/>
        <w:t>ix</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815538">
        <w:rPr>
          <w:rFonts w:ascii="Times New Roman" w:hAnsi="Times New Roman"/>
          <w:b/>
          <w:noProof/>
          <w:sz w:val="24"/>
          <w:szCs w:val="24"/>
        </w:rPr>
        <w:t xml:space="preserve">DAFTAR ISI </w:t>
      </w:r>
      <w:r w:rsidRPr="00815538">
        <w:rPr>
          <w:rFonts w:ascii="Times New Roman" w:hAnsi="Times New Roman"/>
          <w:b/>
          <w:noProof/>
          <w:sz w:val="24"/>
          <w:szCs w:val="24"/>
        </w:rPr>
        <w:tab/>
      </w:r>
      <w:r>
        <w:rPr>
          <w:rFonts w:ascii="Times New Roman" w:hAnsi="Times New Roman"/>
          <w:b/>
          <w:noProof/>
          <w:sz w:val="24"/>
          <w:szCs w:val="24"/>
        </w:rPr>
        <w:t>x</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815538">
        <w:rPr>
          <w:rFonts w:ascii="Times New Roman" w:hAnsi="Times New Roman"/>
          <w:b/>
          <w:noProof/>
          <w:sz w:val="24"/>
          <w:szCs w:val="24"/>
        </w:rPr>
        <w:t xml:space="preserve">BAB I PENDAHULUAN </w:t>
      </w:r>
      <w:r w:rsidRPr="00815538">
        <w:rPr>
          <w:rFonts w:ascii="Times New Roman" w:hAnsi="Times New Roman"/>
          <w:b/>
          <w:noProof/>
          <w:sz w:val="24"/>
          <w:szCs w:val="24"/>
        </w:rPr>
        <w:tab/>
      </w:r>
      <w:r>
        <w:rPr>
          <w:rFonts w:ascii="Times New Roman" w:hAnsi="Times New Roman"/>
          <w:b/>
          <w:noProof/>
          <w:sz w:val="24"/>
          <w:szCs w:val="24"/>
        </w:rPr>
        <w:t>1</w:t>
      </w:r>
      <w:r>
        <w:rPr>
          <w:rFonts w:ascii="Times New Roman" w:hAnsi="Times New Roman"/>
          <w:b/>
          <w:noProof/>
          <w:sz w:val="24"/>
          <w:szCs w:val="24"/>
        </w:rPr>
        <w:tab/>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1.1 Latar Belakang Masalah </w:t>
      </w:r>
      <w:r>
        <w:rPr>
          <w:rFonts w:ascii="Times New Roman" w:hAnsi="Times New Roman"/>
          <w:noProof/>
          <w:sz w:val="24"/>
          <w:szCs w:val="24"/>
        </w:rPr>
        <w:tab/>
        <w:t>1</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1.2 Rumusan Masalah </w:t>
      </w:r>
      <w:r>
        <w:rPr>
          <w:rFonts w:ascii="Times New Roman" w:hAnsi="Times New Roman"/>
          <w:noProof/>
          <w:sz w:val="24"/>
          <w:szCs w:val="24"/>
        </w:rPr>
        <w:tab/>
        <w:t>6</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1.3 Tujuan Penelitian </w:t>
      </w:r>
      <w:r>
        <w:rPr>
          <w:rFonts w:ascii="Times New Roman" w:hAnsi="Times New Roman"/>
          <w:noProof/>
          <w:sz w:val="24"/>
          <w:szCs w:val="24"/>
        </w:rPr>
        <w:tab/>
        <w:t>7</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1.4 Manfaat Penelitian </w:t>
      </w:r>
      <w:r>
        <w:rPr>
          <w:rFonts w:ascii="Times New Roman" w:hAnsi="Times New Roman"/>
          <w:noProof/>
          <w:sz w:val="24"/>
          <w:szCs w:val="24"/>
        </w:rPr>
        <w:tab/>
        <w:t>7</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815538">
        <w:rPr>
          <w:rFonts w:ascii="Times New Roman" w:hAnsi="Times New Roman"/>
          <w:b/>
          <w:noProof/>
          <w:sz w:val="24"/>
          <w:szCs w:val="24"/>
        </w:rPr>
        <w:t xml:space="preserve">BAB II TINJAUAN PUSTAKA </w:t>
      </w:r>
      <w:r w:rsidRPr="00815538">
        <w:rPr>
          <w:rFonts w:ascii="Times New Roman" w:hAnsi="Times New Roman"/>
          <w:b/>
          <w:noProof/>
          <w:sz w:val="24"/>
          <w:szCs w:val="24"/>
        </w:rPr>
        <w:tab/>
      </w:r>
      <w:r>
        <w:rPr>
          <w:rFonts w:ascii="Times New Roman" w:hAnsi="Times New Roman"/>
          <w:b/>
          <w:noProof/>
          <w:sz w:val="24"/>
          <w:szCs w:val="24"/>
        </w:rPr>
        <w:t>8</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2.1 Putusan Hakim </w:t>
      </w:r>
      <w:r>
        <w:rPr>
          <w:rFonts w:ascii="Times New Roman" w:hAnsi="Times New Roman"/>
          <w:noProof/>
          <w:sz w:val="24"/>
          <w:szCs w:val="24"/>
        </w:rPr>
        <w:tab/>
        <w:t>8</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2.1.1 Pengertian Putusan Hakim </w:t>
      </w:r>
      <w:r>
        <w:rPr>
          <w:rFonts w:ascii="Times New Roman" w:hAnsi="Times New Roman"/>
          <w:noProof/>
          <w:sz w:val="24"/>
          <w:szCs w:val="24"/>
        </w:rPr>
        <w:tab/>
        <w:t>8</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2.1.2 Jenis – Jenis Putusan Hakim </w:t>
      </w:r>
      <w:r>
        <w:rPr>
          <w:rFonts w:ascii="Times New Roman" w:hAnsi="Times New Roman"/>
          <w:noProof/>
          <w:sz w:val="24"/>
          <w:szCs w:val="24"/>
        </w:rPr>
        <w:tab/>
        <w:t>8</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2.1.3 Syarat Sahnya Putusan </w:t>
      </w:r>
      <w:r>
        <w:rPr>
          <w:rFonts w:ascii="Times New Roman" w:hAnsi="Times New Roman"/>
          <w:noProof/>
          <w:sz w:val="24"/>
          <w:szCs w:val="24"/>
        </w:rPr>
        <w:tab/>
        <w:t>10</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2.2 Tindak Pidana </w:t>
      </w:r>
      <w:r>
        <w:rPr>
          <w:rFonts w:ascii="Times New Roman" w:hAnsi="Times New Roman"/>
          <w:noProof/>
          <w:sz w:val="24"/>
          <w:szCs w:val="24"/>
        </w:rPr>
        <w:tab/>
        <w:t>11</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2.2.1 Pengertian Tindak Pidana </w:t>
      </w:r>
      <w:r>
        <w:rPr>
          <w:rFonts w:ascii="Times New Roman" w:hAnsi="Times New Roman"/>
          <w:noProof/>
          <w:sz w:val="24"/>
          <w:szCs w:val="24"/>
        </w:rPr>
        <w:tab/>
        <w:t>11</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2.2.2 Jenis – Jenis Tindak Pidana </w:t>
      </w:r>
      <w:r>
        <w:rPr>
          <w:rFonts w:ascii="Times New Roman" w:hAnsi="Times New Roman"/>
          <w:noProof/>
          <w:sz w:val="24"/>
          <w:szCs w:val="24"/>
        </w:rPr>
        <w:tab/>
        <w:t>13</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2.2.3 Unsur – Unsur Tindak Pidana </w:t>
      </w:r>
      <w:r>
        <w:rPr>
          <w:rFonts w:ascii="Times New Roman" w:hAnsi="Times New Roman"/>
          <w:noProof/>
          <w:sz w:val="24"/>
          <w:szCs w:val="24"/>
        </w:rPr>
        <w:tab/>
        <w:t>15</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2.3 Tindak Pidana Pembunuhan </w:t>
      </w:r>
      <w:r>
        <w:rPr>
          <w:rFonts w:ascii="Times New Roman" w:hAnsi="Times New Roman"/>
          <w:noProof/>
          <w:sz w:val="24"/>
          <w:szCs w:val="24"/>
        </w:rPr>
        <w:tab/>
        <w:t>16</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2.3.1 Pengertian Tindak Pidana Pembunuhan </w:t>
      </w:r>
      <w:r>
        <w:rPr>
          <w:rFonts w:ascii="Times New Roman" w:hAnsi="Times New Roman"/>
          <w:noProof/>
          <w:sz w:val="24"/>
          <w:szCs w:val="24"/>
        </w:rPr>
        <w:tab/>
        <w:t>16</w:t>
      </w:r>
    </w:p>
    <w:p w:rsidR="00F54DD2" w:rsidRDefault="00F54DD2" w:rsidP="00F54DD2">
      <w:pPr>
        <w:tabs>
          <w:tab w:val="right" w:leader="dot" w:pos="7371"/>
        </w:tabs>
        <w:spacing w:after="0" w:line="360" w:lineRule="auto"/>
        <w:ind w:firstLine="709"/>
        <w:jc w:val="both"/>
        <w:rPr>
          <w:rFonts w:ascii="Times New Roman" w:hAnsi="Times New Roman"/>
          <w:b/>
          <w:noProof/>
          <w:sz w:val="24"/>
          <w:szCs w:val="24"/>
        </w:rPr>
      </w:pPr>
      <w:r>
        <w:rPr>
          <w:rFonts w:ascii="Times New Roman" w:hAnsi="Times New Roman"/>
          <w:noProof/>
          <w:sz w:val="24"/>
          <w:szCs w:val="24"/>
        </w:rPr>
        <w:t xml:space="preserve">2.3.2 Jenis – Jenis Tindak Pidana Pembunuhan </w:t>
      </w:r>
      <w:r>
        <w:rPr>
          <w:rFonts w:ascii="Times New Roman" w:hAnsi="Times New Roman"/>
          <w:noProof/>
          <w:sz w:val="24"/>
          <w:szCs w:val="24"/>
        </w:rPr>
        <w:tab/>
        <w:t>18</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2.4 Kerangka Pikir </w:t>
      </w:r>
      <w:r>
        <w:rPr>
          <w:rFonts w:ascii="Times New Roman" w:hAnsi="Times New Roman"/>
          <w:noProof/>
          <w:sz w:val="24"/>
          <w:szCs w:val="24"/>
        </w:rPr>
        <w:tab/>
        <w:t>27</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2.5 Definisi Operasional </w:t>
      </w:r>
      <w:r>
        <w:rPr>
          <w:rFonts w:ascii="Times New Roman" w:hAnsi="Times New Roman"/>
          <w:noProof/>
          <w:sz w:val="24"/>
          <w:szCs w:val="24"/>
        </w:rPr>
        <w:tab/>
        <w:t>28</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815538">
        <w:rPr>
          <w:rFonts w:ascii="Times New Roman" w:hAnsi="Times New Roman"/>
          <w:b/>
          <w:noProof/>
          <w:sz w:val="24"/>
          <w:szCs w:val="24"/>
        </w:rPr>
        <w:t xml:space="preserve">BAB III METODE PENELITIAN </w:t>
      </w:r>
      <w:r w:rsidRPr="00815538">
        <w:rPr>
          <w:rFonts w:ascii="Times New Roman" w:hAnsi="Times New Roman"/>
          <w:b/>
          <w:noProof/>
          <w:sz w:val="24"/>
          <w:szCs w:val="24"/>
        </w:rPr>
        <w:tab/>
      </w:r>
      <w:r>
        <w:rPr>
          <w:rFonts w:ascii="Times New Roman" w:hAnsi="Times New Roman"/>
          <w:b/>
          <w:noProof/>
          <w:sz w:val="24"/>
          <w:szCs w:val="24"/>
        </w:rPr>
        <w:t>29</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lastRenderedPageBreak/>
        <w:t xml:space="preserve">3.1 Jenis Penelitian </w:t>
      </w:r>
      <w:r>
        <w:rPr>
          <w:rFonts w:ascii="Times New Roman" w:hAnsi="Times New Roman"/>
          <w:noProof/>
          <w:sz w:val="24"/>
          <w:szCs w:val="24"/>
        </w:rPr>
        <w:tab/>
        <w:t>29</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3.2 Objek Penelitian </w:t>
      </w:r>
      <w:r>
        <w:rPr>
          <w:rFonts w:ascii="Times New Roman" w:hAnsi="Times New Roman"/>
          <w:noProof/>
          <w:sz w:val="24"/>
          <w:szCs w:val="24"/>
        </w:rPr>
        <w:tab/>
        <w:t>29</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3.3 Jenis dan Sumber Data </w:t>
      </w:r>
      <w:r>
        <w:rPr>
          <w:rFonts w:ascii="Times New Roman" w:hAnsi="Times New Roman"/>
          <w:noProof/>
          <w:sz w:val="24"/>
          <w:szCs w:val="24"/>
        </w:rPr>
        <w:tab/>
        <w:t>29</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3.4 Teknik Pengumpulan Data </w:t>
      </w:r>
      <w:r>
        <w:rPr>
          <w:rFonts w:ascii="Times New Roman" w:hAnsi="Times New Roman"/>
          <w:noProof/>
          <w:sz w:val="24"/>
          <w:szCs w:val="24"/>
        </w:rPr>
        <w:tab/>
        <w:t>30</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3.5 Teknik Analisa Data </w:t>
      </w:r>
      <w:r>
        <w:rPr>
          <w:rFonts w:ascii="Times New Roman" w:hAnsi="Times New Roman"/>
          <w:noProof/>
          <w:sz w:val="24"/>
          <w:szCs w:val="24"/>
        </w:rPr>
        <w:tab/>
        <w:t>30</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BAB IV HASIL PENELITIAN DAN PEMBAHASAN</w:t>
      </w:r>
      <w:r>
        <w:rPr>
          <w:rFonts w:ascii="Times New Roman" w:hAnsi="Times New Roman"/>
          <w:b/>
          <w:noProof/>
          <w:sz w:val="24"/>
          <w:szCs w:val="24"/>
        </w:rPr>
        <w:tab/>
        <w:t>31</w:t>
      </w:r>
    </w:p>
    <w:p w:rsidR="00F54DD2" w:rsidRDefault="00F54DD2" w:rsidP="00F54DD2">
      <w:pPr>
        <w:tabs>
          <w:tab w:val="right" w:leader="dot" w:pos="7371"/>
        </w:tabs>
        <w:spacing w:after="0" w:line="360" w:lineRule="auto"/>
        <w:ind w:firstLine="426"/>
        <w:jc w:val="both"/>
        <w:rPr>
          <w:rFonts w:ascii="Times New Roman" w:hAnsi="Times New Roman"/>
          <w:noProof/>
          <w:sz w:val="24"/>
          <w:szCs w:val="24"/>
        </w:rPr>
      </w:pPr>
      <w:r>
        <w:rPr>
          <w:rFonts w:ascii="Times New Roman" w:hAnsi="Times New Roman"/>
          <w:noProof/>
          <w:sz w:val="24"/>
          <w:szCs w:val="24"/>
        </w:rPr>
        <w:t>4.1 Penerapan hukum oleh hakim terhadap pelaku tindak pidana</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      pembunuhan (Putusan Nomor : 17/Pid.B/2015/Pn Tmt)</w:t>
      </w:r>
      <w:r>
        <w:rPr>
          <w:rFonts w:ascii="Times New Roman" w:hAnsi="Times New Roman"/>
          <w:noProof/>
          <w:sz w:val="24"/>
          <w:szCs w:val="24"/>
        </w:rPr>
        <w:tab/>
        <w:t>31</w:t>
      </w:r>
    </w:p>
    <w:p w:rsidR="00F54DD2" w:rsidRDefault="00F54DD2" w:rsidP="00F54DD2">
      <w:pPr>
        <w:tabs>
          <w:tab w:val="right" w:leader="dot" w:pos="7371"/>
        </w:tabs>
        <w:spacing w:after="0" w:line="360" w:lineRule="auto"/>
        <w:ind w:firstLine="426"/>
        <w:jc w:val="both"/>
        <w:rPr>
          <w:rFonts w:ascii="Times New Roman" w:hAnsi="Times New Roman"/>
          <w:noProof/>
          <w:sz w:val="24"/>
          <w:szCs w:val="24"/>
        </w:rPr>
      </w:pPr>
      <w:r w:rsidRPr="00262A95">
        <w:rPr>
          <w:rFonts w:ascii="Times New Roman" w:hAnsi="Times New Roman"/>
          <w:noProof/>
          <w:sz w:val="24"/>
          <w:szCs w:val="24"/>
        </w:rPr>
        <w:t xml:space="preserve">4.2 </w:t>
      </w:r>
      <w:r>
        <w:rPr>
          <w:rFonts w:ascii="Times New Roman" w:hAnsi="Times New Roman"/>
          <w:noProof/>
          <w:sz w:val="24"/>
          <w:szCs w:val="24"/>
        </w:rPr>
        <w:t xml:space="preserve">Pertimbangan hukum oleh hakim dalam menjatuhkan putusan </w:t>
      </w:r>
    </w:p>
    <w:p w:rsidR="00F54DD2" w:rsidRDefault="00F54DD2" w:rsidP="00F54DD2">
      <w:pPr>
        <w:tabs>
          <w:tab w:val="right" w:leader="dot" w:pos="7371"/>
        </w:tabs>
        <w:spacing w:after="0" w:line="360" w:lineRule="auto"/>
        <w:ind w:firstLine="426"/>
        <w:jc w:val="both"/>
        <w:rPr>
          <w:rFonts w:ascii="Times New Roman" w:hAnsi="Times New Roman"/>
          <w:noProof/>
          <w:sz w:val="24"/>
          <w:szCs w:val="24"/>
        </w:rPr>
      </w:pPr>
      <w:r>
        <w:rPr>
          <w:rFonts w:ascii="Times New Roman" w:hAnsi="Times New Roman"/>
          <w:noProof/>
          <w:sz w:val="24"/>
          <w:szCs w:val="24"/>
        </w:rPr>
        <w:t xml:space="preserve">      terhadap terdakwa tindak pidana pembunuhan</w:t>
      </w:r>
    </w:p>
    <w:p w:rsidR="00F54DD2" w:rsidRPr="00262A95"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      (Putusan Nomor : 17/Pid.B/2015/Pn Tmt) </w:t>
      </w:r>
      <w:r>
        <w:rPr>
          <w:rFonts w:ascii="Times New Roman" w:hAnsi="Times New Roman"/>
          <w:noProof/>
          <w:sz w:val="24"/>
          <w:szCs w:val="24"/>
        </w:rPr>
        <w:tab/>
        <w:t>41</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C9748E">
        <w:rPr>
          <w:rFonts w:ascii="Times New Roman" w:hAnsi="Times New Roman"/>
          <w:b/>
          <w:noProof/>
          <w:sz w:val="24"/>
          <w:szCs w:val="24"/>
        </w:rPr>
        <w:t xml:space="preserve">BAB V </w:t>
      </w:r>
      <w:r>
        <w:rPr>
          <w:rFonts w:ascii="Times New Roman" w:hAnsi="Times New Roman"/>
          <w:b/>
          <w:noProof/>
          <w:sz w:val="24"/>
          <w:szCs w:val="24"/>
        </w:rPr>
        <w:t>PENUTUP</w:t>
      </w:r>
      <w:r>
        <w:rPr>
          <w:rFonts w:ascii="Times New Roman" w:hAnsi="Times New Roman"/>
          <w:b/>
          <w:noProof/>
          <w:sz w:val="24"/>
          <w:szCs w:val="24"/>
        </w:rPr>
        <w:tab/>
        <w:t>58</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5.1 Kesimpulan </w:t>
      </w:r>
      <w:r>
        <w:rPr>
          <w:rFonts w:ascii="Times New Roman" w:hAnsi="Times New Roman"/>
          <w:noProof/>
          <w:sz w:val="24"/>
          <w:szCs w:val="24"/>
        </w:rPr>
        <w:tab/>
        <w:t>58</w:t>
      </w:r>
    </w:p>
    <w:p w:rsidR="00F54DD2" w:rsidRDefault="00F54DD2" w:rsidP="00F54DD2">
      <w:pPr>
        <w:tabs>
          <w:tab w:val="right" w:leader="dot" w:pos="7371"/>
        </w:tabs>
        <w:spacing w:after="0" w:line="360" w:lineRule="auto"/>
        <w:ind w:firstLine="426"/>
        <w:jc w:val="both"/>
        <w:rPr>
          <w:rFonts w:ascii="Times New Roman" w:hAnsi="Times New Roman"/>
          <w:b/>
          <w:noProof/>
          <w:sz w:val="24"/>
          <w:szCs w:val="24"/>
        </w:rPr>
      </w:pPr>
      <w:r>
        <w:rPr>
          <w:rFonts w:ascii="Times New Roman" w:hAnsi="Times New Roman"/>
          <w:noProof/>
          <w:sz w:val="24"/>
          <w:szCs w:val="24"/>
        </w:rPr>
        <w:t xml:space="preserve">5.2 Saran </w:t>
      </w:r>
      <w:r>
        <w:rPr>
          <w:rFonts w:ascii="Times New Roman" w:hAnsi="Times New Roman"/>
          <w:noProof/>
          <w:sz w:val="24"/>
          <w:szCs w:val="24"/>
        </w:rPr>
        <w:tab/>
        <w:t>59</w:t>
      </w:r>
    </w:p>
    <w:p w:rsidR="00F54DD2" w:rsidRDefault="00F54DD2" w:rsidP="00F54DD2">
      <w:pPr>
        <w:tabs>
          <w:tab w:val="right" w:leader="dot" w:pos="7371"/>
        </w:tabs>
        <w:spacing w:after="0" w:line="360" w:lineRule="auto"/>
        <w:jc w:val="both"/>
        <w:rPr>
          <w:rFonts w:ascii="Times New Roman" w:hAnsi="Times New Roman"/>
          <w:b/>
          <w:noProof/>
          <w:sz w:val="24"/>
          <w:szCs w:val="24"/>
        </w:rPr>
      </w:pPr>
      <w:r w:rsidRPr="00815538">
        <w:rPr>
          <w:rFonts w:ascii="Times New Roman" w:hAnsi="Times New Roman"/>
          <w:b/>
          <w:noProof/>
          <w:sz w:val="24"/>
          <w:szCs w:val="24"/>
        </w:rPr>
        <w:t xml:space="preserve">DAFTAR PUSTAKA </w:t>
      </w:r>
      <w:r w:rsidRPr="00815538">
        <w:rPr>
          <w:rFonts w:ascii="Times New Roman" w:hAnsi="Times New Roman"/>
          <w:b/>
          <w:noProof/>
          <w:sz w:val="24"/>
          <w:szCs w:val="24"/>
        </w:rPr>
        <w:tab/>
      </w:r>
      <w:r>
        <w:rPr>
          <w:rFonts w:ascii="Times New Roman" w:hAnsi="Times New Roman"/>
          <w:b/>
          <w:noProof/>
          <w:sz w:val="24"/>
          <w:szCs w:val="24"/>
        </w:rPr>
        <w:t>60</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LAMPIRAN-LAMPIRAN.</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SURAT KETERANGAN DARI LEMLIT</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SURAT KETERANGAN DARI LOKASI PENELITIAN</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SURAT REKOMENDASI BEBAS PLAGIASI</w:t>
      </w:r>
    </w:p>
    <w:p w:rsidR="00F54DD2" w:rsidRDefault="00F54DD2" w:rsidP="00F54DD2">
      <w:pPr>
        <w:tabs>
          <w:tab w:val="right" w:leader="dot" w:pos="7371"/>
        </w:tabs>
        <w:spacing w:after="0" w:line="360" w:lineRule="auto"/>
        <w:jc w:val="both"/>
        <w:rPr>
          <w:rFonts w:ascii="Times New Roman" w:hAnsi="Times New Roman"/>
          <w:b/>
          <w:noProof/>
          <w:sz w:val="24"/>
          <w:szCs w:val="24"/>
        </w:rPr>
      </w:pPr>
      <w:r>
        <w:rPr>
          <w:rFonts w:ascii="Times New Roman" w:hAnsi="Times New Roman"/>
          <w:b/>
          <w:noProof/>
          <w:sz w:val="24"/>
          <w:szCs w:val="24"/>
        </w:rPr>
        <w:t>HASIL TURNITIN</w:t>
      </w:r>
    </w:p>
    <w:p w:rsidR="00F54DD2" w:rsidRPr="004C357C" w:rsidRDefault="00F54DD2" w:rsidP="00F54DD2">
      <w:pPr>
        <w:tabs>
          <w:tab w:val="right" w:leader="dot" w:pos="7371"/>
        </w:tabs>
        <w:spacing w:after="0" w:line="360" w:lineRule="auto"/>
        <w:jc w:val="both"/>
        <w:rPr>
          <w:rFonts w:ascii="Times New Roman" w:hAnsi="Times New Roman"/>
          <w:b/>
          <w:noProof/>
          <w:sz w:val="24"/>
          <w:szCs w:val="24"/>
        </w:rPr>
      </w:pPr>
    </w:p>
    <w:p w:rsidR="00F54DD2" w:rsidRPr="00EC59C7" w:rsidRDefault="00F54DD2" w:rsidP="00F54DD2">
      <w:pPr>
        <w:tabs>
          <w:tab w:val="left" w:leader="dot" w:pos="6237"/>
        </w:tabs>
        <w:spacing w:line="480" w:lineRule="auto"/>
      </w:pPr>
    </w:p>
    <w:p w:rsidR="00F54DD2" w:rsidRDefault="00F54DD2" w:rsidP="0040494F">
      <w:pPr>
        <w:spacing w:after="0" w:line="480" w:lineRule="auto"/>
        <w:jc w:val="center"/>
        <w:rPr>
          <w:rFonts w:ascii="Times New Roman" w:hAnsi="Times New Roman" w:cs="Times New Roman"/>
          <w:b/>
          <w:noProof/>
          <w:sz w:val="28"/>
          <w:szCs w:val="28"/>
        </w:rPr>
      </w:pPr>
    </w:p>
    <w:p w:rsidR="00F54DD2" w:rsidRDefault="00F54DD2" w:rsidP="0040494F">
      <w:pPr>
        <w:spacing w:after="0" w:line="480" w:lineRule="auto"/>
        <w:jc w:val="center"/>
        <w:rPr>
          <w:rFonts w:ascii="Times New Roman" w:hAnsi="Times New Roman" w:cs="Times New Roman"/>
          <w:b/>
          <w:noProof/>
          <w:sz w:val="28"/>
          <w:szCs w:val="28"/>
        </w:rPr>
      </w:pPr>
    </w:p>
    <w:p w:rsidR="00F54DD2" w:rsidRDefault="00F54DD2" w:rsidP="0040494F">
      <w:pPr>
        <w:spacing w:after="0" w:line="480" w:lineRule="auto"/>
        <w:jc w:val="center"/>
        <w:rPr>
          <w:rFonts w:ascii="Times New Roman" w:hAnsi="Times New Roman" w:cs="Times New Roman"/>
          <w:b/>
          <w:noProof/>
          <w:sz w:val="28"/>
          <w:szCs w:val="28"/>
        </w:rPr>
      </w:pPr>
    </w:p>
    <w:p w:rsidR="00F54DD2" w:rsidRDefault="00F54DD2" w:rsidP="0040494F">
      <w:pPr>
        <w:spacing w:after="0" w:line="480" w:lineRule="auto"/>
        <w:jc w:val="center"/>
        <w:rPr>
          <w:rFonts w:ascii="Times New Roman" w:hAnsi="Times New Roman" w:cs="Times New Roman"/>
          <w:b/>
          <w:noProof/>
          <w:sz w:val="28"/>
          <w:szCs w:val="28"/>
        </w:rPr>
      </w:pPr>
    </w:p>
    <w:p w:rsidR="00F54DD2" w:rsidRDefault="00F54DD2" w:rsidP="0040494F">
      <w:pPr>
        <w:spacing w:after="0" w:line="480" w:lineRule="auto"/>
        <w:jc w:val="center"/>
        <w:rPr>
          <w:rFonts w:ascii="Times New Roman" w:hAnsi="Times New Roman" w:cs="Times New Roman"/>
          <w:b/>
          <w:noProof/>
          <w:sz w:val="28"/>
          <w:szCs w:val="28"/>
        </w:rPr>
      </w:pPr>
    </w:p>
    <w:p w:rsidR="00A0210C" w:rsidRDefault="00A0210C" w:rsidP="0040494F">
      <w:pPr>
        <w:spacing w:after="0" w:line="480" w:lineRule="auto"/>
        <w:jc w:val="center"/>
        <w:rPr>
          <w:rFonts w:ascii="Times New Roman" w:hAnsi="Times New Roman" w:cs="Times New Roman"/>
          <w:b/>
          <w:noProof/>
          <w:sz w:val="28"/>
          <w:szCs w:val="28"/>
        </w:rPr>
        <w:sectPr w:rsidR="00A0210C" w:rsidSect="00973E98">
          <w:footerReference w:type="default" r:id="rId15"/>
          <w:pgSz w:w="11906" w:h="16838" w:code="9"/>
          <w:pgMar w:top="2268" w:right="1701" w:bottom="1701" w:left="2268" w:header="709" w:footer="709" w:gutter="0"/>
          <w:pgNumType w:fmt="lowerRoman" w:start="2"/>
          <w:cols w:space="708"/>
          <w:docGrid w:linePitch="360"/>
        </w:sectPr>
      </w:pPr>
    </w:p>
    <w:p w:rsidR="00602D2A" w:rsidRPr="008E3A7D" w:rsidRDefault="00602D2A" w:rsidP="0040494F">
      <w:pPr>
        <w:spacing w:after="0"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lastRenderedPageBreak/>
        <w:t>BAB I</w:t>
      </w:r>
    </w:p>
    <w:p w:rsidR="00602D2A" w:rsidRPr="008E3A7D" w:rsidRDefault="00602D2A" w:rsidP="00602D2A">
      <w:pPr>
        <w:spacing w:after="0"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t>PENDAHULUAN</w:t>
      </w:r>
    </w:p>
    <w:p w:rsidR="00103F1C" w:rsidRPr="008E3A7D" w:rsidRDefault="00602D2A" w:rsidP="00103F1C">
      <w:pPr>
        <w:pStyle w:val="ListParagraph"/>
        <w:numPr>
          <w:ilvl w:val="1"/>
          <w:numId w:val="1"/>
        </w:numPr>
        <w:spacing w:after="0" w:line="480" w:lineRule="auto"/>
        <w:rPr>
          <w:rFonts w:ascii="Times New Roman" w:hAnsi="Times New Roman" w:cs="Times New Roman"/>
          <w:b/>
          <w:noProof/>
          <w:sz w:val="24"/>
          <w:szCs w:val="24"/>
        </w:rPr>
      </w:pPr>
      <w:r w:rsidRPr="008E3A7D">
        <w:rPr>
          <w:rFonts w:ascii="Times New Roman" w:hAnsi="Times New Roman" w:cs="Times New Roman"/>
          <w:b/>
          <w:noProof/>
          <w:sz w:val="24"/>
          <w:szCs w:val="24"/>
        </w:rPr>
        <w:t>Latar Belakang Masalah</w:t>
      </w:r>
    </w:p>
    <w:p w:rsidR="00455051" w:rsidRPr="008E3A7D" w:rsidRDefault="00455051" w:rsidP="00103F1C">
      <w:pPr>
        <w:spacing w:after="0" w:line="480" w:lineRule="auto"/>
        <w:ind w:firstLine="420"/>
        <w:jc w:val="both"/>
        <w:rPr>
          <w:rFonts w:ascii="Times New Roman" w:hAnsi="Times New Roman" w:cs="Times New Roman"/>
          <w:noProof/>
          <w:sz w:val="24"/>
          <w:szCs w:val="24"/>
        </w:rPr>
      </w:pPr>
      <w:r w:rsidRPr="008E3A7D">
        <w:rPr>
          <w:rFonts w:ascii="Times New Roman" w:eastAsia="Times New Roman" w:hAnsi="Times New Roman" w:cs="Times New Roman"/>
          <w:noProof/>
          <w:sz w:val="24"/>
          <w:szCs w:val="24"/>
        </w:rPr>
        <w:t xml:space="preserve">Hukum pidana merupakan bagian dari hukum publik, yaitu kepentingan umum dan masalah pembelaannya dilakukan oleh pemerintah yang merupakan objeknya. </w:t>
      </w:r>
      <w:r w:rsidRPr="008E3A7D">
        <w:rPr>
          <w:rFonts w:ascii="Times New Roman" w:eastAsia="Times New Roman" w:hAnsi="Times New Roman" w:cs="Times New Roman"/>
          <w:noProof/>
          <w:color w:val="000000" w:themeColor="text1"/>
          <w:sz w:val="24"/>
          <w:szCs w:val="24"/>
        </w:rPr>
        <w:t>Hukum pidana juga sangat memberikan perlindungan hukum yang sudah menjadi kepentingan seseorang, diantaranya adalah  melindungi setiap nyawa manusia, yang sudah diatur dalam pasal 338 KUHP tentang pembunuhan. Seorang pelaku sebelum melakukan kejahatan menghilangkan nyawa manusia, pelaku  harus melakukan sesuatu atau</w:t>
      </w:r>
      <w:r w:rsidRPr="008E3A7D">
        <w:rPr>
          <w:rFonts w:ascii="Times New Roman" w:eastAsia="Times New Roman" w:hAnsi="Times New Roman" w:cs="Times New Roman"/>
          <w:noProof/>
          <w:sz w:val="24"/>
          <w:szCs w:val="24"/>
        </w:rPr>
        <w:t xml:space="preserve"> </w:t>
      </w:r>
      <w:r w:rsidRPr="008E3A7D">
        <w:rPr>
          <w:rFonts w:ascii="Times New Roman" w:hAnsi="Times New Roman" w:cs="Times New Roman"/>
          <w:noProof/>
          <w:sz w:val="24"/>
          <w:szCs w:val="24"/>
        </w:rPr>
        <w:t>serangkaian tindakan yang mengakibatkan meninggalkan orang lain dengan catatan niat pelaku harus ditunjukan dalam bentuk kematian orang lain tersebut</w:t>
      </w:r>
      <w:r w:rsidR="005B09E4" w:rsidRPr="008E3A7D">
        <w:rPr>
          <w:rFonts w:ascii="Times New Roman" w:hAnsi="Times New Roman" w:cs="Times New Roman"/>
          <w:noProof/>
          <w:sz w:val="24"/>
          <w:szCs w:val="24"/>
        </w:rPr>
        <w:t xml:space="preserve">. </w:t>
      </w:r>
      <w:r w:rsidR="005B09E4" w:rsidRPr="008E3A7D">
        <w:rPr>
          <w:rFonts w:ascii="Times New Roman" w:eastAsia="Times New Roman" w:hAnsi="Times New Roman" w:cs="Times New Roman"/>
          <w:noProof/>
          <w:sz w:val="24"/>
          <w:szCs w:val="24"/>
        </w:rPr>
        <w:t xml:space="preserve">Secara keseluruhan yang menyangkut keberlangsungan, ketertiban dan keamanan negara merupakan dari kepentingan hukum negara. Perdamaian dan keamanan masyarakat merupakan kepentingan dari hukum tentang masyarakat. </w:t>
      </w:r>
      <w:proofErr w:type="gramStart"/>
      <w:r w:rsidR="005B09E4" w:rsidRPr="008E3A7D">
        <w:rPr>
          <w:rFonts w:ascii="Times New Roman" w:eastAsia="Times New Roman" w:hAnsi="Times New Roman" w:cs="Times New Roman"/>
          <w:noProof/>
          <w:sz w:val="24"/>
          <w:szCs w:val="24"/>
        </w:rPr>
        <w:t>Kepentingan hukum seseorang, namun ada campur tangan dari kepentingan huku</w:t>
      </w:r>
      <w:r w:rsidR="005B09E4" w:rsidRPr="008E3A7D">
        <w:rPr>
          <w:rFonts w:ascii="Times New Roman" w:eastAsia="Times New Roman" w:hAnsi="Times New Roman" w:cs="Times New Roman"/>
          <w:sz w:val="24"/>
          <w:szCs w:val="24"/>
          <w:lang w:val="id-ID"/>
        </w:rPr>
        <w:t>m yang menyangkut kepentingan umum</w:t>
      </w:r>
      <w:r w:rsidR="005B09E4" w:rsidRPr="008E3A7D">
        <w:rPr>
          <w:rFonts w:ascii="Times New Roman" w:eastAsia="Times New Roman" w:hAnsi="Times New Roman" w:cs="Times New Roman"/>
          <w:noProof/>
          <w:sz w:val="24"/>
          <w:szCs w:val="24"/>
        </w:rPr>
        <w:t xml:space="preserve"> merupakan Kepentingan hukum dari perorangan.</w:t>
      </w:r>
      <w:proofErr w:type="gramEnd"/>
      <w:r w:rsidR="005B09E4" w:rsidRPr="008E3A7D">
        <w:rPr>
          <w:rFonts w:ascii="Times New Roman" w:eastAsia="Times New Roman" w:hAnsi="Times New Roman" w:cs="Times New Roman"/>
          <w:noProof/>
          <w:sz w:val="24"/>
          <w:szCs w:val="24"/>
        </w:rPr>
        <w:t xml:space="preserve"> Nyawa maupun badan, nama baik, kehormatan dan kemerdekaan dari manusia adalah kepentingan hukum seseorang yang harus dilindungi oleh hukum pidana</w:t>
      </w:r>
      <w:r w:rsidRPr="008E3A7D">
        <w:rPr>
          <w:rFonts w:ascii="Times New Roman" w:hAnsi="Times New Roman" w:cs="Times New Roman"/>
          <w:noProof/>
          <w:sz w:val="24"/>
          <w:szCs w:val="24"/>
        </w:rPr>
        <w:t>.</w:t>
      </w:r>
      <w:r w:rsidR="00103F1C" w:rsidRPr="008E3A7D">
        <w:rPr>
          <w:rStyle w:val="FootnoteReference"/>
          <w:rFonts w:ascii="Times New Roman" w:hAnsi="Times New Roman" w:cs="Times New Roman"/>
          <w:noProof/>
          <w:sz w:val="24"/>
          <w:szCs w:val="24"/>
        </w:rPr>
        <w:footnoteReference w:id="1"/>
      </w:r>
    </w:p>
    <w:p w:rsidR="009E0220" w:rsidRPr="008E3A7D" w:rsidRDefault="002D0D7A" w:rsidP="005B173F">
      <w:pPr>
        <w:spacing w:after="0" w:line="480" w:lineRule="auto"/>
        <w:ind w:firstLine="420"/>
        <w:jc w:val="both"/>
        <w:rPr>
          <w:rFonts w:ascii="Times New Roman" w:hAnsi="Times New Roman" w:cs="Times New Roman"/>
          <w:sz w:val="24"/>
          <w:szCs w:val="24"/>
          <w:lang w:val="id-ID"/>
        </w:rPr>
        <w:sectPr w:rsidR="009E0220" w:rsidRPr="008E3A7D" w:rsidSect="00A0210C">
          <w:footerReference w:type="default" r:id="rId16"/>
          <w:pgSz w:w="11906" w:h="16838" w:code="9"/>
          <w:pgMar w:top="2268" w:right="1701" w:bottom="1701" w:left="2268" w:header="709" w:footer="709" w:gutter="0"/>
          <w:pgNumType w:start="1"/>
          <w:cols w:space="708"/>
          <w:docGrid w:linePitch="360"/>
        </w:sectPr>
      </w:pPr>
      <w:r w:rsidRPr="008E3A7D">
        <w:rPr>
          <w:rFonts w:ascii="Times New Roman" w:hAnsi="Times New Roman" w:cs="Times New Roman"/>
          <w:sz w:val="24"/>
          <w:szCs w:val="24"/>
          <w:lang w:val="id-ID"/>
        </w:rPr>
        <w:t xml:space="preserve">Salah satu tujuan undang-undang adalah mengatur interaksi kehidupan manusia secara damai. Seperti ilmu hukum lainnya, hukum pidana dengan sanksi </w:t>
      </w:r>
    </w:p>
    <w:p w:rsidR="002D0D7A" w:rsidRPr="008E3A7D" w:rsidRDefault="002D0D7A" w:rsidP="009E0220">
      <w:pPr>
        <w:spacing w:after="0" w:line="480" w:lineRule="auto"/>
        <w:jc w:val="both"/>
        <w:rPr>
          <w:rFonts w:ascii="Times New Roman" w:hAnsi="Times New Roman" w:cs="Times New Roman"/>
          <w:sz w:val="24"/>
          <w:szCs w:val="24"/>
          <w:lang w:val="id-ID"/>
        </w:rPr>
      </w:pPr>
      <w:r w:rsidRPr="008E3A7D">
        <w:rPr>
          <w:rFonts w:ascii="Times New Roman" w:hAnsi="Times New Roman" w:cs="Times New Roman"/>
          <w:sz w:val="24"/>
          <w:szCs w:val="24"/>
          <w:lang w:val="id-ID"/>
        </w:rPr>
        <w:lastRenderedPageBreak/>
        <w:t>yang keras dikatakan mempunyai fungsi, jika fungsi hukum lainnya kurang maka digunakan hukum pidana atau disebut</w:t>
      </w:r>
      <w:r w:rsidRPr="008E3A7D">
        <w:rPr>
          <w:rFonts w:ascii="Times New Roman" w:hAnsi="Times New Roman" w:cs="Times New Roman"/>
          <w:noProof/>
          <w:sz w:val="24"/>
          <w:szCs w:val="24"/>
        </w:rPr>
        <w:t xml:space="preserve"> sebagai</w:t>
      </w:r>
      <w:r w:rsidRPr="008E3A7D">
        <w:rPr>
          <w:rFonts w:ascii="Times New Roman" w:hAnsi="Times New Roman" w:cs="Times New Roman"/>
          <w:sz w:val="24"/>
          <w:szCs w:val="24"/>
          <w:lang w:val="id-ID"/>
        </w:rPr>
        <w:t xml:space="preserve"> fungsi subsider. Hukum pidana juga sering dikatakan bahwa hukum pidana adalah yang terakhir</w:t>
      </w:r>
      <w:r w:rsidRPr="008E3A7D">
        <w:rPr>
          <w:rFonts w:ascii="Times New Roman" w:hAnsi="Times New Roman" w:cs="Times New Roman"/>
          <w:b/>
          <w:noProof/>
          <w:sz w:val="24"/>
          <w:szCs w:val="24"/>
        </w:rPr>
        <w:t xml:space="preserve"> </w:t>
      </w:r>
      <w:r w:rsidRPr="008E3A7D">
        <w:rPr>
          <w:rFonts w:ascii="Times New Roman" w:eastAsia="Times New Roman" w:hAnsi="Times New Roman" w:cs="Times New Roman"/>
          <w:sz w:val="24"/>
          <w:szCs w:val="24"/>
          <w:lang w:val="id-ID"/>
        </w:rPr>
        <w:t>Remedium perlu dikaji lebih lanjut, khususnya dalam pemberantasan premanisme di Indonesia.</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Tujuan umum</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hukum Pidana yaitu menyelenggarakan ketertiban umum, dan tujuan khususnya untuk menanggulangi atau mencegah tindak pidana dengan cara memaksakan sesuatu yang keras dan tajam. dimana perlindungan kepentingan hukum pada setiap orang yaitu berupa harkat, jiwa, raga, dan sebagainya.</w:t>
      </w:r>
      <w:r w:rsidR="005B173F" w:rsidRPr="008E3A7D">
        <w:rPr>
          <w:rFonts w:ascii="Times New Roman" w:eastAsia="Times New Roman" w:hAnsi="Times New Roman" w:cs="Times New Roman"/>
          <w:sz w:val="24"/>
          <w:szCs w:val="24"/>
          <w:lang w:val="id-ID"/>
        </w:rPr>
        <w:t xml:space="preserve"> </w:t>
      </w:r>
      <w:r w:rsidRPr="008E3A7D">
        <w:rPr>
          <w:rFonts w:ascii="Times New Roman" w:eastAsia="Times New Roman" w:hAnsi="Times New Roman" w:cs="Times New Roman"/>
          <w:sz w:val="24"/>
          <w:szCs w:val="24"/>
          <w:lang w:val="id-ID"/>
        </w:rPr>
        <w:t xml:space="preserve">Untuk mencapai tujuan bernegara sebagaimana diamanatkan dalam Pembukaan Undang-Undang Dasar Negara Republik Indonesia </w:t>
      </w:r>
      <w:r w:rsidRPr="008E3A7D">
        <w:rPr>
          <w:rFonts w:ascii="Times New Roman" w:eastAsia="Times New Roman" w:hAnsi="Times New Roman" w:cs="Times New Roman"/>
          <w:sz w:val="24"/>
          <w:szCs w:val="24"/>
        </w:rPr>
        <w:t xml:space="preserve">pasal 1 ayat (3) </w:t>
      </w:r>
      <w:r w:rsidRPr="008E3A7D">
        <w:rPr>
          <w:rFonts w:ascii="Times New Roman" w:eastAsia="Times New Roman" w:hAnsi="Times New Roman" w:cs="Times New Roman"/>
          <w:sz w:val="24"/>
          <w:szCs w:val="24"/>
          <w:lang w:val="id-ID"/>
        </w:rPr>
        <w:t>Tahun 1945, bahwa setiap orang yang bertempat tinggal di wilayah negara Indonesia harus taat dan mematuhi segala peraturan perundang-undangan yang</w:t>
      </w:r>
      <w:r w:rsidRPr="008E3A7D">
        <w:rPr>
          <w:rFonts w:ascii="Times New Roman" w:eastAsia="Times New Roman" w:hAnsi="Times New Roman" w:cs="Times New Roman"/>
          <w:sz w:val="24"/>
          <w:szCs w:val="24"/>
        </w:rPr>
        <w:t xml:space="preserve"> sudah</w:t>
      </w:r>
      <w:r w:rsidRPr="008E3A7D">
        <w:rPr>
          <w:rFonts w:ascii="Times New Roman" w:eastAsia="Times New Roman" w:hAnsi="Times New Roman" w:cs="Times New Roman"/>
          <w:sz w:val="24"/>
          <w:szCs w:val="24"/>
          <w:lang w:val="id-ID"/>
        </w:rPr>
        <w:t xml:space="preserve"> berlaku di Indonesia</w:t>
      </w:r>
      <w:r w:rsidRPr="008E3A7D">
        <w:rPr>
          <w:rFonts w:ascii="Times New Roman" w:eastAsia="Times New Roman" w:hAnsi="Times New Roman" w:cs="Times New Roman"/>
          <w:sz w:val="24"/>
          <w:szCs w:val="24"/>
        </w:rPr>
        <w:t xml:space="preserve"> sejak lama</w:t>
      </w:r>
      <w:r w:rsidRPr="008E3A7D">
        <w:rPr>
          <w:rFonts w:ascii="Times New Roman" w:eastAsia="Times New Roman" w:hAnsi="Times New Roman" w:cs="Times New Roman"/>
          <w:sz w:val="24"/>
          <w:szCs w:val="24"/>
          <w:lang w:val="id-ID"/>
        </w:rPr>
        <w:t>, dan tidak ada yang bisa kebal hukum, dan segala perbuatan harus dilandasi dan mempunyai konsekuensi / sanksi sesuai dengan peraturan perundang-undangan Republik Indonesia.</w:t>
      </w:r>
    </w:p>
    <w:p w:rsidR="00602D2A" w:rsidRPr="008E3A7D" w:rsidRDefault="00602D2A" w:rsidP="00103F1C">
      <w:pPr>
        <w:spacing w:after="0" w:line="480" w:lineRule="auto"/>
        <w:ind w:firstLine="420"/>
        <w:jc w:val="both"/>
        <w:rPr>
          <w:rFonts w:ascii="Times New Roman" w:eastAsia="Times New Roman" w:hAnsi="Times New Roman" w:cs="Times New Roman"/>
          <w:sz w:val="24"/>
          <w:szCs w:val="24"/>
          <w:lang w:val="id-ID"/>
        </w:rPr>
      </w:pPr>
      <w:proofErr w:type="gramStart"/>
      <w:r w:rsidRPr="008E3A7D">
        <w:rPr>
          <w:rFonts w:ascii="Times New Roman" w:hAnsi="Times New Roman" w:cs="Times New Roman"/>
          <w:noProof/>
          <w:sz w:val="24"/>
          <w:szCs w:val="24"/>
        </w:rPr>
        <w:t xml:space="preserve">Kasus kejahatan yang semakin meningkat dan terorganisir di tanah air mengakibatkan aparat dan pihak terkait harus ekstra tangguh,tegas, dan tanggap dalam memberantas dan mengungkap </w:t>
      </w:r>
      <w:r w:rsidRPr="008E3A7D">
        <w:rPr>
          <w:rFonts w:ascii="Times New Roman" w:hAnsi="Times New Roman" w:cs="Times New Roman"/>
          <w:sz w:val="24"/>
          <w:szCs w:val="24"/>
          <w:lang w:val="id-ID"/>
        </w:rPr>
        <w:t>segala aspek kejahatan yang telah terjadi, termasuk dalam kasus pembunuhan</w:t>
      </w:r>
      <w:r w:rsidRPr="008E3A7D">
        <w:rPr>
          <w:rFonts w:ascii="Times New Roman" w:hAnsi="Times New Roman" w:cs="Times New Roman"/>
          <w:noProof/>
          <w:sz w:val="24"/>
          <w:szCs w:val="24"/>
        </w:rPr>
        <w:t>.</w:t>
      </w:r>
      <w:proofErr w:type="gramEnd"/>
      <w:r w:rsidRPr="008E3A7D">
        <w:rPr>
          <w:rFonts w:ascii="Times New Roman" w:hAnsi="Times New Roman" w:cs="Times New Roman"/>
          <w:noProof/>
          <w:sz w:val="24"/>
          <w:szCs w:val="24"/>
        </w:rPr>
        <w:t xml:space="preserve"> Kasus kejahatan merupakan masalah yang dihadapi manusia dari waktu kewaktu, oleh karena itu dimana ada manusia disitu pasti ada kejahatan yang terjadi, sebab pada saat ini manusia sudah mulai hilang </w:t>
      </w:r>
      <w:r w:rsidRPr="008E3A7D">
        <w:rPr>
          <w:rFonts w:ascii="Times New Roman" w:hAnsi="Times New Roman" w:cs="Times New Roman"/>
          <w:noProof/>
          <w:sz w:val="24"/>
          <w:szCs w:val="24"/>
        </w:rPr>
        <w:lastRenderedPageBreak/>
        <w:t>akan kesadaran bisa dikatan sangat senang melakukan tindakan kejahatan dan sudah tidak ada rasa takut lagi terhadap hukuman yang diberikan.</w:t>
      </w:r>
      <w:r w:rsidRPr="008E3A7D">
        <w:rPr>
          <w:rStyle w:val="FootnoteReference"/>
          <w:rFonts w:ascii="Times New Roman" w:hAnsi="Times New Roman" w:cs="Times New Roman"/>
          <w:noProof/>
          <w:sz w:val="24"/>
          <w:szCs w:val="24"/>
        </w:rPr>
        <w:footnoteReference w:id="2"/>
      </w:r>
    </w:p>
    <w:p w:rsidR="00602D2A" w:rsidRPr="008E3A7D" w:rsidRDefault="00602D2A" w:rsidP="00103F1C">
      <w:pPr>
        <w:spacing w:after="0" w:line="480" w:lineRule="auto"/>
        <w:ind w:firstLine="420"/>
        <w:jc w:val="both"/>
        <w:rPr>
          <w:rFonts w:ascii="Times New Roman" w:eastAsia="Times New Roman" w:hAnsi="Times New Roman" w:cs="Times New Roman"/>
          <w:noProof/>
          <w:color w:val="000000" w:themeColor="text1"/>
          <w:sz w:val="24"/>
          <w:szCs w:val="24"/>
        </w:rPr>
      </w:pPr>
      <w:r w:rsidRPr="008E3A7D">
        <w:rPr>
          <w:rFonts w:ascii="Times New Roman" w:eastAsia="Times New Roman" w:hAnsi="Times New Roman" w:cs="Times New Roman"/>
          <w:noProof/>
          <w:color w:val="000000" w:themeColor="text1"/>
          <w:sz w:val="24"/>
          <w:szCs w:val="24"/>
        </w:rPr>
        <w:t>Dari banyaknya kejahatan yang sering terjadi dalam kehidupan masyarakat adalah kejahatan terhadap tubuh dan jiwa, artinya mereka menyerang nyawa orang lain. Kejahatan terhadap tubuh dan jiwa manusia sangat bertentangan dengan hak asasi manusia yang sudah menjadi ketentuan dari UU RI Nomor 39 tahun 1999, karena sudah berani dan sengaja merampas nyawa seseorang tanpa berpikir panjang bahwa tindakan yang dilakukannya sangat merugikan kepentingan dari pihak lain dan sudah melawan hukum. Tindak pidana terhadap kehidupan dalam KUHP dapat dibedaka</w:t>
      </w:r>
      <w:bookmarkStart w:id="0" w:name="_GoBack"/>
      <w:bookmarkEnd w:id="0"/>
      <w:r w:rsidRPr="008E3A7D">
        <w:rPr>
          <w:rFonts w:ascii="Times New Roman" w:eastAsia="Times New Roman" w:hAnsi="Times New Roman" w:cs="Times New Roman"/>
          <w:noProof/>
          <w:color w:val="000000" w:themeColor="text1"/>
          <w:sz w:val="24"/>
          <w:szCs w:val="24"/>
        </w:rPr>
        <w:t>n atau dikelompokkan menjadi 2 (dua), yaitu atas dasar unsur kesalahan dan atas dasar objeknya (jiwa).</w:t>
      </w:r>
    </w:p>
    <w:p w:rsidR="00602D2A" w:rsidRPr="008E3A7D" w:rsidRDefault="00602D2A" w:rsidP="00103F1C">
      <w:pPr>
        <w:spacing w:after="0" w:line="480" w:lineRule="auto"/>
        <w:ind w:firstLine="420"/>
        <w:jc w:val="both"/>
        <w:rPr>
          <w:rFonts w:ascii="Times New Roman" w:eastAsia="Times New Roman" w:hAnsi="Times New Roman" w:cs="Times New Roman"/>
          <w:noProof/>
          <w:color w:val="000000" w:themeColor="text1"/>
          <w:sz w:val="24"/>
          <w:szCs w:val="24"/>
        </w:rPr>
      </w:pPr>
      <w:r w:rsidRPr="008E3A7D">
        <w:rPr>
          <w:rFonts w:ascii="Times New Roman" w:eastAsia="Times New Roman" w:hAnsi="Times New Roman" w:cs="Times New Roman"/>
          <w:noProof/>
          <w:color w:val="000000" w:themeColor="text1"/>
          <w:sz w:val="24"/>
          <w:szCs w:val="24"/>
        </w:rPr>
        <w:t>Menghilangkan nyawa seseorang atau yang sering disebut dengan pembunuhan terbagi ada beberapa kelompok yaitu merampas nyawa seseorang dengan sengaja yang sudah menjadi aturan dalam pasal 338 KUHP dan dengan perencanaan terlebih dahulu pasal 340 KUHP.</w:t>
      </w:r>
      <w:r w:rsidRPr="008E3A7D">
        <w:rPr>
          <w:rStyle w:val="FootnoteReference"/>
          <w:rFonts w:ascii="Times New Roman" w:hAnsi="Times New Roman" w:cs="Times New Roman"/>
          <w:noProof/>
          <w:sz w:val="24"/>
          <w:szCs w:val="24"/>
        </w:rPr>
        <w:footnoteReference w:id="3"/>
      </w:r>
    </w:p>
    <w:p w:rsidR="002265E7" w:rsidRPr="008E3A7D" w:rsidRDefault="002265E7" w:rsidP="00103F1C">
      <w:pPr>
        <w:spacing w:after="0" w:line="480" w:lineRule="auto"/>
        <w:ind w:firstLine="420"/>
        <w:jc w:val="both"/>
        <w:rPr>
          <w:rFonts w:ascii="Times New Roman" w:hAnsi="Times New Roman" w:cs="Times New Roman"/>
          <w:noProof/>
          <w:sz w:val="24"/>
          <w:szCs w:val="24"/>
          <w:lang w:val="en-ID"/>
        </w:rPr>
      </w:pPr>
      <w:r w:rsidRPr="008E3A7D">
        <w:rPr>
          <w:rFonts w:ascii="Times New Roman" w:eastAsia="Times New Roman" w:hAnsi="Times New Roman" w:cs="Times New Roman"/>
          <w:noProof/>
          <w:color w:val="000000" w:themeColor="text1"/>
          <w:sz w:val="24"/>
          <w:szCs w:val="24"/>
        </w:rPr>
        <w:t xml:space="preserve">Kejahatan di lakukan seketika pada waktu timbul niat merupakan pelaksanaan dari pembunuhan yang sudah menjadi aturan dalam pasal 338 Kitab Undang-Undang Hukum Pidana. Tetapi apabila </w:t>
      </w:r>
      <w:r w:rsidRPr="008E3A7D">
        <w:rPr>
          <w:rFonts w:ascii="Times New Roman" w:hAnsi="Times New Roman" w:cs="Times New Roman"/>
          <w:noProof/>
          <w:sz w:val="24"/>
          <w:szCs w:val="24"/>
        </w:rPr>
        <w:t xml:space="preserve">pelaksanaannya itu di tunda setelah niat timbul, cara bagaimana pembunuhan itu di laksanakan atau mengatur rencananya, merupakan kejahatan pembunuhan yang sudah diatur lebih dulu dalam pasal 340 KUHP. </w:t>
      </w:r>
      <w:r w:rsidRPr="008E3A7D">
        <w:rPr>
          <w:rFonts w:ascii="Times New Roman" w:hAnsi="Times New Roman" w:cs="Times New Roman"/>
          <w:sz w:val="24"/>
          <w:szCs w:val="24"/>
          <w:lang w:val="id-ID"/>
        </w:rPr>
        <w:t>Celah waktu antara terjadinya niat</w:t>
      </w:r>
      <w:r w:rsidRPr="008E3A7D">
        <w:rPr>
          <w:rFonts w:ascii="Times New Roman" w:hAnsi="Times New Roman" w:cs="Times New Roman"/>
          <w:sz w:val="24"/>
          <w:szCs w:val="24"/>
        </w:rPr>
        <w:t xml:space="preserve"> </w:t>
      </w:r>
      <w:r w:rsidRPr="008E3A7D">
        <w:rPr>
          <w:rFonts w:ascii="Times New Roman" w:hAnsi="Times New Roman" w:cs="Times New Roman"/>
          <w:noProof/>
          <w:sz w:val="24"/>
          <w:szCs w:val="24"/>
          <w:lang w:val="en-ID"/>
        </w:rPr>
        <w:t xml:space="preserve">ingin membunuh dan melaksanaan </w:t>
      </w:r>
      <w:r w:rsidRPr="008E3A7D">
        <w:rPr>
          <w:rFonts w:ascii="Times New Roman" w:hAnsi="Times New Roman" w:cs="Times New Roman"/>
          <w:noProof/>
          <w:sz w:val="24"/>
          <w:szCs w:val="24"/>
          <w:lang w:val="en-ID"/>
        </w:rPr>
        <w:lastRenderedPageBreak/>
        <w:t>pembunuhan tersebut masih begitu leluasa, sehingga pelaku  tindakan kejahatan masih bisa memikirkan apakah tindakan kehatannya ingin mebunuh tersebut harus dilanjutkan atau tidak dilanjutkan. Ini merupakaan perbedaan antara kejahatan pembunuhan sengaja dan pembunuhan yang direncakan terlebih dahulu. Kemudian Perbedaan lainnya terletak pada apa yang terjadi di dalam diri pelaku sebelum melaksanakan melenyapkan jiwa (kondisi pelaku).</w:t>
      </w:r>
    </w:p>
    <w:p w:rsidR="00602D2A" w:rsidRPr="008E3A7D" w:rsidRDefault="002265E7" w:rsidP="00103F1C">
      <w:pPr>
        <w:spacing w:after="0" w:line="480" w:lineRule="auto"/>
        <w:ind w:firstLine="420"/>
        <w:jc w:val="both"/>
        <w:rPr>
          <w:rFonts w:ascii="Times New Roman" w:eastAsia="Times New Roman" w:hAnsi="Times New Roman" w:cs="Times New Roman"/>
          <w:color w:val="000000" w:themeColor="text1"/>
          <w:sz w:val="24"/>
          <w:szCs w:val="24"/>
        </w:rPr>
      </w:pPr>
      <w:r w:rsidRPr="008E3A7D">
        <w:rPr>
          <w:rFonts w:ascii="Times New Roman" w:hAnsi="Times New Roman" w:cs="Times New Roman"/>
          <w:noProof/>
          <w:sz w:val="24"/>
          <w:szCs w:val="24"/>
          <w:lang w:val="en-ID"/>
        </w:rPr>
        <w:t xml:space="preserve">Perbuatan yang sengaja atau tidak sengaja membunuh seseorang merupakan tindak kejahatan pembunuhan. </w:t>
      </w:r>
      <w:r w:rsidR="00602D2A" w:rsidRPr="008E3A7D">
        <w:rPr>
          <w:rFonts w:ascii="Times New Roman" w:hAnsi="Times New Roman" w:cs="Times New Roman"/>
          <w:noProof/>
          <w:sz w:val="24"/>
          <w:szCs w:val="24"/>
          <w:lang w:val="en-ID"/>
        </w:rPr>
        <w:t>Adapun yang menjadi perbedaan dalam cara melakukan tindak pidana pembunuhan yaitu terletak pada hukumnya, apabila kejahatan tersebut dilakukan dengan senga</w:t>
      </w:r>
      <w:r w:rsidR="00602D2A" w:rsidRPr="008E3A7D">
        <w:rPr>
          <w:rFonts w:ascii="Times New Roman" w:hAnsi="Times New Roman" w:cs="Times New Roman"/>
          <w:noProof/>
          <w:sz w:val="24"/>
          <w:szCs w:val="24"/>
        </w:rPr>
        <w:t>ja atau di rencanakan sebelumnya, maka akibat hukumnya akan lebih berat sanksinya dari pada tindak kejahatan pembunuhan yang di lakukan tanpa di sengaja atau di rencanakan sebelumnya.</w:t>
      </w:r>
      <w:r w:rsidR="00602D2A" w:rsidRPr="008E3A7D">
        <w:rPr>
          <w:rStyle w:val="FootnoteReference"/>
          <w:rFonts w:ascii="Times New Roman" w:hAnsi="Times New Roman" w:cs="Times New Roman"/>
          <w:noProof/>
          <w:sz w:val="24"/>
          <w:szCs w:val="24"/>
        </w:rPr>
        <w:footnoteReference w:id="4"/>
      </w:r>
    </w:p>
    <w:p w:rsidR="00602D2A" w:rsidRPr="008E3A7D" w:rsidRDefault="00602D2A" w:rsidP="00103F1C">
      <w:pPr>
        <w:spacing w:after="0" w:line="480" w:lineRule="auto"/>
        <w:ind w:firstLine="426"/>
        <w:jc w:val="both"/>
        <w:rPr>
          <w:rFonts w:ascii="Times New Roman" w:hAnsi="Times New Roman" w:cs="Times New Roman"/>
          <w:noProof/>
          <w:sz w:val="24"/>
          <w:szCs w:val="24"/>
        </w:rPr>
      </w:pPr>
      <w:r w:rsidRPr="008E3A7D">
        <w:rPr>
          <w:rFonts w:ascii="Times New Roman" w:hAnsi="Times New Roman" w:cs="Times New Roman"/>
          <w:noProof/>
          <w:sz w:val="24"/>
          <w:szCs w:val="24"/>
        </w:rPr>
        <w:t>Pembunuhan biasa dan pembunuhan dengan berencana sebagaimana sudah menjadi aturan dalam KUHP, yaitu terdapat pada pasal 338 dan 340 KUHP. Siapapun yang sengaja menghilangkan nyawa seseorang, diancam dengan pidana penjara lima belas tahun paling lama, karena telah melakukan pembunuhan dan itu sudah menjadi aturan dalam KUHP pasal 338.</w:t>
      </w:r>
    </w:p>
    <w:p w:rsidR="00FE740E" w:rsidRPr="008E3A7D" w:rsidRDefault="00602D2A" w:rsidP="00103F1C">
      <w:pPr>
        <w:spacing w:after="0" w:line="480" w:lineRule="auto"/>
        <w:ind w:firstLine="426"/>
        <w:jc w:val="both"/>
        <w:rPr>
          <w:rFonts w:ascii="Times New Roman" w:hAnsi="Times New Roman" w:cs="Times New Roman"/>
          <w:noProof/>
          <w:sz w:val="24"/>
          <w:szCs w:val="24"/>
        </w:rPr>
      </w:pPr>
      <w:r w:rsidRPr="008E3A7D">
        <w:rPr>
          <w:rFonts w:ascii="Times New Roman" w:hAnsi="Times New Roman" w:cs="Times New Roman"/>
          <w:noProof/>
          <w:sz w:val="24"/>
          <w:szCs w:val="24"/>
          <w:lang w:val="am-ET"/>
        </w:rPr>
        <w:t>Siapapun yang dengan rencana terlebih dahulu dan sengaja mengh</w:t>
      </w:r>
      <w:r w:rsidRPr="008E3A7D">
        <w:rPr>
          <w:rFonts w:ascii="Times New Roman" w:hAnsi="Times New Roman" w:cs="Times New Roman"/>
          <w:noProof/>
          <w:sz w:val="24"/>
          <w:szCs w:val="24"/>
        </w:rPr>
        <w:t>ilangkan nyawa seseorang, di ancam karena telah melakukan kejahatan pembunuhan dengan perencanaan, dapat dipidana mati atau pidana penjara seumur hidup atau selama waktu tertentu, paling lama dua puluh tahun, diatur dalam pasal 340 Kitab Undang-Undang Hukum pidana (KUHP) pembunuhan berencana.</w:t>
      </w:r>
    </w:p>
    <w:p w:rsidR="00F102E1" w:rsidRPr="008E3A7D" w:rsidRDefault="008C2663" w:rsidP="002F2EB6">
      <w:pPr>
        <w:spacing w:after="0" w:line="480" w:lineRule="auto"/>
        <w:ind w:firstLine="426"/>
        <w:jc w:val="both"/>
        <w:rPr>
          <w:rFonts w:ascii="Times New Roman" w:hAnsi="Times New Roman" w:cs="Times New Roman"/>
          <w:b/>
          <w:noProof/>
          <w:sz w:val="24"/>
          <w:szCs w:val="24"/>
        </w:rPr>
      </w:pPr>
      <w:r w:rsidRPr="008E3A7D">
        <w:rPr>
          <w:rFonts w:ascii="Times New Roman" w:hAnsi="Times New Roman" w:cs="Times New Roman"/>
          <w:noProof/>
          <w:sz w:val="24"/>
          <w:szCs w:val="24"/>
        </w:rPr>
        <w:lastRenderedPageBreak/>
        <w:t xml:space="preserve">Barang siapa, dengan sengaja, merenggut nyawa seseorang merupakan unsur dari tindak kejahatan pembunuhan menurut pasal 338 KUHP. Hakim bisa mengadili sipelaku kejahatan berdasarkan pasal 338 KUHP </w:t>
      </w:r>
      <w:r w:rsidR="00830CB9" w:rsidRPr="008E3A7D">
        <w:rPr>
          <w:rFonts w:ascii="Times New Roman" w:hAnsi="Times New Roman" w:cs="Times New Roman"/>
          <w:noProof/>
          <w:sz w:val="24"/>
          <w:szCs w:val="24"/>
        </w:rPr>
        <w:t xml:space="preserve">jika semua sudah memenuhi unsur. </w:t>
      </w:r>
      <w:r w:rsidR="00830CB9" w:rsidRPr="008E3A7D">
        <w:rPr>
          <w:rFonts w:ascii="Times New Roman" w:hAnsi="Times New Roman" w:cs="Times New Roman"/>
          <w:noProof/>
          <w:sz w:val="24"/>
          <w:szCs w:val="24"/>
          <w:lang w:val="am-ET"/>
        </w:rPr>
        <w:t>Tetapi sebelumnya hakim harus terlebih dahulu mencari tahu apakah semua sudah memenuhi unsur atau belum, dan Sebelumnya hakim juga harus dapat memastikan siapa sebenarnya yang dapat dilihat sebagai pelaku tindak kejahatan pembunuhan, dan terlebih dahulu memastikan perbuatan atau pelaku yang mana sebenarnya dapat dilihat sebagai sebab akibat yang dilarang atau tidak diinginkan oleh undang-undang, berupa kehilangan nyawa seseorang. jika sudah memenuhi unsur dan sudah memastikan siapa sebenarnya pelaku tindak kejahatan pembunuhan maka ketua hakim dapat mengadili terhadap sipelaku kejahatan.</w:t>
      </w:r>
    </w:p>
    <w:p w:rsidR="002F2EB6" w:rsidRPr="008E3A7D" w:rsidRDefault="00AE01CC" w:rsidP="002558E6">
      <w:pPr>
        <w:spacing w:after="0" w:line="480" w:lineRule="auto"/>
        <w:ind w:firstLine="426"/>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Meskipun sudah aturan yang mengatur tentang kejahatan terutama dalam kasus pembunuhan, masih saja terjadi pembunuhan di kabupaten boalemo. </w:t>
      </w:r>
      <w:r w:rsidR="002558E6" w:rsidRPr="008E3A7D">
        <w:rPr>
          <w:rFonts w:ascii="Times New Roman" w:hAnsi="Times New Roman" w:cs="Times New Roman"/>
          <w:noProof/>
          <w:sz w:val="24"/>
          <w:szCs w:val="24"/>
        </w:rPr>
        <w:t xml:space="preserve">Pada kenyataan yang ada aturan yang di berlakukan tidak bisa membendung kejahatan seperti pembunuhan, terlebih hukuman yang di terima oleh terpidana tidak sesuai dengan aturan yang ada dalam Kitab Undang-Undang Hukum Pidana seperti, </w:t>
      </w:r>
      <w:r w:rsidRPr="008E3A7D">
        <w:rPr>
          <w:rFonts w:ascii="Times New Roman" w:hAnsi="Times New Roman" w:cs="Times New Roman"/>
          <w:noProof/>
          <w:sz w:val="24"/>
          <w:szCs w:val="24"/>
        </w:rPr>
        <w:t>Kasus kejahatan Pembunuhan yang diadili di Pengadilan Negeri Tilamuta dalam Putusan Nomor : 17/Pid.B/2015/PN Tmt</w:t>
      </w:r>
      <w:r w:rsidR="00045094" w:rsidRPr="008E3A7D">
        <w:rPr>
          <w:rFonts w:ascii="Times New Roman" w:hAnsi="Times New Roman" w:cs="Times New Roman"/>
          <w:noProof/>
          <w:sz w:val="24"/>
          <w:szCs w:val="24"/>
        </w:rPr>
        <w:t xml:space="preserve"> dengan terdakwa TT, seorang laki-laki, berusia 46 Tahun, berwarga Negara Indonesia, yang bertempat tinggal di Dusun III Keramat Desa Mohungo, Kecamatan Tilamuta Kabupaten Boalemo, beragama islam, dengan pekerjaan sebagai Wiraswasta. Terdakwa di tuntut </w:t>
      </w:r>
      <w:r w:rsidR="00847CC4" w:rsidRPr="008E3A7D">
        <w:rPr>
          <w:rFonts w:ascii="Times New Roman" w:hAnsi="Times New Roman" w:cs="Times New Roman"/>
          <w:noProof/>
          <w:sz w:val="24"/>
          <w:szCs w:val="24"/>
        </w:rPr>
        <w:t xml:space="preserve">oleh Jaksa Penuntut Umum dengan dakwaan subsidairitas, yang mana dakwaan Primair pasal </w:t>
      </w:r>
      <w:r w:rsidR="00847CC4" w:rsidRPr="008E3A7D">
        <w:rPr>
          <w:rFonts w:ascii="Times New Roman" w:hAnsi="Times New Roman" w:cs="Times New Roman"/>
          <w:noProof/>
          <w:sz w:val="24"/>
          <w:szCs w:val="24"/>
        </w:rPr>
        <w:lastRenderedPageBreak/>
        <w:t>340 KUHP, dakwaan Subsidair pasal 338 KUHP, dan dakwaan Lebih Subsidair pasal 351 ayat (3) KUHP.</w:t>
      </w:r>
    </w:p>
    <w:p w:rsidR="00274223" w:rsidRPr="008E3A7D" w:rsidRDefault="00274223" w:rsidP="00103F1C">
      <w:pPr>
        <w:spacing w:after="0" w:line="480" w:lineRule="auto"/>
        <w:ind w:firstLine="426"/>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Namun dalam putusannya, Hakim menyatakan terdakwa TT tidak terbukti bersalah melakukan tindak pidana pembunuhan berencana sebagai mana dalam dakwaan primair,  Membebaskan terdakwa TT oleh karena itu dari dakwaan primair tersebut. Tetapi hakim menyatakan terdakwa TT telah terbukti secara sah </w:t>
      </w:r>
      <w:r w:rsidR="0037754F" w:rsidRPr="008E3A7D">
        <w:rPr>
          <w:rFonts w:ascii="Times New Roman" w:hAnsi="Times New Roman" w:cs="Times New Roman"/>
          <w:noProof/>
          <w:sz w:val="24"/>
          <w:szCs w:val="24"/>
        </w:rPr>
        <w:t>bersalah melakukan tindak pidana Pembunuhan sebagaimana dalam dakwaan subsidair. Hakim menjatuhkan pidana penjara selama 13 (tiga belas tahun) penjara, di kurangi selama terdakwa berada dalam tahanan sementara yang telah di jalani, dengan perintah agar terdakwa tetap di tahan.</w:t>
      </w:r>
    </w:p>
    <w:p w:rsidR="00C547E9" w:rsidRPr="008E3A7D" w:rsidRDefault="00602D2A" w:rsidP="00B11914">
      <w:pPr>
        <w:spacing w:after="0" w:line="480" w:lineRule="auto"/>
        <w:ind w:firstLine="426"/>
        <w:jc w:val="both"/>
        <w:rPr>
          <w:rFonts w:ascii="Times New Roman" w:hAnsi="Times New Roman" w:cs="Times New Roman"/>
          <w:noProof/>
          <w:sz w:val="24"/>
          <w:szCs w:val="24"/>
        </w:rPr>
      </w:pPr>
      <w:r w:rsidRPr="008E3A7D">
        <w:rPr>
          <w:rFonts w:ascii="Times New Roman" w:hAnsi="Times New Roman" w:cs="Times New Roman"/>
          <w:noProof/>
          <w:sz w:val="24"/>
          <w:szCs w:val="24"/>
        </w:rPr>
        <w:t>Berdasarkan uraian di at</w:t>
      </w:r>
      <w:r w:rsidR="0037754F" w:rsidRPr="008E3A7D">
        <w:rPr>
          <w:rFonts w:ascii="Times New Roman" w:hAnsi="Times New Roman" w:cs="Times New Roman"/>
          <w:noProof/>
          <w:sz w:val="24"/>
          <w:szCs w:val="24"/>
        </w:rPr>
        <w:t>as, maka dari itu penulis</w:t>
      </w:r>
      <w:r w:rsidRPr="008E3A7D">
        <w:rPr>
          <w:rFonts w:ascii="Times New Roman" w:hAnsi="Times New Roman" w:cs="Times New Roman"/>
          <w:noProof/>
          <w:sz w:val="24"/>
          <w:szCs w:val="24"/>
        </w:rPr>
        <w:t xml:space="preserve"> </w:t>
      </w:r>
      <w:r w:rsidR="00B34FAE" w:rsidRPr="008E3A7D">
        <w:rPr>
          <w:rFonts w:ascii="Times New Roman" w:hAnsi="Times New Roman" w:cs="Times New Roman"/>
          <w:noProof/>
          <w:sz w:val="24"/>
          <w:szCs w:val="24"/>
        </w:rPr>
        <w:t xml:space="preserve">tertarik untuk membuat karya ilmiah yakni dengan bentuk skripsi </w:t>
      </w:r>
      <w:r w:rsidRPr="008E3A7D">
        <w:rPr>
          <w:rFonts w:ascii="Times New Roman" w:hAnsi="Times New Roman" w:cs="Times New Roman"/>
          <w:noProof/>
          <w:sz w:val="24"/>
          <w:szCs w:val="24"/>
        </w:rPr>
        <w:t>mengenai pem</w:t>
      </w:r>
      <w:r w:rsidR="00B34FAE" w:rsidRPr="008E3A7D">
        <w:rPr>
          <w:rFonts w:ascii="Times New Roman" w:hAnsi="Times New Roman" w:cs="Times New Roman"/>
          <w:noProof/>
          <w:sz w:val="24"/>
          <w:szCs w:val="24"/>
        </w:rPr>
        <w:t>bunuhan, kemudian penulis</w:t>
      </w:r>
      <w:r w:rsidRPr="008E3A7D">
        <w:rPr>
          <w:rFonts w:ascii="Times New Roman" w:hAnsi="Times New Roman" w:cs="Times New Roman"/>
          <w:noProof/>
          <w:sz w:val="24"/>
          <w:szCs w:val="24"/>
        </w:rPr>
        <w:t xml:space="preserve"> berusaha mengangkat fenomena tersebut untuk selanjutnya di analisis sebagaimana judul yang di usulkan sebagai berikut : </w:t>
      </w:r>
      <w:r w:rsidRPr="008E3A7D">
        <w:rPr>
          <w:rFonts w:ascii="Times New Roman" w:hAnsi="Times New Roman" w:cs="Times New Roman"/>
          <w:b/>
          <w:noProof/>
          <w:sz w:val="24"/>
          <w:szCs w:val="24"/>
        </w:rPr>
        <w:t>Analisis Putusan Hakim Terhadap Tindak Pidana Pembunuhan Putusan Nomor : 17/Pid.B/2015/PN Tmt</w:t>
      </w:r>
      <w:r w:rsidRPr="008E3A7D">
        <w:rPr>
          <w:rFonts w:ascii="Times New Roman" w:hAnsi="Times New Roman" w:cs="Times New Roman"/>
          <w:noProof/>
          <w:sz w:val="24"/>
          <w:szCs w:val="24"/>
        </w:rPr>
        <w:t>.</w:t>
      </w:r>
    </w:p>
    <w:p w:rsidR="00602D2A" w:rsidRPr="008E3A7D" w:rsidRDefault="00602D2A" w:rsidP="00103F1C">
      <w:pPr>
        <w:pStyle w:val="ListParagraph"/>
        <w:numPr>
          <w:ilvl w:val="1"/>
          <w:numId w:val="1"/>
        </w:numPr>
        <w:spacing w:after="0" w:line="480" w:lineRule="auto"/>
        <w:jc w:val="both"/>
        <w:rPr>
          <w:rFonts w:ascii="Times New Roman" w:hAnsi="Times New Roman" w:cs="Times New Roman"/>
          <w:b/>
          <w:noProof/>
          <w:sz w:val="24"/>
          <w:szCs w:val="24"/>
        </w:rPr>
      </w:pPr>
      <w:r w:rsidRPr="008E3A7D">
        <w:rPr>
          <w:rFonts w:ascii="Times New Roman" w:hAnsi="Times New Roman" w:cs="Times New Roman"/>
          <w:b/>
          <w:noProof/>
          <w:sz w:val="24"/>
          <w:szCs w:val="24"/>
        </w:rPr>
        <w:t xml:space="preserve">Rumusan Masalah </w:t>
      </w:r>
    </w:p>
    <w:p w:rsidR="00602D2A" w:rsidRPr="008E3A7D" w:rsidRDefault="00602D2A" w:rsidP="00103F1C">
      <w:pPr>
        <w:pStyle w:val="ListParagraph"/>
        <w:numPr>
          <w:ilvl w:val="0"/>
          <w:numId w:val="2"/>
        </w:numPr>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noProof/>
          <w:sz w:val="24"/>
          <w:szCs w:val="24"/>
        </w:rPr>
        <w:t>Bagaimanakah penerapan hukum oleh hakim terhadap pelaku tindak pidana pembunuhan Putusan Nomor : 17/Pid.B/2015/PN Tmt?</w:t>
      </w:r>
    </w:p>
    <w:p w:rsidR="00170C01" w:rsidRPr="008E3A7D" w:rsidRDefault="00602D2A" w:rsidP="002D0D7A">
      <w:pPr>
        <w:pStyle w:val="ListParagraph"/>
        <w:numPr>
          <w:ilvl w:val="0"/>
          <w:numId w:val="2"/>
        </w:numPr>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noProof/>
          <w:sz w:val="24"/>
          <w:szCs w:val="24"/>
        </w:rPr>
        <w:t>Bagaimanakah pertimbangan hukum oleh hakim dalam menjatuhkan putusan terhadap terdakwa tindak pidana pembunuhan Putusan Nomor : 17/Pid.B/2015/PN Tmt?</w:t>
      </w:r>
    </w:p>
    <w:p w:rsidR="002558E6" w:rsidRPr="008E3A7D" w:rsidRDefault="002558E6" w:rsidP="002558E6">
      <w:pPr>
        <w:spacing w:after="0" w:line="480" w:lineRule="auto"/>
        <w:jc w:val="both"/>
        <w:rPr>
          <w:rFonts w:ascii="Times New Roman" w:hAnsi="Times New Roman" w:cs="Times New Roman"/>
          <w:noProof/>
          <w:sz w:val="24"/>
          <w:szCs w:val="24"/>
        </w:rPr>
      </w:pPr>
    </w:p>
    <w:p w:rsidR="002558E6" w:rsidRPr="008E3A7D" w:rsidRDefault="002558E6" w:rsidP="002558E6">
      <w:pPr>
        <w:spacing w:after="0" w:line="480" w:lineRule="auto"/>
        <w:jc w:val="both"/>
        <w:rPr>
          <w:rFonts w:ascii="Times New Roman" w:hAnsi="Times New Roman" w:cs="Times New Roman"/>
          <w:noProof/>
          <w:sz w:val="24"/>
          <w:szCs w:val="24"/>
        </w:rPr>
      </w:pPr>
    </w:p>
    <w:p w:rsidR="00602D2A" w:rsidRPr="008E3A7D" w:rsidRDefault="00602D2A" w:rsidP="00103F1C">
      <w:pPr>
        <w:pStyle w:val="ListParagraph"/>
        <w:numPr>
          <w:ilvl w:val="1"/>
          <w:numId w:val="1"/>
        </w:numPr>
        <w:spacing w:after="0" w:line="480" w:lineRule="auto"/>
        <w:jc w:val="both"/>
        <w:rPr>
          <w:rFonts w:ascii="Times New Roman" w:hAnsi="Times New Roman" w:cs="Times New Roman"/>
          <w:b/>
          <w:noProof/>
          <w:sz w:val="24"/>
          <w:szCs w:val="24"/>
        </w:rPr>
      </w:pPr>
      <w:r w:rsidRPr="008E3A7D">
        <w:rPr>
          <w:rFonts w:ascii="Times New Roman" w:hAnsi="Times New Roman" w:cs="Times New Roman"/>
          <w:b/>
          <w:noProof/>
          <w:sz w:val="24"/>
          <w:szCs w:val="24"/>
        </w:rPr>
        <w:t>Tujuan Penelitian</w:t>
      </w:r>
    </w:p>
    <w:p w:rsidR="00602D2A" w:rsidRPr="008E3A7D" w:rsidRDefault="00602D2A" w:rsidP="00103F1C">
      <w:pPr>
        <w:pStyle w:val="ListParagraph"/>
        <w:numPr>
          <w:ilvl w:val="0"/>
          <w:numId w:val="3"/>
        </w:numPr>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noProof/>
          <w:sz w:val="24"/>
          <w:szCs w:val="24"/>
        </w:rPr>
        <w:t>Untuk mengetahui penerapan hukum pidana oleh hakim terhadap pelaku tindak pidana pembunuhan Putusan Nomor : 17/Pid.B/2015/PN Tmt.</w:t>
      </w:r>
    </w:p>
    <w:p w:rsidR="00B11914" w:rsidRPr="008E3A7D" w:rsidRDefault="00602D2A" w:rsidP="00151683">
      <w:pPr>
        <w:pStyle w:val="ListParagraph"/>
        <w:numPr>
          <w:ilvl w:val="0"/>
          <w:numId w:val="3"/>
        </w:numPr>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noProof/>
          <w:sz w:val="24"/>
          <w:szCs w:val="24"/>
        </w:rPr>
        <w:t>Untuk mengetahui pertimbangan hukum oleh hakim dalam menjatuhkan putusan terhadap terdakwa tindak pidana pembunuhan Putusan Nomor : 17/Pid.B/2015/PN Tmt.</w:t>
      </w:r>
    </w:p>
    <w:p w:rsidR="00602D2A" w:rsidRPr="008E3A7D" w:rsidRDefault="00602D2A" w:rsidP="00103F1C">
      <w:pPr>
        <w:pStyle w:val="ListParagraph"/>
        <w:numPr>
          <w:ilvl w:val="1"/>
          <w:numId w:val="1"/>
        </w:numPr>
        <w:spacing w:after="0" w:line="480" w:lineRule="auto"/>
        <w:jc w:val="both"/>
        <w:rPr>
          <w:rFonts w:ascii="Times New Roman" w:hAnsi="Times New Roman" w:cs="Times New Roman"/>
          <w:b/>
          <w:noProof/>
          <w:sz w:val="24"/>
          <w:szCs w:val="24"/>
        </w:rPr>
      </w:pPr>
      <w:r w:rsidRPr="008E3A7D">
        <w:rPr>
          <w:rFonts w:ascii="Times New Roman" w:hAnsi="Times New Roman" w:cs="Times New Roman"/>
          <w:b/>
          <w:noProof/>
          <w:sz w:val="24"/>
          <w:szCs w:val="24"/>
        </w:rPr>
        <w:t>Manfaat Penelitian</w:t>
      </w:r>
    </w:p>
    <w:p w:rsidR="00602D2A" w:rsidRPr="008E3A7D" w:rsidRDefault="00602D2A" w:rsidP="00103F1C">
      <w:pPr>
        <w:pStyle w:val="ListParagraph"/>
        <w:numPr>
          <w:ilvl w:val="0"/>
          <w:numId w:val="4"/>
        </w:numPr>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noProof/>
          <w:sz w:val="24"/>
          <w:szCs w:val="24"/>
        </w:rPr>
        <w:t>Dapat meningkatkan ilmu pengetahuan hukum pidana dan menjadi bahan informasi atau referensi bagi para akademisi dan calon peneliti yang akan melakukan penelitian kedepannya terutama dalam tindak pidana pembunuhan.</w:t>
      </w:r>
    </w:p>
    <w:p w:rsidR="00602D2A" w:rsidRPr="008E3A7D" w:rsidRDefault="00602D2A" w:rsidP="00103F1C">
      <w:pPr>
        <w:pStyle w:val="ListParagraph"/>
        <w:numPr>
          <w:ilvl w:val="0"/>
          <w:numId w:val="4"/>
        </w:numPr>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noProof/>
          <w:sz w:val="24"/>
          <w:szCs w:val="24"/>
        </w:rPr>
        <w:t>Sebagai bahan masukan kepada masyarakat tentang akibat hukum dari perbuatan tindak pidana pembunuhan.</w:t>
      </w:r>
    </w:p>
    <w:p w:rsidR="00602D2A" w:rsidRPr="008E3A7D" w:rsidRDefault="00602D2A" w:rsidP="00103F1C">
      <w:pPr>
        <w:spacing w:line="480" w:lineRule="auto"/>
        <w:jc w:val="both"/>
        <w:rPr>
          <w:rFonts w:ascii="Times New Roman" w:hAnsi="Times New Roman" w:cs="Times New Roman"/>
          <w:noProof/>
          <w:sz w:val="24"/>
          <w:szCs w:val="24"/>
        </w:rPr>
      </w:pPr>
    </w:p>
    <w:p w:rsidR="00602D2A" w:rsidRPr="008E3A7D" w:rsidRDefault="00602D2A" w:rsidP="00602D2A">
      <w:pPr>
        <w:spacing w:line="480" w:lineRule="auto"/>
        <w:jc w:val="both"/>
        <w:rPr>
          <w:rFonts w:ascii="Times New Roman" w:hAnsi="Times New Roman" w:cs="Times New Roman"/>
          <w:noProof/>
          <w:sz w:val="24"/>
          <w:szCs w:val="24"/>
        </w:rPr>
      </w:pPr>
    </w:p>
    <w:p w:rsidR="00602D2A" w:rsidRPr="008E3A7D" w:rsidRDefault="00602D2A" w:rsidP="00602D2A">
      <w:pPr>
        <w:spacing w:line="480" w:lineRule="auto"/>
        <w:rPr>
          <w:rFonts w:ascii="Times New Roman" w:hAnsi="Times New Roman" w:cs="Times New Roman"/>
          <w:b/>
          <w:noProof/>
          <w:sz w:val="28"/>
          <w:szCs w:val="28"/>
        </w:rPr>
      </w:pPr>
    </w:p>
    <w:p w:rsidR="00602D2A" w:rsidRPr="008E3A7D" w:rsidRDefault="00602D2A" w:rsidP="00602D2A">
      <w:pPr>
        <w:spacing w:after="0" w:line="480" w:lineRule="auto"/>
        <w:jc w:val="center"/>
        <w:rPr>
          <w:rFonts w:ascii="Times New Roman" w:hAnsi="Times New Roman" w:cs="Times New Roman"/>
          <w:b/>
          <w:noProof/>
          <w:sz w:val="28"/>
          <w:szCs w:val="28"/>
        </w:rPr>
        <w:sectPr w:rsidR="00602D2A" w:rsidRPr="008E3A7D" w:rsidSect="009E0220">
          <w:headerReference w:type="default" r:id="rId17"/>
          <w:footerReference w:type="default" r:id="rId18"/>
          <w:pgSz w:w="11906" w:h="16838" w:code="9"/>
          <w:pgMar w:top="2268" w:right="1701" w:bottom="1701" w:left="2268" w:header="709" w:footer="709" w:gutter="0"/>
          <w:pgNumType w:start="2"/>
          <w:cols w:space="708"/>
          <w:docGrid w:linePitch="360"/>
        </w:sectPr>
      </w:pPr>
    </w:p>
    <w:p w:rsidR="00602D2A" w:rsidRPr="008E3A7D" w:rsidRDefault="00602D2A" w:rsidP="00602D2A">
      <w:pPr>
        <w:spacing w:after="0"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lastRenderedPageBreak/>
        <w:t>BAB II</w:t>
      </w:r>
    </w:p>
    <w:p w:rsidR="00602D2A" w:rsidRPr="008E3A7D" w:rsidRDefault="00602D2A" w:rsidP="00602D2A">
      <w:pPr>
        <w:spacing w:after="0" w:line="480" w:lineRule="auto"/>
        <w:jc w:val="center"/>
        <w:rPr>
          <w:rFonts w:ascii="Times New Roman" w:hAnsi="Times New Roman" w:cs="Times New Roman"/>
          <w:noProof/>
          <w:sz w:val="24"/>
          <w:szCs w:val="24"/>
        </w:rPr>
      </w:pPr>
      <w:r w:rsidRPr="008E3A7D">
        <w:rPr>
          <w:rFonts w:ascii="Times New Roman" w:hAnsi="Times New Roman" w:cs="Times New Roman"/>
          <w:b/>
          <w:noProof/>
          <w:sz w:val="28"/>
          <w:szCs w:val="28"/>
        </w:rPr>
        <w:t>TINJAUAN PUSTAKA</w:t>
      </w:r>
    </w:p>
    <w:p w:rsidR="00602D2A" w:rsidRPr="008E3A7D" w:rsidRDefault="00602D2A" w:rsidP="00602D2A">
      <w:pPr>
        <w:pStyle w:val="ListParagraph"/>
        <w:numPr>
          <w:ilvl w:val="1"/>
          <w:numId w:val="4"/>
        </w:numPr>
        <w:spacing w:after="0" w:line="480" w:lineRule="auto"/>
        <w:ind w:left="426" w:hanging="426"/>
        <w:jc w:val="both"/>
        <w:rPr>
          <w:rFonts w:ascii="Times New Roman" w:hAnsi="Times New Roman" w:cs="Times New Roman"/>
          <w:b/>
          <w:noProof/>
          <w:sz w:val="24"/>
          <w:szCs w:val="24"/>
        </w:rPr>
      </w:pPr>
      <w:r w:rsidRPr="008E3A7D">
        <w:rPr>
          <w:rFonts w:ascii="Times New Roman" w:hAnsi="Times New Roman" w:cs="Times New Roman"/>
          <w:b/>
          <w:noProof/>
          <w:sz w:val="24"/>
          <w:szCs w:val="24"/>
        </w:rPr>
        <w:t>Putusan Hakim</w:t>
      </w:r>
    </w:p>
    <w:p w:rsidR="00602D2A" w:rsidRPr="008E3A7D" w:rsidRDefault="00602D2A" w:rsidP="00602D2A">
      <w:pPr>
        <w:pStyle w:val="ListParagraph"/>
        <w:numPr>
          <w:ilvl w:val="2"/>
          <w:numId w:val="4"/>
        </w:numPr>
        <w:spacing w:after="0"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Pengertian Putusan Hakim</w:t>
      </w:r>
    </w:p>
    <w:p w:rsidR="00602D2A" w:rsidRPr="008E3A7D" w:rsidRDefault="00602D2A" w:rsidP="00602D2A">
      <w:pPr>
        <w:spacing w:after="0" w:line="480" w:lineRule="auto"/>
        <w:ind w:firstLine="993"/>
        <w:jc w:val="both"/>
        <w:rPr>
          <w:rFonts w:ascii="Times New Roman" w:hAnsi="Times New Roman" w:cs="Times New Roman"/>
          <w:b/>
          <w:noProof/>
          <w:sz w:val="24"/>
          <w:szCs w:val="24"/>
        </w:rPr>
      </w:pPr>
      <w:r w:rsidRPr="008E3A7D">
        <w:rPr>
          <w:rFonts w:ascii="Times New Roman" w:hAnsi="Times New Roman" w:cs="Times New Roman"/>
          <w:noProof/>
          <w:sz w:val="24"/>
          <w:szCs w:val="24"/>
        </w:rPr>
        <w:t>Penetuan terdakwa itu bersalah adalah dengan di jatuhkan putusan hakim kepada terdakwa yang mana jika di jatuhkan putusan itu maka seseorang itu harus bertanggung jawab atas tindak pidana yang di lakukuan olehnya. Jika putusan sudah inkra atau sudah berkekuatan hukum yang tetap, maka harus segera di lakukan eksekusi kepada terpidana, dan jika terpidana dalam putusan hakim keberatan atas putusan yang di jatuhkan maka dapat melakukan upaya hukum biasa dan upaya hukum luar biasa. Dengan melakukan banding dan kasasi merupakan upaya hukum biasa, dan upaya hukum luar biasa yaitu dengan melakukan peninjauan kembali.</w:t>
      </w:r>
    </w:p>
    <w:p w:rsidR="00602D2A" w:rsidRPr="008E3A7D" w:rsidRDefault="00602D2A" w:rsidP="00602D2A">
      <w:pPr>
        <w:spacing w:after="0" w:line="480" w:lineRule="auto"/>
        <w:ind w:firstLine="993"/>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Putusan Pengadilan adalah keterangan hakim yang di ucapkan dipengadilan terbuka, yaitu berupa pemidanaan atau pembebasan, bebas dari segala tuntutan hukum dalam perkara dan penuntutannya. Hingga metode yang di atur dalam hukum, merupakan aturan dari putusan pengadilan yang terdapat pada pasal 1 ayat (11) KUHAP. </w:t>
      </w:r>
      <w:r w:rsidRPr="008E3A7D">
        <w:rPr>
          <w:rStyle w:val="FootnoteReference"/>
          <w:rFonts w:ascii="Times New Roman" w:hAnsi="Times New Roman" w:cs="Times New Roman"/>
          <w:noProof/>
          <w:sz w:val="24"/>
          <w:szCs w:val="24"/>
        </w:rPr>
        <w:footnoteReference w:id="5"/>
      </w:r>
    </w:p>
    <w:p w:rsidR="00602D2A" w:rsidRPr="008E3A7D" w:rsidRDefault="00602D2A" w:rsidP="007B28CA">
      <w:pPr>
        <w:pStyle w:val="ListParagraph"/>
        <w:numPr>
          <w:ilvl w:val="2"/>
          <w:numId w:val="4"/>
        </w:numPr>
        <w:spacing w:after="0"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Jenis – Jenis Putusan Hakim</w:t>
      </w:r>
    </w:p>
    <w:p w:rsidR="00602D2A" w:rsidRPr="008E3A7D" w:rsidRDefault="00602D2A" w:rsidP="00602D2A">
      <w:pPr>
        <w:pStyle w:val="ListParagraph"/>
        <w:spacing w:after="0" w:line="480" w:lineRule="auto"/>
        <w:ind w:left="0" w:firstLine="993"/>
        <w:jc w:val="both"/>
        <w:rPr>
          <w:rFonts w:ascii="Times New Roman" w:hAnsi="Times New Roman" w:cs="Times New Roman"/>
          <w:noProof/>
          <w:sz w:val="24"/>
          <w:szCs w:val="24"/>
        </w:rPr>
      </w:pPr>
      <w:r w:rsidRPr="008E3A7D">
        <w:rPr>
          <w:rFonts w:ascii="Times New Roman" w:hAnsi="Times New Roman" w:cs="Times New Roman"/>
          <w:noProof/>
          <w:sz w:val="24"/>
          <w:szCs w:val="24"/>
        </w:rPr>
        <w:t>Berdasarkan pasal 1 ayat 11 KUHAP terdapat tiga jenis putusan yaitu</w:t>
      </w:r>
      <w:r w:rsidR="00F0777C" w:rsidRPr="008E3A7D">
        <w:rPr>
          <w:rFonts w:ascii="Times New Roman" w:hAnsi="Times New Roman" w:cs="Times New Roman"/>
          <w:noProof/>
          <w:sz w:val="24"/>
          <w:szCs w:val="24"/>
        </w:rPr>
        <w:t>:</w:t>
      </w:r>
      <w:r w:rsidRPr="008E3A7D">
        <w:rPr>
          <w:rFonts w:ascii="Times New Roman" w:hAnsi="Times New Roman" w:cs="Times New Roman"/>
          <w:noProof/>
          <w:sz w:val="24"/>
          <w:szCs w:val="24"/>
        </w:rPr>
        <w:t xml:space="preserve"> </w:t>
      </w:r>
      <w:r w:rsidRPr="008E3A7D">
        <w:rPr>
          <w:rStyle w:val="FootnoteReference"/>
          <w:rFonts w:ascii="Times New Roman" w:hAnsi="Times New Roman" w:cs="Times New Roman"/>
          <w:noProof/>
          <w:sz w:val="24"/>
          <w:szCs w:val="24"/>
        </w:rPr>
        <w:footnoteReference w:id="6"/>
      </w:r>
      <w:r w:rsidRPr="008E3A7D">
        <w:rPr>
          <w:rFonts w:ascii="Times New Roman" w:hAnsi="Times New Roman" w:cs="Times New Roman"/>
          <w:noProof/>
          <w:sz w:val="24"/>
          <w:szCs w:val="24"/>
        </w:rPr>
        <w:t xml:space="preserve"> </w:t>
      </w:r>
    </w:p>
    <w:p w:rsidR="00602D2A" w:rsidRPr="008E3A7D" w:rsidRDefault="00602D2A" w:rsidP="00602D2A">
      <w:pPr>
        <w:spacing w:after="0" w:line="480" w:lineRule="auto"/>
        <w:jc w:val="both"/>
        <w:rPr>
          <w:rFonts w:ascii="Times New Roman" w:hAnsi="Times New Roman" w:cs="Times New Roman"/>
          <w:b/>
          <w:noProof/>
          <w:sz w:val="24"/>
          <w:szCs w:val="24"/>
        </w:rPr>
        <w:sectPr w:rsidR="00602D2A" w:rsidRPr="008E3A7D" w:rsidSect="009E0220">
          <w:headerReference w:type="default" r:id="rId19"/>
          <w:footerReference w:type="default" r:id="rId20"/>
          <w:pgSz w:w="11906" w:h="16838" w:code="9"/>
          <w:pgMar w:top="2268" w:right="1701" w:bottom="1701" w:left="2268" w:header="709" w:footer="709" w:gutter="0"/>
          <w:pgNumType w:start="8"/>
          <w:cols w:space="708"/>
          <w:docGrid w:linePitch="360"/>
        </w:sectPr>
      </w:pPr>
    </w:p>
    <w:p w:rsidR="0075193F" w:rsidRPr="008E3A7D" w:rsidRDefault="00602D2A" w:rsidP="0075193F">
      <w:pPr>
        <w:pStyle w:val="ListParagraph"/>
        <w:numPr>
          <w:ilvl w:val="0"/>
          <w:numId w:val="12"/>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lastRenderedPageBreak/>
        <w:t xml:space="preserve">Putusan bebas </w:t>
      </w:r>
    </w:p>
    <w:p w:rsidR="00602D2A" w:rsidRPr="00533053" w:rsidRDefault="00602D2A" w:rsidP="00533053">
      <w:pPr>
        <w:pStyle w:val="ListParagraph"/>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sz w:val="24"/>
          <w:szCs w:val="24"/>
          <w:lang w:val="id-ID"/>
        </w:rPr>
        <w:t xml:space="preserve">Apabila menurut pengadilan dari hasil pemeriksaan di persidangan, kesalahan terdakwa atas perbuatan yang didakwakannya belum terbukti secara sah dan meyakinkan, maka terdakwa dibebaskan atau diputus bebas, </w:t>
      </w:r>
      <w:r w:rsidRPr="008E3A7D">
        <w:rPr>
          <w:rFonts w:ascii="Times New Roman" w:hAnsi="Times New Roman" w:cs="Times New Roman"/>
          <w:noProof/>
          <w:sz w:val="24"/>
          <w:szCs w:val="24"/>
        </w:rPr>
        <w:t>Menurut pasal 191 ayat (1) KUHAP.</w:t>
      </w:r>
      <w:r w:rsidR="00533053">
        <w:rPr>
          <w:rFonts w:ascii="Times New Roman" w:hAnsi="Times New Roman" w:cs="Times New Roman"/>
          <w:noProof/>
          <w:sz w:val="24"/>
          <w:szCs w:val="24"/>
        </w:rPr>
        <w:t xml:space="preserve"> </w:t>
      </w:r>
      <w:r w:rsidRPr="00533053">
        <w:rPr>
          <w:rFonts w:ascii="Times New Roman" w:hAnsi="Times New Roman" w:cs="Times New Roman"/>
          <w:noProof/>
          <w:sz w:val="24"/>
          <w:szCs w:val="24"/>
        </w:rPr>
        <w:t>Berdasarkan rumusan pasal di atas terdapat beberapa syarat untuk memberikan pembebasan terhadap terdakwa, yaitu : Kesalahn terdakwa tidak meyakinkan, dan Kesalahan terdakwa tidak terbukti secara hukum.</w:t>
      </w:r>
    </w:p>
    <w:p w:rsidR="0075193F" w:rsidRPr="008E3A7D" w:rsidRDefault="00602D2A" w:rsidP="0075193F">
      <w:pPr>
        <w:pStyle w:val="ListParagraph"/>
        <w:numPr>
          <w:ilvl w:val="0"/>
          <w:numId w:val="12"/>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Putusan Lepas dari Segala Tuntutan Hukum</w:t>
      </w:r>
    </w:p>
    <w:p w:rsidR="00602D2A" w:rsidRPr="008E3A7D" w:rsidRDefault="00602D2A" w:rsidP="0075193F">
      <w:pPr>
        <w:pStyle w:val="ListParagraph"/>
        <w:spacing w:after="0" w:line="480" w:lineRule="auto"/>
        <w:ind w:left="851"/>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Apabila pihak dari pengadilan berpendapat bahwa tindakan yang dilakukan terhadap terdakwa terbukti tetapi perbuatan tersebut bukan merupakan tindak pidana, maka terdakwa akan dikeluarkan dari semua tuntutan hukum, kata Pasal 191 ayat (2) KUHAP.</w:t>
      </w:r>
      <w:r w:rsidR="0075193F" w:rsidRPr="008E3A7D">
        <w:rPr>
          <w:rFonts w:ascii="Times New Roman" w:eastAsia="Times New Roman" w:hAnsi="Times New Roman" w:cs="Times New Roman"/>
          <w:sz w:val="24"/>
          <w:szCs w:val="24"/>
        </w:rPr>
        <w:t xml:space="preserve"> </w:t>
      </w:r>
      <w:r w:rsidRPr="008E3A7D">
        <w:rPr>
          <w:rFonts w:ascii="Times New Roman" w:hAnsi="Times New Roman" w:cs="Times New Roman"/>
          <w:noProof/>
          <w:sz w:val="24"/>
          <w:szCs w:val="24"/>
        </w:rPr>
        <w:t xml:space="preserve">Tidak merupakan tindak pidana, dan Perbuatan terdakwa terbukti, merupakan syarat yang harus terpenuhi sebelum menjatuhkan putusan lepas dari segala tuntutan hukum. </w:t>
      </w:r>
    </w:p>
    <w:p w:rsidR="0075193F" w:rsidRPr="008E3A7D" w:rsidRDefault="00602D2A" w:rsidP="0075193F">
      <w:pPr>
        <w:pStyle w:val="ListParagraph"/>
        <w:numPr>
          <w:ilvl w:val="0"/>
          <w:numId w:val="12"/>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Putusan Pemidanaan</w:t>
      </w:r>
    </w:p>
    <w:p w:rsidR="00602D2A" w:rsidRPr="008E3A7D" w:rsidRDefault="00602D2A" w:rsidP="0075193F">
      <w:pPr>
        <w:pStyle w:val="ListParagraph"/>
        <w:spacing w:after="0" w:line="480" w:lineRule="auto"/>
        <w:ind w:left="851"/>
        <w:jc w:val="both"/>
        <w:rPr>
          <w:rFonts w:ascii="Times New Roman" w:eastAsia="Times New Roman" w:hAnsi="Times New Roman" w:cs="Times New Roman"/>
          <w:sz w:val="24"/>
          <w:szCs w:val="24"/>
          <w:lang w:val="id-ID"/>
        </w:rPr>
      </w:pPr>
      <w:r w:rsidRPr="008E3A7D">
        <w:rPr>
          <w:rFonts w:ascii="Times New Roman" w:hAnsi="Times New Roman" w:cs="Times New Roman"/>
          <w:noProof/>
          <w:sz w:val="24"/>
          <w:szCs w:val="24"/>
        </w:rPr>
        <w:t>Putusan pemidanaan di jatuhkan melebihi ancaman maksimal yang di tentukan dalam Undang-Undang.</w:t>
      </w:r>
      <w:r w:rsidR="0075193F" w:rsidRPr="008E3A7D">
        <w:rPr>
          <w:rFonts w:ascii="Times New Roman" w:hAnsi="Times New Roman" w:cs="Times New Roman"/>
          <w:noProof/>
          <w:sz w:val="24"/>
          <w:szCs w:val="24"/>
        </w:rPr>
        <w:t xml:space="preserve"> </w:t>
      </w:r>
      <w:r w:rsidRPr="008E3A7D">
        <w:rPr>
          <w:rFonts w:ascii="Times New Roman" w:eastAsia="Times New Roman" w:hAnsi="Times New Roman" w:cs="Times New Roman"/>
          <w:sz w:val="24"/>
          <w:szCs w:val="24"/>
          <w:lang w:val="id-ID"/>
        </w:rPr>
        <w:t>Vonis dijatuhkan apabila hakim telah mendapat keyakinan bahwa terdakwa telah melakukan perbuatan pidana dan terdakwa dapat di</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kenakan sanksi sebagaimana diatur dalam Pasal 193 ayat (1) KUHAP.</w:t>
      </w:r>
    </w:p>
    <w:p w:rsidR="0075193F" w:rsidRPr="008E3A7D" w:rsidRDefault="0075193F" w:rsidP="00380930">
      <w:pPr>
        <w:spacing w:after="0" w:line="480" w:lineRule="auto"/>
        <w:jc w:val="both"/>
        <w:rPr>
          <w:rFonts w:ascii="Times New Roman" w:hAnsi="Times New Roman" w:cs="Times New Roman"/>
          <w:noProof/>
          <w:sz w:val="24"/>
          <w:szCs w:val="24"/>
        </w:rPr>
      </w:pPr>
    </w:p>
    <w:p w:rsidR="00602D2A" w:rsidRPr="008E3A7D" w:rsidRDefault="00602D2A" w:rsidP="007B28CA">
      <w:pPr>
        <w:pStyle w:val="ListParagraph"/>
        <w:numPr>
          <w:ilvl w:val="2"/>
          <w:numId w:val="3"/>
        </w:numPr>
        <w:spacing w:after="0"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lastRenderedPageBreak/>
        <w:t>Syarat Sahnya Putusan</w:t>
      </w:r>
    </w:p>
    <w:p w:rsidR="00602D2A" w:rsidRPr="008E3A7D" w:rsidRDefault="00602D2A" w:rsidP="00DB5737">
      <w:pPr>
        <w:spacing w:after="0" w:line="480" w:lineRule="auto"/>
        <w:ind w:left="426" w:firstLine="567"/>
        <w:jc w:val="both"/>
        <w:rPr>
          <w:rFonts w:ascii="Times New Roman" w:hAnsi="Times New Roman" w:cs="Times New Roman"/>
          <w:noProof/>
          <w:sz w:val="24"/>
          <w:szCs w:val="24"/>
        </w:rPr>
      </w:pPr>
      <w:r w:rsidRPr="008E3A7D">
        <w:rPr>
          <w:rFonts w:ascii="Times New Roman" w:hAnsi="Times New Roman" w:cs="Times New Roman"/>
          <w:noProof/>
          <w:sz w:val="24"/>
          <w:szCs w:val="24"/>
        </w:rPr>
        <w:t>Bentuk dari putusan tidak di atur dalam KUHAP namun, terdapat keseragaman dalam bentuk-bentuk putusan yang ada di setiap pengadilan.</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Keputusan kepala di tulis dengan demi Keadilan Berdasarkan Ketuhanan Yang Maha Esa.</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Nama lengkap, tempat lahir, umur atau tanggal lahir, jenis kelamin, kebangsaan, tempat tinggal, agama, dan pekerjaan terdakwa.</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Dakwaan, sebagaimana yang tercantum didalam surat dakwaan.</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Pertimbangan singkat tentang fakta dan keadaan serta alat bukti yang diperoleh dari pemeriksaan di persidangan menjadi dasar untuk menentukan kesalahan terdakwa.</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Tuntutan pidana, sebagaimana tercantum didalam surat tuntutan.</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sz w:val="24"/>
          <w:szCs w:val="24"/>
          <w:lang w:val="id-ID"/>
        </w:rPr>
        <w:t>Pasal-pasal peraturan perundang-undangan yang menjadi dasar putusan atau perbuatan</w:t>
      </w:r>
      <w:r w:rsidRPr="008E3A7D">
        <w:rPr>
          <w:rFonts w:ascii="Times New Roman" w:hAnsi="Times New Roman" w:cs="Times New Roman"/>
          <w:sz w:val="24"/>
          <w:szCs w:val="24"/>
        </w:rPr>
        <w:t>,</w:t>
      </w:r>
      <w:r w:rsidRPr="008E3A7D">
        <w:rPr>
          <w:rFonts w:ascii="Times New Roman" w:hAnsi="Times New Roman" w:cs="Times New Roman"/>
          <w:sz w:val="24"/>
          <w:szCs w:val="24"/>
          <w:lang w:val="id-ID"/>
        </w:rPr>
        <w:t xml:space="preserve"> dan pasal-pasal peraturan perundang-undangan yang menjadi dasar hukum pengambilan keputusan disertai dengan memberatkan dan</w:t>
      </w:r>
      <w:r w:rsidRPr="008E3A7D">
        <w:rPr>
          <w:rFonts w:ascii="Times New Roman" w:hAnsi="Times New Roman" w:cs="Times New Roman"/>
          <w:sz w:val="24"/>
          <w:szCs w:val="24"/>
        </w:rPr>
        <w:t xml:space="preserve"> </w:t>
      </w:r>
      <w:r w:rsidRPr="008E3A7D">
        <w:rPr>
          <w:rFonts w:ascii="Times New Roman" w:hAnsi="Times New Roman" w:cs="Times New Roman"/>
          <w:noProof/>
          <w:sz w:val="24"/>
          <w:szCs w:val="24"/>
        </w:rPr>
        <w:t>meringankan terdakwa.</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Hari dan tanggal</w:t>
      </w:r>
      <w:r w:rsidRPr="008E3A7D">
        <w:rPr>
          <w:rFonts w:ascii="Times New Roman" w:eastAsia="Times New Roman" w:hAnsi="Times New Roman" w:cs="Times New Roman"/>
          <w:sz w:val="24"/>
          <w:szCs w:val="24"/>
        </w:rPr>
        <w:t xml:space="preserve"> di adakan</w:t>
      </w:r>
      <w:r w:rsidRPr="008E3A7D">
        <w:rPr>
          <w:rFonts w:ascii="Times New Roman" w:eastAsia="Times New Roman" w:hAnsi="Times New Roman" w:cs="Times New Roman"/>
          <w:sz w:val="24"/>
          <w:szCs w:val="24"/>
          <w:lang w:val="id-ID"/>
        </w:rPr>
        <w:t xml:space="preserve"> pembahasan majelis hakim kecuali perkara itu diperiksa oleh hakim tunggal.</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Pernyataan bersalah terdakwa, pernyataan bahwa semua unsur dalam</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rumusan delik disertai dengan kualifikasinya dan keyakinan atau perbuatannya yang telah dilalui.</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Ketentuan kepada siapa biaya perkara di</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bebankan dengan menyebutkan jumlah yang tepat dan ketentuan mengenai barang bukti.</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lastRenderedPageBreak/>
        <w:t>Informasi bahwa semua surat adalah palsu atau informasi di mana letak kepalsuan, jika ada surat otentik di</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anggap palsu.</w:t>
      </w:r>
    </w:p>
    <w:p w:rsidR="0075193F"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Perintah agar terdakwa ditahan atau tetap di</w:t>
      </w:r>
      <w:r w:rsidRPr="008E3A7D">
        <w:rPr>
          <w:rFonts w:ascii="Times New Roman" w:eastAsia="Times New Roman" w:hAnsi="Times New Roman" w:cs="Times New Roman"/>
          <w:sz w:val="24"/>
          <w:szCs w:val="24"/>
        </w:rPr>
        <w:t xml:space="preserve"> dalam </w:t>
      </w:r>
      <w:r w:rsidRPr="008E3A7D">
        <w:rPr>
          <w:rFonts w:ascii="Times New Roman" w:eastAsia="Times New Roman" w:hAnsi="Times New Roman" w:cs="Times New Roman"/>
          <w:sz w:val="24"/>
          <w:szCs w:val="24"/>
          <w:lang w:val="id-ID"/>
        </w:rPr>
        <w:t>tahan</w:t>
      </w:r>
      <w:r w:rsidRPr="008E3A7D">
        <w:rPr>
          <w:rFonts w:ascii="Times New Roman" w:eastAsia="Times New Roman" w:hAnsi="Times New Roman" w:cs="Times New Roman"/>
          <w:sz w:val="24"/>
          <w:szCs w:val="24"/>
        </w:rPr>
        <w:t>an</w:t>
      </w:r>
      <w:r w:rsidRPr="008E3A7D">
        <w:rPr>
          <w:rFonts w:ascii="Times New Roman" w:eastAsia="Times New Roman" w:hAnsi="Times New Roman" w:cs="Times New Roman"/>
          <w:sz w:val="24"/>
          <w:szCs w:val="24"/>
          <w:lang w:val="id-ID"/>
        </w:rPr>
        <w:t>, atau dibebaskan.</w:t>
      </w:r>
    </w:p>
    <w:p w:rsidR="00602D2A" w:rsidRPr="008E3A7D" w:rsidRDefault="00602D2A" w:rsidP="0075193F">
      <w:pPr>
        <w:pStyle w:val="ListParagraph"/>
        <w:numPr>
          <w:ilvl w:val="0"/>
          <w:numId w:val="13"/>
        </w:numPr>
        <w:spacing w:after="0" w:line="480" w:lineRule="auto"/>
        <w:ind w:left="851"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Hari dan tanggal putusan, nama penuntut umum, nama hakim yang mengambil putusan, dan nama panitera.</w:t>
      </w:r>
    </w:p>
    <w:p w:rsidR="00602D2A" w:rsidRPr="008E3A7D" w:rsidRDefault="00602D2A" w:rsidP="0075193F">
      <w:pPr>
        <w:spacing w:after="0" w:line="480" w:lineRule="auto"/>
        <w:ind w:left="426" w:firstLine="567"/>
        <w:jc w:val="both"/>
        <w:rPr>
          <w:rFonts w:ascii="Times New Roman" w:hAnsi="Times New Roman" w:cs="Times New Roman"/>
          <w:noProof/>
          <w:sz w:val="24"/>
          <w:szCs w:val="24"/>
        </w:rPr>
      </w:pPr>
      <w:r w:rsidRPr="008E3A7D">
        <w:rPr>
          <w:rFonts w:ascii="Times New Roman" w:hAnsi="Times New Roman" w:cs="Times New Roman"/>
          <w:noProof/>
          <w:sz w:val="24"/>
          <w:szCs w:val="24"/>
        </w:rPr>
        <w:t>Mengenai dari isi putusan diatas itu di atur secara limitatif berikut pasal 197 ayat (1) Kitab Undang-Undang Hukum Acara Pidana. Kemudian jika dalam setiap putusan tidak di penuhi ketentuan yang ada dalam pasal 197 ayat (1) huruf a, b, c, d, e, f, h, k, maka akan mengakibatkan putusan batal demi hukum.</w:t>
      </w:r>
      <w:r w:rsidRPr="008E3A7D">
        <w:rPr>
          <w:rStyle w:val="FootnoteReference"/>
          <w:rFonts w:ascii="Times New Roman" w:hAnsi="Times New Roman" w:cs="Times New Roman"/>
          <w:noProof/>
          <w:sz w:val="24"/>
          <w:szCs w:val="24"/>
        </w:rPr>
        <w:footnoteReference w:id="7"/>
      </w:r>
    </w:p>
    <w:p w:rsidR="00602D2A" w:rsidRPr="008E3A7D" w:rsidRDefault="00602D2A" w:rsidP="00282320">
      <w:pPr>
        <w:pStyle w:val="ListParagraph"/>
        <w:numPr>
          <w:ilvl w:val="1"/>
          <w:numId w:val="9"/>
        </w:numPr>
        <w:spacing w:after="0" w:line="480" w:lineRule="auto"/>
        <w:jc w:val="both"/>
        <w:rPr>
          <w:rFonts w:ascii="Times New Roman" w:hAnsi="Times New Roman" w:cs="Times New Roman"/>
          <w:b/>
          <w:noProof/>
          <w:sz w:val="24"/>
          <w:szCs w:val="24"/>
        </w:rPr>
      </w:pPr>
      <w:r w:rsidRPr="008E3A7D">
        <w:rPr>
          <w:rFonts w:ascii="Times New Roman" w:hAnsi="Times New Roman" w:cs="Times New Roman"/>
          <w:b/>
          <w:noProof/>
          <w:sz w:val="24"/>
          <w:szCs w:val="24"/>
        </w:rPr>
        <w:t>Tindak Pidana</w:t>
      </w:r>
    </w:p>
    <w:p w:rsidR="00602D2A" w:rsidRPr="008E3A7D" w:rsidRDefault="00602D2A" w:rsidP="00282320">
      <w:pPr>
        <w:pStyle w:val="ListParagraph"/>
        <w:numPr>
          <w:ilvl w:val="2"/>
          <w:numId w:val="9"/>
        </w:numPr>
        <w:spacing w:after="0"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Pengertian Tindak Pidana</w:t>
      </w:r>
    </w:p>
    <w:p w:rsidR="00740395" w:rsidRPr="008E3A7D" w:rsidRDefault="00602D2A" w:rsidP="00740395">
      <w:pPr>
        <w:spacing w:after="0" w:line="480" w:lineRule="auto"/>
        <w:ind w:firstLine="993"/>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Pengertian tindak pidana dikenal dengan istilah </w:t>
      </w:r>
      <w:r w:rsidRPr="008E3A7D">
        <w:rPr>
          <w:rFonts w:ascii="Times New Roman" w:hAnsi="Times New Roman" w:cs="Times New Roman"/>
          <w:i/>
          <w:noProof/>
          <w:sz w:val="24"/>
          <w:szCs w:val="24"/>
        </w:rPr>
        <w:t xml:space="preserve">Strafbaarfeit </w:t>
      </w:r>
      <w:r w:rsidRPr="008E3A7D">
        <w:rPr>
          <w:rFonts w:ascii="Times New Roman" w:hAnsi="Times New Roman" w:cs="Times New Roman"/>
          <w:noProof/>
          <w:sz w:val="24"/>
          <w:szCs w:val="24"/>
        </w:rPr>
        <w:t>yang sudah menjadi aturan dalam KUHP,  dan dalam literatur hukum pidana sering menggunakan istilah delik, sedangkan pembuat Undang-Undang menggunakan istilah pidana atau tindak pidana.</w:t>
      </w:r>
      <w:r w:rsidRPr="008E3A7D">
        <w:rPr>
          <w:rStyle w:val="FootnoteReference"/>
          <w:rFonts w:ascii="Times New Roman" w:hAnsi="Times New Roman" w:cs="Times New Roman"/>
          <w:noProof/>
          <w:sz w:val="24"/>
          <w:szCs w:val="24"/>
        </w:rPr>
        <w:footnoteReference w:id="8"/>
      </w:r>
      <w:r w:rsidRPr="008E3A7D">
        <w:rPr>
          <w:rFonts w:ascii="Times New Roman" w:hAnsi="Times New Roman" w:cs="Times New Roman"/>
          <w:noProof/>
          <w:sz w:val="24"/>
          <w:szCs w:val="24"/>
        </w:rPr>
        <w:t xml:space="preserve"> Kejadian yang bisa di pidana atau tindakan yang bisa dihukum merupakan istilah dari </w:t>
      </w:r>
      <w:r w:rsidRPr="008E3A7D">
        <w:rPr>
          <w:rFonts w:ascii="Times New Roman" w:hAnsi="Times New Roman" w:cs="Times New Roman"/>
          <w:i/>
          <w:noProof/>
          <w:sz w:val="24"/>
          <w:szCs w:val="24"/>
        </w:rPr>
        <w:t>strafbaarfeit</w:t>
      </w:r>
      <w:r w:rsidRPr="008E3A7D">
        <w:rPr>
          <w:rFonts w:ascii="Times New Roman" w:hAnsi="Times New Roman" w:cs="Times New Roman"/>
          <w:noProof/>
          <w:sz w:val="24"/>
          <w:szCs w:val="24"/>
        </w:rPr>
        <w:t>. Dalam bahasa asing delik biasa di sebut delic yang memiliki arti suatu tindakan yang sipembuatnya bisa dikenakan sanksi.</w:t>
      </w:r>
    </w:p>
    <w:p w:rsidR="00602D2A" w:rsidRPr="008E3A7D" w:rsidRDefault="00602D2A" w:rsidP="00740395">
      <w:pPr>
        <w:spacing w:after="0" w:line="480" w:lineRule="auto"/>
        <w:ind w:firstLine="993"/>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 Menurut Pompe, secara teoritis kata </w:t>
      </w:r>
      <w:r w:rsidRPr="008E3A7D">
        <w:rPr>
          <w:rFonts w:ascii="Times New Roman" w:hAnsi="Times New Roman" w:cs="Times New Roman"/>
          <w:i/>
          <w:noProof/>
          <w:sz w:val="24"/>
          <w:szCs w:val="24"/>
        </w:rPr>
        <w:t>Strafbaarfeit</w:t>
      </w:r>
      <w:r w:rsidRPr="008E3A7D">
        <w:rPr>
          <w:rFonts w:ascii="Times New Roman" w:hAnsi="Times New Roman" w:cs="Times New Roman"/>
          <w:noProof/>
          <w:sz w:val="24"/>
          <w:szCs w:val="24"/>
        </w:rPr>
        <w:t xml:space="preserve"> bisa di rumuskan sebagai suatu perbuatan yang melanggar norma yang merupakan penggabungan </w:t>
      </w:r>
      <w:r w:rsidRPr="008E3A7D">
        <w:rPr>
          <w:rFonts w:ascii="Times New Roman" w:hAnsi="Times New Roman" w:cs="Times New Roman"/>
          <w:noProof/>
          <w:sz w:val="24"/>
          <w:szCs w:val="24"/>
        </w:rPr>
        <w:lastRenderedPageBreak/>
        <w:t>dari tatanan sanksi,baik dilakukan dengan sengaja maupun dengan tanpa sengaja dilakukan oleh sipembuat, dimana diperlukan pengenaan sanksi bagi sipembuat untuk menjaga ketertiban hukum agar menjamin kepentingan bersama.</w:t>
      </w:r>
      <w:r w:rsidRPr="008E3A7D">
        <w:rPr>
          <w:rStyle w:val="FootnoteReference"/>
          <w:rFonts w:ascii="Times New Roman" w:hAnsi="Times New Roman" w:cs="Times New Roman"/>
          <w:noProof/>
          <w:sz w:val="24"/>
          <w:szCs w:val="24"/>
        </w:rPr>
        <w:footnoteReference w:id="9"/>
      </w:r>
    </w:p>
    <w:p w:rsidR="00602D2A" w:rsidRPr="008E3A7D" w:rsidRDefault="00602D2A" w:rsidP="00602D2A">
      <w:pPr>
        <w:spacing w:after="0" w:line="480" w:lineRule="auto"/>
        <w:ind w:firstLine="993"/>
        <w:jc w:val="both"/>
        <w:rPr>
          <w:rFonts w:ascii="Times New Roman" w:hAnsi="Times New Roman" w:cs="Times New Roman"/>
          <w:noProof/>
          <w:sz w:val="24"/>
          <w:szCs w:val="24"/>
        </w:rPr>
      </w:pPr>
      <w:r w:rsidRPr="008E3A7D">
        <w:rPr>
          <w:rFonts w:ascii="Times New Roman" w:hAnsi="Times New Roman" w:cs="Times New Roman"/>
          <w:noProof/>
          <w:sz w:val="24"/>
          <w:szCs w:val="24"/>
        </w:rPr>
        <w:t>Lebih lanjut Moeljatno berpendapat definisi delik dalam pengertian Strafbaarfeit yaitu suatu perbuatan yang sangat melanggar aturan baik yang sengaja dilakukan atau tanpa disengajakan oleh sipelaku yang perbuatannya bisa di mintai pertanggungjawabkan oleh undang-undang yang dinyatakan tindakan yang bisa dihukum.</w:t>
      </w:r>
    </w:p>
    <w:p w:rsidR="00602D2A" w:rsidRPr="008E3A7D" w:rsidRDefault="00602D2A" w:rsidP="00602D2A">
      <w:pPr>
        <w:spacing w:after="0" w:line="480" w:lineRule="auto"/>
        <w:ind w:firstLine="993"/>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Kemudian adapun alasan Moeljatno menyampaikan tindak pidana lebih tepat yaitu : </w:t>
      </w:r>
    </w:p>
    <w:p w:rsidR="00602D2A" w:rsidRPr="008E3A7D" w:rsidRDefault="00602D2A" w:rsidP="00282320">
      <w:pPr>
        <w:pStyle w:val="ListParagraph"/>
        <w:numPr>
          <w:ilvl w:val="0"/>
          <w:numId w:val="5"/>
        </w:numPr>
        <w:spacing w:after="0" w:line="480" w:lineRule="auto"/>
        <w:ind w:left="426"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Sedangkan yang dilarang adalah perbuatan (perbuatan manusia, yaitu peristiwa atau kondisi yang disebabkan oleh perilaku seseorang), artinya larangan tersebut ditunjukan dalam perbuatannya. Sementara itu, ancaman pidananya ditunjukkan kepada orang tersebut.</w:t>
      </w:r>
    </w:p>
    <w:p w:rsidR="00602D2A" w:rsidRPr="008E3A7D" w:rsidRDefault="00602D2A" w:rsidP="00282320">
      <w:pPr>
        <w:pStyle w:val="ListParagraph"/>
        <w:numPr>
          <w:ilvl w:val="0"/>
          <w:numId w:val="5"/>
        </w:numPr>
        <w:spacing w:after="0" w:line="480" w:lineRule="auto"/>
        <w:ind w:left="426"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Larangan (ditunjukkan dalam tindakan) dengan ancaman hukuman (yang ditunjukkan kepada orang tersebut) terkait erat, dan oleh karena itu (tindakan dalam bentuk keadaan atau peristiwa yang disebabkan oleh orang tersebut, melanggar larangan) dengan orang yang menyebabkan tindakan itu terkait erat.</w:t>
      </w:r>
    </w:p>
    <w:p w:rsidR="00602D2A" w:rsidRPr="008E3A7D" w:rsidRDefault="00602D2A" w:rsidP="00282320">
      <w:pPr>
        <w:pStyle w:val="ListParagraph"/>
        <w:numPr>
          <w:ilvl w:val="0"/>
          <w:numId w:val="5"/>
        </w:numPr>
        <w:spacing w:after="0" w:line="480" w:lineRule="auto"/>
        <w:ind w:left="426"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 xml:space="preserve">Untuk menyatakan bahwa ada hubungan yang erat maka lebih tepat digunakan istilah tindak pidana, makna abstrak yang mengacu pada dua </w:t>
      </w:r>
      <w:r w:rsidRPr="008E3A7D">
        <w:rPr>
          <w:rFonts w:ascii="Times New Roman" w:eastAsia="Times New Roman" w:hAnsi="Times New Roman" w:cs="Times New Roman"/>
          <w:sz w:val="24"/>
          <w:szCs w:val="24"/>
          <w:lang w:val="id-ID"/>
        </w:rPr>
        <w:lastRenderedPageBreak/>
        <w:t>kondisi konkrit, yaitu: Adanya suatu peristiwa (perbuatan), dan orang yang melakukan atau menyebabkan terjadinya peristiwa tersebut.</w:t>
      </w:r>
      <w:r w:rsidRPr="008E3A7D">
        <w:rPr>
          <w:rStyle w:val="FootnoteReference"/>
          <w:rFonts w:ascii="Times New Roman" w:hAnsi="Times New Roman" w:cs="Times New Roman"/>
          <w:noProof/>
          <w:sz w:val="24"/>
          <w:szCs w:val="24"/>
        </w:rPr>
        <w:footnoteReference w:id="10"/>
      </w:r>
    </w:p>
    <w:p w:rsidR="00602D2A" w:rsidRPr="008E3A7D" w:rsidRDefault="00602D2A" w:rsidP="00282320">
      <w:pPr>
        <w:pStyle w:val="ListParagraph"/>
        <w:numPr>
          <w:ilvl w:val="2"/>
          <w:numId w:val="9"/>
        </w:numPr>
        <w:spacing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Jenis – Jenis Tindak Pidana</w:t>
      </w:r>
    </w:p>
    <w:p w:rsidR="00602D2A" w:rsidRPr="008E3A7D" w:rsidRDefault="00A95C63" w:rsidP="00A95C63">
      <w:pPr>
        <w:pStyle w:val="ListParagraph"/>
        <w:spacing w:line="480" w:lineRule="auto"/>
        <w:ind w:left="426" w:firstLine="294"/>
        <w:jc w:val="both"/>
        <w:rPr>
          <w:rFonts w:ascii="Times New Roman" w:eastAsia="Times New Roman" w:hAnsi="Times New Roman" w:cs="Times New Roman"/>
          <w:noProof/>
          <w:color w:val="000000" w:themeColor="text1"/>
          <w:sz w:val="24"/>
          <w:szCs w:val="24"/>
          <w:lang w:val="en-ID"/>
        </w:rPr>
      </w:pPr>
      <w:r w:rsidRPr="008E3A7D">
        <w:rPr>
          <w:rFonts w:ascii="Times New Roman" w:eastAsia="Times New Roman" w:hAnsi="Times New Roman" w:cs="Times New Roman"/>
          <w:color w:val="000000" w:themeColor="text1"/>
          <w:sz w:val="24"/>
          <w:szCs w:val="24"/>
        </w:rPr>
        <w:t xml:space="preserve">     </w:t>
      </w:r>
      <w:proofErr w:type="gramStart"/>
      <w:r w:rsidR="00602D2A" w:rsidRPr="008E3A7D">
        <w:rPr>
          <w:rFonts w:ascii="Times New Roman" w:eastAsia="Times New Roman" w:hAnsi="Times New Roman" w:cs="Times New Roman"/>
          <w:color w:val="000000" w:themeColor="text1"/>
          <w:sz w:val="24"/>
          <w:szCs w:val="24"/>
        </w:rPr>
        <w:t>KUHP</w:t>
      </w:r>
      <w:r w:rsidR="00602D2A" w:rsidRPr="008E3A7D">
        <w:rPr>
          <w:rFonts w:ascii="Times New Roman" w:eastAsia="Times New Roman" w:hAnsi="Times New Roman" w:cs="Times New Roman"/>
          <w:noProof/>
          <w:color w:val="000000" w:themeColor="text1"/>
          <w:sz w:val="24"/>
          <w:szCs w:val="24"/>
          <w:lang w:val="en-ID"/>
        </w:rPr>
        <w:t xml:space="preserve"> menggolongkan tindak pidana atau delik menjadi dua bagian, yaitu pada buku dua mengenai kejahatan dan buku tiga mengenai pelanggaran.</w:t>
      </w:r>
      <w:proofErr w:type="gramEnd"/>
    </w:p>
    <w:p w:rsidR="00602D2A" w:rsidRPr="008E3A7D" w:rsidRDefault="00602D2A" w:rsidP="00602D2A">
      <w:pPr>
        <w:pStyle w:val="ListParagraph"/>
        <w:spacing w:line="480" w:lineRule="auto"/>
        <w:ind w:left="0" w:firstLine="993"/>
        <w:jc w:val="both"/>
        <w:rPr>
          <w:rFonts w:ascii="Times New Roman" w:eastAsia="Times New Roman" w:hAnsi="Times New Roman" w:cs="Times New Roman"/>
          <w:noProof/>
          <w:color w:val="000000" w:themeColor="text1"/>
          <w:sz w:val="24"/>
          <w:szCs w:val="24"/>
          <w:lang w:val="en-ID"/>
        </w:rPr>
      </w:pPr>
      <w:r w:rsidRPr="008E3A7D">
        <w:rPr>
          <w:rFonts w:ascii="Times New Roman" w:eastAsia="Times New Roman" w:hAnsi="Times New Roman" w:cs="Times New Roman"/>
          <w:noProof/>
          <w:color w:val="000000" w:themeColor="text1"/>
          <w:sz w:val="24"/>
          <w:szCs w:val="24"/>
          <w:lang w:val="en-ID"/>
        </w:rPr>
        <w:t>Adapun jenis-jenis tindak pidana berikut ini :</w:t>
      </w:r>
    </w:p>
    <w:p w:rsidR="00A135B6" w:rsidRPr="008E3A7D" w:rsidRDefault="00602D2A" w:rsidP="00A135B6">
      <w:pPr>
        <w:pStyle w:val="ListParagraph"/>
        <w:numPr>
          <w:ilvl w:val="0"/>
          <w:numId w:val="6"/>
        </w:numPr>
        <w:spacing w:after="0" w:line="480" w:lineRule="auto"/>
        <w:ind w:left="851"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Kejahatan dan Pelanggaran</w:t>
      </w:r>
    </w:p>
    <w:p w:rsidR="00A135B6" w:rsidRPr="008E3A7D" w:rsidRDefault="00602D2A" w:rsidP="00A135B6">
      <w:pPr>
        <w:pStyle w:val="ListParagraph"/>
        <w:spacing w:after="0" w:line="480" w:lineRule="auto"/>
        <w:ind w:left="851"/>
        <w:jc w:val="both"/>
        <w:rPr>
          <w:rFonts w:ascii="Times New Roman" w:eastAsia="Times New Roman" w:hAnsi="Times New Roman" w:cs="Times New Roman"/>
          <w:noProof/>
          <w:color w:val="000000" w:themeColor="text1"/>
          <w:sz w:val="24"/>
          <w:szCs w:val="24"/>
          <w:lang w:val="en-ID"/>
        </w:rPr>
      </w:pPr>
      <w:r w:rsidRPr="008E3A7D">
        <w:rPr>
          <w:rFonts w:ascii="Times New Roman" w:eastAsia="Times New Roman" w:hAnsi="Times New Roman" w:cs="Times New Roman"/>
          <w:noProof/>
          <w:color w:val="000000" w:themeColor="text1"/>
          <w:sz w:val="24"/>
          <w:szCs w:val="24"/>
          <w:lang w:val="en-ID"/>
        </w:rPr>
        <w:t>Kejahatan (rechtsdelicht) adalah tindakan yang sangat bertentangan dengan keadilan, terlepas dari itu apakah tindakan tersebut dikenai sanksi yang sudah menjadi aturan atau tidak, sehingga masyarakat merasa perbuatan tersebut sebenarnya tidak sesuai dengan keadilan, seperti membunuh, mengambil milik orang lain, perbuatan tersebut di sebut dengan tindakan kejahatan.</w:t>
      </w:r>
    </w:p>
    <w:p w:rsidR="00602D2A" w:rsidRPr="008E3A7D" w:rsidRDefault="00602D2A" w:rsidP="00A135B6">
      <w:pPr>
        <w:pStyle w:val="ListParagraph"/>
        <w:spacing w:after="0" w:line="480" w:lineRule="auto"/>
        <w:ind w:left="851"/>
        <w:jc w:val="both"/>
        <w:rPr>
          <w:rFonts w:ascii="Times New Roman" w:eastAsia="Times New Roman" w:hAnsi="Times New Roman" w:cs="Times New Roman"/>
          <w:noProof/>
          <w:color w:val="000000" w:themeColor="text1"/>
          <w:sz w:val="24"/>
          <w:szCs w:val="24"/>
          <w:lang w:val="en-ID"/>
        </w:rPr>
      </w:pPr>
      <w:r w:rsidRPr="008E3A7D">
        <w:rPr>
          <w:rFonts w:ascii="Times New Roman" w:eastAsia="Times New Roman" w:hAnsi="Times New Roman" w:cs="Times New Roman"/>
          <w:noProof/>
          <w:color w:val="000000" w:themeColor="text1"/>
          <w:sz w:val="24"/>
          <w:szCs w:val="24"/>
          <w:lang w:val="en-ID"/>
        </w:rPr>
        <w:t>Pelanggaran (wetsdelicht) adalah perbuatan yang hanya diakui oleh masyarakat sebagai tindak kejahatan karena dalam hukum di sebut sebagai delik, maka dari itu ada aturan yang sudah mengaturnya dan bila ada orang yang melanggarnya di kenakan sanksi. Seperti salah memarkir mobil disisi kanan jalan, maka pelanggaran seperti itu disebut pelanggaran.</w:t>
      </w:r>
    </w:p>
    <w:p w:rsidR="00A135B6" w:rsidRPr="008E3A7D" w:rsidRDefault="00A135B6" w:rsidP="00A135B6">
      <w:pPr>
        <w:pStyle w:val="ListParagraph"/>
        <w:spacing w:after="0" w:line="480" w:lineRule="auto"/>
        <w:ind w:left="851"/>
        <w:jc w:val="both"/>
        <w:rPr>
          <w:rFonts w:ascii="Times New Roman" w:eastAsia="Times New Roman" w:hAnsi="Times New Roman" w:cs="Times New Roman"/>
          <w:noProof/>
          <w:color w:val="000000" w:themeColor="text1"/>
          <w:sz w:val="24"/>
          <w:szCs w:val="24"/>
          <w:lang w:val="en-ID"/>
        </w:rPr>
      </w:pPr>
    </w:p>
    <w:p w:rsidR="00A135B6" w:rsidRPr="008E3A7D" w:rsidRDefault="00A135B6" w:rsidP="00A135B6">
      <w:pPr>
        <w:pStyle w:val="ListParagraph"/>
        <w:spacing w:after="0" w:line="480" w:lineRule="auto"/>
        <w:ind w:left="851"/>
        <w:jc w:val="both"/>
        <w:rPr>
          <w:rFonts w:ascii="Times New Roman" w:hAnsi="Times New Roman" w:cs="Times New Roman"/>
          <w:noProof/>
          <w:sz w:val="24"/>
          <w:szCs w:val="24"/>
          <w:lang w:val="en-ID"/>
        </w:rPr>
      </w:pPr>
    </w:p>
    <w:p w:rsidR="00A135B6" w:rsidRPr="008E3A7D" w:rsidRDefault="00602D2A" w:rsidP="00A135B6">
      <w:pPr>
        <w:pStyle w:val="ListParagraph"/>
        <w:numPr>
          <w:ilvl w:val="0"/>
          <w:numId w:val="6"/>
        </w:numPr>
        <w:spacing w:after="0" w:line="480" w:lineRule="auto"/>
        <w:ind w:left="851"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lastRenderedPageBreak/>
        <w:t>D</w:t>
      </w:r>
      <w:r w:rsidR="00A135B6" w:rsidRPr="008E3A7D">
        <w:rPr>
          <w:rFonts w:ascii="Times New Roman" w:hAnsi="Times New Roman" w:cs="Times New Roman"/>
          <w:noProof/>
          <w:sz w:val="24"/>
          <w:szCs w:val="24"/>
          <w:lang w:val="en-ID"/>
        </w:rPr>
        <w:t>elik Formil dan delik Materil</w:t>
      </w:r>
    </w:p>
    <w:p w:rsidR="00A135B6" w:rsidRPr="008E3A7D" w:rsidRDefault="00602D2A" w:rsidP="00A135B6">
      <w:pPr>
        <w:pStyle w:val="ListParagraph"/>
        <w:spacing w:after="0" w:line="480" w:lineRule="auto"/>
        <w:ind w:left="851"/>
        <w:jc w:val="both"/>
        <w:rPr>
          <w:rFonts w:ascii="Times New Roman" w:eastAsia="Times New Roman" w:hAnsi="Times New Roman" w:cs="Times New Roman"/>
          <w:noProof/>
          <w:color w:val="000000" w:themeColor="text1"/>
          <w:sz w:val="24"/>
          <w:szCs w:val="24"/>
          <w:lang w:val="en-ID"/>
        </w:rPr>
      </w:pPr>
      <w:r w:rsidRPr="008E3A7D">
        <w:rPr>
          <w:rFonts w:ascii="Times New Roman" w:eastAsia="Times New Roman" w:hAnsi="Times New Roman" w:cs="Times New Roman"/>
          <w:noProof/>
          <w:color w:val="000000" w:themeColor="text1"/>
          <w:sz w:val="24"/>
          <w:szCs w:val="24"/>
          <w:lang w:val="en-ID"/>
        </w:rPr>
        <w:t>Tindak pidana formil adalah pelanggaran yang perumusannya lebih ditekannkan pada tindakan yang di larang oleh undang-undang. perwujudan dari delik ini dianggap lengkap dengan perbuatan yang dilakukan sebagaimana tertera dalam rumus pelaggaran tersebut.</w:t>
      </w:r>
    </w:p>
    <w:p w:rsidR="00602D2A" w:rsidRPr="008E3A7D" w:rsidRDefault="00602D2A" w:rsidP="00A135B6">
      <w:pPr>
        <w:pStyle w:val="ListParagraph"/>
        <w:spacing w:after="0" w:line="480" w:lineRule="auto"/>
        <w:ind w:left="851"/>
        <w:jc w:val="both"/>
        <w:rPr>
          <w:rFonts w:ascii="Times New Roman" w:hAnsi="Times New Roman" w:cs="Times New Roman"/>
          <w:noProof/>
          <w:sz w:val="24"/>
          <w:szCs w:val="24"/>
          <w:lang w:val="en-ID"/>
        </w:rPr>
      </w:pPr>
      <w:r w:rsidRPr="008E3A7D">
        <w:rPr>
          <w:rFonts w:ascii="Times New Roman" w:eastAsia="Times New Roman" w:hAnsi="Times New Roman" w:cs="Times New Roman"/>
          <w:noProof/>
          <w:color w:val="000000" w:themeColor="text1"/>
          <w:sz w:val="24"/>
          <w:szCs w:val="24"/>
          <w:lang w:val="en-ID"/>
        </w:rPr>
        <w:t xml:space="preserve">Pelanggaran materil ialah pelanggaran yang perumusannya lebih ditekankan pada hasil yang tidak diinginkan (dilarang). </w:t>
      </w:r>
      <w:proofErr w:type="gramStart"/>
      <w:r w:rsidRPr="008E3A7D">
        <w:rPr>
          <w:rFonts w:ascii="Times New Roman" w:eastAsia="Times New Roman" w:hAnsi="Times New Roman" w:cs="Times New Roman"/>
          <w:noProof/>
          <w:color w:val="000000" w:themeColor="text1"/>
          <w:sz w:val="24"/>
          <w:szCs w:val="24"/>
          <w:lang w:val="en-ID"/>
        </w:rPr>
        <w:t>Pelanggaran semacam itu dikatakan se</w:t>
      </w:r>
      <w:r w:rsidRPr="008E3A7D">
        <w:rPr>
          <w:rFonts w:ascii="Times New Roman" w:eastAsia="Times New Roman" w:hAnsi="Times New Roman" w:cs="Times New Roman"/>
          <w:color w:val="000000" w:themeColor="text1"/>
          <w:sz w:val="24"/>
          <w:szCs w:val="24"/>
          <w:lang w:val="id-ID"/>
        </w:rPr>
        <w:t>lesai ketika efek yang tak diinginkan sudah terjadi.</w:t>
      </w:r>
      <w:proofErr w:type="gramEnd"/>
      <w:r w:rsidRPr="008E3A7D">
        <w:rPr>
          <w:rFonts w:ascii="Times New Roman" w:eastAsia="Times New Roman" w:hAnsi="Times New Roman" w:cs="Times New Roman"/>
          <w:color w:val="000000" w:themeColor="text1"/>
          <w:sz w:val="24"/>
          <w:szCs w:val="24"/>
          <w:lang w:val="id-ID"/>
        </w:rPr>
        <w:t xml:space="preserve"> Jika tidak, maka yang ada hanya percobaan.</w:t>
      </w:r>
    </w:p>
    <w:p w:rsidR="00A135B6" w:rsidRPr="008E3A7D" w:rsidRDefault="00602D2A" w:rsidP="00A135B6">
      <w:pPr>
        <w:pStyle w:val="ListParagraph"/>
        <w:numPr>
          <w:ilvl w:val="0"/>
          <w:numId w:val="6"/>
        </w:numPr>
        <w:spacing w:after="0" w:line="480" w:lineRule="auto"/>
        <w:ind w:left="851" w:hanging="284"/>
        <w:jc w:val="both"/>
        <w:rPr>
          <w:rFonts w:ascii="Times New Roman" w:hAnsi="Times New Roman" w:cs="Times New Roman"/>
          <w:i/>
          <w:noProof/>
          <w:sz w:val="24"/>
          <w:szCs w:val="24"/>
        </w:rPr>
      </w:pPr>
      <w:r w:rsidRPr="008E3A7D">
        <w:rPr>
          <w:rFonts w:ascii="Times New Roman" w:hAnsi="Times New Roman" w:cs="Times New Roman"/>
          <w:noProof/>
          <w:sz w:val="24"/>
          <w:szCs w:val="24"/>
        </w:rPr>
        <w:t xml:space="preserve">Delik </w:t>
      </w:r>
      <w:r w:rsidRPr="008E3A7D">
        <w:rPr>
          <w:rFonts w:ascii="Times New Roman" w:hAnsi="Times New Roman" w:cs="Times New Roman"/>
          <w:i/>
          <w:noProof/>
          <w:sz w:val="24"/>
          <w:szCs w:val="24"/>
        </w:rPr>
        <w:t>Culpa</w:t>
      </w:r>
      <w:r w:rsidRPr="008E3A7D">
        <w:rPr>
          <w:rFonts w:ascii="Times New Roman" w:hAnsi="Times New Roman" w:cs="Times New Roman"/>
          <w:noProof/>
          <w:sz w:val="24"/>
          <w:szCs w:val="24"/>
        </w:rPr>
        <w:t xml:space="preserve"> dan delik </w:t>
      </w:r>
      <w:r w:rsidRPr="008E3A7D">
        <w:rPr>
          <w:rFonts w:ascii="Times New Roman" w:hAnsi="Times New Roman" w:cs="Times New Roman"/>
          <w:i/>
          <w:noProof/>
          <w:sz w:val="24"/>
          <w:szCs w:val="24"/>
        </w:rPr>
        <w:t>Dolus</w:t>
      </w:r>
    </w:p>
    <w:p w:rsidR="00A135B6" w:rsidRPr="008E3A7D" w:rsidRDefault="00602D2A" w:rsidP="00A135B6">
      <w:pPr>
        <w:pStyle w:val="ListParagraph"/>
        <w:spacing w:after="0" w:line="480" w:lineRule="auto"/>
        <w:ind w:left="851"/>
        <w:jc w:val="both"/>
        <w:rPr>
          <w:rFonts w:ascii="Times New Roman" w:eastAsia="Times New Roman" w:hAnsi="Times New Roman" w:cs="Times New Roman"/>
          <w:noProof/>
          <w:color w:val="000000" w:themeColor="text1"/>
          <w:sz w:val="24"/>
          <w:szCs w:val="24"/>
          <w:lang w:val="en-ID"/>
        </w:rPr>
      </w:pPr>
      <w:proofErr w:type="gramStart"/>
      <w:r w:rsidRPr="008E3A7D">
        <w:rPr>
          <w:rFonts w:ascii="Times New Roman" w:hAnsi="Times New Roman" w:cs="Times New Roman"/>
          <w:noProof/>
          <w:sz w:val="24"/>
          <w:szCs w:val="24"/>
        </w:rPr>
        <w:t xml:space="preserve">Pelanggaran </w:t>
      </w:r>
      <w:r w:rsidRPr="008E3A7D">
        <w:rPr>
          <w:rFonts w:ascii="Times New Roman" w:eastAsia="Times New Roman" w:hAnsi="Times New Roman" w:cs="Times New Roman"/>
          <w:color w:val="000000" w:themeColor="text1"/>
          <w:sz w:val="24"/>
          <w:szCs w:val="24"/>
          <w:lang w:val="id-ID"/>
        </w:rPr>
        <w:t>Culpa adalah perbuatan k</w:t>
      </w:r>
      <w:r w:rsidR="00A135B6" w:rsidRPr="008E3A7D">
        <w:rPr>
          <w:rFonts w:ascii="Times New Roman" w:eastAsia="Times New Roman" w:hAnsi="Times New Roman" w:cs="Times New Roman"/>
          <w:color w:val="000000" w:themeColor="text1"/>
          <w:sz w:val="24"/>
          <w:szCs w:val="24"/>
          <w:lang w:val="id-ID"/>
        </w:rPr>
        <w:t xml:space="preserve">arena kelalaian, kelalaian atau </w:t>
      </w:r>
      <w:r w:rsidRPr="008E3A7D">
        <w:rPr>
          <w:rFonts w:ascii="Times New Roman" w:eastAsia="Times New Roman" w:hAnsi="Times New Roman" w:cs="Times New Roman"/>
          <w:color w:val="000000" w:themeColor="text1"/>
          <w:sz w:val="24"/>
          <w:szCs w:val="24"/>
          <w:lang w:val="id-ID"/>
        </w:rPr>
        <w:t>ketidakaktifa</w:t>
      </w:r>
      <w:r w:rsidRPr="008E3A7D">
        <w:rPr>
          <w:rFonts w:ascii="Times New Roman" w:eastAsia="Times New Roman" w:hAnsi="Times New Roman" w:cs="Times New Roman"/>
          <w:noProof/>
          <w:color w:val="000000" w:themeColor="text1"/>
          <w:sz w:val="24"/>
          <w:szCs w:val="24"/>
          <w:lang w:val="en-ID"/>
        </w:rPr>
        <w:t>n seseorang karena kesalahan yang menyebabkan adanya korban, misalnya seorang supir menabrak seseorang yang sedang berjalan kaki, sebab ia tidak hati-hati membawa mobilnya.</w:t>
      </w:r>
      <w:proofErr w:type="gramEnd"/>
      <w:r w:rsidRPr="008E3A7D">
        <w:rPr>
          <w:rFonts w:ascii="Times New Roman" w:eastAsia="Times New Roman" w:hAnsi="Times New Roman" w:cs="Times New Roman"/>
          <w:noProof/>
          <w:color w:val="000000" w:themeColor="text1"/>
          <w:sz w:val="24"/>
          <w:szCs w:val="24"/>
          <w:lang w:val="en-ID"/>
        </w:rPr>
        <w:t xml:space="preserve"> Kemudian seseorang yang lupa menutup genderel kereta api sehingga menyebabkan adanya kecelakaan.</w:t>
      </w:r>
    </w:p>
    <w:p w:rsidR="00602D2A" w:rsidRPr="008E3A7D" w:rsidRDefault="00602D2A" w:rsidP="00A135B6">
      <w:pPr>
        <w:pStyle w:val="ListParagraph"/>
        <w:spacing w:after="0" w:line="480" w:lineRule="auto"/>
        <w:ind w:left="851"/>
        <w:jc w:val="both"/>
        <w:rPr>
          <w:rFonts w:ascii="Times New Roman" w:hAnsi="Times New Roman" w:cs="Times New Roman"/>
          <w:i/>
          <w:noProof/>
          <w:sz w:val="24"/>
          <w:szCs w:val="24"/>
        </w:rPr>
      </w:pPr>
      <w:r w:rsidRPr="008E3A7D">
        <w:rPr>
          <w:rFonts w:ascii="Times New Roman" w:eastAsia="Times New Roman" w:hAnsi="Times New Roman" w:cs="Times New Roman"/>
          <w:noProof/>
          <w:color w:val="000000" w:themeColor="text1"/>
          <w:sz w:val="24"/>
          <w:szCs w:val="24"/>
          <w:lang w:val="en-ID"/>
        </w:rPr>
        <w:t>Delik Dolus adalah pelanggaran yang perbuatannya berisi unsur yang disengajakan. Misalnya, tindak pidana menghilangkan nyawa seseorang, dan menganiaya orang lain.</w:t>
      </w:r>
    </w:p>
    <w:p w:rsidR="00A135B6" w:rsidRPr="008E3A7D" w:rsidRDefault="00602D2A" w:rsidP="00A135B6">
      <w:pPr>
        <w:pStyle w:val="ListParagraph"/>
        <w:numPr>
          <w:ilvl w:val="0"/>
          <w:numId w:val="6"/>
        </w:numPr>
        <w:spacing w:after="0" w:line="480" w:lineRule="auto"/>
        <w:ind w:left="851"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Delik Omissionis dan Delik Comissionis</w:t>
      </w:r>
    </w:p>
    <w:p w:rsidR="00A135B6" w:rsidRPr="008E3A7D" w:rsidRDefault="00602D2A" w:rsidP="00A135B6">
      <w:pPr>
        <w:pStyle w:val="ListParagraph"/>
        <w:spacing w:after="0" w:line="480" w:lineRule="auto"/>
        <w:ind w:left="851"/>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 xml:space="preserve">Pelanggaran Omissionis ialah dimana kondisi seseorang mengetahi adanya tindak pidana tapi seseorang tersebut justru tidak melaporkannya pada pihak berwenang,sehingga di jerat pasal 164 KUHP dengan sanksi </w:t>
      </w:r>
      <w:r w:rsidRPr="008E3A7D">
        <w:rPr>
          <w:rFonts w:ascii="Times New Roman" w:hAnsi="Times New Roman" w:cs="Times New Roman"/>
          <w:noProof/>
          <w:sz w:val="24"/>
          <w:szCs w:val="24"/>
          <w:lang w:val="en-ID"/>
        </w:rPr>
        <w:lastRenderedPageBreak/>
        <w:t>satu tahun empat bulan penjara, sehingga dikatakan seperti membiarkan yang menjadi keharusan misalnya, mengabaikan terjadi perampokan tetapi tidak melapor pada pihak kepolisian.</w:t>
      </w:r>
    </w:p>
    <w:p w:rsidR="00602D2A" w:rsidRPr="008E3A7D" w:rsidRDefault="00602D2A" w:rsidP="00A135B6">
      <w:pPr>
        <w:pStyle w:val="ListParagraph"/>
        <w:spacing w:after="0" w:line="480" w:lineRule="auto"/>
        <w:ind w:left="851"/>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 xml:space="preserve">Pelanggaran </w:t>
      </w:r>
      <w:r w:rsidRPr="008E3A7D">
        <w:rPr>
          <w:rFonts w:ascii="Times New Roman" w:eastAsia="Times New Roman" w:hAnsi="Times New Roman" w:cs="Times New Roman"/>
          <w:noProof/>
          <w:color w:val="000000" w:themeColor="text1"/>
          <w:sz w:val="24"/>
          <w:szCs w:val="24"/>
          <w:lang w:val="en-ID"/>
        </w:rPr>
        <w:t>Comissionis adalah pelanggaran yang karena perumusannya dilarang untuk melakukannya, misalnya, melakukan pencurian,yang menjadi larangan yaitu mengambil atau merampas sesuatu milik seseorang yang bukan milik kita sendiri, yang diatur pada pasal 362 Kitab Undang-Undang Hukum Pidana,yang secara melawan hukum.</w:t>
      </w:r>
    </w:p>
    <w:p w:rsidR="00A135B6" w:rsidRPr="008E3A7D" w:rsidRDefault="00602D2A" w:rsidP="00A135B6">
      <w:pPr>
        <w:pStyle w:val="ListParagraph"/>
        <w:numPr>
          <w:ilvl w:val="0"/>
          <w:numId w:val="6"/>
        </w:numPr>
        <w:spacing w:after="0" w:line="480" w:lineRule="auto"/>
        <w:ind w:left="851"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Delik Aduan dan Delik Bukan Aduan</w:t>
      </w:r>
    </w:p>
    <w:p w:rsidR="00A135B6" w:rsidRPr="008E3A7D" w:rsidRDefault="00602D2A" w:rsidP="00A135B6">
      <w:pPr>
        <w:pStyle w:val="ListParagraph"/>
        <w:spacing w:after="0" w:line="480" w:lineRule="auto"/>
        <w:ind w:left="851"/>
        <w:jc w:val="both"/>
        <w:rPr>
          <w:rFonts w:ascii="Times New Roman" w:hAnsi="Times New Roman" w:cs="Times New Roman"/>
          <w:noProof/>
          <w:sz w:val="24"/>
          <w:szCs w:val="24"/>
        </w:rPr>
      </w:pPr>
      <w:r w:rsidRPr="008E3A7D">
        <w:rPr>
          <w:rFonts w:ascii="Times New Roman" w:hAnsi="Times New Roman" w:cs="Times New Roman"/>
          <w:noProof/>
          <w:sz w:val="24"/>
          <w:szCs w:val="24"/>
          <w:lang w:val="en-ID"/>
        </w:rPr>
        <w:t>Tindak pidan</w:t>
      </w:r>
      <w:r w:rsidRPr="008E3A7D">
        <w:rPr>
          <w:rFonts w:ascii="Times New Roman" w:hAnsi="Times New Roman" w:cs="Times New Roman"/>
          <w:noProof/>
          <w:sz w:val="24"/>
          <w:szCs w:val="24"/>
        </w:rPr>
        <w:t>a aduan ialah pelanggaran yang tuntutannya bisa ditindaklanjuti apabila ada laporan dari seseorang yang karena tindakannya sangat merugikan, misalnya, melakukan perbuatan menghina orang lain, kemudia mengambil barang-barang dalam keluarga.</w:t>
      </w:r>
    </w:p>
    <w:p w:rsidR="00602D2A" w:rsidRPr="008E3A7D" w:rsidRDefault="00602D2A" w:rsidP="00A135B6">
      <w:pPr>
        <w:pStyle w:val="ListParagraph"/>
        <w:spacing w:after="0" w:line="480" w:lineRule="auto"/>
        <w:ind w:left="851"/>
        <w:jc w:val="both"/>
        <w:rPr>
          <w:rFonts w:ascii="Times New Roman" w:hAnsi="Times New Roman" w:cs="Times New Roman"/>
          <w:noProof/>
          <w:sz w:val="24"/>
          <w:szCs w:val="24"/>
          <w:lang w:val="en-ID"/>
        </w:rPr>
      </w:pPr>
      <w:r w:rsidRPr="008E3A7D">
        <w:rPr>
          <w:rFonts w:ascii="Times New Roman" w:hAnsi="Times New Roman" w:cs="Times New Roman"/>
          <w:noProof/>
          <w:sz w:val="24"/>
          <w:szCs w:val="24"/>
        </w:rPr>
        <w:t>Pelanggaran yang bukan pengaduan ialah perbuatan yang justru tidak memerlukan laporan melainkan yang sudah menjadi keharusan aparatur negara agar menindak. Juga dikatakan pelaporan tentang pelanggaran, misalnya, terjadi penganiayaan, menghilangkan nyawa seseorang, dan terjadi perampokan.</w:t>
      </w:r>
      <w:r w:rsidRPr="008E3A7D">
        <w:rPr>
          <w:rStyle w:val="FootnoteReference"/>
          <w:rFonts w:ascii="Times New Roman" w:hAnsi="Times New Roman" w:cs="Times New Roman"/>
          <w:noProof/>
          <w:sz w:val="24"/>
          <w:szCs w:val="24"/>
        </w:rPr>
        <w:footnoteReference w:id="11"/>
      </w:r>
    </w:p>
    <w:p w:rsidR="00602D2A" w:rsidRPr="008E3A7D" w:rsidRDefault="00602D2A" w:rsidP="00282320">
      <w:pPr>
        <w:pStyle w:val="ListParagraph"/>
        <w:numPr>
          <w:ilvl w:val="2"/>
          <w:numId w:val="9"/>
        </w:numPr>
        <w:spacing w:after="0"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Unsur – Unsur Tindak Pidana</w:t>
      </w:r>
    </w:p>
    <w:p w:rsidR="00602D2A" w:rsidRPr="008E3A7D" w:rsidRDefault="00602D2A" w:rsidP="00602D2A">
      <w:pPr>
        <w:spacing w:after="0" w:line="480" w:lineRule="auto"/>
        <w:ind w:left="426" w:firstLine="567"/>
        <w:jc w:val="both"/>
        <w:rPr>
          <w:rFonts w:ascii="Times New Roman" w:eastAsia="Times New Roman" w:hAnsi="Times New Roman" w:cs="Times New Roman"/>
          <w:noProof/>
          <w:color w:val="000000" w:themeColor="text1"/>
          <w:sz w:val="24"/>
          <w:szCs w:val="24"/>
          <w:lang w:val="en-ID"/>
        </w:rPr>
      </w:pPr>
      <w:proofErr w:type="gramStart"/>
      <w:r w:rsidRPr="008E3A7D">
        <w:rPr>
          <w:rFonts w:ascii="Times New Roman" w:hAnsi="Times New Roman" w:cs="Times New Roman"/>
          <w:noProof/>
          <w:sz w:val="24"/>
          <w:szCs w:val="24"/>
        </w:rPr>
        <w:t xml:space="preserve">Untuk mendeskripsikan rumus suatu pelanggaran ke dalam unsurnya, yang harus dibicarakn ialah perbuatan seseorang, dengan adanya </w:t>
      </w:r>
      <w:r w:rsidRPr="008E3A7D">
        <w:rPr>
          <w:rFonts w:ascii="Times New Roman" w:eastAsia="Times New Roman" w:hAnsi="Times New Roman" w:cs="Times New Roman"/>
          <w:color w:val="000000" w:themeColor="text1"/>
          <w:sz w:val="24"/>
          <w:szCs w:val="24"/>
          <w:lang w:val="id-ID"/>
        </w:rPr>
        <w:t xml:space="preserve">perbuatan </w:t>
      </w:r>
      <w:r w:rsidRPr="008E3A7D">
        <w:rPr>
          <w:rFonts w:ascii="Times New Roman" w:eastAsia="Times New Roman" w:hAnsi="Times New Roman" w:cs="Times New Roman"/>
          <w:color w:val="000000" w:themeColor="text1"/>
          <w:sz w:val="24"/>
          <w:szCs w:val="24"/>
          <w:lang w:val="id-ID"/>
        </w:rPr>
        <w:lastRenderedPageBreak/>
        <w:t>itu s</w:t>
      </w:r>
      <w:r w:rsidRPr="008E3A7D">
        <w:rPr>
          <w:rFonts w:ascii="Times New Roman" w:eastAsia="Times New Roman" w:hAnsi="Times New Roman" w:cs="Times New Roman"/>
          <w:noProof/>
          <w:color w:val="000000" w:themeColor="text1"/>
          <w:sz w:val="24"/>
          <w:szCs w:val="24"/>
          <w:lang w:val="en-ID"/>
        </w:rPr>
        <w:t>eseorang dapat melakukan apa yang dilarang oleh hukum.</w:t>
      </w:r>
      <w:proofErr w:type="gramEnd"/>
      <w:r w:rsidRPr="008E3A7D">
        <w:rPr>
          <w:rFonts w:ascii="Times New Roman" w:eastAsia="Times New Roman" w:hAnsi="Times New Roman" w:cs="Times New Roman"/>
          <w:noProof/>
          <w:color w:val="000000" w:themeColor="text1"/>
          <w:sz w:val="24"/>
          <w:szCs w:val="24"/>
          <w:lang w:val="en-ID"/>
        </w:rPr>
        <w:t xml:space="preserve"> Secara umum memiliki unsur obyektif dan unsur subyektif.</w:t>
      </w:r>
    </w:p>
    <w:p w:rsidR="00602D2A" w:rsidRPr="008E3A7D" w:rsidRDefault="00602D2A" w:rsidP="00602D2A">
      <w:pPr>
        <w:spacing w:after="0" w:line="480" w:lineRule="auto"/>
        <w:ind w:left="426" w:firstLine="567"/>
        <w:jc w:val="both"/>
        <w:rPr>
          <w:rFonts w:ascii="Times New Roman" w:eastAsia="Times New Roman" w:hAnsi="Times New Roman" w:cs="Times New Roman"/>
          <w:noProof/>
          <w:color w:val="000000" w:themeColor="text1"/>
          <w:sz w:val="24"/>
          <w:szCs w:val="24"/>
          <w:lang w:val="en-ID"/>
        </w:rPr>
      </w:pPr>
      <w:r w:rsidRPr="008E3A7D">
        <w:rPr>
          <w:rFonts w:ascii="Times New Roman" w:eastAsia="Times New Roman" w:hAnsi="Times New Roman" w:cs="Times New Roman"/>
          <w:noProof/>
          <w:color w:val="000000" w:themeColor="text1"/>
          <w:sz w:val="24"/>
          <w:szCs w:val="24"/>
          <w:lang w:val="en-ID"/>
        </w:rPr>
        <w:t>Unsur obyektif merupakan elemen yang berhubungan dengan keadaan atau tindakan pelaku. Elemen-elemen yang ada diluar pelakunya, elemen-elemen yang berkaitan dengan keadaan, yaitu, dalam keadaan tindakan pelakunya harus dilakukan.</w:t>
      </w:r>
    </w:p>
    <w:p w:rsidR="00602D2A" w:rsidRPr="008E3A7D" w:rsidRDefault="00602D2A" w:rsidP="00602D2A">
      <w:pPr>
        <w:spacing w:after="0" w:line="480" w:lineRule="auto"/>
        <w:ind w:left="426" w:firstLine="567"/>
        <w:jc w:val="both"/>
        <w:rPr>
          <w:rFonts w:ascii="Times New Roman" w:eastAsia="Times New Roman" w:hAnsi="Times New Roman" w:cs="Times New Roman"/>
          <w:noProof/>
          <w:color w:val="000000" w:themeColor="text1"/>
          <w:sz w:val="24"/>
          <w:szCs w:val="24"/>
          <w:lang w:val="en-ID"/>
        </w:rPr>
      </w:pPr>
      <w:r w:rsidRPr="008E3A7D">
        <w:rPr>
          <w:rFonts w:ascii="Times New Roman" w:eastAsia="Times New Roman" w:hAnsi="Times New Roman" w:cs="Times New Roman"/>
          <w:noProof/>
          <w:color w:val="000000" w:themeColor="text1"/>
          <w:sz w:val="24"/>
          <w:szCs w:val="24"/>
          <w:lang w:val="en-ID"/>
        </w:rPr>
        <w:t>Unsur subjektif ialah elemen yang ada atau tertanam dalam diri sipelaku atau yang terkait dengan pelaku dan mencakup berbagai sesuatu yang terkandung didalamnya.</w:t>
      </w:r>
      <w:r w:rsidRPr="008E3A7D">
        <w:rPr>
          <w:rStyle w:val="FootnoteReference"/>
          <w:rFonts w:ascii="Times New Roman" w:hAnsi="Times New Roman" w:cs="Times New Roman"/>
          <w:noProof/>
          <w:sz w:val="24"/>
          <w:szCs w:val="24"/>
          <w:lang w:val="en-ID"/>
        </w:rPr>
        <w:footnoteReference w:id="12"/>
      </w:r>
    </w:p>
    <w:p w:rsidR="00602D2A" w:rsidRPr="008E3A7D" w:rsidRDefault="00602D2A" w:rsidP="00602D2A">
      <w:pPr>
        <w:spacing w:after="0" w:line="480" w:lineRule="auto"/>
        <w:ind w:firstLine="993"/>
        <w:jc w:val="both"/>
        <w:rPr>
          <w:rFonts w:ascii="Times New Roman" w:hAnsi="Times New Roman" w:cs="Times New Roman"/>
          <w:noProof/>
          <w:sz w:val="24"/>
          <w:szCs w:val="24"/>
        </w:rPr>
      </w:pPr>
      <w:r w:rsidRPr="008E3A7D">
        <w:rPr>
          <w:rFonts w:ascii="Times New Roman" w:hAnsi="Times New Roman" w:cs="Times New Roman"/>
          <w:noProof/>
          <w:sz w:val="24"/>
          <w:szCs w:val="24"/>
        </w:rPr>
        <w:t>Terlepas dari berbagai teori yang sudah diajukan dibagian atas secara umum yang membagi elemen pidana menjadi elemen obyektif dan elemen subyektif. Kemudian seorang Loebby Loqman berpendapat mengenai unsur atau elemen tindak pidana yang menurutnya unsur/elemen tindak pidana menyangkut Tindakan seseorang yang aktif dan pasif, tindakan ini tidak diperbolehkan dan dapat dihukum sesuai aturan, , Peraturan ini dianggap melanggar hukum, Tindakan itu bisa disalahkan, dan Pelaku bisa dimintai dipertanggung jawaban.</w:t>
      </w:r>
      <w:r w:rsidRPr="008E3A7D">
        <w:rPr>
          <w:rStyle w:val="FootnoteReference"/>
          <w:rFonts w:ascii="Times New Roman" w:hAnsi="Times New Roman" w:cs="Times New Roman"/>
          <w:noProof/>
          <w:sz w:val="24"/>
          <w:szCs w:val="24"/>
        </w:rPr>
        <w:footnoteReference w:id="13"/>
      </w:r>
    </w:p>
    <w:p w:rsidR="00602D2A" w:rsidRPr="008E3A7D" w:rsidRDefault="00602D2A" w:rsidP="00282320">
      <w:pPr>
        <w:pStyle w:val="ListParagraph"/>
        <w:numPr>
          <w:ilvl w:val="1"/>
          <w:numId w:val="9"/>
        </w:numPr>
        <w:spacing w:after="0" w:line="480" w:lineRule="auto"/>
        <w:ind w:left="426" w:hanging="426"/>
        <w:jc w:val="both"/>
        <w:rPr>
          <w:rFonts w:ascii="Times New Roman" w:hAnsi="Times New Roman" w:cs="Times New Roman"/>
          <w:b/>
          <w:noProof/>
          <w:sz w:val="24"/>
          <w:szCs w:val="24"/>
        </w:rPr>
      </w:pPr>
      <w:r w:rsidRPr="008E3A7D">
        <w:rPr>
          <w:rFonts w:ascii="Times New Roman" w:hAnsi="Times New Roman" w:cs="Times New Roman"/>
          <w:b/>
          <w:noProof/>
          <w:sz w:val="24"/>
          <w:szCs w:val="24"/>
        </w:rPr>
        <w:t>Tindak Pidana Pembunuhan</w:t>
      </w:r>
    </w:p>
    <w:p w:rsidR="00602D2A" w:rsidRPr="008E3A7D" w:rsidRDefault="00602D2A" w:rsidP="00282320">
      <w:pPr>
        <w:pStyle w:val="ListParagraph"/>
        <w:numPr>
          <w:ilvl w:val="2"/>
          <w:numId w:val="9"/>
        </w:numPr>
        <w:spacing w:after="0"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Pengertian Tindak Pidana Pembunuhan</w:t>
      </w:r>
    </w:p>
    <w:p w:rsidR="00602D2A" w:rsidRPr="008E3A7D" w:rsidRDefault="00602D2A" w:rsidP="00602D2A">
      <w:pPr>
        <w:spacing w:after="0" w:line="480" w:lineRule="auto"/>
        <w:ind w:firstLine="993"/>
        <w:jc w:val="both"/>
        <w:rPr>
          <w:rFonts w:ascii="Times New Roman" w:hAnsi="Times New Roman" w:cs="Times New Roman"/>
          <w:noProof/>
          <w:sz w:val="24"/>
          <w:szCs w:val="24"/>
          <w:lang w:val="en-ID"/>
        </w:rPr>
      </w:pPr>
      <w:r w:rsidRPr="008E3A7D">
        <w:rPr>
          <w:rFonts w:ascii="Times New Roman" w:hAnsi="Times New Roman" w:cs="Times New Roman"/>
          <w:noProof/>
          <w:sz w:val="24"/>
          <w:szCs w:val="24"/>
          <w:shd w:val="clear" w:color="auto" w:fill="F8F9FA"/>
          <w:lang w:val="en-ID"/>
        </w:rPr>
        <w:t>K</w:t>
      </w:r>
      <w:r w:rsidR="00122B65" w:rsidRPr="008E3A7D">
        <w:rPr>
          <w:rFonts w:ascii="Times New Roman" w:hAnsi="Times New Roman" w:cs="Times New Roman"/>
          <w:noProof/>
          <w:sz w:val="24"/>
          <w:szCs w:val="24"/>
          <w:shd w:val="clear" w:color="auto" w:fill="F8F9FA"/>
          <w:lang w:val="en-ID"/>
        </w:rPr>
        <w:t xml:space="preserve">ejahatan </w:t>
      </w:r>
      <w:r w:rsidRPr="008E3A7D">
        <w:rPr>
          <w:rFonts w:ascii="Times New Roman" w:hAnsi="Times New Roman" w:cs="Times New Roman"/>
          <w:noProof/>
          <w:sz w:val="24"/>
          <w:szCs w:val="24"/>
          <w:shd w:val="clear" w:color="auto" w:fill="F8F9FA"/>
          <w:lang w:val="en-ID"/>
        </w:rPr>
        <w:t xml:space="preserve">terhadap kehidupan berupa penyerangan terhadap kehidupan orang lain. Kepentingan hukum yang dilindungi dan yang menjadi obyek kejahatan ini adalah nyawa seseorang. Tindak pidana terhadap nyawa dalam </w:t>
      </w:r>
      <w:r w:rsidRPr="008E3A7D">
        <w:rPr>
          <w:rFonts w:ascii="Times New Roman" w:hAnsi="Times New Roman" w:cs="Times New Roman"/>
          <w:noProof/>
          <w:sz w:val="24"/>
          <w:szCs w:val="24"/>
          <w:shd w:val="clear" w:color="auto" w:fill="F8F9FA"/>
          <w:lang w:val="en-ID"/>
        </w:rPr>
        <w:lastRenderedPageBreak/>
        <w:t>KUHP dapat dibedakan atau dikelompokkan atas 2 dasar yaitu atas dasar unsur rasa bersalah, dan atas dasar objek (kehidupan</w:t>
      </w:r>
      <w:r w:rsidRPr="008E3A7D">
        <w:rPr>
          <w:rFonts w:ascii="Times New Roman" w:hAnsi="Times New Roman" w:cs="Times New Roman"/>
          <w:noProof/>
          <w:sz w:val="24"/>
          <w:szCs w:val="24"/>
          <w:lang w:val="en-ID"/>
        </w:rPr>
        <w:t>).</w:t>
      </w:r>
      <w:r w:rsidRPr="008E3A7D">
        <w:rPr>
          <w:rStyle w:val="FootnoteReference"/>
          <w:rFonts w:ascii="Times New Roman" w:hAnsi="Times New Roman" w:cs="Times New Roman"/>
          <w:noProof/>
          <w:sz w:val="24"/>
          <w:szCs w:val="24"/>
          <w:lang w:val="en-ID"/>
        </w:rPr>
        <w:footnoteReference w:id="14"/>
      </w:r>
    </w:p>
    <w:p w:rsidR="00602D2A" w:rsidRPr="008E3A7D" w:rsidRDefault="00602D2A" w:rsidP="00602D2A">
      <w:pPr>
        <w:spacing w:after="0" w:line="480" w:lineRule="auto"/>
        <w:ind w:firstLine="993"/>
        <w:jc w:val="both"/>
        <w:rPr>
          <w:rFonts w:ascii="Times New Roman" w:eastAsia="Times New Roman" w:hAnsi="Times New Roman" w:cs="Times New Roman"/>
          <w:noProof/>
          <w:sz w:val="24"/>
          <w:szCs w:val="24"/>
          <w:lang w:val="en-ID"/>
        </w:rPr>
      </w:pPr>
      <w:r w:rsidRPr="008E3A7D">
        <w:rPr>
          <w:rFonts w:ascii="Times New Roman" w:eastAsia="Times New Roman" w:hAnsi="Times New Roman" w:cs="Times New Roman"/>
          <w:noProof/>
          <w:sz w:val="24"/>
          <w:szCs w:val="24"/>
          <w:lang w:val="en-ID"/>
        </w:rPr>
        <w:t>Unsur kesengajaan menghilangkan nyawa seseorang secara sengaja bisa bermacam-macam bentuknya, bisa dalam bentuk menusuk pedang atau benda tajam, menembak dengan menggunakan senjata, mencekik dengan tangan, memukul dengan kayu atau besi, memberi racun, dll. Bisa jadi dalam bentuk terdiam atau mengabaikan. Selain dari itu tindakan juga ditambah dengan unsur sengaja. Dengan tujuannya yaitu mendatangkan hasil, atau sebagai realisa ada kemungkinan dari hasil itu.</w:t>
      </w:r>
    </w:p>
    <w:p w:rsidR="00602D2A" w:rsidRDefault="00602D2A" w:rsidP="00AA0412">
      <w:pPr>
        <w:spacing w:after="0" w:line="480" w:lineRule="auto"/>
        <w:ind w:firstLine="993"/>
        <w:jc w:val="both"/>
        <w:rPr>
          <w:rFonts w:ascii="Times New Roman" w:hAnsi="Times New Roman" w:cs="Times New Roman"/>
          <w:noProof/>
          <w:sz w:val="24"/>
          <w:szCs w:val="24"/>
          <w:lang w:val="en-ID"/>
        </w:rPr>
      </w:pPr>
      <w:r w:rsidRPr="008E3A7D">
        <w:rPr>
          <w:rFonts w:ascii="Times New Roman" w:eastAsia="Times New Roman" w:hAnsi="Times New Roman" w:cs="Times New Roman"/>
          <w:noProof/>
          <w:sz w:val="24"/>
          <w:szCs w:val="24"/>
          <w:lang w:val="en-ID"/>
        </w:rPr>
        <w:t>Sengaja menyebabkan kematian orang lain yang menurut hukum tidak mau terjadi. Terjadinya hasil perbuatan yang tidak diperbolehkan atau yang tidak diinginkan oleh aturan , maka pelanggaran itu dikatakan selesai, termasuk dalam pelanggaran yang bersifat materil. Jadi, jika hasil dari kematian orang lain belum muncul, itu berarti kejahatan pembunuhan tidak bisa dikatakan sebagai delik selesai. Dalam kejahatan pembunuhan, niat harus ditunjukkan supaya merenggut nyawa seseorang dan harus juga ada keterkaitan antara tindakan yang diperbuat dan meninggalnya orang lain.</w:t>
      </w:r>
      <w:r w:rsidRPr="008E3A7D">
        <w:rPr>
          <w:rStyle w:val="FootnoteReference"/>
          <w:rFonts w:ascii="Times New Roman" w:hAnsi="Times New Roman" w:cs="Times New Roman"/>
          <w:noProof/>
          <w:sz w:val="24"/>
          <w:szCs w:val="24"/>
          <w:lang w:val="en-ID"/>
        </w:rPr>
        <w:footnoteReference w:id="15"/>
      </w:r>
      <w:r w:rsidR="00AA0412">
        <w:rPr>
          <w:rFonts w:ascii="Times New Roman" w:eastAsia="Times New Roman" w:hAnsi="Times New Roman" w:cs="Times New Roman"/>
          <w:noProof/>
          <w:sz w:val="24"/>
          <w:szCs w:val="24"/>
          <w:lang w:val="en-ID"/>
        </w:rPr>
        <w:t xml:space="preserve"> </w:t>
      </w:r>
      <w:r w:rsidRPr="008E3A7D">
        <w:rPr>
          <w:rFonts w:ascii="Times New Roman" w:eastAsia="Times New Roman" w:hAnsi="Times New Roman" w:cs="Times New Roman"/>
          <w:noProof/>
          <w:sz w:val="24"/>
          <w:szCs w:val="24"/>
          <w:lang w:val="en-ID"/>
        </w:rPr>
        <w:t>Lamintang berpendapat jika dengan sengaja merenggut jiwa manusia, sipelaku wajib melakukan sesuatu atau serangkaian perbuatan dengan</w:t>
      </w:r>
      <w:r w:rsidR="000E788C" w:rsidRPr="008E3A7D">
        <w:rPr>
          <w:rFonts w:ascii="Times New Roman" w:eastAsia="Times New Roman" w:hAnsi="Times New Roman" w:cs="Times New Roman"/>
          <w:noProof/>
          <w:sz w:val="24"/>
          <w:szCs w:val="24"/>
          <w:lang w:val="en-ID"/>
        </w:rPr>
        <w:t xml:space="preserve"> </w:t>
      </w:r>
      <w:r w:rsidRPr="008E3A7D">
        <w:rPr>
          <w:rFonts w:ascii="Times New Roman" w:eastAsia="Times New Roman" w:hAnsi="Times New Roman" w:cs="Times New Roman"/>
          <w:noProof/>
          <w:sz w:val="24"/>
          <w:szCs w:val="24"/>
          <w:lang w:val="en-ID"/>
        </w:rPr>
        <w:t>mengakibatkan kematian seseorang, yang catatan objek berupa sipembuat kejahatan ditunjukan dalam bentuk kematian orang lain.</w:t>
      </w:r>
      <w:r w:rsidRPr="008E3A7D">
        <w:rPr>
          <w:rStyle w:val="FootnoteReference"/>
          <w:rFonts w:ascii="Times New Roman" w:hAnsi="Times New Roman" w:cs="Times New Roman"/>
          <w:noProof/>
          <w:sz w:val="24"/>
          <w:szCs w:val="24"/>
          <w:lang w:val="en-ID"/>
        </w:rPr>
        <w:footnoteReference w:id="16"/>
      </w:r>
      <w:r w:rsidRPr="008E3A7D">
        <w:rPr>
          <w:rFonts w:ascii="Times New Roman" w:hAnsi="Times New Roman" w:cs="Times New Roman"/>
          <w:noProof/>
          <w:sz w:val="24"/>
          <w:szCs w:val="24"/>
          <w:lang w:val="en-ID"/>
        </w:rPr>
        <w:t xml:space="preserve"> </w:t>
      </w:r>
    </w:p>
    <w:p w:rsidR="00AA0412" w:rsidRPr="008E3A7D" w:rsidRDefault="00AA0412" w:rsidP="00AA0412">
      <w:pPr>
        <w:spacing w:after="0" w:line="480" w:lineRule="auto"/>
        <w:ind w:firstLine="993"/>
        <w:jc w:val="both"/>
        <w:rPr>
          <w:rFonts w:ascii="Times New Roman" w:eastAsia="Times New Roman" w:hAnsi="Times New Roman" w:cs="Times New Roman"/>
          <w:noProof/>
          <w:sz w:val="24"/>
          <w:szCs w:val="24"/>
          <w:lang w:val="en-ID"/>
        </w:rPr>
      </w:pPr>
    </w:p>
    <w:p w:rsidR="00602D2A" w:rsidRPr="008E3A7D" w:rsidRDefault="00602D2A" w:rsidP="00282320">
      <w:pPr>
        <w:pStyle w:val="ListParagraph"/>
        <w:numPr>
          <w:ilvl w:val="2"/>
          <w:numId w:val="9"/>
        </w:numPr>
        <w:spacing w:after="0" w:line="480" w:lineRule="auto"/>
        <w:ind w:left="993"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lastRenderedPageBreak/>
        <w:t>Jenis – Jenis Tindak Pidana Pembunuhan</w:t>
      </w:r>
    </w:p>
    <w:p w:rsidR="00602D2A" w:rsidRPr="008E3A7D" w:rsidRDefault="00602D2A" w:rsidP="00AA0412">
      <w:pPr>
        <w:spacing w:after="0" w:line="480" w:lineRule="auto"/>
        <w:ind w:left="426" w:firstLine="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Jenis – Jenis tindak pidana pembunuhan terdiri </w:t>
      </w:r>
      <w:r w:rsidR="000E788C" w:rsidRPr="008E3A7D">
        <w:rPr>
          <w:rFonts w:ascii="Times New Roman" w:hAnsi="Times New Roman" w:cs="Times New Roman"/>
          <w:noProof/>
          <w:sz w:val="24"/>
          <w:szCs w:val="24"/>
        </w:rPr>
        <w:t xml:space="preserve">dari </w:t>
      </w:r>
      <w:r w:rsidR="002E293B" w:rsidRPr="008E3A7D">
        <w:rPr>
          <w:rFonts w:ascii="Times New Roman" w:hAnsi="Times New Roman" w:cs="Times New Roman"/>
          <w:noProof/>
          <w:sz w:val="24"/>
          <w:szCs w:val="24"/>
        </w:rPr>
        <w:t xml:space="preserve">beberapa jenis yaitu pembunuhan biasa, pembunuhan berkualifikasi, pembunuhan berencana, pembunuhan anak, pembunuhan </w:t>
      </w:r>
      <w:r w:rsidR="001A06C7" w:rsidRPr="008E3A7D">
        <w:rPr>
          <w:rFonts w:ascii="Times New Roman" w:hAnsi="Times New Roman" w:cs="Times New Roman"/>
          <w:noProof/>
          <w:sz w:val="24"/>
          <w:szCs w:val="24"/>
        </w:rPr>
        <w:t>atas permintaan korban, sengaja mendorong orang lain untuk melakukan bunuh diri, membunuh anak yang ada dalam rahim.</w:t>
      </w:r>
    </w:p>
    <w:p w:rsidR="001A06C7" w:rsidRPr="008E3A7D" w:rsidRDefault="00602D2A" w:rsidP="001A06C7">
      <w:pPr>
        <w:pStyle w:val="ListParagraph"/>
        <w:numPr>
          <w:ilvl w:val="0"/>
          <w:numId w:val="7"/>
        </w:numPr>
        <w:spacing w:after="0" w:line="480" w:lineRule="auto"/>
        <w:ind w:left="709"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Tindak Pidana Pembunuhan Biasa</w:t>
      </w:r>
    </w:p>
    <w:p w:rsidR="001A06C7" w:rsidRPr="008E3A7D" w:rsidRDefault="00602D2A" w:rsidP="001A06C7">
      <w:pPr>
        <w:pStyle w:val="ListParagraph"/>
        <w:spacing w:after="0" w:line="480" w:lineRule="auto"/>
        <w:ind w:left="709"/>
        <w:jc w:val="both"/>
        <w:rPr>
          <w:rFonts w:ascii="Times New Roman" w:hAnsi="Times New Roman" w:cs="Times New Roman"/>
          <w:noProof/>
          <w:sz w:val="24"/>
          <w:szCs w:val="24"/>
        </w:rPr>
      </w:pPr>
      <w:r w:rsidRPr="008E3A7D">
        <w:rPr>
          <w:rFonts w:ascii="Times New Roman" w:hAnsi="Times New Roman" w:cs="Times New Roman"/>
          <w:noProof/>
          <w:sz w:val="24"/>
          <w:szCs w:val="24"/>
        </w:rPr>
        <w:t>Dalam bentuk utama kejahatan terhadap kehidupan seseorang dilakukan dengan kesengajaan (membunuh), yang tercantum pada pasal 338 KUHP dengan menyatakan siapapun mengambil atau merenggut nyawa seseorang, di ancam dengan sanksi pidana lima belas tahun penjara sebab, telah membunuh seseorang.</w:t>
      </w:r>
      <w:r w:rsidR="005161D8" w:rsidRPr="008E3A7D">
        <w:rPr>
          <w:rFonts w:ascii="Times New Roman" w:hAnsi="Times New Roman" w:cs="Times New Roman"/>
          <w:noProof/>
          <w:sz w:val="24"/>
          <w:szCs w:val="24"/>
        </w:rPr>
        <w:t xml:space="preserve"> </w:t>
      </w:r>
      <w:r w:rsidRPr="008E3A7D">
        <w:rPr>
          <w:rFonts w:ascii="Times New Roman" w:hAnsi="Times New Roman" w:cs="Times New Roman"/>
          <w:noProof/>
          <w:sz w:val="24"/>
          <w:szCs w:val="24"/>
        </w:rPr>
        <w:t>Jika rumus dirinci menurut unsurnya, yaitu: unsur obyektif , Tindakan: merenggut kehidupan atau nyawa, dan obyeknya : kehidupan seseorang. Unsur subyektif, kesengajaan.</w:t>
      </w:r>
    </w:p>
    <w:p w:rsidR="009E6DE5" w:rsidRPr="008E3A7D" w:rsidRDefault="00602D2A" w:rsidP="001A06C7">
      <w:pPr>
        <w:pStyle w:val="ListParagraph"/>
        <w:spacing w:after="0" w:line="480" w:lineRule="auto"/>
        <w:ind w:firstLine="273"/>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Pernyataan pasal 338 KUHP yang menyatakan unsur tindakan karena hilangnya nyawa seseorang, menunjukan bahwa tindak pidana membunuh merupakan kejahatan materil. </w:t>
      </w:r>
      <w:proofErr w:type="gramStart"/>
      <w:r w:rsidRPr="008E3A7D">
        <w:rPr>
          <w:rFonts w:ascii="Times New Roman" w:hAnsi="Times New Roman" w:cs="Times New Roman"/>
          <w:noProof/>
          <w:sz w:val="24"/>
          <w:szCs w:val="24"/>
        </w:rPr>
        <w:t xml:space="preserve">Kejahatan materil ialah kejahatan yang melanggar konsekuensi tersebut (konsekuensi terlarang / konsekuensi pokok), </w:t>
      </w:r>
      <w:r w:rsidRPr="008E3A7D">
        <w:rPr>
          <w:rFonts w:ascii="Times New Roman" w:eastAsia="Times New Roman" w:hAnsi="Times New Roman" w:cs="Times New Roman"/>
          <w:sz w:val="24"/>
          <w:szCs w:val="24"/>
          <w:lang w:val="id-ID"/>
        </w:rPr>
        <w:t>Agar k</w:t>
      </w:r>
      <w:r w:rsidRPr="008E3A7D">
        <w:rPr>
          <w:rFonts w:ascii="Times New Roman" w:eastAsia="Times New Roman" w:hAnsi="Times New Roman" w:cs="Times New Roman"/>
          <w:noProof/>
          <w:sz w:val="24"/>
          <w:szCs w:val="24"/>
          <w:lang w:val="en-ID"/>
        </w:rPr>
        <w:t>ejahatan yang bersifat material benar-benar terjadi atau timbul, tidak hanya bergantung terhadap penyelesaian perbuatan tersebut, tapi adalah bentuk perbuatan tersebut telah melahirkan efek yang dilarang atau tidak.</w:t>
      </w:r>
      <w:proofErr w:type="gramEnd"/>
      <w:r w:rsidRPr="008E3A7D">
        <w:rPr>
          <w:rFonts w:ascii="Times New Roman" w:eastAsia="Times New Roman" w:hAnsi="Times New Roman" w:cs="Times New Roman"/>
          <w:noProof/>
          <w:sz w:val="24"/>
          <w:szCs w:val="24"/>
          <w:lang w:val="en-ID"/>
        </w:rPr>
        <w:t xml:space="preserve"> Jika karena (misalnya penikaman) tidak mengakibatkan hilangnya nyawa orang lain, maka p</w:t>
      </w:r>
      <w:r w:rsidRPr="008E3A7D">
        <w:rPr>
          <w:rFonts w:ascii="Times New Roman" w:eastAsia="Times New Roman" w:hAnsi="Times New Roman" w:cs="Times New Roman"/>
          <w:sz w:val="24"/>
          <w:szCs w:val="24"/>
          <w:lang w:val="id-ID"/>
        </w:rPr>
        <w:t xml:space="preserve">eristiwa baru yang bernilai baru ini </w:t>
      </w:r>
      <w:r w:rsidRPr="008E3A7D">
        <w:rPr>
          <w:rFonts w:ascii="Times New Roman" w:eastAsia="Times New Roman" w:hAnsi="Times New Roman" w:cs="Times New Roman"/>
          <w:sz w:val="24"/>
          <w:szCs w:val="24"/>
          <w:lang w:val="id-ID"/>
        </w:rPr>
        <w:lastRenderedPageBreak/>
        <w:t xml:space="preserve">adalah mencoba membunuh (338 </w:t>
      </w:r>
      <w:proofErr w:type="gramStart"/>
      <w:r w:rsidRPr="008E3A7D">
        <w:rPr>
          <w:rFonts w:ascii="Times New Roman" w:eastAsia="Times New Roman" w:hAnsi="Times New Roman" w:cs="Times New Roman"/>
          <w:sz w:val="24"/>
          <w:szCs w:val="24"/>
          <w:lang w:val="id-ID"/>
        </w:rPr>
        <w:t>jo</w:t>
      </w:r>
      <w:proofErr w:type="gramEnd"/>
      <w:r w:rsidRPr="008E3A7D">
        <w:rPr>
          <w:rFonts w:ascii="Times New Roman" w:eastAsia="Times New Roman" w:hAnsi="Times New Roman" w:cs="Times New Roman"/>
          <w:sz w:val="24"/>
          <w:szCs w:val="24"/>
          <w:lang w:val="id-ID"/>
        </w:rPr>
        <w:t xml:space="preserve"> 53), dan bukan merupakan tindakan membunuh lengkap dimana yang dimaksud pada Pasal 338</w:t>
      </w:r>
      <w:r w:rsidRPr="008E3A7D">
        <w:rPr>
          <w:rFonts w:ascii="Times New Roman" w:eastAsia="Times New Roman" w:hAnsi="Times New Roman" w:cs="Times New Roman"/>
          <w:sz w:val="24"/>
          <w:szCs w:val="24"/>
        </w:rPr>
        <w:t>.</w:t>
      </w:r>
      <w:r w:rsidRPr="008E3A7D">
        <w:rPr>
          <w:rStyle w:val="FootnoteReference"/>
          <w:rFonts w:ascii="Times New Roman" w:hAnsi="Times New Roman" w:cs="Times New Roman"/>
          <w:noProof/>
          <w:sz w:val="24"/>
          <w:szCs w:val="24"/>
        </w:rPr>
        <w:footnoteReference w:id="17"/>
      </w:r>
    </w:p>
    <w:p w:rsidR="001A06C7" w:rsidRPr="008E3A7D" w:rsidRDefault="00602D2A" w:rsidP="001A06C7">
      <w:pPr>
        <w:pStyle w:val="ListParagraph"/>
        <w:numPr>
          <w:ilvl w:val="0"/>
          <w:numId w:val="7"/>
        </w:numPr>
        <w:spacing w:after="0" w:line="480" w:lineRule="auto"/>
        <w:ind w:left="709"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Tindak Pidana Pembunuhan Berkualifikasi</w:t>
      </w:r>
    </w:p>
    <w:p w:rsidR="001A06C7" w:rsidRPr="008E3A7D" w:rsidRDefault="00602D2A" w:rsidP="001A06C7">
      <w:pPr>
        <w:pStyle w:val="ListParagraph"/>
        <w:spacing w:after="0" w:line="480" w:lineRule="auto"/>
        <w:ind w:left="709"/>
        <w:jc w:val="both"/>
        <w:rPr>
          <w:rFonts w:ascii="Times New Roman" w:eastAsia="Times New Roman" w:hAnsi="Times New Roman" w:cs="Times New Roman"/>
          <w:noProof/>
          <w:sz w:val="24"/>
          <w:szCs w:val="24"/>
          <w:lang w:val="en-ID"/>
        </w:rPr>
      </w:pPr>
      <w:r w:rsidRPr="008E3A7D">
        <w:rPr>
          <w:rFonts w:ascii="Times New Roman" w:eastAsia="Times New Roman" w:hAnsi="Times New Roman" w:cs="Times New Roman"/>
          <w:sz w:val="24"/>
          <w:szCs w:val="24"/>
          <w:lang w:val="id-ID"/>
        </w:rPr>
        <w:t>Tindak pidana pembunuhan dengan kualifikasi atau delik pembunuhan dengan keadaan yang memperburuk ti</w:t>
      </w:r>
      <w:r w:rsidRPr="008E3A7D">
        <w:rPr>
          <w:rFonts w:ascii="Times New Roman" w:eastAsia="Times New Roman" w:hAnsi="Times New Roman" w:cs="Times New Roman"/>
          <w:noProof/>
          <w:sz w:val="24"/>
          <w:szCs w:val="24"/>
          <w:lang w:val="en-ID"/>
        </w:rPr>
        <w:t>ndak pidana. Pembunuhan disertai maupun di ikuti dengan kejahatan diperbuat adanya maksud agar mempersiapkannya / memfasilitasi pelaksanaan supaya membebaskan dirinya / peserta lain dari hukuman jika ketangkap basa, dan memperjelas kekuasaan suatu benda yang dia dapatkan dengan cara tidak sah, diancam berupa hukuman seumur hidup penjara atau dengan hukuman tertentu. Jangka waktu tidak lebih dari 20 tahun yaitu, pada pasal 339 KUHP.</w:t>
      </w:r>
      <w:r w:rsidRPr="008E3A7D">
        <w:rPr>
          <w:rStyle w:val="FootnoteReference"/>
          <w:rFonts w:ascii="Times New Roman" w:hAnsi="Times New Roman" w:cs="Times New Roman"/>
          <w:noProof/>
          <w:sz w:val="24"/>
          <w:szCs w:val="24"/>
          <w:lang w:val="en-ID"/>
        </w:rPr>
        <w:footnoteReference w:id="18"/>
      </w:r>
    </w:p>
    <w:p w:rsidR="00602D2A" w:rsidRPr="008E3A7D" w:rsidRDefault="00602D2A" w:rsidP="001A06C7">
      <w:pPr>
        <w:pStyle w:val="ListParagraph"/>
        <w:spacing w:after="0" w:line="480" w:lineRule="auto"/>
        <w:ind w:firstLine="273"/>
        <w:jc w:val="both"/>
        <w:rPr>
          <w:rFonts w:ascii="Times New Roman" w:hAnsi="Times New Roman" w:cs="Times New Roman"/>
          <w:noProof/>
          <w:sz w:val="24"/>
          <w:szCs w:val="24"/>
        </w:rPr>
      </w:pPr>
      <w:r w:rsidRPr="008E3A7D">
        <w:rPr>
          <w:rFonts w:ascii="Times New Roman" w:eastAsia="Times New Roman" w:hAnsi="Times New Roman" w:cs="Times New Roman"/>
          <w:noProof/>
          <w:sz w:val="24"/>
          <w:szCs w:val="24"/>
          <w:lang w:val="en-ID"/>
        </w:rPr>
        <w:t>Unsur kejahatan membunuh berkualifikasi ialah berikut ini : unsur subjektif diperbuat dengan adanya maksud Mempermudah,  Mempersiapkan, Jika tertangkap. Dan Unsur Objektif : Tindakan (mengambil nyawa), Obyeknya (nyawa seseorang), Disertai bersama dengan kejahatan.</w:t>
      </w:r>
      <w:r w:rsidR="001A06C7" w:rsidRPr="008E3A7D">
        <w:rPr>
          <w:rFonts w:ascii="Times New Roman" w:eastAsia="Times New Roman" w:hAnsi="Times New Roman" w:cs="Times New Roman"/>
          <w:noProof/>
          <w:sz w:val="24"/>
          <w:szCs w:val="24"/>
          <w:lang w:val="en-ID"/>
        </w:rPr>
        <w:t xml:space="preserve"> </w:t>
      </w:r>
      <w:r w:rsidRPr="008E3A7D">
        <w:rPr>
          <w:rFonts w:ascii="Times New Roman" w:hAnsi="Times New Roman" w:cs="Times New Roman"/>
          <w:noProof/>
          <w:sz w:val="24"/>
          <w:szCs w:val="24"/>
          <w:lang w:val="en-ID"/>
        </w:rPr>
        <w:t>Pelaku yang digolongkan melaksanakan perbuatannya yang tidak diperbolehkan pada pasal 339 KUHP apabila diperlukan, melaksanakan kejahatan membunuh dan sipembuat harus melaksanakan kejahatan lain dalam tindakannya. Meski memiliki keterkaitan dengan kejahatan membunuh dan kejahatan lainnya, pertanggungjawaban harus dipikul secara individual untuk setiap tindak pidana yang dilakukan pelaku.</w:t>
      </w:r>
      <w:r w:rsidR="002E293B" w:rsidRPr="008E3A7D">
        <w:rPr>
          <w:rFonts w:ascii="Times New Roman" w:hAnsi="Times New Roman" w:cs="Times New Roman"/>
          <w:noProof/>
          <w:sz w:val="24"/>
          <w:szCs w:val="24"/>
          <w:lang w:val="en-ID"/>
        </w:rPr>
        <w:t xml:space="preserve"> </w:t>
      </w:r>
      <w:r w:rsidRPr="008E3A7D">
        <w:rPr>
          <w:rFonts w:ascii="Times New Roman" w:hAnsi="Times New Roman" w:cs="Times New Roman"/>
          <w:noProof/>
          <w:sz w:val="24"/>
          <w:szCs w:val="24"/>
          <w:lang w:val="en-ID"/>
        </w:rPr>
        <w:t xml:space="preserve">Membunuh pada pasal ini rapat kaitannya dengan kejahatan </w:t>
      </w:r>
      <w:r w:rsidRPr="008E3A7D">
        <w:rPr>
          <w:rFonts w:ascii="Times New Roman" w:hAnsi="Times New Roman" w:cs="Times New Roman"/>
          <w:noProof/>
          <w:sz w:val="24"/>
          <w:szCs w:val="24"/>
          <w:lang w:val="en-ID"/>
        </w:rPr>
        <w:lastRenderedPageBreak/>
        <w:t>lainnya ( tindakan yang bisa di hukum). Tetapi dalam pidana membunuh adalah hal yang utama pada pasal 339. Kejahatan ini ialah suatu persatuan yang mempunyai keterkaitan yang rapat di mana kejahatan lain wajib mengikuti, terus mendahuli yang diperbuat tersebut sehingga kejahatan tersebut bisa terjadi.</w:t>
      </w:r>
      <w:r w:rsidRPr="008E3A7D">
        <w:rPr>
          <w:rStyle w:val="FootnoteReference"/>
          <w:rFonts w:ascii="Times New Roman" w:hAnsi="Times New Roman" w:cs="Times New Roman"/>
          <w:noProof/>
          <w:sz w:val="24"/>
          <w:szCs w:val="24"/>
          <w:lang w:val="en-ID"/>
        </w:rPr>
        <w:footnoteReference w:id="19"/>
      </w:r>
    </w:p>
    <w:p w:rsidR="001A06C7" w:rsidRPr="008E3A7D" w:rsidRDefault="00602D2A" w:rsidP="001A06C7">
      <w:pPr>
        <w:pStyle w:val="ListParagraph"/>
        <w:numPr>
          <w:ilvl w:val="0"/>
          <w:numId w:val="7"/>
        </w:numPr>
        <w:spacing w:after="0" w:line="480" w:lineRule="auto"/>
        <w:ind w:left="709"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Tindak Pidana Pembunuhan Berencana</w:t>
      </w:r>
    </w:p>
    <w:p w:rsidR="001A06C7" w:rsidRPr="008E3A7D" w:rsidRDefault="00602D2A" w:rsidP="001A06C7">
      <w:pPr>
        <w:pStyle w:val="ListParagraph"/>
        <w:spacing w:after="0" w:line="480" w:lineRule="auto"/>
        <w:ind w:left="709"/>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Siapapun sebelumnya berencana dan sengaja merenggut kehidupan seseorang di ancam dengan hukuman seumur hidup penjara atau hukuman mati dan jangka waktu yang sudah ditentukan, minimal dua puluh tahun, karena telah melakukan kejahatan menghilangkan nyawa manusia dengan rencana diatur dalam pasal 340 KUHP. Pembunuhan yang direncanakan lebuh dulu atau di singkatnya membunuh disertai rencana ialah pembunuhan dengan ancaman hukuman sangat terberat dari semua tindak pidana pembunuhan.</w:t>
      </w:r>
      <w:r w:rsidR="00FA443C" w:rsidRPr="008E3A7D">
        <w:rPr>
          <w:rFonts w:ascii="Times New Roman" w:hAnsi="Times New Roman" w:cs="Times New Roman"/>
          <w:noProof/>
          <w:sz w:val="24"/>
          <w:szCs w:val="24"/>
          <w:lang w:val="en-ID"/>
        </w:rPr>
        <w:t xml:space="preserve"> </w:t>
      </w:r>
      <w:r w:rsidRPr="008E3A7D">
        <w:rPr>
          <w:rFonts w:ascii="Times New Roman" w:hAnsi="Times New Roman" w:cs="Times New Roman"/>
          <w:noProof/>
          <w:sz w:val="24"/>
          <w:szCs w:val="24"/>
          <w:lang w:val="en-ID"/>
        </w:rPr>
        <w:t>Rumusnya tersusun dari unsur berikut: unsur subjektif : disengaja, dan perencanaan sebelumnya. Unsur objektif : Tindakan mengambil kehidupan orang lain.</w:t>
      </w:r>
      <w:r w:rsidR="00FA443C" w:rsidRPr="008E3A7D">
        <w:rPr>
          <w:rFonts w:ascii="Times New Roman" w:hAnsi="Times New Roman" w:cs="Times New Roman"/>
          <w:noProof/>
          <w:sz w:val="24"/>
          <w:szCs w:val="24"/>
          <w:lang w:val="en-ID"/>
        </w:rPr>
        <w:t xml:space="preserve"> </w:t>
      </w:r>
    </w:p>
    <w:p w:rsidR="00602D2A" w:rsidRPr="008E3A7D" w:rsidRDefault="00602D2A" w:rsidP="001A06C7">
      <w:pPr>
        <w:pStyle w:val="ListParagraph"/>
        <w:spacing w:after="0" w:line="480" w:lineRule="auto"/>
        <w:ind w:firstLine="273"/>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 xml:space="preserve">Pada pasal 340 KUHP dapat dijabarkan dengan melakukan pengulangan semua unsur pada pasal 338 KUHP, lalu di tambahkan satu unsur yaitu adanya perencanaan lebih dulu. Sebab pasal 340 KUHP telah melakukan pengulangan semua unsur pada pasal 338 KUHP, kemudian tidak jauh berbeda dengan melakukan kejahatan membunuh biasa dalam </w:t>
      </w:r>
      <w:r w:rsidRPr="008E3A7D">
        <w:rPr>
          <w:rFonts w:ascii="Times New Roman" w:hAnsi="Times New Roman" w:cs="Times New Roman"/>
          <w:noProof/>
          <w:sz w:val="24"/>
          <w:szCs w:val="24"/>
          <w:lang w:val="en-ID"/>
        </w:rPr>
        <w:lastRenderedPageBreak/>
        <w:t>bentuk dasar 338 KUHP.</w:t>
      </w:r>
      <w:r w:rsidRPr="008E3A7D">
        <w:rPr>
          <w:rStyle w:val="FootnoteReference"/>
          <w:rFonts w:ascii="Times New Roman" w:hAnsi="Times New Roman" w:cs="Times New Roman"/>
          <w:noProof/>
          <w:sz w:val="24"/>
          <w:szCs w:val="24"/>
          <w:lang w:val="en-ID"/>
        </w:rPr>
        <w:footnoteReference w:id="20"/>
      </w:r>
      <w:r w:rsidR="00FA443C" w:rsidRPr="008E3A7D">
        <w:rPr>
          <w:rFonts w:ascii="Times New Roman" w:hAnsi="Times New Roman" w:cs="Times New Roman"/>
          <w:noProof/>
          <w:sz w:val="24"/>
          <w:szCs w:val="24"/>
          <w:lang w:val="en-ID"/>
        </w:rPr>
        <w:t xml:space="preserve"> </w:t>
      </w:r>
      <w:r w:rsidRPr="008E3A7D">
        <w:rPr>
          <w:rFonts w:ascii="Times New Roman" w:hAnsi="Times New Roman" w:cs="Times New Roman"/>
          <w:noProof/>
          <w:sz w:val="24"/>
          <w:szCs w:val="24"/>
          <w:lang w:val="en-ID"/>
        </w:rPr>
        <w:t>R.Soesilo berpendapat bahwa berencana berarti perencanaan terlebih dahulu. Kemunculan niat membunuh dan cara melakukannya masih ada waktu untuk pembuatannya untuk memikirkan dengan tenang cara yang seharusnya melakukan pembunuhan. Tempo itu memang tidak begitu sempit, namun di sisi lain tidak memakan waktu terlalu lama, yang penting dalam tempo tersebut sang pembuat masih bisa berpikir dengan tenang, nyatanya masih ada kesempatan untuk membatalkan niatnya untuk membunuhnya, tapi dia tidak menggunakan kesempatan itu.</w:t>
      </w:r>
      <w:r w:rsidRPr="008E3A7D">
        <w:rPr>
          <w:rStyle w:val="FootnoteReference"/>
          <w:rFonts w:ascii="Times New Roman" w:hAnsi="Times New Roman" w:cs="Times New Roman"/>
          <w:noProof/>
          <w:sz w:val="24"/>
          <w:szCs w:val="24"/>
          <w:lang w:val="en-ID"/>
        </w:rPr>
        <w:footnoteReference w:id="21"/>
      </w:r>
      <w:r w:rsidRPr="008E3A7D">
        <w:rPr>
          <w:rFonts w:ascii="Times New Roman" w:hAnsi="Times New Roman" w:cs="Times New Roman"/>
          <w:noProof/>
          <w:sz w:val="24"/>
          <w:szCs w:val="24"/>
          <w:lang w:val="en-ID"/>
        </w:rPr>
        <w:t xml:space="preserve"> masa berfikir tenang adalah syarat untuk tergugat,terdiri dari : Saat merencanakan, di saat mengambil keputusan, Pada saat melakukan pembunuhan.</w:t>
      </w:r>
    </w:p>
    <w:p w:rsidR="001A06C7" w:rsidRPr="008E3A7D" w:rsidRDefault="00602D2A" w:rsidP="001A06C7">
      <w:pPr>
        <w:pStyle w:val="ListParagraph"/>
        <w:numPr>
          <w:ilvl w:val="0"/>
          <w:numId w:val="7"/>
        </w:numPr>
        <w:spacing w:after="0" w:line="480" w:lineRule="auto"/>
        <w:ind w:left="709"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Tindak Pidana Pembunuhan Anak</w:t>
      </w:r>
    </w:p>
    <w:p w:rsidR="001A06C7" w:rsidRPr="008E3A7D" w:rsidRDefault="00602D2A" w:rsidP="001A06C7">
      <w:pPr>
        <w:pStyle w:val="ListParagraph"/>
        <w:spacing w:after="0" w:line="480" w:lineRule="auto"/>
        <w:ind w:left="709"/>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Kejahatan mengakhiri nyawa anak sendiri berarti membunuh, yang dilakukan seorang ibu pada anaknya sendiri yang tidak begitu lama telah lahir, dan dihantui oleh rasa takut dari sang ibu untuk mengetahui ternyata ia sudah melahirkan seorang bayi. Sang ibu yang dihantui rasa takut ketahuan segera melahirkan bahkan tidak menunggu waktu yang lama merenggut nyawa bayinya dengan sengaja, dengan hukuman penjara maksimal tujuh tahun, yang sudah menjadi aturan dan yang dibentuk oleh undang-undang pada pasal 341 KUHP.</w:t>
      </w:r>
      <w:r w:rsidR="00FA443C" w:rsidRPr="008E3A7D">
        <w:rPr>
          <w:rFonts w:ascii="Times New Roman" w:hAnsi="Times New Roman" w:cs="Times New Roman"/>
          <w:noProof/>
          <w:sz w:val="24"/>
          <w:szCs w:val="24"/>
          <w:lang w:val="en-ID"/>
        </w:rPr>
        <w:t xml:space="preserve"> </w:t>
      </w:r>
    </w:p>
    <w:p w:rsidR="001A06C7" w:rsidRPr="008E3A7D" w:rsidRDefault="00602D2A" w:rsidP="00380930">
      <w:pPr>
        <w:pStyle w:val="ListParagraph"/>
        <w:spacing w:after="0" w:line="480" w:lineRule="auto"/>
        <w:ind w:firstLine="273"/>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 xml:space="preserve">Yang dihukum di sini yaitu sang ibu, yang sudah menikah maupun yang belum menikah, karena sudah sengaja (tanpa rencana sebelumnya) </w:t>
      </w:r>
      <w:r w:rsidRPr="008E3A7D">
        <w:rPr>
          <w:rFonts w:ascii="Times New Roman" w:hAnsi="Times New Roman" w:cs="Times New Roman"/>
          <w:noProof/>
          <w:sz w:val="24"/>
          <w:szCs w:val="24"/>
          <w:lang w:val="en-ID"/>
        </w:rPr>
        <w:lastRenderedPageBreak/>
        <w:t>membunuh bayinya saat lahir, maupun tidak sebentar setelah lahir, sebab merasa takut akan diketahui oleh orang lain telah melahirkan anak. Dari yang telah diuraikan diatas bahwa kejahatan pada pasal 341 KUHP terlihat unsur pidananya itu membunuh bayi sendiri, dan unsur subyektif : Kesengajaan, rasa takut. Dan u</w:t>
      </w:r>
      <w:r w:rsidRPr="008E3A7D">
        <w:rPr>
          <w:rFonts w:ascii="Times New Roman" w:hAnsi="Times New Roman" w:cs="Times New Roman"/>
          <w:noProof/>
          <w:sz w:val="24"/>
          <w:szCs w:val="24"/>
        </w:rPr>
        <w:t xml:space="preserve">nsur obyektifnya : sang ibu, </w:t>
      </w:r>
      <w:r w:rsidRPr="008E3A7D">
        <w:rPr>
          <w:rFonts w:ascii="Times New Roman" w:hAnsi="Times New Roman" w:cs="Times New Roman"/>
          <w:sz w:val="24"/>
          <w:szCs w:val="24"/>
          <w:lang w:val="id-ID"/>
        </w:rPr>
        <w:t>mencabut nyawa anaknya, saat anaknya lahir, atau tidak lama setelah anaknya lahir.</w:t>
      </w:r>
      <w:r w:rsidR="00FA443C" w:rsidRPr="008E3A7D">
        <w:rPr>
          <w:rFonts w:ascii="Times New Roman" w:hAnsi="Times New Roman" w:cs="Times New Roman"/>
          <w:sz w:val="24"/>
          <w:szCs w:val="24"/>
        </w:rPr>
        <w:t xml:space="preserve"> </w:t>
      </w:r>
      <w:r w:rsidRPr="008E3A7D">
        <w:rPr>
          <w:rFonts w:ascii="Times New Roman" w:hAnsi="Times New Roman" w:cs="Times New Roman"/>
          <w:noProof/>
          <w:sz w:val="24"/>
          <w:szCs w:val="24"/>
        </w:rPr>
        <w:t xml:space="preserve">Sang ibu yang ingin melakukan niatnya dan sudah bertekad karena ketakutan akan ketahuan segera melahirkan bayi atau anak, setelah anaknya lahir maupun tidak membutuhkan waktu yang lama </w:t>
      </w:r>
      <w:r w:rsidRPr="008E3A7D">
        <w:rPr>
          <w:rFonts w:ascii="Times New Roman" w:hAnsi="Times New Roman" w:cs="Times New Roman"/>
          <w:sz w:val="24"/>
          <w:szCs w:val="24"/>
        </w:rPr>
        <w:t>san</w:t>
      </w:r>
      <w:r w:rsidRPr="008E3A7D">
        <w:rPr>
          <w:rFonts w:ascii="Times New Roman" w:hAnsi="Times New Roman" w:cs="Times New Roman"/>
          <w:noProof/>
          <w:sz w:val="24"/>
          <w:szCs w:val="24"/>
          <w:lang w:val="en-ID"/>
        </w:rPr>
        <w:t>g ibu segera mencabut nyawa bayinya sendiri, dikenakan sanksi Sembilan tahun penjara paling lama, sebab telah melakukan kejahatan membunuh terhadap anaknya dengan adanaya suatu perencanaan terlebih dulu dan di jatuhkan pasal 342 Kitab Undang-undang Hukum Pidana karena ada rencana pembunuhan terhadap anak. Yang menjadi syarat penting melakukan kejahatan membunuh pada pasal 341 KUHP dan pasal 342 KUHP adalah membunuh bayi/anak yang diperbuat oleh ibu sendiri yang dilatarbelakangi oleh rasa takut mengetahui lahirnya bayi tersebut.</w:t>
      </w:r>
      <w:r w:rsidRPr="008E3A7D">
        <w:rPr>
          <w:rStyle w:val="FootnoteReference"/>
          <w:rFonts w:ascii="Times New Roman" w:hAnsi="Times New Roman" w:cs="Times New Roman"/>
          <w:noProof/>
          <w:sz w:val="24"/>
          <w:szCs w:val="24"/>
          <w:lang w:val="en-ID"/>
        </w:rPr>
        <w:footnoteReference w:id="22"/>
      </w:r>
    </w:p>
    <w:p w:rsidR="001A06C7" w:rsidRPr="008E3A7D" w:rsidRDefault="00602D2A" w:rsidP="001A06C7">
      <w:pPr>
        <w:pStyle w:val="ListParagraph"/>
        <w:numPr>
          <w:ilvl w:val="0"/>
          <w:numId w:val="7"/>
        </w:numPr>
        <w:spacing w:after="0" w:line="480" w:lineRule="auto"/>
        <w:ind w:left="709"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Tindak Pidana Pembunuhan Atas Permintaan Korban</w:t>
      </w:r>
    </w:p>
    <w:p w:rsidR="001A06C7" w:rsidRPr="008E3A7D" w:rsidRDefault="00602D2A" w:rsidP="001A06C7">
      <w:pPr>
        <w:pStyle w:val="ListParagraph"/>
        <w:spacing w:after="0" w:line="480" w:lineRule="auto"/>
        <w:ind w:left="709"/>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 xml:space="preserve">Siapapun mencabut jiwa,kehidupan seseorang meskipun permintaannya sendiri dengan tulus dan jelas dinyatakannya, dikenakan sanksi pidana 12 tahun penjara, karena telah melakukan kejahatan merenggut jiwa/nyawa </w:t>
      </w:r>
      <w:r w:rsidRPr="008E3A7D">
        <w:rPr>
          <w:rFonts w:ascii="Times New Roman" w:hAnsi="Times New Roman" w:cs="Times New Roman"/>
          <w:noProof/>
          <w:sz w:val="24"/>
          <w:szCs w:val="24"/>
          <w:lang w:val="en-ID"/>
        </w:rPr>
        <w:lastRenderedPageBreak/>
        <w:t>seseorang meskipun permintaan sikorban, yang sudah di atur pada pasal 344 Kitab undang-undang Hukum Pidana.</w:t>
      </w:r>
    </w:p>
    <w:p w:rsidR="00602D2A" w:rsidRPr="008E3A7D" w:rsidRDefault="00602D2A" w:rsidP="004A7355">
      <w:pPr>
        <w:pStyle w:val="ListParagraph"/>
        <w:spacing w:after="0" w:line="480" w:lineRule="auto"/>
        <w:ind w:firstLine="273"/>
        <w:jc w:val="both"/>
        <w:rPr>
          <w:rFonts w:ascii="Times New Roman" w:hAnsi="Times New Roman" w:cs="Times New Roman"/>
          <w:noProof/>
          <w:sz w:val="24"/>
          <w:szCs w:val="24"/>
          <w:lang w:val="en-ID"/>
        </w:rPr>
      </w:pPr>
      <w:r w:rsidRPr="008E3A7D">
        <w:rPr>
          <w:rFonts w:ascii="Times New Roman" w:eastAsia="Times New Roman" w:hAnsi="Times New Roman" w:cs="Times New Roman"/>
          <w:noProof/>
          <w:sz w:val="24"/>
          <w:szCs w:val="24"/>
          <w:lang w:val="en-ID"/>
        </w:rPr>
        <w:t>Dari rumusan di atas maka yang sudah di atur pada pasal 344 Kitab Undang-undang Hukum Pidana tidak sama sekali mempunyai unsur subyektif di mana yang sudah menjadi ketentuan pidana. Tetapi hanya terdapat unsur obyektif , dimana : merenggut jiwa/nyawa seseorang, melakukannya karena seseorang tersebut yang minta, dan permintaan tersebut harus serius. Meskipun didalam isi pasal 344 Kitab Undang-undang Hukum Pidana unsur subyektif (kesengajaan) meskipun tidak tegas disyaratkan, unsur itu memang ada dalam rumus ini. Selain itu, unsur meminta dengan tulus dan tegas dari sikorban menjadi dasar untuk memberi keringanan hukuman untuk sipelaku kejahatan. Harus disebutkan dengan jelas dan tegas yang dimintai sikorban tersebut, dan belum cukup dengan kesepakatan saja, seperti seseorang yang sudah tidak mau melakukan apa-apa, seseorang yang suka perang, dan orang yang lagi sakit.</w:t>
      </w:r>
    </w:p>
    <w:p w:rsidR="004A7355" w:rsidRPr="008E3A7D" w:rsidRDefault="00602D2A" w:rsidP="004A7355">
      <w:pPr>
        <w:pStyle w:val="ListParagraph"/>
        <w:numPr>
          <w:ilvl w:val="0"/>
          <w:numId w:val="7"/>
        </w:numPr>
        <w:spacing w:after="0" w:line="480" w:lineRule="auto"/>
        <w:ind w:left="709"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Sengaja Mendorong Orang Lain Untuk Melakukan Bunuh Diri</w:t>
      </w:r>
    </w:p>
    <w:p w:rsidR="004A7355" w:rsidRPr="008E3A7D" w:rsidRDefault="00602D2A" w:rsidP="004A7355">
      <w:pPr>
        <w:pStyle w:val="ListParagraph"/>
        <w:spacing w:after="0" w:line="480" w:lineRule="auto"/>
        <w:ind w:left="709"/>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 xml:space="preserve">Mendorong seseorang untuk mengakhiri hidupnya dengan sengaja adalah perbuatan yang dilarang dan terancam hukuman oleh hundang-undang yang diatur dalam Pasal 345 KUHP, yaitu siapapun dengan disengajakan menyuruh seseorang agar melakukan perbuatan mengakhiri hidupnya, atau membantunya serta memberikan nasehat padanya, bahwa ia di kenakan </w:t>
      </w:r>
      <w:r w:rsidRPr="008E3A7D">
        <w:rPr>
          <w:rFonts w:ascii="Times New Roman" w:hAnsi="Times New Roman" w:cs="Times New Roman"/>
          <w:noProof/>
          <w:sz w:val="24"/>
          <w:szCs w:val="24"/>
          <w:lang w:val="en-ID"/>
        </w:rPr>
        <w:lastRenderedPageBreak/>
        <w:t>sanksi pidana minimal empat tahun penjara jika seseorang tersebut jadi melakukan perbuatan mengakhiri hidupnya sendiri.</w:t>
      </w:r>
      <w:r w:rsidR="00FA443C" w:rsidRPr="008E3A7D">
        <w:rPr>
          <w:rFonts w:ascii="Times New Roman" w:hAnsi="Times New Roman" w:cs="Times New Roman"/>
          <w:noProof/>
          <w:sz w:val="24"/>
          <w:szCs w:val="24"/>
          <w:lang w:val="en-ID"/>
        </w:rPr>
        <w:t xml:space="preserve"> </w:t>
      </w:r>
    </w:p>
    <w:p w:rsidR="00602D2A" w:rsidRPr="008E3A7D" w:rsidRDefault="00602D2A" w:rsidP="004A7355">
      <w:pPr>
        <w:pStyle w:val="ListParagraph"/>
        <w:spacing w:after="0" w:line="480" w:lineRule="auto"/>
        <w:ind w:firstLine="273"/>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Dalam doktrin yang memang di atur pada pasal 345 Kitab Undang-Undang Hukum Pidana yang sudah menjadi ketentuan pidana serimg disebut sebagai ketentuan pidana blanko, artinya sipembuat kejahatan hanya bisa dihukum apabila yang di bujuknya sunguh telah mati. Masalah ini terlaksana karena ketentuan pidananya hanya memiliki hasil hukum yaitu memvonis pelaku, apabila sipelaku melakukan suatu hasil yang sama sekali tidak diinginkan oleh aturan atau undang-undang untuk bisa terlaksana.</w:t>
      </w:r>
      <w:r w:rsidR="005161D8" w:rsidRPr="008E3A7D">
        <w:rPr>
          <w:rFonts w:ascii="Times New Roman" w:hAnsi="Times New Roman" w:cs="Times New Roman"/>
          <w:noProof/>
          <w:sz w:val="24"/>
          <w:szCs w:val="24"/>
          <w:lang w:val="en-ID"/>
        </w:rPr>
        <w:t xml:space="preserve"> </w:t>
      </w:r>
      <w:r w:rsidRPr="008E3A7D">
        <w:rPr>
          <w:rFonts w:ascii="Times New Roman" w:hAnsi="Times New Roman" w:cs="Times New Roman"/>
          <w:noProof/>
          <w:sz w:val="24"/>
          <w:szCs w:val="24"/>
          <w:lang w:val="en-ID"/>
        </w:rPr>
        <w:t>Pada pasal 345 345 kitab Undang-undang Hukum Pidana memiliki unsur subyektif : kesengajaan. Dan unsur obyektif : Merayu seseorang untuk melakukan perbuatan mengakhiri hidupnya sendiri, mendorong seseorang untuk mengakhiri hidupnya, memberi bantuan usaha terhadap seseorang untuk mengakhiri hidupnya, dan Terjadi atau sedang melakukan Bunuh Diri.</w:t>
      </w:r>
    </w:p>
    <w:p w:rsidR="004A7355" w:rsidRPr="008E3A7D" w:rsidRDefault="00602D2A" w:rsidP="004A7355">
      <w:pPr>
        <w:pStyle w:val="ListParagraph"/>
        <w:numPr>
          <w:ilvl w:val="0"/>
          <w:numId w:val="7"/>
        </w:numPr>
        <w:spacing w:after="0" w:line="480" w:lineRule="auto"/>
        <w:ind w:left="709" w:hanging="284"/>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Kejahatan membunuh (menggugurkan) anak-anak yang ada di dalam rahim</w:t>
      </w:r>
    </w:p>
    <w:p w:rsidR="004A7355" w:rsidRPr="008E3A7D" w:rsidRDefault="00602D2A" w:rsidP="004A7355">
      <w:pPr>
        <w:pStyle w:val="ListParagraph"/>
        <w:spacing w:after="0" w:line="480" w:lineRule="auto"/>
        <w:ind w:left="709"/>
        <w:jc w:val="both"/>
        <w:rPr>
          <w:rFonts w:ascii="Times New Roman" w:hAnsi="Times New Roman" w:cs="Times New Roman"/>
          <w:noProof/>
          <w:sz w:val="24"/>
          <w:szCs w:val="24"/>
          <w:lang w:val="en-ID"/>
        </w:rPr>
      </w:pPr>
      <w:r w:rsidRPr="008E3A7D">
        <w:rPr>
          <w:rFonts w:ascii="Times New Roman" w:hAnsi="Times New Roman" w:cs="Times New Roman"/>
          <w:noProof/>
          <w:sz w:val="24"/>
          <w:szCs w:val="24"/>
          <w:lang w:val="en-ID"/>
        </w:rPr>
        <w:t>Tindak pidana pembunuhan (menggugurkan) anak yang ada di dalam kandungan lazim disebut aborsi sebagaimana diatur dalam 4 (empat) pasal KUHP, yakni pasal 346 sampai pada pasal 349. Didalam pasal 346 KUHP ada dua macam pelanggaran utama, yaitu seorang wanita atau seorang ibu sendiri yang mengakibatkan kematian / gugur rahimnya sehingga terletak pada perbuatan perem</w:t>
      </w:r>
      <w:r w:rsidR="005161D8" w:rsidRPr="008E3A7D">
        <w:rPr>
          <w:rFonts w:ascii="Times New Roman" w:hAnsi="Times New Roman" w:cs="Times New Roman"/>
          <w:noProof/>
          <w:sz w:val="24"/>
          <w:szCs w:val="24"/>
          <w:lang w:val="en-ID"/>
        </w:rPr>
        <w:t xml:space="preserve">puan terhadap tubuhnya sendiri. </w:t>
      </w:r>
      <w:r w:rsidRPr="008E3A7D">
        <w:rPr>
          <w:rFonts w:ascii="Times New Roman" w:hAnsi="Times New Roman" w:cs="Times New Roman"/>
          <w:noProof/>
          <w:sz w:val="24"/>
          <w:szCs w:val="24"/>
          <w:lang w:val="en-ID"/>
        </w:rPr>
        <w:t xml:space="preserve">Dan seorang wanita </w:t>
      </w:r>
      <w:r w:rsidRPr="008E3A7D">
        <w:rPr>
          <w:rFonts w:ascii="Times New Roman" w:hAnsi="Times New Roman" w:cs="Times New Roman"/>
          <w:noProof/>
          <w:sz w:val="24"/>
          <w:szCs w:val="24"/>
          <w:lang w:val="en-ID"/>
        </w:rPr>
        <w:lastRenderedPageBreak/>
        <w:t>atau ibu memerintahkan orang lain untuk menyebabkan rahimnya mati atau gugur, dia mengizinkan seseorang mengakibatkan rahim wanita tersebut mati/gugur, maupun itu kemauannya sendiri atau dengan permintaan wanita tersebut. Bahwa perempuan yang sengaja memutus rahimnya, atau biasa disebut dengan menggugurkan kandungan, dan memerintahkan seseorang agar melakukannya, maka dikenakan sanksi empat tahun penjara paling lama, di atur dalam KUHP yaitu pada pasal 346.</w:t>
      </w:r>
    </w:p>
    <w:p w:rsidR="004A7355" w:rsidRPr="008E3A7D" w:rsidRDefault="00602D2A" w:rsidP="004A7355">
      <w:pPr>
        <w:pStyle w:val="ListParagraph"/>
        <w:spacing w:after="0" w:line="480" w:lineRule="auto"/>
        <w:ind w:firstLine="273"/>
        <w:jc w:val="both"/>
        <w:rPr>
          <w:rFonts w:ascii="Times New Roman" w:hAnsi="Times New Roman" w:cs="Times New Roman"/>
          <w:noProof/>
          <w:sz w:val="24"/>
          <w:szCs w:val="24"/>
        </w:rPr>
      </w:pPr>
      <w:r w:rsidRPr="008E3A7D">
        <w:rPr>
          <w:rFonts w:ascii="Times New Roman" w:hAnsi="Times New Roman" w:cs="Times New Roman"/>
          <w:noProof/>
          <w:sz w:val="24"/>
          <w:szCs w:val="24"/>
          <w:lang w:val="en-ID"/>
        </w:rPr>
        <w:t xml:space="preserve">Seseorang dapat dikenakan pasal 347 ayat (1) KUHP apabila ada seseorang yang mematikan atau membunuh rahim perempuan lain tetapi tidak dengan kesepakatannya, maka dikenakan sanksi pidana dua belas tahun penjara. Tetapi apabila yang dilakukan tersebut mengakibatkan kematian perempuan tersebut, maka orang tersebut dikenai pasal 347 ayat (2) Kitab Undang-Undang Hukum Pidana dengan sanksi pidana lima belas tahun penjara paling lama. </w:t>
      </w:r>
      <w:r w:rsidRPr="008E3A7D">
        <w:rPr>
          <w:rFonts w:ascii="Times New Roman" w:eastAsia="Times New Roman" w:hAnsi="Times New Roman" w:cs="Times New Roman"/>
          <w:noProof/>
          <w:sz w:val="24"/>
          <w:szCs w:val="24"/>
          <w:lang w:val="en-ID"/>
        </w:rPr>
        <w:t>Jika perbuatan sesuai dengan yang dimintai perempuan itu sendiri yang kemudian mengakibatkan kematian perempuan tersebut, maka undang-undang menerapkan pasal 348 KUHP/pasal 349 KUHP, yang berpatokan pada fakta adalah itu seseorang yang dibatasi pada pasal 349 KUHP ( bidan,dukun, dokter) atau tidak.</w:t>
      </w:r>
      <w:r w:rsidR="00FA443C" w:rsidRPr="008E3A7D">
        <w:rPr>
          <w:rFonts w:ascii="Times New Roman" w:eastAsia="Times New Roman" w:hAnsi="Times New Roman" w:cs="Times New Roman"/>
          <w:noProof/>
          <w:sz w:val="24"/>
          <w:szCs w:val="24"/>
          <w:lang w:val="en-ID"/>
        </w:rPr>
        <w:t xml:space="preserve"> </w:t>
      </w:r>
      <w:r w:rsidRPr="008E3A7D">
        <w:rPr>
          <w:rFonts w:ascii="Times New Roman" w:hAnsi="Times New Roman" w:cs="Times New Roman"/>
          <w:noProof/>
          <w:sz w:val="24"/>
          <w:szCs w:val="24"/>
        </w:rPr>
        <w:t xml:space="preserve">Seseorang dapat di kenai pasal 348 ayat (1) KUHP apabila ada seseorang yang mematikan rahim atau mengugurkan kandungan orang lain dengan sengaja dan ada persetujuan dari orang tersebut, maka dikenakan sanksi pidana lima tahun enam bulan penjara. Tetapi jika perbuatan itu </w:t>
      </w:r>
      <w:r w:rsidRPr="008E3A7D">
        <w:rPr>
          <w:rFonts w:ascii="Times New Roman" w:hAnsi="Times New Roman" w:cs="Times New Roman"/>
          <w:noProof/>
          <w:sz w:val="24"/>
          <w:szCs w:val="24"/>
        </w:rPr>
        <w:lastRenderedPageBreak/>
        <w:t>mengakibatkan kematian perempuan itu, maka di kenai pasal 348 ayat (2) KUHP, hukuman tujuh tahun penjara.</w:t>
      </w:r>
      <w:r w:rsidR="005161D8" w:rsidRPr="008E3A7D">
        <w:rPr>
          <w:rFonts w:ascii="Times New Roman" w:hAnsi="Times New Roman" w:cs="Times New Roman"/>
          <w:noProof/>
          <w:sz w:val="24"/>
          <w:szCs w:val="24"/>
        </w:rPr>
        <w:t xml:space="preserve"> </w:t>
      </w:r>
      <w:r w:rsidRPr="008E3A7D">
        <w:rPr>
          <w:rFonts w:ascii="Times New Roman" w:hAnsi="Times New Roman" w:cs="Times New Roman"/>
          <w:noProof/>
          <w:sz w:val="24"/>
          <w:szCs w:val="24"/>
        </w:rPr>
        <w:t>Apabila dokter,bidan, atau praktisi kedokteran justru menolong dalam membuat/melakukan tindak pidana sesuai pasal 346 KUHP, menolong melakukannya suatu tindak pidana yang diuraikan pada pasal 347 &amp; 348, maka hukuman yang diterapkan pada pasal tersebut ditambahkan 1/3 kemudian bisa di cabut haknya supaya melakukan pencarian dimana tindak kejahatan tersebut di perbuat/dilakukan, merupakan isi dari pasal 349 KUHP.</w:t>
      </w:r>
    </w:p>
    <w:p w:rsidR="00602D2A" w:rsidRPr="008E3A7D" w:rsidRDefault="00602D2A" w:rsidP="004A7355">
      <w:pPr>
        <w:pStyle w:val="ListParagraph"/>
        <w:spacing w:after="0" w:line="480" w:lineRule="auto"/>
        <w:ind w:firstLine="273"/>
        <w:jc w:val="both"/>
        <w:rPr>
          <w:rFonts w:ascii="Times New Roman" w:hAnsi="Times New Roman" w:cs="Times New Roman"/>
          <w:noProof/>
          <w:sz w:val="24"/>
          <w:szCs w:val="24"/>
          <w:lang w:val="en-ID"/>
        </w:rPr>
      </w:pPr>
      <w:r w:rsidRPr="008E3A7D">
        <w:rPr>
          <w:rFonts w:ascii="Times New Roman" w:eastAsia="Times New Roman" w:hAnsi="Times New Roman" w:cs="Times New Roman"/>
          <w:sz w:val="24"/>
          <w:szCs w:val="24"/>
          <w:lang w:val="id-ID"/>
        </w:rPr>
        <w:t>Adapun tindakan yang terkait dengan aborsi yang tidak dikenakan hukuman</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 xml:space="preserve"> yaitu</w:t>
      </w:r>
      <w:r w:rsidRPr="008E3A7D">
        <w:rPr>
          <w:rFonts w:ascii="Times New Roman" w:eastAsia="Times New Roman" w:hAnsi="Times New Roman" w:cs="Times New Roman"/>
          <w:sz w:val="24"/>
          <w:szCs w:val="24"/>
        </w:rPr>
        <w:t xml:space="preserve"> </w:t>
      </w:r>
      <w:r w:rsidRPr="008E3A7D">
        <w:rPr>
          <w:rFonts w:ascii="Times New Roman" w:eastAsia="Times New Roman" w:hAnsi="Times New Roman" w:cs="Times New Roman"/>
          <w:sz w:val="24"/>
          <w:szCs w:val="24"/>
          <w:lang w:val="id-ID"/>
        </w:rPr>
        <w:t xml:space="preserve">: </w:t>
      </w:r>
      <w:r w:rsidRPr="008E3A7D">
        <w:rPr>
          <w:rFonts w:ascii="Times New Roman" w:eastAsia="Times New Roman" w:hAnsi="Times New Roman" w:cs="Times New Roman"/>
          <w:noProof/>
          <w:sz w:val="24"/>
          <w:szCs w:val="24"/>
        </w:rPr>
        <w:t>mematikan Rahim yang telah mati, seorang dokter yang menggugurkannya atau mematikannya Rahim tersebut karena membantu/menolong nyawa wanita, dan seseorang yang memberi batasan melahirkan anak, paling utama yaitu pada rangka program keluarga berencana.</w:t>
      </w:r>
      <w:r w:rsidRPr="008E3A7D">
        <w:rPr>
          <w:rStyle w:val="FootnoteReference"/>
          <w:rFonts w:ascii="Times New Roman" w:hAnsi="Times New Roman" w:cs="Times New Roman"/>
          <w:noProof/>
          <w:sz w:val="24"/>
          <w:szCs w:val="24"/>
        </w:rPr>
        <w:footnoteReference w:id="23"/>
      </w:r>
    </w:p>
    <w:p w:rsidR="00602D2A" w:rsidRPr="008E3A7D" w:rsidRDefault="00602D2A" w:rsidP="00602D2A">
      <w:pPr>
        <w:spacing w:after="0" w:line="480" w:lineRule="auto"/>
        <w:jc w:val="both"/>
        <w:rPr>
          <w:rFonts w:ascii="Times New Roman" w:hAnsi="Times New Roman" w:cs="Times New Roman"/>
          <w:noProof/>
          <w:sz w:val="24"/>
          <w:szCs w:val="24"/>
        </w:rPr>
      </w:pPr>
    </w:p>
    <w:p w:rsidR="005161D8" w:rsidRPr="008E3A7D" w:rsidRDefault="005161D8" w:rsidP="00602D2A">
      <w:pPr>
        <w:spacing w:after="0" w:line="480" w:lineRule="auto"/>
        <w:jc w:val="both"/>
        <w:rPr>
          <w:rFonts w:ascii="Times New Roman" w:hAnsi="Times New Roman" w:cs="Times New Roman"/>
          <w:sz w:val="24"/>
          <w:szCs w:val="24"/>
        </w:rPr>
      </w:pPr>
    </w:p>
    <w:p w:rsidR="000E788C" w:rsidRPr="008E3A7D" w:rsidRDefault="000E788C" w:rsidP="00602D2A">
      <w:pPr>
        <w:spacing w:after="0" w:line="480" w:lineRule="auto"/>
        <w:jc w:val="both"/>
        <w:rPr>
          <w:rFonts w:ascii="Times New Roman" w:hAnsi="Times New Roman" w:cs="Times New Roman"/>
          <w:sz w:val="24"/>
          <w:szCs w:val="24"/>
        </w:rPr>
      </w:pPr>
    </w:p>
    <w:p w:rsidR="000E788C" w:rsidRPr="008E3A7D" w:rsidRDefault="000E788C" w:rsidP="00602D2A">
      <w:pPr>
        <w:spacing w:after="0" w:line="480" w:lineRule="auto"/>
        <w:jc w:val="both"/>
        <w:rPr>
          <w:rFonts w:ascii="Times New Roman" w:hAnsi="Times New Roman" w:cs="Times New Roman"/>
          <w:sz w:val="24"/>
          <w:szCs w:val="24"/>
        </w:rPr>
      </w:pPr>
    </w:p>
    <w:p w:rsidR="000E788C" w:rsidRPr="008E3A7D" w:rsidRDefault="000E788C" w:rsidP="00602D2A">
      <w:pPr>
        <w:spacing w:after="0" w:line="480" w:lineRule="auto"/>
        <w:jc w:val="both"/>
        <w:rPr>
          <w:rFonts w:ascii="Times New Roman" w:hAnsi="Times New Roman" w:cs="Times New Roman"/>
          <w:sz w:val="24"/>
          <w:szCs w:val="24"/>
        </w:rPr>
      </w:pPr>
    </w:p>
    <w:p w:rsidR="000E788C" w:rsidRPr="008E3A7D" w:rsidRDefault="000E788C" w:rsidP="00602D2A">
      <w:pPr>
        <w:spacing w:after="0" w:line="480" w:lineRule="auto"/>
        <w:jc w:val="both"/>
        <w:rPr>
          <w:rFonts w:ascii="Times New Roman" w:hAnsi="Times New Roman" w:cs="Times New Roman"/>
          <w:sz w:val="24"/>
          <w:szCs w:val="24"/>
        </w:rPr>
      </w:pPr>
    </w:p>
    <w:p w:rsidR="00D63FD2" w:rsidRPr="008E3A7D" w:rsidRDefault="00D63FD2" w:rsidP="00602D2A">
      <w:pPr>
        <w:spacing w:after="0" w:line="480" w:lineRule="auto"/>
        <w:jc w:val="both"/>
        <w:rPr>
          <w:rFonts w:ascii="Times New Roman" w:hAnsi="Times New Roman" w:cs="Times New Roman"/>
          <w:sz w:val="24"/>
          <w:szCs w:val="24"/>
        </w:rPr>
      </w:pPr>
    </w:p>
    <w:p w:rsidR="00D63FD2" w:rsidRPr="008E3A7D" w:rsidRDefault="00D63FD2" w:rsidP="00602D2A">
      <w:pPr>
        <w:spacing w:after="0" w:line="480" w:lineRule="auto"/>
        <w:jc w:val="both"/>
        <w:rPr>
          <w:rFonts w:ascii="Times New Roman" w:hAnsi="Times New Roman" w:cs="Times New Roman"/>
          <w:sz w:val="24"/>
          <w:szCs w:val="24"/>
        </w:rPr>
      </w:pPr>
    </w:p>
    <w:p w:rsidR="00602D2A" w:rsidRPr="008E3A7D" w:rsidRDefault="00602D2A" w:rsidP="00282320">
      <w:pPr>
        <w:pStyle w:val="ListParagraph"/>
        <w:numPr>
          <w:ilvl w:val="1"/>
          <w:numId w:val="9"/>
        </w:numPr>
        <w:spacing w:line="480" w:lineRule="auto"/>
        <w:jc w:val="both"/>
        <w:rPr>
          <w:rFonts w:ascii="Times New Roman" w:hAnsi="Times New Roman" w:cs="Times New Roman"/>
          <w:b/>
          <w:noProof/>
          <w:sz w:val="24"/>
          <w:szCs w:val="24"/>
        </w:rPr>
      </w:pPr>
      <w:r w:rsidRPr="008E3A7D">
        <w:rPr>
          <w:rFonts w:ascii="Times New Roman" w:hAnsi="Times New Roman" w:cs="Times New Roman"/>
          <w:b/>
          <w:noProof/>
          <w:sz w:val="24"/>
          <w:szCs w:val="24"/>
        </w:rPr>
        <w:lastRenderedPageBreak/>
        <w:t>Kerangka Pikir</w:t>
      </w:r>
    </w:p>
    <w:p w:rsidR="00602D2A" w:rsidRPr="008E3A7D" w:rsidRDefault="00602D2A" w:rsidP="00602D2A">
      <w:pPr>
        <w:pStyle w:val="ListParagraph"/>
        <w:spacing w:line="480" w:lineRule="auto"/>
        <w:ind w:left="360"/>
        <w:jc w:val="both"/>
        <w:rPr>
          <w:rFonts w:ascii="Times New Roman" w:hAnsi="Times New Roman" w:cs="Times New Roman"/>
          <w:b/>
          <w:noProof/>
          <w:sz w:val="24"/>
          <w:szCs w:val="24"/>
        </w:rPr>
      </w:pPr>
      <w:r w:rsidRPr="008E3A7D">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402642CA" wp14:editId="16DD18C6">
                <wp:simplePos x="0" y="0"/>
                <wp:positionH relativeFrom="column">
                  <wp:posOffset>725919</wp:posOffset>
                </wp:positionH>
                <wp:positionV relativeFrom="paragraph">
                  <wp:posOffset>27305</wp:posOffset>
                </wp:positionV>
                <wp:extent cx="3903089" cy="731520"/>
                <wp:effectExtent l="0" t="0" r="21590" b="11430"/>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3089" cy="731520"/>
                        </a:xfrm>
                        <a:prstGeom prst="roundRect">
                          <a:avLst>
                            <a:gd name="adj" fmla="val 16667"/>
                          </a:avLst>
                        </a:prstGeom>
                        <a:solidFill>
                          <a:srgbClr val="FFFFFF"/>
                        </a:solidFill>
                        <a:ln w="9525">
                          <a:solidFill>
                            <a:srgbClr val="000000"/>
                          </a:solidFill>
                          <a:round/>
                          <a:headEnd/>
                          <a:tailEnd/>
                        </a:ln>
                      </wps:spPr>
                      <wps:txbx>
                        <w:txbxContent>
                          <w:p w:rsidR="00973E98" w:rsidRDefault="00973E98" w:rsidP="00602D2A">
                            <w:pPr>
                              <w:spacing w:after="0"/>
                              <w:jc w:val="center"/>
                              <w:rPr>
                                <w:rFonts w:ascii="Times New Roman" w:hAnsi="Times New Roman"/>
                                <w:sz w:val="24"/>
                                <w:szCs w:val="24"/>
                              </w:rPr>
                            </w:pPr>
                          </w:p>
                          <w:p w:rsidR="00973E98" w:rsidRPr="00053311" w:rsidRDefault="00973E98" w:rsidP="00602D2A">
                            <w:pPr>
                              <w:spacing w:after="0"/>
                              <w:jc w:val="center"/>
                              <w:rPr>
                                <w:rFonts w:ascii="Times New Roman" w:hAnsi="Times New Roman"/>
                                <w:sz w:val="24"/>
                                <w:szCs w:val="24"/>
                              </w:rPr>
                            </w:pPr>
                            <w:r>
                              <w:rPr>
                                <w:rFonts w:ascii="Times New Roman" w:hAnsi="Times New Roman"/>
                                <w:sz w:val="24"/>
                                <w:szCs w:val="24"/>
                              </w:rPr>
                              <w:t>KUHP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4" o:spid="_x0000_s1026" style="position:absolute;left:0;text-align:left;margin-left:57.15pt;margin-top:2.15pt;width:307.35pt;height:5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">
                <v:textbox>
                  <w:txbxContent>
                    <w:p w:rsidR="00973E98" w:rsidRDefault="00973E98" w:rsidP="00602D2A">
                      <w:pPr>
                        <w:spacing w:after="0"/>
                        <w:jc w:val="center"/>
                        <w:rPr>
                          <w:rFonts w:ascii="Times New Roman" w:hAnsi="Times New Roman"/>
                          <w:sz w:val="24"/>
                          <w:szCs w:val="24"/>
                        </w:rPr>
                      </w:pPr>
                    </w:p>
                    <w:p w:rsidR="00973E98" w:rsidRPr="00053311" w:rsidRDefault="00973E98" w:rsidP="00602D2A">
                      <w:pPr>
                        <w:spacing w:after="0"/>
                        <w:jc w:val="center"/>
                        <w:rPr>
                          <w:rFonts w:ascii="Times New Roman" w:hAnsi="Times New Roman"/>
                          <w:sz w:val="24"/>
                          <w:szCs w:val="24"/>
                        </w:rPr>
                      </w:pPr>
                      <w:r>
                        <w:rPr>
                          <w:rFonts w:ascii="Times New Roman" w:hAnsi="Times New Roman"/>
                          <w:sz w:val="24"/>
                          <w:szCs w:val="24"/>
                        </w:rPr>
                        <w:t>KUHP</w:t>
                      </w:r>
                    </w:p>
                  </w:txbxContent>
                </v:textbox>
              </v:roundrect>
            </w:pict>
          </mc:Fallback>
        </mc:AlternateContent>
      </w:r>
    </w:p>
    <w:p w:rsidR="00602D2A" w:rsidRPr="008E3A7D" w:rsidRDefault="00602D2A" w:rsidP="00602D2A">
      <w:pPr>
        <w:pStyle w:val="NoSpacing"/>
        <w:spacing w:after="200" w:line="480" w:lineRule="auto"/>
        <w:ind w:left="36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B0C3228" wp14:editId="5DECF448">
                <wp:simplePos x="0" y="0"/>
                <wp:positionH relativeFrom="column">
                  <wp:posOffset>2672715</wp:posOffset>
                </wp:positionH>
                <wp:positionV relativeFrom="paragraph">
                  <wp:posOffset>290830</wp:posOffset>
                </wp:positionV>
                <wp:extent cx="635" cy="335280"/>
                <wp:effectExtent l="76200" t="0" r="75565" b="6477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5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05C38F2" id="_x0000_t32" coordsize="21600,21600" o:spt="32" o:oned="t" path="m,l21600,21600e" filled="f">
                <v:path arrowok="t" fillok="f" o:connecttype="none"/>
                <o:lock v:ext="edit" shapetype="t"/>
              </v:shapetype>
              <v:shape id="Straight Arrow Connector 13" o:spid="_x0000_s1026" type="#_x0000_t32" style="position:absolute;margin-left:210.45pt;margin-top:22.9pt;width:.05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">
                <v:stroke endarrow="block"/>
              </v:shape>
            </w:pict>
          </mc:Fallback>
        </mc:AlternateContent>
      </w:r>
    </w:p>
    <w:p w:rsidR="00602D2A" w:rsidRPr="008E3A7D" w:rsidRDefault="00602D2A" w:rsidP="00602D2A">
      <w:pPr>
        <w:pStyle w:val="NoSpacing"/>
        <w:spacing w:line="480" w:lineRule="auto"/>
        <w:ind w:left="36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6664607F" wp14:editId="33D6C905">
                <wp:simplePos x="0" y="0"/>
                <wp:positionH relativeFrom="column">
                  <wp:posOffset>817245</wp:posOffset>
                </wp:positionH>
                <wp:positionV relativeFrom="paragraph">
                  <wp:posOffset>167640</wp:posOffset>
                </wp:positionV>
                <wp:extent cx="3697605" cy="702945"/>
                <wp:effectExtent l="0" t="0" r="17145" b="2095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7605" cy="702945"/>
                        </a:xfrm>
                        <a:prstGeom prst="roundRect">
                          <a:avLst>
                            <a:gd name="adj" fmla="val 16667"/>
                          </a:avLst>
                        </a:prstGeom>
                        <a:solidFill>
                          <a:srgbClr val="FFFFFF"/>
                        </a:solidFill>
                        <a:ln w="9525">
                          <a:solidFill>
                            <a:srgbClr val="000000"/>
                          </a:solidFill>
                          <a:round/>
                          <a:headEnd/>
                          <a:tailEnd/>
                        </a:ln>
                      </wps:spPr>
                      <wps:txbx>
                        <w:txbxContent>
                          <w:p w:rsidR="00973E98" w:rsidRPr="00945053" w:rsidRDefault="00973E98" w:rsidP="00602D2A">
                            <w:pPr>
                              <w:jc w:val="center"/>
                              <w:rPr>
                                <w:rFonts w:ascii="Times New Roman" w:hAnsi="Times New Roman"/>
                                <w:noProof/>
                                <w:sz w:val="24"/>
                                <w:szCs w:val="24"/>
                              </w:rPr>
                            </w:pPr>
                            <w:r>
                              <w:rPr>
                                <w:rFonts w:ascii="Times New Roman" w:hAnsi="Times New Roman"/>
                                <w:noProof/>
                                <w:sz w:val="24"/>
                                <w:szCs w:val="24"/>
                              </w:rPr>
                              <w:t>Analisis Putuhan Hakim Terhadap Tindak Pidana Pembunuhan (Putusan Nomor: 17/Pid.B/2015/PN Tmt)</w:t>
                            </w:r>
                          </w:p>
                          <w:p w:rsidR="00973E98" w:rsidRPr="00E26B39" w:rsidRDefault="00973E98" w:rsidP="00602D2A">
                            <w:pPr>
                              <w:rPr>
                                <w:rFonts w:ascii="Times New Roman" w:hAnsi="Times New Roman"/>
                                <w:sz w:val="24"/>
                                <w:szCs w:val="24"/>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2" o:spid="_x0000_s1027" style="position:absolute;left:0;text-align:left;margin-left:64.35pt;margin-top:13.2pt;width:291.15pt;height:5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">
                <v:textbox>
                  <w:txbxContent>
                    <w:p w:rsidR="00973E98" w:rsidRPr="00945053" w:rsidRDefault="00973E98" w:rsidP="00602D2A">
                      <w:pPr>
                        <w:jc w:val="center"/>
                        <w:rPr>
                          <w:rFonts w:ascii="Times New Roman" w:hAnsi="Times New Roman"/>
                          <w:noProof/>
                          <w:sz w:val="24"/>
                          <w:szCs w:val="24"/>
                        </w:rPr>
                      </w:pPr>
                      <w:r>
                        <w:rPr>
                          <w:rFonts w:ascii="Times New Roman" w:hAnsi="Times New Roman"/>
                          <w:noProof/>
                          <w:sz w:val="24"/>
                          <w:szCs w:val="24"/>
                        </w:rPr>
                        <w:t>Analisis Putuhan Hakim Terhadap Tindak Pidana Pembunuhan (Putusan Nomor: 17/Pid.B/2015/PN Tmt)</w:t>
                      </w:r>
                    </w:p>
                    <w:p w:rsidR="00973E98" w:rsidRPr="00E26B39" w:rsidRDefault="00973E98" w:rsidP="00602D2A">
                      <w:pPr>
                        <w:rPr>
                          <w:rFonts w:ascii="Times New Roman" w:hAnsi="Times New Roman"/>
                          <w:sz w:val="24"/>
                          <w:szCs w:val="24"/>
                          <w:lang w:val="id-ID"/>
                        </w:rPr>
                      </w:pPr>
                    </w:p>
                  </w:txbxContent>
                </v:textbox>
              </v:roundrect>
            </w:pict>
          </mc:Fallback>
        </mc:AlternateContent>
      </w:r>
    </w:p>
    <w:p w:rsidR="00602D2A" w:rsidRPr="008E3A7D" w:rsidRDefault="00602D2A" w:rsidP="00602D2A">
      <w:pPr>
        <w:pStyle w:val="NoSpacing"/>
        <w:spacing w:line="480" w:lineRule="auto"/>
        <w:jc w:val="both"/>
        <w:rPr>
          <w:rFonts w:ascii="Times New Roman" w:hAnsi="Times New Roman" w:cs="Times New Roman"/>
          <w:sz w:val="24"/>
          <w:szCs w:val="24"/>
        </w:rPr>
      </w:pPr>
    </w:p>
    <w:p w:rsidR="00602D2A" w:rsidRPr="008E3A7D" w:rsidRDefault="00602D2A" w:rsidP="00602D2A">
      <w:pPr>
        <w:pStyle w:val="NoSpacing"/>
        <w:spacing w:line="480" w:lineRule="auto"/>
        <w:ind w:left="72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1EA9956" wp14:editId="30094DE3">
                <wp:simplePos x="0" y="0"/>
                <wp:positionH relativeFrom="column">
                  <wp:posOffset>2683510</wp:posOffset>
                </wp:positionH>
                <wp:positionV relativeFrom="paragraph">
                  <wp:posOffset>179070</wp:posOffset>
                </wp:positionV>
                <wp:extent cx="635" cy="262890"/>
                <wp:effectExtent l="76200" t="0" r="75565" b="6096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5CF34B8" id="Straight Arrow Connector 11" o:spid="_x0000_s1026" type="#_x0000_t32" style="position:absolute;margin-left:211.3pt;margin-top:14.1pt;width:.05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">
                <v:stroke endarrow="block"/>
              </v:shape>
            </w:pict>
          </mc:Fallback>
        </mc:AlternateContent>
      </w:r>
    </w:p>
    <w:p w:rsidR="00602D2A" w:rsidRPr="008E3A7D" w:rsidRDefault="00602D2A" w:rsidP="00602D2A">
      <w:pPr>
        <w:pStyle w:val="NoSpacing"/>
        <w:spacing w:line="480" w:lineRule="auto"/>
        <w:ind w:left="72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FFDC88A" wp14:editId="7603567B">
                <wp:simplePos x="0" y="0"/>
                <wp:positionH relativeFrom="column">
                  <wp:posOffset>4093845</wp:posOffset>
                </wp:positionH>
                <wp:positionV relativeFrom="paragraph">
                  <wp:posOffset>110490</wp:posOffset>
                </wp:positionV>
                <wp:extent cx="0" cy="495300"/>
                <wp:effectExtent l="76200" t="0" r="57150" b="571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CB5CD5" id="Straight Arrow Connector 10" o:spid="_x0000_s1026" type="#_x0000_t32" style="position:absolute;margin-left:322.35pt;margin-top:8.7pt;width:0;height: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k+MOgIAAG0EAAAOAAAAZHJzL2Uyb0RvYy54bWysVF1v2yAUfZ+0/4B4T22nT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">
                <v:stroke endarrow="block"/>
              </v:shape>
            </w:pict>
          </mc:Fallback>
        </mc:AlternateContent>
      </w:r>
      <w:r w:rsidRPr="008E3A7D">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7919B2BA" wp14:editId="69EA881F">
                <wp:simplePos x="0" y="0"/>
                <wp:positionH relativeFrom="column">
                  <wp:posOffset>1315085</wp:posOffset>
                </wp:positionH>
                <wp:positionV relativeFrom="paragraph">
                  <wp:posOffset>110490</wp:posOffset>
                </wp:positionV>
                <wp:extent cx="0" cy="504825"/>
                <wp:effectExtent l="76200" t="0" r="57150" b="4762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987274" id="Straight Arrow Connector 9" o:spid="_x0000_s1026" type="#_x0000_t32" style="position:absolute;margin-left:103.55pt;margin-top:8.7pt;width:0;height:3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">
                <v:stroke endarrow="block"/>
              </v:shape>
            </w:pict>
          </mc:Fallback>
        </mc:AlternateContent>
      </w:r>
      <w:r w:rsidRPr="008E3A7D">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65750585" wp14:editId="5561AD9C">
                <wp:simplePos x="0" y="0"/>
                <wp:positionH relativeFrom="column">
                  <wp:posOffset>1315085</wp:posOffset>
                </wp:positionH>
                <wp:positionV relativeFrom="paragraph">
                  <wp:posOffset>110490</wp:posOffset>
                </wp:positionV>
                <wp:extent cx="2771775" cy="0"/>
                <wp:effectExtent l="0" t="0" r="9525" b="1905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0FF7A2" id="Straight Arrow Connector 8" o:spid="_x0000_s1026" type="#_x0000_t32" style="position:absolute;margin-left:103.55pt;margin-top:8.7pt;width:218.2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"/>
            </w:pict>
          </mc:Fallback>
        </mc:AlternateContent>
      </w:r>
    </w:p>
    <w:p w:rsidR="00602D2A" w:rsidRPr="008E3A7D" w:rsidRDefault="00602D2A" w:rsidP="00602D2A">
      <w:pPr>
        <w:pStyle w:val="NoSpacing"/>
        <w:spacing w:line="480" w:lineRule="auto"/>
        <w:ind w:left="36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F4E21E6" wp14:editId="1377416F">
                <wp:simplePos x="0" y="0"/>
                <wp:positionH relativeFrom="margin">
                  <wp:posOffset>245745</wp:posOffset>
                </wp:positionH>
                <wp:positionV relativeFrom="paragraph">
                  <wp:posOffset>278130</wp:posOffset>
                </wp:positionV>
                <wp:extent cx="2265045" cy="1990725"/>
                <wp:effectExtent l="0" t="0" r="20955" b="2857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045" cy="1990725"/>
                        </a:xfrm>
                        <a:prstGeom prst="roundRect">
                          <a:avLst>
                            <a:gd name="adj" fmla="val 16667"/>
                          </a:avLst>
                        </a:prstGeom>
                        <a:solidFill>
                          <a:srgbClr val="FFFFFF"/>
                        </a:solidFill>
                        <a:ln w="9525">
                          <a:solidFill>
                            <a:srgbClr val="000000"/>
                          </a:solidFill>
                          <a:round/>
                          <a:headEnd/>
                          <a:tailEnd/>
                        </a:ln>
                      </wps:spPr>
                      <wps:txbx>
                        <w:txbxContent>
                          <w:p w:rsidR="00973E98" w:rsidRDefault="00973E98" w:rsidP="00602D2A">
                            <w:pPr>
                              <w:rPr>
                                <w:rFonts w:ascii="Times New Roman" w:hAnsi="Times New Roman" w:cs="Times New Roman"/>
                                <w:noProof/>
                                <w:sz w:val="24"/>
                                <w:szCs w:val="24"/>
                              </w:rPr>
                            </w:pPr>
                            <w:r>
                              <w:rPr>
                                <w:rFonts w:ascii="Times New Roman" w:hAnsi="Times New Roman" w:cs="Times New Roman"/>
                                <w:noProof/>
                                <w:sz w:val="24"/>
                                <w:szCs w:val="24"/>
                              </w:rPr>
                              <w:t xml:space="preserve">Penerapan hukum pidana oleh hakim terhadap pelaku tindak pidana pembunuhan </w:t>
                            </w:r>
                            <w:r>
                              <w:rPr>
                                <w:rFonts w:ascii="Times New Roman" w:hAnsi="Times New Roman"/>
                                <w:noProof/>
                                <w:sz w:val="24"/>
                                <w:szCs w:val="24"/>
                              </w:rPr>
                              <w:t>(Putusan Nomor: 17/Pid.B/2015/PN Tmt)</w:t>
                            </w:r>
                            <w:r>
                              <w:rPr>
                                <w:rFonts w:ascii="Times New Roman" w:hAnsi="Times New Roman" w:cs="Times New Roman"/>
                                <w:noProof/>
                                <w:sz w:val="24"/>
                                <w:szCs w:val="24"/>
                              </w:rPr>
                              <w:t>.</w:t>
                            </w:r>
                          </w:p>
                          <w:p w:rsidR="00973E98" w:rsidRPr="00442A14" w:rsidRDefault="00973E98" w:rsidP="00AD71A5">
                            <w:pPr>
                              <w:pStyle w:val="ListParagraph"/>
                              <w:numPr>
                                <w:ilvl w:val="0"/>
                                <w:numId w:val="33"/>
                              </w:numPr>
                              <w:ind w:left="426"/>
                            </w:pPr>
                            <w:r>
                              <w:rPr>
                                <w:rFonts w:ascii="Times New Roman" w:hAnsi="Times New Roman" w:cs="Times New Roman"/>
                                <w:sz w:val="24"/>
                                <w:szCs w:val="24"/>
                              </w:rPr>
                              <w:t>Pasal 338 KUHP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28" style="position:absolute;left:0;text-align:left;margin-left:19.35pt;margin-top:21.9pt;width:178.35pt;height:156.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">
                <v:textbox>
                  <w:txbxContent>
                    <w:p w:rsidR="00973E98" w:rsidRDefault="00973E98" w:rsidP="00602D2A">
                      <w:pPr>
                        <w:rPr>
                          <w:rFonts w:ascii="Times New Roman" w:hAnsi="Times New Roman" w:cs="Times New Roman"/>
                          <w:noProof/>
                          <w:sz w:val="24"/>
                          <w:szCs w:val="24"/>
                        </w:rPr>
                      </w:pPr>
                      <w:r>
                        <w:rPr>
                          <w:rFonts w:ascii="Times New Roman" w:hAnsi="Times New Roman" w:cs="Times New Roman"/>
                          <w:noProof/>
                          <w:sz w:val="24"/>
                          <w:szCs w:val="24"/>
                        </w:rPr>
                        <w:t xml:space="preserve">Penerapan hukum pidana oleh hakim terhadap pelaku tindak pidana pembunuhan </w:t>
                      </w:r>
                      <w:r>
                        <w:rPr>
                          <w:rFonts w:ascii="Times New Roman" w:hAnsi="Times New Roman"/>
                          <w:noProof/>
                          <w:sz w:val="24"/>
                          <w:szCs w:val="24"/>
                        </w:rPr>
                        <w:t>(Putusan Nomor: 17/Pid.B/2015/PN Tmt)</w:t>
                      </w:r>
                      <w:r>
                        <w:rPr>
                          <w:rFonts w:ascii="Times New Roman" w:hAnsi="Times New Roman" w:cs="Times New Roman"/>
                          <w:noProof/>
                          <w:sz w:val="24"/>
                          <w:szCs w:val="24"/>
                        </w:rPr>
                        <w:t>.</w:t>
                      </w:r>
                    </w:p>
                    <w:p w:rsidR="00973E98" w:rsidRPr="00442A14" w:rsidRDefault="00973E98" w:rsidP="00AD71A5">
                      <w:pPr>
                        <w:pStyle w:val="ListParagraph"/>
                        <w:numPr>
                          <w:ilvl w:val="0"/>
                          <w:numId w:val="33"/>
                        </w:numPr>
                        <w:ind w:left="426"/>
                      </w:pPr>
                      <w:r>
                        <w:rPr>
                          <w:rFonts w:ascii="Times New Roman" w:hAnsi="Times New Roman" w:cs="Times New Roman"/>
                          <w:sz w:val="24"/>
                          <w:szCs w:val="24"/>
                        </w:rPr>
                        <w:t>Pasal 338 KUHP</w:t>
                      </w:r>
                    </w:p>
                  </w:txbxContent>
                </v:textbox>
                <w10:wrap anchorx="margin"/>
              </v:roundrect>
            </w:pict>
          </mc:Fallback>
        </mc:AlternateContent>
      </w:r>
      <w:r w:rsidRPr="008E3A7D">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11600BC" wp14:editId="24271C18">
                <wp:simplePos x="0" y="0"/>
                <wp:positionH relativeFrom="margin">
                  <wp:posOffset>2747010</wp:posOffset>
                </wp:positionH>
                <wp:positionV relativeFrom="paragraph">
                  <wp:posOffset>269875</wp:posOffset>
                </wp:positionV>
                <wp:extent cx="2380615" cy="2380615"/>
                <wp:effectExtent l="0" t="0" r="19685" b="1968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0615" cy="2380615"/>
                        </a:xfrm>
                        <a:prstGeom prst="roundRect">
                          <a:avLst>
                            <a:gd name="adj" fmla="val 16667"/>
                          </a:avLst>
                        </a:prstGeom>
                        <a:solidFill>
                          <a:srgbClr val="FFFFFF"/>
                        </a:solidFill>
                        <a:ln w="9525">
                          <a:solidFill>
                            <a:srgbClr val="000000"/>
                          </a:solidFill>
                          <a:round/>
                          <a:headEnd/>
                          <a:tailEnd/>
                        </a:ln>
                      </wps:spPr>
                      <wps:txbx>
                        <w:txbxContent>
                          <w:p w:rsidR="00973E98" w:rsidRDefault="00973E98" w:rsidP="00602D2A">
                            <w:pPr>
                              <w:pStyle w:val="ListParagraph"/>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Pertimbangan hukum oleh hakim dalam menjatuhkan putusan terhadap terdakwa tindak pidana pembunuhan </w:t>
                            </w:r>
                            <w:r>
                              <w:rPr>
                                <w:rFonts w:ascii="Times New Roman" w:hAnsi="Times New Roman"/>
                                <w:noProof/>
                                <w:sz w:val="24"/>
                                <w:szCs w:val="24"/>
                              </w:rPr>
                              <w:t>(Putusan Nomor: 17/Pid.B/2015/PN</w:t>
                            </w:r>
                            <w:r>
                              <w:rPr>
                                <w:rFonts w:ascii="Times New Roman" w:hAnsi="Times New Roman" w:cs="Times New Roman"/>
                                <w:noProof/>
                                <w:sz w:val="24"/>
                                <w:szCs w:val="24"/>
                              </w:rPr>
                              <w:t>.</w:t>
                            </w:r>
                          </w:p>
                          <w:p w:rsidR="00973E98" w:rsidRDefault="00973E98" w:rsidP="00282320">
                            <w:pPr>
                              <w:pStyle w:val="ListParagraph"/>
                              <w:numPr>
                                <w:ilvl w:val="0"/>
                                <w:numId w:val="11"/>
                              </w:numPr>
                              <w:spacing w:after="0" w:line="360" w:lineRule="auto"/>
                              <w:ind w:left="142" w:hanging="142"/>
                              <w:rPr>
                                <w:rFonts w:ascii="Times New Roman" w:hAnsi="Times New Roman"/>
                                <w:noProof/>
                                <w:sz w:val="24"/>
                                <w:szCs w:val="24"/>
                              </w:rPr>
                            </w:pPr>
                            <w:r>
                              <w:rPr>
                                <w:rFonts w:ascii="Times New Roman" w:hAnsi="Times New Roman"/>
                                <w:noProof/>
                                <w:sz w:val="24"/>
                                <w:szCs w:val="24"/>
                              </w:rPr>
                              <w:t>Pertimbangan Yuridis</w:t>
                            </w:r>
                          </w:p>
                          <w:p w:rsidR="00973E98" w:rsidRPr="004C40E2" w:rsidRDefault="00973E98" w:rsidP="00282320">
                            <w:pPr>
                              <w:pStyle w:val="ListParagraph"/>
                              <w:numPr>
                                <w:ilvl w:val="0"/>
                                <w:numId w:val="11"/>
                              </w:numPr>
                              <w:spacing w:after="0" w:line="360" w:lineRule="auto"/>
                              <w:ind w:left="142" w:hanging="142"/>
                              <w:rPr>
                                <w:rFonts w:ascii="Times New Roman" w:hAnsi="Times New Roman"/>
                                <w:noProof/>
                                <w:sz w:val="24"/>
                                <w:szCs w:val="24"/>
                              </w:rPr>
                            </w:pPr>
                            <w:r>
                              <w:rPr>
                                <w:rFonts w:ascii="Times New Roman" w:hAnsi="Times New Roman"/>
                                <w:noProof/>
                                <w:sz w:val="24"/>
                                <w:szCs w:val="24"/>
                              </w:rPr>
                              <w:t xml:space="preserve"> Pertimbangan Sosiologis</w:t>
                            </w:r>
                          </w:p>
                          <w:p w:rsidR="00973E98" w:rsidRDefault="00973E98" w:rsidP="00602D2A">
                            <w:pPr>
                              <w:pStyle w:val="ListParagraph"/>
                              <w:spacing w:line="360" w:lineRule="auto"/>
                              <w:jc w:val="both"/>
                              <w:rPr>
                                <w:rFonts w:ascii="Times New Roman" w:hAnsi="Times New Roman"/>
                                <w:sz w:val="24"/>
                                <w:szCs w:val="24"/>
                              </w:rPr>
                            </w:pPr>
                          </w:p>
                          <w:p w:rsidR="00973E98" w:rsidRDefault="00973E98" w:rsidP="00602D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 o:spid="_x0000_s1029" style="position:absolute;left:0;text-align:left;margin-left:216.3pt;margin-top:21.25pt;width:187.45pt;height:187.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">
                <v:textbox>
                  <w:txbxContent>
                    <w:p w:rsidR="00973E98" w:rsidRDefault="00973E98" w:rsidP="00602D2A">
                      <w:pPr>
                        <w:pStyle w:val="ListParagraph"/>
                        <w:spacing w:after="0" w:line="36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Pertimbangan hukum oleh hakim dalam menjatuhkan putusan terhadap terdakwa tindak pidana pembunuhan </w:t>
                      </w:r>
                      <w:r>
                        <w:rPr>
                          <w:rFonts w:ascii="Times New Roman" w:hAnsi="Times New Roman"/>
                          <w:noProof/>
                          <w:sz w:val="24"/>
                          <w:szCs w:val="24"/>
                        </w:rPr>
                        <w:t>(Putusan Nomor: 17/Pid.B/2015/PN</w:t>
                      </w:r>
                      <w:r>
                        <w:rPr>
                          <w:rFonts w:ascii="Times New Roman" w:hAnsi="Times New Roman" w:cs="Times New Roman"/>
                          <w:noProof/>
                          <w:sz w:val="24"/>
                          <w:szCs w:val="24"/>
                        </w:rPr>
                        <w:t>.</w:t>
                      </w:r>
                    </w:p>
                    <w:p w:rsidR="00973E98" w:rsidRDefault="00973E98" w:rsidP="00282320">
                      <w:pPr>
                        <w:pStyle w:val="ListParagraph"/>
                        <w:numPr>
                          <w:ilvl w:val="0"/>
                          <w:numId w:val="11"/>
                        </w:numPr>
                        <w:spacing w:after="0" w:line="360" w:lineRule="auto"/>
                        <w:ind w:left="142" w:hanging="142"/>
                        <w:rPr>
                          <w:rFonts w:ascii="Times New Roman" w:hAnsi="Times New Roman"/>
                          <w:noProof/>
                          <w:sz w:val="24"/>
                          <w:szCs w:val="24"/>
                        </w:rPr>
                      </w:pPr>
                      <w:r>
                        <w:rPr>
                          <w:rFonts w:ascii="Times New Roman" w:hAnsi="Times New Roman"/>
                          <w:noProof/>
                          <w:sz w:val="24"/>
                          <w:szCs w:val="24"/>
                        </w:rPr>
                        <w:t>Pertimbangan Yuridis</w:t>
                      </w:r>
                    </w:p>
                    <w:p w:rsidR="00973E98" w:rsidRPr="004C40E2" w:rsidRDefault="00973E98" w:rsidP="00282320">
                      <w:pPr>
                        <w:pStyle w:val="ListParagraph"/>
                        <w:numPr>
                          <w:ilvl w:val="0"/>
                          <w:numId w:val="11"/>
                        </w:numPr>
                        <w:spacing w:after="0" w:line="360" w:lineRule="auto"/>
                        <w:ind w:left="142" w:hanging="142"/>
                        <w:rPr>
                          <w:rFonts w:ascii="Times New Roman" w:hAnsi="Times New Roman"/>
                          <w:noProof/>
                          <w:sz w:val="24"/>
                          <w:szCs w:val="24"/>
                        </w:rPr>
                      </w:pPr>
                      <w:r>
                        <w:rPr>
                          <w:rFonts w:ascii="Times New Roman" w:hAnsi="Times New Roman"/>
                          <w:noProof/>
                          <w:sz w:val="24"/>
                          <w:szCs w:val="24"/>
                        </w:rPr>
                        <w:t xml:space="preserve"> Pertimbangan Sosiologis</w:t>
                      </w:r>
                    </w:p>
                    <w:p w:rsidR="00973E98" w:rsidRDefault="00973E98" w:rsidP="00602D2A">
                      <w:pPr>
                        <w:pStyle w:val="ListParagraph"/>
                        <w:spacing w:line="360" w:lineRule="auto"/>
                        <w:jc w:val="both"/>
                        <w:rPr>
                          <w:rFonts w:ascii="Times New Roman" w:hAnsi="Times New Roman"/>
                          <w:sz w:val="24"/>
                          <w:szCs w:val="24"/>
                        </w:rPr>
                      </w:pPr>
                    </w:p>
                    <w:p w:rsidR="00973E98" w:rsidRDefault="00973E98" w:rsidP="00602D2A"/>
                  </w:txbxContent>
                </v:textbox>
                <w10:wrap anchorx="margin"/>
              </v:roundrect>
            </w:pict>
          </mc:Fallback>
        </mc:AlternateContent>
      </w:r>
    </w:p>
    <w:p w:rsidR="00602D2A" w:rsidRPr="008E3A7D" w:rsidRDefault="00602D2A" w:rsidP="00602D2A">
      <w:pPr>
        <w:pStyle w:val="NoSpacing"/>
        <w:spacing w:line="480" w:lineRule="auto"/>
        <w:ind w:left="720"/>
        <w:jc w:val="both"/>
        <w:rPr>
          <w:rFonts w:ascii="Times New Roman" w:hAnsi="Times New Roman" w:cs="Times New Roman"/>
          <w:sz w:val="24"/>
          <w:szCs w:val="24"/>
        </w:rPr>
      </w:pPr>
    </w:p>
    <w:p w:rsidR="00602D2A" w:rsidRPr="008E3A7D" w:rsidRDefault="00602D2A" w:rsidP="00602D2A">
      <w:pPr>
        <w:pStyle w:val="NoSpacing"/>
        <w:spacing w:line="480" w:lineRule="auto"/>
        <w:jc w:val="both"/>
        <w:rPr>
          <w:rFonts w:ascii="Times New Roman" w:hAnsi="Times New Roman" w:cs="Times New Roman"/>
          <w:sz w:val="24"/>
          <w:szCs w:val="24"/>
        </w:rPr>
      </w:pPr>
    </w:p>
    <w:p w:rsidR="00602D2A" w:rsidRPr="008E3A7D" w:rsidRDefault="00602D2A" w:rsidP="00602D2A">
      <w:pPr>
        <w:pStyle w:val="NoSpacing"/>
        <w:spacing w:line="480" w:lineRule="auto"/>
        <w:jc w:val="both"/>
        <w:rPr>
          <w:rFonts w:ascii="Times New Roman" w:hAnsi="Times New Roman" w:cs="Times New Roman"/>
          <w:sz w:val="24"/>
          <w:szCs w:val="24"/>
        </w:rPr>
      </w:pPr>
    </w:p>
    <w:p w:rsidR="00602D2A" w:rsidRPr="008E3A7D" w:rsidRDefault="00602D2A" w:rsidP="00602D2A">
      <w:pPr>
        <w:pStyle w:val="NoSpacing"/>
        <w:spacing w:line="480" w:lineRule="auto"/>
        <w:ind w:left="720"/>
        <w:jc w:val="both"/>
        <w:rPr>
          <w:rFonts w:ascii="Times New Roman" w:hAnsi="Times New Roman" w:cs="Times New Roman"/>
          <w:sz w:val="24"/>
          <w:szCs w:val="24"/>
        </w:rPr>
      </w:pPr>
    </w:p>
    <w:p w:rsidR="00602D2A" w:rsidRPr="008E3A7D" w:rsidRDefault="00602D2A" w:rsidP="00602D2A">
      <w:pPr>
        <w:pStyle w:val="NoSpacing"/>
        <w:spacing w:line="480" w:lineRule="auto"/>
        <w:ind w:left="720"/>
        <w:jc w:val="both"/>
        <w:rPr>
          <w:rFonts w:ascii="Times New Roman" w:hAnsi="Times New Roman" w:cs="Times New Roman"/>
          <w:sz w:val="24"/>
          <w:szCs w:val="24"/>
        </w:rPr>
      </w:pPr>
    </w:p>
    <w:p w:rsidR="00602D2A" w:rsidRPr="008E3A7D" w:rsidRDefault="00602D2A" w:rsidP="00602D2A">
      <w:pPr>
        <w:pStyle w:val="NoSpacing"/>
        <w:spacing w:line="480" w:lineRule="auto"/>
        <w:ind w:left="72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B6D787F" wp14:editId="01B46753">
                <wp:simplePos x="0" y="0"/>
                <wp:positionH relativeFrom="column">
                  <wp:posOffset>1313180</wp:posOffset>
                </wp:positionH>
                <wp:positionV relativeFrom="paragraph">
                  <wp:posOffset>169545</wp:posOffset>
                </wp:positionV>
                <wp:extent cx="1905" cy="645160"/>
                <wp:effectExtent l="0" t="0" r="36195" b="2159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645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3433AAD" id="Straight Arrow Connector 4" o:spid="_x0000_s1026" type="#_x0000_t32" style="position:absolute;margin-left:103.4pt;margin-top:13.35pt;width:.15pt;height:50.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"/>
            </w:pict>
          </mc:Fallback>
        </mc:AlternateContent>
      </w:r>
    </w:p>
    <w:p w:rsidR="00602D2A" w:rsidRPr="008E3A7D" w:rsidRDefault="00602D2A" w:rsidP="00602D2A">
      <w:pPr>
        <w:pStyle w:val="NoSpacing"/>
        <w:spacing w:line="480" w:lineRule="auto"/>
        <w:ind w:left="72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00EC7DB3" wp14:editId="0B9EE565">
                <wp:simplePos x="0" y="0"/>
                <wp:positionH relativeFrom="column">
                  <wp:posOffset>4011930</wp:posOffset>
                </wp:positionH>
                <wp:positionV relativeFrom="paragraph">
                  <wp:posOffset>189865</wp:posOffset>
                </wp:positionV>
                <wp:extent cx="0" cy="273050"/>
                <wp:effectExtent l="0" t="0" r="19050" b="317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90C52" id="Straight Arrow Connector 5" o:spid="_x0000_s1026" type="#_x0000_t32" style="position:absolute;margin-left:315.9pt;margin-top:14.95pt;width:0;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"/>
            </w:pict>
          </mc:Fallback>
        </mc:AlternateContent>
      </w:r>
    </w:p>
    <w:p w:rsidR="00602D2A" w:rsidRPr="008E3A7D" w:rsidRDefault="00602D2A" w:rsidP="00602D2A">
      <w:pPr>
        <w:pStyle w:val="NoSpacing"/>
        <w:spacing w:line="480" w:lineRule="auto"/>
        <w:ind w:left="720"/>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69D301FD" wp14:editId="5F003DBA">
                <wp:simplePos x="0" y="0"/>
                <wp:positionH relativeFrom="column">
                  <wp:posOffset>2663825</wp:posOffset>
                </wp:positionH>
                <wp:positionV relativeFrom="paragraph">
                  <wp:posOffset>114300</wp:posOffset>
                </wp:positionV>
                <wp:extent cx="0" cy="447675"/>
                <wp:effectExtent l="76200" t="0" r="57150" b="476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611DC0" id="Straight Arrow Connector 3" o:spid="_x0000_s1026" type="#_x0000_t32" style="position:absolute;margin-left:209.75pt;margin-top:9pt;width:0;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">
                <v:stroke endarrow="block"/>
              </v:shape>
            </w:pict>
          </mc:Fallback>
        </mc:AlternateContent>
      </w:r>
      <w:r w:rsidRPr="008E3A7D">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274CED6D" wp14:editId="4D3D34CE">
                <wp:simplePos x="0" y="0"/>
                <wp:positionH relativeFrom="column">
                  <wp:posOffset>1314450</wp:posOffset>
                </wp:positionH>
                <wp:positionV relativeFrom="paragraph">
                  <wp:posOffset>103505</wp:posOffset>
                </wp:positionV>
                <wp:extent cx="2695575" cy="635"/>
                <wp:effectExtent l="0" t="0" r="9525" b="3746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5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5E63B5" id="Straight Arrow Connector 1" o:spid="_x0000_s1026" type="#_x0000_t32" style="position:absolute;margin-left:103.5pt;margin-top:8.15pt;width:212.25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"/>
            </w:pict>
          </mc:Fallback>
        </mc:AlternateContent>
      </w:r>
    </w:p>
    <w:p w:rsidR="00602D2A" w:rsidRPr="008E3A7D" w:rsidRDefault="00602D2A" w:rsidP="00602D2A">
      <w:pPr>
        <w:pStyle w:val="NoSpacing"/>
        <w:spacing w:line="480" w:lineRule="auto"/>
        <w:jc w:val="both"/>
        <w:rPr>
          <w:rFonts w:ascii="Times New Roman" w:hAnsi="Times New Roman" w:cs="Times New Roman"/>
          <w:sz w:val="24"/>
          <w:szCs w:val="24"/>
        </w:rPr>
      </w:pPr>
      <w:r w:rsidRPr="008E3A7D">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401FA43E" wp14:editId="18ECBD76">
                <wp:simplePos x="0" y="0"/>
                <wp:positionH relativeFrom="margin">
                  <wp:posOffset>1118085</wp:posOffset>
                </wp:positionH>
                <wp:positionV relativeFrom="paragraph">
                  <wp:posOffset>229092</wp:posOffset>
                </wp:positionV>
                <wp:extent cx="3102332" cy="821055"/>
                <wp:effectExtent l="0" t="0" r="22225" b="1714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332" cy="821055"/>
                        </a:xfrm>
                        <a:prstGeom prst="roundRect">
                          <a:avLst>
                            <a:gd name="adj" fmla="val 16667"/>
                          </a:avLst>
                        </a:prstGeom>
                        <a:solidFill>
                          <a:srgbClr val="FFFFFF"/>
                        </a:solidFill>
                        <a:ln w="9525">
                          <a:solidFill>
                            <a:srgbClr val="000000"/>
                          </a:solidFill>
                          <a:round/>
                          <a:headEnd/>
                          <a:tailEnd/>
                        </a:ln>
                      </wps:spPr>
                      <wps:txbx>
                        <w:txbxContent>
                          <w:p w:rsidR="00973E98" w:rsidRPr="00442A14" w:rsidRDefault="00973E98" w:rsidP="00442A14">
                            <w:pPr>
                              <w:jc w:val="center"/>
                              <w:rPr>
                                <w:rFonts w:ascii="Times New Roman" w:hAnsi="Times New Roman"/>
                                <w:sz w:val="24"/>
                                <w:szCs w:val="24"/>
                              </w:rPr>
                            </w:pPr>
                            <w:r>
                              <w:rPr>
                                <w:rFonts w:ascii="Times New Roman" w:hAnsi="Times New Roman"/>
                                <w:noProof/>
                                <w:sz w:val="24"/>
                                <w:szCs w:val="24"/>
                              </w:rPr>
                              <w:t>Tercapainya</w:t>
                            </w:r>
                            <w:r>
                              <w:rPr>
                                <w:rFonts w:ascii="Times New Roman" w:hAnsi="Times New Roman"/>
                                <w:sz w:val="24"/>
                                <w:szCs w:val="24"/>
                              </w:rPr>
                              <w:t xml:space="preserve"> </w:t>
                            </w:r>
                            <w:r>
                              <w:rPr>
                                <w:rFonts w:ascii="Times New Roman" w:hAnsi="Times New Roman"/>
                                <w:sz w:val="24"/>
                                <w:szCs w:val="24"/>
                                <w:lang w:val="id-ID"/>
                              </w:rPr>
                              <w:t>Kepastian Hukum</w:t>
                            </w:r>
                            <w:r>
                              <w:rPr>
                                <w:rFonts w:ascii="Times New Roman" w:hAnsi="Times New Roman"/>
                                <w:sz w:val="24"/>
                                <w:szCs w:val="24"/>
                              </w:rPr>
                              <w:t xml:space="preserve"> Terhadap Terdakwa Tindak Pidana Pembunuhan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 o:spid="_x0000_s1030" style="position:absolute;left:0;text-align:left;margin-left:88.05pt;margin-top:18.05pt;width:244.3pt;height:64.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">
                <v:textbox>
                  <w:txbxContent>
                    <w:p w:rsidR="00973E98" w:rsidRPr="00442A14" w:rsidRDefault="00973E98" w:rsidP="00442A14">
                      <w:pPr>
                        <w:jc w:val="center"/>
                        <w:rPr>
                          <w:rFonts w:ascii="Times New Roman" w:hAnsi="Times New Roman"/>
                          <w:sz w:val="24"/>
                          <w:szCs w:val="24"/>
                        </w:rPr>
                      </w:pPr>
                      <w:r>
                        <w:rPr>
                          <w:rFonts w:ascii="Times New Roman" w:hAnsi="Times New Roman"/>
                          <w:noProof/>
                          <w:sz w:val="24"/>
                          <w:szCs w:val="24"/>
                        </w:rPr>
                        <w:t>Tercapainya</w:t>
                      </w:r>
                      <w:r>
                        <w:rPr>
                          <w:rFonts w:ascii="Times New Roman" w:hAnsi="Times New Roman"/>
                          <w:sz w:val="24"/>
                          <w:szCs w:val="24"/>
                        </w:rPr>
                        <w:t xml:space="preserve"> </w:t>
                      </w:r>
                      <w:r>
                        <w:rPr>
                          <w:rFonts w:ascii="Times New Roman" w:hAnsi="Times New Roman"/>
                          <w:sz w:val="24"/>
                          <w:szCs w:val="24"/>
                          <w:lang w:val="id-ID"/>
                        </w:rPr>
                        <w:t>Kepastian Hukum</w:t>
                      </w:r>
                      <w:r>
                        <w:rPr>
                          <w:rFonts w:ascii="Times New Roman" w:hAnsi="Times New Roman"/>
                          <w:sz w:val="24"/>
                          <w:szCs w:val="24"/>
                        </w:rPr>
                        <w:t xml:space="preserve"> Terhadap Terdakwa Tindak Pidana Pembunuhan</w:t>
                      </w:r>
                    </w:p>
                  </w:txbxContent>
                </v:textbox>
                <w10:wrap anchorx="margin"/>
              </v:roundrect>
            </w:pict>
          </mc:Fallback>
        </mc:AlternateContent>
      </w:r>
    </w:p>
    <w:p w:rsidR="00602D2A" w:rsidRPr="008E3A7D" w:rsidRDefault="00602D2A" w:rsidP="00602D2A">
      <w:pPr>
        <w:pStyle w:val="NoSpacing"/>
        <w:spacing w:line="480" w:lineRule="auto"/>
        <w:jc w:val="both"/>
        <w:rPr>
          <w:rFonts w:ascii="Times New Roman" w:hAnsi="Times New Roman" w:cs="Times New Roman"/>
          <w:sz w:val="24"/>
          <w:szCs w:val="24"/>
        </w:rPr>
      </w:pPr>
    </w:p>
    <w:p w:rsidR="00602D2A" w:rsidRPr="008E3A7D" w:rsidRDefault="00602D2A" w:rsidP="00602D2A">
      <w:pPr>
        <w:pStyle w:val="NoSpacing"/>
        <w:spacing w:line="480" w:lineRule="auto"/>
        <w:jc w:val="both"/>
        <w:rPr>
          <w:rFonts w:ascii="Times New Roman" w:hAnsi="Times New Roman" w:cs="Times New Roman"/>
          <w:sz w:val="24"/>
          <w:szCs w:val="24"/>
        </w:rPr>
      </w:pPr>
    </w:p>
    <w:p w:rsidR="00602D2A" w:rsidRPr="008E3A7D" w:rsidRDefault="00602D2A" w:rsidP="00602D2A">
      <w:pPr>
        <w:pStyle w:val="NoSpacing"/>
        <w:spacing w:line="480" w:lineRule="auto"/>
        <w:jc w:val="both"/>
        <w:rPr>
          <w:rFonts w:ascii="Times New Roman" w:hAnsi="Times New Roman" w:cs="Times New Roman"/>
          <w:sz w:val="24"/>
          <w:szCs w:val="24"/>
        </w:rPr>
      </w:pPr>
    </w:p>
    <w:p w:rsidR="00602D2A" w:rsidRPr="008E3A7D" w:rsidRDefault="00602D2A" w:rsidP="00602D2A">
      <w:pPr>
        <w:pStyle w:val="NoSpacing"/>
        <w:spacing w:line="480" w:lineRule="auto"/>
        <w:jc w:val="both"/>
        <w:rPr>
          <w:rFonts w:ascii="Times New Roman" w:hAnsi="Times New Roman" w:cs="Times New Roman"/>
          <w:sz w:val="24"/>
          <w:szCs w:val="24"/>
        </w:rPr>
      </w:pPr>
    </w:p>
    <w:p w:rsidR="004A7355" w:rsidRPr="008E3A7D" w:rsidRDefault="004A7355" w:rsidP="00602D2A">
      <w:pPr>
        <w:pStyle w:val="NoSpacing"/>
        <w:spacing w:line="480" w:lineRule="auto"/>
        <w:jc w:val="both"/>
        <w:rPr>
          <w:rFonts w:ascii="Times New Roman" w:hAnsi="Times New Roman" w:cs="Times New Roman"/>
          <w:sz w:val="24"/>
          <w:szCs w:val="24"/>
        </w:rPr>
      </w:pPr>
    </w:p>
    <w:p w:rsidR="004A7355" w:rsidRPr="008E3A7D" w:rsidRDefault="004A7355" w:rsidP="00602D2A">
      <w:pPr>
        <w:pStyle w:val="NoSpacing"/>
        <w:spacing w:line="480" w:lineRule="auto"/>
        <w:jc w:val="both"/>
        <w:rPr>
          <w:rFonts w:ascii="Times New Roman" w:hAnsi="Times New Roman" w:cs="Times New Roman"/>
          <w:sz w:val="24"/>
          <w:szCs w:val="24"/>
        </w:rPr>
      </w:pPr>
    </w:p>
    <w:p w:rsidR="00602D2A" w:rsidRPr="008E3A7D" w:rsidRDefault="00BC5583" w:rsidP="00BC5583">
      <w:pPr>
        <w:pStyle w:val="ListParagraph"/>
        <w:numPr>
          <w:ilvl w:val="1"/>
          <w:numId w:val="9"/>
        </w:numPr>
        <w:spacing w:line="480" w:lineRule="auto"/>
        <w:jc w:val="both"/>
        <w:rPr>
          <w:rFonts w:ascii="Times New Roman" w:hAnsi="Times New Roman" w:cs="Times New Roman"/>
          <w:b/>
          <w:noProof/>
          <w:sz w:val="24"/>
          <w:szCs w:val="24"/>
        </w:rPr>
      </w:pPr>
      <w:r w:rsidRPr="008E3A7D">
        <w:rPr>
          <w:rFonts w:ascii="Times New Roman" w:hAnsi="Times New Roman" w:cs="Times New Roman"/>
          <w:b/>
          <w:noProof/>
          <w:sz w:val="24"/>
          <w:szCs w:val="24"/>
        </w:rPr>
        <w:lastRenderedPageBreak/>
        <w:t xml:space="preserve">   </w:t>
      </w:r>
      <w:r w:rsidR="00602D2A" w:rsidRPr="008E3A7D">
        <w:rPr>
          <w:rFonts w:ascii="Times New Roman" w:hAnsi="Times New Roman" w:cs="Times New Roman"/>
          <w:b/>
          <w:noProof/>
          <w:sz w:val="24"/>
          <w:szCs w:val="24"/>
        </w:rPr>
        <w:t>Definisi Operasional</w:t>
      </w:r>
    </w:p>
    <w:p w:rsidR="00BC5583" w:rsidRPr="008E3A7D" w:rsidRDefault="00602D2A" w:rsidP="00BC5583">
      <w:pPr>
        <w:pStyle w:val="ListParagraph"/>
        <w:numPr>
          <w:ilvl w:val="0"/>
          <w:numId w:val="10"/>
        </w:numPr>
        <w:spacing w:line="480" w:lineRule="auto"/>
        <w:ind w:left="567" w:hanging="426"/>
        <w:jc w:val="both"/>
        <w:rPr>
          <w:rFonts w:ascii="Times New Roman" w:hAnsi="Times New Roman" w:cs="Times New Roman"/>
          <w:b/>
          <w:noProof/>
          <w:sz w:val="24"/>
          <w:szCs w:val="24"/>
          <w:lang w:val="en-ID"/>
        </w:rPr>
      </w:pPr>
      <w:r w:rsidRPr="008E3A7D">
        <w:rPr>
          <w:rFonts w:ascii="Times New Roman" w:eastAsia="Times New Roman" w:hAnsi="Times New Roman" w:cs="Times New Roman"/>
          <w:sz w:val="24"/>
          <w:szCs w:val="24"/>
          <w:lang w:val="id-ID"/>
        </w:rPr>
        <w:t xml:space="preserve">KUHP adalah </w:t>
      </w:r>
      <w:r w:rsidRPr="008E3A7D">
        <w:rPr>
          <w:rFonts w:ascii="Times New Roman" w:eastAsia="Times New Roman" w:hAnsi="Times New Roman" w:cs="Times New Roman"/>
          <w:noProof/>
          <w:sz w:val="24"/>
          <w:szCs w:val="24"/>
          <w:lang w:val="en-ID"/>
        </w:rPr>
        <w:t>aturan dalam undang-undang yang tugasnya memperbaiki/mengatur tentang segala perbuatan/tindakan diindonesia.</w:t>
      </w:r>
    </w:p>
    <w:p w:rsidR="00BC5583" w:rsidRPr="008E3A7D" w:rsidRDefault="00602D2A" w:rsidP="00BC5583">
      <w:pPr>
        <w:pStyle w:val="ListParagraph"/>
        <w:numPr>
          <w:ilvl w:val="0"/>
          <w:numId w:val="10"/>
        </w:numPr>
        <w:spacing w:line="480" w:lineRule="auto"/>
        <w:ind w:left="567" w:hanging="426"/>
        <w:jc w:val="both"/>
        <w:rPr>
          <w:rFonts w:ascii="Times New Roman" w:hAnsi="Times New Roman" w:cs="Times New Roman"/>
          <w:b/>
          <w:noProof/>
          <w:sz w:val="24"/>
          <w:szCs w:val="24"/>
          <w:lang w:val="en-ID"/>
        </w:rPr>
      </w:pPr>
      <w:r w:rsidRPr="008E3A7D">
        <w:rPr>
          <w:rFonts w:ascii="Times New Roman" w:eastAsia="Times New Roman" w:hAnsi="Times New Roman" w:cs="Times New Roman"/>
          <w:noProof/>
          <w:sz w:val="24"/>
          <w:szCs w:val="24"/>
          <w:lang w:val="en-ID"/>
        </w:rPr>
        <w:t>Analisis adalah suatu upaya untuk melakukan pengamatan sesuatu, yang mendeskripsikan suatu komponen penyusunannya/susunannya agar bisa dipelajari.</w:t>
      </w:r>
    </w:p>
    <w:p w:rsidR="00BC5583" w:rsidRPr="008E3A7D" w:rsidRDefault="00602D2A" w:rsidP="00BC5583">
      <w:pPr>
        <w:pStyle w:val="ListParagraph"/>
        <w:numPr>
          <w:ilvl w:val="0"/>
          <w:numId w:val="10"/>
        </w:numPr>
        <w:spacing w:line="480" w:lineRule="auto"/>
        <w:ind w:left="567" w:hanging="426"/>
        <w:jc w:val="both"/>
        <w:rPr>
          <w:rFonts w:ascii="Times New Roman" w:hAnsi="Times New Roman" w:cs="Times New Roman"/>
          <w:b/>
          <w:noProof/>
          <w:sz w:val="24"/>
          <w:szCs w:val="24"/>
          <w:lang w:val="en-ID"/>
        </w:rPr>
      </w:pPr>
      <w:r w:rsidRPr="008E3A7D">
        <w:rPr>
          <w:rFonts w:ascii="Times New Roman" w:hAnsi="Times New Roman" w:cs="Times New Roman"/>
          <w:noProof/>
          <w:sz w:val="24"/>
          <w:szCs w:val="24"/>
          <w:lang w:val="en-ID"/>
        </w:rPr>
        <w:t>Putusan merupakan suatu yang di katakan oleh ketua hakim di hadapan pengadilan yang tujuannya agar menutup/menyelesaikan suatu kasus/perselisihan antara pihak denga</w:t>
      </w:r>
      <w:r w:rsidR="00BC5583" w:rsidRPr="008E3A7D">
        <w:rPr>
          <w:rFonts w:ascii="Times New Roman" w:hAnsi="Times New Roman" w:cs="Times New Roman"/>
          <w:noProof/>
          <w:sz w:val="24"/>
          <w:szCs w:val="24"/>
          <w:lang w:val="en-ID"/>
        </w:rPr>
        <w:t>n memiliki kepentingan bersama.</w:t>
      </w:r>
    </w:p>
    <w:p w:rsidR="00BC5583" w:rsidRPr="008E3A7D" w:rsidRDefault="00602D2A" w:rsidP="00BC5583">
      <w:pPr>
        <w:pStyle w:val="ListParagraph"/>
        <w:numPr>
          <w:ilvl w:val="0"/>
          <w:numId w:val="10"/>
        </w:numPr>
        <w:spacing w:line="480" w:lineRule="auto"/>
        <w:ind w:left="567" w:hanging="426"/>
        <w:jc w:val="both"/>
        <w:rPr>
          <w:rFonts w:ascii="Times New Roman" w:hAnsi="Times New Roman" w:cs="Times New Roman"/>
          <w:b/>
          <w:noProof/>
          <w:sz w:val="24"/>
          <w:szCs w:val="24"/>
          <w:lang w:val="en-ID"/>
        </w:rPr>
      </w:pPr>
      <w:r w:rsidRPr="008E3A7D">
        <w:rPr>
          <w:rFonts w:ascii="Times New Roman" w:hAnsi="Times New Roman" w:cs="Times New Roman"/>
          <w:noProof/>
          <w:sz w:val="24"/>
          <w:szCs w:val="24"/>
          <w:lang w:val="en-ID"/>
        </w:rPr>
        <w:t>Hakim adalah pejabat yang memimpin persidangan. Tanpa adanya hakim maka sidang tidak bisa dilaksanakan.</w:t>
      </w:r>
    </w:p>
    <w:p w:rsidR="00BC5583" w:rsidRPr="008E3A7D" w:rsidRDefault="00602D2A" w:rsidP="00BC5583">
      <w:pPr>
        <w:pStyle w:val="ListParagraph"/>
        <w:numPr>
          <w:ilvl w:val="0"/>
          <w:numId w:val="10"/>
        </w:numPr>
        <w:spacing w:line="480" w:lineRule="auto"/>
        <w:ind w:left="567" w:hanging="426"/>
        <w:jc w:val="both"/>
        <w:rPr>
          <w:rFonts w:ascii="Times New Roman" w:hAnsi="Times New Roman" w:cs="Times New Roman"/>
          <w:b/>
          <w:noProof/>
          <w:sz w:val="24"/>
          <w:szCs w:val="24"/>
          <w:lang w:val="en-ID"/>
        </w:rPr>
      </w:pPr>
      <w:r w:rsidRPr="008E3A7D">
        <w:rPr>
          <w:rFonts w:ascii="Times New Roman" w:eastAsia="Times New Roman" w:hAnsi="Times New Roman" w:cs="Times New Roman"/>
          <w:noProof/>
          <w:sz w:val="24"/>
          <w:szCs w:val="24"/>
          <w:lang w:val="en-ID"/>
        </w:rPr>
        <w:t>Pembunuhan adalah tindakan yang merenggut jiwa/kehidupan orang lain yang bertentangan dengan aturan. Merenggut nyawa orang lain biasa dipengaruhi oleh berbagai motif, seperti ada rasa cemburu, untuk melakukan balas dendam, melakukan demi membela diri sendiri, karena masalah politik, dan masih banyak lagi.</w:t>
      </w:r>
    </w:p>
    <w:p w:rsidR="00BC5583" w:rsidRPr="008E3A7D" w:rsidRDefault="00602D2A" w:rsidP="00BC5583">
      <w:pPr>
        <w:pStyle w:val="ListParagraph"/>
        <w:numPr>
          <w:ilvl w:val="0"/>
          <w:numId w:val="10"/>
        </w:numPr>
        <w:spacing w:line="480" w:lineRule="auto"/>
        <w:ind w:left="567" w:hanging="426"/>
        <w:jc w:val="both"/>
        <w:rPr>
          <w:rFonts w:ascii="Times New Roman" w:hAnsi="Times New Roman" w:cs="Times New Roman"/>
          <w:b/>
          <w:noProof/>
          <w:sz w:val="24"/>
          <w:szCs w:val="24"/>
          <w:lang w:val="en-ID"/>
        </w:rPr>
      </w:pPr>
      <w:r w:rsidRPr="008E3A7D">
        <w:rPr>
          <w:rFonts w:ascii="Times New Roman" w:eastAsia="Times New Roman" w:hAnsi="Times New Roman" w:cs="Times New Roman"/>
          <w:noProof/>
          <w:sz w:val="24"/>
          <w:szCs w:val="24"/>
          <w:lang w:val="en-ID"/>
        </w:rPr>
        <w:t>Pertimbangan yuridis merupakan suatu yang dipertimbangkan hakim berdasarkan factor yang diungkapkan didalam ruang sidang dan oleh aturan yang sudah di tetapkan sebagai suatu yang harus dicantumkan pada suatu putusan.</w:t>
      </w:r>
    </w:p>
    <w:p w:rsidR="004A7355" w:rsidRPr="008E3A7D" w:rsidRDefault="00602D2A" w:rsidP="00BC5583">
      <w:pPr>
        <w:pStyle w:val="ListParagraph"/>
        <w:numPr>
          <w:ilvl w:val="0"/>
          <w:numId w:val="10"/>
        </w:numPr>
        <w:spacing w:line="480" w:lineRule="auto"/>
        <w:ind w:left="567" w:hanging="426"/>
        <w:jc w:val="both"/>
        <w:rPr>
          <w:rFonts w:ascii="Times New Roman" w:hAnsi="Times New Roman" w:cs="Times New Roman"/>
          <w:b/>
          <w:noProof/>
          <w:sz w:val="24"/>
          <w:szCs w:val="24"/>
          <w:lang w:val="en-ID"/>
        </w:rPr>
      </w:pPr>
      <w:r w:rsidRPr="008E3A7D">
        <w:rPr>
          <w:rFonts w:ascii="Times New Roman" w:hAnsi="Times New Roman" w:cs="Times New Roman"/>
          <w:noProof/>
          <w:sz w:val="24"/>
          <w:szCs w:val="24"/>
          <w:lang w:val="en-ID"/>
        </w:rPr>
        <w:t xml:space="preserve">Pertimbangan sosiologis ialah suatu yang dipertimbangkan/alasan dengan menggambarkan suatu aturan dibuat agar </w:t>
      </w:r>
      <w:r w:rsidR="00C303CC" w:rsidRPr="008E3A7D">
        <w:rPr>
          <w:rFonts w:ascii="Times New Roman" w:hAnsi="Times New Roman" w:cs="Times New Roman"/>
          <w:noProof/>
          <w:sz w:val="24"/>
          <w:szCs w:val="24"/>
          <w:lang w:val="en-ID"/>
        </w:rPr>
        <w:t>memenuhi segala yang dibutuhkan</w:t>
      </w:r>
      <w:r w:rsidRPr="008E3A7D">
        <w:rPr>
          <w:rFonts w:ascii="Times New Roman" w:hAnsi="Times New Roman" w:cs="Times New Roman"/>
          <w:noProof/>
          <w:sz w:val="24"/>
          <w:szCs w:val="24"/>
          <w:lang w:val="en-ID"/>
        </w:rPr>
        <w:t>oleh semua masyarakat diberbagai aspek.</w:t>
      </w:r>
    </w:p>
    <w:p w:rsidR="00BA7D5A" w:rsidRPr="008E3A7D" w:rsidRDefault="00BA7D5A" w:rsidP="00C303CC">
      <w:pPr>
        <w:pStyle w:val="ListParagraph"/>
        <w:spacing w:after="0" w:line="480" w:lineRule="auto"/>
        <w:ind w:left="426"/>
        <w:jc w:val="center"/>
        <w:rPr>
          <w:rFonts w:ascii="Times New Roman" w:hAnsi="Times New Roman" w:cs="Times New Roman"/>
          <w:b/>
          <w:noProof/>
          <w:sz w:val="28"/>
          <w:szCs w:val="28"/>
        </w:rPr>
        <w:sectPr w:rsidR="00BA7D5A" w:rsidRPr="008E3A7D" w:rsidSect="00BA7D5A">
          <w:headerReference w:type="default" r:id="rId21"/>
          <w:footerReference w:type="default" r:id="rId22"/>
          <w:pgSz w:w="11906" w:h="16838" w:code="9"/>
          <w:pgMar w:top="2268" w:right="1701" w:bottom="1701" w:left="2268" w:header="709" w:footer="709" w:gutter="0"/>
          <w:pgNumType w:start="9"/>
          <w:cols w:space="708"/>
          <w:docGrid w:linePitch="360"/>
        </w:sectPr>
      </w:pPr>
    </w:p>
    <w:p w:rsidR="00602D2A" w:rsidRPr="008E3A7D" w:rsidRDefault="00602D2A" w:rsidP="00C303CC">
      <w:pPr>
        <w:pStyle w:val="ListParagraph"/>
        <w:spacing w:after="0" w:line="480" w:lineRule="auto"/>
        <w:ind w:left="426"/>
        <w:jc w:val="center"/>
        <w:rPr>
          <w:rFonts w:ascii="Times New Roman" w:hAnsi="Times New Roman" w:cs="Times New Roman"/>
          <w:b/>
          <w:noProof/>
          <w:sz w:val="28"/>
          <w:szCs w:val="28"/>
        </w:rPr>
      </w:pPr>
      <w:r w:rsidRPr="008E3A7D">
        <w:rPr>
          <w:rFonts w:ascii="Times New Roman" w:hAnsi="Times New Roman" w:cs="Times New Roman"/>
          <w:b/>
          <w:noProof/>
          <w:sz w:val="28"/>
          <w:szCs w:val="28"/>
        </w:rPr>
        <w:lastRenderedPageBreak/>
        <w:t>BAB III</w:t>
      </w:r>
    </w:p>
    <w:p w:rsidR="00602D2A" w:rsidRPr="008E3A7D" w:rsidRDefault="00602D2A" w:rsidP="00C303CC">
      <w:pPr>
        <w:spacing w:after="0" w:line="480" w:lineRule="auto"/>
        <w:ind w:left="426" w:hanging="426"/>
        <w:jc w:val="center"/>
        <w:rPr>
          <w:rFonts w:ascii="Times New Roman" w:hAnsi="Times New Roman" w:cs="Times New Roman"/>
          <w:b/>
          <w:noProof/>
          <w:sz w:val="28"/>
          <w:szCs w:val="28"/>
        </w:rPr>
      </w:pPr>
      <w:r w:rsidRPr="008E3A7D">
        <w:rPr>
          <w:rFonts w:ascii="Times New Roman" w:hAnsi="Times New Roman" w:cs="Times New Roman"/>
          <w:b/>
          <w:noProof/>
          <w:sz w:val="28"/>
          <w:szCs w:val="28"/>
        </w:rPr>
        <w:t>METODE PENELITIAN</w:t>
      </w:r>
    </w:p>
    <w:p w:rsidR="00602D2A" w:rsidRPr="008E3A7D" w:rsidRDefault="00602D2A" w:rsidP="00282320">
      <w:pPr>
        <w:pStyle w:val="ListParagraph"/>
        <w:numPr>
          <w:ilvl w:val="1"/>
          <w:numId w:val="12"/>
        </w:numPr>
        <w:spacing w:after="0" w:line="480" w:lineRule="auto"/>
        <w:ind w:left="426" w:hanging="426"/>
        <w:jc w:val="both"/>
        <w:rPr>
          <w:rFonts w:ascii="Times New Roman" w:hAnsi="Times New Roman" w:cs="Times New Roman"/>
          <w:b/>
          <w:noProof/>
          <w:sz w:val="24"/>
          <w:szCs w:val="24"/>
        </w:rPr>
      </w:pPr>
      <w:r w:rsidRPr="008E3A7D">
        <w:rPr>
          <w:rFonts w:ascii="Times New Roman" w:hAnsi="Times New Roman" w:cs="Times New Roman"/>
          <w:b/>
          <w:noProof/>
          <w:sz w:val="24"/>
          <w:szCs w:val="24"/>
        </w:rPr>
        <w:t>Jenis Penelitian</w:t>
      </w:r>
    </w:p>
    <w:p w:rsidR="00602D2A" w:rsidRPr="008E3A7D" w:rsidRDefault="00602D2A" w:rsidP="00602D2A">
      <w:pPr>
        <w:pStyle w:val="ListParagraph"/>
        <w:spacing w:after="0" w:line="480" w:lineRule="auto"/>
        <w:ind w:left="426"/>
        <w:jc w:val="both"/>
        <w:rPr>
          <w:rFonts w:ascii="Times New Roman" w:hAnsi="Times New Roman" w:cs="Times New Roman"/>
          <w:noProof/>
          <w:sz w:val="24"/>
          <w:szCs w:val="24"/>
        </w:rPr>
      </w:pPr>
      <w:r w:rsidRPr="008E3A7D">
        <w:rPr>
          <w:rFonts w:ascii="Times New Roman" w:hAnsi="Times New Roman" w:cs="Times New Roman"/>
          <w:noProof/>
          <w:sz w:val="24"/>
          <w:szCs w:val="24"/>
        </w:rPr>
        <w:t>Sesuai dengan permasalahn yang telah diajukan dalam pen</w:t>
      </w:r>
      <w:r w:rsidR="0028180D">
        <w:rPr>
          <w:rFonts w:ascii="Times New Roman" w:hAnsi="Times New Roman" w:cs="Times New Roman"/>
          <w:noProof/>
          <w:sz w:val="24"/>
          <w:szCs w:val="24"/>
        </w:rPr>
        <w:t>elitian ini, maka penulis</w:t>
      </w:r>
      <w:r w:rsidRPr="008E3A7D">
        <w:rPr>
          <w:rFonts w:ascii="Times New Roman" w:hAnsi="Times New Roman" w:cs="Times New Roman"/>
          <w:noProof/>
          <w:sz w:val="24"/>
          <w:szCs w:val="24"/>
        </w:rPr>
        <w:t xml:space="preserve"> menggunakan jenis penelitian Normatif. Hukum tertulis dipelajari dari macam-macam aspek yaitu, aspek teori, filosofi, perbandingan, struktur atau komposisi, konsistensi, penjelasan umum dan penjelasan masing-masing pasal, formalitas dan kekuatan pengikat suatu hukum, dan mengunakan bahasa hukum yang merupakan penelitian di dalam hukum normatif. Disebut penelitian hukum normatif  karena penelitian ini ditunjukan dalam peraturan tertulis, jadi penelitian ini erat kaitannya dengan perpustakaan, karena memerlukan data sekunder di perpus. Metode penelitian jenis ini sering di sebut juga penelitian hukum perpustakaan, Sehingga dapat di simpulkan bahwa penelitian hukum normatif memiliki ruang lingkup yang luas.</w:t>
      </w:r>
    </w:p>
    <w:p w:rsidR="00602D2A" w:rsidRPr="008E3A7D" w:rsidRDefault="00602D2A" w:rsidP="00282320">
      <w:pPr>
        <w:pStyle w:val="ListParagraph"/>
        <w:numPr>
          <w:ilvl w:val="1"/>
          <w:numId w:val="12"/>
        </w:numPr>
        <w:spacing w:line="480" w:lineRule="auto"/>
        <w:ind w:left="426" w:hanging="426"/>
        <w:jc w:val="both"/>
        <w:rPr>
          <w:rFonts w:ascii="Times New Roman" w:hAnsi="Times New Roman" w:cs="Times New Roman"/>
          <w:b/>
          <w:noProof/>
          <w:sz w:val="24"/>
          <w:szCs w:val="24"/>
        </w:rPr>
      </w:pPr>
      <w:r w:rsidRPr="008E3A7D">
        <w:rPr>
          <w:rFonts w:ascii="Times New Roman" w:hAnsi="Times New Roman" w:cs="Times New Roman"/>
          <w:b/>
          <w:noProof/>
          <w:sz w:val="24"/>
          <w:szCs w:val="24"/>
        </w:rPr>
        <w:t>Objek Penelitian</w:t>
      </w:r>
    </w:p>
    <w:p w:rsidR="00602D2A" w:rsidRPr="008E3A7D" w:rsidRDefault="00602D2A" w:rsidP="00602D2A">
      <w:pPr>
        <w:pStyle w:val="ListParagraph"/>
        <w:spacing w:line="480" w:lineRule="auto"/>
        <w:ind w:left="426"/>
        <w:jc w:val="both"/>
        <w:rPr>
          <w:rFonts w:ascii="Times New Roman" w:hAnsi="Times New Roman" w:cs="Times New Roman"/>
          <w:b/>
          <w:noProof/>
          <w:sz w:val="24"/>
          <w:szCs w:val="24"/>
        </w:rPr>
      </w:pPr>
      <w:r w:rsidRPr="008E3A7D">
        <w:rPr>
          <w:rFonts w:ascii="Times New Roman" w:hAnsi="Times New Roman" w:cs="Times New Roman"/>
          <w:noProof/>
          <w:sz w:val="24"/>
          <w:szCs w:val="24"/>
        </w:rPr>
        <w:t>Adapun objek yang menjadi penelitian ini yaitu kasus tindak pidana pembunuhan (Putusan Nomor : 17/Pid.B/2015/PN Tmt) di Kabupaten Boalemo.</w:t>
      </w:r>
    </w:p>
    <w:p w:rsidR="00602D2A" w:rsidRPr="008E3A7D" w:rsidRDefault="00602D2A" w:rsidP="00282320">
      <w:pPr>
        <w:pStyle w:val="ListParagraph"/>
        <w:numPr>
          <w:ilvl w:val="1"/>
          <w:numId w:val="12"/>
        </w:numPr>
        <w:spacing w:line="480" w:lineRule="auto"/>
        <w:ind w:left="426" w:hanging="426"/>
        <w:jc w:val="both"/>
        <w:rPr>
          <w:rFonts w:ascii="Times New Roman" w:hAnsi="Times New Roman" w:cs="Times New Roman"/>
          <w:b/>
          <w:noProof/>
          <w:sz w:val="24"/>
          <w:szCs w:val="24"/>
        </w:rPr>
      </w:pPr>
      <w:r w:rsidRPr="008E3A7D">
        <w:rPr>
          <w:rFonts w:ascii="Times New Roman" w:hAnsi="Times New Roman" w:cs="Times New Roman"/>
          <w:b/>
          <w:noProof/>
          <w:sz w:val="24"/>
          <w:szCs w:val="24"/>
        </w:rPr>
        <w:t>Jenis dan Sumber Data</w:t>
      </w:r>
    </w:p>
    <w:p w:rsidR="00602D2A" w:rsidRPr="008E3A7D" w:rsidRDefault="00602D2A" w:rsidP="00602D2A">
      <w:pPr>
        <w:pStyle w:val="ListParagraph"/>
        <w:spacing w:line="480" w:lineRule="auto"/>
        <w:ind w:left="426"/>
        <w:jc w:val="both"/>
        <w:rPr>
          <w:rFonts w:ascii="Times New Roman" w:hAnsi="Times New Roman" w:cs="Times New Roman"/>
          <w:b/>
          <w:noProof/>
          <w:sz w:val="24"/>
          <w:szCs w:val="24"/>
        </w:rPr>
      </w:pPr>
      <w:r w:rsidRPr="008E3A7D">
        <w:rPr>
          <w:rFonts w:ascii="Times New Roman" w:hAnsi="Times New Roman" w:cs="Times New Roman"/>
          <w:noProof/>
          <w:sz w:val="24"/>
          <w:szCs w:val="24"/>
        </w:rPr>
        <w:t>Jenis data yang dikumpulkan dalam penelitian ini yaitu data sekunder. Data sekunder diperoleh dari studi kepustakaan, literatur, jurnal dan dokumen dari instansi terkait.</w:t>
      </w:r>
    </w:p>
    <w:p w:rsidR="00602D2A" w:rsidRPr="008E3A7D" w:rsidRDefault="00602D2A" w:rsidP="00282320">
      <w:pPr>
        <w:pStyle w:val="ListParagraph"/>
        <w:numPr>
          <w:ilvl w:val="1"/>
          <w:numId w:val="12"/>
        </w:numPr>
        <w:spacing w:line="480" w:lineRule="auto"/>
        <w:ind w:left="426" w:hanging="426"/>
        <w:jc w:val="both"/>
        <w:rPr>
          <w:rFonts w:ascii="Times New Roman" w:hAnsi="Times New Roman" w:cs="Times New Roman"/>
          <w:b/>
          <w:noProof/>
          <w:sz w:val="24"/>
          <w:szCs w:val="24"/>
        </w:rPr>
        <w:sectPr w:rsidR="00602D2A" w:rsidRPr="008E3A7D" w:rsidSect="00BA7D5A">
          <w:headerReference w:type="default" r:id="rId23"/>
          <w:footerReference w:type="default" r:id="rId24"/>
          <w:pgSz w:w="11906" w:h="16838" w:code="9"/>
          <w:pgMar w:top="2268" w:right="1701" w:bottom="1701" w:left="2268" w:header="709" w:footer="709" w:gutter="0"/>
          <w:pgNumType w:start="29"/>
          <w:cols w:space="708"/>
          <w:docGrid w:linePitch="360"/>
        </w:sectPr>
      </w:pPr>
    </w:p>
    <w:p w:rsidR="00602D2A" w:rsidRPr="008E3A7D" w:rsidRDefault="00602D2A" w:rsidP="00282320">
      <w:pPr>
        <w:pStyle w:val="ListParagraph"/>
        <w:numPr>
          <w:ilvl w:val="1"/>
          <w:numId w:val="12"/>
        </w:numPr>
        <w:spacing w:line="480" w:lineRule="auto"/>
        <w:ind w:left="426" w:hanging="426"/>
        <w:jc w:val="both"/>
        <w:rPr>
          <w:rFonts w:ascii="Times New Roman" w:hAnsi="Times New Roman" w:cs="Times New Roman"/>
          <w:b/>
          <w:noProof/>
          <w:sz w:val="24"/>
          <w:szCs w:val="24"/>
        </w:rPr>
      </w:pPr>
      <w:r w:rsidRPr="008E3A7D">
        <w:rPr>
          <w:rFonts w:ascii="Times New Roman" w:hAnsi="Times New Roman" w:cs="Times New Roman"/>
          <w:b/>
          <w:noProof/>
          <w:sz w:val="24"/>
          <w:szCs w:val="24"/>
        </w:rPr>
        <w:lastRenderedPageBreak/>
        <w:t>Teknik Pengumpulan Data</w:t>
      </w:r>
    </w:p>
    <w:p w:rsidR="00B04006" w:rsidRPr="008E3A7D" w:rsidRDefault="00602D2A" w:rsidP="00B04006">
      <w:pPr>
        <w:pStyle w:val="ListParagraph"/>
        <w:spacing w:line="480" w:lineRule="auto"/>
        <w:ind w:left="0" w:firstLine="426"/>
        <w:jc w:val="both"/>
        <w:rPr>
          <w:rFonts w:ascii="Times New Roman" w:hAnsi="Times New Roman" w:cs="Times New Roman"/>
          <w:noProof/>
          <w:sz w:val="24"/>
          <w:szCs w:val="24"/>
        </w:rPr>
      </w:pPr>
      <w:r w:rsidRPr="008E3A7D">
        <w:rPr>
          <w:rFonts w:ascii="Times New Roman" w:hAnsi="Times New Roman" w:cs="Times New Roman"/>
          <w:noProof/>
          <w:sz w:val="24"/>
          <w:szCs w:val="24"/>
        </w:rPr>
        <w:t>Teknik pengumpulan data yang digunakan didalam penelitian ini  yaitu :</w:t>
      </w:r>
    </w:p>
    <w:p w:rsidR="00602D2A" w:rsidRPr="008E3A7D" w:rsidRDefault="00602D2A" w:rsidP="00282320">
      <w:pPr>
        <w:pStyle w:val="ListParagraph"/>
        <w:numPr>
          <w:ilvl w:val="0"/>
          <w:numId w:val="8"/>
        </w:numPr>
        <w:spacing w:line="480" w:lineRule="auto"/>
        <w:jc w:val="both"/>
        <w:rPr>
          <w:rFonts w:ascii="Times New Roman" w:hAnsi="Times New Roman" w:cs="Times New Roman"/>
          <w:noProof/>
          <w:sz w:val="24"/>
          <w:szCs w:val="24"/>
        </w:rPr>
      </w:pPr>
      <w:r w:rsidRPr="008E3A7D">
        <w:rPr>
          <w:rFonts w:ascii="Times New Roman" w:hAnsi="Times New Roman" w:cs="Times New Roman"/>
          <w:noProof/>
          <w:sz w:val="24"/>
          <w:szCs w:val="24"/>
        </w:rPr>
        <w:t>Observasi</w:t>
      </w:r>
    </w:p>
    <w:p w:rsidR="00B04006" w:rsidRPr="008E3A7D" w:rsidRDefault="00602D2A" w:rsidP="00B04006">
      <w:pPr>
        <w:pStyle w:val="ListParagraph"/>
        <w:spacing w:line="480" w:lineRule="auto"/>
        <w:ind w:left="786"/>
        <w:jc w:val="both"/>
        <w:rPr>
          <w:rFonts w:ascii="Times New Roman" w:hAnsi="Times New Roman" w:cs="Times New Roman"/>
          <w:noProof/>
          <w:sz w:val="24"/>
          <w:szCs w:val="24"/>
        </w:rPr>
      </w:pPr>
      <w:r w:rsidRPr="008E3A7D">
        <w:rPr>
          <w:rFonts w:ascii="Times New Roman" w:hAnsi="Times New Roman" w:cs="Times New Roman"/>
          <w:noProof/>
          <w:sz w:val="24"/>
          <w:szCs w:val="24"/>
        </w:rPr>
        <w:t>Dilakukan secara  langsung di Pengadilan Negeri Tilamuta terhadap objek yang diteliti seperti pertimbangan hakim dalam menjatuhkan Putusan Nomor : 17/Pid.B/2015/PN Tmt.</w:t>
      </w:r>
    </w:p>
    <w:p w:rsidR="0050274D" w:rsidRPr="008E3A7D" w:rsidRDefault="00573C8C" w:rsidP="00282320">
      <w:pPr>
        <w:pStyle w:val="ListParagraph"/>
        <w:numPr>
          <w:ilvl w:val="0"/>
          <w:numId w:val="8"/>
        </w:num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Dokumentasi</w:t>
      </w:r>
    </w:p>
    <w:p w:rsidR="0050274D" w:rsidRPr="008E3A7D" w:rsidRDefault="0041267A" w:rsidP="0050274D">
      <w:pPr>
        <w:pStyle w:val="ListParagraph"/>
        <w:spacing w:line="480" w:lineRule="auto"/>
        <w:ind w:left="786"/>
        <w:jc w:val="both"/>
        <w:rPr>
          <w:rFonts w:ascii="Times New Roman" w:hAnsi="Times New Roman" w:cs="Times New Roman"/>
          <w:noProof/>
          <w:sz w:val="24"/>
          <w:szCs w:val="24"/>
        </w:rPr>
      </w:pPr>
      <w:r>
        <w:rPr>
          <w:rFonts w:ascii="Times New Roman" w:hAnsi="Times New Roman" w:cs="Times New Roman"/>
          <w:noProof/>
          <w:sz w:val="24"/>
          <w:szCs w:val="24"/>
        </w:rPr>
        <w:t>Yakni p</w:t>
      </w:r>
      <w:r w:rsidR="00573C8C">
        <w:rPr>
          <w:rFonts w:ascii="Times New Roman" w:hAnsi="Times New Roman" w:cs="Times New Roman"/>
          <w:noProof/>
          <w:sz w:val="24"/>
          <w:szCs w:val="24"/>
        </w:rPr>
        <w:t>engumpulan data deng</w:t>
      </w:r>
      <w:r>
        <w:rPr>
          <w:rFonts w:ascii="Times New Roman" w:hAnsi="Times New Roman" w:cs="Times New Roman"/>
          <w:noProof/>
          <w:sz w:val="24"/>
          <w:szCs w:val="24"/>
        </w:rPr>
        <w:t>an mempelajari berbagai dokumen dan arsip-arsip yang di berikan oleh pihak yang terkait dalam hal ini di Pengadilan Negeri Tilamuta.</w:t>
      </w:r>
    </w:p>
    <w:p w:rsidR="00602D2A" w:rsidRPr="008E3A7D" w:rsidRDefault="00602D2A" w:rsidP="00282320">
      <w:pPr>
        <w:pStyle w:val="ListParagraph"/>
        <w:numPr>
          <w:ilvl w:val="1"/>
          <w:numId w:val="12"/>
        </w:numPr>
        <w:spacing w:line="480" w:lineRule="auto"/>
        <w:ind w:left="426" w:hanging="426"/>
        <w:jc w:val="both"/>
        <w:rPr>
          <w:rFonts w:ascii="Times New Roman" w:hAnsi="Times New Roman" w:cs="Times New Roman"/>
          <w:b/>
          <w:noProof/>
          <w:sz w:val="24"/>
          <w:szCs w:val="24"/>
        </w:rPr>
      </w:pPr>
      <w:r w:rsidRPr="008E3A7D">
        <w:rPr>
          <w:rFonts w:ascii="Times New Roman" w:hAnsi="Times New Roman" w:cs="Times New Roman"/>
          <w:b/>
          <w:noProof/>
          <w:sz w:val="24"/>
          <w:szCs w:val="24"/>
        </w:rPr>
        <w:t>Teknik Analisa Data</w:t>
      </w:r>
    </w:p>
    <w:p w:rsidR="00602D2A" w:rsidRPr="008E3A7D" w:rsidRDefault="00602D2A" w:rsidP="00602D2A">
      <w:pPr>
        <w:pStyle w:val="ListParagraph"/>
        <w:spacing w:line="480" w:lineRule="auto"/>
        <w:ind w:left="426"/>
        <w:jc w:val="both"/>
        <w:rPr>
          <w:rFonts w:ascii="Times New Roman" w:hAnsi="Times New Roman" w:cs="Times New Roman"/>
          <w:b/>
          <w:noProof/>
          <w:sz w:val="24"/>
          <w:szCs w:val="24"/>
        </w:rPr>
      </w:pPr>
      <w:r w:rsidRPr="008E3A7D">
        <w:rPr>
          <w:rFonts w:ascii="Times New Roman" w:hAnsi="Times New Roman" w:cs="Times New Roman"/>
          <w:noProof/>
          <w:sz w:val="24"/>
          <w:szCs w:val="24"/>
        </w:rPr>
        <w:t>Penelitian dalam menganalisis data di peroleh dari hasil penelitian yang menggunakan teknik analisa data dengan pendekatan kualitatif yaitu, suatu prosedur penelitian yang menghasilkan data deskriptif dimana yang di nyatakan oleh pihak yang terkait secara tertulis maupunlisan dan sesuai dengan perilaku yang nyata, yang di teliti dan di pelajari merupakan objek penelitian yang lengkap, selama hal itu merupakan suatu yang nyata.</w:t>
      </w:r>
    </w:p>
    <w:p w:rsidR="00602D2A" w:rsidRPr="008E3A7D" w:rsidRDefault="00602D2A" w:rsidP="00602D2A">
      <w:pPr>
        <w:spacing w:line="480" w:lineRule="auto"/>
        <w:rPr>
          <w:rFonts w:ascii="Times New Roman" w:hAnsi="Times New Roman" w:cs="Times New Roman"/>
          <w:b/>
          <w:noProof/>
          <w:sz w:val="28"/>
          <w:szCs w:val="28"/>
        </w:rPr>
      </w:pPr>
    </w:p>
    <w:p w:rsidR="00602D2A" w:rsidRPr="008E3A7D" w:rsidRDefault="00602D2A" w:rsidP="00602D2A">
      <w:pPr>
        <w:spacing w:line="480" w:lineRule="auto"/>
        <w:rPr>
          <w:rFonts w:ascii="Times New Roman" w:hAnsi="Times New Roman" w:cs="Times New Roman"/>
          <w:b/>
          <w:noProof/>
          <w:sz w:val="28"/>
          <w:szCs w:val="28"/>
        </w:rPr>
      </w:pPr>
    </w:p>
    <w:p w:rsidR="00602D2A" w:rsidRPr="008E3A7D" w:rsidRDefault="00602D2A" w:rsidP="00602D2A">
      <w:pPr>
        <w:spacing w:line="480" w:lineRule="auto"/>
        <w:rPr>
          <w:rFonts w:ascii="Times New Roman" w:hAnsi="Times New Roman" w:cs="Times New Roman"/>
          <w:b/>
          <w:noProof/>
          <w:sz w:val="28"/>
          <w:szCs w:val="28"/>
        </w:rPr>
      </w:pPr>
    </w:p>
    <w:p w:rsidR="008B5A0B" w:rsidRPr="008E3A7D" w:rsidRDefault="008B5A0B" w:rsidP="00602D2A">
      <w:pPr>
        <w:spacing w:line="480" w:lineRule="auto"/>
        <w:rPr>
          <w:rFonts w:ascii="Times New Roman" w:hAnsi="Times New Roman" w:cs="Times New Roman"/>
          <w:b/>
          <w:noProof/>
          <w:sz w:val="28"/>
          <w:szCs w:val="28"/>
        </w:rPr>
      </w:pPr>
    </w:p>
    <w:p w:rsidR="00CB282E" w:rsidRPr="008E3A7D" w:rsidRDefault="00CB282E" w:rsidP="004F5FB7">
      <w:pPr>
        <w:spacing w:after="0" w:line="480" w:lineRule="auto"/>
        <w:jc w:val="center"/>
        <w:rPr>
          <w:rFonts w:ascii="Times New Roman" w:hAnsi="Times New Roman" w:cs="Times New Roman"/>
          <w:b/>
          <w:noProof/>
          <w:sz w:val="28"/>
          <w:szCs w:val="28"/>
        </w:rPr>
        <w:sectPr w:rsidR="00CB282E" w:rsidRPr="008E3A7D" w:rsidSect="009E0220">
          <w:headerReference w:type="default" r:id="rId25"/>
          <w:footerReference w:type="default" r:id="rId26"/>
          <w:pgSz w:w="11906" w:h="16838" w:code="9"/>
          <w:pgMar w:top="2268" w:right="1701" w:bottom="1701" w:left="2268" w:header="709" w:footer="709" w:gutter="0"/>
          <w:pgNumType w:start="30"/>
          <w:cols w:space="708"/>
          <w:docGrid w:linePitch="360"/>
        </w:sectPr>
      </w:pPr>
    </w:p>
    <w:p w:rsidR="007424E3" w:rsidRPr="008E3A7D" w:rsidRDefault="007424E3" w:rsidP="007424E3">
      <w:pPr>
        <w:spacing w:after="0"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lastRenderedPageBreak/>
        <w:t>BAB IV</w:t>
      </w:r>
    </w:p>
    <w:p w:rsidR="007424E3" w:rsidRPr="008E3A7D" w:rsidRDefault="007424E3" w:rsidP="007424E3">
      <w:pPr>
        <w:spacing w:after="0"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t>HASIL PENELITIAN DAN PEMBAHASAN</w:t>
      </w:r>
    </w:p>
    <w:p w:rsidR="007424E3" w:rsidRPr="00687525" w:rsidRDefault="00687525" w:rsidP="00687525">
      <w:pPr>
        <w:spacing w:after="0" w:line="480" w:lineRule="auto"/>
        <w:jc w:val="both"/>
        <w:rPr>
          <w:rFonts w:ascii="Times New Roman" w:hAnsi="Times New Roman" w:cs="Times New Roman"/>
          <w:b/>
          <w:noProof/>
          <w:sz w:val="24"/>
          <w:szCs w:val="24"/>
        </w:rPr>
      </w:pPr>
      <w:r>
        <w:rPr>
          <w:rFonts w:ascii="Times New Roman" w:hAnsi="Times New Roman" w:cs="Times New Roman"/>
          <w:b/>
          <w:noProof/>
          <w:sz w:val="28"/>
          <w:szCs w:val="28"/>
        </w:rPr>
        <w:t xml:space="preserve">4.1 </w:t>
      </w:r>
      <w:r w:rsidR="007424E3" w:rsidRPr="00687525">
        <w:rPr>
          <w:rFonts w:ascii="Times New Roman" w:hAnsi="Times New Roman" w:cs="Times New Roman"/>
          <w:b/>
          <w:noProof/>
          <w:sz w:val="24"/>
          <w:szCs w:val="24"/>
        </w:rPr>
        <w:t>Penerapan Hukum Oleh Haki</w:t>
      </w:r>
      <w:r w:rsidR="009D6BF8" w:rsidRPr="00687525">
        <w:rPr>
          <w:rFonts w:ascii="Times New Roman" w:hAnsi="Times New Roman" w:cs="Times New Roman"/>
          <w:b/>
          <w:noProof/>
          <w:sz w:val="24"/>
          <w:szCs w:val="24"/>
        </w:rPr>
        <w:t>m Terhadap P</w:t>
      </w:r>
      <w:r>
        <w:rPr>
          <w:rFonts w:ascii="Times New Roman" w:hAnsi="Times New Roman" w:cs="Times New Roman"/>
          <w:b/>
          <w:noProof/>
          <w:sz w:val="24"/>
          <w:szCs w:val="24"/>
        </w:rPr>
        <w:t xml:space="preserve">elaku Tindak Pidana </w:t>
      </w:r>
      <w:r w:rsidR="007424E3" w:rsidRPr="00687525">
        <w:rPr>
          <w:rFonts w:ascii="Times New Roman" w:hAnsi="Times New Roman" w:cs="Times New Roman"/>
          <w:b/>
          <w:noProof/>
          <w:sz w:val="24"/>
          <w:szCs w:val="24"/>
        </w:rPr>
        <w:t>Pembunuhan (Putusan Nomor : 17/Pid.B/2015/PN Tmt)</w:t>
      </w:r>
    </w:p>
    <w:p w:rsidR="00687525" w:rsidRDefault="007424E3" w:rsidP="00687525">
      <w:pPr>
        <w:pStyle w:val="ListParagraph"/>
        <w:numPr>
          <w:ilvl w:val="1"/>
          <w:numId w:val="8"/>
        </w:numPr>
        <w:spacing w:after="0" w:line="480" w:lineRule="auto"/>
        <w:ind w:left="426"/>
        <w:jc w:val="both"/>
        <w:rPr>
          <w:rFonts w:ascii="Times New Roman" w:hAnsi="Times New Roman" w:cs="Times New Roman"/>
          <w:b/>
          <w:noProof/>
          <w:sz w:val="24"/>
          <w:szCs w:val="24"/>
        </w:rPr>
      </w:pPr>
      <w:r w:rsidRPr="008E3A7D">
        <w:rPr>
          <w:rFonts w:ascii="Times New Roman" w:hAnsi="Times New Roman" w:cs="Times New Roman"/>
          <w:b/>
          <w:noProof/>
          <w:sz w:val="24"/>
          <w:szCs w:val="24"/>
        </w:rPr>
        <w:t>Identitas Terdakwa</w:t>
      </w:r>
    </w:p>
    <w:p w:rsidR="00687525" w:rsidRDefault="007424E3" w:rsidP="00687525">
      <w:pPr>
        <w:pStyle w:val="ListParagraph"/>
        <w:spacing w:after="0" w:line="480" w:lineRule="auto"/>
        <w:ind w:left="426"/>
        <w:jc w:val="both"/>
        <w:rPr>
          <w:rFonts w:ascii="Times New Roman" w:hAnsi="Times New Roman" w:cs="Times New Roman"/>
          <w:noProof/>
          <w:sz w:val="24"/>
          <w:szCs w:val="24"/>
        </w:rPr>
      </w:pPr>
      <w:r w:rsidRPr="00687525">
        <w:rPr>
          <w:rFonts w:ascii="Times New Roman" w:hAnsi="Times New Roman" w:cs="Times New Roman"/>
          <w:noProof/>
          <w:sz w:val="24"/>
          <w:szCs w:val="24"/>
        </w:rPr>
        <w:t>Nama Lengkap</w:t>
      </w:r>
      <w:r w:rsidRPr="00687525">
        <w:rPr>
          <w:rFonts w:ascii="Times New Roman" w:hAnsi="Times New Roman" w:cs="Times New Roman"/>
          <w:noProof/>
          <w:sz w:val="24"/>
          <w:szCs w:val="24"/>
        </w:rPr>
        <w:tab/>
      </w:r>
      <w:r w:rsidR="00BD5E66" w:rsidRPr="00687525">
        <w:rPr>
          <w:rFonts w:ascii="Times New Roman" w:hAnsi="Times New Roman" w:cs="Times New Roman"/>
          <w:noProof/>
          <w:sz w:val="24"/>
          <w:szCs w:val="24"/>
        </w:rPr>
        <w:tab/>
        <w:t xml:space="preserve"> </w:t>
      </w:r>
      <w:r w:rsidRPr="00687525">
        <w:rPr>
          <w:rFonts w:ascii="Times New Roman" w:hAnsi="Times New Roman" w:cs="Times New Roman"/>
          <w:noProof/>
          <w:sz w:val="24"/>
          <w:szCs w:val="24"/>
        </w:rPr>
        <w:t>: Tacky Tumewu Alias Teki</w:t>
      </w:r>
    </w:p>
    <w:p w:rsidR="009D6BF8" w:rsidRPr="00687525" w:rsidRDefault="007424E3" w:rsidP="00687525">
      <w:pPr>
        <w:pStyle w:val="ListParagraph"/>
        <w:spacing w:after="0" w:line="480" w:lineRule="auto"/>
        <w:ind w:left="426"/>
        <w:jc w:val="both"/>
        <w:rPr>
          <w:rFonts w:ascii="Times New Roman" w:hAnsi="Times New Roman" w:cs="Times New Roman"/>
          <w:b/>
          <w:noProof/>
          <w:sz w:val="24"/>
          <w:szCs w:val="24"/>
        </w:rPr>
      </w:pPr>
      <w:r w:rsidRPr="00687525">
        <w:rPr>
          <w:rFonts w:ascii="Times New Roman" w:hAnsi="Times New Roman" w:cs="Times New Roman"/>
          <w:noProof/>
          <w:sz w:val="24"/>
          <w:szCs w:val="24"/>
        </w:rPr>
        <w:t>Tempat Lahir</w:t>
      </w:r>
      <w:r w:rsidRPr="00687525">
        <w:rPr>
          <w:rFonts w:ascii="Times New Roman" w:hAnsi="Times New Roman" w:cs="Times New Roman"/>
          <w:noProof/>
          <w:sz w:val="24"/>
          <w:szCs w:val="24"/>
        </w:rPr>
        <w:tab/>
      </w:r>
      <w:r w:rsidRPr="00687525">
        <w:rPr>
          <w:rFonts w:ascii="Times New Roman" w:hAnsi="Times New Roman" w:cs="Times New Roman"/>
          <w:noProof/>
          <w:sz w:val="24"/>
          <w:szCs w:val="24"/>
        </w:rPr>
        <w:tab/>
      </w:r>
      <w:r w:rsidR="00BD5E66" w:rsidRPr="00687525">
        <w:rPr>
          <w:rFonts w:ascii="Times New Roman" w:hAnsi="Times New Roman" w:cs="Times New Roman"/>
          <w:noProof/>
          <w:sz w:val="24"/>
          <w:szCs w:val="24"/>
        </w:rPr>
        <w:t xml:space="preserve"> </w:t>
      </w:r>
      <w:r w:rsidRPr="00687525">
        <w:rPr>
          <w:rFonts w:ascii="Times New Roman" w:hAnsi="Times New Roman" w:cs="Times New Roman"/>
          <w:noProof/>
          <w:sz w:val="24"/>
          <w:szCs w:val="24"/>
        </w:rPr>
        <w:t>: Tilamuta</w:t>
      </w:r>
    </w:p>
    <w:p w:rsidR="009D6BF8" w:rsidRPr="008E3A7D" w:rsidRDefault="007424E3" w:rsidP="000B014D">
      <w:pPr>
        <w:pStyle w:val="ListParagraph"/>
        <w:spacing w:after="0" w:line="480" w:lineRule="auto"/>
        <w:ind w:left="426"/>
        <w:jc w:val="both"/>
        <w:rPr>
          <w:rFonts w:ascii="Times New Roman" w:hAnsi="Times New Roman" w:cs="Times New Roman"/>
          <w:noProof/>
          <w:sz w:val="24"/>
          <w:szCs w:val="24"/>
        </w:rPr>
      </w:pPr>
      <w:r w:rsidRPr="008E3A7D">
        <w:rPr>
          <w:rFonts w:ascii="Times New Roman" w:hAnsi="Times New Roman" w:cs="Times New Roman"/>
          <w:noProof/>
          <w:sz w:val="24"/>
          <w:szCs w:val="24"/>
        </w:rPr>
        <w:t>Umur/Tanggal Lahir</w:t>
      </w:r>
      <w:r w:rsidR="00BD5E66">
        <w:rPr>
          <w:rFonts w:ascii="Times New Roman" w:hAnsi="Times New Roman" w:cs="Times New Roman"/>
          <w:noProof/>
          <w:sz w:val="24"/>
          <w:szCs w:val="24"/>
        </w:rPr>
        <w:tab/>
        <w:t xml:space="preserve"> </w:t>
      </w:r>
      <w:r w:rsidRPr="008E3A7D">
        <w:rPr>
          <w:rFonts w:ascii="Times New Roman" w:hAnsi="Times New Roman" w:cs="Times New Roman"/>
          <w:noProof/>
          <w:sz w:val="24"/>
          <w:szCs w:val="24"/>
        </w:rPr>
        <w:t>: 46 Tahun / 08 Juni 1968</w:t>
      </w:r>
    </w:p>
    <w:p w:rsidR="009D6BF8" w:rsidRPr="008E3A7D" w:rsidRDefault="007424E3" w:rsidP="000B014D">
      <w:pPr>
        <w:pStyle w:val="ListParagraph"/>
        <w:spacing w:after="0" w:line="480" w:lineRule="auto"/>
        <w:ind w:left="426"/>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Jenis Kelamin </w:t>
      </w:r>
      <w:r w:rsidRPr="008E3A7D">
        <w:rPr>
          <w:rFonts w:ascii="Times New Roman" w:hAnsi="Times New Roman" w:cs="Times New Roman"/>
          <w:noProof/>
          <w:sz w:val="24"/>
          <w:szCs w:val="24"/>
        </w:rPr>
        <w:tab/>
      </w:r>
      <w:r w:rsidRPr="008E3A7D">
        <w:rPr>
          <w:rFonts w:ascii="Times New Roman" w:hAnsi="Times New Roman" w:cs="Times New Roman"/>
          <w:noProof/>
          <w:sz w:val="24"/>
          <w:szCs w:val="24"/>
        </w:rPr>
        <w:tab/>
      </w:r>
      <w:r w:rsidR="00BD5E66">
        <w:rPr>
          <w:rFonts w:ascii="Times New Roman" w:hAnsi="Times New Roman" w:cs="Times New Roman"/>
          <w:noProof/>
          <w:sz w:val="24"/>
          <w:szCs w:val="24"/>
        </w:rPr>
        <w:t xml:space="preserve"> </w:t>
      </w:r>
      <w:r w:rsidRPr="008E3A7D">
        <w:rPr>
          <w:rFonts w:ascii="Times New Roman" w:hAnsi="Times New Roman" w:cs="Times New Roman"/>
          <w:noProof/>
          <w:sz w:val="24"/>
          <w:szCs w:val="24"/>
        </w:rPr>
        <w:t>: Laki – Laki</w:t>
      </w:r>
    </w:p>
    <w:p w:rsidR="00BD5E66" w:rsidRDefault="007424E3" w:rsidP="000B014D">
      <w:pPr>
        <w:pStyle w:val="ListParagraph"/>
        <w:spacing w:after="0" w:line="480" w:lineRule="auto"/>
        <w:ind w:left="426"/>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Kewarganegaraan </w:t>
      </w:r>
      <w:r w:rsidRPr="008E3A7D">
        <w:rPr>
          <w:rFonts w:ascii="Times New Roman" w:hAnsi="Times New Roman" w:cs="Times New Roman"/>
          <w:noProof/>
          <w:sz w:val="24"/>
          <w:szCs w:val="24"/>
        </w:rPr>
        <w:tab/>
      </w:r>
      <w:r w:rsidR="00BD5E66">
        <w:rPr>
          <w:rFonts w:ascii="Times New Roman" w:hAnsi="Times New Roman" w:cs="Times New Roman"/>
          <w:noProof/>
          <w:sz w:val="24"/>
          <w:szCs w:val="24"/>
        </w:rPr>
        <w:t xml:space="preserve"> </w:t>
      </w:r>
      <w:r w:rsidRPr="008E3A7D">
        <w:rPr>
          <w:rFonts w:ascii="Times New Roman" w:hAnsi="Times New Roman" w:cs="Times New Roman"/>
          <w:noProof/>
          <w:sz w:val="24"/>
          <w:szCs w:val="24"/>
        </w:rPr>
        <w:t>: Indonesia</w:t>
      </w:r>
    </w:p>
    <w:p w:rsidR="003A6775" w:rsidRPr="00BD5E66" w:rsidRDefault="000B014D" w:rsidP="000B014D">
      <w:pPr>
        <w:pStyle w:val="ListParagraph"/>
        <w:spacing w:after="0" w:line="480" w:lineRule="auto"/>
        <w:ind w:left="3261" w:hanging="2835"/>
        <w:jc w:val="both"/>
        <w:rPr>
          <w:rFonts w:ascii="Times New Roman" w:hAnsi="Times New Roman" w:cs="Times New Roman"/>
          <w:noProof/>
          <w:sz w:val="24"/>
          <w:szCs w:val="24"/>
        </w:rPr>
      </w:pPr>
      <w:r>
        <w:rPr>
          <w:rFonts w:ascii="Times New Roman" w:hAnsi="Times New Roman" w:cs="Times New Roman"/>
          <w:noProof/>
          <w:sz w:val="24"/>
          <w:szCs w:val="24"/>
        </w:rPr>
        <w:t xml:space="preserve">Tempat Tinggal          </w:t>
      </w:r>
      <w:r w:rsidR="00BD5E66">
        <w:rPr>
          <w:rFonts w:ascii="Times New Roman" w:hAnsi="Times New Roman" w:cs="Times New Roman"/>
          <w:noProof/>
          <w:sz w:val="24"/>
          <w:szCs w:val="24"/>
        </w:rPr>
        <w:t xml:space="preserve">: Dusun III Keramat Desa Mohungo, </w:t>
      </w:r>
      <w:r w:rsidR="007424E3" w:rsidRPr="00BD5E66">
        <w:rPr>
          <w:rFonts w:ascii="Times New Roman" w:hAnsi="Times New Roman" w:cs="Times New Roman"/>
          <w:noProof/>
          <w:sz w:val="24"/>
          <w:szCs w:val="24"/>
        </w:rPr>
        <w:t>Kecamatan Tilamuta Kabupaten Boalemo</w:t>
      </w:r>
    </w:p>
    <w:p w:rsidR="003A6775" w:rsidRPr="008E3A7D" w:rsidRDefault="000B014D" w:rsidP="000B014D">
      <w:pPr>
        <w:pStyle w:val="ListParagraph"/>
        <w:spacing w:after="0" w:line="480" w:lineRule="auto"/>
        <w:ind w:left="2552" w:hanging="2126"/>
        <w:jc w:val="both"/>
        <w:rPr>
          <w:rFonts w:ascii="Times New Roman" w:hAnsi="Times New Roman" w:cs="Times New Roman"/>
          <w:noProof/>
          <w:sz w:val="24"/>
          <w:szCs w:val="24"/>
        </w:rPr>
      </w:pPr>
      <w:r>
        <w:rPr>
          <w:rFonts w:ascii="Times New Roman" w:hAnsi="Times New Roman" w:cs="Times New Roman"/>
          <w:noProof/>
          <w:sz w:val="24"/>
          <w:szCs w:val="24"/>
        </w:rPr>
        <w:t>Agama</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sidR="007424E3" w:rsidRPr="008E3A7D">
        <w:rPr>
          <w:rFonts w:ascii="Times New Roman" w:hAnsi="Times New Roman" w:cs="Times New Roman"/>
          <w:noProof/>
          <w:sz w:val="24"/>
          <w:szCs w:val="24"/>
        </w:rPr>
        <w:t>: Islam</w:t>
      </w:r>
    </w:p>
    <w:p w:rsidR="007424E3" w:rsidRPr="008E3A7D" w:rsidRDefault="007424E3" w:rsidP="000B014D">
      <w:pPr>
        <w:pStyle w:val="ListParagraph"/>
        <w:spacing w:after="0" w:line="480" w:lineRule="auto"/>
        <w:ind w:left="2876" w:hanging="2450"/>
        <w:jc w:val="both"/>
        <w:rPr>
          <w:rFonts w:ascii="Times New Roman" w:hAnsi="Times New Roman" w:cs="Times New Roman"/>
          <w:b/>
          <w:noProof/>
          <w:sz w:val="24"/>
          <w:szCs w:val="24"/>
        </w:rPr>
      </w:pPr>
      <w:r w:rsidRPr="008E3A7D">
        <w:rPr>
          <w:rFonts w:ascii="Times New Roman" w:hAnsi="Times New Roman" w:cs="Times New Roman"/>
          <w:noProof/>
          <w:sz w:val="24"/>
          <w:szCs w:val="24"/>
        </w:rPr>
        <w:t>Pekerjaan</w:t>
      </w:r>
      <w:r w:rsidRPr="008E3A7D">
        <w:rPr>
          <w:rFonts w:ascii="Times New Roman" w:hAnsi="Times New Roman" w:cs="Times New Roman"/>
          <w:noProof/>
          <w:sz w:val="24"/>
          <w:szCs w:val="24"/>
        </w:rPr>
        <w:tab/>
      </w:r>
      <w:r w:rsidR="00BD5E66">
        <w:rPr>
          <w:rFonts w:ascii="Times New Roman" w:hAnsi="Times New Roman" w:cs="Times New Roman"/>
          <w:noProof/>
          <w:sz w:val="24"/>
          <w:szCs w:val="24"/>
        </w:rPr>
        <w:tab/>
      </w:r>
      <w:r w:rsidR="000B014D">
        <w:rPr>
          <w:rFonts w:ascii="Times New Roman" w:hAnsi="Times New Roman" w:cs="Times New Roman"/>
          <w:noProof/>
          <w:sz w:val="24"/>
          <w:szCs w:val="24"/>
        </w:rPr>
        <w:t xml:space="preserve">  </w:t>
      </w:r>
      <w:r w:rsidRPr="008E3A7D">
        <w:rPr>
          <w:rFonts w:ascii="Times New Roman" w:hAnsi="Times New Roman" w:cs="Times New Roman"/>
          <w:noProof/>
          <w:sz w:val="24"/>
          <w:szCs w:val="24"/>
        </w:rPr>
        <w:t>: Wiraswasta</w:t>
      </w:r>
    </w:p>
    <w:p w:rsidR="000B014D" w:rsidRDefault="007424E3" w:rsidP="000B014D">
      <w:pPr>
        <w:pStyle w:val="ListParagraph"/>
        <w:numPr>
          <w:ilvl w:val="1"/>
          <w:numId w:val="8"/>
        </w:numPr>
        <w:spacing w:after="0" w:line="480" w:lineRule="auto"/>
        <w:ind w:left="426"/>
        <w:jc w:val="both"/>
        <w:rPr>
          <w:rFonts w:ascii="Times New Roman" w:hAnsi="Times New Roman" w:cs="Times New Roman"/>
          <w:b/>
          <w:noProof/>
          <w:sz w:val="24"/>
          <w:szCs w:val="24"/>
        </w:rPr>
      </w:pPr>
      <w:r w:rsidRPr="008E3A7D">
        <w:rPr>
          <w:rFonts w:ascii="Times New Roman" w:hAnsi="Times New Roman" w:cs="Times New Roman"/>
          <w:b/>
          <w:noProof/>
          <w:sz w:val="24"/>
          <w:szCs w:val="24"/>
        </w:rPr>
        <w:t>Posisi Kasus</w:t>
      </w:r>
    </w:p>
    <w:p w:rsidR="000B014D" w:rsidRDefault="00176A72" w:rsidP="000B014D">
      <w:pPr>
        <w:spacing w:after="0" w:line="480" w:lineRule="auto"/>
        <w:ind w:left="66" w:firstLine="360"/>
        <w:jc w:val="both"/>
        <w:rPr>
          <w:rFonts w:ascii="Times New Roman" w:hAnsi="Times New Roman" w:cs="Times New Roman"/>
          <w:b/>
          <w:noProof/>
          <w:sz w:val="24"/>
          <w:szCs w:val="24"/>
        </w:rPr>
      </w:pPr>
      <w:r w:rsidRPr="000B014D">
        <w:rPr>
          <w:rFonts w:ascii="Times New Roman" w:hAnsi="Times New Roman" w:cs="Times New Roman"/>
          <w:sz w:val="24"/>
          <w:szCs w:val="24"/>
          <w:lang w:val="id-ID"/>
        </w:rPr>
        <w:t xml:space="preserve">Terdakwa TACKY TUMEWU Alias ​​TEKI pada hari Senin tanggal 16 Maret 2015 atau pada waktu tertentu termasuk tahun 2015 bertempat di Desa Mohungo, Kecamatan Tilamuta, Kabupaten Boalemo atau setidak-tidaknya di tempat lain yang masih masuk dalam </w:t>
      </w:r>
      <w:r w:rsidRPr="000B014D">
        <w:rPr>
          <w:rFonts w:ascii="Times New Roman" w:hAnsi="Times New Roman" w:cs="Times New Roman"/>
          <w:sz w:val="24"/>
          <w:szCs w:val="24"/>
        </w:rPr>
        <w:t>daerah hukum</w:t>
      </w:r>
      <w:r w:rsidRPr="000B014D">
        <w:rPr>
          <w:rFonts w:ascii="Times New Roman" w:hAnsi="Times New Roman" w:cs="Times New Roman"/>
          <w:sz w:val="24"/>
          <w:szCs w:val="24"/>
          <w:lang w:val="id-ID"/>
        </w:rPr>
        <w:t xml:space="preserve"> Pengadilan Negeri Tilamuta secara sengaja</w:t>
      </w:r>
      <w:r w:rsidRPr="000B014D">
        <w:rPr>
          <w:rFonts w:ascii="Times New Roman" w:hAnsi="Times New Roman" w:cs="Times New Roman"/>
          <w:sz w:val="24"/>
          <w:szCs w:val="24"/>
        </w:rPr>
        <w:t>,</w:t>
      </w:r>
      <w:r w:rsidRPr="000B014D">
        <w:rPr>
          <w:rFonts w:ascii="Times New Roman" w:hAnsi="Times New Roman" w:cs="Times New Roman"/>
          <w:sz w:val="24"/>
          <w:szCs w:val="24"/>
          <w:lang w:val="id-ID"/>
        </w:rPr>
        <w:t xml:space="preserve"> dan dengan sengaja Terdakwa merencanakan untuk mencabut nyawa H. Mirwan Masilu dengan cara sebagai berikut:</w:t>
      </w:r>
    </w:p>
    <w:p w:rsidR="00FC4EAA" w:rsidRPr="00FC4EAA" w:rsidRDefault="009E5A47" w:rsidP="000B014D">
      <w:pPr>
        <w:spacing w:after="0" w:line="480" w:lineRule="auto"/>
        <w:ind w:left="66" w:firstLine="360"/>
        <w:jc w:val="both"/>
        <w:rPr>
          <w:rFonts w:ascii="Times New Roman" w:hAnsi="Times New Roman" w:cs="Times New Roman"/>
          <w:sz w:val="24"/>
          <w:szCs w:val="24"/>
        </w:rPr>
        <w:sectPr w:rsidR="00FC4EAA" w:rsidRPr="00FC4EAA" w:rsidSect="00FC4EAA">
          <w:headerReference w:type="default" r:id="rId27"/>
          <w:footerReference w:type="default" r:id="rId28"/>
          <w:pgSz w:w="11906" w:h="16838" w:code="9"/>
          <w:pgMar w:top="2268" w:right="1701" w:bottom="1701" w:left="2268" w:header="708" w:footer="708" w:gutter="0"/>
          <w:pgNumType w:start="31"/>
          <w:cols w:space="708"/>
          <w:docGrid w:linePitch="360"/>
        </w:sectPr>
      </w:pPr>
      <w:r w:rsidRPr="008E3A7D">
        <w:rPr>
          <w:rFonts w:ascii="Times New Roman" w:hAnsi="Times New Roman" w:cs="Times New Roman"/>
          <w:sz w:val="24"/>
          <w:szCs w:val="24"/>
          <w:lang w:val="id-ID"/>
        </w:rPr>
        <w:t>Sebelumnya pada Senin, 16 Maret 2015 sekitar pukul 16.45 WIB terdakwa TACKY TUMEWU alias TEKI terlebih da</w:t>
      </w:r>
      <w:r w:rsidR="00FC4EAA">
        <w:rPr>
          <w:rFonts w:ascii="Times New Roman" w:hAnsi="Times New Roman" w:cs="Times New Roman"/>
          <w:sz w:val="24"/>
          <w:szCs w:val="24"/>
          <w:lang w:val="id-ID"/>
        </w:rPr>
        <w:t>hulu menyiapkan parang kemudia</w:t>
      </w:r>
      <w:r w:rsidR="00FC4EAA">
        <w:rPr>
          <w:rFonts w:ascii="Times New Roman" w:hAnsi="Times New Roman" w:cs="Times New Roman"/>
          <w:sz w:val="24"/>
          <w:szCs w:val="24"/>
        </w:rPr>
        <w:t>n</w:t>
      </w:r>
    </w:p>
    <w:p w:rsidR="000B014D" w:rsidRDefault="009E5A47" w:rsidP="00FC4EAA">
      <w:pPr>
        <w:spacing w:after="0" w:line="480" w:lineRule="auto"/>
        <w:jc w:val="both"/>
        <w:rPr>
          <w:rFonts w:ascii="Times New Roman" w:hAnsi="Times New Roman" w:cs="Times New Roman"/>
          <w:b/>
          <w:noProof/>
          <w:sz w:val="24"/>
          <w:szCs w:val="24"/>
        </w:rPr>
      </w:pPr>
      <w:r w:rsidRPr="008E3A7D">
        <w:rPr>
          <w:rFonts w:ascii="Times New Roman" w:hAnsi="Times New Roman" w:cs="Times New Roman"/>
          <w:sz w:val="24"/>
          <w:szCs w:val="24"/>
          <w:lang w:val="id-ID"/>
        </w:rPr>
        <w:lastRenderedPageBreak/>
        <w:t>membawa parang tersebut dengan cara diselipkan di pinggang kirinya, kemudian terdakwa pergi bersama anaknya saksi Regi Tumewu dari rumahnya dengan mengemudi</w:t>
      </w:r>
      <w:r w:rsidRPr="008E3A7D">
        <w:rPr>
          <w:rFonts w:ascii="Times New Roman" w:hAnsi="Times New Roman" w:cs="Times New Roman"/>
          <w:sz w:val="24"/>
          <w:szCs w:val="24"/>
        </w:rPr>
        <w:t xml:space="preserve"> </w:t>
      </w:r>
      <w:r w:rsidRPr="008E3A7D">
        <w:rPr>
          <w:rFonts w:ascii="Times New Roman" w:hAnsi="Times New Roman" w:cs="Times New Roman"/>
          <w:sz w:val="24"/>
          <w:szCs w:val="24"/>
          <w:lang w:val="id-ID"/>
        </w:rPr>
        <w:t>1 (satu) unit motor yang dikemudikan terdakwa menuju lokasi sengketa antara terdakwa dengan korban H. Mirwan Masilu di Desa Mohungo Kecamatan Tilamuta Kabupaten Boalemo.</w:t>
      </w:r>
      <w:r w:rsidRPr="008E3A7D">
        <w:rPr>
          <w:rFonts w:ascii="Times New Roman" w:hAnsi="Times New Roman" w:cs="Times New Roman"/>
          <w:sz w:val="24"/>
          <w:szCs w:val="24"/>
        </w:rPr>
        <w:t xml:space="preserve"> </w:t>
      </w:r>
      <w:r w:rsidRPr="008E3A7D">
        <w:rPr>
          <w:rFonts w:ascii="Times New Roman" w:hAnsi="Times New Roman" w:cs="Times New Roman"/>
          <w:sz w:val="24"/>
          <w:szCs w:val="24"/>
          <w:lang w:val="id-ID"/>
        </w:rPr>
        <w:t>Bahwa tidak lama kemudian, sekitar pukul 17.00 WITA terdakwa dan anaknya saksi Regi Tumewu sampai di lokasi yang dituju</w:t>
      </w:r>
      <w:r w:rsidRPr="008E3A7D">
        <w:rPr>
          <w:rFonts w:ascii="Times New Roman" w:hAnsi="Times New Roman" w:cs="Times New Roman"/>
          <w:sz w:val="24"/>
          <w:szCs w:val="24"/>
        </w:rPr>
        <w:t>,</w:t>
      </w:r>
      <w:r w:rsidRPr="008E3A7D">
        <w:rPr>
          <w:rFonts w:ascii="Times New Roman" w:hAnsi="Times New Roman" w:cs="Times New Roman"/>
          <w:sz w:val="24"/>
          <w:szCs w:val="24"/>
          <w:lang w:val="id-ID"/>
        </w:rPr>
        <w:t xml:space="preserve"> dan korban H. Mirwan Masilu juga berada di sekitar tanah untuk memantau proses penimbunan. Bahwa anak terdakwa Regi Tumewu menggunakan telepon genggam untuk mengambil gambar tempat yang ditunjuk terdakwa. Bahwa melihat hal tersebut, korban H. Mirwan Masilu kemudian berusaha mencegah terdakwa melanjutkan pe</w:t>
      </w:r>
      <w:r w:rsidRPr="008E3A7D">
        <w:rPr>
          <w:rFonts w:ascii="Times New Roman" w:hAnsi="Times New Roman" w:cs="Times New Roman"/>
          <w:sz w:val="24"/>
          <w:szCs w:val="24"/>
        </w:rPr>
        <w:t>motretan</w:t>
      </w:r>
      <w:r w:rsidRPr="008E3A7D">
        <w:rPr>
          <w:rFonts w:ascii="Times New Roman" w:hAnsi="Times New Roman" w:cs="Times New Roman"/>
          <w:sz w:val="24"/>
          <w:szCs w:val="24"/>
          <w:lang w:val="id-ID"/>
        </w:rPr>
        <w:t>, sehingga antara terdakwa dan korban terjadi pertengkaran.</w:t>
      </w:r>
    </w:p>
    <w:p w:rsidR="000B014D" w:rsidRDefault="00F55554" w:rsidP="000B014D">
      <w:pPr>
        <w:spacing w:after="0" w:line="480" w:lineRule="auto"/>
        <w:ind w:left="66" w:firstLine="360"/>
        <w:jc w:val="both"/>
        <w:rPr>
          <w:rFonts w:ascii="Times New Roman" w:hAnsi="Times New Roman" w:cs="Times New Roman"/>
          <w:b/>
          <w:noProof/>
          <w:sz w:val="24"/>
          <w:szCs w:val="24"/>
        </w:rPr>
      </w:pPr>
      <w:r w:rsidRPr="008E3A7D">
        <w:rPr>
          <w:rFonts w:ascii="Times New Roman" w:hAnsi="Times New Roman" w:cs="Times New Roman"/>
          <w:sz w:val="24"/>
          <w:szCs w:val="24"/>
          <w:lang w:val="id-ID"/>
        </w:rPr>
        <w:t>Beberapa saat kemudian terdakwa TACKY TUMEWU alias TEKI segera mencabut parang yang di</w:t>
      </w:r>
      <w:r w:rsidRPr="008E3A7D">
        <w:rPr>
          <w:rFonts w:ascii="Times New Roman" w:hAnsi="Times New Roman" w:cs="Times New Roman"/>
          <w:sz w:val="24"/>
          <w:szCs w:val="24"/>
        </w:rPr>
        <w:t>selipkan</w:t>
      </w:r>
      <w:r w:rsidRPr="008E3A7D">
        <w:rPr>
          <w:rFonts w:ascii="Times New Roman" w:hAnsi="Times New Roman" w:cs="Times New Roman"/>
          <w:sz w:val="24"/>
          <w:szCs w:val="24"/>
          <w:lang w:val="id-ID"/>
        </w:rPr>
        <w:t xml:space="preserve"> di pinggang kirinya lalu mengayunkan parang tersebut ke arah tubuh korban, namun saat it</w:t>
      </w:r>
      <w:r w:rsidR="00E40F10" w:rsidRPr="008E3A7D">
        <w:rPr>
          <w:rFonts w:ascii="Times New Roman" w:hAnsi="Times New Roman" w:cs="Times New Roman"/>
          <w:sz w:val="24"/>
          <w:szCs w:val="24"/>
          <w:lang w:val="id-ID"/>
        </w:rPr>
        <w:t>u korban masih berhasil meng</w:t>
      </w:r>
      <w:r w:rsidR="00E40F10" w:rsidRPr="008E3A7D">
        <w:rPr>
          <w:rFonts w:ascii="Times New Roman" w:hAnsi="Times New Roman" w:cs="Times New Roman"/>
          <w:sz w:val="24"/>
          <w:szCs w:val="24"/>
        </w:rPr>
        <w:t>hindar</w:t>
      </w:r>
      <w:r w:rsidRPr="008E3A7D">
        <w:rPr>
          <w:rFonts w:ascii="Times New Roman" w:hAnsi="Times New Roman" w:cs="Times New Roman"/>
          <w:sz w:val="24"/>
          <w:szCs w:val="24"/>
          <w:lang w:val="id-ID"/>
        </w:rPr>
        <w:t xml:space="preserve"> dengan cara mundur ke belakang </w:t>
      </w:r>
      <w:r w:rsidR="00E40F10" w:rsidRPr="008E3A7D">
        <w:rPr>
          <w:rFonts w:ascii="Times New Roman" w:hAnsi="Times New Roman" w:cs="Times New Roman"/>
          <w:sz w:val="24"/>
          <w:szCs w:val="24"/>
          <w:lang w:val="id-ID"/>
        </w:rPr>
        <w:t xml:space="preserve">sehingga parang tersebut </w:t>
      </w:r>
      <w:r w:rsidR="00E40F10" w:rsidRPr="008E3A7D">
        <w:rPr>
          <w:rFonts w:ascii="Times New Roman" w:hAnsi="Times New Roman" w:cs="Times New Roman"/>
          <w:sz w:val="24"/>
          <w:szCs w:val="24"/>
        </w:rPr>
        <w:t>tidak mengenai korban,</w:t>
      </w:r>
      <w:r w:rsidRPr="008E3A7D">
        <w:rPr>
          <w:rFonts w:ascii="Times New Roman" w:hAnsi="Times New Roman" w:cs="Times New Roman"/>
          <w:sz w:val="24"/>
          <w:szCs w:val="24"/>
          <w:lang w:val="id-ID"/>
        </w:rPr>
        <w:t xml:space="preserve"> tetapi pada saat itu korban telah kehilangan keseimbangan.</w:t>
      </w:r>
      <w:r w:rsidR="00E40F10" w:rsidRPr="008E3A7D">
        <w:rPr>
          <w:rFonts w:ascii="Times New Roman" w:hAnsi="Times New Roman" w:cs="Times New Roman"/>
          <w:b/>
          <w:noProof/>
          <w:sz w:val="24"/>
          <w:szCs w:val="24"/>
        </w:rPr>
        <w:t xml:space="preserve"> </w:t>
      </w:r>
      <w:r w:rsidR="00E40F10" w:rsidRPr="008E3A7D">
        <w:rPr>
          <w:rFonts w:ascii="Times New Roman" w:hAnsi="Times New Roman" w:cs="Times New Roman"/>
          <w:sz w:val="24"/>
          <w:szCs w:val="24"/>
          <w:lang w:val="id-ID"/>
        </w:rPr>
        <w:t>Bahwa terdakwa kemudian mendekati korban kemudian kembali mengayunkan parang yang dipegangnya ke tubuh korban dan me</w:t>
      </w:r>
      <w:r w:rsidR="00E40F10" w:rsidRPr="008E3A7D">
        <w:rPr>
          <w:rFonts w:ascii="Times New Roman" w:hAnsi="Times New Roman" w:cs="Times New Roman"/>
          <w:sz w:val="24"/>
          <w:szCs w:val="24"/>
        </w:rPr>
        <w:t>ngenai</w:t>
      </w:r>
      <w:r w:rsidR="00E40F10" w:rsidRPr="008E3A7D">
        <w:rPr>
          <w:rFonts w:ascii="Times New Roman" w:hAnsi="Times New Roman" w:cs="Times New Roman"/>
          <w:sz w:val="24"/>
          <w:szCs w:val="24"/>
          <w:lang w:val="id-ID"/>
        </w:rPr>
        <w:t xml:space="preserve"> punggung korban sampai korban jatuh ke tanah. Sedangkan pada saat korban terjatuh, terdakwa kemudian me</w:t>
      </w:r>
      <w:r w:rsidR="00E40F10" w:rsidRPr="008E3A7D">
        <w:rPr>
          <w:rFonts w:ascii="Times New Roman" w:hAnsi="Times New Roman" w:cs="Times New Roman"/>
          <w:sz w:val="24"/>
          <w:szCs w:val="24"/>
        </w:rPr>
        <w:t xml:space="preserve">mbacok </w:t>
      </w:r>
      <w:r w:rsidR="00E40F10" w:rsidRPr="008E3A7D">
        <w:rPr>
          <w:rFonts w:ascii="Times New Roman" w:hAnsi="Times New Roman" w:cs="Times New Roman"/>
          <w:sz w:val="24"/>
          <w:szCs w:val="24"/>
          <w:lang w:val="id-ID"/>
        </w:rPr>
        <w:t xml:space="preserve"> leher sebelah kiri </w:t>
      </w:r>
      <w:r w:rsidR="00E40F10" w:rsidRPr="008E3A7D">
        <w:rPr>
          <w:rFonts w:ascii="Times New Roman" w:hAnsi="Times New Roman" w:cs="Times New Roman"/>
          <w:sz w:val="24"/>
          <w:szCs w:val="24"/>
        </w:rPr>
        <w:t>korban satu kali,</w:t>
      </w:r>
      <w:r w:rsidR="00E40F10" w:rsidRPr="008E3A7D">
        <w:rPr>
          <w:rFonts w:ascii="Times New Roman" w:hAnsi="Times New Roman" w:cs="Times New Roman"/>
          <w:sz w:val="24"/>
          <w:szCs w:val="24"/>
          <w:lang w:val="id-ID"/>
        </w:rPr>
        <w:t xml:space="preserve"> sehingga leher korban luka dan mengeluarkan darah. Bahwa perbuatan terdakwa mengakibatkan tewasnya korban H. Mirwan Masilu.</w:t>
      </w:r>
    </w:p>
    <w:p w:rsidR="007424E3" w:rsidRPr="008E3A7D" w:rsidRDefault="007424E3" w:rsidP="000B014D">
      <w:pPr>
        <w:spacing w:after="0" w:line="480" w:lineRule="auto"/>
        <w:ind w:left="66" w:firstLine="360"/>
        <w:jc w:val="both"/>
        <w:rPr>
          <w:rFonts w:ascii="Times New Roman" w:hAnsi="Times New Roman" w:cs="Times New Roman"/>
          <w:b/>
          <w:noProof/>
          <w:sz w:val="24"/>
          <w:szCs w:val="24"/>
        </w:rPr>
      </w:pPr>
      <w:r w:rsidRPr="008E3A7D">
        <w:rPr>
          <w:rFonts w:ascii="Times New Roman" w:hAnsi="Times New Roman" w:cs="Times New Roman"/>
          <w:noProof/>
          <w:sz w:val="24"/>
          <w:szCs w:val="24"/>
        </w:rPr>
        <w:lastRenderedPageBreak/>
        <w:t>Berdasarkan Visum Et Repertum No: 445/04/RSUDTN/VISUM/III/2015 tangga</w:t>
      </w:r>
      <w:r w:rsidR="00E40F10" w:rsidRPr="008E3A7D">
        <w:rPr>
          <w:rFonts w:ascii="Times New Roman" w:hAnsi="Times New Roman" w:cs="Times New Roman"/>
          <w:noProof/>
          <w:sz w:val="24"/>
          <w:szCs w:val="24"/>
        </w:rPr>
        <w:t>l 19 Maret 2015 yang dikeluarkan</w:t>
      </w:r>
      <w:r w:rsidRPr="008E3A7D">
        <w:rPr>
          <w:rFonts w:ascii="Times New Roman" w:hAnsi="Times New Roman" w:cs="Times New Roman"/>
          <w:noProof/>
          <w:sz w:val="24"/>
          <w:szCs w:val="24"/>
        </w:rPr>
        <w:t xml:space="preserve"> oleh Rumah Sakit Umum Daer</w:t>
      </w:r>
      <w:r w:rsidR="00E40F10" w:rsidRPr="008E3A7D">
        <w:rPr>
          <w:rFonts w:ascii="Times New Roman" w:hAnsi="Times New Roman" w:cs="Times New Roman"/>
          <w:noProof/>
          <w:sz w:val="24"/>
          <w:szCs w:val="24"/>
        </w:rPr>
        <w:t>ah Tani dan Nelayan, menjelaskan</w:t>
      </w:r>
      <w:r w:rsidRPr="008E3A7D">
        <w:rPr>
          <w:rFonts w:ascii="Times New Roman" w:hAnsi="Times New Roman" w:cs="Times New Roman"/>
          <w:noProof/>
          <w:sz w:val="24"/>
          <w:szCs w:val="24"/>
        </w:rPr>
        <w:t xml:space="preserve"> hasil pemeriksaan terhadap korban H. Mirwan Masilu, pada poin 14: terdapat luka terbuka pada</w:t>
      </w:r>
      <w:r w:rsidR="002E6D44" w:rsidRPr="008E3A7D">
        <w:rPr>
          <w:rFonts w:ascii="Times New Roman" w:hAnsi="Times New Roman" w:cs="Times New Roman"/>
          <w:noProof/>
          <w:sz w:val="24"/>
          <w:szCs w:val="24"/>
        </w:rPr>
        <w:t xml:space="preserve"> leher kiri dengan tepi rata, ujung luka runcing,</w:t>
      </w:r>
      <w:r w:rsidRPr="008E3A7D">
        <w:rPr>
          <w:rFonts w:ascii="Times New Roman" w:hAnsi="Times New Roman" w:cs="Times New Roman"/>
          <w:noProof/>
          <w:sz w:val="24"/>
          <w:szCs w:val="24"/>
        </w:rPr>
        <w:t xml:space="preserve"> </w:t>
      </w:r>
      <w:r w:rsidR="002E6D44" w:rsidRPr="008E3A7D">
        <w:rPr>
          <w:rFonts w:ascii="Times New Roman" w:hAnsi="Times New Roman" w:cs="Times New Roman"/>
          <w:noProof/>
          <w:sz w:val="24"/>
          <w:szCs w:val="24"/>
        </w:rPr>
        <w:t>jembatan jaringan tidak ada, batas luka tegas,</w:t>
      </w:r>
      <w:r w:rsidRPr="008E3A7D">
        <w:rPr>
          <w:rFonts w:ascii="Times New Roman" w:hAnsi="Times New Roman" w:cs="Times New Roman"/>
          <w:noProof/>
          <w:sz w:val="24"/>
          <w:szCs w:val="24"/>
        </w:rPr>
        <w:t xml:space="preserve"> ukuran kurang lebih sebelas kali tiga centimeter dan terdapat luka terbuka d</w:t>
      </w:r>
      <w:r w:rsidR="002E6D44" w:rsidRPr="008E3A7D">
        <w:rPr>
          <w:rFonts w:ascii="Times New Roman" w:hAnsi="Times New Roman" w:cs="Times New Roman"/>
          <w:noProof/>
          <w:sz w:val="24"/>
          <w:szCs w:val="24"/>
        </w:rPr>
        <w:t>i punggung dengan tepi rata,</w:t>
      </w:r>
      <w:r w:rsidRPr="008E3A7D">
        <w:rPr>
          <w:rFonts w:ascii="Times New Roman" w:hAnsi="Times New Roman" w:cs="Times New Roman"/>
          <w:noProof/>
          <w:sz w:val="24"/>
          <w:szCs w:val="24"/>
        </w:rPr>
        <w:t xml:space="preserve"> ujung luka runcin</w:t>
      </w:r>
      <w:r w:rsidR="002E6D44" w:rsidRPr="008E3A7D">
        <w:rPr>
          <w:rFonts w:ascii="Times New Roman" w:hAnsi="Times New Roman" w:cs="Times New Roman"/>
          <w:noProof/>
          <w:sz w:val="24"/>
          <w:szCs w:val="24"/>
        </w:rPr>
        <w:t>g, batas luka tegas,</w:t>
      </w:r>
      <w:r w:rsidRPr="008E3A7D">
        <w:rPr>
          <w:rFonts w:ascii="Times New Roman" w:hAnsi="Times New Roman" w:cs="Times New Roman"/>
          <w:noProof/>
          <w:sz w:val="24"/>
          <w:szCs w:val="24"/>
        </w:rPr>
        <w:t xml:space="preserve"> ukuran kur</w:t>
      </w:r>
      <w:r w:rsidR="00E40F10" w:rsidRPr="008E3A7D">
        <w:rPr>
          <w:rFonts w:ascii="Times New Roman" w:hAnsi="Times New Roman" w:cs="Times New Roman"/>
          <w:noProof/>
          <w:sz w:val="24"/>
          <w:szCs w:val="24"/>
        </w:rPr>
        <w:t>ang lebih sepuluh kali satu</w:t>
      </w:r>
      <w:r w:rsidRPr="008E3A7D">
        <w:rPr>
          <w:rFonts w:ascii="Times New Roman" w:hAnsi="Times New Roman" w:cs="Times New Roman"/>
          <w:noProof/>
          <w:sz w:val="24"/>
          <w:szCs w:val="24"/>
        </w:rPr>
        <w:t xml:space="preserve"> kali dua centimeter. </w:t>
      </w:r>
    </w:p>
    <w:p w:rsidR="000B014D" w:rsidRDefault="007424E3" w:rsidP="000B014D">
      <w:pPr>
        <w:pStyle w:val="ListParagraph"/>
        <w:numPr>
          <w:ilvl w:val="1"/>
          <w:numId w:val="8"/>
        </w:numPr>
        <w:spacing w:after="0" w:line="480" w:lineRule="auto"/>
        <w:ind w:left="426"/>
        <w:jc w:val="both"/>
        <w:rPr>
          <w:rFonts w:ascii="Times New Roman" w:hAnsi="Times New Roman" w:cs="Times New Roman"/>
          <w:b/>
          <w:noProof/>
          <w:spacing w:val="-4"/>
          <w:sz w:val="24"/>
          <w:szCs w:val="24"/>
        </w:rPr>
      </w:pPr>
      <w:r w:rsidRPr="008E3A7D">
        <w:rPr>
          <w:rFonts w:ascii="Times New Roman" w:hAnsi="Times New Roman" w:cs="Times New Roman"/>
          <w:b/>
          <w:noProof/>
          <w:spacing w:val="-4"/>
          <w:sz w:val="24"/>
          <w:szCs w:val="24"/>
        </w:rPr>
        <w:t>Dakwaan Penuntut Umum</w:t>
      </w:r>
    </w:p>
    <w:p w:rsidR="007424E3" w:rsidRPr="000B014D" w:rsidRDefault="007424E3" w:rsidP="000B014D">
      <w:pPr>
        <w:spacing w:after="0" w:line="480" w:lineRule="auto"/>
        <w:ind w:left="66" w:firstLine="360"/>
        <w:jc w:val="both"/>
        <w:rPr>
          <w:rFonts w:ascii="Times New Roman" w:hAnsi="Times New Roman" w:cs="Times New Roman"/>
          <w:b/>
          <w:noProof/>
          <w:spacing w:val="-4"/>
          <w:sz w:val="24"/>
          <w:szCs w:val="24"/>
        </w:rPr>
      </w:pPr>
      <w:r w:rsidRPr="000B014D">
        <w:rPr>
          <w:rFonts w:ascii="Times New Roman" w:hAnsi="Times New Roman" w:cs="Times New Roman"/>
          <w:noProof/>
          <w:spacing w:val="-4"/>
          <w:sz w:val="24"/>
          <w:szCs w:val="24"/>
        </w:rPr>
        <w:t>Jaksa Penuntut Umum menghadapkan terdakwa ke Persidangan dengan dakwaan Subsidairitas sebagai berikut :</w:t>
      </w:r>
    </w:p>
    <w:p w:rsidR="00394C02" w:rsidRDefault="007424E3" w:rsidP="00394C02">
      <w:pPr>
        <w:pStyle w:val="ListParagraph"/>
        <w:numPr>
          <w:ilvl w:val="0"/>
          <w:numId w:val="15"/>
        </w:numPr>
        <w:spacing w:after="0" w:line="480" w:lineRule="auto"/>
        <w:ind w:left="567"/>
        <w:jc w:val="both"/>
        <w:rPr>
          <w:rFonts w:ascii="Times New Roman" w:hAnsi="Times New Roman" w:cs="Times New Roman"/>
          <w:b/>
          <w:noProof/>
          <w:spacing w:val="-4"/>
          <w:sz w:val="24"/>
          <w:szCs w:val="24"/>
        </w:rPr>
      </w:pPr>
      <w:r w:rsidRPr="008E3A7D">
        <w:rPr>
          <w:rFonts w:ascii="Times New Roman" w:hAnsi="Times New Roman" w:cs="Times New Roman"/>
          <w:b/>
          <w:noProof/>
          <w:spacing w:val="-4"/>
          <w:sz w:val="24"/>
          <w:szCs w:val="24"/>
        </w:rPr>
        <w:t>Dakwaan Primair</w:t>
      </w:r>
    </w:p>
    <w:p w:rsidR="007424E3" w:rsidRPr="00394C02" w:rsidRDefault="00966FF1" w:rsidP="00394C02">
      <w:pPr>
        <w:pStyle w:val="ListParagraph"/>
        <w:spacing w:after="0" w:line="480" w:lineRule="auto"/>
        <w:ind w:left="567"/>
        <w:jc w:val="both"/>
        <w:rPr>
          <w:rFonts w:ascii="Times New Roman" w:hAnsi="Times New Roman" w:cs="Times New Roman"/>
          <w:b/>
          <w:noProof/>
          <w:spacing w:val="-4"/>
          <w:sz w:val="24"/>
          <w:szCs w:val="24"/>
        </w:rPr>
      </w:pPr>
      <w:r w:rsidRPr="00394C02">
        <w:rPr>
          <w:rFonts w:ascii="Times New Roman" w:hAnsi="Times New Roman" w:cs="Times New Roman"/>
          <w:sz w:val="24"/>
          <w:szCs w:val="24"/>
          <w:lang w:val="id-ID"/>
        </w:rPr>
        <w:t xml:space="preserve">Kesimpulan: Pada </w:t>
      </w:r>
      <w:r w:rsidRPr="00394C02">
        <w:rPr>
          <w:rFonts w:ascii="Times New Roman" w:hAnsi="Times New Roman" w:cs="Times New Roman"/>
          <w:sz w:val="24"/>
          <w:szCs w:val="24"/>
        </w:rPr>
        <w:t xml:space="preserve">jenazah </w:t>
      </w:r>
      <w:r w:rsidRPr="00394C02">
        <w:rPr>
          <w:rFonts w:ascii="Times New Roman" w:hAnsi="Times New Roman" w:cs="Times New Roman"/>
          <w:sz w:val="24"/>
          <w:szCs w:val="24"/>
          <w:lang w:val="id-ID"/>
        </w:rPr>
        <w:t>seorang laki-laki berumur kurang lebih enam puluh tahun ditemukan luka terbuka di leher sebelah kiri akibat kekerasan yang tajam</w:t>
      </w:r>
      <w:r w:rsidRPr="00394C02">
        <w:rPr>
          <w:rFonts w:ascii="Times New Roman" w:hAnsi="Times New Roman" w:cs="Times New Roman"/>
          <w:sz w:val="24"/>
          <w:szCs w:val="24"/>
        </w:rPr>
        <w:t>,</w:t>
      </w:r>
      <w:r w:rsidRPr="00394C02">
        <w:rPr>
          <w:rFonts w:ascii="Times New Roman" w:hAnsi="Times New Roman" w:cs="Times New Roman"/>
          <w:sz w:val="24"/>
          <w:szCs w:val="24"/>
          <w:lang w:val="id-ID"/>
        </w:rPr>
        <w:t xml:space="preserve"> karena kematian diduga disebabkan oleh perdarahan aktif </w:t>
      </w:r>
      <w:r w:rsidRPr="00394C02">
        <w:rPr>
          <w:rFonts w:ascii="Times New Roman" w:hAnsi="Times New Roman" w:cs="Times New Roman"/>
          <w:sz w:val="24"/>
          <w:szCs w:val="24"/>
        </w:rPr>
        <w:t>yang</w:t>
      </w:r>
      <w:r w:rsidRPr="00394C02">
        <w:rPr>
          <w:rFonts w:ascii="Times New Roman" w:hAnsi="Times New Roman" w:cs="Times New Roman"/>
          <w:sz w:val="24"/>
          <w:szCs w:val="24"/>
          <w:lang w:val="id-ID"/>
        </w:rPr>
        <w:t xml:space="preserve"> banyak</w:t>
      </w:r>
      <w:r w:rsidRPr="00394C02">
        <w:rPr>
          <w:rFonts w:ascii="Times New Roman" w:hAnsi="Times New Roman" w:cs="Times New Roman"/>
          <w:sz w:val="24"/>
          <w:szCs w:val="24"/>
        </w:rPr>
        <w:t>,</w:t>
      </w:r>
      <w:r w:rsidRPr="00394C02">
        <w:rPr>
          <w:rFonts w:ascii="Times New Roman" w:hAnsi="Times New Roman" w:cs="Times New Roman"/>
          <w:sz w:val="24"/>
          <w:szCs w:val="24"/>
          <w:lang w:val="id-ID"/>
        </w:rPr>
        <w:t xml:space="preserve"> yang bersumber dari luka terbuka</w:t>
      </w:r>
      <w:r w:rsidRPr="00394C02">
        <w:rPr>
          <w:rFonts w:ascii="Times New Roman" w:hAnsi="Times New Roman" w:cs="Times New Roman"/>
          <w:sz w:val="24"/>
          <w:szCs w:val="24"/>
        </w:rPr>
        <w:t xml:space="preserve"> </w:t>
      </w:r>
      <w:r w:rsidRPr="00394C02">
        <w:rPr>
          <w:rFonts w:ascii="Times New Roman" w:hAnsi="Times New Roman" w:cs="Times New Roman"/>
          <w:sz w:val="24"/>
          <w:szCs w:val="24"/>
          <w:lang w:val="id-ID"/>
        </w:rPr>
        <w:t xml:space="preserve"> yang mengenai pembuluh darah besar di leher </w:t>
      </w:r>
      <w:r w:rsidRPr="00394C02">
        <w:rPr>
          <w:rFonts w:ascii="Times New Roman" w:hAnsi="Times New Roman" w:cs="Times New Roman"/>
          <w:sz w:val="24"/>
          <w:szCs w:val="24"/>
        </w:rPr>
        <w:t xml:space="preserve">korban </w:t>
      </w:r>
      <w:r w:rsidRPr="00394C02">
        <w:rPr>
          <w:rFonts w:ascii="Times New Roman" w:hAnsi="Times New Roman" w:cs="Times New Roman"/>
          <w:sz w:val="24"/>
          <w:szCs w:val="24"/>
          <w:lang w:val="id-ID"/>
        </w:rPr>
        <w:t>akibat benda tajam.</w:t>
      </w:r>
      <w:r w:rsidR="00394C02">
        <w:rPr>
          <w:rFonts w:ascii="Times New Roman" w:hAnsi="Times New Roman" w:cs="Times New Roman"/>
          <w:sz w:val="24"/>
          <w:szCs w:val="24"/>
        </w:rPr>
        <w:t xml:space="preserve"> </w:t>
      </w:r>
      <w:r w:rsidR="007424E3" w:rsidRPr="00394C02">
        <w:rPr>
          <w:rFonts w:ascii="Times New Roman" w:hAnsi="Times New Roman" w:cs="Times New Roman"/>
          <w:noProof/>
          <w:sz w:val="24"/>
          <w:szCs w:val="24"/>
        </w:rPr>
        <w:t>Perbuatan terdakwa sebagaimana diatur dan diancam pidana dalam Pasal 340 KUHP.</w:t>
      </w:r>
    </w:p>
    <w:p w:rsidR="00394C02" w:rsidRDefault="007424E3" w:rsidP="00394C02">
      <w:pPr>
        <w:pStyle w:val="ListParagraph"/>
        <w:numPr>
          <w:ilvl w:val="0"/>
          <w:numId w:val="15"/>
        </w:numPr>
        <w:spacing w:line="480" w:lineRule="auto"/>
        <w:ind w:left="567"/>
        <w:jc w:val="both"/>
        <w:rPr>
          <w:rFonts w:ascii="Times New Roman" w:hAnsi="Times New Roman" w:cs="Times New Roman"/>
          <w:b/>
          <w:noProof/>
          <w:sz w:val="24"/>
          <w:szCs w:val="24"/>
        </w:rPr>
      </w:pPr>
      <w:r w:rsidRPr="008E3A7D">
        <w:rPr>
          <w:rFonts w:ascii="Times New Roman" w:hAnsi="Times New Roman" w:cs="Times New Roman"/>
          <w:b/>
          <w:noProof/>
          <w:sz w:val="24"/>
          <w:szCs w:val="24"/>
        </w:rPr>
        <w:t>Dakwaan Subsidair</w:t>
      </w:r>
    </w:p>
    <w:p w:rsidR="00394C02" w:rsidRDefault="007424E3" w:rsidP="00394C02">
      <w:pPr>
        <w:pStyle w:val="ListParagraph"/>
        <w:spacing w:line="480" w:lineRule="auto"/>
        <w:ind w:left="567"/>
        <w:jc w:val="both"/>
        <w:rPr>
          <w:rFonts w:ascii="Times New Roman" w:hAnsi="Times New Roman" w:cs="Times New Roman"/>
          <w:noProof/>
          <w:sz w:val="24"/>
          <w:szCs w:val="24"/>
        </w:rPr>
      </w:pPr>
      <w:r w:rsidRPr="00394C02">
        <w:rPr>
          <w:rFonts w:ascii="Times New Roman" w:hAnsi="Times New Roman" w:cs="Times New Roman"/>
          <w:noProof/>
          <w:sz w:val="24"/>
          <w:szCs w:val="24"/>
        </w:rPr>
        <w:t>Perbuatan terdakwa sebagaimana diatur dan dian</w:t>
      </w:r>
      <w:r w:rsidR="00394C02">
        <w:rPr>
          <w:rFonts w:ascii="Times New Roman" w:hAnsi="Times New Roman" w:cs="Times New Roman"/>
          <w:noProof/>
          <w:sz w:val="24"/>
          <w:szCs w:val="24"/>
        </w:rPr>
        <w:t>cam pidana dalam Pasal 338 KUHP.</w:t>
      </w:r>
    </w:p>
    <w:p w:rsidR="00394C02" w:rsidRDefault="00394C02" w:rsidP="00394C02">
      <w:pPr>
        <w:pStyle w:val="ListParagraph"/>
        <w:spacing w:line="480" w:lineRule="auto"/>
        <w:ind w:left="567"/>
        <w:jc w:val="both"/>
        <w:rPr>
          <w:rFonts w:ascii="Times New Roman" w:hAnsi="Times New Roman" w:cs="Times New Roman"/>
          <w:noProof/>
          <w:sz w:val="24"/>
          <w:szCs w:val="24"/>
        </w:rPr>
      </w:pPr>
    </w:p>
    <w:p w:rsidR="00394C02" w:rsidRPr="00394C02" w:rsidRDefault="00394C02" w:rsidP="00394C02">
      <w:pPr>
        <w:pStyle w:val="ListParagraph"/>
        <w:spacing w:line="480" w:lineRule="auto"/>
        <w:ind w:left="567"/>
        <w:jc w:val="both"/>
        <w:rPr>
          <w:rFonts w:ascii="Times New Roman" w:hAnsi="Times New Roman" w:cs="Times New Roman"/>
          <w:noProof/>
          <w:sz w:val="24"/>
          <w:szCs w:val="24"/>
        </w:rPr>
      </w:pPr>
    </w:p>
    <w:p w:rsidR="00394C02" w:rsidRDefault="007424E3" w:rsidP="00394C02">
      <w:pPr>
        <w:pStyle w:val="ListParagraph"/>
        <w:numPr>
          <w:ilvl w:val="0"/>
          <w:numId w:val="15"/>
        </w:numPr>
        <w:spacing w:line="480" w:lineRule="auto"/>
        <w:ind w:left="567"/>
        <w:jc w:val="both"/>
        <w:rPr>
          <w:rFonts w:ascii="Times New Roman" w:hAnsi="Times New Roman" w:cs="Times New Roman"/>
          <w:b/>
          <w:noProof/>
          <w:sz w:val="24"/>
          <w:szCs w:val="24"/>
        </w:rPr>
      </w:pPr>
      <w:r w:rsidRPr="008E3A7D">
        <w:rPr>
          <w:rFonts w:ascii="Times New Roman" w:hAnsi="Times New Roman" w:cs="Times New Roman"/>
          <w:b/>
          <w:noProof/>
          <w:sz w:val="24"/>
          <w:szCs w:val="24"/>
        </w:rPr>
        <w:lastRenderedPageBreak/>
        <w:t>Dakwaan Lebih Subsidair</w:t>
      </w:r>
    </w:p>
    <w:p w:rsidR="003A6775" w:rsidRPr="00394C02" w:rsidRDefault="007424E3" w:rsidP="00394C02">
      <w:pPr>
        <w:pStyle w:val="ListParagraph"/>
        <w:spacing w:line="480" w:lineRule="auto"/>
        <w:ind w:left="567"/>
        <w:jc w:val="both"/>
        <w:rPr>
          <w:rFonts w:ascii="Times New Roman" w:hAnsi="Times New Roman" w:cs="Times New Roman"/>
          <w:b/>
          <w:noProof/>
          <w:sz w:val="24"/>
          <w:szCs w:val="24"/>
        </w:rPr>
      </w:pPr>
      <w:r w:rsidRPr="00394C02">
        <w:rPr>
          <w:rFonts w:ascii="Times New Roman" w:hAnsi="Times New Roman" w:cs="Times New Roman"/>
          <w:noProof/>
          <w:sz w:val="24"/>
          <w:szCs w:val="24"/>
        </w:rPr>
        <w:t>Perbuatan terdakwa sebagaimana diatur dan diancam pidana dalam Pasal 351 ayat (3) KUHP.</w:t>
      </w:r>
    </w:p>
    <w:p w:rsidR="000B014D" w:rsidRDefault="007424E3" w:rsidP="000B014D">
      <w:pPr>
        <w:pStyle w:val="ListParagraph"/>
        <w:numPr>
          <w:ilvl w:val="1"/>
          <w:numId w:val="8"/>
        </w:numPr>
        <w:spacing w:after="0" w:line="480" w:lineRule="auto"/>
        <w:ind w:left="426"/>
        <w:jc w:val="both"/>
        <w:rPr>
          <w:rFonts w:ascii="Times New Roman" w:hAnsi="Times New Roman" w:cs="Times New Roman"/>
          <w:b/>
          <w:noProof/>
          <w:sz w:val="24"/>
          <w:szCs w:val="24"/>
        </w:rPr>
      </w:pPr>
      <w:r w:rsidRPr="008E3A7D">
        <w:rPr>
          <w:rFonts w:ascii="Times New Roman" w:hAnsi="Times New Roman" w:cs="Times New Roman"/>
          <w:b/>
          <w:noProof/>
          <w:sz w:val="24"/>
          <w:szCs w:val="24"/>
        </w:rPr>
        <w:t>Tuntutan Penuntut Umum</w:t>
      </w:r>
    </w:p>
    <w:p w:rsidR="007424E3" w:rsidRPr="000B014D" w:rsidRDefault="000B014D" w:rsidP="000B014D">
      <w:pPr>
        <w:spacing w:after="0" w:line="480" w:lineRule="auto"/>
        <w:ind w:left="66" w:firstLine="283"/>
        <w:jc w:val="both"/>
        <w:rPr>
          <w:rFonts w:ascii="Times New Roman" w:hAnsi="Times New Roman" w:cs="Times New Roman"/>
          <w:b/>
          <w:noProof/>
          <w:sz w:val="24"/>
          <w:szCs w:val="24"/>
        </w:rPr>
      </w:pPr>
      <w:r>
        <w:rPr>
          <w:rFonts w:ascii="Times New Roman" w:hAnsi="Times New Roman" w:cs="Times New Roman"/>
          <w:sz w:val="24"/>
          <w:szCs w:val="24"/>
        </w:rPr>
        <w:t xml:space="preserve">  </w:t>
      </w:r>
      <w:r w:rsidR="00603273" w:rsidRPr="000B014D">
        <w:rPr>
          <w:rFonts w:ascii="Times New Roman" w:hAnsi="Times New Roman" w:cs="Times New Roman"/>
          <w:sz w:val="24"/>
          <w:szCs w:val="24"/>
          <w:lang w:val="id-ID"/>
        </w:rPr>
        <w:t xml:space="preserve">Berdasarkan Surat Gugatan Jaksa Penuntut Umum NO.REG.PERK: PDM- 06 / R.5.12 / TLMTA / 05/2015 tanggal 27 Juli 2015 yang intinya JPU memohon kepada Majelis Hakim yang memeriksa </w:t>
      </w:r>
      <w:r w:rsidR="00D34378" w:rsidRPr="000B014D">
        <w:rPr>
          <w:rFonts w:ascii="Times New Roman" w:hAnsi="Times New Roman" w:cs="Times New Roman"/>
          <w:sz w:val="24"/>
          <w:szCs w:val="24"/>
          <w:lang w:val="id-ID"/>
        </w:rPr>
        <w:t>dan mengadili perkara in</w:t>
      </w:r>
      <w:r w:rsidR="00D34378" w:rsidRPr="000B014D">
        <w:rPr>
          <w:rFonts w:ascii="Times New Roman" w:hAnsi="Times New Roman" w:cs="Times New Roman"/>
          <w:sz w:val="24"/>
          <w:szCs w:val="24"/>
        </w:rPr>
        <w:t xml:space="preserve">i </w:t>
      </w:r>
      <w:r w:rsidR="00603273" w:rsidRPr="000B014D">
        <w:rPr>
          <w:rFonts w:ascii="Times New Roman" w:hAnsi="Times New Roman" w:cs="Times New Roman"/>
          <w:sz w:val="24"/>
          <w:szCs w:val="24"/>
          <w:lang w:val="id-ID"/>
        </w:rPr>
        <w:t xml:space="preserve"> mengeluarkan pu</w:t>
      </w:r>
      <w:r w:rsidR="00D34378" w:rsidRPr="000B014D">
        <w:rPr>
          <w:rFonts w:ascii="Times New Roman" w:hAnsi="Times New Roman" w:cs="Times New Roman"/>
          <w:sz w:val="24"/>
          <w:szCs w:val="24"/>
          <w:lang w:val="id-ID"/>
        </w:rPr>
        <w:t xml:space="preserve">tusan agar terdakwa </w:t>
      </w:r>
      <w:r w:rsidR="00D34378" w:rsidRPr="000B014D">
        <w:rPr>
          <w:rFonts w:ascii="Times New Roman" w:hAnsi="Times New Roman" w:cs="Times New Roman"/>
          <w:sz w:val="24"/>
          <w:szCs w:val="24"/>
        </w:rPr>
        <w:t>dijatuhi</w:t>
      </w:r>
      <w:r w:rsidR="00603273" w:rsidRPr="000B014D">
        <w:rPr>
          <w:rFonts w:ascii="Times New Roman" w:hAnsi="Times New Roman" w:cs="Times New Roman"/>
          <w:sz w:val="24"/>
          <w:szCs w:val="24"/>
          <w:lang w:val="id-ID"/>
        </w:rPr>
        <w:t xml:space="preserve"> putusan sebagai berikut:</w:t>
      </w:r>
    </w:p>
    <w:p w:rsidR="000B014D" w:rsidRPr="000B014D" w:rsidRDefault="007424E3" w:rsidP="000B014D">
      <w:pPr>
        <w:pStyle w:val="ListParagraph"/>
        <w:numPr>
          <w:ilvl w:val="0"/>
          <w:numId w:val="16"/>
        </w:numPr>
        <w:spacing w:line="480" w:lineRule="auto"/>
        <w:ind w:left="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Menyatakan Terdakwa </w:t>
      </w:r>
      <w:r w:rsidRPr="008E3A7D">
        <w:rPr>
          <w:rFonts w:ascii="Times New Roman" w:hAnsi="Times New Roman" w:cs="Times New Roman"/>
          <w:noProof/>
          <w:spacing w:val="4"/>
          <w:sz w:val="24"/>
          <w:szCs w:val="24"/>
        </w:rPr>
        <w:t xml:space="preserve">TACKY </w:t>
      </w:r>
      <w:r w:rsidRPr="008E3A7D">
        <w:rPr>
          <w:rFonts w:ascii="Times New Roman" w:hAnsi="Times New Roman" w:cs="Times New Roman"/>
          <w:noProof/>
          <w:spacing w:val="2"/>
          <w:sz w:val="24"/>
          <w:szCs w:val="24"/>
        </w:rPr>
        <w:t xml:space="preserve">TUMEWU </w:t>
      </w:r>
      <w:r w:rsidRPr="008E3A7D">
        <w:rPr>
          <w:rFonts w:ascii="Times New Roman" w:hAnsi="Times New Roman" w:cs="Times New Roman"/>
          <w:noProof/>
          <w:spacing w:val="-3"/>
          <w:sz w:val="24"/>
          <w:szCs w:val="24"/>
        </w:rPr>
        <w:t xml:space="preserve">alias </w:t>
      </w:r>
      <w:r w:rsidRPr="008E3A7D">
        <w:rPr>
          <w:rFonts w:ascii="Times New Roman" w:hAnsi="Times New Roman" w:cs="Times New Roman"/>
          <w:noProof/>
          <w:spacing w:val="3"/>
          <w:sz w:val="24"/>
          <w:szCs w:val="24"/>
        </w:rPr>
        <w:t>TEKI</w:t>
      </w:r>
      <w:r w:rsidRPr="008E3A7D">
        <w:rPr>
          <w:rFonts w:ascii="Times New Roman" w:hAnsi="Times New Roman" w:cs="Times New Roman"/>
          <w:b/>
          <w:noProof/>
          <w:spacing w:val="3"/>
          <w:sz w:val="24"/>
          <w:szCs w:val="24"/>
        </w:rPr>
        <w:t xml:space="preserve"> </w:t>
      </w:r>
      <w:r w:rsidRPr="008E3A7D">
        <w:rPr>
          <w:rFonts w:ascii="Times New Roman" w:hAnsi="Times New Roman" w:cs="Times New Roman"/>
          <w:noProof/>
          <w:sz w:val="24"/>
          <w:szCs w:val="24"/>
        </w:rPr>
        <w:t xml:space="preserve">tidak terbukti </w:t>
      </w:r>
      <w:r w:rsidRPr="008E3A7D">
        <w:rPr>
          <w:rFonts w:ascii="Times New Roman" w:hAnsi="Times New Roman" w:cs="Times New Roman"/>
          <w:noProof/>
          <w:spacing w:val="-3"/>
          <w:sz w:val="24"/>
          <w:szCs w:val="24"/>
        </w:rPr>
        <w:t xml:space="preserve">bersalah </w:t>
      </w:r>
      <w:r w:rsidRPr="008E3A7D">
        <w:rPr>
          <w:rFonts w:ascii="Times New Roman" w:hAnsi="Times New Roman" w:cs="Times New Roman"/>
          <w:noProof/>
          <w:sz w:val="24"/>
          <w:szCs w:val="24"/>
        </w:rPr>
        <w:t xml:space="preserve">melakukan tindak pidana Pembunuhan Berencana sebagaimana dalam dakwaan </w:t>
      </w:r>
      <w:r w:rsidRPr="008E3A7D">
        <w:rPr>
          <w:rFonts w:ascii="Times New Roman" w:hAnsi="Times New Roman" w:cs="Times New Roman"/>
          <w:noProof/>
          <w:spacing w:val="-4"/>
          <w:sz w:val="24"/>
          <w:szCs w:val="24"/>
        </w:rPr>
        <w:t>Primair.</w:t>
      </w:r>
    </w:p>
    <w:p w:rsidR="000B014D" w:rsidRDefault="007424E3" w:rsidP="000B014D">
      <w:pPr>
        <w:pStyle w:val="ListParagraph"/>
        <w:numPr>
          <w:ilvl w:val="0"/>
          <w:numId w:val="16"/>
        </w:numPr>
        <w:spacing w:line="480" w:lineRule="auto"/>
        <w:ind w:left="567"/>
        <w:jc w:val="both"/>
        <w:rPr>
          <w:rFonts w:ascii="Times New Roman" w:hAnsi="Times New Roman" w:cs="Times New Roman"/>
          <w:noProof/>
          <w:sz w:val="24"/>
          <w:szCs w:val="24"/>
        </w:rPr>
      </w:pPr>
      <w:r w:rsidRPr="000B014D">
        <w:rPr>
          <w:rFonts w:ascii="Times New Roman" w:hAnsi="Times New Roman" w:cs="Times New Roman"/>
          <w:noProof/>
          <w:sz w:val="24"/>
          <w:szCs w:val="24"/>
        </w:rPr>
        <w:t xml:space="preserve">Membebaskan Terdakwa </w:t>
      </w:r>
      <w:r w:rsidRPr="000B014D">
        <w:rPr>
          <w:rFonts w:ascii="Times New Roman" w:hAnsi="Times New Roman" w:cs="Times New Roman"/>
          <w:noProof/>
          <w:spacing w:val="4"/>
          <w:sz w:val="24"/>
          <w:szCs w:val="24"/>
        </w:rPr>
        <w:t xml:space="preserve">TACKY </w:t>
      </w:r>
      <w:r w:rsidRPr="000B014D">
        <w:rPr>
          <w:rFonts w:ascii="Times New Roman" w:hAnsi="Times New Roman" w:cs="Times New Roman"/>
          <w:noProof/>
          <w:spacing w:val="2"/>
          <w:sz w:val="24"/>
          <w:szCs w:val="24"/>
        </w:rPr>
        <w:t xml:space="preserve">TUMEWU </w:t>
      </w:r>
      <w:r w:rsidRPr="000B014D">
        <w:rPr>
          <w:rFonts w:ascii="Times New Roman" w:hAnsi="Times New Roman" w:cs="Times New Roman"/>
          <w:noProof/>
          <w:spacing w:val="-3"/>
          <w:sz w:val="24"/>
          <w:szCs w:val="24"/>
        </w:rPr>
        <w:t xml:space="preserve">alias </w:t>
      </w:r>
      <w:r w:rsidRPr="000B014D">
        <w:rPr>
          <w:rFonts w:ascii="Times New Roman" w:hAnsi="Times New Roman" w:cs="Times New Roman"/>
          <w:noProof/>
          <w:spacing w:val="3"/>
          <w:sz w:val="24"/>
          <w:szCs w:val="24"/>
        </w:rPr>
        <w:t>TEKI</w:t>
      </w:r>
      <w:r w:rsidRPr="000B014D">
        <w:rPr>
          <w:rFonts w:ascii="Times New Roman" w:hAnsi="Times New Roman" w:cs="Times New Roman"/>
          <w:b/>
          <w:noProof/>
          <w:spacing w:val="3"/>
          <w:sz w:val="24"/>
          <w:szCs w:val="24"/>
        </w:rPr>
        <w:t xml:space="preserve"> </w:t>
      </w:r>
      <w:r w:rsidRPr="000B014D">
        <w:rPr>
          <w:rFonts w:ascii="Times New Roman" w:hAnsi="Times New Roman" w:cs="Times New Roman"/>
          <w:noProof/>
          <w:sz w:val="24"/>
          <w:szCs w:val="24"/>
        </w:rPr>
        <w:t xml:space="preserve">oleh karena itu dari dakwaan </w:t>
      </w:r>
      <w:r w:rsidRPr="000B014D">
        <w:rPr>
          <w:rFonts w:ascii="Times New Roman" w:hAnsi="Times New Roman" w:cs="Times New Roman"/>
          <w:noProof/>
          <w:spacing w:val="-4"/>
          <w:sz w:val="24"/>
          <w:szCs w:val="24"/>
        </w:rPr>
        <w:t>Primair</w:t>
      </w:r>
      <w:r w:rsidRPr="000B014D">
        <w:rPr>
          <w:rFonts w:ascii="Times New Roman" w:hAnsi="Times New Roman" w:cs="Times New Roman"/>
          <w:noProof/>
          <w:spacing w:val="7"/>
          <w:sz w:val="24"/>
          <w:szCs w:val="24"/>
        </w:rPr>
        <w:t xml:space="preserve"> </w:t>
      </w:r>
      <w:r w:rsidRPr="000B014D">
        <w:rPr>
          <w:rFonts w:ascii="Times New Roman" w:hAnsi="Times New Roman" w:cs="Times New Roman"/>
          <w:noProof/>
          <w:sz w:val="24"/>
          <w:szCs w:val="24"/>
        </w:rPr>
        <w:t>tersebut.</w:t>
      </w:r>
    </w:p>
    <w:p w:rsidR="000B014D" w:rsidRDefault="007424E3" w:rsidP="000B014D">
      <w:pPr>
        <w:pStyle w:val="ListParagraph"/>
        <w:numPr>
          <w:ilvl w:val="0"/>
          <w:numId w:val="16"/>
        </w:numPr>
        <w:spacing w:line="480" w:lineRule="auto"/>
        <w:ind w:left="567"/>
        <w:jc w:val="both"/>
        <w:rPr>
          <w:rFonts w:ascii="Times New Roman" w:hAnsi="Times New Roman" w:cs="Times New Roman"/>
          <w:noProof/>
          <w:sz w:val="24"/>
          <w:szCs w:val="24"/>
        </w:rPr>
      </w:pPr>
      <w:r w:rsidRPr="000B014D">
        <w:rPr>
          <w:rFonts w:ascii="Times New Roman" w:hAnsi="Times New Roman" w:cs="Times New Roman"/>
          <w:noProof/>
          <w:sz w:val="24"/>
          <w:szCs w:val="24"/>
        </w:rPr>
        <w:t xml:space="preserve">Menyatakan Terdakwa </w:t>
      </w:r>
      <w:r w:rsidRPr="000B014D">
        <w:rPr>
          <w:rFonts w:ascii="Times New Roman" w:hAnsi="Times New Roman" w:cs="Times New Roman"/>
          <w:noProof/>
          <w:spacing w:val="4"/>
          <w:sz w:val="24"/>
          <w:szCs w:val="24"/>
        </w:rPr>
        <w:t xml:space="preserve">TACKY </w:t>
      </w:r>
      <w:r w:rsidRPr="000B014D">
        <w:rPr>
          <w:rFonts w:ascii="Times New Roman" w:hAnsi="Times New Roman" w:cs="Times New Roman"/>
          <w:noProof/>
          <w:spacing w:val="2"/>
          <w:sz w:val="24"/>
          <w:szCs w:val="24"/>
        </w:rPr>
        <w:t xml:space="preserve">TUMEWU </w:t>
      </w:r>
      <w:r w:rsidRPr="000B014D">
        <w:rPr>
          <w:rFonts w:ascii="Times New Roman" w:hAnsi="Times New Roman" w:cs="Times New Roman"/>
          <w:noProof/>
          <w:spacing w:val="-3"/>
          <w:sz w:val="24"/>
          <w:szCs w:val="24"/>
        </w:rPr>
        <w:t xml:space="preserve">alias </w:t>
      </w:r>
      <w:r w:rsidRPr="000B014D">
        <w:rPr>
          <w:rFonts w:ascii="Times New Roman" w:hAnsi="Times New Roman" w:cs="Times New Roman"/>
          <w:noProof/>
          <w:sz w:val="24"/>
          <w:szCs w:val="24"/>
        </w:rPr>
        <w:t>TEKI</w:t>
      </w:r>
      <w:r w:rsidRPr="000B014D">
        <w:rPr>
          <w:rFonts w:ascii="Times New Roman" w:hAnsi="Times New Roman" w:cs="Times New Roman"/>
          <w:b/>
          <w:noProof/>
          <w:sz w:val="24"/>
          <w:szCs w:val="24"/>
        </w:rPr>
        <w:t xml:space="preserve"> </w:t>
      </w:r>
      <w:r w:rsidRPr="000B014D">
        <w:rPr>
          <w:rFonts w:ascii="Times New Roman" w:hAnsi="Times New Roman" w:cs="Times New Roman"/>
          <w:noProof/>
          <w:sz w:val="24"/>
          <w:szCs w:val="24"/>
        </w:rPr>
        <w:t xml:space="preserve">telah terbukti </w:t>
      </w:r>
      <w:r w:rsidRPr="000B014D">
        <w:rPr>
          <w:rFonts w:ascii="Times New Roman" w:hAnsi="Times New Roman" w:cs="Times New Roman"/>
          <w:noProof/>
          <w:spacing w:val="-3"/>
          <w:sz w:val="24"/>
          <w:szCs w:val="24"/>
        </w:rPr>
        <w:t xml:space="preserve">bersalah </w:t>
      </w:r>
      <w:r w:rsidRPr="000B014D">
        <w:rPr>
          <w:rFonts w:ascii="Times New Roman" w:hAnsi="Times New Roman" w:cs="Times New Roman"/>
          <w:noProof/>
          <w:sz w:val="24"/>
          <w:szCs w:val="24"/>
        </w:rPr>
        <w:t xml:space="preserve">melakukan tindak pidana Pembunuhan </w:t>
      </w:r>
      <w:r w:rsidRPr="000B014D">
        <w:rPr>
          <w:rFonts w:ascii="Times New Roman" w:hAnsi="Times New Roman" w:cs="Times New Roman"/>
          <w:noProof/>
          <w:spacing w:val="-3"/>
          <w:sz w:val="24"/>
          <w:szCs w:val="24"/>
        </w:rPr>
        <w:t xml:space="preserve">sebagaimana </w:t>
      </w:r>
      <w:r w:rsidRPr="000B014D">
        <w:rPr>
          <w:rFonts w:ascii="Times New Roman" w:hAnsi="Times New Roman" w:cs="Times New Roman"/>
          <w:noProof/>
          <w:sz w:val="24"/>
          <w:szCs w:val="24"/>
        </w:rPr>
        <w:t>dalam dakwaan</w:t>
      </w:r>
      <w:r w:rsidRPr="000B014D">
        <w:rPr>
          <w:rFonts w:ascii="Times New Roman" w:hAnsi="Times New Roman" w:cs="Times New Roman"/>
          <w:noProof/>
          <w:spacing w:val="-35"/>
          <w:sz w:val="24"/>
          <w:szCs w:val="24"/>
        </w:rPr>
        <w:t xml:space="preserve"> </w:t>
      </w:r>
      <w:r w:rsidRPr="000B014D">
        <w:rPr>
          <w:rFonts w:ascii="Times New Roman" w:hAnsi="Times New Roman" w:cs="Times New Roman"/>
          <w:noProof/>
          <w:sz w:val="24"/>
          <w:szCs w:val="24"/>
        </w:rPr>
        <w:t>Subsidair.</w:t>
      </w:r>
    </w:p>
    <w:p w:rsidR="000B014D" w:rsidRDefault="007424E3" w:rsidP="000B014D">
      <w:pPr>
        <w:pStyle w:val="ListParagraph"/>
        <w:numPr>
          <w:ilvl w:val="0"/>
          <w:numId w:val="16"/>
        </w:numPr>
        <w:spacing w:line="480" w:lineRule="auto"/>
        <w:ind w:left="567"/>
        <w:jc w:val="both"/>
        <w:rPr>
          <w:rFonts w:ascii="Times New Roman" w:hAnsi="Times New Roman" w:cs="Times New Roman"/>
          <w:noProof/>
          <w:sz w:val="24"/>
          <w:szCs w:val="24"/>
        </w:rPr>
      </w:pPr>
      <w:r w:rsidRPr="000B014D">
        <w:rPr>
          <w:rFonts w:ascii="Times New Roman" w:hAnsi="Times New Roman" w:cs="Times New Roman"/>
          <w:noProof/>
          <w:sz w:val="24"/>
          <w:szCs w:val="24"/>
        </w:rPr>
        <w:t xml:space="preserve">Menjatuhkan pidana terhadap Terdakwa </w:t>
      </w:r>
      <w:r w:rsidRPr="000B014D">
        <w:rPr>
          <w:rFonts w:ascii="Times New Roman" w:hAnsi="Times New Roman" w:cs="Times New Roman"/>
          <w:noProof/>
          <w:spacing w:val="4"/>
          <w:sz w:val="24"/>
          <w:szCs w:val="24"/>
        </w:rPr>
        <w:t xml:space="preserve">TACKY </w:t>
      </w:r>
      <w:r w:rsidRPr="000B014D">
        <w:rPr>
          <w:rFonts w:ascii="Times New Roman" w:hAnsi="Times New Roman" w:cs="Times New Roman"/>
          <w:noProof/>
          <w:spacing w:val="2"/>
          <w:sz w:val="24"/>
          <w:szCs w:val="24"/>
        </w:rPr>
        <w:t xml:space="preserve">TUMEWU </w:t>
      </w:r>
      <w:r w:rsidRPr="000B014D">
        <w:rPr>
          <w:rFonts w:ascii="Times New Roman" w:hAnsi="Times New Roman" w:cs="Times New Roman"/>
          <w:noProof/>
          <w:spacing w:val="-3"/>
          <w:sz w:val="24"/>
          <w:szCs w:val="24"/>
        </w:rPr>
        <w:t xml:space="preserve">alias </w:t>
      </w:r>
      <w:r w:rsidRPr="000B014D">
        <w:rPr>
          <w:rFonts w:ascii="Times New Roman" w:hAnsi="Times New Roman" w:cs="Times New Roman"/>
          <w:noProof/>
          <w:spacing w:val="3"/>
          <w:sz w:val="24"/>
          <w:szCs w:val="24"/>
        </w:rPr>
        <w:t>TEKI</w:t>
      </w:r>
      <w:r w:rsidRPr="000B014D">
        <w:rPr>
          <w:rFonts w:ascii="Times New Roman" w:hAnsi="Times New Roman" w:cs="Times New Roman"/>
          <w:b/>
          <w:noProof/>
          <w:spacing w:val="3"/>
          <w:sz w:val="24"/>
          <w:szCs w:val="24"/>
        </w:rPr>
        <w:t xml:space="preserve"> </w:t>
      </w:r>
      <w:r w:rsidRPr="000B014D">
        <w:rPr>
          <w:rFonts w:ascii="Times New Roman" w:hAnsi="Times New Roman" w:cs="Times New Roman"/>
          <w:noProof/>
          <w:sz w:val="24"/>
          <w:szCs w:val="24"/>
        </w:rPr>
        <w:t xml:space="preserve">dengan pidana </w:t>
      </w:r>
      <w:r w:rsidRPr="000B014D">
        <w:rPr>
          <w:rFonts w:ascii="Times New Roman" w:hAnsi="Times New Roman" w:cs="Times New Roman"/>
          <w:noProof/>
          <w:spacing w:val="-3"/>
          <w:sz w:val="24"/>
          <w:szCs w:val="24"/>
        </w:rPr>
        <w:t xml:space="preserve">penjara </w:t>
      </w:r>
      <w:r w:rsidRPr="000B014D">
        <w:rPr>
          <w:rFonts w:ascii="Times New Roman" w:hAnsi="Times New Roman" w:cs="Times New Roman"/>
          <w:noProof/>
          <w:spacing w:val="-4"/>
          <w:sz w:val="24"/>
          <w:szCs w:val="24"/>
        </w:rPr>
        <w:t xml:space="preserve">selama </w:t>
      </w:r>
      <w:r w:rsidRPr="000B014D">
        <w:rPr>
          <w:rFonts w:ascii="Times New Roman" w:hAnsi="Times New Roman" w:cs="Times New Roman"/>
          <w:noProof/>
          <w:sz w:val="24"/>
          <w:szCs w:val="24"/>
        </w:rPr>
        <w:t xml:space="preserve">13 (tiga belas tahun), dikurangi </w:t>
      </w:r>
      <w:r w:rsidRPr="000B014D">
        <w:rPr>
          <w:rFonts w:ascii="Times New Roman" w:hAnsi="Times New Roman" w:cs="Times New Roman"/>
          <w:noProof/>
          <w:spacing w:val="-4"/>
          <w:sz w:val="24"/>
          <w:szCs w:val="24"/>
        </w:rPr>
        <w:t xml:space="preserve">selama </w:t>
      </w:r>
      <w:r w:rsidRPr="000B014D">
        <w:rPr>
          <w:rFonts w:ascii="Times New Roman" w:hAnsi="Times New Roman" w:cs="Times New Roman"/>
          <w:noProof/>
          <w:sz w:val="24"/>
          <w:szCs w:val="24"/>
        </w:rPr>
        <w:t>Terdakwa berada dalam tahanan sementara yang telah dijalani, dengan perintah agar Terdakwa tetap</w:t>
      </w:r>
      <w:r w:rsidRPr="000B014D">
        <w:rPr>
          <w:rFonts w:ascii="Times New Roman" w:hAnsi="Times New Roman" w:cs="Times New Roman"/>
          <w:noProof/>
          <w:spacing w:val="-8"/>
          <w:sz w:val="24"/>
          <w:szCs w:val="24"/>
        </w:rPr>
        <w:t xml:space="preserve"> </w:t>
      </w:r>
      <w:r w:rsidRPr="000B014D">
        <w:rPr>
          <w:rFonts w:ascii="Times New Roman" w:hAnsi="Times New Roman" w:cs="Times New Roman"/>
          <w:noProof/>
          <w:sz w:val="24"/>
          <w:szCs w:val="24"/>
        </w:rPr>
        <w:t>ditahan.</w:t>
      </w:r>
    </w:p>
    <w:p w:rsidR="007424E3" w:rsidRPr="000B014D" w:rsidRDefault="007424E3" w:rsidP="000B014D">
      <w:pPr>
        <w:pStyle w:val="ListParagraph"/>
        <w:numPr>
          <w:ilvl w:val="0"/>
          <w:numId w:val="16"/>
        </w:numPr>
        <w:spacing w:line="480" w:lineRule="auto"/>
        <w:ind w:left="567"/>
        <w:jc w:val="both"/>
        <w:rPr>
          <w:rFonts w:ascii="Times New Roman" w:hAnsi="Times New Roman" w:cs="Times New Roman"/>
          <w:noProof/>
          <w:sz w:val="24"/>
          <w:szCs w:val="24"/>
        </w:rPr>
      </w:pPr>
      <w:r w:rsidRPr="000B014D">
        <w:rPr>
          <w:rFonts w:ascii="Times New Roman" w:hAnsi="Times New Roman" w:cs="Times New Roman"/>
          <w:noProof/>
          <w:sz w:val="24"/>
          <w:szCs w:val="24"/>
        </w:rPr>
        <w:t>Menyatakan barang bukti</w:t>
      </w:r>
      <w:r w:rsidRPr="000B014D">
        <w:rPr>
          <w:rFonts w:ascii="Times New Roman" w:hAnsi="Times New Roman" w:cs="Times New Roman"/>
          <w:noProof/>
          <w:spacing w:val="5"/>
          <w:sz w:val="24"/>
          <w:szCs w:val="24"/>
        </w:rPr>
        <w:t xml:space="preserve"> </w:t>
      </w:r>
      <w:r w:rsidRPr="000B014D">
        <w:rPr>
          <w:rFonts w:ascii="Times New Roman" w:hAnsi="Times New Roman" w:cs="Times New Roman"/>
          <w:noProof/>
          <w:sz w:val="24"/>
          <w:szCs w:val="24"/>
        </w:rPr>
        <w:t>berupa:</w:t>
      </w:r>
    </w:p>
    <w:p w:rsidR="007424E3" w:rsidRPr="008E3A7D" w:rsidRDefault="007424E3" w:rsidP="000B014D">
      <w:pPr>
        <w:pStyle w:val="ListParagraph"/>
        <w:numPr>
          <w:ilvl w:val="0"/>
          <w:numId w:val="19"/>
        </w:numPr>
        <w:spacing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Dirampas untuk di musnahkan :</w:t>
      </w:r>
    </w:p>
    <w:p w:rsidR="007424E3" w:rsidRPr="008E3A7D" w:rsidRDefault="007424E3" w:rsidP="000B014D">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pacing w:val="-3"/>
          <w:sz w:val="24"/>
          <w:szCs w:val="24"/>
        </w:rPr>
        <w:lastRenderedPageBreak/>
        <w:t xml:space="preserve">Sebilah </w:t>
      </w:r>
      <w:r w:rsidRPr="008E3A7D">
        <w:rPr>
          <w:rFonts w:ascii="Times New Roman" w:hAnsi="Times New Roman" w:cs="Times New Roman"/>
          <w:noProof/>
          <w:sz w:val="24"/>
          <w:szCs w:val="24"/>
        </w:rPr>
        <w:t xml:space="preserve">parang terbuat dari besi bergagang kayu dengan ukuran panjang 49 cm </w:t>
      </w:r>
      <w:r w:rsidRPr="008E3A7D">
        <w:rPr>
          <w:rFonts w:ascii="Times New Roman" w:hAnsi="Times New Roman" w:cs="Times New Roman"/>
          <w:noProof/>
          <w:spacing w:val="3"/>
          <w:sz w:val="24"/>
          <w:szCs w:val="24"/>
        </w:rPr>
        <w:t xml:space="preserve">dan </w:t>
      </w:r>
      <w:r w:rsidRPr="008E3A7D">
        <w:rPr>
          <w:rFonts w:ascii="Times New Roman" w:hAnsi="Times New Roman" w:cs="Times New Roman"/>
          <w:noProof/>
          <w:sz w:val="24"/>
          <w:szCs w:val="24"/>
        </w:rPr>
        <w:t xml:space="preserve">lebar 4,7 cm beserta sarungnya yang terbuat dari kayu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z w:val="24"/>
          <w:szCs w:val="24"/>
        </w:rPr>
        <w:t xml:space="preserve">dari </w:t>
      </w:r>
      <w:r w:rsidRPr="008E3A7D">
        <w:rPr>
          <w:rFonts w:ascii="Times New Roman" w:hAnsi="Times New Roman" w:cs="Times New Roman"/>
          <w:noProof/>
          <w:spacing w:val="-3"/>
          <w:sz w:val="24"/>
          <w:szCs w:val="24"/>
        </w:rPr>
        <w:t>Tersangka lelaki Tacky</w:t>
      </w:r>
      <w:r w:rsidRPr="008E3A7D">
        <w:rPr>
          <w:rFonts w:ascii="Times New Roman" w:hAnsi="Times New Roman" w:cs="Times New Roman"/>
          <w:noProof/>
          <w:spacing w:val="11"/>
          <w:sz w:val="24"/>
          <w:szCs w:val="24"/>
        </w:rPr>
        <w:t xml:space="preserve"> </w:t>
      </w:r>
      <w:r w:rsidRPr="008E3A7D">
        <w:rPr>
          <w:rFonts w:ascii="Times New Roman" w:hAnsi="Times New Roman" w:cs="Times New Roman"/>
          <w:noProof/>
          <w:sz w:val="24"/>
          <w:szCs w:val="24"/>
        </w:rPr>
        <w:t>Tumewu.</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pacing w:val="-3"/>
          <w:sz w:val="24"/>
          <w:szCs w:val="24"/>
        </w:rPr>
        <w:t xml:space="preserve">Sebilah </w:t>
      </w:r>
      <w:r w:rsidRPr="008E3A7D">
        <w:rPr>
          <w:rFonts w:ascii="Times New Roman" w:hAnsi="Times New Roman" w:cs="Times New Roman"/>
          <w:noProof/>
          <w:sz w:val="24"/>
          <w:szCs w:val="24"/>
        </w:rPr>
        <w:t xml:space="preserve">parang terbuat dari besi bergagang kayu dengan ukuran panjang 42 cm </w:t>
      </w:r>
      <w:r w:rsidRPr="008E3A7D">
        <w:rPr>
          <w:rFonts w:ascii="Times New Roman" w:hAnsi="Times New Roman" w:cs="Times New Roman"/>
          <w:noProof/>
          <w:spacing w:val="3"/>
          <w:sz w:val="24"/>
          <w:szCs w:val="24"/>
        </w:rPr>
        <w:t xml:space="preserve">dan </w:t>
      </w:r>
      <w:r w:rsidRPr="008E3A7D">
        <w:rPr>
          <w:rFonts w:ascii="Times New Roman" w:hAnsi="Times New Roman" w:cs="Times New Roman"/>
          <w:noProof/>
          <w:sz w:val="24"/>
          <w:szCs w:val="24"/>
        </w:rPr>
        <w:t xml:space="preserve">lebar 6 cm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z w:val="24"/>
          <w:szCs w:val="24"/>
        </w:rPr>
        <w:t xml:space="preserve">dari korban </w:t>
      </w:r>
      <w:r w:rsidRPr="008E3A7D">
        <w:rPr>
          <w:rFonts w:ascii="Times New Roman" w:hAnsi="Times New Roman" w:cs="Times New Roman"/>
          <w:noProof/>
          <w:spacing w:val="-3"/>
          <w:sz w:val="24"/>
          <w:szCs w:val="24"/>
        </w:rPr>
        <w:t xml:space="preserve">lelaki </w:t>
      </w:r>
      <w:r w:rsidRPr="008E3A7D">
        <w:rPr>
          <w:rFonts w:ascii="Times New Roman" w:hAnsi="Times New Roman" w:cs="Times New Roman"/>
          <w:noProof/>
          <w:sz w:val="24"/>
          <w:szCs w:val="24"/>
        </w:rPr>
        <w:t>Hi. Mirwan</w:t>
      </w:r>
      <w:r w:rsidRPr="008E3A7D">
        <w:rPr>
          <w:rFonts w:ascii="Times New Roman" w:hAnsi="Times New Roman" w:cs="Times New Roman"/>
          <w:noProof/>
          <w:spacing w:val="9"/>
          <w:sz w:val="24"/>
          <w:szCs w:val="24"/>
        </w:rPr>
        <w:t xml:space="preserve"> </w:t>
      </w:r>
      <w:r w:rsidRPr="008E3A7D">
        <w:rPr>
          <w:rFonts w:ascii="Times New Roman" w:hAnsi="Times New Roman" w:cs="Times New Roman"/>
          <w:noProof/>
          <w:spacing w:val="-3"/>
          <w:sz w:val="24"/>
          <w:szCs w:val="24"/>
        </w:rPr>
        <w:t>Masilu.</w:t>
      </w:r>
    </w:p>
    <w:p w:rsidR="007424E3" w:rsidRPr="008E3A7D" w:rsidRDefault="007424E3" w:rsidP="00EF30F9">
      <w:pPr>
        <w:pStyle w:val="ListParagraph"/>
        <w:numPr>
          <w:ilvl w:val="0"/>
          <w:numId w:val="18"/>
        </w:numPr>
        <w:spacing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Dikembalikan kepada Terdakwa :</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1 (satu) buah kaos berwarna </w:t>
      </w:r>
      <w:r w:rsidRPr="008E3A7D">
        <w:rPr>
          <w:rFonts w:ascii="Times New Roman" w:hAnsi="Times New Roman" w:cs="Times New Roman"/>
          <w:noProof/>
          <w:spacing w:val="-3"/>
          <w:sz w:val="24"/>
          <w:szCs w:val="24"/>
        </w:rPr>
        <w:t xml:space="preserve">biru </w:t>
      </w:r>
      <w:r w:rsidRPr="008E3A7D">
        <w:rPr>
          <w:rFonts w:ascii="Times New Roman" w:hAnsi="Times New Roman" w:cs="Times New Roman"/>
          <w:noProof/>
          <w:sz w:val="24"/>
          <w:szCs w:val="24"/>
        </w:rPr>
        <w:t xml:space="preserve">dari </w:t>
      </w:r>
      <w:r w:rsidRPr="008E3A7D">
        <w:rPr>
          <w:rFonts w:ascii="Times New Roman" w:hAnsi="Times New Roman" w:cs="Times New Roman"/>
          <w:noProof/>
          <w:spacing w:val="-3"/>
          <w:sz w:val="24"/>
          <w:szCs w:val="24"/>
        </w:rPr>
        <w:t>Tersangka lelaki Tacky</w:t>
      </w:r>
      <w:r w:rsidRPr="008E3A7D">
        <w:rPr>
          <w:rFonts w:ascii="Times New Roman" w:hAnsi="Times New Roman" w:cs="Times New Roman"/>
          <w:noProof/>
          <w:spacing w:val="10"/>
          <w:sz w:val="24"/>
          <w:szCs w:val="24"/>
        </w:rPr>
        <w:t xml:space="preserve"> </w:t>
      </w:r>
      <w:r w:rsidRPr="008E3A7D">
        <w:rPr>
          <w:rFonts w:ascii="Times New Roman" w:hAnsi="Times New Roman" w:cs="Times New Roman"/>
          <w:noProof/>
          <w:sz w:val="24"/>
          <w:szCs w:val="24"/>
        </w:rPr>
        <w:t>Tumewu.</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1 (satu) buah celana pendek berwarna abu-abu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pacing w:val="-3"/>
          <w:sz w:val="24"/>
          <w:szCs w:val="24"/>
        </w:rPr>
        <w:t xml:space="preserve">Tersangka lelaki Tacky </w:t>
      </w:r>
      <w:r w:rsidRPr="008E3A7D">
        <w:rPr>
          <w:rFonts w:ascii="Times New Roman" w:hAnsi="Times New Roman" w:cs="Times New Roman"/>
          <w:noProof/>
          <w:sz w:val="24"/>
          <w:szCs w:val="24"/>
        </w:rPr>
        <w:t>Tumewu.</w:t>
      </w:r>
    </w:p>
    <w:p w:rsidR="007424E3" w:rsidRPr="008E3A7D" w:rsidRDefault="007424E3" w:rsidP="00EF30F9">
      <w:pPr>
        <w:pStyle w:val="ListParagraph"/>
        <w:numPr>
          <w:ilvl w:val="0"/>
          <w:numId w:val="18"/>
        </w:numPr>
        <w:spacing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Dikembalikan kepada keluarga korban :</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1 (satu) buah kaos berwarna coklat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z w:val="24"/>
          <w:szCs w:val="24"/>
        </w:rPr>
        <w:t xml:space="preserve">dari korban </w:t>
      </w:r>
      <w:r w:rsidRPr="008E3A7D">
        <w:rPr>
          <w:rFonts w:ascii="Times New Roman" w:hAnsi="Times New Roman" w:cs="Times New Roman"/>
          <w:noProof/>
          <w:spacing w:val="-3"/>
          <w:sz w:val="24"/>
          <w:szCs w:val="24"/>
        </w:rPr>
        <w:t xml:space="preserve">lelaki </w:t>
      </w:r>
      <w:r w:rsidRPr="008E3A7D">
        <w:rPr>
          <w:rFonts w:ascii="Times New Roman" w:hAnsi="Times New Roman" w:cs="Times New Roman"/>
          <w:noProof/>
          <w:sz w:val="24"/>
          <w:szCs w:val="24"/>
        </w:rPr>
        <w:t>Hi. Mirwan</w:t>
      </w:r>
      <w:r w:rsidRPr="008E3A7D">
        <w:rPr>
          <w:rFonts w:ascii="Times New Roman" w:hAnsi="Times New Roman" w:cs="Times New Roman"/>
          <w:noProof/>
          <w:spacing w:val="10"/>
          <w:sz w:val="24"/>
          <w:szCs w:val="24"/>
        </w:rPr>
        <w:t xml:space="preserve"> </w:t>
      </w:r>
      <w:r w:rsidRPr="008E3A7D">
        <w:rPr>
          <w:rFonts w:ascii="Times New Roman" w:hAnsi="Times New Roman" w:cs="Times New Roman"/>
          <w:noProof/>
          <w:spacing w:val="-3"/>
          <w:sz w:val="24"/>
          <w:szCs w:val="24"/>
        </w:rPr>
        <w:t>Masilu.</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1 (satu) buah celana panjang jeans berwarna </w:t>
      </w:r>
      <w:r w:rsidRPr="008E3A7D">
        <w:rPr>
          <w:rFonts w:ascii="Times New Roman" w:hAnsi="Times New Roman" w:cs="Times New Roman"/>
          <w:noProof/>
          <w:spacing w:val="-3"/>
          <w:sz w:val="24"/>
          <w:szCs w:val="24"/>
        </w:rPr>
        <w:t xml:space="preserve">biru </w:t>
      </w:r>
      <w:r w:rsidRPr="008E3A7D">
        <w:rPr>
          <w:rFonts w:ascii="Times New Roman" w:hAnsi="Times New Roman" w:cs="Times New Roman"/>
          <w:noProof/>
          <w:sz w:val="24"/>
          <w:szCs w:val="24"/>
        </w:rPr>
        <w:t xml:space="preserve">muda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z w:val="24"/>
          <w:szCs w:val="24"/>
        </w:rPr>
        <w:t xml:space="preserve">dari korban </w:t>
      </w:r>
      <w:r w:rsidRPr="008E3A7D">
        <w:rPr>
          <w:rFonts w:ascii="Times New Roman" w:hAnsi="Times New Roman" w:cs="Times New Roman"/>
          <w:noProof/>
          <w:spacing w:val="-3"/>
          <w:sz w:val="24"/>
          <w:szCs w:val="24"/>
        </w:rPr>
        <w:t xml:space="preserve">lelaki </w:t>
      </w:r>
      <w:r w:rsidRPr="008E3A7D">
        <w:rPr>
          <w:rFonts w:ascii="Times New Roman" w:hAnsi="Times New Roman" w:cs="Times New Roman"/>
          <w:noProof/>
          <w:sz w:val="24"/>
          <w:szCs w:val="24"/>
        </w:rPr>
        <w:t>Hi. Mirwan</w:t>
      </w:r>
      <w:r w:rsidRPr="008E3A7D">
        <w:rPr>
          <w:rFonts w:ascii="Times New Roman" w:hAnsi="Times New Roman" w:cs="Times New Roman"/>
          <w:noProof/>
          <w:spacing w:val="11"/>
          <w:sz w:val="24"/>
          <w:szCs w:val="24"/>
        </w:rPr>
        <w:t xml:space="preserve"> </w:t>
      </w:r>
      <w:r w:rsidRPr="008E3A7D">
        <w:rPr>
          <w:rFonts w:ascii="Times New Roman" w:hAnsi="Times New Roman" w:cs="Times New Roman"/>
          <w:noProof/>
          <w:spacing w:val="-3"/>
          <w:sz w:val="24"/>
          <w:szCs w:val="24"/>
        </w:rPr>
        <w:t>Masilu.</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1 (satu) buah celana pendek berwarna abu-abu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z w:val="24"/>
          <w:szCs w:val="24"/>
        </w:rPr>
        <w:t xml:space="preserve">dari korban </w:t>
      </w:r>
      <w:r w:rsidRPr="008E3A7D">
        <w:rPr>
          <w:rFonts w:ascii="Times New Roman" w:hAnsi="Times New Roman" w:cs="Times New Roman"/>
          <w:noProof/>
          <w:spacing w:val="-3"/>
          <w:sz w:val="24"/>
          <w:szCs w:val="24"/>
        </w:rPr>
        <w:t xml:space="preserve">lelaki </w:t>
      </w:r>
      <w:r w:rsidRPr="008E3A7D">
        <w:rPr>
          <w:rFonts w:ascii="Times New Roman" w:hAnsi="Times New Roman" w:cs="Times New Roman"/>
          <w:noProof/>
          <w:sz w:val="24"/>
          <w:szCs w:val="24"/>
        </w:rPr>
        <w:t xml:space="preserve">Hi. Mirwan </w:t>
      </w:r>
      <w:r w:rsidRPr="008E3A7D">
        <w:rPr>
          <w:rFonts w:ascii="Times New Roman" w:hAnsi="Times New Roman" w:cs="Times New Roman"/>
          <w:noProof/>
          <w:spacing w:val="-3"/>
          <w:sz w:val="24"/>
          <w:szCs w:val="24"/>
        </w:rPr>
        <w:t>Masilu.</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1 (satu) buah celana dalam berwarna </w:t>
      </w:r>
      <w:r w:rsidRPr="008E3A7D">
        <w:rPr>
          <w:rFonts w:ascii="Times New Roman" w:hAnsi="Times New Roman" w:cs="Times New Roman"/>
          <w:noProof/>
          <w:spacing w:val="-3"/>
          <w:sz w:val="24"/>
          <w:szCs w:val="24"/>
        </w:rPr>
        <w:t xml:space="preserve">biru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z w:val="24"/>
          <w:szCs w:val="24"/>
        </w:rPr>
        <w:t xml:space="preserve">dari korban </w:t>
      </w:r>
      <w:r w:rsidRPr="008E3A7D">
        <w:rPr>
          <w:rFonts w:ascii="Times New Roman" w:hAnsi="Times New Roman" w:cs="Times New Roman"/>
          <w:noProof/>
          <w:spacing w:val="-3"/>
          <w:sz w:val="24"/>
          <w:szCs w:val="24"/>
        </w:rPr>
        <w:t xml:space="preserve">lelaki </w:t>
      </w:r>
      <w:r w:rsidRPr="008E3A7D">
        <w:rPr>
          <w:rFonts w:ascii="Times New Roman" w:hAnsi="Times New Roman" w:cs="Times New Roman"/>
          <w:noProof/>
          <w:sz w:val="24"/>
          <w:szCs w:val="24"/>
        </w:rPr>
        <w:t xml:space="preserve">Hi. Mirwan </w:t>
      </w:r>
      <w:r w:rsidRPr="008E3A7D">
        <w:rPr>
          <w:rFonts w:ascii="Times New Roman" w:hAnsi="Times New Roman" w:cs="Times New Roman"/>
          <w:noProof/>
          <w:spacing w:val="-3"/>
          <w:sz w:val="24"/>
          <w:szCs w:val="24"/>
        </w:rPr>
        <w:t>Masilu.</w:t>
      </w:r>
    </w:p>
    <w:p w:rsidR="007424E3" w:rsidRPr="008E3A7D" w:rsidRDefault="007424E3" w:rsidP="007424E3">
      <w:pPr>
        <w:pStyle w:val="ListParagraph"/>
        <w:numPr>
          <w:ilvl w:val="0"/>
          <w:numId w:val="17"/>
        </w:numPr>
        <w:spacing w:line="480" w:lineRule="auto"/>
        <w:ind w:left="993" w:hanging="284"/>
        <w:jc w:val="both"/>
        <w:rPr>
          <w:rFonts w:ascii="Times New Roman" w:hAnsi="Times New Roman" w:cs="Times New Roman"/>
          <w:noProof/>
          <w:sz w:val="24"/>
          <w:szCs w:val="24"/>
        </w:rPr>
      </w:pPr>
      <w:r w:rsidRPr="008E3A7D">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2611CB02" wp14:editId="13A5DF93">
                <wp:simplePos x="0" y="0"/>
                <wp:positionH relativeFrom="page">
                  <wp:posOffset>-603885</wp:posOffset>
                </wp:positionH>
                <wp:positionV relativeFrom="page">
                  <wp:posOffset>878840</wp:posOffset>
                </wp:positionV>
                <wp:extent cx="353695" cy="82169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53695" cy="821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973E98" w:rsidRDefault="00973E98" w:rsidP="007424E3">
                            <w:pPr>
                              <w:pStyle w:val="NormalWeb"/>
                              <w:spacing w:before="0" w:beforeAutospacing="0" w:after="0" w:afterAutospacing="0"/>
                              <w:jc w:val="center"/>
                            </w:pPr>
                            <w:proofErr w:type="gramStart"/>
                            <w:r>
                              <w:rPr>
                                <w:rFonts w:ascii="&amp;quot" w:hAnsi="&amp;quot"/>
                                <w:b/>
                                <w:bCs/>
                                <w:color w:val="C3FFC3"/>
                                <w:sz w:val="100"/>
                                <w:szCs w:val="100"/>
                              </w:rPr>
                              <w:t>k</w:t>
                            </w:r>
                            <w:proofErr w:type="gram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1" type="#_x0000_t202" style="position:absolute;left:0;text-align:left;margin-left:-47.55pt;margin-top:69.2pt;width:27.85pt;height:64.7pt;rotation:-45;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" filled="f" stroked="f">
                <v:stroke joinstyle="round"/>
                <o:lock v:ext="edit" text="t" shapetype="t"/>
                <v:textbox style="mso-fit-shape-to-text:t">
                  <w:txbxContent>
                    <w:p w:rsidR="00973E98" w:rsidRDefault="00973E98" w:rsidP="007424E3">
                      <w:pPr>
                        <w:pStyle w:val="NormalWeb"/>
                        <w:spacing w:before="0" w:beforeAutospacing="0" w:after="0" w:afterAutospacing="0"/>
                        <w:jc w:val="center"/>
                      </w:pPr>
                      <w:proofErr w:type="gramStart"/>
                      <w:r>
                        <w:rPr>
                          <w:rFonts w:ascii="&amp;quot" w:hAnsi="&amp;quot"/>
                          <w:b/>
                          <w:bCs/>
                          <w:color w:val="C3FFC3"/>
                          <w:sz w:val="100"/>
                          <w:szCs w:val="100"/>
                        </w:rPr>
                        <w:t>k</w:t>
                      </w:r>
                      <w:proofErr w:type="gramEnd"/>
                    </w:p>
                  </w:txbxContent>
                </v:textbox>
                <w10:wrap anchorx="page" anchory="page"/>
              </v:shape>
            </w:pict>
          </mc:Fallback>
        </mc:AlternateContent>
      </w:r>
      <w:r w:rsidRPr="008E3A7D">
        <w:rPr>
          <w:rFonts w:ascii="Times New Roman" w:hAnsi="Times New Roman" w:cs="Times New Roman"/>
          <w:noProof/>
          <w:sz w:val="24"/>
          <w:szCs w:val="24"/>
        </w:rPr>
        <w:t xml:space="preserve">Sepasang sepatu buts berwarna </w:t>
      </w:r>
      <w:r w:rsidRPr="008E3A7D">
        <w:rPr>
          <w:rFonts w:ascii="Times New Roman" w:hAnsi="Times New Roman" w:cs="Times New Roman"/>
          <w:noProof/>
          <w:spacing w:val="-3"/>
          <w:sz w:val="24"/>
          <w:szCs w:val="24"/>
        </w:rPr>
        <w:t xml:space="preserve">hijau </w:t>
      </w:r>
      <w:r w:rsidRPr="008E3A7D">
        <w:rPr>
          <w:rFonts w:ascii="Times New Roman" w:hAnsi="Times New Roman" w:cs="Times New Roman"/>
          <w:noProof/>
          <w:sz w:val="24"/>
          <w:szCs w:val="24"/>
        </w:rPr>
        <w:t xml:space="preserve">tua </w:t>
      </w:r>
      <w:r w:rsidRPr="008E3A7D">
        <w:rPr>
          <w:rFonts w:ascii="Times New Roman" w:hAnsi="Times New Roman" w:cs="Times New Roman"/>
          <w:noProof/>
          <w:spacing w:val="-5"/>
          <w:sz w:val="24"/>
          <w:szCs w:val="24"/>
        </w:rPr>
        <w:t xml:space="preserve">milik </w:t>
      </w:r>
      <w:r w:rsidRPr="008E3A7D">
        <w:rPr>
          <w:rFonts w:ascii="Times New Roman" w:hAnsi="Times New Roman" w:cs="Times New Roman"/>
          <w:noProof/>
          <w:sz w:val="24"/>
          <w:szCs w:val="24"/>
        </w:rPr>
        <w:t xml:space="preserve">dari korban </w:t>
      </w:r>
      <w:r w:rsidRPr="008E3A7D">
        <w:rPr>
          <w:rFonts w:ascii="Times New Roman" w:hAnsi="Times New Roman" w:cs="Times New Roman"/>
          <w:noProof/>
          <w:spacing w:val="-3"/>
          <w:sz w:val="24"/>
          <w:szCs w:val="24"/>
        </w:rPr>
        <w:t xml:space="preserve">lelaki </w:t>
      </w:r>
      <w:r w:rsidRPr="008E3A7D">
        <w:rPr>
          <w:rFonts w:ascii="Times New Roman" w:hAnsi="Times New Roman" w:cs="Times New Roman"/>
          <w:noProof/>
          <w:sz w:val="24"/>
          <w:szCs w:val="24"/>
        </w:rPr>
        <w:t xml:space="preserve">Hi. Mirwan </w:t>
      </w:r>
      <w:r w:rsidRPr="008E3A7D">
        <w:rPr>
          <w:rFonts w:ascii="Times New Roman" w:hAnsi="Times New Roman" w:cs="Times New Roman"/>
          <w:noProof/>
          <w:spacing w:val="-3"/>
          <w:sz w:val="24"/>
          <w:szCs w:val="24"/>
        </w:rPr>
        <w:t>Masilu.</w:t>
      </w:r>
    </w:p>
    <w:p w:rsidR="00AF1ED5" w:rsidRPr="00394C02" w:rsidRDefault="007424E3" w:rsidP="00EF30F9">
      <w:pPr>
        <w:pStyle w:val="ListParagraph"/>
        <w:numPr>
          <w:ilvl w:val="0"/>
          <w:numId w:val="16"/>
        </w:numPr>
        <w:spacing w:after="0" w:line="480" w:lineRule="auto"/>
        <w:ind w:left="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Menetapkan Terdakwa </w:t>
      </w:r>
      <w:r w:rsidRPr="008E3A7D">
        <w:rPr>
          <w:rFonts w:ascii="Times New Roman" w:hAnsi="Times New Roman" w:cs="Times New Roman"/>
          <w:noProof/>
          <w:spacing w:val="-3"/>
          <w:sz w:val="24"/>
          <w:szCs w:val="24"/>
        </w:rPr>
        <w:t xml:space="preserve">membayar </w:t>
      </w:r>
      <w:r w:rsidRPr="008E3A7D">
        <w:rPr>
          <w:rFonts w:ascii="Times New Roman" w:hAnsi="Times New Roman" w:cs="Times New Roman"/>
          <w:noProof/>
          <w:sz w:val="24"/>
          <w:szCs w:val="24"/>
        </w:rPr>
        <w:t xml:space="preserve">biaya perkara sebesar Rp.2.500,- (dua </w:t>
      </w:r>
      <w:r w:rsidRPr="008E3A7D">
        <w:rPr>
          <w:rFonts w:ascii="Times New Roman" w:hAnsi="Times New Roman" w:cs="Times New Roman"/>
          <w:noProof/>
          <w:spacing w:val="-3"/>
          <w:sz w:val="24"/>
          <w:szCs w:val="24"/>
        </w:rPr>
        <w:t xml:space="preserve">ribu  </w:t>
      </w:r>
      <w:r w:rsidRPr="008E3A7D">
        <w:rPr>
          <w:rFonts w:ascii="Times New Roman" w:hAnsi="Times New Roman" w:cs="Times New Roman"/>
          <w:noProof/>
          <w:spacing w:val="-5"/>
          <w:sz w:val="24"/>
          <w:szCs w:val="24"/>
        </w:rPr>
        <w:t xml:space="preserve">lima </w:t>
      </w:r>
      <w:r w:rsidRPr="008E3A7D">
        <w:rPr>
          <w:rFonts w:ascii="Times New Roman" w:hAnsi="Times New Roman" w:cs="Times New Roman"/>
          <w:noProof/>
          <w:sz w:val="24"/>
          <w:szCs w:val="24"/>
        </w:rPr>
        <w:t>ratus</w:t>
      </w:r>
      <w:r w:rsidRPr="008E3A7D">
        <w:rPr>
          <w:rFonts w:ascii="Times New Roman" w:hAnsi="Times New Roman" w:cs="Times New Roman"/>
          <w:noProof/>
          <w:spacing w:val="47"/>
          <w:sz w:val="24"/>
          <w:szCs w:val="24"/>
        </w:rPr>
        <w:t xml:space="preserve"> </w:t>
      </w:r>
      <w:r w:rsidRPr="008E3A7D">
        <w:rPr>
          <w:rFonts w:ascii="Times New Roman" w:hAnsi="Times New Roman" w:cs="Times New Roman"/>
          <w:noProof/>
          <w:spacing w:val="-3"/>
          <w:sz w:val="24"/>
          <w:szCs w:val="24"/>
        </w:rPr>
        <w:t>rupiah).</w:t>
      </w:r>
    </w:p>
    <w:p w:rsidR="00EF30F9" w:rsidRPr="00205FF8" w:rsidRDefault="00EF30F9" w:rsidP="00205FF8">
      <w:pPr>
        <w:spacing w:after="0" w:line="480" w:lineRule="auto"/>
        <w:jc w:val="both"/>
        <w:rPr>
          <w:rFonts w:ascii="Times New Roman" w:hAnsi="Times New Roman" w:cs="Times New Roman"/>
          <w:b/>
          <w:noProof/>
          <w:sz w:val="24"/>
          <w:szCs w:val="24"/>
        </w:rPr>
      </w:pPr>
    </w:p>
    <w:p w:rsidR="00886928" w:rsidRDefault="00886928" w:rsidP="00886928">
      <w:pPr>
        <w:spacing w:after="0" w:line="480" w:lineRule="auto"/>
        <w:ind w:left="66"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gramStart"/>
      <w:r w:rsidR="00205FF8">
        <w:rPr>
          <w:rFonts w:ascii="Times New Roman" w:hAnsi="Times New Roman" w:cs="Times New Roman"/>
          <w:sz w:val="24"/>
          <w:szCs w:val="24"/>
        </w:rPr>
        <w:t>Menurut  penulis</w:t>
      </w:r>
      <w:proofErr w:type="gramEnd"/>
      <w:r w:rsidR="00205FF8">
        <w:rPr>
          <w:rFonts w:ascii="Times New Roman" w:hAnsi="Times New Roman" w:cs="Times New Roman"/>
          <w:sz w:val="24"/>
          <w:szCs w:val="24"/>
        </w:rPr>
        <w:t xml:space="preserve"> b</w:t>
      </w:r>
      <w:r>
        <w:rPr>
          <w:rFonts w:ascii="Times New Roman" w:hAnsi="Times New Roman" w:cs="Times New Roman"/>
          <w:sz w:val="24"/>
          <w:szCs w:val="24"/>
        </w:rPr>
        <w:t xml:space="preserve">erdasarkan posisi kasus sebagaimana yang telah diuraikan diatas, yang mana terdakwa Tacky Tumewu Alias Teki di dakwa telah melakukan tindak pidana pembunuhan terhadap </w:t>
      </w:r>
      <w:r w:rsidR="00403E64">
        <w:rPr>
          <w:rFonts w:ascii="Times New Roman" w:hAnsi="Times New Roman" w:cs="Times New Roman"/>
          <w:sz w:val="24"/>
          <w:szCs w:val="24"/>
        </w:rPr>
        <w:t>Alm.</w:t>
      </w:r>
      <w:r>
        <w:rPr>
          <w:rFonts w:ascii="Times New Roman" w:hAnsi="Times New Roman" w:cs="Times New Roman"/>
          <w:sz w:val="24"/>
          <w:szCs w:val="24"/>
        </w:rPr>
        <w:t>Mirwan Masilu</w:t>
      </w:r>
      <w:r w:rsidR="00800C79">
        <w:rPr>
          <w:rFonts w:ascii="Times New Roman" w:hAnsi="Times New Roman" w:cs="Times New Roman"/>
          <w:sz w:val="24"/>
          <w:szCs w:val="24"/>
        </w:rPr>
        <w:t>. Dalam kasus ini Jaksa Penuntut Umum men</w:t>
      </w:r>
      <w:r w:rsidR="00D12C66">
        <w:rPr>
          <w:rFonts w:ascii="Times New Roman" w:hAnsi="Times New Roman" w:cs="Times New Roman"/>
          <w:sz w:val="24"/>
          <w:szCs w:val="24"/>
        </w:rPr>
        <w:t xml:space="preserve">dakwa terdakwa dengan dakwaan subsidairitas </w:t>
      </w:r>
      <w:proofErr w:type="gramStart"/>
      <w:r w:rsidR="00D12C66">
        <w:rPr>
          <w:rFonts w:ascii="Times New Roman" w:hAnsi="Times New Roman" w:cs="Times New Roman"/>
          <w:sz w:val="24"/>
          <w:szCs w:val="24"/>
        </w:rPr>
        <w:t>yaitu :</w:t>
      </w:r>
      <w:proofErr w:type="gramEnd"/>
      <w:r w:rsidR="00D12C66">
        <w:rPr>
          <w:rFonts w:ascii="Times New Roman" w:hAnsi="Times New Roman" w:cs="Times New Roman"/>
          <w:sz w:val="24"/>
          <w:szCs w:val="24"/>
        </w:rPr>
        <w:t xml:space="preserve"> Dakwaan Primair, dimana perbuatan terdakwa sebagaimana diatur dan diancam pidana dalam pasal 340 KUHP. </w:t>
      </w:r>
      <w:proofErr w:type="gramStart"/>
      <w:r w:rsidR="00D12C66">
        <w:rPr>
          <w:rFonts w:ascii="Times New Roman" w:hAnsi="Times New Roman" w:cs="Times New Roman"/>
          <w:sz w:val="24"/>
          <w:szCs w:val="24"/>
        </w:rPr>
        <w:t>Dakwaan Subsidair, perbuatan terdakwa sebagaimana diatur dan diancam pidana dalam pasal 338 KUHP.</w:t>
      </w:r>
      <w:proofErr w:type="gramEnd"/>
      <w:r w:rsidR="00D12C66">
        <w:rPr>
          <w:rFonts w:ascii="Times New Roman" w:hAnsi="Times New Roman" w:cs="Times New Roman"/>
          <w:sz w:val="24"/>
          <w:szCs w:val="24"/>
        </w:rPr>
        <w:t xml:space="preserve"> </w:t>
      </w:r>
      <w:proofErr w:type="gramStart"/>
      <w:r w:rsidR="00D12C66">
        <w:rPr>
          <w:rFonts w:ascii="Times New Roman" w:hAnsi="Times New Roman" w:cs="Times New Roman"/>
          <w:sz w:val="24"/>
          <w:szCs w:val="24"/>
        </w:rPr>
        <w:t>Dan Dakwaan Lebih Subsidair, perbuatan terdakwa sebagaimana diatur dan di ancam pidana dalam pasal 351 ayat (3) KUHP.</w:t>
      </w:r>
      <w:proofErr w:type="gramEnd"/>
      <w:r w:rsidR="00D12C66">
        <w:rPr>
          <w:rFonts w:ascii="Times New Roman" w:hAnsi="Times New Roman" w:cs="Times New Roman"/>
          <w:sz w:val="24"/>
          <w:szCs w:val="24"/>
        </w:rPr>
        <w:t xml:space="preserve"> </w:t>
      </w:r>
    </w:p>
    <w:p w:rsidR="00D12C66" w:rsidRDefault="00574E07" w:rsidP="00886928">
      <w:pPr>
        <w:spacing w:after="0" w:line="480" w:lineRule="auto"/>
        <w:ind w:left="66" w:firstLine="283"/>
        <w:jc w:val="both"/>
        <w:rPr>
          <w:rFonts w:ascii="Times New Roman" w:hAnsi="Times New Roman" w:cs="Times New Roman"/>
          <w:sz w:val="24"/>
          <w:szCs w:val="24"/>
        </w:rPr>
      </w:pPr>
      <w:proofErr w:type="gramStart"/>
      <w:r>
        <w:rPr>
          <w:rFonts w:ascii="Times New Roman" w:hAnsi="Times New Roman" w:cs="Times New Roman"/>
          <w:sz w:val="24"/>
          <w:szCs w:val="24"/>
        </w:rPr>
        <w:t>Dalam dakwaan ini, meskipun dakwaan terdiri dari beberapa lapisan hanya satu dakwaan saja yang dibuktikan tanpa harus memperhatikan urutannya dan jika salah satu terbukti maka dakwaan pada lapisan lainnya tidak perlu dibuktikan lagi.</w:t>
      </w:r>
      <w:proofErr w:type="gramEnd"/>
      <w:r>
        <w:rPr>
          <w:rFonts w:ascii="Times New Roman" w:hAnsi="Times New Roman" w:cs="Times New Roman"/>
          <w:sz w:val="24"/>
          <w:szCs w:val="24"/>
        </w:rPr>
        <w:t xml:space="preserve"> </w:t>
      </w:r>
      <w:r w:rsidR="007B4A92">
        <w:rPr>
          <w:rFonts w:ascii="Times New Roman" w:hAnsi="Times New Roman" w:cs="Times New Roman"/>
          <w:sz w:val="24"/>
          <w:szCs w:val="24"/>
        </w:rPr>
        <w:t xml:space="preserve">Dalam kasus ini, dakwaan jaksa penuntut umum telah memiliki sifat hakekat dan suatu dakwaan, yang telah menguraikan secara cermat, jelas dan lengkap, baik mengenai identitas terdakwa maupun uraian dari perbuatan yang telah dilakukan oleh terdakwa dan disertai dengan waktu dan tanggal perbuatannya serta tempat kejadian itu terjadi, sehingga dengan demikian maka menurut penulis dakwaan tersebut </w:t>
      </w:r>
      <w:r w:rsidR="00536104">
        <w:rPr>
          <w:rFonts w:ascii="Times New Roman" w:hAnsi="Times New Roman" w:cs="Times New Roman"/>
          <w:sz w:val="24"/>
          <w:szCs w:val="24"/>
        </w:rPr>
        <w:t>telah memenuhi persyaratan.</w:t>
      </w:r>
    </w:p>
    <w:p w:rsidR="00246423" w:rsidRDefault="00CD3032" w:rsidP="00246423">
      <w:pPr>
        <w:spacing w:after="0" w:line="480" w:lineRule="auto"/>
        <w:ind w:left="66" w:firstLine="283"/>
        <w:jc w:val="both"/>
        <w:rPr>
          <w:rFonts w:ascii="Times New Roman" w:hAnsi="Times New Roman" w:cs="Times New Roman"/>
          <w:sz w:val="24"/>
          <w:szCs w:val="24"/>
        </w:rPr>
      </w:pPr>
      <w:r>
        <w:rPr>
          <w:rFonts w:ascii="Times New Roman" w:hAnsi="Times New Roman" w:cs="Times New Roman"/>
          <w:sz w:val="24"/>
          <w:szCs w:val="24"/>
        </w:rPr>
        <w:t xml:space="preserve">Berdasarkan hasil analisis penulis didalam kasus ini terdakwa terbukti </w:t>
      </w:r>
      <w:r w:rsidR="009257BD">
        <w:rPr>
          <w:rFonts w:ascii="Times New Roman" w:hAnsi="Times New Roman" w:cs="Times New Roman"/>
          <w:sz w:val="24"/>
          <w:szCs w:val="24"/>
        </w:rPr>
        <w:t xml:space="preserve">secara sah dan menyakinkan </w:t>
      </w:r>
      <w:r>
        <w:rPr>
          <w:rFonts w:ascii="Times New Roman" w:hAnsi="Times New Roman" w:cs="Times New Roman"/>
          <w:sz w:val="24"/>
          <w:szCs w:val="24"/>
        </w:rPr>
        <w:t xml:space="preserve">melakukan tindak pidana pembunuhan sebagaimana dalam dakwaan subsidair pasal 338 KUHP, dan terdakwa tidak terbukti </w:t>
      </w:r>
      <w:r w:rsidR="009257BD">
        <w:rPr>
          <w:rFonts w:ascii="Times New Roman" w:hAnsi="Times New Roman" w:cs="Times New Roman"/>
          <w:sz w:val="24"/>
          <w:szCs w:val="24"/>
        </w:rPr>
        <w:t xml:space="preserve">secara sah dan </w:t>
      </w:r>
      <w:proofErr w:type="gramStart"/>
      <w:r w:rsidR="009257BD">
        <w:rPr>
          <w:rFonts w:ascii="Times New Roman" w:hAnsi="Times New Roman" w:cs="Times New Roman"/>
          <w:sz w:val="24"/>
          <w:szCs w:val="24"/>
        </w:rPr>
        <w:t xml:space="preserve">meyakinkan </w:t>
      </w:r>
      <w:r>
        <w:rPr>
          <w:rFonts w:ascii="Times New Roman" w:hAnsi="Times New Roman" w:cs="Times New Roman"/>
          <w:sz w:val="24"/>
          <w:szCs w:val="24"/>
        </w:rPr>
        <w:t xml:space="preserve"> melakukan</w:t>
      </w:r>
      <w:proofErr w:type="gramEnd"/>
      <w:r>
        <w:rPr>
          <w:rFonts w:ascii="Times New Roman" w:hAnsi="Times New Roman" w:cs="Times New Roman"/>
          <w:sz w:val="24"/>
          <w:szCs w:val="24"/>
        </w:rPr>
        <w:t xml:space="preserve"> tindak pidana pembunuhan berencana sebagaimana pasal 340 KUHP dalam dakwaan primair.</w:t>
      </w:r>
      <w:r w:rsidR="00246423">
        <w:rPr>
          <w:rFonts w:ascii="Times New Roman" w:hAnsi="Times New Roman" w:cs="Times New Roman"/>
          <w:sz w:val="24"/>
          <w:szCs w:val="24"/>
        </w:rPr>
        <w:t xml:space="preserve"> </w:t>
      </w:r>
    </w:p>
    <w:p w:rsidR="00246423" w:rsidRDefault="00246423" w:rsidP="00246423">
      <w:pPr>
        <w:spacing w:after="0" w:line="480" w:lineRule="auto"/>
        <w:ind w:left="66" w:firstLine="283"/>
        <w:jc w:val="both"/>
        <w:rPr>
          <w:rFonts w:ascii="Times New Roman" w:hAnsi="Times New Roman" w:cs="Times New Roman"/>
          <w:sz w:val="24"/>
          <w:szCs w:val="24"/>
        </w:rPr>
      </w:pPr>
      <w:r>
        <w:rPr>
          <w:rFonts w:ascii="Times New Roman" w:hAnsi="Times New Roman" w:cs="Times New Roman"/>
          <w:sz w:val="24"/>
          <w:szCs w:val="24"/>
        </w:rPr>
        <w:lastRenderedPageBreak/>
        <w:t xml:space="preserve">Adapun ketentuan pada pasal 338 Kitab Undang-Undang Hukum Pidana tentang tindak pidana pembunuhan yang </w:t>
      </w:r>
      <w:proofErr w:type="gramStart"/>
      <w:r>
        <w:rPr>
          <w:rFonts w:ascii="Times New Roman" w:hAnsi="Times New Roman" w:cs="Times New Roman"/>
          <w:sz w:val="24"/>
          <w:szCs w:val="24"/>
        </w:rPr>
        <w:t>berbunyi :</w:t>
      </w:r>
      <w:proofErr w:type="gramEnd"/>
      <w:r>
        <w:rPr>
          <w:rFonts w:ascii="Times New Roman" w:hAnsi="Times New Roman" w:cs="Times New Roman"/>
          <w:sz w:val="24"/>
          <w:szCs w:val="24"/>
        </w:rPr>
        <w:t xml:space="preserve"> “Barang siapa dengan sengaja merampas nyawa orang lain, diancam karena pembunuhan dengan pidana penjara paling lama lima belas tahun.”</w:t>
      </w:r>
    </w:p>
    <w:p w:rsidR="00246423" w:rsidRDefault="00246423" w:rsidP="00246423">
      <w:pPr>
        <w:spacing w:after="0" w:line="480" w:lineRule="auto"/>
        <w:ind w:left="66" w:firstLine="283"/>
        <w:jc w:val="both"/>
        <w:rPr>
          <w:rFonts w:ascii="Times New Roman" w:hAnsi="Times New Roman" w:cs="Times New Roman"/>
          <w:sz w:val="24"/>
          <w:szCs w:val="24"/>
        </w:rPr>
      </w:pPr>
      <w:r>
        <w:rPr>
          <w:rFonts w:ascii="Times New Roman" w:hAnsi="Times New Roman" w:cs="Times New Roman"/>
          <w:sz w:val="24"/>
          <w:szCs w:val="24"/>
        </w:rPr>
        <w:t>Berdasarkan fakta yang terungkap dalam persidangan, maka unsur – unsur tindak pidana pembunuhan sebagai berikut:</w:t>
      </w:r>
    </w:p>
    <w:p w:rsidR="00246423" w:rsidRDefault="00246423" w:rsidP="00246423">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Barang Siapa</w:t>
      </w:r>
    </w:p>
    <w:p w:rsidR="00246423" w:rsidRDefault="00246423" w:rsidP="00246423">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Dengan Sengaja</w:t>
      </w:r>
    </w:p>
    <w:p w:rsidR="00D067A9" w:rsidRDefault="00246423" w:rsidP="00D067A9">
      <w:pPr>
        <w:pStyle w:val="ListParagraph"/>
        <w:numPr>
          <w:ilvl w:val="0"/>
          <w:numId w:val="3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Merampas Nyawa Orang Lain</w:t>
      </w:r>
    </w:p>
    <w:p w:rsidR="00D067A9" w:rsidRDefault="00D067A9" w:rsidP="00D067A9">
      <w:pPr>
        <w:spacing w:after="0" w:line="480" w:lineRule="auto"/>
        <w:ind w:left="142" w:firstLine="349"/>
        <w:jc w:val="both"/>
        <w:rPr>
          <w:rFonts w:ascii="Times New Roman" w:hAnsi="Times New Roman" w:cs="Times New Roman"/>
          <w:sz w:val="24"/>
          <w:szCs w:val="24"/>
        </w:rPr>
      </w:pPr>
      <w:r w:rsidRPr="00D067A9">
        <w:rPr>
          <w:rFonts w:ascii="Times New Roman" w:hAnsi="Times New Roman" w:cs="Times New Roman"/>
          <w:sz w:val="24"/>
          <w:szCs w:val="24"/>
        </w:rPr>
        <w:t>Sebelum menjelaskan uraian unsur – unsur yang terbukti didalam persidangan</w:t>
      </w:r>
      <w:r>
        <w:rPr>
          <w:rFonts w:ascii="Times New Roman" w:hAnsi="Times New Roman" w:cs="Times New Roman"/>
          <w:sz w:val="24"/>
          <w:szCs w:val="24"/>
        </w:rPr>
        <w:t xml:space="preserve"> menggunakan alat bukti yang diajukan oleh jaksa yang meliputi keterangan terdakwa, keterangan saksi – saksi, dan bukti </w:t>
      </w:r>
      <w:proofErr w:type="gramStart"/>
      <w:r>
        <w:rPr>
          <w:rFonts w:ascii="Times New Roman" w:hAnsi="Times New Roman" w:cs="Times New Roman"/>
          <w:sz w:val="24"/>
          <w:szCs w:val="24"/>
        </w:rPr>
        <w:t>surat :</w:t>
      </w:r>
      <w:proofErr w:type="gramEnd"/>
    </w:p>
    <w:p w:rsidR="00240DC5" w:rsidRDefault="00D067A9" w:rsidP="00240DC5">
      <w:pPr>
        <w:pStyle w:val="ListParagraph"/>
        <w:numPr>
          <w:ilvl w:val="0"/>
          <w:numId w:val="38"/>
        </w:numPr>
        <w:spacing w:after="0" w:line="480" w:lineRule="auto"/>
        <w:jc w:val="both"/>
        <w:rPr>
          <w:rFonts w:ascii="Times New Roman" w:hAnsi="Times New Roman" w:cs="Times New Roman"/>
          <w:sz w:val="24"/>
          <w:szCs w:val="24"/>
        </w:rPr>
      </w:pPr>
      <w:r w:rsidRPr="00E95649">
        <w:rPr>
          <w:rFonts w:ascii="Times New Roman" w:hAnsi="Times New Roman" w:cs="Times New Roman"/>
          <w:sz w:val="24"/>
          <w:szCs w:val="24"/>
        </w:rPr>
        <w:t>Keterangan terdakwa</w:t>
      </w:r>
    </w:p>
    <w:p w:rsidR="00D067A9" w:rsidRPr="00240DC5" w:rsidRDefault="00D067A9" w:rsidP="00240DC5">
      <w:pPr>
        <w:pStyle w:val="ListParagraph"/>
        <w:spacing w:after="0" w:line="480" w:lineRule="auto"/>
        <w:ind w:left="644"/>
        <w:jc w:val="both"/>
        <w:rPr>
          <w:rFonts w:ascii="Times New Roman" w:hAnsi="Times New Roman" w:cs="Times New Roman"/>
          <w:sz w:val="24"/>
          <w:szCs w:val="24"/>
        </w:rPr>
      </w:pPr>
      <w:r w:rsidRPr="00240DC5">
        <w:rPr>
          <w:rFonts w:ascii="Times New Roman" w:hAnsi="Times New Roman" w:cs="Times New Roman"/>
          <w:sz w:val="24"/>
          <w:szCs w:val="24"/>
        </w:rPr>
        <w:t xml:space="preserve">Kesaksian terdakwa </w:t>
      </w:r>
      <w:r w:rsidR="00E95649" w:rsidRPr="00240DC5">
        <w:rPr>
          <w:rFonts w:ascii="Times New Roman" w:hAnsi="Times New Roman" w:cs="Times New Roman"/>
          <w:sz w:val="24"/>
          <w:szCs w:val="24"/>
        </w:rPr>
        <w:t xml:space="preserve">yaitu </w:t>
      </w:r>
      <w:proofErr w:type="gramStart"/>
      <w:r w:rsidR="00E95649" w:rsidRPr="00240DC5">
        <w:rPr>
          <w:rFonts w:ascii="Times New Roman" w:hAnsi="Times New Roman" w:cs="Times New Roman"/>
          <w:sz w:val="24"/>
          <w:szCs w:val="24"/>
        </w:rPr>
        <w:t>apa</w:t>
      </w:r>
      <w:proofErr w:type="gramEnd"/>
      <w:r w:rsidR="00E95649" w:rsidRPr="00240DC5">
        <w:rPr>
          <w:rFonts w:ascii="Times New Roman" w:hAnsi="Times New Roman" w:cs="Times New Roman"/>
          <w:sz w:val="24"/>
          <w:szCs w:val="24"/>
        </w:rPr>
        <w:t xml:space="preserve"> yang dinyatakan oleh terdakwa di persidangan tentang perbuatan yang dilakukannya atau yang diketahuinya, atau dialami secara pribadi.</w:t>
      </w:r>
      <w:r w:rsidR="00A77B28">
        <w:rPr>
          <w:rFonts w:ascii="Times New Roman" w:hAnsi="Times New Roman" w:cs="Times New Roman"/>
          <w:sz w:val="24"/>
          <w:szCs w:val="24"/>
        </w:rPr>
        <w:t xml:space="preserve"> </w:t>
      </w:r>
      <w:proofErr w:type="gramStart"/>
      <w:r w:rsidR="00A77B28">
        <w:rPr>
          <w:rFonts w:ascii="Times New Roman" w:hAnsi="Times New Roman" w:cs="Times New Roman"/>
          <w:sz w:val="24"/>
          <w:szCs w:val="24"/>
        </w:rPr>
        <w:t>Terdakwa dalam kasus ini yaitu Tacky Tumewu Alias Teki.</w:t>
      </w:r>
      <w:proofErr w:type="gramEnd"/>
    </w:p>
    <w:p w:rsidR="00E95649" w:rsidRDefault="00240DC5" w:rsidP="00E95649">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Keterangan Saksi-saksi</w:t>
      </w:r>
    </w:p>
    <w:p w:rsidR="00240DC5" w:rsidRDefault="00240DC5" w:rsidP="00240DC5">
      <w:pPr>
        <w:pStyle w:val="ListParagraph"/>
        <w:spacing w:after="0" w:line="480" w:lineRule="auto"/>
        <w:ind w:left="644"/>
        <w:jc w:val="both"/>
        <w:rPr>
          <w:rFonts w:ascii="Times New Roman" w:hAnsi="Times New Roman" w:cs="Times New Roman"/>
          <w:sz w:val="24"/>
          <w:szCs w:val="24"/>
        </w:rPr>
      </w:pPr>
      <w:proofErr w:type="gramStart"/>
      <w:r>
        <w:rPr>
          <w:rFonts w:ascii="Times New Roman" w:hAnsi="Times New Roman" w:cs="Times New Roman"/>
          <w:sz w:val="24"/>
          <w:szCs w:val="24"/>
        </w:rPr>
        <w:t>Keterangan saksi-saksi dalam kasus ini adalah bukti yang berupa keterangan saksi tentang suatu peristiwa pidana yang didengar, dilihat, dialami secara pribadi yang disampaikan di dipengadilan tentang tindak pidana pembunuhan.</w:t>
      </w:r>
      <w:proofErr w:type="gramEnd"/>
      <w:r>
        <w:rPr>
          <w:rFonts w:ascii="Times New Roman" w:hAnsi="Times New Roman" w:cs="Times New Roman"/>
          <w:sz w:val="24"/>
          <w:szCs w:val="24"/>
        </w:rPr>
        <w:t xml:space="preserve"> Dalam kasus ini saksi-saksi yang diajukan ada 9 (Sembilan) orang yaitu : </w:t>
      </w:r>
      <w:r w:rsidR="00EB3CA8">
        <w:rPr>
          <w:rFonts w:ascii="Times New Roman" w:hAnsi="Times New Roman" w:cs="Times New Roman"/>
          <w:sz w:val="24"/>
          <w:szCs w:val="24"/>
        </w:rPr>
        <w:t xml:space="preserve">Nadima Gude, Rudin Mohamad, Regi Tumewu, </w:t>
      </w:r>
      <w:r w:rsidR="00EB3CA8">
        <w:rPr>
          <w:rFonts w:ascii="Times New Roman" w:hAnsi="Times New Roman" w:cs="Times New Roman"/>
          <w:sz w:val="24"/>
          <w:szCs w:val="24"/>
        </w:rPr>
        <w:lastRenderedPageBreak/>
        <w:t>Slamet Duwila, Imran Duwila, Nurdin Duwila, Zainudin Marhaba, Yunus Laguwa, Nurhalim Iyabu.</w:t>
      </w:r>
    </w:p>
    <w:p w:rsidR="002F2930" w:rsidRDefault="002F2930" w:rsidP="002F2930">
      <w:pPr>
        <w:pStyle w:val="ListParagraph"/>
        <w:numPr>
          <w:ilvl w:val="0"/>
          <w:numId w:val="3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Petunjuk</w:t>
      </w:r>
    </w:p>
    <w:p w:rsidR="002F2930" w:rsidRDefault="002F2930" w:rsidP="002F2930">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Petunjuk dapat diperoleh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mengolah alat bukti yang berupa keterangan saksi, alat bukti surat, keterangan terdakwa melalui kegiatan penyelidikan dan atau olah TKP.</w:t>
      </w:r>
    </w:p>
    <w:p w:rsidR="002F2930" w:rsidRPr="00E95649" w:rsidRDefault="002F2930" w:rsidP="002F2930">
      <w:pPr>
        <w:pStyle w:val="ListParagraph"/>
        <w:spacing w:after="0" w:line="480" w:lineRule="auto"/>
        <w:ind w:left="644"/>
        <w:jc w:val="both"/>
        <w:rPr>
          <w:rFonts w:ascii="Times New Roman" w:hAnsi="Times New Roman" w:cs="Times New Roman"/>
          <w:sz w:val="24"/>
          <w:szCs w:val="24"/>
        </w:rPr>
      </w:pPr>
      <w:r>
        <w:rPr>
          <w:rFonts w:ascii="Times New Roman" w:hAnsi="Times New Roman" w:cs="Times New Roman"/>
          <w:sz w:val="24"/>
          <w:szCs w:val="24"/>
        </w:rPr>
        <w:t xml:space="preserve">Dalam perkara ini jaksa mengajukan alat bukti surat berupa </w:t>
      </w:r>
      <w:r w:rsidR="003639C1">
        <w:rPr>
          <w:rFonts w:ascii="Times New Roman" w:hAnsi="Times New Roman" w:cs="Times New Roman"/>
          <w:sz w:val="24"/>
          <w:szCs w:val="24"/>
        </w:rPr>
        <w:t xml:space="preserve">Surat visum Et Repertum No.445/04/RSUDTN/III/2015 tanggal 19 Maret 2015 yang dibuat dan ditandatangani oleh Dr.Ummu Kalsum Azis selaku Dokter pemeriksa, pada Rumah Sakit Umum Daerah Tani dan Nelayan Kabupaten Boalemo. </w:t>
      </w:r>
      <w:proofErr w:type="gramStart"/>
      <w:r w:rsidR="003639C1">
        <w:rPr>
          <w:rFonts w:ascii="Times New Roman" w:hAnsi="Times New Roman" w:cs="Times New Roman"/>
          <w:sz w:val="24"/>
          <w:szCs w:val="24"/>
        </w:rPr>
        <w:t>dan</w:t>
      </w:r>
      <w:proofErr w:type="gramEnd"/>
      <w:r w:rsidR="003639C1">
        <w:rPr>
          <w:rFonts w:ascii="Times New Roman" w:hAnsi="Times New Roman" w:cs="Times New Roman"/>
          <w:sz w:val="24"/>
          <w:szCs w:val="24"/>
        </w:rPr>
        <w:t xml:space="preserve"> Keterangan terdakwa dan kerengan saksi-saksi sehingga diperoleh petunjuk bahwa terdakwa telah benar-benar melakukan tindak pidana pembunuhan.</w:t>
      </w:r>
    </w:p>
    <w:p w:rsidR="00246423" w:rsidRDefault="00533053" w:rsidP="00533053">
      <w:pPr>
        <w:spacing w:after="0" w:line="480" w:lineRule="auto"/>
        <w:ind w:left="142" w:firstLine="283"/>
        <w:jc w:val="both"/>
        <w:rPr>
          <w:rFonts w:ascii="Times New Roman" w:hAnsi="Times New Roman" w:cs="Times New Roman"/>
          <w:sz w:val="24"/>
          <w:szCs w:val="24"/>
        </w:rPr>
      </w:pPr>
      <w:r>
        <w:rPr>
          <w:rFonts w:ascii="Times New Roman" w:hAnsi="Times New Roman" w:cs="Times New Roman"/>
          <w:sz w:val="24"/>
          <w:szCs w:val="24"/>
        </w:rPr>
        <w:t xml:space="preserve">Dari unsur-unsur diats penulis dapat menguraikan sebgai </w:t>
      </w:r>
      <w:proofErr w:type="gramStart"/>
      <w:r>
        <w:rPr>
          <w:rFonts w:ascii="Times New Roman" w:hAnsi="Times New Roman" w:cs="Times New Roman"/>
          <w:sz w:val="24"/>
          <w:szCs w:val="24"/>
        </w:rPr>
        <w:t>berikut :</w:t>
      </w:r>
      <w:proofErr w:type="gramEnd"/>
    </w:p>
    <w:p w:rsidR="00533053" w:rsidRDefault="00533053" w:rsidP="00533053">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Unsur Barang Siapa</w:t>
      </w:r>
    </w:p>
    <w:p w:rsidR="00D45FB3" w:rsidRDefault="00533053" w:rsidP="00533053">
      <w:pPr>
        <w:pStyle w:val="ListParagraph"/>
        <w:spacing w:after="0" w:line="480" w:lineRule="auto"/>
        <w:ind w:left="785"/>
        <w:jc w:val="both"/>
        <w:rPr>
          <w:rFonts w:ascii="Times New Roman" w:hAnsi="Times New Roman" w:cs="Times New Roman"/>
          <w:sz w:val="24"/>
          <w:szCs w:val="24"/>
        </w:rPr>
      </w:pPr>
      <w:r>
        <w:rPr>
          <w:rFonts w:ascii="Times New Roman" w:hAnsi="Times New Roman" w:cs="Times New Roman"/>
          <w:sz w:val="24"/>
          <w:szCs w:val="24"/>
        </w:rPr>
        <w:t xml:space="preserve">Yang dimkasud dengan unsur barang siapa adalah manusia pribadi selaku pendukung hak dan kewajiban dan bukan sebagai badan hukum, yang didakwa melakukan suatu perbuatan pidana yang dapat dipertanggungjawabkan sebagaimana yang dimaksud dalam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dakwaan jaksa penuntut umum. </w:t>
      </w:r>
      <w:proofErr w:type="gramStart"/>
      <w:r>
        <w:rPr>
          <w:rFonts w:ascii="Times New Roman" w:hAnsi="Times New Roman" w:cs="Times New Roman"/>
          <w:sz w:val="24"/>
          <w:szCs w:val="24"/>
        </w:rPr>
        <w:t xml:space="preserve">Yang dimaksud dengan dapat dimintai pertanggung jawaban bilamana keadaan jiwa dari terdakwa tidak tergantung sehingga dapat dianggap sebagai seorang </w:t>
      </w:r>
      <w:r w:rsidR="00D45FB3">
        <w:rPr>
          <w:rFonts w:ascii="Times New Roman" w:hAnsi="Times New Roman" w:cs="Times New Roman"/>
          <w:sz w:val="24"/>
          <w:szCs w:val="24"/>
        </w:rPr>
        <w:t>seorang yang normal, maka unsur barang siapa dapat dipertanggungjawabkan.</w:t>
      </w:r>
      <w:proofErr w:type="gramEnd"/>
      <w:r w:rsidR="00D45FB3">
        <w:rPr>
          <w:rFonts w:ascii="Times New Roman" w:hAnsi="Times New Roman" w:cs="Times New Roman"/>
          <w:sz w:val="24"/>
          <w:szCs w:val="24"/>
        </w:rPr>
        <w:t xml:space="preserve"> </w:t>
      </w:r>
      <w:r w:rsidR="00D45FB3">
        <w:rPr>
          <w:rFonts w:ascii="Times New Roman" w:hAnsi="Times New Roman" w:cs="Times New Roman"/>
          <w:sz w:val="24"/>
          <w:szCs w:val="24"/>
        </w:rPr>
        <w:lastRenderedPageBreak/>
        <w:t xml:space="preserve">Berdasarkan penilaian majelis hakim terhadap perilaku dan sikap dari terdakwa didalam persidangan serta dari fakta-fakta yang terungkap di persidangan baik keterangan saksi-saksi,alat bukti surat,keterangan terdakwa sesuai identitas yang tercantum dalam surat dakwaan yang telah diteliti oleh majelis hakim dan terdakwa membenarkan identitasnya tersebut dapat diperoleh kesimpulan bahwa terdakwa dalam keadaan kejiwaan yang sehat dan tidak terganggu maka dianggap mampu bertanggung jawab atas perbuatan yang didakwakan. </w:t>
      </w:r>
    </w:p>
    <w:p w:rsidR="00D45FB3" w:rsidRDefault="00D45FB3" w:rsidP="00533053">
      <w:pPr>
        <w:pStyle w:val="ListParagraph"/>
        <w:spacing w:after="0" w:line="480" w:lineRule="auto"/>
        <w:ind w:left="785"/>
        <w:jc w:val="both"/>
        <w:rPr>
          <w:rFonts w:ascii="Times New Roman" w:hAnsi="Times New Roman" w:cs="Times New Roman"/>
          <w:sz w:val="24"/>
          <w:szCs w:val="24"/>
        </w:rPr>
      </w:pPr>
      <w:proofErr w:type="gramStart"/>
      <w:r>
        <w:rPr>
          <w:rFonts w:ascii="Times New Roman" w:hAnsi="Times New Roman" w:cs="Times New Roman"/>
          <w:sz w:val="24"/>
          <w:szCs w:val="24"/>
        </w:rPr>
        <w:t>Bahwa dengan demikian menurut penulis unsur barang siapa ini telah terpenuhi.</w:t>
      </w:r>
      <w:proofErr w:type="gramEnd"/>
    </w:p>
    <w:p w:rsidR="00533053" w:rsidRDefault="00D45FB3" w:rsidP="00D45FB3">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Unsur Dengan Sengaja</w:t>
      </w:r>
      <w:r w:rsidR="00533053">
        <w:rPr>
          <w:rFonts w:ascii="Times New Roman" w:hAnsi="Times New Roman" w:cs="Times New Roman"/>
          <w:sz w:val="24"/>
          <w:szCs w:val="24"/>
        </w:rPr>
        <w:t xml:space="preserve"> </w:t>
      </w:r>
    </w:p>
    <w:p w:rsidR="00166FCE" w:rsidRDefault="00323A74" w:rsidP="00A37FB0">
      <w:pPr>
        <w:pStyle w:val="ListParagraph"/>
        <w:spacing w:after="0" w:line="480" w:lineRule="auto"/>
        <w:ind w:left="785"/>
        <w:jc w:val="both"/>
        <w:rPr>
          <w:rFonts w:ascii="Times New Roman" w:hAnsi="Times New Roman" w:cs="Times New Roman"/>
          <w:sz w:val="24"/>
          <w:szCs w:val="24"/>
        </w:rPr>
      </w:pPr>
      <w:proofErr w:type="gramStart"/>
      <w:r>
        <w:rPr>
          <w:rFonts w:ascii="Times New Roman" w:hAnsi="Times New Roman" w:cs="Times New Roman"/>
          <w:sz w:val="24"/>
          <w:szCs w:val="24"/>
        </w:rPr>
        <w:t xml:space="preserve">Unsur sengaja dapat diartikan </w:t>
      </w:r>
      <w:r w:rsidR="00166FCE">
        <w:rPr>
          <w:rFonts w:ascii="Times New Roman" w:hAnsi="Times New Roman" w:cs="Times New Roman"/>
          <w:sz w:val="24"/>
          <w:szCs w:val="24"/>
        </w:rPr>
        <w:t>jika pembuat telah mengunakan pikirannya secara salah.</w:t>
      </w:r>
      <w:proofErr w:type="gramEnd"/>
      <w:r w:rsidR="00166FCE">
        <w:rPr>
          <w:rFonts w:ascii="Times New Roman" w:hAnsi="Times New Roman" w:cs="Times New Roman"/>
          <w:sz w:val="24"/>
          <w:szCs w:val="24"/>
        </w:rPr>
        <w:t xml:space="preserve"> </w:t>
      </w:r>
      <w:proofErr w:type="gramStart"/>
      <w:r w:rsidR="00166FCE">
        <w:rPr>
          <w:rFonts w:ascii="Times New Roman" w:hAnsi="Times New Roman" w:cs="Times New Roman"/>
          <w:sz w:val="24"/>
          <w:szCs w:val="24"/>
        </w:rPr>
        <w:t>Dalam hal ini, pikirannya dikuasai oleh keinginan dan pengetahuannya, yang tertuju pada suatu tindak pidana.</w:t>
      </w:r>
      <w:proofErr w:type="gramEnd"/>
      <w:r w:rsidR="00166FCE">
        <w:rPr>
          <w:rFonts w:ascii="Times New Roman" w:hAnsi="Times New Roman" w:cs="Times New Roman"/>
          <w:sz w:val="24"/>
          <w:szCs w:val="24"/>
        </w:rPr>
        <w:t xml:space="preserve"> </w:t>
      </w:r>
      <w:proofErr w:type="gramStart"/>
      <w:r w:rsidR="00166FCE">
        <w:rPr>
          <w:rFonts w:ascii="Times New Roman" w:hAnsi="Times New Roman" w:cs="Times New Roman"/>
          <w:sz w:val="24"/>
          <w:szCs w:val="24"/>
        </w:rPr>
        <w:t>Kehendak, berfikir dengan sengaja melakukan, merupakan konsep-konsep yang saling berhubungan.</w:t>
      </w:r>
      <w:proofErr w:type="gramEnd"/>
      <w:r w:rsidR="00166FCE">
        <w:rPr>
          <w:rFonts w:ascii="Times New Roman" w:hAnsi="Times New Roman" w:cs="Times New Roman"/>
          <w:sz w:val="24"/>
          <w:szCs w:val="24"/>
        </w:rPr>
        <w:t xml:space="preserve"> Unsur sengaja sesuatu yang dilakukan oleh pelakunya harus diketahui, dikehendaki dan disadari </w:t>
      </w:r>
      <w:proofErr w:type="gramStart"/>
      <w:r w:rsidR="00166FCE">
        <w:rPr>
          <w:rFonts w:ascii="Times New Roman" w:hAnsi="Times New Roman" w:cs="Times New Roman"/>
          <w:sz w:val="24"/>
          <w:szCs w:val="24"/>
        </w:rPr>
        <w:t>akan</w:t>
      </w:r>
      <w:proofErr w:type="gramEnd"/>
      <w:r w:rsidR="00166FCE">
        <w:rPr>
          <w:rFonts w:ascii="Times New Roman" w:hAnsi="Times New Roman" w:cs="Times New Roman"/>
          <w:sz w:val="24"/>
          <w:szCs w:val="24"/>
        </w:rPr>
        <w:t xml:space="preserve"> akibatnya. Unsur sengaja ini tidak </w:t>
      </w:r>
      <w:proofErr w:type="gramStart"/>
      <w:r w:rsidR="00166FCE">
        <w:rPr>
          <w:rFonts w:ascii="Times New Roman" w:hAnsi="Times New Roman" w:cs="Times New Roman"/>
          <w:sz w:val="24"/>
          <w:szCs w:val="24"/>
        </w:rPr>
        <w:t>lain</w:t>
      </w:r>
      <w:proofErr w:type="gramEnd"/>
      <w:r w:rsidR="00166FCE">
        <w:rPr>
          <w:rFonts w:ascii="Times New Roman" w:hAnsi="Times New Roman" w:cs="Times New Roman"/>
          <w:sz w:val="24"/>
          <w:szCs w:val="24"/>
        </w:rPr>
        <w:t xml:space="preserve"> untuk menilai niat dari terdakwa. </w:t>
      </w:r>
      <w:proofErr w:type="gramStart"/>
      <w:r w:rsidR="00166FCE">
        <w:rPr>
          <w:rFonts w:ascii="Times New Roman" w:hAnsi="Times New Roman" w:cs="Times New Roman"/>
          <w:sz w:val="24"/>
          <w:szCs w:val="24"/>
        </w:rPr>
        <w:t>dengan</w:t>
      </w:r>
      <w:proofErr w:type="gramEnd"/>
      <w:r w:rsidR="00166FCE">
        <w:rPr>
          <w:rFonts w:ascii="Times New Roman" w:hAnsi="Times New Roman" w:cs="Times New Roman"/>
          <w:sz w:val="24"/>
          <w:szCs w:val="24"/>
        </w:rPr>
        <w:t xml:space="preserve"> demikian perbuatan yang dilakukan dengan sengaja adalah perbuatan yang diniatkan dan dilakukan dengan penuh kesadaran.</w:t>
      </w:r>
    </w:p>
    <w:p w:rsidR="00EE3F3B" w:rsidRDefault="00166FCE" w:rsidP="00A37FB0">
      <w:pPr>
        <w:pStyle w:val="ListParagraph"/>
        <w:spacing w:after="0" w:line="480" w:lineRule="auto"/>
        <w:ind w:left="785"/>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penulis bahwa perbuatan terdakwa yang mengarahkan parang ketubuh korban seketika itu juga, menunjukkan kalau terdakwa pada saat itu sedang dalam keadaan emosi terhadap korban, sehingga dalam </w:t>
      </w:r>
      <w:r>
        <w:rPr>
          <w:rFonts w:ascii="Times New Roman" w:hAnsi="Times New Roman" w:cs="Times New Roman"/>
          <w:sz w:val="24"/>
          <w:szCs w:val="24"/>
        </w:rPr>
        <w:lastRenderedPageBreak/>
        <w:t>keadaan sadar terdakwa langsung menebas/mengarahkan parang kekorban.</w:t>
      </w:r>
      <w:proofErr w:type="gramEnd"/>
      <w:r>
        <w:rPr>
          <w:rFonts w:ascii="Times New Roman" w:hAnsi="Times New Roman" w:cs="Times New Roman"/>
          <w:sz w:val="24"/>
          <w:szCs w:val="24"/>
        </w:rPr>
        <w:t xml:space="preserve"> </w:t>
      </w:r>
      <w:r w:rsidR="00F50B88">
        <w:rPr>
          <w:rFonts w:ascii="Times New Roman" w:hAnsi="Times New Roman" w:cs="Times New Roman"/>
          <w:sz w:val="24"/>
          <w:szCs w:val="24"/>
        </w:rPr>
        <w:t xml:space="preserve"> </w:t>
      </w:r>
      <w:proofErr w:type="gramStart"/>
      <w:r w:rsidR="00F50B88">
        <w:rPr>
          <w:rFonts w:ascii="Times New Roman" w:hAnsi="Times New Roman" w:cs="Times New Roman"/>
          <w:sz w:val="24"/>
          <w:szCs w:val="24"/>
        </w:rPr>
        <w:t>Hal ini jelas menunjukan kalau perbuatan terdakwa tersebut dilakukan dengan sengaja, sehingga dengan demikian unsur ini menurut penulis telah terpenuhi.</w:t>
      </w:r>
      <w:proofErr w:type="gramEnd"/>
    </w:p>
    <w:p w:rsidR="001E73EC" w:rsidRDefault="00EE3F3B" w:rsidP="00EE3F3B">
      <w:pPr>
        <w:pStyle w:val="ListParagraph"/>
        <w:numPr>
          <w:ilvl w:val="0"/>
          <w:numId w:val="3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Unsur Merampas Nyawa Orang Lain</w:t>
      </w:r>
    </w:p>
    <w:p w:rsidR="00046145" w:rsidRDefault="004B4EE1" w:rsidP="00046145">
      <w:pPr>
        <w:pStyle w:val="ListParagraph"/>
        <w:spacing w:after="0" w:line="480" w:lineRule="auto"/>
        <w:ind w:left="785"/>
        <w:jc w:val="both"/>
        <w:rPr>
          <w:rFonts w:ascii="Times New Roman" w:hAnsi="Times New Roman" w:cs="Times New Roman"/>
          <w:sz w:val="24"/>
          <w:szCs w:val="24"/>
        </w:rPr>
      </w:pPr>
      <w:r>
        <w:rPr>
          <w:rFonts w:ascii="Times New Roman" w:hAnsi="Times New Roman" w:cs="Times New Roman"/>
          <w:sz w:val="24"/>
          <w:szCs w:val="24"/>
        </w:rPr>
        <w:t>Berdasarkan fakta – fakta di persidangan menunjukkan kalau terdakwa telah mengayunkan parang kearah tubuh korban sebanyak 3 (tiga) kali, yang mana pada ayunan yang pertama tidak mengenai tubuh korban, nanti pada ayunan parang yang kedua dan ketiga kalinya baru mengenai bagian tubuh korban tepatnya dibagian punggung belakang dan di leher kiri korban.  Bahwa tebasan parang terdakwa yang ketiga yang mengenai leher kiri korban tersebut, telah mengakibatkan korban meninggal dunia, hal ini sesuai dengan hasil Visum </w:t>
      </w:r>
      <w:proofErr w:type="gramStart"/>
      <w:r>
        <w:rPr>
          <w:rFonts w:ascii="Times New Roman" w:hAnsi="Times New Roman" w:cs="Times New Roman"/>
          <w:sz w:val="24"/>
          <w:szCs w:val="24"/>
        </w:rPr>
        <w:t>Et</w:t>
      </w:r>
      <w:proofErr w:type="gramEnd"/>
      <w:r>
        <w:rPr>
          <w:rFonts w:ascii="Times New Roman" w:hAnsi="Times New Roman" w:cs="Times New Roman"/>
          <w:sz w:val="24"/>
          <w:szCs w:val="24"/>
        </w:rPr>
        <w:t xml:space="preserve"> Repertum No.445/04/RSUDTN/Visum/III/ 2015, yang pada pokoknya menerangkan kematian korban dicurigai disebabkan oleh pendarahan aktif yang banyak, yang berasal dari luka terbuka </w:t>
      </w:r>
      <w:r w:rsidR="00C34E27">
        <w:rPr>
          <w:rFonts w:ascii="Times New Roman" w:hAnsi="Times New Roman" w:cs="Times New Roman"/>
          <w:sz w:val="24"/>
          <w:szCs w:val="24"/>
        </w:rPr>
        <w:t xml:space="preserve">yang mengenai pembuluh darah besar pada leher akibat benda tajam. </w:t>
      </w:r>
      <w:proofErr w:type="gramStart"/>
      <w:r w:rsidR="00C34E27">
        <w:rPr>
          <w:rFonts w:ascii="Times New Roman" w:hAnsi="Times New Roman" w:cs="Times New Roman"/>
          <w:sz w:val="24"/>
          <w:szCs w:val="24"/>
        </w:rPr>
        <w:t>Sehingga dengan unsur ini menuru penulis telah tepenuhi.</w:t>
      </w:r>
      <w:proofErr w:type="gramEnd"/>
    </w:p>
    <w:p w:rsidR="007F6D3A" w:rsidRPr="00394C02" w:rsidRDefault="00046145" w:rsidP="00394C02">
      <w:pPr>
        <w:pStyle w:val="ListParagraph"/>
        <w:spacing w:after="0" w:line="480" w:lineRule="auto"/>
        <w:ind w:left="142" w:firstLine="284"/>
        <w:jc w:val="both"/>
        <w:rPr>
          <w:rFonts w:ascii="Times New Roman" w:hAnsi="Times New Roman" w:cs="Times New Roman"/>
          <w:sz w:val="24"/>
          <w:szCs w:val="24"/>
        </w:rPr>
      </w:pPr>
      <w:proofErr w:type="gramStart"/>
      <w:r>
        <w:rPr>
          <w:rFonts w:ascii="Times New Roman" w:hAnsi="Times New Roman" w:cs="Times New Roman"/>
          <w:sz w:val="24"/>
          <w:szCs w:val="24"/>
        </w:rPr>
        <w:t>Berdasarkan pembahasan penulis diatas maka dapat dilihat dan disimpulkan bahwa pertanggung jawaban pidana terhadap pelaku tindak pidana pembunuhan dengan nomor putusan 17/Pid.B/2015/</w:t>
      </w:r>
      <w:r w:rsidR="00394C02">
        <w:rPr>
          <w:rFonts w:ascii="Times New Roman" w:hAnsi="Times New Roman" w:cs="Times New Roman"/>
          <w:sz w:val="24"/>
          <w:szCs w:val="24"/>
        </w:rPr>
        <w:t xml:space="preserve"> </w:t>
      </w:r>
      <w:r>
        <w:rPr>
          <w:rFonts w:ascii="Times New Roman" w:hAnsi="Times New Roman" w:cs="Times New Roman"/>
          <w:sz w:val="24"/>
          <w:szCs w:val="24"/>
        </w:rPr>
        <w:t>Pn Tmt menurut hukum telah sesuai dan memenuhi unsur delik.</w:t>
      </w:r>
      <w:proofErr w:type="gramEnd"/>
    </w:p>
    <w:p w:rsidR="007424E3" w:rsidRPr="008E3A7D" w:rsidRDefault="000F31D2" w:rsidP="000F31D2">
      <w:pPr>
        <w:spacing w:after="0" w:line="480" w:lineRule="auto"/>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4.2 </w:t>
      </w:r>
      <w:r w:rsidR="007424E3" w:rsidRPr="008E3A7D">
        <w:rPr>
          <w:rFonts w:ascii="Times New Roman" w:hAnsi="Times New Roman" w:cs="Times New Roman"/>
          <w:b/>
          <w:noProof/>
          <w:sz w:val="24"/>
          <w:szCs w:val="24"/>
        </w:rPr>
        <w:t>Pertimbangan Hukum Oleh Hakim Dalam Menjatuhkan Putusan Terhadap Terdakwa Tindak Pidana Pembunuhan ( Putusan Nomor : 17/Pid.B/2015/PN TMT)</w:t>
      </w:r>
    </w:p>
    <w:p w:rsidR="000F31D2" w:rsidRDefault="007424E3" w:rsidP="000F31D2">
      <w:pPr>
        <w:pStyle w:val="ListParagraph"/>
        <w:numPr>
          <w:ilvl w:val="0"/>
          <w:numId w:val="36"/>
        </w:numPr>
        <w:spacing w:after="0" w:line="480" w:lineRule="auto"/>
        <w:ind w:left="426"/>
        <w:jc w:val="both"/>
        <w:rPr>
          <w:rFonts w:ascii="Times New Roman" w:hAnsi="Times New Roman" w:cs="Times New Roman"/>
          <w:b/>
          <w:noProof/>
          <w:sz w:val="24"/>
          <w:szCs w:val="24"/>
        </w:rPr>
      </w:pPr>
      <w:r w:rsidRPr="000F31D2">
        <w:rPr>
          <w:rFonts w:ascii="Times New Roman" w:hAnsi="Times New Roman" w:cs="Times New Roman"/>
          <w:b/>
          <w:noProof/>
          <w:sz w:val="24"/>
          <w:szCs w:val="24"/>
        </w:rPr>
        <w:t>Pertimbangan Hukum Hakim</w:t>
      </w:r>
    </w:p>
    <w:p w:rsidR="007424E3" w:rsidRPr="000F31D2" w:rsidRDefault="008C09D8" w:rsidP="000F31D2">
      <w:pPr>
        <w:spacing w:after="0" w:line="480" w:lineRule="auto"/>
        <w:ind w:left="66" w:firstLine="360"/>
        <w:jc w:val="both"/>
        <w:rPr>
          <w:rFonts w:ascii="Times New Roman" w:hAnsi="Times New Roman" w:cs="Times New Roman"/>
          <w:b/>
          <w:noProof/>
          <w:sz w:val="24"/>
          <w:szCs w:val="24"/>
        </w:rPr>
      </w:pPr>
      <w:r w:rsidRPr="000F31D2">
        <w:rPr>
          <w:rFonts w:ascii="Times New Roman" w:eastAsia="Times New Roman" w:hAnsi="Times New Roman" w:cs="Times New Roman"/>
          <w:sz w:val="24"/>
          <w:szCs w:val="24"/>
          <w:lang w:val="id-ID"/>
        </w:rPr>
        <w:t xml:space="preserve">Pertimbangan hukum diartikan sebagai tahapan dimana Majelis Hakim mempertimbangkan fakta-fakta yang diungkap dalam persidangan, mulai dari dakwaan, </w:t>
      </w:r>
      <w:r w:rsidRPr="000F31D2">
        <w:rPr>
          <w:rFonts w:ascii="Times New Roman" w:eastAsia="Times New Roman" w:hAnsi="Times New Roman" w:cs="Times New Roman"/>
          <w:sz w:val="24"/>
          <w:szCs w:val="24"/>
        </w:rPr>
        <w:t>tuntutan</w:t>
      </w:r>
      <w:r w:rsidRPr="000F31D2">
        <w:rPr>
          <w:rFonts w:ascii="Times New Roman" w:eastAsia="Times New Roman" w:hAnsi="Times New Roman" w:cs="Times New Roman"/>
          <w:sz w:val="24"/>
          <w:szCs w:val="24"/>
          <w:lang w:val="id-ID"/>
        </w:rPr>
        <w:t>, eksepsi terdakwa yang terkait dengan alat bukti yang memenuhi persyaratan formal dan material, yang disampaikan dalam alat bukti</w:t>
      </w:r>
      <w:r w:rsidRPr="000F31D2">
        <w:rPr>
          <w:rFonts w:ascii="Times New Roman" w:eastAsia="Times New Roman" w:hAnsi="Times New Roman" w:cs="Times New Roman"/>
          <w:sz w:val="24"/>
          <w:szCs w:val="24"/>
        </w:rPr>
        <w:t xml:space="preserve">, </w:t>
      </w:r>
      <w:r w:rsidRPr="000F31D2">
        <w:rPr>
          <w:rFonts w:ascii="Times New Roman" w:eastAsia="Times New Roman" w:hAnsi="Times New Roman" w:cs="Times New Roman"/>
          <w:sz w:val="24"/>
          <w:szCs w:val="24"/>
          <w:lang w:val="id-ID"/>
        </w:rPr>
        <w:t>pledoi. Dalam pertimbangan hukum juga dicantumkan pasal-pasal peraturan perundang-undangan yang dijadikan dasar putusan</w:t>
      </w:r>
      <w:r w:rsidR="007424E3" w:rsidRPr="000F31D2">
        <w:rPr>
          <w:rFonts w:ascii="Times New Roman" w:hAnsi="Times New Roman" w:cs="Times New Roman"/>
          <w:noProof/>
          <w:sz w:val="24"/>
          <w:szCs w:val="24"/>
        </w:rPr>
        <w:t>.</w:t>
      </w:r>
      <w:r w:rsidR="007424E3" w:rsidRPr="008E3A7D">
        <w:rPr>
          <w:rStyle w:val="FootnoteReference"/>
          <w:rFonts w:ascii="Times New Roman" w:hAnsi="Times New Roman" w:cs="Times New Roman"/>
          <w:noProof/>
          <w:sz w:val="24"/>
          <w:szCs w:val="24"/>
        </w:rPr>
        <w:footnoteReference w:id="24"/>
      </w:r>
      <w:r w:rsidR="007424E3" w:rsidRPr="000F31D2">
        <w:rPr>
          <w:rFonts w:ascii="Times New Roman" w:hAnsi="Times New Roman" w:cs="Times New Roman"/>
          <w:noProof/>
          <w:sz w:val="24"/>
          <w:szCs w:val="24"/>
        </w:rPr>
        <w:t xml:space="preserve"> Hakim pertama akan mempertimbangkan syarat yuridis dan Non-yuridis dalam memutuskan hukuman terhadap pelaku kejahatan.</w:t>
      </w:r>
    </w:p>
    <w:p w:rsidR="000F31D2" w:rsidRDefault="007424E3" w:rsidP="000F31D2">
      <w:pPr>
        <w:pStyle w:val="ListParagraph"/>
        <w:numPr>
          <w:ilvl w:val="0"/>
          <w:numId w:val="35"/>
        </w:numPr>
        <w:spacing w:after="0" w:line="480" w:lineRule="auto"/>
        <w:ind w:left="567"/>
        <w:jc w:val="both"/>
        <w:rPr>
          <w:rFonts w:ascii="Times New Roman" w:hAnsi="Times New Roman" w:cs="Times New Roman"/>
          <w:b/>
          <w:noProof/>
          <w:sz w:val="24"/>
          <w:szCs w:val="24"/>
        </w:rPr>
      </w:pPr>
      <w:r w:rsidRPr="008E3A7D">
        <w:rPr>
          <w:rFonts w:ascii="Times New Roman" w:hAnsi="Times New Roman" w:cs="Times New Roman"/>
          <w:b/>
          <w:noProof/>
          <w:sz w:val="24"/>
          <w:szCs w:val="24"/>
        </w:rPr>
        <w:t>Pertimbangan Yuridis</w:t>
      </w:r>
    </w:p>
    <w:p w:rsidR="007424E3" w:rsidRPr="000F31D2" w:rsidRDefault="00EE4CE6" w:rsidP="000F31D2">
      <w:pPr>
        <w:pStyle w:val="ListParagraph"/>
        <w:spacing w:after="0" w:line="480" w:lineRule="auto"/>
        <w:ind w:left="567"/>
        <w:jc w:val="both"/>
        <w:rPr>
          <w:rFonts w:ascii="Times New Roman" w:hAnsi="Times New Roman" w:cs="Times New Roman"/>
          <w:b/>
          <w:noProof/>
          <w:sz w:val="24"/>
          <w:szCs w:val="24"/>
        </w:rPr>
      </w:pPr>
      <w:r w:rsidRPr="000F31D2">
        <w:rPr>
          <w:rFonts w:ascii="Times New Roman" w:hAnsi="Times New Roman" w:cs="Times New Roman"/>
          <w:noProof/>
          <w:sz w:val="24"/>
          <w:szCs w:val="24"/>
        </w:rPr>
        <w:t xml:space="preserve">Putusa </w:t>
      </w:r>
      <w:r w:rsidR="007424E3" w:rsidRPr="000F31D2">
        <w:rPr>
          <w:rFonts w:ascii="Times New Roman" w:hAnsi="Times New Roman" w:cs="Times New Roman"/>
          <w:noProof/>
          <w:sz w:val="24"/>
          <w:szCs w:val="24"/>
        </w:rPr>
        <w:t>yang bersifat yuridis adalah pe</w:t>
      </w:r>
      <w:r w:rsidRPr="000F31D2">
        <w:rPr>
          <w:rFonts w:ascii="Times New Roman" w:hAnsi="Times New Roman" w:cs="Times New Roman"/>
          <w:noProof/>
          <w:sz w:val="24"/>
          <w:szCs w:val="24"/>
        </w:rPr>
        <w:t>rtimbangan hakim berdasarkan fakta  yuridis yang diungkapkan</w:t>
      </w:r>
      <w:r w:rsidR="007424E3" w:rsidRPr="000F31D2">
        <w:rPr>
          <w:rFonts w:ascii="Times New Roman" w:hAnsi="Times New Roman" w:cs="Times New Roman"/>
          <w:noProof/>
          <w:sz w:val="24"/>
          <w:szCs w:val="24"/>
        </w:rPr>
        <w:t xml:space="preserve"> dalam pers</w:t>
      </w:r>
      <w:r w:rsidRPr="000F31D2">
        <w:rPr>
          <w:rFonts w:ascii="Times New Roman" w:hAnsi="Times New Roman" w:cs="Times New Roman"/>
          <w:noProof/>
          <w:sz w:val="24"/>
          <w:szCs w:val="24"/>
        </w:rPr>
        <w:t xml:space="preserve">idangan dan </w:t>
      </w:r>
      <w:r w:rsidR="007424E3" w:rsidRPr="000F31D2">
        <w:rPr>
          <w:rFonts w:ascii="Times New Roman" w:hAnsi="Times New Roman" w:cs="Times New Roman"/>
          <w:noProof/>
          <w:sz w:val="24"/>
          <w:szCs w:val="24"/>
        </w:rPr>
        <w:t xml:space="preserve">telah ditetapkan </w:t>
      </w:r>
      <w:r w:rsidRPr="000F31D2">
        <w:rPr>
          <w:rFonts w:ascii="Times New Roman" w:hAnsi="Times New Roman" w:cs="Times New Roman"/>
          <w:noProof/>
          <w:sz w:val="24"/>
          <w:szCs w:val="24"/>
        </w:rPr>
        <w:t xml:space="preserve">oleh undang-undang </w:t>
      </w:r>
      <w:r w:rsidR="007424E3" w:rsidRPr="000F31D2">
        <w:rPr>
          <w:rFonts w:ascii="Times New Roman" w:hAnsi="Times New Roman" w:cs="Times New Roman"/>
          <w:noProof/>
          <w:sz w:val="24"/>
          <w:szCs w:val="24"/>
        </w:rPr>
        <w:t>sebagai hal yang harus dimuat di dalam putusan.</w:t>
      </w:r>
      <w:r w:rsidR="007424E3" w:rsidRPr="008E3A7D">
        <w:rPr>
          <w:rStyle w:val="FootnoteReference"/>
          <w:rFonts w:ascii="Times New Roman" w:hAnsi="Times New Roman" w:cs="Times New Roman"/>
          <w:noProof/>
          <w:sz w:val="24"/>
          <w:szCs w:val="24"/>
        </w:rPr>
        <w:footnoteReference w:id="25"/>
      </w:r>
      <w:r w:rsidRPr="000F31D2">
        <w:rPr>
          <w:rFonts w:ascii="Times New Roman" w:hAnsi="Times New Roman" w:cs="Times New Roman"/>
          <w:noProof/>
          <w:sz w:val="24"/>
          <w:szCs w:val="24"/>
        </w:rPr>
        <w:t xml:space="preserve"> </w:t>
      </w:r>
      <w:r w:rsidR="007424E3" w:rsidRPr="000F31D2">
        <w:rPr>
          <w:rFonts w:ascii="Times New Roman" w:hAnsi="Times New Roman" w:cs="Times New Roman"/>
          <w:noProof/>
          <w:sz w:val="24"/>
          <w:szCs w:val="24"/>
        </w:rPr>
        <w:t>Pertimbangan yang bersifat yuridis yaitu :</w:t>
      </w:r>
    </w:p>
    <w:p w:rsidR="00E74C6A" w:rsidRPr="008E3A7D" w:rsidRDefault="007424E3" w:rsidP="00E74C6A">
      <w:pPr>
        <w:pStyle w:val="ListParagraph"/>
        <w:numPr>
          <w:ilvl w:val="0"/>
          <w:numId w:val="20"/>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Dakwaan Jaksa Penuntut Umum</w:t>
      </w:r>
    </w:p>
    <w:p w:rsidR="00177E83" w:rsidRPr="008E3A7D" w:rsidRDefault="00E74C6A" w:rsidP="00E74C6A">
      <w:pPr>
        <w:pStyle w:val="ListParagraph"/>
        <w:spacing w:after="0" w:line="480" w:lineRule="auto"/>
        <w:ind w:left="993"/>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 xml:space="preserve">Dakwaan menjadi dasar hukum acara pidana karena dengan dasar itulah pemeriksaan di persidangan dilaksanakan. Selain memuat identitas terdakwa, surat dakwaan juga memuat uraian tentang tindak pidana yang didakwakan dengan menyebutkan waktu dan tempat tindak pidana </w:t>
      </w:r>
      <w:r w:rsidRPr="008E3A7D">
        <w:rPr>
          <w:rFonts w:ascii="Times New Roman" w:eastAsia="Times New Roman" w:hAnsi="Times New Roman" w:cs="Times New Roman"/>
          <w:sz w:val="24"/>
          <w:szCs w:val="24"/>
          <w:lang w:val="id-ID"/>
        </w:rPr>
        <w:lastRenderedPageBreak/>
        <w:t>itu dilakukan. Dakwaan yang menjadi pertimbangan hakim adalah</w:t>
      </w:r>
      <w:r w:rsidRPr="008E3A7D">
        <w:rPr>
          <w:rFonts w:ascii="Times New Roman" w:eastAsia="Times New Roman" w:hAnsi="Times New Roman" w:cs="Times New Roman"/>
          <w:sz w:val="24"/>
          <w:szCs w:val="24"/>
        </w:rPr>
        <w:t xml:space="preserve"> dakwaan</w:t>
      </w:r>
      <w:r w:rsidRPr="008E3A7D">
        <w:rPr>
          <w:rFonts w:ascii="Times New Roman" w:eastAsia="Times New Roman" w:hAnsi="Times New Roman" w:cs="Times New Roman"/>
          <w:sz w:val="24"/>
          <w:szCs w:val="24"/>
          <w:lang w:val="id-ID"/>
        </w:rPr>
        <w:t xml:space="preserve"> yang dibacakan di depan persidangan.</w:t>
      </w:r>
    </w:p>
    <w:p w:rsidR="00A26591" w:rsidRPr="008E3A7D" w:rsidRDefault="007424E3" w:rsidP="00A26591">
      <w:pPr>
        <w:pStyle w:val="ListParagraph"/>
        <w:numPr>
          <w:ilvl w:val="0"/>
          <w:numId w:val="20"/>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Keterangan Terdakwa</w:t>
      </w:r>
    </w:p>
    <w:p w:rsidR="00A26591" w:rsidRPr="008E3A7D" w:rsidRDefault="00A26591" w:rsidP="00A26591">
      <w:pPr>
        <w:pStyle w:val="ListParagraph"/>
        <w:spacing w:after="0" w:line="480" w:lineRule="auto"/>
        <w:ind w:left="993"/>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Keterangan terdakwa menurut pasal 184 huruf e KUHAP, bersifat barang bukti. Kesaksian terdakwa adalah apa yang dinyatakan oleh terdakwa di persidangan tentang perbuatan yang dilakukannya atau yang diketahuinya</w:t>
      </w:r>
      <w:r w:rsidRPr="008E3A7D">
        <w:rPr>
          <w:rFonts w:ascii="Times New Roman" w:eastAsia="Times New Roman" w:hAnsi="Times New Roman" w:cs="Times New Roman"/>
          <w:sz w:val="24"/>
          <w:szCs w:val="24"/>
        </w:rPr>
        <w:t>,</w:t>
      </w:r>
      <w:r w:rsidRPr="008E3A7D">
        <w:rPr>
          <w:rFonts w:ascii="Times New Roman" w:eastAsia="Times New Roman" w:hAnsi="Times New Roman" w:cs="Times New Roman"/>
          <w:sz w:val="24"/>
          <w:szCs w:val="24"/>
          <w:lang w:val="id-ID"/>
        </w:rPr>
        <w:t xml:space="preserve"> atau dialami secara pribadi. Pernyataan terdakwa juga merupakan jawaban atas pertanyaan dari Hakim, Jaksa Penuntut Umum atau Penasehat Hukum.</w:t>
      </w:r>
    </w:p>
    <w:p w:rsidR="005D0497" w:rsidRPr="008E3A7D" w:rsidRDefault="007424E3" w:rsidP="005D0497">
      <w:pPr>
        <w:pStyle w:val="ListParagraph"/>
        <w:numPr>
          <w:ilvl w:val="0"/>
          <w:numId w:val="20"/>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Keterangan saksi</w:t>
      </w:r>
    </w:p>
    <w:p w:rsidR="007424E3" w:rsidRPr="000F31D2" w:rsidRDefault="005D0497" w:rsidP="000F31D2">
      <w:pPr>
        <w:pStyle w:val="ListParagraph"/>
        <w:spacing w:after="0" w:line="480" w:lineRule="auto"/>
        <w:ind w:left="993"/>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Keterangan saksi dapat dikategorikan sebagai alat bukti sepanjang tentang suatu peristiwa pidana yang didengar, dilihat, dialami secara pribadi, dan harus disampaikan di pengadilan dengan disumpah. Kesaksian saksi menjadi pertimbangan utama hakim dalam putusannya.</w:t>
      </w:r>
    </w:p>
    <w:p w:rsidR="00FE447B" w:rsidRPr="008E3A7D" w:rsidRDefault="007424E3" w:rsidP="00FE447B">
      <w:pPr>
        <w:pStyle w:val="ListParagraph"/>
        <w:numPr>
          <w:ilvl w:val="0"/>
          <w:numId w:val="20"/>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Barang-Barang Bukti</w:t>
      </w:r>
    </w:p>
    <w:p w:rsidR="00FE447B" w:rsidRPr="008E3A7D" w:rsidRDefault="00FE447B" w:rsidP="00FE447B">
      <w:pPr>
        <w:pStyle w:val="ListParagraph"/>
        <w:spacing w:after="0" w:line="480" w:lineRule="auto"/>
        <w:ind w:left="993"/>
        <w:jc w:val="both"/>
        <w:rPr>
          <w:rFonts w:ascii="Times New Roman" w:eastAsia="Times New Roman" w:hAnsi="Times New Roman" w:cs="Times New Roman"/>
          <w:sz w:val="24"/>
          <w:szCs w:val="24"/>
        </w:rPr>
      </w:pPr>
      <w:r w:rsidRPr="008E3A7D">
        <w:rPr>
          <w:rFonts w:ascii="Times New Roman" w:eastAsia="Times New Roman" w:hAnsi="Times New Roman" w:cs="Times New Roman"/>
          <w:sz w:val="24"/>
          <w:szCs w:val="24"/>
          <w:lang w:val="id-ID"/>
        </w:rPr>
        <w:t>Barang bukti adalah segala benda yang dapat disita dan disimpan oleh penuntut umum di hadapan sidang pengadilan, yang meliputi:</w:t>
      </w:r>
    </w:p>
    <w:p w:rsidR="00FE447B" w:rsidRPr="008E3A7D" w:rsidRDefault="00FE447B" w:rsidP="00FE447B">
      <w:pPr>
        <w:pStyle w:val="ListParagraph"/>
        <w:numPr>
          <w:ilvl w:val="1"/>
          <w:numId w:val="16"/>
        </w:numPr>
        <w:spacing w:after="0" w:line="480" w:lineRule="auto"/>
        <w:ind w:left="1418"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Sebuah</w:t>
      </w:r>
      <w:r w:rsidRPr="008E3A7D">
        <w:rPr>
          <w:rFonts w:ascii="Times New Roman" w:eastAsia="Times New Roman" w:hAnsi="Times New Roman" w:cs="Times New Roman"/>
          <w:sz w:val="24"/>
          <w:szCs w:val="24"/>
        </w:rPr>
        <w:t xml:space="preserve"> b</w:t>
      </w:r>
      <w:r w:rsidRPr="008E3A7D">
        <w:rPr>
          <w:rFonts w:ascii="Times New Roman" w:eastAsia="Times New Roman" w:hAnsi="Times New Roman" w:cs="Times New Roman"/>
          <w:sz w:val="24"/>
          <w:szCs w:val="24"/>
          <w:lang w:val="id-ID"/>
        </w:rPr>
        <w:t>enda atau tagihan terdakwa seluruhnya atau sebagian diduga diperoleh dari tindak pidana atau hasil tindak pidana.</w:t>
      </w:r>
    </w:p>
    <w:p w:rsidR="00FE447B" w:rsidRPr="008E3A7D" w:rsidRDefault="00FE447B" w:rsidP="00FE447B">
      <w:pPr>
        <w:pStyle w:val="ListParagraph"/>
        <w:numPr>
          <w:ilvl w:val="1"/>
          <w:numId w:val="16"/>
        </w:numPr>
        <w:spacing w:after="0" w:line="480" w:lineRule="auto"/>
        <w:ind w:left="1418"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Benda yang secara langsung digunakan untuk melakukan tindak pidana atau untuk mempersiapkannya.</w:t>
      </w:r>
    </w:p>
    <w:p w:rsidR="00FE447B" w:rsidRPr="008E3A7D" w:rsidRDefault="00FE447B" w:rsidP="00FE447B">
      <w:pPr>
        <w:pStyle w:val="ListParagraph"/>
        <w:numPr>
          <w:ilvl w:val="1"/>
          <w:numId w:val="16"/>
        </w:numPr>
        <w:spacing w:after="0" w:line="480" w:lineRule="auto"/>
        <w:ind w:left="1418"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Benda yang digunakan untuk menghalangi penyelidikan kriminal.</w:t>
      </w:r>
    </w:p>
    <w:p w:rsidR="007424E3" w:rsidRPr="008E3A7D" w:rsidRDefault="00FE447B" w:rsidP="00FE447B">
      <w:pPr>
        <w:pStyle w:val="ListParagraph"/>
        <w:numPr>
          <w:ilvl w:val="1"/>
          <w:numId w:val="16"/>
        </w:numPr>
        <w:spacing w:after="0" w:line="480" w:lineRule="auto"/>
        <w:ind w:left="1418"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lastRenderedPageBreak/>
        <w:t>Benda lain yang berhubungan langsung dengan tindak pidana yang dilakukan.</w:t>
      </w:r>
    </w:p>
    <w:p w:rsidR="005732AA" w:rsidRPr="008E3A7D" w:rsidRDefault="007424E3" w:rsidP="005732AA">
      <w:pPr>
        <w:pStyle w:val="ListParagraph"/>
        <w:numPr>
          <w:ilvl w:val="0"/>
          <w:numId w:val="20"/>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Pasal-Pasal Dalam Peraturan Hukum Pidana</w:t>
      </w:r>
    </w:p>
    <w:p w:rsidR="007424E3" w:rsidRPr="008E3A7D" w:rsidRDefault="005732AA" w:rsidP="005732AA">
      <w:pPr>
        <w:pStyle w:val="ListParagraph"/>
        <w:spacing w:after="0" w:line="480" w:lineRule="auto"/>
        <w:ind w:left="993"/>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Dalam praktik peradilan, pasal-pasal peraturan hukum pidana selalu dikaitkan dengan perbuatan terdakwa. Dalam hal ini, Jaksa Penuntut Umum dan Hakim berusaha untuk membuktikan dan meneliti melalui alat bukti apakah perbuatan terdakwa sudah memenuhi atau tidak unsur-unsur yang diatur dalam pasal-pasal peraturan hukum pidana</w:t>
      </w:r>
      <w:r w:rsidR="007424E3" w:rsidRPr="008E3A7D">
        <w:rPr>
          <w:rFonts w:ascii="Times New Roman" w:hAnsi="Times New Roman" w:cs="Times New Roman"/>
          <w:noProof/>
          <w:sz w:val="24"/>
          <w:szCs w:val="24"/>
        </w:rPr>
        <w:t>.</w:t>
      </w:r>
      <w:r w:rsidR="007424E3" w:rsidRPr="008E3A7D">
        <w:rPr>
          <w:rStyle w:val="FootnoteReference"/>
          <w:rFonts w:ascii="Times New Roman" w:hAnsi="Times New Roman" w:cs="Times New Roman"/>
          <w:noProof/>
          <w:sz w:val="24"/>
          <w:szCs w:val="24"/>
        </w:rPr>
        <w:footnoteReference w:id="26"/>
      </w:r>
    </w:p>
    <w:p w:rsidR="000F31D2" w:rsidRDefault="007424E3" w:rsidP="000F31D2">
      <w:pPr>
        <w:pStyle w:val="ListParagraph"/>
        <w:numPr>
          <w:ilvl w:val="0"/>
          <w:numId w:val="35"/>
        </w:numPr>
        <w:spacing w:after="0" w:line="480" w:lineRule="auto"/>
        <w:ind w:left="567"/>
        <w:jc w:val="both"/>
        <w:rPr>
          <w:rFonts w:ascii="Times New Roman" w:hAnsi="Times New Roman" w:cs="Times New Roman"/>
          <w:b/>
          <w:noProof/>
          <w:sz w:val="24"/>
          <w:szCs w:val="24"/>
        </w:rPr>
      </w:pPr>
      <w:r w:rsidRPr="008E3A7D">
        <w:rPr>
          <w:rFonts w:ascii="Times New Roman" w:hAnsi="Times New Roman" w:cs="Times New Roman"/>
          <w:b/>
          <w:noProof/>
          <w:sz w:val="24"/>
          <w:szCs w:val="24"/>
        </w:rPr>
        <w:t>Pertimbangan Non-Yuridis (Sosiologis)</w:t>
      </w:r>
    </w:p>
    <w:p w:rsidR="007424E3" w:rsidRPr="000F31D2" w:rsidRDefault="00BE2EEA" w:rsidP="000F31D2">
      <w:pPr>
        <w:pStyle w:val="ListParagraph"/>
        <w:spacing w:after="0" w:line="480" w:lineRule="auto"/>
        <w:ind w:left="567"/>
        <w:jc w:val="both"/>
        <w:rPr>
          <w:rFonts w:ascii="Times New Roman" w:hAnsi="Times New Roman" w:cs="Times New Roman"/>
          <w:b/>
          <w:noProof/>
          <w:sz w:val="24"/>
          <w:szCs w:val="24"/>
        </w:rPr>
      </w:pPr>
      <w:r w:rsidRPr="000F31D2">
        <w:rPr>
          <w:rFonts w:ascii="Times New Roman" w:eastAsia="Times New Roman" w:hAnsi="Times New Roman" w:cs="Times New Roman"/>
          <w:sz w:val="24"/>
          <w:szCs w:val="24"/>
          <w:lang w:val="id-ID"/>
        </w:rPr>
        <w:t>Pertimbangan hakim secara non yuridis disebut juga sosiologi. Pertimbangan sosiologis hakim yang diatur dalam pasal 5 ayat (1) Undang-Undang Nomor 48 Tahun 2009 tentang Kekuasaan Kehakiman menyebutkan bahwa hakim wajib menggali, mengikuti dan memahami nilai-nilai hukum dan rasa keadilan yang hidup dalam masyarakat</w:t>
      </w:r>
      <w:r w:rsidR="007424E3" w:rsidRPr="000F31D2">
        <w:rPr>
          <w:rFonts w:ascii="Times New Roman" w:hAnsi="Times New Roman" w:cs="Times New Roman"/>
          <w:noProof/>
          <w:sz w:val="24"/>
          <w:szCs w:val="24"/>
        </w:rPr>
        <w:t>.</w:t>
      </w:r>
      <w:r w:rsidR="007424E3" w:rsidRPr="008E3A7D">
        <w:rPr>
          <w:rStyle w:val="FootnoteReference"/>
          <w:rFonts w:ascii="Times New Roman" w:hAnsi="Times New Roman" w:cs="Times New Roman"/>
          <w:noProof/>
          <w:sz w:val="24"/>
          <w:szCs w:val="24"/>
        </w:rPr>
        <w:footnoteReference w:id="27"/>
      </w:r>
      <w:r w:rsidRPr="000F31D2">
        <w:rPr>
          <w:rFonts w:ascii="Times New Roman" w:hAnsi="Times New Roman" w:cs="Times New Roman"/>
          <w:noProof/>
          <w:sz w:val="24"/>
          <w:szCs w:val="24"/>
        </w:rPr>
        <w:t xml:space="preserve"> </w:t>
      </w:r>
      <w:r w:rsidRPr="000F31D2">
        <w:rPr>
          <w:rFonts w:ascii="Times New Roman" w:eastAsia="Times New Roman" w:hAnsi="Times New Roman" w:cs="Times New Roman"/>
          <w:sz w:val="24"/>
          <w:szCs w:val="24"/>
          <w:lang w:val="id-ID"/>
        </w:rPr>
        <w:t>Pertimbangan hakim dalam menjatuhkan hukuman kepada terdakwa pembunuhan dalam Putusan Nomor 17 / Pid.B / 2015 / PN Tmt, didasarkan pada beberapa pertimbangan. Hakim memeriksa dan mengeluarkan putusan berdasarkan</w:t>
      </w:r>
      <w:r w:rsidRPr="000F31D2">
        <w:rPr>
          <w:rFonts w:ascii="Times New Roman" w:eastAsia="Times New Roman" w:hAnsi="Times New Roman" w:cs="Times New Roman"/>
          <w:sz w:val="24"/>
          <w:szCs w:val="24"/>
        </w:rPr>
        <w:t xml:space="preserve"> surat</w:t>
      </w:r>
      <w:r w:rsidRPr="000F31D2">
        <w:rPr>
          <w:rFonts w:ascii="Times New Roman" w:eastAsia="Times New Roman" w:hAnsi="Times New Roman" w:cs="Times New Roman"/>
          <w:sz w:val="24"/>
          <w:szCs w:val="24"/>
          <w:lang w:val="id-ID"/>
        </w:rPr>
        <w:t xml:space="preserve"> dakwaan. Setelah hakim membacakan dakwaan, hakim </w:t>
      </w:r>
      <w:r w:rsidRPr="000F31D2">
        <w:rPr>
          <w:rFonts w:ascii="Times New Roman" w:eastAsia="Times New Roman" w:hAnsi="Times New Roman" w:cs="Times New Roman"/>
          <w:sz w:val="24"/>
          <w:szCs w:val="24"/>
        </w:rPr>
        <w:t>belum</w:t>
      </w:r>
      <w:r w:rsidRPr="000F31D2">
        <w:rPr>
          <w:rFonts w:ascii="Times New Roman" w:eastAsia="Times New Roman" w:hAnsi="Times New Roman" w:cs="Times New Roman"/>
          <w:sz w:val="24"/>
          <w:szCs w:val="24"/>
          <w:lang w:val="id-ID"/>
        </w:rPr>
        <w:t xml:space="preserve"> </w:t>
      </w:r>
      <w:r w:rsidRPr="000F31D2">
        <w:rPr>
          <w:rFonts w:ascii="Times New Roman" w:eastAsia="Times New Roman" w:hAnsi="Times New Roman" w:cs="Times New Roman"/>
          <w:sz w:val="24"/>
          <w:szCs w:val="24"/>
        </w:rPr>
        <w:t>bisa</w:t>
      </w:r>
      <w:r w:rsidRPr="000F31D2">
        <w:rPr>
          <w:rFonts w:ascii="Times New Roman" w:eastAsia="Times New Roman" w:hAnsi="Times New Roman" w:cs="Times New Roman"/>
          <w:sz w:val="24"/>
          <w:szCs w:val="24"/>
          <w:lang w:val="id-ID"/>
        </w:rPr>
        <w:t xml:space="preserve"> memberikan putusan karena hakim </w:t>
      </w:r>
      <w:r w:rsidRPr="000F31D2">
        <w:rPr>
          <w:rFonts w:ascii="Times New Roman" w:eastAsia="Times New Roman" w:hAnsi="Times New Roman" w:cs="Times New Roman"/>
          <w:sz w:val="24"/>
          <w:szCs w:val="24"/>
        </w:rPr>
        <w:t>belum bisa</w:t>
      </w:r>
      <w:r w:rsidRPr="000F31D2">
        <w:rPr>
          <w:rFonts w:ascii="Times New Roman" w:eastAsia="Times New Roman" w:hAnsi="Times New Roman" w:cs="Times New Roman"/>
          <w:sz w:val="24"/>
          <w:szCs w:val="24"/>
          <w:lang w:val="id-ID"/>
        </w:rPr>
        <w:t xml:space="preserve"> memastikan apakah terdakwa telah melakukan tindak pidana tanpa bukti.</w:t>
      </w:r>
      <w:r w:rsidRPr="000F31D2">
        <w:rPr>
          <w:rFonts w:ascii="Times New Roman" w:hAnsi="Times New Roman" w:cs="Times New Roman"/>
          <w:noProof/>
          <w:sz w:val="24"/>
          <w:szCs w:val="24"/>
        </w:rPr>
        <w:t xml:space="preserve"> </w:t>
      </w:r>
      <w:r w:rsidR="007424E3" w:rsidRPr="000F31D2">
        <w:rPr>
          <w:rFonts w:ascii="Times New Roman" w:hAnsi="Times New Roman" w:cs="Times New Roman"/>
          <w:sz w:val="24"/>
          <w:szCs w:val="24"/>
        </w:rPr>
        <w:t xml:space="preserve">Adapun alat bukti yang didapatkan </w:t>
      </w:r>
      <w:proofErr w:type="gramStart"/>
      <w:r w:rsidR="007424E3" w:rsidRPr="000F31D2">
        <w:rPr>
          <w:rFonts w:ascii="Times New Roman" w:hAnsi="Times New Roman" w:cs="Times New Roman"/>
          <w:sz w:val="24"/>
          <w:szCs w:val="24"/>
        </w:rPr>
        <w:t>yaitu</w:t>
      </w:r>
      <w:r w:rsidR="007424E3" w:rsidRPr="000F31D2">
        <w:rPr>
          <w:rFonts w:ascii="Times New Roman" w:hAnsi="Times New Roman" w:cs="Times New Roman"/>
          <w:spacing w:val="-1"/>
          <w:sz w:val="24"/>
          <w:szCs w:val="24"/>
        </w:rPr>
        <w:t xml:space="preserve"> </w:t>
      </w:r>
      <w:r w:rsidR="007424E3" w:rsidRPr="000F31D2">
        <w:rPr>
          <w:rFonts w:ascii="Times New Roman" w:hAnsi="Times New Roman" w:cs="Times New Roman"/>
          <w:sz w:val="24"/>
          <w:szCs w:val="24"/>
        </w:rPr>
        <w:t>:</w:t>
      </w:r>
      <w:proofErr w:type="gramEnd"/>
    </w:p>
    <w:p w:rsidR="000A497D" w:rsidRPr="008E3A7D" w:rsidRDefault="007424E3" w:rsidP="00AD71A5">
      <w:pPr>
        <w:pStyle w:val="ListParagraph"/>
        <w:numPr>
          <w:ilvl w:val="0"/>
          <w:numId w:val="32"/>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lastRenderedPageBreak/>
        <w:t>Keterangan Terdakwa Tacky Tumewu Alias Teki di persidangan.</w:t>
      </w:r>
    </w:p>
    <w:p w:rsidR="000A497D" w:rsidRPr="008E3A7D" w:rsidRDefault="007424E3" w:rsidP="00AD71A5">
      <w:pPr>
        <w:pStyle w:val="ListParagraph"/>
        <w:numPr>
          <w:ilvl w:val="0"/>
          <w:numId w:val="32"/>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Keterangan Korban Mirwan Masilu di persidangan.</w:t>
      </w:r>
    </w:p>
    <w:p w:rsidR="000A497D" w:rsidRPr="008E3A7D" w:rsidRDefault="007424E3" w:rsidP="00AD71A5">
      <w:pPr>
        <w:pStyle w:val="ListParagraph"/>
        <w:numPr>
          <w:ilvl w:val="0"/>
          <w:numId w:val="32"/>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Keterangan Saksi-saksi di peridangan  yang sebelumnya di ambil sumpah yaitu : Saksi NADIMA GUDE, Saksi RUDIN MOHAMAD, Saksi REGI TUMEWU, Saksi SLAMET DUWILA, Saksi IMRAN DUWILA, Saksi NURDI DUWILA, Saksi ZAINUDIN MARHABA, Saksi YUNUS LAGUWA, Saksi NURHALIM IYABU.</w:t>
      </w:r>
    </w:p>
    <w:p w:rsidR="007D76B2" w:rsidRPr="000F31D2" w:rsidRDefault="007424E3" w:rsidP="001A0D76">
      <w:pPr>
        <w:pStyle w:val="ListParagraph"/>
        <w:numPr>
          <w:ilvl w:val="0"/>
          <w:numId w:val="32"/>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Alat Bukti Surat Visum Et Repertum No.445/04/RSUDTN/VISUM/III/2015 tanggal 19 Maret 2015 yang dibuat dan ditandatangani oleh Dr.Ummu Kalsum Azis selaku Dokter Pemeriksa, Pada Rumah Sakit Umum Daerah Tani dan Nelayan Kabupaten Boalemo.</w:t>
      </w:r>
    </w:p>
    <w:p w:rsidR="007424E3" w:rsidRPr="008E3A7D" w:rsidRDefault="007424E3" w:rsidP="00AD71A5">
      <w:pPr>
        <w:pStyle w:val="ListParagraph"/>
        <w:numPr>
          <w:ilvl w:val="0"/>
          <w:numId w:val="32"/>
        </w:numPr>
        <w:spacing w:after="0" w:line="480" w:lineRule="auto"/>
        <w:ind w:left="993"/>
        <w:jc w:val="both"/>
        <w:rPr>
          <w:rFonts w:ascii="Times New Roman" w:hAnsi="Times New Roman" w:cs="Times New Roman"/>
          <w:noProof/>
          <w:sz w:val="24"/>
          <w:szCs w:val="24"/>
        </w:rPr>
      </w:pPr>
      <w:r w:rsidRPr="008E3A7D">
        <w:rPr>
          <w:rFonts w:ascii="Times New Roman" w:hAnsi="Times New Roman" w:cs="Times New Roman"/>
          <w:noProof/>
          <w:sz w:val="24"/>
          <w:szCs w:val="24"/>
        </w:rPr>
        <w:t>Barang Bukti yaitu :</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Sebilah parang terbuat dari besi bergagang kayu dengan ukuran panjang 49 cm dan lebar 4,7 cm beserta sarungnya yang terbuat dari kayu milik terdakwa.</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kaos berwarna biru milik terdakwa</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celana pendek berwarna abu-abu milik Terdakwa.</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Sebilah parang terbuat dari besi bergagang kayu dengan ukuran panjang 42 cm dan lebar 6 cm milik dari korban.</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kaos berwarna coklat milik dari korban.</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celana panjang jeans berwarna biru muda milik dari korban.</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lastRenderedPageBreak/>
        <w:t>1 (satu) buah celana pendek berwarna abu-abu milik dari korban.</w:t>
      </w:r>
    </w:p>
    <w:p w:rsidR="000A497D"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celana dalam berwarna biru milik dari korban.</w:t>
      </w:r>
    </w:p>
    <w:p w:rsidR="007424E3" w:rsidRPr="008E3A7D" w:rsidRDefault="007424E3" w:rsidP="00AD71A5">
      <w:pPr>
        <w:pStyle w:val="ListParagraph"/>
        <w:numPr>
          <w:ilvl w:val="0"/>
          <w:numId w:val="23"/>
        </w:numPr>
        <w:spacing w:after="0" w:line="480" w:lineRule="auto"/>
        <w:ind w:left="1418"/>
        <w:jc w:val="both"/>
        <w:rPr>
          <w:rFonts w:ascii="Times New Roman" w:hAnsi="Times New Roman" w:cs="Times New Roman"/>
          <w:noProof/>
          <w:sz w:val="24"/>
          <w:szCs w:val="24"/>
        </w:rPr>
      </w:pPr>
      <w:r w:rsidRPr="008E3A7D">
        <w:rPr>
          <w:rFonts w:ascii="Times New Roman" w:hAnsi="Times New Roman" w:cs="Times New Roman"/>
          <w:noProof/>
          <w:sz w:val="24"/>
          <w:szCs w:val="24"/>
        </w:rPr>
        <w:t>Sepasang sepatu buts berwarna hijau tua milik dari korban.</w:t>
      </w:r>
    </w:p>
    <w:p w:rsidR="000F31D2" w:rsidRDefault="007424E3" w:rsidP="000F31D2">
      <w:pPr>
        <w:pStyle w:val="ListParagraph"/>
        <w:numPr>
          <w:ilvl w:val="0"/>
          <w:numId w:val="36"/>
        </w:numPr>
        <w:spacing w:after="0" w:line="480" w:lineRule="auto"/>
        <w:ind w:left="426"/>
        <w:jc w:val="both"/>
        <w:rPr>
          <w:rFonts w:ascii="Times New Roman" w:hAnsi="Times New Roman" w:cs="Times New Roman"/>
          <w:b/>
          <w:noProof/>
          <w:sz w:val="24"/>
          <w:szCs w:val="24"/>
        </w:rPr>
      </w:pPr>
      <w:r w:rsidRPr="000F31D2">
        <w:rPr>
          <w:rFonts w:ascii="Times New Roman" w:hAnsi="Times New Roman" w:cs="Times New Roman"/>
          <w:b/>
          <w:noProof/>
          <w:sz w:val="24"/>
          <w:szCs w:val="24"/>
        </w:rPr>
        <w:t>Pertimbangan Fakta dan Pertimbangan Hukum Hakim dalam putusan Pembunuhan</w:t>
      </w:r>
    </w:p>
    <w:p w:rsidR="007D76B2" w:rsidRPr="000F31D2" w:rsidRDefault="00FC3193" w:rsidP="000F31D2">
      <w:pPr>
        <w:spacing w:after="0" w:line="480" w:lineRule="auto"/>
        <w:ind w:left="66" w:firstLine="360"/>
        <w:jc w:val="both"/>
        <w:rPr>
          <w:rFonts w:ascii="Times New Roman" w:hAnsi="Times New Roman" w:cs="Times New Roman"/>
          <w:b/>
          <w:noProof/>
          <w:sz w:val="24"/>
          <w:szCs w:val="24"/>
        </w:rPr>
      </w:pPr>
      <w:r>
        <w:rPr>
          <w:rFonts w:ascii="Times New Roman" w:hAnsi="Times New Roman" w:cs="Times New Roman"/>
          <w:noProof/>
          <w:sz w:val="24"/>
          <w:szCs w:val="24"/>
        </w:rPr>
        <w:t>B</w:t>
      </w:r>
      <w:r w:rsidR="007424E3" w:rsidRPr="000F31D2">
        <w:rPr>
          <w:rFonts w:ascii="Times New Roman" w:hAnsi="Times New Roman" w:cs="Times New Roman"/>
          <w:noProof/>
          <w:sz w:val="24"/>
          <w:szCs w:val="24"/>
        </w:rPr>
        <w:t>erdasarkan Surat Tuntutan Jaksa Penuntut Umum telah mendakwa terdakwa dengan dakwaan yang termuat di dalam surat dakwaan dengan No.Register Perkara : PDM- 06/R.12/TLMTA/05/2015, Tanggal 27 Juli 2015.</w:t>
      </w:r>
    </w:p>
    <w:p w:rsidR="000F31D2" w:rsidRDefault="007424E3" w:rsidP="000F31D2">
      <w:pPr>
        <w:pStyle w:val="ListParagraph"/>
        <w:numPr>
          <w:ilvl w:val="0"/>
          <w:numId w:val="36"/>
        </w:numPr>
        <w:spacing w:after="0" w:line="480" w:lineRule="auto"/>
        <w:ind w:left="426"/>
        <w:jc w:val="both"/>
        <w:rPr>
          <w:rFonts w:ascii="Times New Roman" w:hAnsi="Times New Roman" w:cs="Times New Roman"/>
          <w:b/>
          <w:noProof/>
          <w:sz w:val="24"/>
          <w:szCs w:val="24"/>
        </w:rPr>
      </w:pPr>
      <w:r w:rsidRPr="008E3A7D">
        <w:rPr>
          <w:rFonts w:ascii="Times New Roman" w:hAnsi="Times New Roman" w:cs="Times New Roman"/>
          <w:b/>
          <w:noProof/>
          <w:sz w:val="24"/>
          <w:szCs w:val="24"/>
        </w:rPr>
        <w:t>Pembelaan Secara Tertulis/Pledoi</w:t>
      </w:r>
    </w:p>
    <w:p w:rsidR="00C4016F" w:rsidRPr="000F31D2" w:rsidRDefault="00FC3193" w:rsidP="000F31D2">
      <w:pPr>
        <w:spacing w:after="0" w:line="480" w:lineRule="auto"/>
        <w:ind w:left="66" w:firstLine="360"/>
        <w:jc w:val="both"/>
        <w:rPr>
          <w:rFonts w:ascii="Times New Roman" w:hAnsi="Times New Roman" w:cs="Times New Roman"/>
          <w:b/>
          <w:noProof/>
          <w:sz w:val="24"/>
          <w:szCs w:val="24"/>
        </w:rPr>
      </w:pPr>
      <w:r>
        <w:rPr>
          <w:rFonts w:ascii="Times New Roman" w:eastAsia="Times New Roman" w:hAnsi="Times New Roman" w:cs="Times New Roman"/>
          <w:sz w:val="24"/>
          <w:szCs w:val="24"/>
        </w:rPr>
        <w:t>Sesuai dengan t</w:t>
      </w:r>
      <w:r w:rsidR="00C4016F" w:rsidRPr="000F31D2">
        <w:rPr>
          <w:rFonts w:ascii="Times New Roman" w:eastAsia="Times New Roman" w:hAnsi="Times New Roman" w:cs="Times New Roman"/>
          <w:sz w:val="24"/>
          <w:szCs w:val="24"/>
          <w:lang w:val="id-ID"/>
        </w:rPr>
        <w:t>untutan Jaksa Penuntut Umum, Te</w:t>
      </w:r>
      <w:r w:rsidR="00C4016F" w:rsidRPr="000F31D2">
        <w:rPr>
          <w:rFonts w:ascii="Times New Roman" w:eastAsia="Times New Roman" w:hAnsi="Times New Roman" w:cs="Times New Roman"/>
          <w:sz w:val="24"/>
          <w:szCs w:val="24"/>
        </w:rPr>
        <w:t>rdakwa</w:t>
      </w:r>
      <w:r w:rsidR="00C4016F" w:rsidRPr="000F31D2">
        <w:rPr>
          <w:rFonts w:ascii="Times New Roman" w:eastAsia="Times New Roman" w:hAnsi="Times New Roman" w:cs="Times New Roman"/>
          <w:sz w:val="24"/>
          <w:szCs w:val="24"/>
          <w:lang w:val="id-ID"/>
        </w:rPr>
        <w:t xml:space="preserve"> mengajukan pembelaan tertulis yang pada pokoknya menerangkan:</w:t>
      </w:r>
    </w:p>
    <w:p w:rsidR="001C703C" w:rsidRPr="001C703C" w:rsidRDefault="001043EE" w:rsidP="001C703C">
      <w:pPr>
        <w:pStyle w:val="ListParagraph"/>
        <w:numPr>
          <w:ilvl w:val="0"/>
          <w:numId w:val="23"/>
        </w:numPr>
        <w:spacing w:after="0" w:line="480" w:lineRule="auto"/>
        <w:ind w:left="426" w:hanging="284"/>
        <w:jc w:val="both"/>
        <w:rPr>
          <w:rFonts w:ascii="Times New Roman" w:hAnsi="Times New Roman" w:cs="Times New Roman"/>
          <w:noProof/>
          <w:sz w:val="24"/>
          <w:szCs w:val="24"/>
        </w:rPr>
      </w:pPr>
      <w:r w:rsidRPr="008E3A7D">
        <w:rPr>
          <w:rFonts w:ascii="Times New Roman" w:eastAsia="Times New Roman" w:hAnsi="Times New Roman" w:cs="Times New Roman"/>
          <w:sz w:val="24"/>
          <w:szCs w:val="24"/>
          <w:lang w:val="id-ID"/>
        </w:rPr>
        <w:t>Bahwa fakta hukum yang terungkap dalam persidangan menunjukkan bahwa Ter</w:t>
      </w:r>
      <w:r w:rsidRPr="008E3A7D">
        <w:rPr>
          <w:rFonts w:ascii="Times New Roman" w:eastAsia="Times New Roman" w:hAnsi="Times New Roman" w:cs="Times New Roman"/>
          <w:sz w:val="24"/>
          <w:szCs w:val="24"/>
        </w:rPr>
        <w:t xml:space="preserve">dakwa </w:t>
      </w:r>
      <w:r w:rsidRPr="008E3A7D">
        <w:rPr>
          <w:rFonts w:ascii="Times New Roman" w:eastAsia="Times New Roman" w:hAnsi="Times New Roman" w:cs="Times New Roman"/>
          <w:sz w:val="24"/>
          <w:szCs w:val="24"/>
          <w:lang w:val="id-ID"/>
        </w:rPr>
        <w:t>melakukan hal tersebut secara tidak sengaja.</w:t>
      </w:r>
    </w:p>
    <w:p w:rsidR="001C703C" w:rsidRPr="001C703C" w:rsidRDefault="00632DAA" w:rsidP="001C703C">
      <w:pPr>
        <w:pStyle w:val="ListParagraph"/>
        <w:numPr>
          <w:ilvl w:val="0"/>
          <w:numId w:val="23"/>
        </w:numPr>
        <w:spacing w:after="0" w:line="480" w:lineRule="auto"/>
        <w:ind w:left="426" w:hanging="284"/>
        <w:jc w:val="both"/>
        <w:rPr>
          <w:rFonts w:ascii="Times New Roman" w:hAnsi="Times New Roman" w:cs="Times New Roman"/>
          <w:noProof/>
          <w:sz w:val="24"/>
          <w:szCs w:val="24"/>
        </w:rPr>
      </w:pPr>
      <w:r w:rsidRPr="001C703C">
        <w:rPr>
          <w:rFonts w:ascii="Times New Roman" w:eastAsia="Times New Roman" w:hAnsi="Times New Roman" w:cs="Times New Roman"/>
          <w:sz w:val="24"/>
          <w:szCs w:val="24"/>
          <w:lang w:val="id-ID"/>
        </w:rPr>
        <w:t>Dalam persidangan Ter</w:t>
      </w:r>
      <w:r w:rsidRPr="001C703C">
        <w:rPr>
          <w:rFonts w:ascii="Times New Roman" w:eastAsia="Times New Roman" w:hAnsi="Times New Roman" w:cs="Times New Roman"/>
          <w:sz w:val="24"/>
          <w:szCs w:val="24"/>
        </w:rPr>
        <w:t xml:space="preserve">dakw </w:t>
      </w:r>
      <w:r w:rsidRPr="001C703C">
        <w:rPr>
          <w:rFonts w:ascii="Times New Roman" w:eastAsia="Times New Roman" w:hAnsi="Times New Roman" w:cs="Times New Roman"/>
          <w:sz w:val="24"/>
          <w:szCs w:val="24"/>
          <w:lang w:val="id-ID"/>
        </w:rPr>
        <w:t xml:space="preserve"> tidak berbelit-belit dalam memberikan keterangan yang benar dan jelas dan Tergugat menyesali perbuatannya dan mengakui dengan terus terang bahwa terdakwa memiliki tanggung jawab keluarga untuk menghidupi ibu, anak, </w:t>
      </w:r>
      <w:r w:rsidRPr="001C703C">
        <w:rPr>
          <w:rFonts w:ascii="Times New Roman" w:eastAsia="Times New Roman" w:hAnsi="Times New Roman" w:cs="Times New Roman"/>
          <w:sz w:val="24"/>
          <w:szCs w:val="24"/>
        </w:rPr>
        <w:t xml:space="preserve">dan </w:t>
      </w:r>
      <w:r w:rsidRPr="001C703C">
        <w:rPr>
          <w:rFonts w:ascii="Times New Roman" w:eastAsia="Times New Roman" w:hAnsi="Times New Roman" w:cs="Times New Roman"/>
          <w:sz w:val="24"/>
          <w:szCs w:val="24"/>
          <w:lang w:val="id-ID"/>
        </w:rPr>
        <w:t>istri</w:t>
      </w:r>
      <w:r w:rsidRPr="001C703C">
        <w:rPr>
          <w:rFonts w:ascii="Times New Roman" w:eastAsia="Times New Roman" w:hAnsi="Times New Roman" w:cs="Times New Roman"/>
          <w:sz w:val="24"/>
          <w:szCs w:val="24"/>
        </w:rPr>
        <w:t>.</w:t>
      </w:r>
    </w:p>
    <w:p w:rsidR="00632DAA" w:rsidRPr="001C703C" w:rsidRDefault="00632DAA" w:rsidP="001C703C">
      <w:pPr>
        <w:pStyle w:val="ListParagraph"/>
        <w:numPr>
          <w:ilvl w:val="0"/>
          <w:numId w:val="23"/>
        </w:numPr>
        <w:spacing w:after="0" w:line="480" w:lineRule="auto"/>
        <w:ind w:left="426" w:hanging="284"/>
        <w:jc w:val="both"/>
        <w:rPr>
          <w:rFonts w:ascii="Times New Roman" w:hAnsi="Times New Roman" w:cs="Times New Roman"/>
          <w:noProof/>
          <w:sz w:val="24"/>
          <w:szCs w:val="24"/>
        </w:rPr>
      </w:pPr>
      <w:r w:rsidRPr="001C703C">
        <w:rPr>
          <w:rFonts w:ascii="Times New Roman" w:eastAsia="Times New Roman" w:hAnsi="Times New Roman" w:cs="Times New Roman"/>
          <w:sz w:val="24"/>
          <w:szCs w:val="24"/>
          <w:lang w:val="id-ID"/>
        </w:rPr>
        <w:t>Meskipun perbuatan terdakwa telah diakui, namun tuntutan Jaksa Penuntut Umum agar terdakwa dihukum 13 tahun penjara sangat berat dan berlebihan, mengingat terdakwa telah menyadari dan menyesali perbuatannya.</w:t>
      </w:r>
    </w:p>
    <w:p w:rsidR="007424E3" w:rsidRPr="001C703C" w:rsidRDefault="00FC3193" w:rsidP="001C703C">
      <w:pPr>
        <w:pStyle w:val="ListParagraph"/>
        <w:spacing w:after="0" w:line="480" w:lineRule="auto"/>
        <w:ind w:left="0" w:firstLine="426"/>
        <w:jc w:val="both"/>
        <w:rPr>
          <w:rFonts w:ascii="Times New Roman" w:hAnsi="Times New Roman" w:cs="Times New Roman"/>
          <w:noProof/>
          <w:sz w:val="24"/>
          <w:szCs w:val="24"/>
        </w:rPr>
      </w:pPr>
      <w:r>
        <w:rPr>
          <w:rFonts w:ascii="Times New Roman" w:hAnsi="Times New Roman" w:cs="Times New Roman"/>
          <w:noProof/>
          <w:spacing w:val="-3"/>
          <w:sz w:val="24"/>
          <w:szCs w:val="24"/>
        </w:rPr>
        <w:t>J</w:t>
      </w:r>
      <w:r w:rsidR="007424E3" w:rsidRPr="001C703C">
        <w:rPr>
          <w:rFonts w:ascii="Times New Roman" w:hAnsi="Times New Roman" w:cs="Times New Roman"/>
          <w:noProof/>
          <w:spacing w:val="-3"/>
          <w:sz w:val="24"/>
          <w:szCs w:val="24"/>
        </w:rPr>
        <w:t>aksa penuntut umum menghadapkan Terdakwa ke persidangan dengan dakwaan Subsidairitas sebagai berikut :</w:t>
      </w:r>
    </w:p>
    <w:p w:rsidR="001C703C" w:rsidRDefault="007424E3" w:rsidP="001C703C">
      <w:pPr>
        <w:pStyle w:val="ListParagraph"/>
        <w:spacing w:after="0" w:line="480" w:lineRule="auto"/>
        <w:ind w:left="142" w:firstLine="283"/>
        <w:jc w:val="both"/>
        <w:rPr>
          <w:rFonts w:ascii="Times New Roman" w:hAnsi="Times New Roman" w:cs="Times New Roman"/>
          <w:noProof/>
          <w:spacing w:val="-3"/>
          <w:sz w:val="24"/>
          <w:szCs w:val="24"/>
        </w:rPr>
      </w:pPr>
      <w:r w:rsidRPr="008E3A7D">
        <w:rPr>
          <w:rFonts w:ascii="Times New Roman" w:hAnsi="Times New Roman" w:cs="Times New Roman"/>
          <w:noProof/>
          <w:spacing w:val="-3"/>
          <w:sz w:val="24"/>
          <w:szCs w:val="24"/>
        </w:rPr>
        <w:t>Dakwaan Primair</w:t>
      </w:r>
    </w:p>
    <w:p w:rsidR="001C703C" w:rsidRDefault="007424E3" w:rsidP="001C703C">
      <w:pPr>
        <w:pStyle w:val="ListParagraph"/>
        <w:spacing w:after="0" w:line="480" w:lineRule="auto"/>
        <w:ind w:left="142" w:firstLine="283"/>
        <w:jc w:val="both"/>
        <w:rPr>
          <w:rFonts w:ascii="Times New Roman" w:hAnsi="Times New Roman" w:cs="Times New Roman"/>
          <w:noProof/>
          <w:spacing w:val="-3"/>
          <w:sz w:val="24"/>
          <w:szCs w:val="24"/>
        </w:rPr>
      </w:pPr>
      <w:r w:rsidRPr="001C703C">
        <w:rPr>
          <w:rFonts w:ascii="Times New Roman" w:hAnsi="Times New Roman" w:cs="Times New Roman"/>
          <w:noProof/>
          <w:spacing w:val="-3"/>
          <w:sz w:val="24"/>
          <w:szCs w:val="24"/>
        </w:rPr>
        <w:lastRenderedPageBreak/>
        <w:t>Terdakwa melanggar pasal 340 KUHP</w:t>
      </w:r>
    </w:p>
    <w:p w:rsidR="001C703C" w:rsidRDefault="007424E3" w:rsidP="001C703C">
      <w:pPr>
        <w:pStyle w:val="ListParagraph"/>
        <w:spacing w:after="0" w:line="480" w:lineRule="auto"/>
        <w:ind w:left="142" w:firstLine="283"/>
        <w:jc w:val="both"/>
        <w:rPr>
          <w:rFonts w:ascii="Times New Roman" w:hAnsi="Times New Roman" w:cs="Times New Roman"/>
          <w:noProof/>
          <w:spacing w:val="-3"/>
          <w:sz w:val="24"/>
          <w:szCs w:val="24"/>
        </w:rPr>
      </w:pPr>
      <w:r w:rsidRPr="001C703C">
        <w:rPr>
          <w:rFonts w:ascii="Times New Roman" w:hAnsi="Times New Roman" w:cs="Times New Roman"/>
          <w:noProof/>
          <w:spacing w:val="-3"/>
          <w:sz w:val="24"/>
          <w:szCs w:val="24"/>
        </w:rPr>
        <w:t>Dakwaan Subsidair</w:t>
      </w:r>
    </w:p>
    <w:p w:rsidR="001C703C" w:rsidRDefault="007424E3" w:rsidP="001C703C">
      <w:pPr>
        <w:pStyle w:val="ListParagraph"/>
        <w:spacing w:after="0" w:line="480" w:lineRule="auto"/>
        <w:ind w:left="142" w:firstLine="283"/>
        <w:jc w:val="both"/>
        <w:rPr>
          <w:rFonts w:ascii="Times New Roman" w:hAnsi="Times New Roman" w:cs="Times New Roman"/>
          <w:noProof/>
          <w:spacing w:val="-3"/>
          <w:sz w:val="24"/>
          <w:szCs w:val="24"/>
        </w:rPr>
      </w:pPr>
      <w:r w:rsidRPr="001C703C">
        <w:rPr>
          <w:rFonts w:ascii="Times New Roman" w:hAnsi="Times New Roman" w:cs="Times New Roman"/>
          <w:noProof/>
          <w:spacing w:val="-3"/>
          <w:sz w:val="24"/>
          <w:szCs w:val="24"/>
        </w:rPr>
        <w:t>Terdakwa melanggar pasal 338 KUHP</w:t>
      </w:r>
    </w:p>
    <w:p w:rsidR="001C703C" w:rsidRDefault="007424E3" w:rsidP="001C703C">
      <w:pPr>
        <w:pStyle w:val="ListParagraph"/>
        <w:spacing w:after="0" w:line="480" w:lineRule="auto"/>
        <w:ind w:left="142" w:firstLine="283"/>
        <w:jc w:val="both"/>
        <w:rPr>
          <w:rFonts w:ascii="Times New Roman" w:hAnsi="Times New Roman" w:cs="Times New Roman"/>
          <w:noProof/>
          <w:spacing w:val="-3"/>
          <w:sz w:val="24"/>
          <w:szCs w:val="24"/>
        </w:rPr>
      </w:pPr>
      <w:r w:rsidRPr="001C703C">
        <w:rPr>
          <w:rFonts w:ascii="Times New Roman" w:hAnsi="Times New Roman" w:cs="Times New Roman"/>
          <w:noProof/>
          <w:spacing w:val="-3"/>
          <w:sz w:val="24"/>
          <w:szCs w:val="24"/>
        </w:rPr>
        <w:t>Dakwaan Lebih Subsidair</w:t>
      </w:r>
    </w:p>
    <w:p w:rsidR="000E3822" w:rsidRPr="001C703C" w:rsidRDefault="007424E3" w:rsidP="001C703C">
      <w:pPr>
        <w:pStyle w:val="ListParagraph"/>
        <w:spacing w:after="0" w:line="480" w:lineRule="auto"/>
        <w:ind w:left="142" w:firstLine="283"/>
        <w:jc w:val="both"/>
        <w:rPr>
          <w:rFonts w:ascii="Times New Roman" w:hAnsi="Times New Roman" w:cs="Times New Roman"/>
          <w:noProof/>
          <w:spacing w:val="-3"/>
          <w:sz w:val="24"/>
          <w:szCs w:val="24"/>
        </w:rPr>
      </w:pPr>
      <w:r w:rsidRPr="001C703C">
        <w:rPr>
          <w:rFonts w:ascii="Times New Roman" w:hAnsi="Times New Roman" w:cs="Times New Roman"/>
          <w:noProof/>
          <w:spacing w:val="-3"/>
          <w:sz w:val="24"/>
          <w:szCs w:val="24"/>
        </w:rPr>
        <w:t>Terdakwa melanggar pasal 351 Ayat (1) KUHP</w:t>
      </w:r>
    </w:p>
    <w:p w:rsidR="001C703C" w:rsidRDefault="00FC3193" w:rsidP="001C703C">
      <w:pPr>
        <w:pStyle w:val="ListParagraph"/>
        <w:spacing w:after="0"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0E3822" w:rsidRPr="008E3A7D">
        <w:rPr>
          <w:rFonts w:ascii="Times New Roman" w:eastAsia="Times New Roman" w:hAnsi="Times New Roman" w:cs="Times New Roman"/>
          <w:sz w:val="24"/>
          <w:szCs w:val="24"/>
          <w:lang w:val="id-ID"/>
        </w:rPr>
        <w:t xml:space="preserve">alam dakwaan tersebut </w:t>
      </w:r>
      <w:proofErr w:type="gramStart"/>
      <w:r w:rsidR="000E3822" w:rsidRPr="008E3A7D">
        <w:rPr>
          <w:rFonts w:ascii="Times New Roman" w:eastAsia="Times New Roman" w:hAnsi="Times New Roman" w:cs="Times New Roman"/>
          <w:sz w:val="24"/>
          <w:szCs w:val="24"/>
          <w:lang w:val="id-ID"/>
        </w:rPr>
        <w:t>Ter</w:t>
      </w:r>
      <w:r w:rsidR="000E3822" w:rsidRPr="008E3A7D">
        <w:rPr>
          <w:rFonts w:ascii="Times New Roman" w:eastAsia="Times New Roman" w:hAnsi="Times New Roman" w:cs="Times New Roman"/>
          <w:sz w:val="24"/>
          <w:szCs w:val="24"/>
        </w:rPr>
        <w:t xml:space="preserve">dakwa </w:t>
      </w:r>
      <w:r w:rsidR="000E3822" w:rsidRPr="008E3A7D">
        <w:rPr>
          <w:rFonts w:ascii="Times New Roman" w:eastAsia="Times New Roman" w:hAnsi="Times New Roman" w:cs="Times New Roman"/>
          <w:sz w:val="24"/>
          <w:szCs w:val="24"/>
          <w:lang w:val="id-ID"/>
        </w:rPr>
        <w:t xml:space="preserve"> menyatakan</w:t>
      </w:r>
      <w:proofErr w:type="gramEnd"/>
      <w:r w:rsidR="000E3822" w:rsidRPr="008E3A7D">
        <w:rPr>
          <w:rFonts w:ascii="Times New Roman" w:eastAsia="Times New Roman" w:hAnsi="Times New Roman" w:cs="Times New Roman"/>
          <w:sz w:val="24"/>
          <w:szCs w:val="24"/>
          <w:lang w:val="id-ID"/>
        </w:rPr>
        <w:t xml:space="preserve"> memahami isi dan maksudnya serta tidak ingin mengajukan eksepsi / keberatan.</w:t>
      </w:r>
    </w:p>
    <w:p w:rsidR="000E3822" w:rsidRPr="001C703C" w:rsidRDefault="000E3822" w:rsidP="001C703C">
      <w:pPr>
        <w:pStyle w:val="ListParagraph"/>
        <w:spacing w:after="0" w:line="480" w:lineRule="auto"/>
        <w:ind w:left="0" w:firstLine="426"/>
        <w:jc w:val="both"/>
        <w:rPr>
          <w:rFonts w:ascii="Times New Roman" w:eastAsia="Times New Roman" w:hAnsi="Times New Roman" w:cs="Times New Roman"/>
          <w:sz w:val="24"/>
          <w:szCs w:val="24"/>
        </w:rPr>
      </w:pPr>
      <w:r w:rsidRPr="001C703C">
        <w:rPr>
          <w:rFonts w:ascii="Times New Roman" w:eastAsia="Times New Roman" w:hAnsi="Times New Roman" w:cs="Times New Roman"/>
          <w:sz w:val="24"/>
          <w:szCs w:val="24"/>
          <w:lang w:val="id-ID"/>
        </w:rPr>
        <w:t xml:space="preserve">Bahwa dari keterangan para saksi terkait dengan keterangan terdakwa, alat bukti </w:t>
      </w:r>
      <w:r w:rsidRPr="001C703C">
        <w:rPr>
          <w:rFonts w:ascii="Times New Roman" w:eastAsia="Times New Roman" w:hAnsi="Times New Roman" w:cs="Times New Roman"/>
          <w:sz w:val="24"/>
          <w:szCs w:val="24"/>
        </w:rPr>
        <w:t xml:space="preserve">surat </w:t>
      </w:r>
      <w:r w:rsidRPr="001C703C">
        <w:rPr>
          <w:rFonts w:ascii="Times New Roman" w:eastAsia="Times New Roman" w:hAnsi="Times New Roman" w:cs="Times New Roman"/>
          <w:sz w:val="24"/>
          <w:szCs w:val="24"/>
          <w:lang w:val="id-ID"/>
        </w:rPr>
        <w:t xml:space="preserve">dan </w:t>
      </w:r>
      <w:r w:rsidRPr="001C703C">
        <w:rPr>
          <w:rFonts w:ascii="Times New Roman" w:eastAsia="Times New Roman" w:hAnsi="Times New Roman" w:cs="Times New Roman"/>
          <w:sz w:val="24"/>
          <w:szCs w:val="24"/>
        </w:rPr>
        <w:t>barang</w:t>
      </w:r>
      <w:r w:rsidRPr="001C703C">
        <w:rPr>
          <w:rFonts w:ascii="Times New Roman" w:eastAsia="Times New Roman" w:hAnsi="Times New Roman" w:cs="Times New Roman"/>
          <w:sz w:val="24"/>
          <w:szCs w:val="24"/>
          <w:lang w:val="id-ID"/>
        </w:rPr>
        <w:t xml:space="preserve"> bukti</w:t>
      </w:r>
      <w:r w:rsidRPr="001C703C">
        <w:rPr>
          <w:rFonts w:ascii="Times New Roman" w:eastAsia="Times New Roman" w:hAnsi="Times New Roman" w:cs="Times New Roman"/>
          <w:sz w:val="24"/>
          <w:szCs w:val="24"/>
        </w:rPr>
        <w:t xml:space="preserve"> </w:t>
      </w:r>
      <w:r w:rsidRPr="001C703C">
        <w:rPr>
          <w:rFonts w:ascii="Times New Roman" w:eastAsia="Times New Roman" w:hAnsi="Times New Roman" w:cs="Times New Roman"/>
          <w:sz w:val="24"/>
          <w:szCs w:val="24"/>
          <w:lang w:val="id-ID"/>
        </w:rPr>
        <w:t xml:space="preserve"> </w:t>
      </w:r>
      <w:r w:rsidRPr="001C703C">
        <w:rPr>
          <w:rFonts w:ascii="Times New Roman" w:eastAsia="Times New Roman" w:hAnsi="Times New Roman" w:cs="Times New Roman"/>
          <w:sz w:val="24"/>
          <w:szCs w:val="24"/>
        </w:rPr>
        <w:t>di</w:t>
      </w:r>
      <w:r w:rsidRPr="001C703C">
        <w:rPr>
          <w:rFonts w:ascii="Times New Roman" w:eastAsia="Times New Roman" w:hAnsi="Times New Roman" w:cs="Times New Roman"/>
          <w:sz w:val="24"/>
          <w:szCs w:val="24"/>
          <w:lang w:val="id-ID"/>
        </w:rPr>
        <w:t>persidangan yang dianggap saling berkaitan, dapat diperoleh fakta-fakta sebagai berikut:</w:t>
      </w:r>
    </w:p>
    <w:p w:rsidR="009077D6" w:rsidRDefault="007424E3" w:rsidP="009077D6">
      <w:pPr>
        <w:pStyle w:val="ListParagraph"/>
        <w:numPr>
          <w:ilvl w:val="0"/>
          <w:numId w:val="23"/>
        </w:numPr>
        <w:spacing w:after="0" w:line="480" w:lineRule="auto"/>
        <w:ind w:left="426"/>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Bahwa korban telah ditebas oleh Terdakwa </w:t>
      </w:r>
      <w:r w:rsidRPr="008E3A7D">
        <w:rPr>
          <w:rFonts w:ascii="Times New Roman" w:hAnsi="Times New Roman" w:cs="Times New Roman"/>
          <w:noProof/>
          <w:spacing w:val="2"/>
          <w:sz w:val="24"/>
          <w:szCs w:val="24"/>
        </w:rPr>
        <w:t xml:space="preserve">pada </w:t>
      </w:r>
      <w:r w:rsidRPr="008E3A7D">
        <w:rPr>
          <w:rFonts w:ascii="Times New Roman" w:hAnsi="Times New Roman" w:cs="Times New Roman"/>
          <w:noProof/>
          <w:sz w:val="24"/>
          <w:szCs w:val="24"/>
        </w:rPr>
        <w:t xml:space="preserve">hari Senin tanggal 16 </w:t>
      </w:r>
      <w:r w:rsidRPr="008E3A7D">
        <w:rPr>
          <w:rFonts w:ascii="Times New Roman" w:hAnsi="Times New Roman" w:cs="Times New Roman"/>
          <w:noProof/>
          <w:spacing w:val="-3"/>
          <w:sz w:val="24"/>
          <w:szCs w:val="24"/>
        </w:rPr>
        <w:t xml:space="preserve">Maret  </w:t>
      </w:r>
      <w:r w:rsidRPr="008E3A7D">
        <w:rPr>
          <w:rFonts w:ascii="Times New Roman" w:hAnsi="Times New Roman" w:cs="Times New Roman"/>
          <w:noProof/>
          <w:sz w:val="24"/>
          <w:szCs w:val="24"/>
        </w:rPr>
        <w:t xml:space="preserve">2015 sekitar pukul 17.00 wita </w:t>
      </w:r>
      <w:r w:rsidRPr="008E3A7D">
        <w:rPr>
          <w:rFonts w:ascii="Times New Roman" w:hAnsi="Times New Roman" w:cs="Times New Roman"/>
          <w:noProof/>
          <w:spacing w:val="6"/>
          <w:sz w:val="24"/>
          <w:szCs w:val="24"/>
        </w:rPr>
        <w:t xml:space="preserve">di </w:t>
      </w:r>
      <w:r w:rsidRPr="008E3A7D">
        <w:rPr>
          <w:rFonts w:ascii="Times New Roman" w:hAnsi="Times New Roman" w:cs="Times New Roman"/>
          <w:noProof/>
          <w:sz w:val="24"/>
          <w:szCs w:val="24"/>
        </w:rPr>
        <w:t xml:space="preserve">Desa Mohungo Kec. </w:t>
      </w:r>
      <w:r w:rsidRPr="008E3A7D">
        <w:rPr>
          <w:rFonts w:ascii="Times New Roman" w:hAnsi="Times New Roman" w:cs="Times New Roman"/>
          <w:noProof/>
          <w:spacing w:val="-3"/>
          <w:sz w:val="24"/>
          <w:szCs w:val="24"/>
        </w:rPr>
        <w:t xml:space="preserve">Tilamuta </w:t>
      </w:r>
      <w:r w:rsidRPr="008E3A7D">
        <w:rPr>
          <w:rFonts w:ascii="Times New Roman" w:hAnsi="Times New Roman" w:cs="Times New Roman"/>
          <w:noProof/>
          <w:sz w:val="24"/>
          <w:szCs w:val="24"/>
        </w:rPr>
        <w:t>Kab.</w:t>
      </w:r>
      <w:r w:rsidRPr="008E3A7D">
        <w:rPr>
          <w:rFonts w:ascii="Times New Roman" w:hAnsi="Times New Roman" w:cs="Times New Roman"/>
          <w:noProof/>
          <w:spacing w:val="-3"/>
          <w:sz w:val="24"/>
          <w:szCs w:val="24"/>
        </w:rPr>
        <w:t xml:space="preserve"> </w:t>
      </w:r>
      <w:r w:rsidRPr="008E3A7D">
        <w:rPr>
          <w:rFonts w:ascii="Times New Roman" w:hAnsi="Times New Roman" w:cs="Times New Roman"/>
          <w:noProof/>
          <w:sz w:val="24"/>
          <w:szCs w:val="24"/>
        </w:rPr>
        <w:t>Boalemo.</w:t>
      </w:r>
    </w:p>
    <w:p w:rsidR="009077D6" w:rsidRPr="009077D6" w:rsidRDefault="00BD008D" w:rsidP="009077D6">
      <w:pPr>
        <w:pStyle w:val="ListParagraph"/>
        <w:numPr>
          <w:ilvl w:val="0"/>
          <w:numId w:val="23"/>
        </w:numPr>
        <w:spacing w:after="0" w:line="480" w:lineRule="auto"/>
        <w:ind w:left="426"/>
        <w:jc w:val="both"/>
        <w:rPr>
          <w:rFonts w:ascii="Times New Roman" w:hAnsi="Times New Roman" w:cs="Times New Roman"/>
          <w:noProof/>
          <w:sz w:val="24"/>
          <w:szCs w:val="24"/>
        </w:rPr>
      </w:pPr>
      <w:r w:rsidRPr="009077D6">
        <w:rPr>
          <w:rFonts w:ascii="Times New Roman" w:eastAsia="Times New Roman" w:hAnsi="Times New Roman" w:cs="Times New Roman"/>
          <w:sz w:val="24"/>
          <w:szCs w:val="24"/>
          <w:lang w:val="id-ID"/>
        </w:rPr>
        <w:t>Pada awalnya saksi Regi Tumewu dan Terdakwa berada di rumah, kemudian saksi Regi Tumewu dipanggil oleh Terdakwa untuk pemotretan, kemudian saksi Regi Tumewu pergi bersama terdakwa ke lokasi tanah dengan menggunakan sepeda motor. Setelah sampai di lokasi kejadian, ternyata korban sudah berada di lokasi kejadian dan saat saksi Regi Tumewu sedang melakukan pemotretan, tiba-tiba korban datang dan menghadang saksi Regi Tumewu. Selain itu, pada saat terdakwa hendak berpindah-pindah tempat, terdakwa selalu dicegah oleh korban atau seolah-olah terdakwa dilarang mengambil gambar di tempat tersebut.</w:t>
      </w:r>
    </w:p>
    <w:p w:rsidR="009077D6" w:rsidRPr="009077D6" w:rsidRDefault="00BD008D" w:rsidP="009077D6">
      <w:pPr>
        <w:pStyle w:val="ListParagraph"/>
        <w:numPr>
          <w:ilvl w:val="0"/>
          <w:numId w:val="23"/>
        </w:numPr>
        <w:spacing w:after="0" w:line="480" w:lineRule="auto"/>
        <w:ind w:left="426"/>
        <w:jc w:val="both"/>
        <w:rPr>
          <w:rFonts w:ascii="Times New Roman" w:hAnsi="Times New Roman" w:cs="Times New Roman"/>
          <w:noProof/>
          <w:sz w:val="24"/>
          <w:szCs w:val="24"/>
        </w:rPr>
      </w:pPr>
      <w:r w:rsidRPr="009077D6">
        <w:rPr>
          <w:rFonts w:ascii="Times New Roman" w:eastAsia="Times New Roman" w:hAnsi="Times New Roman" w:cs="Times New Roman"/>
          <w:sz w:val="24"/>
          <w:szCs w:val="24"/>
          <w:lang w:val="id-ID"/>
        </w:rPr>
        <w:lastRenderedPageBreak/>
        <w:t>Bahwa Te</w:t>
      </w:r>
      <w:r w:rsidRPr="009077D6">
        <w:rPr>
          <w:rFonts w:ascii="Times New Roman" w:eastAsia="Times New Roman" w:hAnsi="Times New Roman" w:cs="Times New Roman"/>
          <w:sz w:val="24"/>
          <w:szCs w:val="24"/>
        </w:rPr>
        <w:t xml:space="preserve">rdakwa </w:t>
      </w:r>
      <w:r w:rsidRPr="009077D6">
        <w:rPr>
          <w:rFonts w:ascii="Times New Roman" w:eastAsia="Times New Roman" w:hAnsi="Times New Roman" w:cs="Times New Roman"/>
          <w:sz w:val="24"/>
          <w:szCs w:val="24"/>
          <w:lang w:val="id-ID"/>
        </w:rPr>
        <w:t xml:space="preserve"> kemudian mengatakan kepada korban “Saya hanya mengambil gambar tanah saya yang kamu ambil”, namun korban menjawab dalam </w:t>
      </w:r>
      <w:r w:rsidRPr="009077D6">
        <w:rPr>
          <w:rFonts w:ascii="Times New Roman" w:eastAsia="Times New Roman" w:hAnsi="Times New Roman" w:cs="Times New Roman"/>
          <w:sz w:val="24"/>
          <w:szCs w:val="24"/>
        </w:rPr>
        <w:t>bahasa</w:t>
      </w:r>
      <w:r w:rsidRPr="009077D6">
        <w:rPr>
          <w:rFonts w:ascii="Times New Roman" w:eastAsia="Times New Roman" w:hAnsi="Times New Roman" w:cs="Times New Roman"/>
          <w:sz w:val="24"/>
          <w:szCs w:val="24"/>
          <w:lang w:val="id-ID"/>
        </w:rPr>
        <w:t xml:space="preserve"> Gorontalo “Jahuta liyombumu utie” yang artinya “Ini bukan tanah milik nenek moyang anda” sedangkan korban mencabut parang </w:t>
      </w:r>
      <w:r w:rsidRPr="009077D6">
        <w:rPr>
          <w:rFonts w:ascii="Times New Roman" w:eastAsia="Times New Roman" w:hAnsi="Times New Roman" w:cs="Times New Roman"/>
          <w:sz w:val="24"/>
          <w:szCs w:val="24"/>
        </w:rPr>
        <w:t>miliknya</w:t>
      </w:r>
      <w:r w:rsidRPr="009077D6">
        <w:rPr>
          <w:rFonts w:ascii="Times New Roman" w:eastAsia="Times New Roman" w:hAnsi="Times New Roman" w:cs="Times New Roman"/>
          <w:sz w:val="24"/>
          <w:szCs w:val="24"/>
          <w:lang w:val="id-ID"/>
        </w:rPr>
        <w:t>, namun parang tersebut tersangkut di dalam sarung parang tersebut, kemudian terdakwa secara bersamaan mengeluarkan parang tersebut dan langsung menyerang korban dengan cara diayunkan ke tubuh korban namun korban masih dapat me</w:t>
      </w:r>
      <w:r w:rsidRPr="009077D6">
        <w:rPr>
          <w:rFonts w:ascii="Times New Roman" w:eastAsia="Times New Roman" w:hAnsi="Times New Roman" w:cs="Times New Roman"/>
          <w:sz w:val="24"/>
          <w:szCs w:val="24"/>
        </w:rPr>
        <w:t>nghindar.</w:t>
      </w:r>
    </w:p>
    <w:p w:rsidR="00332FC2" w:rsidRPr="00FC3193" w:rsidRDefault="00BD008D" w:rsidP="00332FC2">
      <w:pPr>
        <w:pStyle w:val="ListParagraph"/>
        <w:numPr>
          <w:ilvl w:val="0"/>
          <w:numId w:val="23"/>
        </w:numPr>
        <w:spacing w:after="0" w:line="480" w:lineRule="auto"/>
        <w:ind w:left="426"/>
        <w:jc w:val="both"/>
        <w:rPr>
          <w:rFonts w:ascii="Times New Roman" w:hAnsi="Times New Roman" w:cs="Times New Roman"/>
          <w:noProof/>
          <w:sz w:val="24"/>
          <w:szCs w:val="24"/>
        </w:rPr>
      </w:pPr>
      <w:r w:rsidRPr="009077D6">
        <w:rPr>
          <w:rFonts w:ascii="Times New Roman" w:hAnsi="Times New Roman" w:cs="Times New Roman"/>
          <w:noProof/>
          <w:sz w:val="24"/>
          <w:szCs w:val="24"/>
        </w:rPr>
        <w:t xml:space="preserve">Kemudian </w:t>
      </w:r>
      <w:r w:rsidR="007424E3" w:rsidRPr="009077D6">
        <w:rPr>
          <w:rFonts w:ascii="Times New Roman" w:hAnsi="Times New Roman" w:cs="Times New Roman"/>
          <w:noProof/>
          <w:spacing w:val="2"/>
          <w:sz w:val="24"/>
          <w:szCs w:val="24"/>
        </w:rPr>
        <w:t xml:space="preserve">pada </w:t>
      </w:r>
      <w:r w:rsidR="007424E3" w:rsidRPr="009077D6">
        <w:rPr>
          <w:rFonts w:ascii="Times New Roman" w:hAnsi="Times New Roman" w:cs="Times New Roman"/>
          <w:noProof/>
          <w:sz w:val="24"/>
          <w:szCs w:val="24"/>
        </w:rPr>
        <w:t xml:space="preserve">saat korban hendak jatuh ke tanah, Terdakwa </w:t>
      </w:r>
      <w:r w:rsidR="007424E3" w:rsidRPr="009077D6">
        <w:rPr>
          <w:rFonts w:ascii="Times New Roman" w:hAnsi="Times New Roman" w:cs="Times New Roman"/>
          <w:noProof/>
          <w:spacing w:val="-3"/>
          <w:sz w:val="24"/>
          <w:szCs w:val="24"/>
        </w:rPr>
        <w:t>kembali</w:t>
      </w:r>
      <w:r w:rsidR="007424E3" w:rsidRPr="009077D6">
        <w:rPr>
          <w:rFonts w:ascii="Times New Roman" w:hAnsi="Times New Roman" w:cs="Times New Roman"/>
          <w:noProof/>
          <w:spacing w:val="-4"/>
          <w:sz w:val="24"/>
          <w:szCs w:val="24"/>
        </w:rPr>
        <w:t xml:space="preserve"> </w:t>
      </w:r>
      <w:r w:rsidR="007424E3" w:rsidRPr="009077D6">
        <w:rPr>
          <w:rFonts w:ascii="Times New Roman" w:hAnsi="Times New Roman" w:cs="Times New Roman"/>
          <w:noProof/>
          <w:sz w:val="24"/>
          <w:szCs w:val="24"/>
        </w:rPr>
        <w:t>menebas korban ke arah punggung belakang korban dan saat korban sudah jatuh ke tanah, Terdakwa menebas korban lagi di bagian leher sebelah kiri korban.</w:t>
      </w:r>
    </w:p>
    <w:p w:rsidR="007424E3" w:rsidRPr="009077D6" w:rsidRDefault="007424E3" w:rsidP="009077D6">
      <w:pPr>
        <w:pStyle w:val="ListParagraph"/>
        <w:numPr>
          <w:ilvl w:val="0"/>
          <w:numId w:val="23"/>
        </w:numPr>
        <w:spacing w:after="0" w:line="480" w:lineRule="auto"/>
        <w:ind w:left="426"/>
        <w:jc w:val="both"/>
        <w:rPr>
          <w:rFonts w:ascii="Times New Roman" w:hAnsi="Times New Roman" w:cs="Times New Roman"/>
          <w:noProof/>
          <w:sz w:val="24"/>
          <w:szCs w:val="24"/>
        </w:rPr>
      </w:pPr>
      <w:r w:rsidRPr="009077D6">
        <w:rPr>
          <w:rFonts w:ascii="Times New Roman" w:hAnsi="Times New Roman" w:cs="Times New Roman"/>
          <w:noProof/>
          <w:sz w:val="24"/>
          <w:szCs w:val="24"/>
        </w:rPr>
        <w:t>Bahwa akibat dari perbuatan Terdakwa tersebut korban</w:t>
      </w:r>
      <w:r w:rsidRPr="009077D6">
        <w:rPr>
          <w:rFonts w:ascii="Times New Roman" w:hAnsi="Times New Roman" w:cs="Times New Roman"/>
          <w:noProof/>
          <w:spacing w:val="-1"/>
          <w:sz w:val="24"/>
          <w:szCs w:val="24"/>
        </w:rPr>
        <w:t xml:space="preserve"> </w:t>
      </w:r>
      <w:r w:rsidRPr="009077D6">
        <w:rPr>
          <w:rFonts w:ascii="Times New Roman" w:hAnsi="Times New Roman" w:cs="Times New Roman"/>
          <w:noProof/>
          <w:sz w:val="24"/>
          <w:szCs w:val="24"/>
        </w:rPr>
        <w:t>mengalami:</w:t>
      </w:r>
    </w:p>
    <w:p w:rsidR="009077D6" w:rsidRDefault="007424E3" w:rsidP="009077D6">
      <w:pPr>
        <w:pStyle w:val="ListParagraph"/>
        <w:numPr>
          <w:ilvl w:val="0"/>
          <w:numId w:val="25"/>
        </w:numPr>
        <w:spacing w:line="480" w:lineRule="auto"/>
        <w:ind w:left="709" w:hanging="283"/>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Luka terbuka </w:t>
      </w:r>
      <w:r w:rsidRPr="008E3A7D">
        <w:rPr>
          <w:rFonts w:ascii="Times New Roman" w:hAnsi="Times New Roman" w:cs="Times New Roman"/>
          <w:noProof/>
          <w:spacing w:val="2"/>
          <w:sz w:val="24"/>
          <w:szCs w:val="24"/>
        </w:rPr>
        <w:t xml:space="preserve">pada </w:t>
      </w:r>
      <w:r w:rsidRPr="008E3A7D">
        <w:rPr>
          <w:rFonts w:ascii="Times New Roman" w:hAnsi="Times New Roman" w:cs="Times New Roman"/>
          <w:noProof/>
          <w:sz w:val="24"/>
          <w:szCs w:val="24"/>
        </w:rPr>
        <w:t xml:space="preserve">leher </w:t>
      </w:r>
      <w:r w:rsidRPr="008E3A7D">
        <w:rPr>
          <w:rFonts w:ascii="Times New Roman" w:hAnsi="Times New Roman" w:cs="Times New Roman"/>
          <w:noProof/>
          <w:spacing w:val="-3"/>
          <w:sz w:val="24"/>
          <w:szCs w:val="24"/>
        </w:rPr>
        <w:t xml:space="preserve">kiri </w:t>
      </w:r>
      <w:r w:rsidRPr="008E3A7D">
        <w:rPr>
          <w:rFonts w:ascii="Times New Roman" w:hAnsi="Times New Roman" w:cs="Times New Roman"/>
          <w:noProof/>
          <w:sz w:val="24"/>
          <w:szCs w:val="24"/>
        </w:rPr>
        <w:t xml:space="preserve">dengan tepi rata koma ujung luka runcing koma jembatan </w:t>
      </w:r>
      <w:r w:rsidRPr="008E3A7D">
        <w:rPr>
          <w:rFonts w:ascii="Times New Roman" w:hAnsi="Times New Roman" w:cs="Times New Roman"/>
          <w:noProof/>
          <w:spacing w:val="-3"/>
          <w:sz w:val="24"/>
          <w:szCs w:val="24"/>
        </w:rPr>
        <w:t xml:space="preserve">jaringan </w:t>
      </w:r>
      <w:r w:rsidRPr="008E3A7D">
        <w:rPr>
          <w:rFonts w:ascii="Times New Roman" w:hAnsi="Times New Roman" w:cs="Times New Roman"/>
          <w:noProof/>
          <w:sz w:val="24"/>
          <w:szCs w:val="24"/>
        </w:rPr>
        <w:t xml:space="preserve">tidak </w:t>
      </w:r>
      <w:r w:rsidRPr="008E3A7D">
        <w:rPr>
          <w:rFonts w:ascii="Times New Roman" w:hAnsi="Times New Roman" w:cs="Times New Roman"/>
          <w:noProof/>
          <w:spacing w:val="3"/>
          <w:sz w:val="24"/>
          <w:szCs w:val="24"/>
        </w:rPr>
        <w:t xml:space="preserve">ada </w:t>
      </w:r>
      <w:r w:rsidRPr="008E3A7D">
        <w:rPr>
          <w:rFonts w:ascii="Times New Roman" w:hAnsi="Times New Roman" w:cs="Times New Roman"/>
          <w:noProof/>
          <w:sz w:val="24"/>
          <w:szCs w:val="24"/>
        </w:rPr>
        <w:t xml:space="preserve">koma batas luka tegas koma ukuran kurang </w:t>
      </w:r>
      <w:r w:rsidRPr="008E3A7D">
        <w:rPr>
          <w:rFonts w:ascii="Times New Roman" w:hAnsi="Times New Roman" w:cs="Times New Roman"/>
          <w:noProof/>
          <w:spacing w:val="-3"/>
          <w:sz w:val="24"/>
          <w:szCs w:val="24"/>
        </w:rPr>
        <w:t xml:space="preserve">lebih sebelas </w:t>
      </w:r>
      <w:r w:rsidRPr="008E3A7D">
        <w:rPr>
          <w:rFonts w:ascii="Times New Roman" w:hAnsi="Times New Roman" w:cs="Times New Roman"/>
          <w:noProof/>
          <w:sz w:val="24"/>
          <w:szCs w:val="24"/>
        </w:rPr>
        <w:t xml:space="preserve">kali </w:t>
      </w:r>
      <w:r w:rsidRPr="008E3A7D">
        <w:rPr>
          <w:rFonts w:ascii="Times New Roman" w:hAnsi="Times New Roman" w:cs="Times New Roman"/>
          <w:noProof/>
          <w:spacing w:val="-5"/>
          <w:sz w:val="24"/>
          <w:szCs w:val="24"/>
        </w:rPr>
        <w:t xml:space="preserve">lima </w:t>
      </w:r>
      <w:r w:rsidRPr="008E3A7D">
        <w:rPr>
          <w:rFonts w:ascii="Times New Roman" w:hAnsi="Times New Roman" w:cs="Times New Roman"/>
          <w:noProof/>
          <w:sz w:val="24"/>
          <w:szCs w:val="24"/>
        </w:rPr>
        <w:t>kali tiga</w:t>
      </w:r>
      <w:r w:rsidRPr="008E3A7D">
        <w:rPr>
          <w:rFonts w:ascii="Times New Roman" w:hAnsi="Times New Roman" w:cs="Times New Roman"/>
          <w:noProof/>
          <w:spacing w:val="3"/>
          <w:sz w:val="24"/>
          <w:szCs w:val="24"/>
        </w:rPr>
        <w:t xml:space="preserve"> </w:t>
      </w:r>
      <w:r w:rsidRPr="008E3A7D">
        <w:rPr>
          <w:rFonts w:ascii="Times New Roman" w:hAnsi="Times New Roman" w:cs="Times New Roman"/>
          <w:noProof/>
          <w:sz w:val="24"/>
          <w:szCs w:val="24"/>
        </w:rPr>
        <w:t>centimeter.</w:t>
      </w:r>
    </w:p>
    <w:p w:rsidR="007424E3" w:rsidRPr="009077D6" w:rsidRDefault="007424E3" w:rsidP="009077D6">
      <w:pPr>
        <w:pStyle w:val="ListParagraph"/>
        <w:numPr>
          <w:ilvl w:val="0"/>
          <w:numId w:val="25"/>
        </w:numPr>
        <w:spacing w:line="480" w:lineRule="auto"/>
        <w:ind w:left="709" w:hanging="283"/>
        <w:jc w:val="both"/>
        <w:rPr>
          <w:rFonts w:ascii="Times New Roman" w:hAnsi="Times New Roman" w:cs="Times New Roman"/>
          <w:noProof/>
          <w:sz w:val="24"/>
          <w:szCs w:val="24"/>
        </w:rPr>
      </w:pPr>
      <w:r w:rsidRPr="009077D6">
        <w:rPr>
          <w:rFonts w:ascii="Times New Roman" w:hAnsi="Times New Roman" w:cs="Times New Roman"/>
          <w:noProof/>
          <w:sz w:val="24"/>
          <w:szCs w:val="24"/>
        </w:rPr>
        <w:t xml:space="preserve">Luka terbuka </w:t>
      </w:r>
      <w:r w:rsidRPr="009077D6">
        <w:rPr>
          <w:rFonts w:ascii="Times New Roman" w:hAnsi="Times New Roman" w:cs="Times New Roman"/>
          <w:noProof/>
          <w:spacing w:val="6"/>
          <w:sz w:val="24"/>
          <w:szCs w:val="24"/>
        </w:rPr>
        <w:t xml:space="preserve">di </w:t>
      </w:r>
      <w:r w:rsidRPr="009077D6">
        <w:rPr>
          <w:rFonts w:ascii="Times New Roman" w:hAnsi="Times New Roman" w:cs="Times New Roman"/>
          <w:noProof/>
          <w:sz w:val="24"/>
          <w:szCs w:val="24"/>
        </w:rPr>
        <w:t xml:space="preserve">punggung belakang dengan tepi rata koma ujung luka runcing koma batas luka tegas koma ukuran kurang </w:t>
      </w:r>
      <w:r w:rsidRPr="009077D6">
        <w:rPr>
          <w:rFonts w:ascii="Times New Roman" w:hAnsi="Times New Roman" w:cs="Times New Roman"/>
          <w:noProof/>
          <w:spacing w:val="-3"/>
          <w:sz w:val="24"/>
          <w:szCs w:val="24"/>
        </w:rPr>
        <w:t xml:space="preserve">lebih </w:t>
      </w:r>
      <w:r w:rsidRPr="009077D6">
        <w:rPr>
          <w:rFonts w:ascii="Times New Roman" w:hAnsi="Times New Roman" w:cs="Times New Roman"/>
          <w:noProof/>
          <w:sz w:val="24"/>
          <w:szCs w:val="24"/>
        </w:rPr>
        <w:t xml:space="preserve">sepuluh kali satu kali </w:t>
      </w:r>
      <w:r w:rsidRPr="009077D6">
        <w:rPr>
          <w:rFonts w:ascii="Times New Roman" w:hAnsi="Times New Roman" w:cs="Times New Roman"/>
          <w:noProof/>
          <w:spacing w:val="4"/>
          <w:sz w:val="24"/>
          <w:szCs w:val="24"/>
        </w:rPr>
        <w:t xml:space="preserve">dua </w:t>
      </w:r>
      <w:r w:rsidRPr="009077D6">
        <w:rPr>
          <w:rFonts w:ascii="Times New Roman" w:hAnsi="Times New Roman" w:cs="Times New Roman"/>
          <w:noProof/>
          <w:sz w:val="24"/>
          <w:szCs w:val="24"/>
        </w:rPr>
        <w:t xml:space="preserve">centimeter, dengan </w:t>
      </w:r>
      <w:r w:rsidRPr="009077D6">
        <w:rPr>
          <w:rFonts w:ascii="Times New Roman" w:hAnsi="Times New Roman" w:cs="Times New Roman"/>
          <w:noProof/>
          <w:spacing w:val="-3"/>
          <w:sz w:val="24"/>
          <w:szCs w:val="24"/>
        </w:rPr>
        <w:t xml:space="preserve">kesimpulan </w:t>
      </w:r>
      <w:r w:rsidRPr="009077D6">
        <w:rPr>
          <w:rFonts w:ascii="Times New Roman" w:hAnsi="Times New Roman" w:cs="Times New Roman"/>
          <w:noProof/>
          <w:sz w:val="24"/>
          <w:szCs w:val="24"/>
        </w:rPr>
        <w:t xml:space="preserve">kematian korban dicurigai disebabkan oleh pendarahan aktif yang banyak koma yang berasal dari luka terbuka yang mengenai pembuluh darah besar </w:t>
      </w:r>
      <w:r w:rsidRPr="009077D6">
        <w:rPr>
          <w:rFonts w:ascii="Times New Roman" w:hAnsi="Times New Roman" w:cs="Times New Roman"/>
          <w:noProof/>
          <w:spacing w:val="2"/>
          <w:sz w:val="24"/>
          <w:szCs w:val="24"/>
        </w:rPr>
        <w:t xml:space="preserve">pada </w:t>
      </w:r>
      <w:r w:rsidRPr="009077D6">
        <w:rPr>
          <w:rFonts w:ascii="Times New Roman" w:hAnsi="Times New Roman" w:cs="Times New Roman"/>
          <w:noProof/>
          <w:sz w:val="24"/>
          <w:szCs w:val="24"/>
        </w:rPr>
        <w:t>leher akibat benda tajam, berdasarkan Visum Et Repertum No. 445/04/RSUDTN/Visum/III/2015.</w:t>
      </w:r>
    </w:p>
    <w:p w:rsidR="009077D6" w:rsidRDefault="007424E3" w:rsidP="009077D6">
      <w:pPr>
        <w:pStyle w:val="ListParagraph"/>
        <w:numPr>
          <w:ilvl w:val="0"/>
          <w:numId w:val="23"/>
        </w:numPr>
        <w:spacing w:line="480" w:lineRule="auto"/>
        <w:ind w:left="426"/>
        <w:jc w:val="both"/>
        <w:rPr>
          <w:rFonts w:ascii="Times New Roman" w:hAnsi="Times New Roman" w:cs="Times New Roman"/>
          <w:noProof/>
          <w:sz w:val="24"/>
          <w:szCs w:val="24"/>
        </w:rPr>
      </w:pPr>
      <w:r w:rsidRPr="008E3A7D">
        <w:rPr>
          <w:rFonts w:ascii="Times New Roman" w:hAnsi="Times New Roman" w:cs="Times New Roman"/>
          <w:noProof/>
          <w:sz w:val="24"/>
          <w:szCs w:val="24"/>
        </w:rPr>
        <w:lastRenderedPageBreak/>
        <w:t xml:space="preserve">Bahwa </w:t>
      </w:r>
      <w:r w:rsidRPr="008E3A7D">
        <w:rPr>
          <w:rFonts w:ascii="Times New Roman" w:hAnsi="Times New Roman" w:cs="Times New Roman"/>
          <w:noProof/>
          <w:spacing w:val="2"/>
          <w:sz w:val="24"/>
          <w:szCs w:val="24"/>
        </w:rPr>
        <w:t xml:space="preserve">pada </w:t>
      </w:r>
      <w:r w:rsidRPr="008E3A7D">
        <w:rPr>
          <w:rFonts w:ascii="Times New Roman" w:hAnsi="Times New Roman" w:cs="Times New Roman"/>
          <w:noProof/>
          <w:sz w:val="24"/>
          <w:szCs w:val="24"/>
        </w:rPr>
        <w:t xml:space="preserve">waktu kejadian tersebut Terdakwa menggunakan kaos berwarna </w:t>
      </w:r>
      <w:r w:rsidRPr="008E3A7D">
        <w:rPr>
          <w:rFonts w:ascii="Times New Roman" w:hAnsi="Times New Roman" w:cs="Times New Roman"/>
          <w:noProof/>
          <w:spacing w:val="-3"/>
          <w:sz w:val="24"/>
          <w:szCs w:val="24"/>
        </w:rPr>
        <w:t xml:space="preserve">biru </w:t>
      </w:r>
      <w:r w:rsidRPr="008E3A7D">
        <w:rPr>
          <w:rFonts w:ascii="Times New Roman" w:hAnsi="Times New Roman" w:cs="Times New Roman"/>
          <w:noProof/>
          <w:spacing w:val="3"/>
          <w:sz w:val="24"/>
          <w:szCs w:val="24"/>
        </w:rPr>
        <w:t xml:space="preserve">dan </w:t>
      </w:r>
      <w:r w:rsidRPr="008E3A7D">
        <w:rPr>
          <w:rFonts w:ascii="Times New Roman" w:hAnsi="Times New Roman" w:cs="Times New Roman"/>
          <w:noProof/>
          <w:sz w:val="24"/>
          <w:szCs w:val="24"/>
        </w:rPr>
        <w:t xml:space="preserve">celana pendek berwarna abu-abu sedangkan korban menggunakan kaos berwarna coklat </w:t>
      </w:r>
      <w:r w:rsidRPr="008E3A7D">
        <w:rPr>
          <w:rFonts w:ascii="Times New Roman" w:hAnsi="Times New Roman" w:cs="Times New Roman"/>
          <w:noProof/>
          <w:spacing w:val="3"/>
          <w:sz w:val="24"/>
          <w:szCs w:val="24"/>
        </w:rPr>
        <w:t xml:space="preserve">dan </w:t>
      </w:r>
      <w:r w:rsidRPr="008E3A7D">
        <w:rPr>
          <w:rFonts w:ascii="Times New Roman" w:hAnsi="Times New Roman" w:cs="Times New Roman"/>
          <w:noProof/>
          <w:sz w:val="24"/>
          <w:szCs w:val="24"/>
        </w:rPr>
        <w:t xml:space="preserve">celana panjang jeans berwarna </w:t>
      </w:r>
      <w:r w:rsidRPr="008E3A7D">
        <w:rPr>
          <w:rFonts w:ascii="Times New Roman" w:hAnsi="Times New Roman" w:cs="Times New Roman"/>
          <w:noProof/>
          <w:spacing w:val="-3"/>
          <w:sz w:val="24"/>
          <w:szCs w:val="24"/>
        </w:rPr>
        <w:t>biru</w:t>
      </w:r>
      <w:r w:rsidRPr="008E3A7D">
        <w:rPr>
          <w:rFonts w:ascii="Times New Roman" w:hAnsi="Times New Roman" w:cs="Times New Roman"/>
          <w:noProof/>
          <w:spacing w:val="23"/>
          <w:sz w:val="24"/>
          <w:szCs w:val="24"/>
        </w:rPr>
        <w:t xml:space="preserve"> </w:t>
      </w:r>
      <w:r w:rsidRPr="008E3A7D">
        <w:rPr>
          <w:rFonts w:ascii="Times New Roman" w:hAnsi="Times New Roman" w:cs="Times New Roman"/>
          <w:noProof/>
          <w:sz w:val="24"/>
          <w:szCs w:val="24"/>
        </w:rPr>
        <w:t>muda.</w:t>
      </w:r>
    </w:p>
    <w:p w:rsidR="007424E3" w:rsidRPr="009077D6" w:rsidRDefault="007424E3" w:rsidP="009077D6">
      <w:pPr>
        <w:pStyle w:val="ListParagraph"/>
        <w:numPr>
          <w:ilvl w:val="0"/>
          <w:numId w:val="23"/>
        </w:numPr>
        <w:spacing w:line="480" w:lineRule="auto"/>
        <w:ind w:left="426"/>
        <w:jc w:val="both"/>
        <w:rPr>
          <w:rFonts w:ascii="Times New Roman" w:hAnsi="Times New Roman" w:cs="Times New Roman"/>
          <w:noProof/>
          <w:sz w:val="24"/>
          <w:szCs w:val="24"/>
        </w:rPr>
      </w:pPr>
      <w:r w:rsidRPr="009077D6">
        <w:rPr>
          <w:rFonts w:ascii="Times New Roman" w:hAnsi="Times New Roman" w:cs="Times New Roman"/>
          <w:noProof/>
          <w:sz w:val="24"/>
          <w:szCs w:val="24"/>
        </w:rPr>
        <w:t xml:space="preserve">Bahwa Terdakwa sebelumnya pernah dihukum oleh </w:t>
      </w:r>
      <w:r w:rsidRPr="009077D6">
        <w:rPr>
          <w:rFonts w:ascii="Times New Roman" w:hAnsi="Times New Roman" w:cs="Times New Roman"/>
          <w:noProof/>
          <w:spacing w:val="-4"/>
          <w:sz w:val="24"/>
          <w:szCs w:val="24"/>
        </w:rPr>
        <w:t xml:space="preserve">Majelis </w:t>
      </w:r>
      <w:r w:rsidRPr="009077D6">
        <w:rPr>
          <w:rFonts w:ascii="Times New Roman" w:hAnsi="Times New Roman" w:cs="Times New Roman"/>
          <w:noProof/>
          <w:sz w:val="24"/>
          <w:szCs w:val="24"/>
        </w:rPr>
        <w:t xml:space="preserve">Hakim Pengadilan Negeri </w:t>
      </w:r>
      <w:r w:rsidRPr="009077D6">
        <w:rPr>
          <w:rFonts w:ascii="Times New Roman" w:hAnsi="Times New Roman" w:cs="Times New Roman"/>
          <w:noProof/>
          <w:spacing w:val="-3"/>
          <w:sz w:val="24"/>
          <w:szCs w:val="24"/>
        </w:rPr>
        <w:t xml:space="preserve">Tilamuta </w:t>
      </w:r>
      <w:r w:rsidRPr="009077D6">
        <w:rPr>
          <w:rFonts w:ascii="Times New Roman" w:hAnsi="Times New Roman" w:cs="Times New Roman"/>
          <w:noProof/>
          <w:sz w:val="24"/>
          <w:szCs w:val="24"/>
        </w:rPr>
        <w:t xml:space="preserve">karena telah melakukan tindak pidana Penistaan kepada korban,  </w:t>
      </w:r>
      <w:r w:rsidRPr="009077D6">
        <w:rPr>
          <w:rFonts w:ascii="Times New Roman" w:hAnsi="Times New Roman" w:cs="Times New Roman"/>
          <w:noProof/>
          <w:spacing w:val="-4"/>
          <w:sz w:val="24"/>
          <w:szCs w:val="24"/>
        </w:rPr>
        <w:t xml:space="preserve">melalui  </w:t>
      </w:r>
      <w:r w:rsidRPr="009077D6">
        <w:rPr>
          <w:rFonts w:ascii="Times New Roman" w:hAnsi="Times New Roman" w:cs="Times New Roman"/>
          <w:noProof/>
          <w:sz w:val="24"/>
          <w:szCs w:val="24"/>
        </w:rPr>
        <w:t xml:space="preserve">Putusan No. 60/Pid.B/2014/PN.Tlm dengan </w:t>
      </w:r>
      <w:r w:rsidRPr="009077D6">
        <w:rPr>
          <w:rFonts w:ascii="Times New Roman" w:hAnsi="Times New Roman" w:cs="Times New Roman"/>
          <w:noProof/>
          <w:spacing w:val="-3"/>
          <w:sz w:val="24"/>
          <w:szCs w:val="24"/>
        </w:rPr>
        <w:t xml:space="preserve">jenis </w:t>
      </w:r>
      <w:r w:rsidRPr="009077D6">
        <w:rPr>
          <w:rFonts w:ascii="Times New Roman" w:hAnsi="Times New Roman" w:cs="Times New Roman"/>
          <w:noProof/>
          <w:sz w:val="24"/>
          <w:szCs w:val="24"/>
        </w:rPr>
        <w:t>hukuman pidana</w:t>
      </w:r>
      <w:r w:rsidRPr="009077D6">
        <w:rPr>
          <w:rFonts w:ascii="Times New Roman" w:hAnsi="Times New Roman" w:cs="Times New Roman"/>
          <w:noProof/>
          <w:spacing w:val="-35"/>
          <w:sz w:val="24"/>
          <w:szCs w:val="24"/>
        </w:rPr>
        <w:t xml:space="preserve"> </w:t>
      </w:r>
      <w:r w:rsidRPr="009077D6">
        <w:rPr>
          <w:rFonts w:ascii="Times New Roman" w:hAnsi="Times New Roman" w:cs="Times New Roman"/>
          <w:noProof/>
          <w:spacing w:val="-3"/>
          <w:sz w:val="24"/>
          <w:szCs w:val="24"/>
        </w:rPr>
        <w:t>bersyarat.</w:t>
      </w:r>
    </w:p>
    <w:p w:rsidR="007424E3" w:rsidRPr="008E3A7D" w:rsidRDefault="00FC3193" w:rsidP="00CD75AB">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noProof/>
          <w:sz w:val="24"/>
          <w:szCs w:val="24"/>
        </w:rPr>
        <w:t>D</w:t>
      </w:r>
      <w:r w:rsidR="007424E3" w:rsidRPr="008E3A7D">
        <w:rPr>
          <w:rFonts w:ascii="Times New Roman" w:hAnsi="Times New Roman" w:cs="Times New Roman"/>
          <w:noProof/>
          <w:sz w:val="24"/>
          <w:szCs w:val="24"/>
        </w:rPr>
        <w:t>alam perkara ini Terdakwa didakwa secara Subsidairitas, maka sesuai</w:t>
      </w:r>
      <w:r w:rsidR="00126AA5" w:rsidRPr="008E3A7D">
        <w:rPr>
          <w:rFonts w:ascii="Times New Roman" w:hAnsi="Times New Roman" w:cs="Times New Roman"/>
          <w:noProof/>
          <w:sz w:val="24"/>
          <w:szCs w:val="24"/>
        </w:rPr>
        <w:t xml:space="preserve"> dengan tertib hukum acara </w:t>
      </w:r>
      <w:r w:rsidR="007424E3" w:rsidRPr="008E3A7D">
        <w:rPr>
          <w:rFonts w:ascii="Times New Roman" w:hAnsi="Times New Roman" w:cs="Times New Roman"/>
          <w:noProof/>
          <w:sz w:val="24"/>
          <w:szCs w:val="24"/>
        </w:rPr>
        <w:t xml:space="preserve">yang berlaku, pertama-tama Majelis akan mempertimbangkan dan memberikan penilaian hukum atas Dakwaan Primair yaitu melanggar pasal 340 KUHP yang unsur-unsurnya sebagai </w:t>
      </w:r>
      <w:proofErr w:type="gramStart"/>
      <w:r w:rsidR="007424E3" w:rsidRPr="008E3A7D">
        <w:rPr>
          <w:rFonts w:ascii="Times New Roman" w:hAnsi="Times New Roman" w:cs="Times New Roman"/>
          <w:noProof/>
          <w:sz w:val="24"/>
          <w:szCs w:val="24"/>
        </w:rPr>
        <w:t xml:space="preserve">berikut </w:t>
      </w:r>
      <w:r w:rsidR="007424E3" w:rsidRPr="008E3A7D">
        <w:rPr>
          <w:rFonts w:ascii="Times New Roman" w:hAnsi="Times New Roman" w:cs="Times New Roman"/>
          <w:sz w:val="24"/>
          <w:szCs w:val="24"/>
        </w:rPr>
        <w:t>:</w:t>
      </w:r>
      <w:proofErr w:type="gramEnd"/>
    </w:p>
    <w:p w:rsidR="00CD75AB" w:rsidRDefault="007424E3" w:rsidP="00CD75AB">
      <w:pPr>
        <w:pStyle w:val="ListParagraph"/>
        <w:numPr>
          <w:ilvl w:val="0"/>
          <w:numId w:val="26"/>
        </w:numPr>
        <w:spacing w:after="0" w:line="480" w:lineRule="auto"/>
        <w:ind w:left="567" w:hanging="425"/>
        <w:jc w:val="both"/>
        <w:rPr>
          <w:rFonts w:ascii="Times New Roman" w:hAnsi="Times New Roman" w:cs="Times New Roman"/>
          <w:noProof/>
          <w:sz w:val="24"/>
          <w:szCs w:val="24"/>
        </w:rPr>
      </w:pPr>
      <w:r w:rsidRPr="008E3A7D">
        <w:rPr>
          <w:rFonts w:ascii="Times New Roman" w:hAnsi="Times New Roman" w:cs="Times New Roman"/>
          <w:noProof/>
          <w:sz w:val="24"/>
          <w:szCs w:val="24"/>
        </w:rPr>
        <w:t>Barang Siapa</w:t>
      </w:r>
    </w:p>
    <w:p w:rsidR="00CD75AB" w:rsidRDefault="007424E3" w:rsidP="00CD75AB">
      <w:pPr>
        <w:pStyle w:val="ListParagraph"/>
        <w:numPr>
          <w:ilvl w:val="0"/>
          <w:numId w:val="26"/>
        </w:numPr>
        <w:spacing w:after="0" w:line="480" w:lineRule="auto"/>
        <w:ind w:left="567" w:hanging="425"/>
        <w:jc w:val="both"/>
        <w:rPr>
          <w:rFonts w:ascii="Times New Roman" w:hAnsi="Times New Roman" w:cs="Times New Roman"/>
          <w:noProof/>
          <w:sz w:val="24"/>
          <w:szCs w:val="24"/>
        </w:rPr>
      </w:pPr>
      <w:r w:rsidRPr="00CD75AB">
        <w:rPr>
          <w:rFonts w:ascii="Times New Roman" w:hAnsi="Times New Roman" w:cs="Times New Roman"/>
          <w:noProof/>
          <w:sz w:val="24"/>
          <w:szCs w:val="24"/>
        </w:rPr>
        <w:t>Dengan Sengaja dan Dengan Rencana Terlebih Dahulu</w:t>
      </w:r>
    </w:p>
    <w:p w:rsidR="007424E3" w:rsidRPr="00CD75AB" w:rsidRDefault="007424E3" w:rsidP="00CD75AB">
      <w:pPr>
        <w:pStyle w:val="ListParagraph"/>
        <w:numPr>
          <w:ilvl w:val="0"/>
          <w:numId w:val="26"/>
        </w:numPr>
        <w:spacing w:after="0" w:line="480" w:lineRule="auto"/>
        <w:ind w:left="567" w:hanging="425"/>
        <w:jc w:val="both"/>
        <w:rPr>
          <w:rFonts w:ascii="Times New Roman" w:hAnsi="Times New Roman" w:cs="Times New Roman"/>
          <w:noProof/>
          <w:sz w:val="24"/>
          <w:szCs w:val="24"/>
        </w:rPr>
      </w:pPr>
      <w:r w:rsidRPr="00CD75AB">
        <w:rPr>
          <w:rFonts w:ascii="Times New Roman" w:hAnsi="Times New Roman" w:cs="Times New Roman"/>
          <w:noProof/>
          <w:sz w:val="24"/>
          <w:szCs w:val="24"/>
        </w:rPr>
        <w:t>Merampas Nyawa Orang Lain</w:t>
      </w:r>
    </w:p>
    <w:p w:rsidR="00CD75AB" w:rsidRDefault="007424E3" w:rsidP="00CD75AB">
      <w:pPr>
        <w:pStyle w:val="ListParagraph"/>
        <w:numPr>
          <w:ilvl w:val="0"/>
          <w:numId w:val="27"/>
        </w:numPr>
        <w:spacing w:after="0" w:line="480" w:lineRule="auto"/>
        <w:ind w:left="284" w:hanging="284"/>
        <w:rPr>
          <w:rFonts w:ascii="Times New Roman" w:hAnsi="Times New Roman" w:cs="Times New Roman"/>
          <w:noProof/>
          <w:sz w:val="24"/>
          <w:szCs w:val="24"/>
        </w:rPr>
      </w:pPr>
      <w:r w:rsidRPr="008E3A7D">
        <w:rPr>
          <w:rFonts w:ascii="Times New Roman" w:hAnsi="Times New Roman" w:cs="Times New Roman"/>
          <w:noProof/>
          <w:sz w:val="24"/>
          <w:szCs w:val="24"/>
        </w:rPr>
        <w:t>Unsur Barang Siapa</w:t>
      </w:r>
    </w:p>
    <w:p w:rsidR="00394C02" w:rsidRPr="00205FF8" w:rsidRDefault="00FC3193" w:rsidP="00205FF8">
      <w:pPr>
        <w:pStyle w:val="ListParagraph"/>
        <w:spacing w:after="0" w:line="480" w:lineRule="auto"/>
        <w:ind w:left="284"/>
        <w:rPr>
          <w:rFonts w:ascii="Times New Roman" w:eastAsia="Times New Roman" w:hAnsi="Times New Roman" w:cs="Times New Roman"/>
          <w:sz w:val="24"/>
          <w:szCs w:val="24"/>
        </w:rPr>
      </w:pPr>
      <w:r>
        <w:rPr>
          <w:rFonts w:ascii="Times New Roman" w:eastAsia="Times New Roman" w:hAnsi="Times New Roman" w:cs="Times New Roman"/>
          <w:sz w:val="24"/>
          <w:szCs w:val="24"/>
        </w:rPr>
        <w:t>Y</w:t>
      </w:r>
      <w:r w:rsidR="00126AA5" w:rsidRPr="00CD75AB">
        <w:rPr>
          <w:rFonts w:ascii="Times New Roman" w:eastAsia="Times New Roman" w:hAnsi="Times New Roman" w:cs="Times New Roman"/>
          <w:sz w:val="24"/>
          <w:szCs w:val="24"/>
          <w:lang w:val="id-ID"/>
        </w:rPr>
        <w:t>ang dimaksud dengan</w:t>
      </w:r>
      <w:r w:rsidR="00126AA5" w:rsidRPr="00CD75AB">
        <w:rPr>
          <w:rFonts w:ascii="Times New Roman" w:eastAsia="Times New Roman" w:hAnsi="Times New Roman" w:cs="Times New Roman"/>
          <w:sz w:val="24"/>
          <w:szCs w:val="24"/>
        </w:rPr>
        <w:t xml:space="preserve"> barang siapa yaitu seseorang</w:t>
      </w:r>
      <w:r w:rsidR="00126AA5" w:rsidRPr="00CD75AB">
        <w:rPr>
          <w:rFonts w:ascii="Times New Roman" w:eastAsia="Times New Roman" w:hAnsi="Times New Roman" w:cs="Times New Roman"/>
          <w:sz w:val="24"/>
          <w:szCs w:val="24"/>
          <w:lang w:val="id-ID"/>
        </w:rPr>
        <w:t xml:space="preserve"> dapat dimintai pertanggungjawaban apabila kondisi kejiwaan terdakwa tidak terganggu sehingga dapat dianggap sebaga</w:t>
      </w:r>
      <w:r w:rsidR="00F60B2F" w:rsidRPr="00CD75AB">
        <w:rPr>
          <w:rFonts w:ascii="Times New Roman" w:eastAsia="Times New Roman" w:hAnsi="Times New Roman" w:cs="Times New Roman"/>
          <w:sz w:val="24"/>
          <w:szCs w:val="24"/>
          <w:lang w:val="id-ID"/>
        </w:rPr>
        <w:t xml:space="preserve">i orang yang normal, maka unsur barang </w:t>
      </w:r>
      <w:proofErr w:type="gramStart"/>
      <w:r w:rsidR="00F60B2F" w:rsidRPr="00CD75AB">
        <w:rPr>
          <w:rFonts w:ascii="Times New Roman" w:eastAsia="Times New Roman" w:hAnsi="Times New Roman" w:cs="Times New Roman"/>
          <w:sz w:val="24"/>
          <w:szCs w:val="24"/>
          <w:lang w:val="id-ID"/>
        </w:rPr>
        <w:t>siap</w:t>
      </w:r>
      <w:r w:rsidR="00F60B2F" w:rsidRPr="00CD75AB">
        <w:rPr>
          <w:rFonts w:ascii="Times New Roman" w:eastAsia="Times New Roman" w:hAnsi="Times New Roman" w:cs="Times New Roman"/>
          <w:sz w:val="24"/>
          <w:szCs w:val="24"/>
        </w:rPr>
        <w:t xml:space="preserve">a </w:t>
      </w:r>
      <w:r w:rsidR="00126AA5" w:rsidRPr="00CD75AB">
        <w:rPr>
          <w:rFonts w:ascii="Times New Roman" w:eastAsia="Times New Roman" w:hAnsi="Times New Roman" w:cs="Times New Roman"/>
          <w:sz w:val="24"/>
          <w:szCs w:val="24"/>
        </w:rPr>
        <w:t xml:space="preserve"> </w:t>
      </w:r>
      <w:r w:rsidR="00126AA5" w:rsidRPr="00CD75AB">
        <w:rPr>
          <w:rFonts w:ascii="Times New Roman" w:eastAsia="Times New Roman" w:hAnsi="Times New Roman" w:cs="Times New Roman"/>
          <w:sz w:val="24"/>
          <w:szCs w:val="24"/>
          <w:lang w:val="id-ID"/>
        </w:rPr>
        <w:t>menurut</w:t>
      </w:r>
      <w:proofErr w:type="gramEnd"/>
      <w:r w:rsidR="00126AA5" w:rsidRPr="00CD75AB">
        <w:rPr>
          <w:rFonts w:ascii="Times New Roman" w:eastAsia="Times New Roman" w:hAnsi="Times New Roman" w:cs="Times New Roman"/>
          <w:sz w:val="24"/>
          <w:szCs w:val="24"/>
          <w:lang w:val="id-ID"/>
        </w:rPr>
        <w:t xml:space="preserve"> Majelis Hakim unsur tersebut sudah terpenuhi.</w:t>
      </w:r>
    </w:p>
    <w:p w:rsidR="00CD75AB" w:rsidRDefault="007424E3" w:rsidP="00CD75AB">
      <w:pPr>
        <w:pStyle w:val="ListParagraph"/>
        <w:numPr>
          <w:ilvl w:val="0"/>
          <w:numId w:val="27"/>
        </w:numPr>
        <w:spacing w:after="0" w:line="480" w:lineRule="auto"/>
        <w:ind w:left="28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Unsur Dengan Sengaja dan Dengan Rencana Terlebih Dahulu</w:t>
      </w:r>
    </w:p>
    <w:p w:rsidR="00F60B2F" w:rsidRPr="00CD75AB" w:rsidRDefault="00F60B2F" w:rsidP="00CD75AB">
      <w:pPr>
        <w:pStyle w:val="ListParagraph"/>
        <w:spacing w:after="0" w:line="480" w:lineRule="auto"/>
        <w:ind w:left="284"/>
        <w:jc w:val="both"/>
        <w:rPr>
          <w:rFonts w:ascii="Times New Roman" w:hAnsi="Times New Roman" w:cs="Times New Roman"/>
          <w:noProof/>
          <w:sz w:val="24"/>
          <w:szCs w:val="24"/>
        </w:rPr>
      </w:pPr>
      <w:r w:rsidRPr="00CD75AB">
        <w:rPr>
          <w:rFonts w:ascii="Times New Roman" w:eastAsia="Times New Roman" w:hAnsi="Times New Roman" w:cs="Times New Roman"/>
          <w:sz w:val="24"/>
          <w:szCs w:val="24"/>
          <w:lang w:val="id-ID"/>
        </w:rPr>
        <w:t>Unsur yang disengaja ini tak lain untuk menilai niat terdakwa. dengan demikian perbuatan yang dilakukan dengan sengaja adalah perbuatan yang dimaksudkan dan dilakukan dengan penuh kesadaran.</w:t>
      </w:r>
    </w:p>
    <w:p w:rsidR="00CD75AB" w:rsidRDefault="00FC3193" w:rsidP="00CD75AB">
      <w:pPr>
        <w:spacing w:after="0" w:line="48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w:t>
      </w:r>
      <w:r w:rsidR="00F60B2F" w:rsidRPr="00CD75AB">
        <w:rPr>
          <w:rFonts w:ascii="Times New Roman" w:eastAsia="Times New Roman" w:hAnsi="Times New Roman" w:cs="Times New Roman"/>
          <w:sz w:val="24"/>
          <w:szCs w:val="24"/>
          <w:lang w:val="id-ID"/>
        </w:rPr>
        <w:t xml:space="preserve">ang dimaksud dengan "Rencana Sebelumnya" dapat dikatakan ada jika pelaku telah memberikan waktu yang cukup untuk memikirkan dan mempertimbangkan kemudian menentukan waktu, tempat, </w:t>
      </w:r>
      <w:proofErr w:type="gramStart"/>
      <w:r w:rsidR="00F60B2F" w:rsidRPr="00CD75AB">
        <w:rPr>
          <w:rFonts w:ascii="Times New Roman" w:eastAsia="Times New Roman" w:hAnsi="Times New Roman" w:cs="Times New Roman"/>
          <w:sz w:val="24"/>
          <w:szCs w:val="24"/>
          <w:lang w:val="id-ID"/>
        </w:rPr>
        <w:t>cara</w:t>
      </w:r>
      <w:proofErr w:type="gramEnd"/>
      <w:r w:rsidR="00F60B2F" w:rsidRPr="00CD75AB">
        <w:rPr>
          <w:rFonts w:ascii="Times New Roman" w:eastAsia="Times New Roman" w:hAnsi="Times New Roman" w:cs="Times New Roman"/>
          <w:sz w:val="24"/>
          <w:szCs w:val="24"/>
          <w:lang w:val="id-ID"/>
        </w:rPr>
        <w:t xml:space="preserve"> yang akan digunakan untuk melakukan pembunuhan tersebut.</w:t>
      </w:r>
    </w:p>
    <w:p w:rsidR="00CD75AB" w:rsidRDefault="00FC3193" w:rsidP="00CD75AB">
      <w:pPr>
        <w:spacing w:after="0" w:line="480" w:lineRule="auto"/>
        <w:ind w:firstLine="426"/>
        <w:jc w:val="both"/>
        <w:rPr>
          <w:rFonts w:ascii="Times New Roman" w:eastAsia="Times New Roman" w:hAnsi="Times New Roman" w:cs="Times New Roman"/>
          <w:sz w:val="24"/>
          <w:szCs w:val="24"/>
        </w:rPr>
      </w:pPr>
      <w:r>
        <w:rPr>
          <w:rFonts w:ascii="Times New Roman" w:hAnsi="Times New Roman" w:cs="Times New Roman"/>
          <w:noProof/>
          <w:sz w:val="24"/>
          <w:szCs w:val="24"/>
        </w:rPr>
        <w:t>B</w:t>
      </w:r>
      <w:r w:rsidR="007424E3" w:rsidRPr="00CD75AB">
        <w:rPr>
          <w:rFonts w:ascii="Times New Roman" w:hAnsi="Times New Roman" w:cs="Times New Roman"/>
          <w:noProof/>
          <w:sz w:val="24"/>
          <w:szCs w:val="24"/>
        </w:rPr>
        <w:t xml:space="preserve">erdasarkan </w:t>
      </w:r>
      <w:r w:rsidR="007424E3" w:rsidRPr="00CD75AB">
        <w:rPr>
          <w:rFonts w:ascii="Times New Roman" w:hAnsi="Times New Roman" w:cs="Times New Roman"/>
          <w:noProof/>
          <w:spacing w:val="-3"/>
          <w:sz w:val="24"/>
          <w:szCs w:val="24"/>
        </w:rPr>
        <w:t xml:space="preserve">uraian </w:t>
      </w:r>
      <w:r w:rsidR="007424E3" w:rsidRPr="00CD75AB">
        <w:rPr>
          <w:rFonts w:ascii="Times New Roman" w:hAnsi="Times New Roman" w:cs="Times New Roman"/>
          <w:noProof/>
          <w:sz w:val="24"/>
          <w:szCs w:val="24"/>
        </w:rPr>
        <w:t xml:space="preserve">pertimbangan </w:t>
      </w:r>
      <w:r w:rsidR="007424E3" w:rsidRPr="00CD75AB">
        <w:rPr>
          <w:rFonts w:ascii="Times New Roman" w:hAnsi="Times New Roman" w:cs="Times New Roman"/>
          <w:noProof/>
          <w:spacing w:val="2"/>
          <w:sz w:val="24"/>
          <w:szCs w:val="24"/>
        </w:rPr>
        <w:t xml:space="preserve">fakta </w:t>
      </w:r>
      <w:r w:rsidR="007424E3" w:rsidRPr="00CD75AB">
        <w:rPr>
          <w:rFonts w:ascii="Times New Roman" w:hAnsi="Times New Roman" w:cs="Times New Roman"/>
          <w:noProof/>
          <w:spacing w:val="6"/>
          <w:sz w:val="24"/>
          <w:szCs w:val="24"/>
        </w:rPr>
        <w:t xml:space="preserve">di </w:t>
      </w:r>
      <w:r w:rsidR="00773B30" w:rsidRPr="00CD75AB">
        <w:rPr>
          <w:rFonts w:ascii="Times New Roman" w:hAnsi="Times New Roman" w:cs="Times New Roman"/>
          <w:noProof/>
          <w:sz w:val="24"/>
          <w:szCs w:val="24"/>
        </w:rPr>
        <w:t>atas, dapat di</w:t>
      </w:r>
      <w:r w:rsidR="007424E3" w:rsidRPr="00CD75AB">
        <w:rPr>
          <w:rFonts w:ascii="Times New Roman" w:hAnsi="Times New Roman" w:cs="Times New Roman"/>
          <w:noProof/>
          <w:sz w:val="24"/>
          <w:szCs w:val="24"/>
        </w:rPr>
        <w:t xml:space="preserve">lihat kalau Terdakwa </w:t>
      </w:r>
      <w:r w:rsidR="007424E3" w:rsidRPr="00CD75AB">
        <w:rPr>
          <w:rFonts w:ascii="Times New Roman" w:hAnsi="Times New Roman" w:cs="Times New Roman"/>
          <w:noProof/>
          <w:spacing w:val="2"/>
          <w:sz w:val="24"/>
          <w:szCs w:val="24"/>
        </w:rPr>
        <w:t xml:space="preserve">pada </w:t>
      </w:r>
      <w:r w:rsidR="007424E3" w:rsidRPr="00CD75AB">
        <w:rPr>
          <w:rFonts w:ascii="Times New Roman" w:hAnsi="Times New Roman" w:cs="Times New Roman"/>
          <w:noProof/>
          <w:sz w:val="24"/>
          <w:szCs w:val="24"/>
        </w:rPr>
        <w:t xml:space="preserve">waktu menebas tubuh korban dalam keadaan sadar yang didasari oleh niat atatu pun maksud, namun niat ataupun maksud Terdakwa tersebut menurut </w:t>
      </w:r>
      <w:r w:rsidR="007424E3" w:rsidRPr="00CD75AB">
        <w:rPr>
          <w:rFonts w:ascii="Times New Roman" w:hAnsi="Times New Roman" w:cs="Times New Roman"/>
          <w:noProof/>
          <w:spacing w:val="-4"/>
          <w:sz w:val="24"/>
          <w:szCs w:val="24"/>
        </w:rPr>
        <w:t xml:space="preserve">Majelis, </w:t>
      </w:r>
      <w:r w:rsidR="007424E3" w:rsidRPr="00CD75AB">
        <w:rPr>
          <w:rFonts w:ascii="Times New Roman" w:hAnsi="Times New Roman" w:cs="Times New Roman"/>
          <w:noProof/>
          <w:sz w:val="24"/>
          <w:szCs w:val="24"/>
        </w:rPr>
        <w:t xml:space="preserve">diwujudkan oleh Terdakwa dengan segera (bukan dengan rencana) dengan kata </w:t>
      </w:r>
      <w:r w:rsidR="007424E3" w:rsidRPr="00CD75AB">
        <w:rPr>
          <w:rFonts w:ascii="Times New Roman" w:hAnsi="Times New Roman" w:cs="Times New Roman"/>
          <w:noProof/>
          <w:spacing w:val="-4"/>
          <w:sz w:val="24"/>
          <w:szCs w:val="24"/>
        </w:rPr>
        <w:t xml:space="preserve">lain </w:t>
      </w:r>
      <w:r w:rsidR="007424E3" w:rsidRPr="00CD75AB">
        <w:rPr>
          <w:rFonts w:ascii="Times New Roman" w:hAnsi="Times New Roman" w:cs="Times New Roman"/>
          <w:noProof/>
          <w:spacing w:val="2"/>
          <w:sz w:val="24"/>
          <w:szCs w:val="24"/>
        </w:rPr>
        <w:t xml:space="preserve">pada </w:t>
      </w:r>
      <w:r w:rsidR="007424E3" w:rsidRPr="00CD75AB">
        <w:rPr>
          <w:rFonts w:ascii="Times New Roman" w:hAnsi="Times New Roman" w:cs="Times New Roman"/>
          <w:noProof/>
          <w:sz w:val="24"/>
          <w:szCs w:val="24"/>
        </w:rPr>
        <w:t xml:space="preserve">waktu menebas korban Terdakwa tidak </w:t>
      </w:r>
      <w:r w:rsidR="007424E3" w:rsidRPr="00CD75AB">
        <w:rPr>
          <w:rFonts w:ascii="Times New Roman" w:hAnsi="Times New Roman" w:cs="Times New Roman"/>
          <w:noProof/>
          <w:spacing w:val="-4"/>
          <w:sz w:val="24"/>
          <w:szCs w:val="24"/>
        </w:rPr>
        <w:t xml:space="preserve">memiliki </w:t>
      </w:r>
      <w:r w:rsidR="007424E3" w:rsidRPr="00CD75AB">
        <w:rPr>
          <w:rFonts w:ascii="Times New Roman" w:hAnsi="Times New Roman" w:cs="Times New Roman"/>
          <w:noProof/>
          <w:sz w:val="24"/>
          <w:szCs w:val="24"/>
        </w:rPr>
        <w:t xml:space="preserve">waktu yang cukup untuk </w:t>
      </w:r>
      <w:r w:rsidR="007424E3" w:rsidRPr="00CD75AB">
        <w:rPr>
          <w:rFonts w:ascii="Times New Roman" w:hAnsi="Times New Roman" w:cs="Times New Roman"/>
          <w:noProof/>
          <w:spacing w:val="-4"/>
          <w:sz w:val="24"/>
          <w:szCs w:val="24"/>
        </w:rPr>
        <w:t xml:space="preserve">memikirkan </w:t>
      </w:r>
      <w:r w:rsidR="007424E3" w:rsidRPr="00CD75AB">
        <w:rPr>
          <w:rFonts w:ascii="Times New Roman" w:hAnsi="Times New Roman" w:cs="Times New Roman"/>
          <w:noProof/>
          <w:sz w:val="24"/>
          <w:szCs w:val="24"/>
        </w:rPr>
        <w:t>kemudian menentukan waktu, tempat, cara atau alat yang akan di pergunakannya untuk m</w:t>
      </w:r>
      <w:r w:rsidR="00545C01" w:rsidRPr="00CD75AB">
        <w:rPr>
          <w:rFonts w:ascii="Times New Roman" w:hAnsi="Times New Roman" w:cs="Times New Roman"/>
          <w:noProof/>
          <w:sz w:val="24"/>
          <w:szCs w:val="24"/>
        </w:rPr>
        <w:t xml:space="preserve">enebas korban, sehingga </w:t>
      </w:r>
      <w:r w:rsidR="007424E3" w:rsidRPr="00CD75AB">
        <w:rPr>
          <w:rFonts w:ascii="Times New Roman" w:hAnsi="Times New Roman" w:cs="Times New Roman"/>
          <w:noProof/>
          <w:sz w:val="24"/>
          <w:szCs w:val="24"/>
        </w:rPr>
        <w:t>menurut Majelis Hakim</w:t>
      </w:r>
      <w:r w:rsidR="00545C01" w:rsidRPr="00CD75AB">
        <w:rPr>
          <w:rFonts w:ascii="Times New Roman" w:hAnsi="Times New Roman" w:cs="Times New Roman"/>
          <w:noProof/>
          <w:sz w:val="24"/>
          <w:szCs w:val="24"/>
        </w:rPr>
        <w:t xml:space="preserve"> unsur tersebut </w:t>
      </w:r>
      <w:r w:rsidR="007424E3" w:rsidRPr="00CD75AB">
        <w:rPr>
          <w:rFonts w:ascii="Times New Roman" w:hAnsi="Times New Roman" w:cs="Times New Roman"/>
          <w:noProof/>
          <w:sz w:val="24"/>
          <w:szCs w:val="24"/>
        </w:rPr>
        <w:t>tidak terpenuhi.</w:t>
      </w:r>
    </w:p>
    <w:p w:rsidR="00CD75AB" w:rsidRDefault="00FC3193" w:rsidP="00CD75AB">
      <w:pPr>
        <w:spacing w:after="0" w:line="48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w:t>
      </w:r>
      <w:r w:rsidR="00545C01" w:rsidRPr="00CD75AB">
        <w:rPr>
          <w:rFonts w:ascii="Times New Roman" w:eastAsia="Times New Roman" w:hAnsi="Times New Roman" w:cs="Times New Roman"/>
          <w:sz w:val="24"/>
          <w:szCs w:val="24"/>
          <w:lang w:val="id-ID"/>
        </w:rPr>
        <w:t>arena salah satu unsur dakwaan Primair tidak terbukti, maka majelis</w:t>
      </w:r>
      <w:r w:rsidR="00545C01" w:rsidRPr="00CD75AB">
        <w:rPr>
          <w:rFonts w:ascii="Times New Roman" w:eastAsia="Times New Roman" w:hAnsi="Times New Roman" w:cs="Times New Roman"/>
          <w:sz w:val="24"/>
          <w:szCs w:val="24"/>
        </w:rPr>
        <w:t xml:space="preserve"> Hakim </w:t>
      </w:r>
      <w:r w:rsidR="00545C01" w:rsidRPr="00CD75AB">
        <w:rPr>
          <w:rFonts w:ascii="Times New Roman" w:eastAsia="Times New Roman" w:hAnsi="Times New Roman" w:cs="Times New Roman"/>
          <w:sz w:val="24"/>
          <w:szCs w:val="24"/>
          <w:lang w:val="id-ID"/>
        </w:rPr>
        <w:t xml:space="preserve">tidak </w:t>
      </w:r>
      <w:proofErr w:type="gramStart"/>
      <w:r w:rsidR="00545C01" w:rsidRPr="00CD75AB">
        <w:rPr>
          <w:rFonts w:ascii="Times New Roman" w:eastAsia="Times New Roman" w:hAnsi="Times New Roman" w:cs="Times New Roman"/>
          <w:sz w:val="24"/>
          <w:szCs w:val="24"/>
          <w:lang w:val="id-ID"/>
        </w:rPr>
        <w:t>akan</w:t>
      </w:r>
      <w:proofErr w:type="gramEnd"/>
      <w:r w:rsidR="00545C01" w:rsidRPr="00CD75AB">
        <w:rPr>
          <w:rFonts w:ascii="Times New Roman" w:eastAsia="Times New Roman" w:hAnsi="Times New Roman" w:cs="Times New Roman"/>
          <w:sz w:val="24"/>
          <w:szCs w:val="24"/>
          <w:lang w:val="id-ID"/>
        </w:rPr>
        <w:t xml:space="preserve"> mempertimbangkan unsur lebih lanjut, sehingga Tergugat harus dibebaskan dari dakwaan Primair.</w:t>
      </w:r>
    </w:p>
    <w:p w:rsidR="007424E3" w:rsidRPr="00CD75AB" w:rsidRDefault="007424E3" w:rsidP="00CD75AB">
      <w:pPr>
        <w:spacing w:after="0" w:line="480" w:lineRule="auto"/>
        <w:ind w:firstLine="426"/>
        <w:jc w:val="both"/>
        <w:rPr>
          <w:rFonts w:ascii="Times New Roman" w:eastAsia="Times New Roman" w:hAnsi="Times New Roman" w:cs="Times New Roman"/>
          <w:sz w:val="24"/>
          <w:szCs w:val="24"/>
        </w:rPr>
      </w:pPr>
      <w:r w:rsidRPr="00CD75AB">
        <w:rPr>
          <w:rFonts w:ascii="Times New Roman" w:hAnsi="Times New Roman" w:cs="Times New Roman"/>
          <w:noProof/>
          <w:sz w:val="24"/>
          <w:szCs w:val="24"/>
        </w:rPr>
        <w:t>Bahwa selanjutnya akan dipertimbangkan dakwaan Subsidair terhadap Terdakwa yang melanggar Pasal 338 KUHP, yang unsur-unsurnya sebagai ber</w:t>
      </w:r>
      <w:r w:rsidR="00CD75AB">
        <w:rPr>
          <w:rFonts w:ascii="Times New Roman" w:hAnsi="Times New Roman" w:cs="Times New Roman"/>
          <w:noProof/>
          <w:sz w:val="24"/>
          <w:szCs w:val="24"/>
        </w:rPr>
        <w:t>ikut:</w:t>
      </w:r>
    </w:p>
    <w:p w:rsidR="00CD75AB" w:rsidRDefault="007424E3" w:rsidP="00CD75AB">
      <w:pPr>
        <w:pStyle w:val="ListParagraph"/>
        <w:numPr>
          <w:ilvl w:val="0"/>
          <w:numId w:val="28"/>
        </w:numPr>
        <w:spacing w:line="480" w:lineRule="auto"/>
        <w:ind w:left="426"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Barang Siapa</w:t>
      </w:r>
    </w:p>
    <w:p w:rsidR="00CD75AB" w:rsidRDefault="007424E3" w:rsidP="00CD75AB">
      <w:pPr>
        <w:pStyle w:val="ListParagraph"/>
        <w:numPr>
          <w:ilvl w:val="0"/>
          <w:numId w:val="28"/>
        </w:numPr>
        <w:spacing w:line="480" w:lineRule="auto"/>
        <w:ind w:left="426" w:hanging="284"/>
        <w:jc w:val="both"/>
        <w:rPr>
          <w:rFonts w:ascii="Times New Roman" w:hAnsi="Times New Roman" w:cs="Times New Roman"/>
          <w:noProof/>
          <w:sz w:val="24"/>
          <w:szCs w:val="24"/>
        </w:rPr>
      </w:pPr>
      <w:r w:rsidRPr="00CD75AB">
        <w:rPr>
          <w:rFonts w:ascii="Times New Roman" w:hAnsi="Times New Roman" w:cs="Times New Roman"/>
          <w:noProof/>
          <w:sz w:val="24"/>
          <w:szCs w:val="24"/>
        </w:rPr>
        <w:t>Dengan sengaja</w:t>
      </w:r>
    </w:p>
    <w:p w:rsidR="007424E3" w:rsidRPr="00CD75AB" w:rsidRDefault="007424E3" w:rsidP="00CD75AB">
      <w:pPr>
        <w:pStyle w:val="ListParagraph"/>
        <w:numPr>
          <w:ilvl w:val="0"/>
          <w:numId w:val="28"/>
        </w:numPr>
        <w:spacing w:line="480" w:lineRule="auto"/>
        <w:ind w:left="426" w:hanging="284"/>
        <w:jc w:val="both"/>
        <w:rPr>
          <w:rFonts w:ascii="Times New Roman" w:hAnsi="Times New Roman" w:cs="Times New Roman"/>
          <w:noProof/>
          <w:sz w:val="24"/>
          <w:szCs w:val="24"/>
        </w:rPr>
      </w:pPr>
      <w:r w:rsidRPr="00CD75AB">
        <w:rPr>
          <w:rFonts w:ascii="Times New Roman" w:hAnsi="Times New Roman" w:cs="Times New Roman"/>
          <w:noProof/>
          <w:sz w:val="24"/>
          <w:szCs w:val="24"/>
        </w:rPr>
        <w:t>Merampas Nyawa Orang Lain</w:t>
      </w:r>
    </w:p>
    <w:p w:rsidR="00CD75AB" w:rsidRDefault="00FC3193" w:rsidP="00CD75AB">
      <w:pPr>
        <w:pStyle w:val="ListParagraph"/>
        <w:numPr>
          <w:ilvl w:val="0"/>
          <w:numId w:val="24"/>
        </w:numPr>
        <w:spacing w:line="480" w:lineRule="auto"/>
        <w:ind w:left="284" w:hanging="284"/>
        <w:jc w:val="both"/>
        <w:rPr>
          <w:rFonts w:ascii="Times New Roman" w:hAnsi="Times New Roman" w:cs="Times New Roman"/>
          <w:noProof/>
          <w:sz w:val="24"/>
          <w:szCs w:val="24"/>
        </w:rPr>
      </w:pPr>
      <w:r>
        <w:rPr>
          <w:rFonts w:ascii="Times New Roman" w:hAnsi="Times New Roman" w:cs="Times New Roman"/>
          <w:noProof/>
          <w:sz w:val="24"/>
          <w:szCs w:val="24"/>
        </w:rPr>
        <w:t>S</w:t>
      </w:r>
      <w:r w:rsidR="007424E3" w:rsidRPr="008E3A7D">
        <w:rPr>
          <w:rFonts w:ascii="Times New Roman" w:hAnsi="Times New Roman" w:cs="Times New Roman"/>
          <w:noProof/>
          <w:spacing w:val="-3"/>
          <w:sz w:val="24"/>
          <w:szCs w:val="24"/>
        </w:rPr>
        <w:t xml:space="preserve">alah </w:t>
      </w:r>
      <w:r w:rsidR="007424E3" w:rsidRPr="008E3A7D">
        <w:rPr>
          <w:rFonts w:ascii="Times New Roman" w:hAnsi="Times New Roman" w:cs="Times New Roman"/>
          <w:noProof/>
          <w:sz w:val="24"/>
          <w:szCs w:val="24"/>
        </w:rPr>
        <w:t xml:space="preserve">satu unsur dari dakwaan </w:t>
      </w:r>
      <w:r w:rsidR="007424E3" w:rsidRPr="008E3A7D">
        <w:rPr>
          <w:rFonts w:ascii="Times New Roman" w:hAnsi="Times New Roman" w:cs="Times New Roman"/>
          <w:noProof/>
          <w:spacing w:val="-4"/>
          <w:sz w:val="24"/>
          <w:szCs w:val="24"/>
        </w:rPr>
        <w:t xml:space="preserve">primair </w:t>
      </w:r>
      <w:r w:rsidR="003067AB" w:rsidRPr="008E3A7D">
        <w:rPr>
          <w:rFonts w:ascii="Times New Roman" w:hAnsi="Times New Roman" w:cs="Times New Roman"/>
          <w:noProof/>
          <w:sz w:val="24"/>
          <w:szCs w:val="24"/>
        </w:rPr>
        <w:t>tersebut yaitu butir</w:t>
      </w:r>
      <w:r w:rsidR="007424E3" w:rsidRPr="008E3A7D">
        <w:rPr>
          <w:rFonts w:ascii="Times New Roman" w:hAnsi="Times New Roman" w:cs="Times New Roman"/>
          <w:noProof/>
          <w:sz w:val="24"/>
          <w:szCs w:val="24"/>
        </w:rPr>
        <w:t xml:space="preserve"> 1 adalah Barang Siapa, maka berdasarkan pertimbangan unsur Barang Siapa, telah </w:t>
      </w:r>
      <w:r w:rsidR="007424E3" w:rsidRPr="008E3A7D">
        <w:rPr>
          <w:rFonts w:ascii="Times New Roman" w:hAnsi="Times New Roman" w:cs="Times New Roman"/>
          <w:noProof/>
          <w:sz w:val="24"/>
          <w:szCs w:val="24"/>
        </w:rPr>
        <w:lastRenderedPageBreak/>
        <w:t xml:space="preserve">dipertimbangkan </w:t>
      </w:r>
      <w:r w:rsidR="007424E3" w:rsidRPr="008E3A7D">
        <w:rPr>
          <w:rFonts w:ascii="Times New Roman" w:hAnsi="Times New Roman" w:cs="Times New Roman"/>
          <w:noProof/>
          <w:spacing w:val="3"/>
          <w:sz w:val="24"/>
          <w:szCs w:val="24"/>
        </w:rPr>
        <w:t xml:space="preserve">dan </w:t>
      </w:r>
      <w:r w:rsidR="007424E3" w:rsidRPr="008E3A7D">
        <w:rPr>
          <w:rFonts w:ascii="Times New Roman" w:hAnsi="Times New Roman" w:cs="Times New Roman"/>
          <w:noProof/>
          <w:sz w:val="24"/>
          <w:szCs w:val="24"/>
        </w:rPr>
        <w:t xml:space="preserve">telah terpenuhi maka pertimbangan tersebut diambil </w:t>
      </w:r>
      <w:r w:rsidR="007424E3" w:rsidRPr="008E3A7D">
        <w:rPr>
          <w:rFonts w:ascii="Times New Roman" w:hAnsi="Times New Roman" w:cs="Times New Roman"/>
          <w:noProof/>
          <w:spacing w:val="-4"/>
          <w:sz w:val="24"/>
          <w:szCs w:val="24"/>
        </w:rPr>
        <w:t xml:space="preserve">alih </w:t>
      </w:r>
      <w:r w:rsidR="007424E3" w:rsidRPr="008E3A7D">
        <w:rPr>
          <w:rFonts w:ascii="Times New Roman" w:hAnsi="Times New Roman" w:cs="Times New Roman"/>
          <w:noProof/>
          <w:spacing w:val="3"/>
          <w:sz w:val="24"/>
          <w:szCs w:val="24"/>
        </w:rPr>
        <w:t xml:space="preserve">dan </w:t>
      </w:r>
      <w:r w:rsidR="007424E3" w:rsidRPr="008E3A7D">
        <w:rPr>
          <w:rFonts w:ascii="Times New Roman" w:hAnsi="Times New Roman" w:cs="Times New Roman"/>
          <w:noProof/>
          <w:sz w:val="24"/>
          <w:szCs w:val="24"/>
        </w:rPr>
        <w:t>menjadi pertimbangan dalam mempertimbangkan unsur Barang Siapa dalam dakwaan</w:t>
      </w:r>
      <w:r w:rsidR="007424E3" w:rsidRPr="008E3A7D">
        <w:rPr>
          <w:rFonts w:ascii="Times New Roman" w:hAnsi="Times New Roman" w:cs="Times New Roman"/>
          <w:noProof/>
          <w:spacing w:val="-33"/>
          <w:sz w:val="24"/>
          <w:szCs w:val="24"/>
        </w:rPr>
        <w:t xml:space="preserve"> </w:t>
      </w:r>
      <w:r w:rsidR="007424E3" w:rsidRPr="008E3A7D">
        <w:rPr>
          <w:rFonts w:ascii="Times New Roman" w:hAnsi="Times New Roman" w:cs="Times New Roman"/>
          <w:noProof/>
          <w:sz w:val="24"/>
          <w:szCs w:val="24"/>
        </w:rPr>
        <w:t>subsidair.</w:t>
      </w:r>
    </w:p>
    <w:p w:rsidR="00CD75AB" w:rsidRDefault="005A32E0" w:rsidP="00CD75AB">
      <w:pPr>
        <w:pStyle w:val="ListParagraph"/>
        <w:numPr>
          <w:ilvl w:val="0"/>
          <w:numId w:val="24"/>
        </w:numPr>
        <w:spacing w:line="480" w:lineRule="auto"/>
        <w:ind w:left="284" w:hanging="284"/>
        <w:jc w:val="both"/>
        <w:rPr>
          <w:rFonts w:ascii="Times New Roman" w:hAnsi="Times New Roman" w:cs="Times New Roman"/>
          <w:noProof/>
          <w:sz w:val="24"/>
          <w:szCs w:val="24"/>
        </w:rPr>
      </w:pPr>
      <w:r w:rsidRPr="00CD75AB">
        <w:rPr>
          <w:rFonts w:ascii="Times New Roman" w:hAnsi="Times New Roman" w:cs="Times New Roman"/>
          <w:noProof/>
          <w:sz w:val="24"/>
          <w:szCs w:val="24"/>
        </w:rPr>
        <w:t>Unsur Dengan Sengaja</w:t>
      </w:r>
    </w:p>
    <w:p w:rsidR="00CD75AB" w:rsidRPr="00332FC2" w:rsidRDefault="00FC3193" w:rsidP="00332FC2">
      <w:pPr>
        <w:pStyle w:val="ListParagraph"/>
        <w:spacing w:line="480" w:lineRule="auto"/>
        <w:ind w:left="284"/>
        <w:jc w:val="both"/>
        <w:rPr>
          <w:rFonts w:ascii="Times New Roman" w:eastAsia="Times New Roman" w:hAnsi="Times New Roman" w:cs="Times New Roman"/>
          <w:color w:val="202124"/>
          <w:sz w:val="24"/>
          <w:szCs w:val="24"/>
        </w:rPr>
      </w:pPr>
      <w:proofErr w:type="gramStart"/>
      <w:r>
        <w:rPr>
          <w:rFonts w:ascii="Times New Roman" w:eastAsia="Times New Roman" w:hAnsi="Times New Roman" w:cs="Times New Roman"/>
          <w:color w:val="202124"/>
          <w:sz w:val="24"/>
          <w:szCs w:val="24"/>
        </w:rPr>
        <w:t>T</w:t>
      </w:r>
      <w:r w:rsidR="005A32E0" w:rsidRPr="00CD75AB">
        <w:rPr>
          <w:rFonts w:ascii="Times New Roman" w:eastAsia="Times New Roman" w:hAnsi="Times New Roman" w:cs="Times New Roman"/>
          <w:color w:val="202124"/>
          <w:sz w:val="24"/>
          <w:szCs w:val="24"/>
          <w:lang w:val="id-ID"/>
        </w:rPr>
        <w:t xml:space="preserve">indakan terdakwa mengarahkan parang ke tubuh korban </w:t>
      </w:r>
      <w:r w:rsidR="005A32E0" w:rsidRPr="00CD75AB">
        <w:rPr>
          <w:rFonts w:ascii="Times New Roman" w:eastAsia="Times New Roman" w:hAnsi="Times New Roman" w:cs="Times New Roman"/>
          <w:color w:val="202124"/>
          <w:sz w:val="24"/>
          <w:szCs w:val="24"/>
        </w:rPr>
        <w:t xml:space="preserve">secara </w:t>
      </w:r>
      <w:r w:rsidR="005A32E0" w:rsidRPr="00CD75AB">
        <w:rPr>
          <w:rFonts w:ascii="Times New Roman" w:eastAsia="Times New Roman" w:hAnsi="Times New Roman" w:cs="Times New Roman"/>
          <w:color w:val="202124"/>
          <w:sz w:val="24"/>
          <w:szCs w:val="24"/>
          <w:lang w:val="id-ID"/>
        </w:rPr>
        <w:t>langsung</w:t>
      </w:r>
      <w:r w:rsidR="005A32E0" w:rsidRPr="00CD75AB">
        <w:rPr>
          <w:rFonts w:ascii="Times New Roman" w:eastAsia="Times New Roman" w:hAnsi="Times New Roman" w:cs="Times New Roman"/>
          <w:color w:val="202124"/>
          <w:sz w:val="24"/>
          <w:szCs w:val="24"/>
        </w:rPr>
        <w:t>,</w:t>
      </w:r>
      <w:r w:rsidR="005A32E0" w:rsidRPr="00CD75AB">
        <w:rPr>
          <w:rFonts w:ascii="Times New Roman" w:eastAsia="Times New Roman" w:hAnsi="Times New Roman" w:cs="Times New Roman"/>
          <w:color w:val="202124"/>
          <w:sz w:val="24"/>
          <w:szCs w:val="24"/>
          <w:lang w:val="id-ID"/>
        </w:rPr>
        <w:t xml:space="preserve"> menunjukkan bahwa terdakwa dalam keadaan emosi terhadap korban, sehingga terdakwa dalam keadaan sadar dan segera menebas / mengarahkan parang tersebut ke korban.</w:t>
      </w:r>
      <w:proofErr w:type="gramEnd"/>
      <w:r w:rsidR="005A32E0" w:rsidRPr="00CD75AB">
        <w:rPr>
          <w:rFonts w:ascii="Times New Roman" w:eastAsia="Times New Roman" w:hAnsi="Times New Roman" w:cs="Times New Roman"/>
          <w:color w:val="202124"/>
          <w:sz w:val="24"/>
          <w:szCs w:val="24"/>
          <w:lang w:val="id-ID"/>
        </w:rPr>
        <w:t xml:space="preserve"> Hal ini jelas menunjukkan bahwa perbuatan Ter</w:t>
      </w:r>
      <w:r w:rsidR="005A32E0" w:rsidRPr="00CD75AB">
        <w:rPr>
          <w:rFonts w:ascii="Times New Roman" w:eastAsia="Times New Roman" w:hAnsi="Times New Roman" w:cs="Times New Roman"/>
          <w:color w:val="202124"/>
          <w:sz w:val="24"/>
          <w:szCs w:val="24"/>
        </w:rPr>
        <w:t xml:space="preserve">dakwa </w:t>
      </w:r>
      <w:r w:rsidR="005A32E0" w:rsidRPr="00CD75AB">
        <w:rPr>
          <w:rFonts w:ascii="Times New Roman" w:eastAsia="Times New Roman" w:hAnsi="Times New Roman" w:cs="Times New Roman"/>
          <w:color w:val="202124"/>
          <w:sz w:val="24"/>
          <w:szCs w:val="24"/>
          <w:lang w:val="id-ID"/>
        </w:rPr>
        <w:t xml:space="preserve"> dilakukan dengan sengaja, sehingga menurut </w:t>
      </w:r>
      <w:r w:rsidR="005A32E0" w:rsidRPr="00CD75AB">
        <w:rPr>
          <w:rFonts w:ascii="Times New Roman" w:eastAsia="Times New Roman" w:hAnsi="Times New Roman" w:cs="Times New Roman"/>
          <w:color w:val="202124"/>
          <w:sz w:val="24"/>
          <w:szCs w:val="24"/>
        </w:rPr>
        <w:t xml:space="preserve">Majelis Hakim </w:t>
      </w:r>
      <w:r w:rsidR="005A32E0" w:rsidRPr="00CD75AB">
        <w:rPr>
          <w:rFonts w:ascii="Times New Roman" w:eastAsia="Times New Roman" w:hAnsi="Times New Roman" w:cs="Times New Roman"/>
          <w:color w:val="202124"/>
          <w:sz w:val="24"/>
          <w:szCs w:val="24"/>
          <w:lang w:val="id-ID"/>
        </w:rPr>
        <w:t xml:space="preserve"> unsur tersebut sudah terpenuhi.</w:t>
      </w:r>
    </w:p>
    <w:p w:rsidR="00CD75AB" w:rsidRPr="00CD75AB" w:rsidRDefault="007424E3" w:rsidP="00CD75AB">
      <w:pPr>
        <w:pStyle w:val="ListParagraph"/>
        <w:numPr>
          <w:ilvl w:val="0"/>
          <w:numId w:val="24"/>
        </w:numPr>
        <w:spacing w:line="480" w:lineRule="auto"/>
        <w:ind w:left="284" w:hanging="284"/>
        <w:jc w:val="both"/>
        <w:rPr>
          <w:rFonts w:ascii="Times New Roman" w:eastAsia="Times New Roman" w:hAnsi="Times New Roman" w:cs="Times New Roman"/>
          <w:color w:val="202124"/>
          <w:sz w:val="24"/>
          <w:szCs w:val="24"/>
        </w:rPr>
      </w:pPr>
      <w:r w:rsidRPr="00CD75AB">
        <w:rPr>
          <w:rFonts w:ascii="Times New Roman" w:hAnsi="Times New Roman" w:cs="Times New Roman"/>
          <w:noProof/>
          <w:sz w:val="24"/>
          <w:szCs w:val="24"/>
        </w:rPr>
        <w:t>Unsur Merampas Nyawa Orang Lain</w:t>
      </w:r>
    </w:p>
    <w:p w:rsidR="00CD75AB" w:rsidRDefault="00FC3193" w:rsidP="00CD75AB">
      <w:pPr>
        <w:pStyle w:val="ListParagraph"/>
        <w:spacing w:line="480" w:lineRule="auto"/>
        <w:ind w:left="284"/>
        <w:jc w:val="both"/>
        <w:rPr>
          <w:rFonts w:ascii="Times New Roman" w:hAnsi="Times New Roman" w:cs="Times New Roman"/>
          <w:noProof/>
          <w:sz w:val="24"/>
          <w:szCs w:val="24"/>
        </w:rPr>
      </w:pPr>
      <w:r>
        <w:rPr>
          <w:rFonts w:ascii="Times New Roman" w:hAnsi="Times New Roman" w:cs="Times New Roman"/>
          <w:noProof/>
          <w:spacing w:val="-3"/>
          <w:sz w:val="24"/>
          <w:szCs w:val="24"/>
        </w:rPr>
        <w:t>B</w:t>
      </w:r>
      <w:r w:rsidR="007424E3" w:rsidRPr="00CD75AB">
        <w:rPr>
          <w:rFonts w:ascii="Times New Roman" w:hAnsi="Times New Roman" w:cs="Times New Roman"/>
          <w:noProof/>
          <w:sz w:val="24"/>
          <w:szCs w:val="24"/>
        </w:rPr>
        <w:t>ahwa tebasan parang Terdakwa yang ke tiga</w:t>
      </w:r>
      <w:r w:rsidR="00D643B3" w:rsidRPr="00CD75AB">
        <w:rPr>
          <w:rFonts w:ascii="Times New Roman" w:hAnsi="Times New Roman" w:cs="Times New Roman"/>
          <w:noProof/>
          <w:sz w:val="24"/>
          <w:szCs w:val="24"/>
        </w:rPr>
        <w:t xml:space="preserve"> kalinya</w:t>
      </w:r>
      <w:r w:rsidR="007424E3" w:rsidRPr="00CD75AB">
        <w:rPr>
          <w:rFonts w:ascii="Times New Roman" w:hAnsi="Times New Roman" w:cs="Times New Roman"/>
          <w:noProof/>
          <w:sz w:val="24"/>
          <w:szCs w:val="24"/>
        </w:rPr>
        <w:t xml:space="preserve"> yang mengenai leher </w:t>
      </w:r>
      <w:r w:rsidR="007424E3" w:rsidRPr="00CD75AB">
        <w:rPr>
          <w:rFonts w:ascii="Times New Roman" w:hAnsi="Times New Roman" w:cs="Times New Roman"/>
          <w:noProof/>
          <w:spacing w:val="-3"/>
          <w:sz w:val="24"/>
          <w:szCs w:val="24"/>
        </w:rPr>
        <w:t xml:space="preserve">kiri  </w:t>
      </w:r>
      <w:r w:rsidR="007424E3" w:rsidRPr="00CD75AB">
        <w:rPr>
          <w:rFonts w:ascii="Times New Roman" w:hAnsi="Times New Roman" w:cs="Times New Roman"/>
          <w:noProof/>
          <w:sz w:val="24"/>
          <w:szCs w:val="24"/>
        </w:rPr>
        <w:t xml:space="preserve">korban tersebut, telah mengakibatkan korban meninggal dunia, hal ini sesuai dengan </w:t>
      </w:r>
      <w:r w:rsidR="007424E3" w:rsidRPr="00CD75AB">
        <w:rPr>
          <w:rFonts w:ascii="Times New Roman" w:hAnsi="Times New Roman" w:cs="Times New Roman"/>
          <w:noProof/>
          <w:spacing w:val="-3"/>
          <w:sz w:val="24"/>
          <w:szCs w:val="24"/>
        </w:rPr>
        <w:t xml:space="preserve">hasil </w:t>
      </w:r>
      <w:r w:rsidR="007424E3" w:rsidRPr="00CD75AB">
        <w:rPr>
          <w:rFonts w:ascii="Times New Roman" w:hAnsi="Times New Roman" w:cs="Times New Roman"/>
          <w:noProof/>
          <w:sz w:val="24"/>
          <w:szCs w:val="24"/>
        </w:rPr>
        <w:t>Visum Et Repertum No. 445/04/RSUDTN/Visum/III/2015.</w:t>
      </w:r>
    </w:p>
    <w:p w:rsidR="00531355" w:rsidRDefault="00FC3193" w:rsidP="00531355">
      <w:pPr>
        <w:pStyle w:val="ListParagraph"/>
        <w:spacing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5F4384" w:rsidRPr="00CD75AB">
        <w:rPr>
          <w:rFonts w:ascii="Times New Roman" w:eastAsia="Times New Roman" w:hAnsi="Times New Roman" w:cs="Times New Roman"/>
          <w:sz w:val="24"/>
          <w:szCs w:val="24"/>
          <w:lang w:val="id-ID"/>
        </w:rPr>
        <w:t>engan terpenuhinya seluruh unsur-unsur tersebut di atas, Majelis Hakim berpendapat bahwa dakwaan Subsidair dari Jaksa Penuntut Umum telah dipenuhi sehingga Ter</w:t>
      </w:r>
      <w:r w:rsidR="005F4384" w:rsidRPr="00CD75AB">
        <w:rPr>
          <w:rFonts w:ascii="Times New Roman" w:eastAsia="Times New Roman" w:hAnsi="Times New Roman" w:cs="Times New Roman"/>
          <w:sz w:val="24"/>
          <w:szCs w:val="24"/>
        </w:rPr>
        <w:t>dakwa</w:t>
      </w:r>
      <w:r w:rsidR="005F4384" w:rsidRPr="00CD75AB">
        <w:rPr>
          <w:rFonts w:ascii="Times New Roman" w:eastAsia="Times New Roman" w:hAnsi="Times New Roman" w:cs="Times New Roman"/>
          <w:sz w:val="24"/>
          <w:szCs w:val="24"/>
          <w:lang w:val="id-ID"/>
        </w:rPr>
        <w:t xml:space="preserve"> </w:t>
      </w:r>
      <w:r w:rsidR="005F4384" w:rsidRPr="00CD75AB">
        <w:rPr>
          <w:rFonts w:ascii="Times New Roman" w:eastAsia="Times New Roman" w:hAnsi="Times New Roman" w:cs="Times New Roman"/>
          <w:sz w:val="24"/>
          <w:szCs w:val="24"/>
        </w:rPr>
        <w:t xml:space="preserve">telah </w:t>
      </w:r>
      <w:r w:rsidR="005F4384" w:rsidRPr="00CD75AB">
        <w:rPr>
          <w:rFonts w:ascii="Times New Roman" w:eastAsia="Times New Roman" w:hAnsi="Times New Roman" w:cs="Times New Roman"/>
          <w:sz w:val="24"/>
          <w:szCs w:val="24"/>
          <w:lang w:val="id-ID"/>
        </w:rPr>
        <w:t xml:space="preserve"> terbukti secara sah dan meyakinkan</w:t>
      </w:r>
      <w:r w:rsidR="005F4384" w:rsidRPr="00CD75AB">
        <w:rPr>
          <w:rFonts w:ascii="Times New Roman" w:eastAsia="Times New Roman" w:hAnsi="Times New Roman" w:cs="Times New Roman"/>
          <w:sz w:val="24"/>
          <w:szCs w:val="24"/>
        </w:rPr>
        <w:t xml:space="preserve"> </w:t>
      </w:r>
      <w:r w:rsidR="005F4384" w:rsidRPr="00CD75AB">
        <w:rPr>
          <w:rFonts w:ascii="Times New Roman" w:eastAsia="Times New Roman" w:hAnsi="Times New Roman" w:cs="Times New Roman"/>
          <w:sz w:val="24"/>
          <w:szCs w:val="24"/>
          <w:lang w:val="id-ID"/>
        </w:rPr>
        <w:t xml:space="preserve">melakukan tindak pidana </w:t>
      </w:r>
      <w:r w:rsidR="005F4384" w:rsidRPr="00CD75AB">
        <w:rPr>
          <w:rFonts w:ascii="Times New Roman" w:eastAsia="Times New Roman" w:hAnsi="Times New Roman" w:cs="Times New Roman"/>
          <w:sz w:val="24"/>
          <w:szCs w:val="24"/>
        </w:rPr>
        <w:t xml:space="preserve">pembunuhan </w:t>
      </w:r>
      <w:r w:rsidR="005F4384" w:rsidRPr="00CD75AB">
        <w:rPr>
          <w:rFonts w:ascii="Times New Roman" w:eastAsia="Times New Roman" w:hAnsi="Times New Roman" w:cs="Times New Roman"/>
          <w:sz w:val="24"/>
          <w:szCs w:val="24"/>
          <w:lang w:val="id-ID"/>
        </w:rPr>
        <w:t>sebagaimana yang didakwakan</w:t>
      </w:r>
      <w:r w:rsidR="005F4384" w:rsidRPr="00CD75AB">
        <w:rPr>
          <w:rFonts w:ascii="Times New Roman" w:eastAsia="Times New Roman" w:hAnsi="Times New Roman" w:cs="Times New Roman"/>
          <w:sz w:val="24"/>
          <w:szCs w:val="24"/>
        </w:rPr>
        <w:t xml:space="preserve"> </w:t>
      </w:r>
      <w:r w:rsidR="005F4384" w:rsidRPr="00CD75AB">
        <w:rPr>
          <w:rFonts w:ascii="Times New Roman" w:eastAsia="Times New Roman" w:hAnsi="Times New Roman" w:cs="Times New Roman"/>
          <w:sz w:val="24"/>
          <w:szCs w:val="24"/>
          <w:lang w:val="id-ID"/>
        </w:rPr>
        <w:t>dalam dakwaan subsid</w:t>
      </w:r>
      <w:r w:rsidR="005F4384" w:rsidRPr="00CD75AB">
        <w:rPr>
          <w:rFonts w:ascii="Times New Roman" w:eastAsia="Times New Roman" w:hAnsi="Times New Roman" w:cs="Times New Roman"/>
          <w:sz w:val="24"/>
          <w:szCs w:val="24"/>
        </w:rPr>
        <w:t>air</w:t>
      </w:r>
      <w:r w:rsidR="005F4384" w:rsidRPr="00CD75AB">
        <w:rPr>
          <w:rFonts w:ascii="Times New Roman" w:eastAsia="Times New Roman" w:hAnsi="Times New Roman" w:cs="Times New Roman"/>
          <w:sz w:val="24"/>
          <w:szCs w:val="24"/>
          <w:lang w:val="id-ID"/>
        </w:rPr>
        <w:t>.</w:t>
      </w:r>
    </w:p>
    <w:p w:rsidR="00531355" w:rsidRDefault="00FC3193" w:rsidP="00531355">
      <w:pPr>
        <w:pStyle w:val="ListParagraph"/>
        <w:spacing w:line="480" w:lineRule="auto"/>
        <w:ind w:left="0" w:firstLine="426"/>
        <w:jc w:val="both"/>
        <w:rPr>
          <w:rFonts w:ascii="Times New Roman" w:hAnsi="Times New Roman" w:cs="Times New Roman"/>
          <w:sz w:val="24"/>
          <w:szCs w:val="24"/>
        </w:rPr>
      </w:pPr>
      <w:proofErr w:type="gramStart"/>
      <w:r>
        <w:rPr>
          <w:rFonts w:ascii="Times New Roman" w:hAnsi="Times New Roman" w:cs="Times New Roman"/>
          <w:noProof/>
          <w:sz w:val="24"/>
          <w:szCs w:val="24"/>
        </w:rPr>
        <w:t>K</w:t>
      </w:r>
      <w:r w:rsidR="007424E3" w:rsidRPr="00531355">
        <w:rPr>
          <w:rFonts w:ascii="Times New Roman" w:hAnsi="Times New Roman" w:cs="Times New Roman"/>
          <w:noProof/>
          <w:sz w:val="24"/>
          <w:szCs w:val="24"/>
        </w:rPr>
        <w:t>arena dakwaan Jaksa Penuntut Umum disusun secara subsid</w:t>
      </w:r>
      <w:r w:rsidR="002B1128" w:rsidRPr="00531355">
        <w:rPr>
          <w:rFonts w:ascii="Times New Roman" w:hAnsi="Times New Roman" w:cs="Times New Roman"/>
          <w:noProof/>
          <w:sz w:val="24"/>
          <w:szCs w:val="24"/>
        </w:rPr>
        <w:t>airitas, dengan adanya bukti</w:t>
      </w:r>
      <w:r w:rsidR="007424E3" w:rsidRPr="00531355">
        <w:rPr>
          <w:rFonts w:ascii="Times New Roman" w:hAnsi="Times New Roman" w:cs="Times New Roman"/>
          <w:noProof/>
          <w:sz w:val="24"/>
          <w:szCs w:val="24"/>
        </w:rPr>
        <w:t xml:space="preserve"> Dakwaan Subsidair Jaksa Penuntut Umum, maka Dakwaan Lebih Subsidair tidak perlu dipertimbangkan lag</w:t>
      </w:r>
      <w:r w:rsidR="007424E3" w:rsidRPr="00531355">
        <w:rPr>
          <w:rFonts w:ascii="Times New Roman" w:hAnsi="Times New Roman" w:cs="Times New Roman"/>
          <w:sz w:val="24"/>
          <w:szCs w:val="24"/>
        </w:rPr>
        <w:t>i.</w:t>
      </w:r>
      <w:proofErr w:type="gramEnd"/>
    </w:p>
    <w:p w:rsidR="00531355" w:rsidRDefault="00FC3193" w:rsidP="00531355">
      <w:pPr>
        <w:pStyle w:val="ListParagraph"/>
        <w:spacing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w:t>
      </w:r>
      <w:r w:rsidR="00B85ED5" w:rsidRPr="00531355">
        <w:rPr>
          <w:rFonts w:ascii="Times New Roman" w:eastAsia="Times New Roman" w:hAnsi="Times New Roman" w:cs="Times New Roman"/>
          <w:sz w:val="24"/>
          <w:szCs w:val="24"/>
          <w:lang w:val="id-ID"/>
        </w:rPr>
        <w:t xml:space="preserve">ari fakta-fakta yang diperoleh selama persidangan, Majelis Hakim tidak menemukan sesuatu yang dapat membebaskan terdakwa dari pertanggungjawaban </w:t>
      </w:r>
      <w:r w:rsidR="00B85ED5" w:rsidRPr="00531355">
        <w:rPr>
          <w:rFonts w:ascii="Times New Roman" w:eastAsia="Times New Roman" w:hAnsi="Times New Roman" w:cs="Times New Roman"/>
          <w:sz w:val="24"/>
          <w:szCs w:val="24"/>
          <w:lang w:val="id-ID"/>
        </w:rPr>
        <w:lastRenderedPageBreak/>
        <w:t>pidana, baik untuk alasan pembenar</w:t>
      </w:r>
      <w:r w:rsidR="00B85ED5" w:rsidRPr="00531355">
        <w:rPr>
          <w:rFonts w:ascii="Times New Roman" w:eastAsia="Times New Roman" w:hAnsi="Times New Roman" w:cs="Times New Roman"/>
          <w:sz w:val="24"/>
          <w:szCs w:val="24"/>
        </w:rPr>
        <w:t xml:space="preserve"> </w:t>
      </w:r>
      <w:r w:rsidR="00B85ED5" w:rsidRPr="00531355">
        <w:rPr>
          <w:rFonts w:ascii="Times New Roman" w:eastAsia="Times New Roman" w:hAnsi="Times New Roman" w:cs="Times New Roman"/>
          <w:sz w:val="24"/>
          <w:szCs w:val="24"/>
          <w:lang w:val="id-ID"/>
        </w:rPr>
        <w:t>maupun untuk alasan pe</w:t>
      </w:r>
      <w:r w:rsidR="00B85ED5" w:rsidRPr="00531355">
        <w:rPr>
          <w:rFonts w:ascii="Times New Roman" w:eastAsia="Times New Roman" w:hAnsi="Times New Roman" w:cs="Times New Roman"/>
          <w:sz w:val="24"/>
          <w:szCs w:val="24"/>
        </w:rPr>
        <w:t>maaf</w:t>
      </w:r>
      <w:r w:rsidR="00B85ED5" w:rsidRPr="00531355">
        <w:rPr>
          <w:rFonts w:ascii="Times New Roman" w:eastAsia="Times New Roman" w:hAnsi="Times New Roman" w:cs="Times New Roman"/>
          <w:sz w:val="24"/>
          <w:szCs w:val="24"/>
          <w:lang w:val="id-ID"/>
        </w:rPr>
        <w:t>, oleh karena itu Majelis Hakim berkesimpulan bahwa terdakwa harus dihukum.</w:t>
      </w:r>
    </w:p>
    <w:p w:rsidR="00332FC2" w:rsidRPr="00FC3193" w:rsidRDefault="00FC3193" w:rsidP="00FC3193">
      <w:pPr>
        <w:pStyle w:val="ListParagraph"/>
        <w:spacing w:line="480" w:lineRule="auto"/>
        <w:ind w:left="0"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8E3A7D" w:rsidRPr="00531355">
        <w:rPr>
          <w:rFonts w:ascii="Times New Roman" w:eastAsia="Times New Roman" w:hAnsi="Times New Roman" w:cs="Times New Roman"/>
          <w:sz w:val="24"/>
          <w:szCs w:val="24"/>
          <w:lang w:val="id-ID"/>
        </w:rPr>
        <w:t>ebelum menjatuhkan putusan terhadap Te</w:t>
      </w:r>
      <w:r w:rsidR="008E3A7D" w:rsidRPr="00531355">
        <w:rPr>
          <w:rFonts w:ascii="Times New Roman" w:eastAsia="Times New Roman" w:hAnsi="Times New Roman" w:cs="Times New Roman"/>
          <w:sz w:val="24"/>
          <w:szCs w:val="24"/>
        </w:rPr>
        <w:t>rdakwa</w:t>
      </w:r>
      <w:r w:rsidR="008E3A7D" w:rsidRPr="00531355">
        <w:rPr>
          <w:rFonts w:ascii="Times New Roman" w:eastAsia="Times New Roman" w:hAnsi="Times New Roman" w:cs="Times New Roman"/>
          <w:sz w:val="24"/>
          <w:szCs w:val="24"/>
          <w:lang w:val="id-ID"/>
        </w:rPr>
        <w:t>, Majelis Hakim akan mempertimbangkan terlebih dahulu</w:t>
      </w:r>
      <w:r w:rsidR="008E3A7D" w:rsidRPr="00531355">
        <w:rPr>
          <w:rFonts w:ascii="Times New Roman" w:eastAsia="Times New Roman" w:hAnsi="Times New Roman" w:cs="Times New Roman"/>
          <w:sz w:val="24"/>
          <w:szCs w:val="24"/>
        </w:rPr>
        <w:t xml:space="preserve"> hal-</w:t>
      </w:r>
      <w:proofErr w:type="gramStart"/>
      <w:r w:rsidR="008E3A7D" w:rsidRPr="00531355">
        <w:rPr>
          <w:rFonts w:ascii="Times New Roman" w:eastAsia="Times New Roman" w:hAnsi="Times New Roman" w:cs="Times New Roman"/>
          <w:sz w:val="24"/>
          <w:szCs w:val="24"/>
        </w:rPr>
        <w:t xml:space="preserve">hal </w:t>
      </w:r>
      <w:r w:rsidR="008E3A7D" w:rsidRPr="00531355">
        <w:rPr>
          <w:rFonts w:ascii="Times New Roman" w:eastAsia="Times New Roman" w:hAnsi="Times New Roman" w:cs="Times New Roman"/>
          <w:sz w:val="24"/>
          <w:szCs w:val="24"/>
          <w:lang w:val="id-ID"/>
        </w:rPr>
        <w:t xml:space="preserve"> yang</w:t>
      </w:r>
      <w:proofErr w:type="gramEnd"/>
      <w:r w:rsidR="008E3A7D" w:rsidRPr="00531355">
        <w:rPr>
          <w:rFonts w:ascii="Times New Roman" w:eastAsia="Times New Roman" w:hAnsi="Times New Roman" w:cs="Times New Roman"/>
          <w:sz w:val="24"/>
          <w:szCs w:val="24"/>
          <w:lang w:val="id-ID"/>
        </w:rPr>
        <w:t xml:space="preserve"> memberatkan dan meringankan.</w:t>
      </w:r>
    </w:p>
    <w:p w:rsidR="00D802F1" w:rsidRPr="00D802F1" w:rsidRDefault="007424E3" w:rsidP="00531355">
      <w:pPr>
        <w:pStyle w:val="ListParagraph"/>
        <w:numPr>
          <w:ilvl w:val="0"/>
          <w:numId w:val="21"/>
        </w:numPr>
        <w:spacing w:line="480" w:lineRule="auto"/>
        <w:ind w:left="709" w:hanging="283"/>
        <w:jc w:val="both"/>
        <w:rPr>
          <w:rFonts w:ascii="Times New Roman" w:hAnsi="Times New Roman" w:cs="Times New Roman"/>
          <w:noProof/>
          <w:sz w:val="24"/>
          <w:szCs w:val="24"/>
        </w:rPr>
      </w:pPr>
      <w:r w:rsidRPr="008E3A7D">
        <w:rPr>
          <w:rFonts w:ascii="Times New Roman" w:hAnsi="Times New Roman" w:cs="Times New Roman"/>
          <w:noProof/>
          <w:sz w:val="24"/>
          <w:szCs w:val="24"/>
        </w:rPr>
        <w:t>Hal – Hal Yang Memberatkan :</w:t>
      </w:r>
    </w:p>
    <w:p w:rsidR="007424E3" w:rsidRPr="008E3A7D" w:rsidRDefault="00D802F1" w:rsidP="007424E3">
      <w:pPr>
        <w:pStyle w:val="ListParagraph"/>
        <w:numPr>
          <w:ilvl w:val="2"/>
          <w:numId w:val="16"/>
        </w:numPr>
        <w:spacing w:line="480" w:lineRule="auto"/>
        <w:ind w:left="1134" w:hanging="284"/>
        <w:jc w:val="both"/>
        <w:rPr>
          <w:rFonts w:ascii="Times New Roman" w:hAnsi="Times New Roman" w:cs="Times New Roman"/>
          <w:noProof/>
          <w:sz w:val="24"/>
          <w:szCs w:val="24"/>
        </w:rPr>
      </w:pPr>
      <w:r>
        <w:rPr>
          <w:rFonts w:ascii="Times New Roman" w:hAnsi="Times New Roman" w:cs="Times New Roman"/>
          <w:noProof/>
          <w:sz w:val="24"/>
          <w:szCs w:val="24"/>
        </w:rPr>
        <w:t xml:space="preserve">Tindakan </w:t>
      </w:r>
      <w:r w:rsidR="007424E3" w:rsidRPr="008E3A7D">
        <w:rPr>
          <w:rFonts w:ascii="Times New Roman" w:hAnsi="Times New Roman" w:cs="Times New Roman"/>
          <w:noProof/>
          <w:sz w:val="24"/>
          <w:szCs w:val="24"/>
        </w:rPr>
        <w:t>Terdakwa tersebut mengakibatkan penderitaan yang sangat dalam bagi keluarga korban.</w:t>
      </w:r>
    </w:p>
    <w:p w:rsidR="007424E3" w:rsidRPr="008E3A7D" w:rsidRDefault="007424E3" w:rsidP="007424E3">
      <w:pPr>
        <w:pStyle w:val="ListParagraph"/>
        <w:numPr>
          <w:ilvl w:val="2"/>
          <w:numId w:val="16"/>
        </w:numPr>
        <w:spacing w:line="480" w:lineRule="auto"/>
        <w:ind w:left="113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Perbuatan Terdakwa tersebut mengakibatkan keresahan bagi masyarakat.</w:t>
      </w:r>
    </w:p>
    <w:p w:rsidR="00D802F1" w:rsidRPr="00531355" w:rsidRDefault="007424E3" w:rsidP="00531355">
      <w:pPr>
        <w:pStyle w:val="ListParagraph"/>
        <w:numPr>
          <w:ilvl w:val="2"/>
          <w:numId w:val="16"/>
        </w:numPr>
        <w:spacing w:line="480" w:lineRule="auto"/>
        <w:ind w:left="113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Terdakwa pernah di hukum sebelumnya.</w:t>
      </w:r>
    </w:p>
    <w:p w:rsidR="007424E3" w:rsidRPr="008E3A7D" w:rsidRDefault="007424E3" w:rsidP="00531355">
      <w:pPr>
        <w:pStyle w:val="ListParagraph"/>
        <w:numPr>
          <w:ilvl w:val="0"/>
          <w:numId w:val="21"/>
        </w:numPr>
        <w:spacing w:line="480" w:lineRule="auto"/>
        <w:ind w:left="709" w:hanging="283"/>
        <w:jc w:val="both"/>
        <w:rPr>
          <w:rFonts w:ascii="Times New Roman" w:hAnsi="Times New Roman" w:cs="Times New Roman"/>
          <w:noProof/>
          <w:sz w:val="24"/>
          <w:szCs w:val="24"/>
        </w:rPr>
      </w:pPr>
      <w:r w:rsidRPr="008E3A7D">
        <w:rPr>
          <w:rFonts w:ascii="Times New Roman" w:hAnsi="Times New Roman" w:cs="Times New Roman"/>
          <w:noProof/>
          <w:sz w:val="24"/>
          <w:szCs w:val="24"/>
        </w:rPr>
        <w:t>Hal – Hal Yang Meringankan :</w:t>
      </w:r>
    </w:p>
    <w:p w:rsidR="007424E3" w:rsidRPr="008E3A7D" w:rsidRDefault="007424E3" w:rsidP="00AD71A5">
      <w:pPr>
        <w:pStyle w:val="ListParagraph"/>
        <w:numPr>
          <w:ilvl w:val="0"/>
          <w:numId w:val="22"/>
        </w:numPr>
        <w:spacing w:line="480" w:lineRule="auto"/>
        <w:ind w:left="113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Terdakwa berlaku sopan selama di persidangan</w:t>
      </w:r>
    </w:p>
    <w:p w:rsidR="007424E3" w:rsidRPr="008E3A7D" w:rsidRDefault="007424E3" w:rsidP="00AD71A5">
      <w:pPr>
        <w:pStyle w:val="ListParagraph"/>
        <w:numPr>
          <w:ilvl w:val="0"/>
          <w:numId w:val="22"/>
        </w:numPr>
        <w:spacing w:line="480" w:lineRule="auto"/>
        <w:ind w:left="113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Terdakwa mengakui perbuatannya</w:t>
      </w:r>
    </w:p>
    <w:p w:rsidR="007424E3" w:rsidRPr="008E3A7D" w:rsidRDefault="007424E3" w:rsidP="00AD71A5">
      <w:pPr>
        <w:pStyle w:val="ListParagraph"/>
        <w:numPr>
          <w:ilvl w:val="0"/>
          <w:numId w:val="22"/>
        </w:numPr>
        <w:spacing w:after="0" w:line="480" w:lineRule="auto"/>
        <w:ind w:left="113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Terdakwa merupakan tulang punggung keluarga.</w:t>
      </w:r>
    </w:p>
    <w:p w:rsidR="0000451D" w:rsidRDefault="007424E3" w:rsidP="0000451D">
      <w:pPr>
        <w:pStyle w:val="ListParagraph"/>
        <w:numPr>
          <w:ilvl w:val="0"/>
          <w:numId w:val="24"/>
        </w:numPr>
        <w:spacing w:after="0" w:line="480" w:lineRule="auto"/>
        <w:ind w:left="426"/>
        <w:jc w:val="both"/>
        <w:rPr>
          <w:rFonts w:ascii="Times New Roman" w:hAnsi="Times New Roman" w:cs="Times New Roman"/>
          <w:b/>
          <w:noProof/>
          <w:sz w:val="24"/>
          <w:szCs w:val="24"/>
        </w:rPr>
      </w:pPr>
      <w:r w:rsidRPr="005B31C9">
        <w:rPr>
          <w:rFonts w:ascii="Times New Roman" w:hAnsi="Times New Roman" w:cs="Times New Roman"/>
          <w:b/>
          <w:noProof/>
          <w:sz w:val="24"/>
          <w:szCs w:val="24"/>
        </w:rPr>
        <w:t>Amar Putusan</w:t>
      </w:r>
    </w:p>
    <w:p w:rsidR="0000451D" w:rsidRDefault="005C2E13" w:rsidP="0000451D">
      <w:pPr>
        <w:spacing w:after="0" w:line="480" w:lineRule="auto"/>
        <w:ind w:left="66" w:firstLine="360"/>
        <w:jc w:val="both"/>
        <w:rPr>
          <w:rFonts w:ascii="Times New Roman" w:hAnsi="Times New Roman" w:cs="Times New Roman"/>
          <w:b/>
          <w:noProof/>
          <w:sz w:val="24"/>
          <w:szCs w:val="24"/>
        </w:rPr>
      </w:pPr>
      <w:r>
        <w:rPr>
          <w:rFonts w:ascii="Times New Roman" w:eastAsia="Times New Roman" w:hAnsi="Times New Roman" w:cs="Times New Roman"/>
          <w:sz w:val="24"/>
          <w:szCs w:val="24"/>
        </w:rPr>
        <w:t>B</w:t>
      </w:r>
      <w:r w:rsidR="00724B68" w:rsidRPr="0000451D">
        <w:rPr>
          <w:rFonts w:ascii="Times New Roman" w:eastAsia="Times New Roman" w:hAnsi="Times New Roman" w:cs="Times New Roman"/>
          <w:sz w:val="24"/>
          <w:szCs w:val="24"/>
          <w:lang w:val="id-ID"/>
        </w:rPr>
        <w:t>erdasarkan semua pertimbangan tersebut di atas, Majelis Hakim akan menjatuhkan pidana yang menurut Majelis Hakim sesuai dengan perbuatan terdakwa dan telah memenuhi tujuan pidana</w:t>
      </w:r>
      <w:r w:rsidR="005B31C9" w:rsidRPr="0000451D">
        <w:rPr>
          <w:rFonts w:ascii="Times New Roman" w:eastAsia="Times New Roman" w:hAnsi="Times New Roman" w:cs="Times New Roman"/>
          <w:sz w:val="24"/>
          <w:szCs w:val="24"/>
        </w:rPr>
        <w:t xml:space="preserve"> yang harus </w:t>
      </w:r>
      <w:proofErr w:type="gramStart"/>
      <w:r w:rsidR="005B31C9" w:rsidRPr="0000451D">
        <w:rPr>
          <w:rFonts w:ascii="Times New Roman" w:eastAsia="Times New Roman" w:hAnsi="Times New Roman" w:cs="Times New Roman"/>
          <w:sz w:val="24"/>
          <w:szCs w:val="24"/>
        </w:rPr>
        <w:t xml:space="preserve">bersifat </w:t>
      </w:r>
      <w:r w:rsidR="00724B68" w:rsidRPr="0000451D">
        <w:rPr>
          <w:rFonts w:ascii="Times New Roman" w:eastAsia="Times New Roman" w:hAnsi="Times New Roman" w:cs="Times New Roman"/>
          <w:sz w:val="24"/>
          <w:szCs w:val="24"/>
          <w:lang w:val="id-ID"/>
        </w:rPr>
        <w:t>:</w:t>
      </w:r>
      <w:proofErr w:type="gramEnd"/>
      <w:r w:rsidR="00724B68" w:rsidRPr="0000451D">
        <w:rPr>
          <w:rFonts w:ascii="Times New Roman" w:eastAsia="Times New Roman" w:hAnsi="Times New Roman" w:cs="Times New Roman"/>
          <w:sz w:val="24"/>
          <w:szCs w:val="24"/>
          <w:lang w:val="id-ID"/>
        </w:rPr>
        <w:t xml:space="preserve"> pre</w:t>
      </w:r>
      <w:r w:rsidR="005B31C9" w:rsidRPr="0000451D">
        <w:rPr>
          <w:rFonts w:ascii="Times New Roman" w:eastAsia="Times New Roman" w:hAnsi="Times New Roman" w:cs="Times New Roman"/>
          <w:sz w:val="24"/>
          <w:szCs w:val="24"/>
          <w:lang w:val="id-ID"/>
        </w:rPr>
        <w:t xml:space="preserve">ventif, korektif. dan </w:t>
      </w:r>
      <w:r w:rsidR="005B31C9" w:rsidRPr="0000451D">
        <w:rPr>
          <w:rFonts w:ascii="Times New Roman" w:eastAsia="Times New Roman" w:hAnsi="Times New Roman" w:cs="Times New Roman"/>
          <w:sz w:val="24"/>
          <w:szCs w:val="24"/>
        </w:rPr>
        <w:t>edukatif</w:t>
      </w:r>
      <w:r w:rsidR="00724B68" w:rsidRPr="0000451D">
        <w:rPr>
          <w:rFonts w:ascii="Times New Roman" w:eastAsia="Times New Roman" w:hAnsi="Times New Roman" w:cs="Times New Roman"/>
          <w:sz w:val="24"/>
          <w:szCs w:val="24"/>
          <w:lang w:val="id-ID"/>
        </w:rPr>
        <w:t>.</w:t>
      </w:r>
    </w:p>
    <w:p w:rsidR="0000451D" w:rsidRDefault="00F50901" w:rsidP="0000451D">
      <w:pPr>
        <w:spacing w:after="0" w:line="480" w:lineRule="auto"/>
        <w:ind w:left="66" w:firstLine="360"/>
        <w:jc w:val="both"/>
        <w:rPr>
          <w:rFonts w:ascii="Times New Roman" w:hAnsi="Times New Roman" w:cs="Times New Roman"/>
          <w:b/>
          <w:noProof/>
          <w:sz w:val="24"/>
          <w:szCs w:val="24"/>
        </w:rPr>
      </w:pPr>
      <w:proofErr w:type="gramStart"/>
      <w:r>
        <w:rPr>
          <w:rFonts w:ascii="Times New Roman" w:eastAsia="Times New Roman" w:hAnsi="Times New Roman" w:cs="Times New Roman"/>
          <w:sz w:val="24"/>
          <w:szCs w:val="24"/>
        </w:rPr>
        <w:t>K</w:t>
      </w:r>
      <w:r w:rsidR="005B31C9">
        <w:rPr>
          <w:rFonts w:ascii="Times New Roman" w:eastAsia="Times New Roman" w:hAnsi="Times New Roman" w:cs="Times New Roman"/>
          <w:sz w:val="24"/>
          <w:szCs w:val="24"/>
          <w:lang w:val="id-ID"/>
        </w:rPr>
        <w:t>arena Ter</w:t>
      </w:r>
      <w:r w:rsidR="005B31C9">
        <w:rPr>
          <w:rFonts w:ascii="Times New Roman" w:eastAsia="Times New Roman" w:hAnsi="Times New Roman" w:cs="Times New Roman"/>
          <w:sz w:val="24"/>
          <w:szCs w:val="24"/>
        </w:rPr>
        <w:t xml:space="preserve">dakwa </w:t>
      </w:r>
      <w:r w:rsidR="005B31C9" w:rsidRPr="005B31C9">
        <w:rPr>
          <w:rFonts w:ascii="Times New Roman" w:eastAsia="Times New Roman" w:hAnsi="Times New Roman" w:cs="Times New Roman"/>
          <w:sz w:val="24"/>
          <w:szCs w:val="24"/>
          <w:lang w:val="id-ID"/>
        </w:rPr>
        <w:t>terbukti bersalah dan dijatuhi pidana, maka berdasarkan Pasal 222 ayat (1) KUHAP, terdakwa juga dibebani biaya perkara yang besarnya seperti pada ketentuan di bawah ini.</w:t>
      </w:r>
      <w:proofErr w:type="gramEnd"/>
    </w:p>
    <w:p w:rsidR="005B31C9" w:rsidRDefault="005B31C9" w:rsidP="0000451D">
      <w:pPr>
        <w:spacing w:after="0" w:line="480" w:lineRule="auto"/>
        <w:ind w:left="66" w:firstLine="360"/>
        <w:jc w:val="both"/>
        <w:rPr>
          <w:rFonts w:ascii="Times New Roman" w:eastAsia="Times New Roman" w:hAnsi="Times New Roman" w:cs="Times New Roman"/>
          <w:sz w:val="24"/>
          <w:szCs w:val="24"/>
        </w:rPr>
      </w:pPr>
      <w:r w:rsidRPr="005B31C9">
        <w:rPr>
          <w:rFonts w:ascii="Times New Roman" w:eastAsia="Times New Roman" w:hAnsi="Times New Roman" w:cs="Times New Roman"/>
          <w:sz w:val="24"/>
          <w:szCs w:val="24"/>
          <w:lang w:val="id-ID"/>
        </w:rPr>
        <w:lastRenderedPageBreak/>
        <w:t>Memperhatikan Pasal 338 K</w:t>
      </w:r>
      <w:r>
        <w:rPr>
          <w:rFonts w:ascii="Times New Roman" w:eastAsia="Times New Roman" w:hAnsi="Times New Roman" w:cs="Times New Roman"/>
          <w:sz w:val="24"/>
          <w:szCs w:val="24"/>
        </w:rPr>
        <w:t xml:space="preserve">itab </w:t>
      </w:r>
      <w:r w:rsidRPr="005B31C9">
        <w:rPr>
          <w:rFonts w:ascii="Times New Roman" w:eastAsia="Times New Roman" w:hAnsi="Times New Roman" w:cs="Times New Roman"/>
          <w:sz w:val="24"/>
          <w:szCs w:val="24"/>
          <w:lang w:val="id-ID"/>
        </w:rPr>
        <w:t>U</w:t>
      </w:r>
      <w:r>
        <w:rPr>
          <w:rFonts w:ascii="Times New Roman" w:eastAsia="Times New Roman" w:hAnsi="Times New Roman" w:cs="Times New Roman"/>
          <w:sz w:val="24"/>
          <w:szCs w:val="24"/>
        </w:rPr>
        <w:t xml:space="preserve">ndang – Undang </w:t>
      </w:r>
      <w:r w:rsidRPr="005B31C9">
        <w:rPr>
          <w:rFonts w:ascii="Times New Roman" w:eastAsia="Times New Roman" w:hAnsi="Times New Roman" w:cs="Times New Roman"/>
          <w:sz w:val="24"/>
          <w:szCs w:val="24"/>
          <w:lang w:val="id-ID"/>
        </w:rPr>
        <w:t>H</w:t>
      </w:r>
      <w:r>
        <w:rPr>
          <w:rFonts w:ascii="Times New Roman" w:eastAsia="Times New Roman" w:hAnsi="Times New Roman" w:cs="Times New Roman"/>
          <w:sz w:val="24"/>
          <w:szCs w:val="24"/>
        </w:rPr>
        <w:t xml:space="preserve">ukum </w:t>
      </w:r>
      <w:r w:rsidRPr="005B31C9">
        <w:rPr>
          <w:rFonts w:ascii="Times New Roman" w:eastAsia="Times New Roman" w:hAnsi="Times New Roman" w:cs="Times New Roman"/>
          <w:sz w:val="24"/>
          <w:szCs w:val="24"/>
          <w:lang w:val="id-ID"/>
        </w:rPr>
        <w:t>P</w:t>
      </w:r>
      <w:r>
        <w:rPr>
          <w:rFonts w:ascii="Times New Roman" w:eastAsia="Times New Roman" w:hAnsi="Times New Roman" w:cs="Times New Roman"/>
          <w:sz w:val="24"/>
          <w:szCs w:val="24"/>
        </w:rPr>
        <w:t>idana</w:t>
      </w:r>
      <w:r w:rsidRPr="005B31C9">
        <w:rPr>
          <w:rFonts w:ascii="Times New Roman" w:eastAsia="Times New Roman" w:hAnsi="Times New Roman" w:cs="Times New Roman"/>
          <w:sz w:val="24"/>
          <w:szCs w:val="24"/>
          <w:lang w:val="id-ID"/>
        </w:rPr>
        <w:t xml:space="preserve"> dan Undang-Undang Nomor 8 Tahun 1981 tentang K</w:t>
      </w:r>
      <w:r>
        <w:rPr>
          <w:rFonts w:ascii="Times New Roman" w:eastAsia="Times New Roman" w:hAnsi="Times New Roman" w:cs="Times New Roman"/>
          <w:sz w:val="24"/>
          <w:szCs w:val="24"/>
        </w:rPr>
        <w:t xml:space="preserve">itab </w:t>
      </w:r>
      <w:r w:rsidRPr="005B31C9">
        <w:rPr>
          <w:rFonts w:ascii="Times New Roman" w:eastAsia="Times New Roman" w:hAnsi="Times New Roman" w:cs="Times New Roman"/>
          <w:sz w:val="24"/>
          <w:szCs w:val="24"/>
          <w:lang w:val="id-ID"/>
        </w:rPr>
        <w:t>U</w:t>
      </w:r>
      <w:r>
        <w:rPr>
          <w:rFonts w:ascii="Times New Roman" w:eastAsia="Times New Roman" w:hAnsi="Times New Roman" w:cs="Times New Roman"/>
          <w:sz w:val="24"/>
          <w:szCs w:val="24"/>
        </w:rPr>
        <w:t xml:space="preserve">ndang – Undang </w:t>
      </w:r>
      <w:r w:rsidRPr="005B31C9">
        <w:rPr>
          <w:rFonts w:ascii="Times New Roman" w:eastAsia="Times New Roman" w:hAnsi="Times New Roman" w:cs="Times New Roman"/>
          <w:sz w:val="24"/>
          <w:szCs w:val="24"/>
          <w:lang w:val="id-ID"/>
        </w:rPr>
        <w:t>H</w:t>
      </w:r>
      <w:r>
        <w:rPr>
          <w:rFonts w:ascii="Times New Roman" w:eastAsia="Times New Roman" w:hAnsi="Times New Roman" w:cs="Times New Roman"/>
          <w:sz w:val="24"/>
          <w:szCs w:val="24"/>
        </w:rPr>
        <w:t xml:space="preserve">ukum </w:t>
      </w:r>
      <w:r w:rsidRPr="005B31C9">
        <w:rPr>
          <w:rFonts w:ascii="Times New Roman" w:eastAsia="Times New Roman" w:hAnsi="Times New Roman" w:cs="Times New Roman"/>
          <w:sz w:val="24"/>
          <w:szCs w:val="24"/>
          <w:lang w:val="id-ID"/>
        </w:rPr>
        <w:t>A</w:t>
      </w:r>
      <w:r>
        <w:rPr>
          <w:rFonts w:ascii="Times New Roman" w:eastAsia="Times New Roman" w:hAnsi="Times New Roman" w:cs="Times New Roman"/>
          <w:sz w:val="24"/>
          <w:szCs w:val="24"/>
        </w:rPr>
        <w:t xml:space="preserve">cara </w:t>
      </w:r>
      <w:r w:rsidRPr="005B31C9">
        <w:rPr>
          <w:rFonts w:ascii="Times New Roman" w:eastAsia="Times New Roman" w:hAnsi="Times New Roman" w:cs="Times New Roman"/>
          <w:sz w:val="24"/>
          <w:szCs w:val="24"/>
          <w:lang w:val="id-ID"/>
        </w:rPr>
        <w:t>P</w:t>
      </w:r>
      <w:r>
        <w:rPr>
          <w:rFonts w:ascii="Times New Roman" w:eastAsia="Times New Roman" w:hAnsi="Times New Roman" w:cs="Times New Roman"/>
          <w:sz w:val="24"/>
          <w:szCs w:val="24"/>
        </w:rPr>
        <w:t xml:space="preserve">idana </w:t>
      </w:r>
      <w:r w:rsidRPr="005B31C9">
        <w:rPr>
          <w:rFonts w:ascii="Times New Roman" w:eastAsia="Times New Roman" w:hAnsi="Times New Roman" w:cs="Times New Roman"/>
          <w:sz w:val="24"/>
          <w:szCs w:val="24"/>
          <w:lang w:val="id-ID"/>
        </w:rPr>
        <w:t>serta peraturan perundang-undangan lain yang berlaku terkait perkara ini.</w:t>
      </w:r>
    </w:p>
    <w:p w:rsidR="007478C5" w:rsidRPr="007478C5" w:rsidRDefault="007478C5" w:rsidP="0000451D">
      <w:pPr>
        <w:spacing w:after="0" w:line="480" w:lineRule="auto"/>
        <w:ind w:left="66" w:firstLine="360"/>
        <w:jc w:val="both"/>
        <w:rPr>
          <w:rFonts w:ascii="Times New Roman" w:hAnsi="Times New Roman" w:cs="Times New Roman"/>
          <w:b/>
          <w:noProof/>
          <w:sz w:val="24"/>
          <w:szCs w:val="24"/>
        </w:rPr>
      </w:pPr>
    </w:p>
    <w:p w:rsidR="007424E3" w:rsidRPr="008E3A7D" w:rsidRDefault="007424E3" w:rsidP="007424E3">
      <w:pPr>
        <w:pStyle w:val="ListParagraph"/>
        <w:spacing w:line="480" w:lineRule="auto"/>
        <w:ind w:left="426" w:firstLine="283"/>
        <w:jc w:val="center"/>
        <w:rPr>
          <w:rFonts w:ascii="Times New Roman" w:hAnsi="Times New Roman" w:cs="Times New Roman"/>
          <w:noProof/>
          <w:sz w:val="24"/>
          <w:szCs w:val="24"/>
        </w:rPr>
      </w:pPr>
      <w:r w:rsidRPr="008E3A7D">
        <w:rPr>
          <w:rFonts w:ascii="Times New Roman" w:hAnsi="Times New Roman" w:cs="Times New Roman"/>
          <w:noProof/>
          <w:sz w:val="24"/>
          <w:szCs w:val="24"/>
        </w:rPr>
        <w:t>MENGADILI:</w:t>
      </w:r>
    </w:p>
    <w:p w:rsidR="0000451D" w:rsidRDefault="007424E3" w:rsidP="0000451D">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Menyatakan Terdakwa Tacky Tumewu Alias Teki tidak terbukti secara sah dan meyakinkan bersalah melakukan tindak pidana sebagaimana yang di dakwakan dalam dakwaan primair.</w:t>
      </w:r>
    </w:p>
    <w:p w:rsidR="0000451D" w:rsidRDefault="007424E3" w:rsidP="0000451D">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00451D">
        <w:rPr>
          <w:rFonts w:ascii="Times New Roman" w:hAnsi="Times New Roman" w:cs="Times New Roman"/>
          <w:noProof/>
          <w:sz w:val="24"/>
          <w:szCs w:val="24"/>
        </w:rPr>
        <w:t>Membebaskan Terdakwa oleh karena itu dari dakwaan primair tersebut.</w:t>
      </w:r>
    </w:p>
    <w:p w:rsidR="0000451D" w:rsidRDefault="007424E3" w:rsidP="0000451D">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00451D">
        <w:rPr>
          <w:rFonts w:ascii="Times New Roman" w:hAnsi="Times New Roman" w:cs="Times New Roman"/>
          <w:noProof/>
          <w:sz w:val="24"/>
          <w:szCs w:val="24"/>
        </w:rPr>
        <w:t>Menyatakan Terdakwa Tacky Tumewu Alias Teki telah terbukti secara sah dan meyakinkan bersalah melakukan Tindak Pidana Pembunuhan sebagaimana dalam dakwaan subsidair.</w:t>
      </w:r>
    </w:p>
    <w:p w:rsidR="0000451D" w:rsidRDefault="007424E3" w:rsidP="0000451D">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00451D">
        <w:rPr>
          <w:rFonts w:ascii="Times New Roman" w:hAnsi="Times New Roman" w:cs="Times New Roman"/>
          <w:noProof/>
          <w:sz w:val="24"/>
          <w:szCs w:val="24"/>
        </w:rPr>
        <w:t>Menjatuhkan Pidana kepada Terdakwa tersebut dengan pidana penjara selama 13 (tiga belas) tahun.</w:t>
      </w:r>
    </w:p>
    <w:p w:rsidR="0000451D" w:rsidRDefault="007424E3" w:rsidP="0000451D">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00451D">
        <w:rPr>
          <w:rFonts w:ascii="Times New Roman" w:hAnsi="Times New Roman" w:cs="Times New Roman"/>
          <w:noProof/>
          <w:sz w:val="24"/>
          <w:szCs w:val="24"/>
        </w:rPr>
        <w:t>Menetapkan masa penangkapan dan penehanan yang telah dijalani Terdakwa di kurangkan seluruhnya dari pidana yang di jatuhkan.</w:t>
      </w:r>
    </w:p>
    <w:p w:rsidR="0000451D" w:rsidRDefault="007424E3" w:rsidP="0000451D">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00451D">
        <w:rPr>
          <w:rFonts w:ascii="Times New Roman" w:hAnsi="Times New Roman" w:cs="Times New Roman"/>
          <w:noProof/>
          <w:sz w:val="24"/>
          <w:szCs w:val="24"/>
        </w:rPr>
        <w:t>Memerintahkan supaya terdakwa tetap di tahan.</w:t>
      </w:r>
    </w:p>
    <w:p w:rsidR="007424E3" w:rsidRPr="0000451D" w:rsidRDefault="007424E3" w:rsidP="0000451D">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00451D">
        <w:rPr>
          <w:rFonts w:ascii="Times New Roman" w:hAnsi="Times New Roman" w:cs="Times New Roman"/>
          <w:noProof/>
          <w:sz w:val="24"/>
          <w:szCs w:val="24"/>
        </w:rPr>
        <w:t>Menetapkan agar berang bukti berupa :</w:t>
      </w:r>
    </w:p>
    <w:p w:rsidR="007424E3" w:rsidRPr="008E3A7D" w:rsidRDefault="007424E3" w:rsidP="0000451D">
      <w:pPr>
        <w:pStyle w:val="ListParagraph"/>
        <w:numPr>
          <w:ilvl w:val="0"/>
          <w:numId w:val="18"/>
        </w:numPr>
        <w:spacing w:after="0" w:line="480" w:lineRule="auto"/>
        <w:ind w:left="1134" w:hanging="283"/>
        <w:jc w:val="both"/>
        <w:rPr>
          <w:rFonts w:ascii="Times New Roman" w:hAnsi="Times New Roman" w:cs="Times New Roman"/>
          <w:noProof/>
          <w:sz w:val="24"/>
          <w:szCs w:val="24"/>
        </w:rPr>
      </w:pPr>
      <w:r w:rsidRPr="008E3A7D">
        <w:rPr>
          <w:rFonts w:ascii="Times New Roman" w:hAnsi="Times New Roman" w:cs="Times New Roman"/>
          <w:noProof/>
          <w:sz w:val="24"/>
          <w:szCs w:val="24"/>
        </w:rPr>
        <w:t>Dirampas untuk di musnahkan</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Sebilah parang terbuat dari besi bergagang kayu dengan ukuran panjang 49 cm dan lebar 4,7 cm beserta sarungnya yang terbuat dari kayu milik terdakwa.</w:t>
      </w:r>
    </w:p>
    <w:p w:rsidR="007424E3" w:rsidRPr="008E3A7D" w:rsidRDefault="007424E3" w:rsidP="0000451D">
      <w:pPr>
        <w:pStyle w:val="ListParagraph"/>
        <w:numPr>
          <w:ilvl w:val="0"/>
          <w:numId w:val="18"/>
        </w:numPr>
        <w:spacing w:after="0" w:line="480" w:lineRule="auto"/>
        <w:ind w:left="113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lastRenderedPageBreak/>
        <w:t>Dikembalikan kepada Terdakwa</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kaos berwarna biru milik terdakwa</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celana pendek berwarna abu-abu milik Terdakwa.</w:t>
      </w:r>
    </w:p>
    <w:p w:rsidR="007424E3" w:rsidRPr="008E3A7D" w:rsidRDefault="007424E3" w:rsidP="0000451D">
      <w:pPr>
        <w:pStyle w:val="ListParagraph"/>
        <w:numPr>
          <w:ilvl w:val="0"/>
          <w:numId w:val="18"/>
        </w:numPr>
        <w:spacing w:after="0" w:line="480" w:lineRule="auto"/>
        <w:ind w:left="1134"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Dikembalikan kepada keluarga korban</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Sebilah parang terbuat dari besi bergagang kayu dengan ukuran panjang 42 cm dan lebar 6 cm milik dari korban.</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kaos berwarna coklat milik dari korban.</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celana panjang jeans berwarna biru muda milik dari korban.</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celana pendek berwarna abu-abu milik dari korban.</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1 (satu) buah celana dalam berwarna biru milik dari korban.</w:t>
      </w:r>
    </w:p>
    <w:p w:rsidR="007424E3" w:rsidRPr="008E3A7D" w:rsidRDefault="007424E3" w:rsidP="00AD71A5">
      <w:pPr>
        <w:pStyle w:val="ListParagraph"/>
        <w:numPr>
          <w:ilvl w:val="0"/>
          <w:numId w:val="23"/>
        </w:numPr>
        <w:spacing w:after="0" w:line="480" w:lineRule="auto"/>
        <w:ind w:left="1560"/>
        <w:jc w:val="both"/>
        <w:rPr>
          <w:rFonts w:ascii="Times New Roman" w:hAnsi="Times New Roman" w:cs="Times New Roman"/>
          <w:noProof/>
          <w:sz w:val="24"/>
          <w:szCs w:val="24"/>
        </w:rPr>
      </w:pPr>
      <w:r w:rsidRPr="008E3A7D">
        <w:rPr>
          <w:rFonts w:ascii="Times New Roman" w:hAnsi="Times New Roman" w:cs="Times New Roman"/>
          <w:noProof/>
          <w:sz w:val="24"/>
          <w:szCs w:val="24"/>
        </w:rPr>
        <w:t>Sepasang sepatu buts berwarna hijau tua milik dari korban.</w:t>
      </w:r>
    </w:p>
    <w:p w:rsidR="0000451D" w:rsidRPr="00205FF8" w:rsidRDefault="007424E3" w:rsidP="00205FF8">
      <w:pPr>
        <w:pStyle w:val="ListParagraph"/>
        <w:numPr>
          <w:ilvl w:val="0"/>
          <w:numId w:val="29"/>
        </w:numPr>
        <w:spacing w:after="0" w:line="480" w:lineRule="auto"/>
        <w:ind w:left="851" w:hanging="284"/>
        <w:jc w:val="both"/>
        <w:rPr>
          <w:rFonts w:ascii="Times New Roman" w:hAnsi="Times New Roman" w:cs="Times New Roman"/>
          <w:noProof/>
          <w:sz w:val="24"/>
          <w:szCs w:val="24"/>
        </w:rPr>
      </w:pPr>
      <w:r w:rsidRPr="008E3A7D">
        <w:rPr>
          <w:rFonts w:ascii="Times New Roman" w:hAnsi="Times New Roman" w:cs="Times New Roman"/>
          <w:noProof/>
          <w:sz w:val="24"/>
          <w:szCs w:val="24"/>
        </w:rPr>
        <w:t>Membebankan biaya perkara kepada Terdakwa sebesar Rp. 2.500 (Dua Ribu Lima Ratus Rupiah).</w:t>
      </w:r>
    </w:p>
    <w:p w:rsidR="00E06613" w:rsidRDefault="00205FF8" w:rsidP="00E06613">
      <w:pPr>
        <w:spacing w:after="0" w:line="480" w:lineRule="auto"/>
        <w:ind w:left="66"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Penulis </w:t>
      </w:r>
      <w:r w:rsidR="00833698">
        <w:rPr>
          <w:rFonts w:ascii="Times New Roman" w:hAnsi="Times New Roman" w:cs="Times New Roman"/>
          <w:sz w:val="24"/>
          <w:szCs w:val="24"/>
        </w:rPr>
        <w:t>Hakim adalah pejabat peradilan Negara yang diberi wewenang oleh Undang-Undang untuk mengadili.</w:t>
      </w:r>
      <w:proofErr w:type="gramEnd"/>
      <w:r w:rsidR="00833698">
        <w:rPr>
          <w:rFonts w:ascii="Times New Roman" w:hAnsi="Times New Roman" w:cs="Times New Roman"/>
          <w:sz w:val="24"/>
          <w:szCs w:val="24"/>
        </w:rPr>
        <w:t xml:space="preserve"> </w:t>
      </w:r>
      <w:proofErr w:type="gramStart"/>
      <w:r w:rsidR="00833698">
        <w:rPr>
          <w:rFonts w:ascii="Times New Roman" w:hAnsi="Times New Roman" w:cs="Times New Roman"/>
          <w:sz w:val="24"/>
          <w:szCs w:val="24"/>
        </w:rPr>
        <w:t>Kata mengadili selalu dikaitkan dengan profesi hakim karena kata mengadili ini dapat diartikan sebagai rangkaian tindakan hakim untuk menerima, memeriksa, dan memutus perkara berdasarkan asas bebas, jujur, dan tidak memihak dalam sidang suatu perkara.</w:t>
      </w:r>
      <w:proofErr w:type="gramEnd"/>
      <w:r w:rsidR="00833698">
        <w:rPr>
          <w:rFonts w:ascii="Times New Roman" w:hAnsi="Times New Roman" w:cs="Times New Roman"/>
          <w:sz w:val="24"/>
          <w:szCs w:val="24"/>
        </w:rPr>
        <w:t xml:space="preserve"> </w:t>
      </w:r>
      <w:proofErr w:type="gramStart"/>
      <w:r w:rsidR="00833698">
        <w:rPr>
          <w:rFonts w:ascii="Times New Roman" w:hAnsi="Times New Roman" w:cs="Times New Roman"/>
          <w:sz w:val="24"/>
          <w:szCs w:val="24"/>
        </w:rPr>
        <w:t>Hakim juga harus menjunjung tinggi tiga asas peradilan yaitu sederhana, cepat dan biaya ringan.</w:t>
      </w:r>
      <w:proofErr w:type="gramEnd"/>
      <w:r w:rsidR="00833698">
        <w:rPr>
          <w:rFonts w:ascii="Times New Roman" w:hAnsi="Times New Roman" w:cs="Times New Roman"/>
          <w:sz w:val="24"/>
          <w:szCs w:val="24"/>
        </w:rPr>
        <w:t xml:space="preserve"> </w:t>
      </w:r>
    </w:p>
    <w:p w:rsidR="00E06613" w:rsidRDefault="00E06613" w:rsidP="00E06613">
      <w:pPr>
        <w:spacing w:after="0" w:line="480" w:lineRule="auto"/>
        <w:ind w:left="66" w:firstLine="360"/>
        <w:jc w:val="both"/>
        <w:rPr>
          <w:rFonts w:ascii="Times New Roman" w:hAnsi="Times New Roman" w:cs="Times New Roman"/>
          <w:sz w:val="24"/>
          <w:szCs w:val="24"/>
        </w:rPr>
      </w:pPr>
      <w:proofErr w:type="gramStart"/>
      <w:r w:rsidRPr="00E06613">
        <w:rPr>
          <w:rFonts w:ascii="Times New Roman" w:hAnsi="Times New Roman" w:cs="Times New Roman"/>
          <w:sz w:val="24"/>
          <w:szCs w:val="24"/>
        </w:rPr>
        <w:t>Pertimbangan hakim merupakan salah satu obyek studi sosiologi hukum.</w:t>
      </w:r>
      <w:proofErr w:type="gramEnd"/>
      <w:r w:rsidRPr="00E06613">
        <w:rPr>
          <w:rFonts w:ascii="Times New Roman" w:hAnsi="Times New Roman" w:cs="Times New Roman"/>
          <w:sz w:val="24"/>
          <w:szCs w:val="24"/>
        </w:rPr>
        <w:t xml:space="preserve"> Dalam memutuskan suatu perkara, hakim harus mempertimbangkan kebenaran </w:t>
      </w:r>
      <w:r w:rsidRPr="00E06613">
        <w:rPr>
          <w:rFonts w:ascii="Times New Roman" w:hAnsi="Times New Roman" w:cs="Times New Roman"/>
          <w:sz w:val="24"/>
          <w:szCs w:val="24"/>
        </w:rPr>
        <w:lastRenderedPageBreak/>
        <w:t xml:space="preserve">yuridis (hukum) dengan kebenaran filosofis (keadilan). Dengan mempertimbangkan implikasi hukum dan dampak yang </w:t>
      </w:r>
      <w:proofErr w:type="gramStart"/>
      <w:r w:rsidRPr="00E06613">
        <w:rPr>
          <w:rFonts w:ascii="Times New Roman" w:hAnsi="Times New Roman" w:cs="Times New Roman"/>
          <w:sz w:val="24"/>
          <w:szCs w:val="24"/>
        </w:rPr>
        <w:t>akan</w:t>
      </w:r>
      <w:proofErr w:type="gramEnd"/>
      <w:r w:rsidRPr="00E06613">
        <w:rPr>
          <w:rFonts w:ascii="Times New Roman" w:hAnsi="Times New Roman" w:cs="Times New Roman"/>
          <w:sz w:val="24"/>
          <w:szCs w:val="24"/>
        </w:rPr>
        <w:t xml:space="preserve"> terjadi di masyarakat, hakim harus membuat keputusan-keputusan yang adil dan</w:t>
      </w:r>
      <w:r w:rsidRPr="00E06613">
        <w:rPr>
          <w:rFonts w:ascii="Times New Roman" w:hAnsi="Times New Roman" w:cs="Times New Roman"/>
          <w:spacing w:val="-9"/>
          <w:sz w:val="24"/>
          <w:szCs w:val="24"/>
        </w:rPr>
        <w:t xml:space="preserve"> </w:t>
      </w:r>
      <w:r w:rsidRPr="00E06613">
        <w:rPr>
          <w:rFonts w:ascii="Times New Roman" w:hAnsi="Times New Roman" w:cs="Times New Roman"/>
          <w:sz w:val="24"/>
          <w:szCs w:val="24"/>
        </w:rPr>
        <w:t>bijaksana.</w:t>
      </w:r>
    </w:p>
    <w:p w:rsidR="00E06613" w:rsidRDefault="00E06613" w:rsidP="00F50901">
      <w:pPr>
        <w:spacing w:after="0" w:line="480" w:lineRule="auto"/>
        <w:ind w:left="66" w:firstLine="360"/>
        <w:jc w:val="both"/>
        <w:rPr>
          <w:rFonts w:ascii="Times New Roman" w:hAnsi="Times New Roman" w:cs="Times New Roman"/>
          <w:sz w:val="24"/>
          <w:szCs w:val="24"/>
        </w:rPr>
      </w:pPr>
      <w:proofErr w:type="gramStart"/>
      <w:r w:rsidRPr="00E06613">
        <w:rPr>
          <w:rFonts w:ascii="Times New Roman" w:hAnsi="Times New Roman" w:cs="Times New Roman"/>
          <w:sz w:val="24"/>
          <w:szCs w:val="24"/>
        </w:rPr>
        <w:t>Pertimbangan hukum hakim menjadi dasar argumentasi hakim dalam memutuskan suatu perkara.</w:t>
      </w:r>
      <w:proofErr w:type="gramEnd"/>
      <w:r w:rsidRPr="00E06613">
        <w:rPr>
          <w:rFonts w:ascii="Times New Roman" w:hAnsi="Times New Roman" w:cs="Times New Roman"/>
          <w:sz w:val="24"/>
          <w:szCs w:val="24"/>
        </w:rPr>
        <w:t xml:space="preserve"> </w:t>
      </w:r>
      <w:proofErr w:type="gramStart"/>
      <w:r w:rsidRPr="00E06613">
        <w:rPr>
          <w:rFonts w:ascii="Times New Roman" w:hAnsi="Times New Roman" w:cs="Times New Roman"/>
          <w:sz w:val="24"/>
          <w:szCs w:val="24"/>
        </w:rPr>
        <w:t>Fakta di persidangan merupakan dasar atau bahan untuk menyusun pertimbangan Majelis Hakim sebelum Majelis Hakim membuat analisa hukum yang kemudian digunakan oleh hakim tersebut untuk menilai apakah terdakwa dapat dipersalahkan atas suatu perkara atau terdakwa patut dihukum atas</w:t>
      </w:r>
      <w:r>
        <w:rPr>
          <w:rFonts w:ascii="Times New Roman" w:hAnsi="Times New Roman" w:cs="Times New Roman"/>
          <w:sz w:val="24"/>
          <w:szCs w:val="24"/>
        </w:rPr>
        <w:t xml:space="preserve"> </w:t>
      </w:r>
      <w:r w:rsidRPr="00E06613">
        <w:rPr>
          <w:rFonts w:ascii="Times New Roman" w:hAnsi="Times New Roman" w:cs="Times New Roman"/>
          <w:sz w:val="24"/>
          <w:szCs w:val="24"/>
        </w:rPr>
        <w:t>perbuatannya yang terungkap di persidangan.</w:t>
      </w:r>
      <w:proofErr w:type="gramEnd"/>
      <w:r w:rsidRPr="00E06613">
        <w:rPr>
          <w:rFonts w:ascii="Times New Roman" w:hAnsi="Times New Roman" w:cs="Times New Roman"/>
          <w:sz w:val="24"/>
          <w:szCs w:val="24"/>
        </w:rPr>
        <w:t xml:space="preserve"> </w:t>
      </w:r>
      <w:proofErr w:type="gramStart"/>
      <w:r w:rsidRPr="00E06613">
        <w:rPr>
          <w:rFonts w:ascii="Times New Roman" w:hAnsi="Times New Roman" w:cs="Times New Roman"/>
          <w:sz w:val="24"/>
          <w:szCs w:val="24"/>
        </w:rPr>
        <w:t>Secara sederhana, suatu putusan harus didasarkan pada fakta persidangan dan dibarengi dengan putusan yang mencerminkan rasa</w:t>
      </w:r>
      <w:r w:rsidRPr="00E06613">
        <w:rPr>
          <w:rFonts w:ascii="Times New Roman" w:hAnsi="Times New Roman" w:cs="Times New Roman"/>
          <w:spacing w:val="-7"/>
          <w:sz w:val="24"/>
          <w:szCs w:val="24"/>
        </w:rPr>
        <w:t xml:space="preserve"> </w:t>
      </w:r>
      <w:r w:rsidRPr="00E06613">
        <w:rPr>
          <w:rFonts w:ascii="Times New Roman" w:hAnsi="Times New Roman" w:cs="Times New Roman"/>
          <w:sz w:val="24"/>
          <w:szCs w:val="24"/>
        </w:rPr>
        <w:t>keadilan.</w:t>
      </w:r>
      <w:proofErr w:type="gramEnd"/>
    </w:p>
    <w:p w:rsidR="00E06613" w:rsidRDefault="00E06613" w:rsidP="00F50901">
      <w:pPr>
        <w:spacing w:after="0" w:line="480" w:lineRule="auto"/>
        <w:ind w:left="66" w:firstLine="360"/>
        <w:jc w:val="both"/>
        <w:rPr>
          <w:rFonts w:ascii="Times New Roman" w:hAnsi="Times New Roman" w:cs="Times New Roman"/>
          <w:sz w:val="24"/>
          <w:szCs w:val="24"/>
        </w:rPr>
      </w:pPr>
      <w:proofErr w:type="gramStart"/>
      <w:r w:rsidRPr="00E06613">
        <w:rPr>
          <w:rFonts w:ascii="Times New Roman" w:hAnsi="Times New Roman" w:cs="Times New Roman"/>
          <w:sz w:val="24"/>
          <w:szCs w:val="24"/>
        </w:rPr>
        <w:t xml:space="preserve">Jika Hakim menjatuhkan pidana harus dalam rangka menjamin tegaknya kebenaran, keadilan dan kepastian hukum bagi </w:t>
      </w:r>
      <w:r w:rsidR="00057A17">
        <w:rPr>
          <w:rFonts w:ascii="Times New Roman" w:hAnsi="Times New Roman" w:cs="Times New Roman"/>
          <w:sz w:val="24"/>
          <w:szCs w:val="24"/>
        </w:rPr>
        <w:t>se</w:t>
      </w:r>
      <w:r w:rsidRPr="00E06613">
        <w:rPr>
          <w:rFonts w:ascii="Times New Roman" w:hAnsi="Times New Roman" w:cs="Times New Roman"/>
          <w:sz w:val="24"/>
          <w:szCs w:val="24"/>
        </w:rPr>
        <w:t>seorang.</w:t>
      </w:r>
      <w:proofErr w:type="gramEnd"/>
      <w:r w:rsidRPr="00E06613">
        <w:rPr>
          <w:rFonts w:ascii="Times New Roman" w:hAnsi="Times New Roman" w:cs="Times New Roman"/>
          <w:sz w:val="24"/>
          <w:szCs w:val="24"/>
        </w:rPr>
        <w:t xml:space="preserve"> </w:t>
      </w:r>
      <w:proofErr w:type="gramStart"/>
      <w:r w:rsidRPr="00E06613">
        <w:rPr>
          <w:rFonts w:ascii="Times New Roman" w:hAnsi="Times New Roman" w:cs="Times New Roman"/>
          <w:sz w:val="24"/>
          <w:szCs w:val="24"/>
        </w:rPr>
        <w:t>Jadi, bukan hanya balas dendam, rutinitas pekerjaan ataupun bersifat formalitas.</w:t>
      </w:r>
      <w:proofErr w:type="gramEnd"/>
      <w:r w:rsidRPr="00E06613">
        <w:rPr>
          <w:rFonts w:ascii="Times New Roman" w:hAnsi="Times New Roman" w:cs="Times New Roman"/>
          <w:sz w:val="24"/>
          <w:szCs w:val="24"/>
        </w:rPr>
        <w:t xml:space="preserve"> </w:t>
      </w:r>
      <w:proofErr w:type="gramStart"/>
      <w:r w:rsidRPr="00E06613">
        <w:rPr>
          <w:rFonts w:ascii="Times New Roman" w:hAnsi="Times New Roman" w:cs="Times New Roman"/>
          <w:sz w:val="24"/>
          <w:szCs w:val="24"/>
        </w:rPr>
        <w:t>Memang apabila kita kembali pada tujuan hukum acara pidana, secara sederhana adalah menemukan kebenaran materiil.</w:t>
      </w:r>
      <w:proofErr w:type="gramEnd"/>
      <w:r w:rsidRPr="00E06613">
        <w:rPr>
          <w:rFonts w:ascii="Times New Roman" w:hAnsi="Times New Roman" w:cs="Times New Roman"/>
          <w:sz w:val="24"/>
          <w:szCs w:val="24"/>
        </w:rPr>
        <w:t xml:space="preserve"> </w:t>
      </w:r>
      <w:proofErr w:type="gramStart"/>
      <w:r w:rsidRPr="00E06613">
        <w:rPr>
          <w:rFonts w:ascii="Times New Roman" w:hAnsi="Times New Roman" w:cs="Times New Roman"/>
          <w:sz w:val="24"/>
          <w:szCs w:val="24"/>
        </w:rPr>
        <w:t>Bahkan sebenarnya tujuannya lebih luas yaitu tujuan hukum acara pidana adalah mencari dan menemukan kebenaran materiil itu hanya merupakan tujuan antara.</w:t>
      </w:r>
      <w:proofErr w:type="gramEnd"/>
      <w:r w:rsidRPr="00E06613">
        <w:rPr>
          <w:rFonts w:ascii="Times New Roman" w:hAnsi="Times New Roman" w:cs="Times New Roman"/>
          <w:sz w:val="24"/>
          <w:szCs w:val="24"/>
        </w:rPr>
        <w:t xml:space="preserve"> </w:t>
      </w:r>
      <w:proofErr w:type="gramStart"/>
      <w:r w:rsidRPr="00E06613">
        <w:rPr>
          <w:rFonts w:ascii="Times New Roman" w:hAnsi="Times New Roman" w:cs="Times New Roman"/>
          <w:sz w:val="24"/>
          <w:szCs w:val="24"/>
        </w:rPr>
        <w:t>Artinya ada tujuan akhir yaitu yang menjadi tujuan seluruh tertib hukum Indonesia, dalam hal itu untuk mencapai suatu masyarakat yang tertib, tentram, damai, adil, dan</w:t>
      </w:r>
      <w:r w:rsidRPr="00E06613">
        <w:rPr>
          <w:rFonts w:ascii="Times New Roman" w:hAnsi="Times New Roman" w:cs="Times New Roman"/>
          <w:spacing w:val="-14"/>
          <w:sz w:val="24"/>
          <w:szCs w:val="24"/>
        </w:rPr>
        <w:t xml:space="preserve"> </w:t>
      </w:r>
      <w:r w:rsidRPr="00E06613">
        <w:rPr>
          <w:rFonts w:ascii="Times New Roman" w:hAnsi="Times New Roman" w:cs="Times New Roman"/>
          <w:sz w:val="24"/>
          <w:szCs w:val="24"/>
        </w:rPr>
        <w:t>sejahtera.</w:t>
      </w:r>
      <w:proofErr w:type="gramEnd"/>
    </w:p>
    <w:p w:rsidR="00E06613" w:rsidRDefault="00E06613" w:rsidP="00F50901">
      <w:pPr>
        <w:spacing w:after="0" w:line="480" w:lineRule="auto"/>
        <w:ind w:left="66" w:firstLine="360"/>
        <w:jc w:val="both"/>
        <w:rPr>
          <w:rFonts w:ascii="Times New Roman" w:hAnsi="Times New Roman" w:cs="Times New Roman"/>
          <w:sz w:val="24"/>
          <w:szCs w:val="24"/>
        </w:rPr>
      </w:pPr>
      <w:proofErr w:type="gramStart"/>
      <w:r>
        <w:rPr>
          <w:rFonts w:ascii="Times New Roman" w:hAnsi="Times New Roman" w:cs="Times New Roman"/>
          <w:sz w:val="24"/>
          <w:szCs w:val="24"/>
        </w:rPr>
        <w:t>Menurut penulis berdasarkan dengan sistem pembuktian yang berpedoman pada alat bukti yang telah ditentukan oleh undang-undang dan keyakinan hakim.</w:t>
      </w:r>
      <w:proofErr w:type="gramEnd"/>
      <w:r>
        <w:rPr>
          <w:rFonts w:ascii="Times New Roman" w:hAnsi="Times New Roman" w:cs="Times New Roman"/>
          <w:sz w:val="24"/>
          <w:szCs w:val="24"/>
        </w:rPr>
        <w:t xml:space="preserve"> Alat bukti yang ditentukan oleh undang-undang adalah keterangan saksi, </w:t>
      </w:r>
      <w:r>
        <w:rPr>
          <w:rFonts w:ascii="Times New Roman" w:hAnsi="Times New Roman" w:cs="Times New Roman"/>
          <w:sz w:val="24"/>
          <w:szCs w:val="24"/>
        </w:rPr>
        <w:lastRenderedPageBreak/>
        <w:t xml:space="preserve">keterangan terdakwa, </w:t>
      </w:r>
      <w:r w:rsidR="00F50901">
        <w:rPr>
          <w:rFonts w:ascii="Times New Roman" w:hAnsi="Times New Roman" w:cs="Times New Roman"/>
          <w:sz w:val="24"/>
          <w:szCs w:val="24"/>
        </w:rPr>
        <w:t xml:space="preserve">bukti </w:t>
      </w:r>
      <w:proofErr w:type="gramStart"/>
      <w:r w:rsidR="00F50901">
        <w:rPr>
          <w:rFonts w:ascii="Times New Roman" w:hAnsi="Times New Roman" w:cs="Times New Roman"/>
          <w:sz w:val="24"/>
          <w:szCs w:val="24"/>
        </w:rPr>
        <w:t>surat</w:t>
      </w:r>
      <w:proofErr w:type="gramEnd"/>
      <w:r w:rsidR="00F50901">
        <w:rPr>
          <w:rFonts w:ascii="Times New Roman" w:hAnsi="Times New Roman" w:cs="Times New Roman"/>
          <w:sz w:val="24"/>
          <w:szCs w:val="24"/>
        </w:rPr>
        <w:t xml:space="preserve"> / petunjuk. </w:t>
      </w:r>
      <w:proofErr w:type="gramStart"/>
      <w:r w:rsidR="00F50901">
        <w:rPr>
          <w:rFonts w:ascii="Times New Roman" w:hAnsi="Times New Roman" w:cs="Times New Roman"/>
          <w:sz w:val="24"/>
          <w:szCs w:val="24"/>
        </w:rPr>
        <w:t>F</w:t>
      </w:r>
      <w:r w:rsidR="004862DC">
        <w:rPr>
          <w:rFonts w:ascii="Times New Roman" w:hAnsi="Times New Roman" w:cs="Times New Roman"/>
          <w:sz w:val="24"/>
          <w:szCs w:val="24"/>
        </w:rPr>
        <w:t>akta dipersidangan juga harus diperhatikan dan membutuhkan kejelian dalam mengetahui kejadian yang sebenarnya sehingga dapat memperoleh keyakinan yang dapat membuat keputusan yang dianggap adil.</w:t>
      </w:r>
      <w:proofErr w:type="gramEnd"/>
    </w:p>
    <w:p w:rsidR="004D2A2E" w:rsidRDefault="004D2A2E" w:rsidP="00F50901">
      <w:pPr>
        <w:spacing w:after="0" w:line="480" w:lineRule="auto"/>
        <w:ind w:left="66" w:firstLine="360"/>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hasil analisis penulis dalam putusan hakim memutuskan bahwa terdakwa Tacky Tumewu Alias Teki bersalah dan terbukti secara sah dan meyakinkan melakukan tindak pidana pembunuhan terhadap korban </w:t>
      </w:r>
      <w:r w:rsidR="00DA6ED9">
        <w:rPr>
          <w:rFonts w:ascii="Times New Roman" w:hAnsi="Times New Roman" w:cs="Times New Roman"/>
          <w:sz w:val="24"/>
          <w:szCs w:val="24"/>
        </w:rPr>
        <w:t>Alm.</w:t>
      </w:r>
      <w:r>
        <w:rPr>
          <w:rFonts w:ascii="Times New Roman" w:hAnsi="Times New Roman" w:cs="Times New Roman"/>
          <w:sz w:val="24"/>
          <w:szCs w:val="24"/>
        </w:rPr>
        <w:t>Mirwan Masilu.</w:t>
      </w:r>
      <w:proofErr w:type="gramEnd"/>
      <w:r>
        <w:rPr>
          <w:rFonts w:ascii="Times New Roman" w:hAnsi="Times New Roman" w:cs="Times New Roman"/>
          <w:sz w:val="24"/>
          <w:szCs w:val="24"/>
        </w:rPr>
        <w:t xml:space="preserve"> Menurut penulis, unsur – unsur dari tindak pidana pembunuhan telah terpenuhi disertai dengan pertimbangan hakim berdasarkan alat bukti, pertimbangan yuridis, maupun fakta persidangan yang mendukung dalam persidangan tersebut, maka terdakwa telah terbukti melakukan tindak pidana pembunuhan dan sudah tepat jika terdakwa dikenakan pasal 338 KUHP.</w:t>
      </w:r>
    </w:p>
    <w:p w:rsidR="00B425C3" w:rsidRDefault="00723B70" w:rsidP="00723B70">
      <w:pPr>
        <w:spacing w:after="0" w:line="480" w:lineRule="auto"/>
        <w:ind w:left="66" w:firstLine="360"/>
        <w:jc w:val="both"/>
        <w:rPr>
          <w:rFonts w:ascii="Times New Roman" w:hAnsi="Times New Roman" w:cs="Times New Roman"/>
          <w:sz w:val="24"/>
          <w:szCs w:val="24"/>
        </w:rPr>
      </w:pPr>
      <w:proofErr w:type="gramStart"/>
      <w:r>
        <w:rPr>
          <w:rFonts w:ascii="Times New Roman" w:hAnsi="Times New Roman" w:cs="Times New Roman"/>
          <w:sz w:val="24"/>
          <w:szCs w:val="24"/>
        </w:rPr>
        <w:t>Menurut penulis meskipun terdakwa melakukan perbuatan menghilangkan nyawa korban karena melakukan perlawanan atas perbuatan korban yang memarangi terdakwa terlebih dahulu sebagaimana pembelaan terpaksa.</w:t>
      </w:r>
      <w:proofErr w:type="gramEnd"/>
      <w:r>
        <w:rPr>
          <w:rFonts w:ascii="Times New Roman" w:hAnsi="Times New Roman" w:cs="Times New Roman"/>
          <w:sz w:val="24"/>
          <w:szCs w:val="24"/>
        </w:rPr>
        <w:t xml:space="preserve"> </w:t>
      </w:r>
    </w:p>
    <w:p w:rsidR="00723B70" w:rsidRDefault="00723B70" w:rsidP="00723B70">
      <w:pPr>
        <w:spacing w:after="0" w:line="480" w:lineRule="auto"/>
        <w:ind w:left="66" w:firstLine="360"/>
        <w:jc w:val="both"/>
        <w:rPr>
          <w:rFonts w:ascii="Times New Roman" w:hAnsi="Times New Roman" w:cs="Times New Roman"/>
          <w:sz w:val="24"/>
          <w:szCs w:val="24"/>
        </w:rPr>
      </w:pPr>
      <w:r>
        <w:rPr>
          <w:rFonts w:ascii="Times New Roman" w:hAnsi="Times New Roman" w:cs="Times New Roman"/>
          <w:sz w:val="24"/>
          <w:szCs w:val="24"/>
        </w:rPr>
        <w:t xml:space="preserve">Menurut penulis unsur – unsur pembelaan terpaksa </w:t>
      </w:r>
      <w:proofErr w:type="gramStart"/>
      <w:r>
        <w:rPr>
          <w:rFonts w:ascii="Times New Roman" w:hAnsi="Times New Roman" w:cs="Times New Roman"/>
          <w:sz w:val="24"/>
          <w:szCs w:val="24"/>
        </w:rPr>
        <w:t>yaitu :</w:t>
      </w:r>
      <w:proofErr w:type="gramEnd"/>
    </w:p>
    <w:p w:rsidR="00723B70" w:rsidRDefault="00723B70" w:rsidP="00723B7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Pembelaan itu bersifat terpaksa</w:t>
      </w:r>
    </w:p>
    <w:p w:rsidR="00723B70" w:rsidRDefault="00723B70" w:rsidP="00723B7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Yang dibela ialah diri sendiri, </w:t>
      </w:r>
      <w:r w:rsidR="009C3F3A">
        <w:rPr>
          <w:rFonts w:ascii="Times New Roman" w:hAnsi="Times New Roman" w:cs="Times New Roman"/>
          <w:sz w:val="24"/>
          <w:szCs w:val="24"/>
        </w:rPr>
        <w:t>orang lain, kehormatan.</w:t>
      </w:r>
    </w:p>
    <w:p w:rsidR="009C3F3A" w:rsidRDefault="009C3F3A" w:rsidP="00723B7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Adanya serangan sekejap atau ancaman serangan yang sangat dekat pada saat itu.</w:t>
      </w:r>
    </w:p>
    <w:p w:rsidR="009C3F3A" w:rsidRDefault="009C3F3A" w:rsidP="00723B70">
      <w:pPr>
        <w:pStyle w:val="ListParagraph"/>
        <w:numPr>
          <w:ilvl w:val="0"/>
          <w:numId w:val="4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Serangan itu melawan hukum.</w:t>
      </w:r>
    </w:p>
    <w:p w:rsidR="009C3F3A" w:rsidRDefault="009C3F3A" w:rsidP="009C3F3A">
      <w:pPr>
        <w:spacing w:after="0" w:line="480" w:lineRule="auto"/>
        <w:ind w:left="142" w:firstLine="284"/>
        <w:jc w:val="both"/>
        <w:rPr>
          <w:rFonts w:ascii="Times New Roman" w:hAnsi="Times New Roman" w:cs="Times New Roman"/>
          <w:sz w:val="24"/>
          <w:szCs w:val="24"/>
        </w:rPr>
      </w:pPr>
      <w:proofErr w:type="gramStart"/>
      <w:r w:rsidRPr="009C3F3A">
        <w:rPr>
          <w:rFonts w:ascii="Times New Roman" w:hAnsi="Times New Roman" w:cs="Times New Roman"/>
          <w:sz w:val="24"/>
          <w:szCs w:val="24"/>
        </w:rPr>
        <w:t xml:space="preserve">Pembelaan tersebut harus dilakukan dengan memperhatikan asas </w:t>
      </w:r>
      <w:r w:rsidRPr="009C3F3A">
        <w:rPr>
          <w:rFonts w:ascii="Times New Roman" w:hAnsi="Times New Roman" w:cs="Times New Roman"/>
          <w:i/>
          <w:sz w:val="24"/>
          <w:szCs w:val="24"/>
        </w:rPr>
        <w:t xml:space="preserve">proporsionalitas </w:t>
      </w:r>
      <w:r w:rsidRPr="009C3F3A">
        <w:rPr>
          <w:rFonts w:ascii="Times New Roman" w:hAnsi="Times New Roman" w:cs="Times New Roman"/>
          <w:sz w:val="24"/>
          <w:szCs w:val="24"/>
        </w:rPr>
        <w:t xml:space="preserve">dan asas </w:t>
      </w:r>
      <w:r w:rsidRPr="009C3F3A">
        <w:rPr>
          <w:rFonts w:ascii="Times New Roman" w:hAnsi="Times New Roman" w:cs="Times New Roman"/>
          <w:i/>
          <w:sz w:val="24"/>
          <w:szCs w:val="24"/>
        </w:rPr>
        <w:t>subsidiaritas</w:t>
      </w:r>
      <w:r w:rsidRPr="009C3F3A">
        <w:rPr>
          <w:rFonts w:ascii="Times New Roman" w:hAnsi="Times New Roman" w:cs="Times New Roman"/>
          <w:sz w:val="24"/>
          <w:szCs w:val="24"/>
        </w:rPr>
        <w:t>.</w:t>
      </w:r>
      <w:proofErr w:type="gramEnd"/>
      <w:r w:rsidRPr="009C3F3A">
        <w:rPr>
          <w:rFonts w:ascii="Times New Roman" w:hAnsi="Times New Roman" w:cs="Times New Roman"/>
          <w:sz w:val="24"/>
          <w:szCs w:val="24"/>
        </w:rPr>
        <w:t xml:space="preserve"> Dimana harus seimbang antara </w:t>
      </w:r>
      <w:r w:rsidRPr="009C3F3A">
        <w:rPr>
          <w:rFonts w:ascii="Times New Roman" w:hAnsi="Times New Roman" w:cs="Times New Roman"/>
          <w:sz w:val="24"/>
          <w:szCs w:val="24"/>
        </w:rPr>
        <w:lastRenderedPageBreak/>
        <w:t xml:space="preserve">kepentingan yang dibela dan cara yang disatu pihak dengan kepentingan yang dikorbankan (asas </w:t>
      </w:r>
      <w:r w:rsidRPr="009C3F3A">
        <w:rPr>
          <w:rFonts w:ascii="Times New Roman" w:hAnsi="Times New Roman" w:cs="Times New Roman"/>
          <w:i/>
          <w:sz w:val="24"/>
          <w:szCs w:val="24"/>
        </w:rPr>
        <w:t>proporsionalitas</w:t>
      </w:r>
      <w:r w:rsidRPr="009C3F3A">
        <w:rPr>
          <w:rFonts w:ascii="Times New Roman" w:hAnsi="Times New Roman" w:cs="Times New Roman"/>
          <w:sz w:val="24"/>
          <w:szCs w:val="24"/>
        </w:rPr>
        <w:t xml:space="preserve">). </w:t>
      </w:r>
      <w:proofErr w:type="gramStart"/>
      <w:r w:rsidRPr="009C3F3A">
        <w:rPr>
          <w:rFonts w:ascii="Times New Roman" w:hAnsi="Times New Roman" w:cs="Times New Roman"/>
          <w:sz w:val="24"/>
          <w:szCs w:val="24"/>
        </w:rPr>
        <w:t xml:space="preserve">Serangan juga tidak boleh melampaui batas keperluan dan keharusan (asas </w:t>
      </w:r>
      <w:r w:rsidRPr="009C3F3A">
        <w:rPr>
          <w:rFonts w:ascii="Times New Roman" w:hAnsi="Times New Roman" w:cs="Times New Roman"/>
          <w:i/>
          <w:sz w:val="24"/>
          <w:szCs w:val="24"/>
        </w:rPr>
        <w:t>subsidiaritas</w:t>
      </w:r>
      <w:r w:rsidRPr="009C3F3A">
        <w:rPr>
          <w:rFonts w:ascii="Times New Roman" w:hAnsi="Times New Roman" w:cs="Times New Roman"/>
          <w:sz w:val="24"/>
          <w:szCs w:val="24"/>
        </w:rPr>
        <w:t>).</w:t>
      </w:r>
      <w:proofErr w:type="gramEnd"/>
      <w:r w:rsidRPr="009C3F3A">
        <w:rPr>
          <w:rFonts w:ascii="Times New Roman" w:hAnsi="Times New Roman" w:cs="Times New Roman"/>
          <w:sz w:val="24"/>
          <w:szCs w:val="24"/>
        </w:rPr>
        <w:t xml:space="preserve"> </w:t>
      </w:r>
      <w:proofErr w:type="gramStart"/>
      <w:r w:rsidRPr="009C3F3A">
        <w:rPr>
          <w:rFonts w:ascii="Times New Roman" w:hAnsi="Times New Roman" w:cs="Times New Roman"/>
          <w:sz w:val="24"/>
          <w:szCs w:val="24"/>
        </w:rPr>
        <w:t>Secara sederhana, bahwa pembelaan jadi tidak dibenarkan selama orang tersebut bisa melarikan diri.</w:t>
      </w:r>
      <w:proofErr w:type="gramEnd"/>
      <w:r w:rsidRPr="009C3F3A">
        <w:rPr>
          <w:rFonts w:ascii="Times New Roman" w:hAnsi="Times New Roman" w:cs="Times New Roman"/>
          <w:sz w:val="24"/>
          <w:szCs w:val="24"/>
        </w:rPr>
        <w:t xml:space="preserve"> Dalam perkara ini, walaupun korban </w:t>
      </w:r>
      <w:proofErr w:type="gramStart"/>
      <w:r w:rsidRPr="009C3F3A">
        <w:rPr>
          <w:rFonts w:ascii="Times New Roman" w:hAnsi="Times New Roman" w:cs="Times New Roman"/>
          <w:sz w:val="24"/>
          <w:szCs w:val="24"/>
        </w:rPr>
        <w:t>yang</w:t>
      </w:r>
      <w:r w:rsidR="00416E36">
        <w:rPr>
          <w:rFonts w:ascii="Times New Roman" w:hAnsi="Times New Roman" w:cs="Times New Roman"/>
          <w:sz w:val="24"/>
          <w:szCs w:val="24"/>
        </w:rPr>
        <w:t xml:space="preserve">  melakukan</w:t>
      </w:r>
      <w:proofErr w:type="gramEnd"/>
      <w:r w:rsidR="00416E36">
        <w:rPr>
          <w:rFonts w:ascii="Times New Roman" w:hAnsi="Times New Roman" w:cs="Times New Roman"/>
          <w:sz w:val="24"/>
          <w:szCs w:val="24"/>
        </w:rPr>
        <w:t xml:space="preserve"> </w:t>
      </w:r>
      <w:r w:rsidRPr="009C3F3A">
        <w:rPr>
          <w:rFonts w:ascii="Times New Roman" w:hAnsi="Times New Roman" w:cs="Times New Roman"/>
          <w:sz w:val="24"/>
          <w:szCs w:val="24"/>
        </w:rPr>
        <w:t>penyerangan lebih dahulu dan senjata yang digunakan seimbang yaitu sama-sama menggunakan parang, namun terdakwa dalam perkara ini tidak melarikan diri dan malah melakukan penyerangan balik dengan membunuh korban.</w:t>
      </w:r>
      <w:r>
        <w:rPr>
          <w:rFonts w:ascii="Times New Roman" w:hAnsi="Times New Roman" w:cs="Times New Roman"/>
          <w:sz w:val="24"/>
          <w:szCs w:val="24"/>
        </w:rPr>
        <w:t xml:space="preserve"> </w:t>
      </w:r>
      <w:proofErr w:type="gramStart"/>
      <w:r>
        <w:rPr>
          <w:rFonts w:ascii="Times New Roman" w:hAnsi="Times New Roman" w:cs="Times New Roman"/>
          <w:sz w:val="24"/>
          <w:szCs w:val="24"/>
        </w:rPr>
        <w:t>Tetapi menurut penulis unsur – unsur dari pembelaan terpaksa</w:t>
      </w:r>
      <w:r w:rsidR="00DA6ED9">
        <w:rPr>
          <w:rFonts w:ascii="Times New Roman" w:hAnsi="Times New Roman" w:cs="Times New Roman"/>
          <w:sz w:val="24"/>
          <w:szCs w:val="24"/>
        </w:rPr>
        <w:t xml:space="preserve"> sebagian</w:t>
      </w:r>
      <w:r>
        <w:rPr>
          <w:rFonts w:ascii="Times New Roman" w:hAnsi="Times New Roman" w:cs="Times New Roman"/>
          <w:sz w:val="24"/>
          <w:szCs w:val="24"/>
        </w:rPr>
        <w:t xml:space="preserve"> sudah terpenuhi.</w:t>
      </w:r>
      <w:proofErr w:type="gramEnd"/>
    </w:p>
    <w:p w:rsidR="00D02E85" w:rsidRDefault="006E272D" w:rsidP="00D02E85">
      <w:pPr>
        <w:spacing w:after="0" w:line="480" w:lineRule="auto"/>
        <w:ind w:left="142" w:firstLine="284"/>
        <w:jc w:val="both"/>
        <w:rPr>
          <w:rFonts w:ascii="Times New Roman" w:hAnsi="Times New Roman" w:cs="Times New Roman"/>
          <w:sz w:val="24"/>
          <w:szCs w:val="24"/>
        </w:rPr>
      </w:pPr>
      <w:proofErr w:type="gramStart"/>
      <w:r>
        <w:rPr>
          <w:rFonts w:ascii="Times New Roman" w:hAnsi="Times New Roman" w:cs="Times New Roman"/>
          <w:sz w:val="24"/>
          <w:szCs w:val="24"/>
        </w:rPr>
        <w:t>Menurut penulis hakim dalam kasus ini memutuskan, memberikan sanksi pidana sesuai dengan tuntutan jaksa penuntut umum.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tuntutan jaksa penuntut umum menuntut terdakwa 13 (tiga Belas) tahun penjara.</w:t>
      </w:r>
      <w:proofErr w:type="gramEnd"/>
      <w:r>
        <w:rPr>
          <w:rFonts w:ascii="Times New Roman" w:hAnsi="Times New Roman" w:cs="Times New Roman"/>
          <w:sz w:val="24"/>
          <w:szCs w:val="24"/>
        </w:rPr>
        <w:t xml:space="preserve"> </w:t>
      </w:r>
      <w:proofErr w:type="gramStart"/>
      <w:r w:rsidR="00D02E85">
        <w:rPr>
          <w:rFonts w:ascii="Times New Roman" w:hAnsi="Times New Roman" w:cs="Times New Roman"/>
          <w:sz w:val="24"/>
          <w:szCs w:val="24"/>
        </w:rPr>
        <w:t>Dalam menjatuhkan putusan setiap hakim mempunyai pertimbangan masing-masing termasuk dalam hal menentukan tinggi dan rendahnya hukuman bagi terdakwa.</w:t>
      </w:r>
      <w:proofErr w:type="gramEnd"/>
    </w:p>
    <w:p w:rsidR="00F50901" w:rsidRDefault="00D02E85" w:rsidP="00D02E85">
      <w:pPr>
        <w:spacing w:after="0" w:line="480" w:lineRule="auto"/>
        <w:ind w:left="142" w:firstLine="284"/>
        <w:jc w:val="both"/>
        <w:rPr>
          <w:rFonts w:ascii="Times New Roman" w:hAnsi="Times New Roman" w:cs="Times New Roman"/>
          <w:sz w:val="24"/>
          <w:szCs w:val="24"/>
        </w:rPr>
      </w:pPr>
      <w:proofErr w:type="gramStart"/>
      <w:r>
        <w:rPr>
          <w:rFonts w:ascii="Times New Roman" w:hAnsi="Times New Roman" w:cs="Times New Roman"/>
          <w:sz w:val="24"/>
          <w:szCs w:val="24"/>
        </w:rPr>
        <w:t>Berdasarkan analisi penulis, pertimbangan hakim dalam menjatuhkan pidana terhadap terdakwa kurang tepat.</w:t>
      </w:r>
      <w:proofErr w:type="gramEnd"/>
      <w:r>
        <w:rPr>
          <w:rFonts w:ascii="Times New Roman" w:hAnsi="Times New Roman" w:cs="Times New Roman"/>
          <w:sz w:val="24"/>
          <w:szCs w:val="24"/>
        </w:rPr>
        <w:t xml:space="preserve"> Pidana yang dijatuhkan majelis hakim terhadap terdakwa tergolong sudah sangat berat dalam kasus tindak pidana pembunuhan, dimana di dalam kasus ini sampai terbunuhnya korban itu disebkan oleh korban sendiri yang seolah olah menghalangi terdakwa dan anak terdakwa melakukan pemotretan batas – batas tanah milik dari t</w:t>
      </w:r>
      <w:r w:rsidR="00AD6B0B">
        <w:rPr>
          <w:rFonts w:ascii="Times New Roman" w:hAnsi="Times New Roman" w:cs="Times New Roman"/>
          <w:sz w:val="24"/>
          <w:szCs w:val="24"/>
        </w:rPr>
        <w:t>erdakwa, dan korban mencacimaki terdakwa dengan kata-kata kotor sambil korban mencabut parang miliknya, namun parang tersebut tersangkut di dalam sarung parang tersebut milik korban.</w:t>
      </w:r>
    </w:p>
    <w:p w:rsidR="00D02E85" w:rsidRDefault="00AD6B0B" w:rsidP="00D02E85">
      <w:pPr>
        <w:spacing w:after="0" w:line="480" w:lineRule="auto"/>
        <w:ind w:left="142" w:firstLine="284"/>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Kemudian terdakwa secara bersamaan juga mengeluarkan parang milik terdakwa dan langsung menyerang korban.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hal ini jelas terdakwa han</w:t>
      </w:r>
      <w:r w:rsidR="00B425C3">
        <w:rPr>
          <w:rFonts w:ascii="Times New Roman" w:hAnsi="Times New Roman" w:cs="Times New Roman"/>
          <w:sz w:val="24"/>
          <w:szCs w:val="24"/>
        </w:rPr>
        <w:t>ya melakukan pembelaan terpaksa.</w:t>
      </w:r>
      <w:proofErr w:type="gramEnd"/>
    </w:p>
    <w:p w:rsidR="00367557" w:rsidRPr="008E3A7D" w:rsidRDefault="00882363" w:rsidP="00F50901">
      <w:pPr>
        <w:spacing w:after="0" w:line="480" w:lineRule="auto"/>
        <w:ind w:left="142" w:firstLine="284"/>
        <w:jc w:val="both"/>
        <w:rPr>
          <w:rFonts w:ascii="Times New Roman" w:hAnsi="Times New Roman" w:cs="Times New Roman"/>
        </w:rPr>
      </w:pPr>
      <w:r>
        <w:rPr>
          <w:rFonts w:ascii="Times New Roman" w:hAnsi="Times New Roman" w:cs="Times New Roman"/>
          <w:sz w:val="24"/>
          <w:szCs w:val="24"/>
        </w:rPr>
        <w:t>Menurut penulis</w:t>
      </w:r>
      <w:r w:rsidR="00147E6A">
        <w:rPr>
          <w:rFonts w:ascii="Times New Roman" w:hAnsi="Times New Roman" w:cs="Times New Roman"/>
          <w:sz w:val="24"/>
          <w:szCs w:val="24"/>
        </w:rPr>
        <w:t>,</w:t>
      </w:r>
      <w:r>
        <w:rPr>
          <w:rFonts w:ascii="Times New Roman" w:hAnsi="Times New Roman" w:cs="Times New Roman"/>
          <w:sz w:val="24"/>
          <w:szCs w:val="24"/>
        </w:rPr>
        <w:t xml:space="preserve"> Hakim seharusnya menjatuhkan pidana dengan menjamin tegaknya kebenaran, keadilan dan kepastian hukum bagi terdakwa</w:t>
      </w:r>
      <w:proofErr w:type="gramStart"/>
      <w:r>
        <w:rPr>
          <w:rFonts w:ascii="Times New Roman" w:hAnsi="Times New Roman" w:cs="Times New Roman"/>
          <w:sz w:val="24"/>
          <w:szCs w:val="24"/>
        </w:rPr>
        <w:t>,korban</w:t>
      </w:r>
      <w:proofErr w:type="gramEnd"/>
      <w:r>
        <w:rPr>
          <w:rFonts w:ascii="Times New Roman" w:hAnsi="Times New Roman" w:cs="Times New Roman"/>
          <w:sz w:val="24"/>
          <w:szCs w:val="24"/>
        </w:rPr>
        <w:t xml:space="preserve"> dan masyarakat.</w:t>
      </w:r>
      <w:r w:rsidR="00F50901">
        <w:rPr>
          <w:rFonts w:ascii="Times New Roman" w:hAnsi="Times New Roman" w:cs="Times New Roman"/>
          <w:sz w:val="24"/>
          <w:szCs w:val="24"/>
        </w:rPr>
        <w:t xml:space="preserve"> </w:t>
      </w:r>
      <w:r w:rsidRPr="00882363">
        <w:rPr>
          <w:rFonts w:ascii="Times New Roman" w:hAnsi="Times New Roman" w:cs="Times New Roman"/>
          <w:sz w:val="24"/>
          <w:szCs w:val="24"/>
        </w:rPr>
        <w:t xml:space="preserve">Meskipun penulis menyadari, bahwa instrument pidana meskipun dengan tegas bukanlah satu-satunya upaya yang dapat menanggulangi dan memberantas tindak pidana pembunuhan tetapi pemberian sanksi pidana yang tepat diharapkan dapat memberikan efek </w:t>
      </w:r>
      <w:r w:rsidRPr="00882363">
        <w:rPr>
          <w:rFonts w:ascii="Times New Roman" w:hAnsi="Times New Roman" w:cs="Times New Roman"/>
          <w:i/>
          <w:sz w:val="24"/>
          <w:szCs w:val="24"/>
        </w:rPr>
        <w:t xml:space="preserve">prevensi general </w:t>
      </w:r>
      <w:r w:rsidRPr="00882363">
        <w:rPr>
          <w:rFonts w:ascii="Times New Roman" w:hAnsi="Times New Roman" w:cs="Times New Roman"/>
          <w:sz w:val="24"/>
          <w:szCs w:val="24"/>
        </w:rPr>
        <w:t xml:space="preserve">dimana masyarakat </w:t>
      </w:r>
      <w:proofErr w:type="gramStart"/>
      <w:r w:rsidRPr="00882363">
        <w:rPr>
          <w:rFonts w:ascii="Times New Roman" w:hAnsi="Times New Roman" w:cs="Times New Roman"/>
          <w:sz w:val="24"/>
          <w:szCs w:val="24"/>
        </w:rPr>
        <w:t>akan</w:t>
      </w:r>
      <w:proofErr w:type="gramEnd"/>
      <w:r w:rsidRPr="00882363">
        <w:rPr>
          <w:rFonts w:ascii="Times New Roman" w:hAnsi="Times New Roman" w:cs="Times New Roman"/>
          <w:sz w:val="24"/>
          <w:szCs w:val="24"/>
        </w:rPr>
        <w:t xml:space="preserve"> berusaha menaati hukum karena takut akan sanksi pidananya. </w:t>
      </w:r>
      <w:proofErr w:type="gramStart"/>
      <w:r w:rsidRPr="00882363">
        <w:rPr>
          <w:rFonts w:ascii="Times New Roman" w:hAnsi="Times New Roman" w:cs="Times New Roman"/>
          <w:sz w:val="24"/>
          <w:szCs w:val="24"/>
        </w:rPr>
        <w:t>Pemberian sanksi pidana yang tepat dapat juga memberikan efek jera bagi terpidana agar tidak melakukan tindak pidana lagi (</w:t>
      </w:r>
      <w:r w:rsidRPr="00882363">
        <w:rPr>
          <w:rFonts w:ascii="Times New Roman" w:hAnsi="Times New Roman" w:cs="Times New Roman"/>
          <w:i/>
          <w:sz w:val="24"/>
          <w:szCs w:val="24"/>
        </w:rPr>
        <w:t>prevensi special</w:t>
      </w:r>
      <w:r w:rsidRPr="00882363">
        <w:rPr>
          <w:rFonts w:ascii="Times New Roman" w:hAnsi="Times New Roman" w:cs="Times New Roman"/>
          <w:sz w:val="24"/>
          <w:szCs w:val="24"/>
        </w:rPr>
        <w:t>).</w:t>
      </w:r>
      <w:proofErr w:type="gramEnd"/>
    </w:p>
    <w:p w:rsidR="007424E3" w:rsidRPr="008E3A7D" w:rsidRDefault="007424E3" w:rsidP="00367557">
      <w:pPr>
        <w:rPr>
          <w:rFonts w:ascii="Times New Roman" w:hAnsi="Times New Roman" w:cs="Times New Roman"/>
        </w:rPr>
        <w:sectPr w:rsidR="007424E3" w:rsidRPr="008E3A7D" w:rsidSect="00FC4EAA">
          <w:headerReference w:type="default" r:id="rId29"/>
          <w:footerReference w:type="default" r:id="rId30"/>
          <w:pgSz w:w="11906" w:h="16838" w:code="9"/>
          <w:pgMar w:top="2268" w:right="1701" w:bottom="1701" w:left="2268" w:header="708" w:footer="708" w:gutter="0"/>
          <w:pgNumType w:start="32"/>
          <w:cols w:space="708"/>
          <w:docGrid w:linePitch="360"/>
        </w:sectPr>
      </w:pPr>
    </w:p>
    <w:p w:rsidR="007424E3" w:rsidRPr="008E3A7D" w:rsidRDefault="007424E3" w:rsidP="007424E3">
      <w:pPr>
        <w:spacing w:after="0"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lastRenderedPageBreak/>
        <w:t>BAB V</w:t>
      </w:r>
    </w:p>
    <w:p w:rsidR="007424E3" w:rsidRPr="008E3A7D" w:rsidRDefault="007424E3" w:rsidP="007424E3">
      <w:pPr>
        <w:spacing w:after="0"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t>PENUTUP</w:t>
      </w:r>
    </w:p>
    <w:p w:rsidR="007424E3" w:rsidRPr="008E3A7D" w:rsidRDefault="007424E3" w:rsidP="007424E3">
      <w:pPr>
        <w:spacing w:after="0" w:line="480" w:lineRule="auto"/>
        <w:jc w:val="both"/>
        <w:rPr>
          <w:rFonts w:ascii="Times New Roman" w:hAnsi="Times New Roman" w:cs="Times New Roman"/>
          <w:b/>
          <w:noProof/>
          <w:sz w:val="24"/>
          <w:szCs w:val="24"/>
        </w:rPr>
      </w:pPr>
      <w:r w:rsidRPr="008E3A7D">
        <w:rPr>
          <w:rFonts w:ascii="Times New Roman" w:hAnsi="Times New Roman" w:cs="Times New Roman"/>
          <w:b/>
          <w:noProof/>
          <w:sz w:val="24"/>
          <w:szCs w:val="24"/>
        </w:rPr>
        <w:t>5.1 Kesimpulan</w:t>
      </w:r>
    </w:p>
    <w:p w:rsidR="007424E3" w:rsidRPr="008E3A7D" w:rsidRDefault="007424E3" w:rsidP="007424E3">
      <w:pPr>
        <w:spacing w:after="0" w:line="480" w:lineRule="auto"/>
        <w:ind w:firstLine="426"/>
        <w:jc w:val="both"/>
        <w:rPr>
          <w:rFonts w:ascii="Times New Roman" w:hAnsi="Times New Roman" w:cs="Times New Roman"/>
          <w:noProof/>
          <w:sz w:val="24"/>
          <w:szCs w:val="24"/>
        </w:rPr>
      </w:pPr>
      <w:r w:rsidRPr="008E3A7D">
        <w:rPr>
          <w:rFonts w:ascii="Times New Roman" w:hAnsi="Times New Roman" w:cs="Times New Roman"/>
          <w:noProof/>
          <w:sz w:val="24"/>
          <w:szCs w:val="24"/>
        </w:rPr>
        <w:t>Berdasarkan rumusan  masalah dari hasil penelitian dan pembahasan yang telah di uraikan diatas, maka penulis dapat menarik kesimpulan sebagai berikut :</w:t>
      </w:r>
    </w:p>
    <w:p w:rsidR="00F7152F" w:rsidRPr="00F7152F" w:rsidRDefault="00CC7CB3" w:rsidP="00F7152F">
      <w:pPr>
        <w:pStyle w:val="ListParagraph"/>
        <w:numPr>
          <w:ilvl w:val="0"/>
          <w:numId w:val="30"/>
        </w:numPr>
        <w:spacing w:line="480" w:lineRule="auto"/>
        <w:ind w:left="567"/>
        <w:jc w:val="both"/>
        <w:rPr>
          <w:rFonts w:ascii="Times New Roman" w:hAnsi="Times New Roman" w:cs="Times New Roman"/>
          <w:noProof/>
          <w:sz w:val="24"/>
          <w:szCs w:val="24"/>
        </w:rPr>
      </w:pPr>
      <w:r w:rsidRPr="00F7152F">
        <w:rPr>
          <w:rFonts w:ascii="Times New Roman" w:eastAsia="Times New Roman" w:hAnsi="Times New Roman" w:cs="Times New Roman"/>
          <w:sz w:val="24"/>
          <w:szCs w:val="24"/>
          <w:lang w:val="id-ID"/>
        </w:rPr>
        <w:t xml:space="preserve">Penerapan hukum oleh Hakim terhadap </w:t>
      </w:r>
      <w:r w:rsidRPr="00F7152F">
        <w:rPr>
          <w:rFonts w:ascii="Times New Roman" w:eastAsia="Times New Roman" w:hAnsi="Times New Roman" w:cs="Times New Roman"/>
          <w:sz w:val="24"/>
          <w:szCs w:val="24"/>
        </w:rPr>
        <w:t>terdakwa</w:t>
      </w:r>
      <w:r w:rsidRPr="00F7152F">
        <w:rPr>
          <w:rFonts w:ascii="Times New Roman" w:eastAsia="Times New Roman" w:hAnsi="Times New Roman" w:cs="Times New Roman"/>
          <w:sz w:val="24"/>
          <w:szCs w:val="24"/>
          <w:lang w:val="id-ID"/>
        </w:rPr>
        <w:t xml:space="preserve"> Tindak Pidana Pembunuhan Putusan Nomor 17 / Pid.B / 2015 / PN TMT sudah tepat. Majelis Hakim menyatakan bahwa Ter</w:t>
      </w:r>
      <w:r w:rsidRPr="00F7152F">
        <w:rPr>
          <w:rFonts w:ascii="Times New Roman" w:eastAsia="Times New Roman" w:hAnsi="Times New Roman" w:cs="Times New Roman"/>
          <w:sz w:val="24"/>
          <w:szCs w:val="24"/>
        </w:rPr>
        <w:t xml:space="preserve">dakwa </w:t>
      </w:r>
      <w:r w:rsidRPr="00F7152F">
        <w:rPr>
          <w:rFonts w:ascii="Times New Roman" w:eastAsia="Times New Roman" w:hAnsi="Times New Roman" w:cs="Times New Roman"/>
          <w:sz w:val="24"/>
          <w:szCs w:val="24"/>
          <w:lang w:val="id-ID"/>
        </w:rPr>
        <w:t xml:space="preserve"> terbukti secara sah dan meyakinkan melakukan tindak pidana pembunuhan sebagaimana diatur dan diancam dengan pidana dalam Pasal 338 KUHP</w:t>
      </w:r>
      <w:r w:rsidRPr="00F7152F">
        <w:rPr>
          <w:rFonts w:ascii="Times New Roman" w:eastAsia="Times New Roman" w:hAnsi="Times New Roman" w:cs="Times New Roman"/>
          <w:sz w:val="24"/>
          <w:szCs w:val="24"/>
        </w:rPr>
        <w:t xml:space="preserve">, </w:t>
      </w:r>
      <w:r w:rsidRPr="00F7152F">
        <w:rPr>
          <w:rFonts w:ascii="Times New Roman" w:eastAsia="Times New Roman" w:hAnsi="Times New Roman" w:cs="Times New Roman"/>
          <w:sz w:val="24"/>
          <w:szCs w:val="24"/>
          <w:lang w:val="id-ID"/>
        </w:rPr>
        <w:t xml:space="preserve"> dan menyatakan Ter</w:t>
      </w:r>
      <w:r w:rsidRPr="00F7152F">
        <w:rPr>
          <w:rFonts w:ascii="Times New Roman" w:eastAsia="Times New Roman" w:hAnsi="Times New Roman" w:cs="Times New Roman"/>
          <w:sz w:val="24"/>
          <w:szCs w:val="24"/>
        </w:rPr>
        <w:t xml:space="preserve">dakwa </w:t>
      </w:r>
      <w:r w:rsidRPr="00F7152F">
        <w:rPr>
          <w:rFonts w:ascii="Times New Roman" w:eastAsia="Times New Roman" w:hAnsi="Times New Roman" w:cs="Times New Roman"/>
          <w:sz w:val="24"/>
          <w:szCs w:val="24"/>
          <w:lang w:val="id-ID"/>
        </w:rPr>
        <w:t xml:space="preserve"> tidak terbukti secara sah dan meyakinkan melakukan tindak pidana pembunuhan berencana</w:t>
      </w:r>
      <w:r w:rsidRPr="00F7152F">
        <w:rPr>
          <w:rFonts w:ascii="Times New Roman" w:eastAsia="Times New Roman" w:hAnsi="Times New Roman" w:cs="Times New Roman"/>
          <w:sz w:val="24"/>
          <w:szCs w:val="24"/>
        </w:rPr>
        <w:t xml:space="preserve"> </w:t>
      </w:r>
      <w:r w:rsidRPr="00F7152F">
        <w:rPr>
          <w:rFonts w:ascii="Times New Roman" w:eastAsia="Times New Roman" w:hAnsi="Times New Roman" w:cs="Times New Roman"/>
          <w:sz w:val="24"/>
          <w:szCs w:val="24"/>
          <w:lang w:val="id-ID"/>
        </w:rPr>
        <w:t>berdasarkan Pasal 340 KUHP seperti dalam dakwaan Primair. Tidak terbukti</w:t>
      </w:r>
      <w:r w:rsidRPr="00F7152F">
        <w:rPr>
          <w:rFonts w:ascii="Times New Roman" w:eastAsia="Times New Roman" w:hAnsi="Times New Roman" w:cs="Times New Roman"/>
          <w:sz w:val="24"/>
          <w:szCs w:val="24"/>
        </w:rPr>
        <w:t xml:space="preserve">nya </w:t>
      </w:r>
      <w:r w:rsidRPr="00F7152F">
        <w:rPr>
          <w:rFonts w:ascii="Times New Roman" w:eastAsia="Times New Roman" w:hAnsi="Times New Roman" w:cs="Times New Roman"/>
          <w:sz w:val="24"/>
          <w:szCs w:val="24"/>
          <w:lang w:val="id-ID"/>
        </w:rPr>
        <w:t xml:space="preserve"> Terdakwa melakukan tindak pidana pembunuhan berencana karena unsur yang direncanakan untuk membunuh </w:t>
      </w:r>
      <w:r w:rsidRPr="00F7152F">
        <w:rPr>
          <w:rFonts w:ascii="Times New Roman" w:eastAsia="Times New Roman" w:hAnsi="Times New Roman" w:cs="Times New Roman"/>
          <w:sz w:val="24"/>
          <w:szCs w:val="24"/>
        </w:rPr>
        <w:t xml:space="preserve">korban </w:t>
      </w:r>
      <w:r w:rsidRPr="00F7152F">
        <w:rPr>
          <w:rFonts w:ascii="Times New Roman" w:eastAsia="Times New Roman" w:hAnsi="Times New Roman" w:cs="Times New Roman"/>
          <w:sz w:val="24"/>
          <w:szCs w:val="24"/>
          <w:lang w:val="id-ID"/>
        </w:rPr>
        <w:t xml:space="preserve"> tidak terbukti di Pengadilan Negeri Tilamuta.</w:t>
      </w:r>
    </w:p>
    <w:p w:rsidR="00287A03" w:rsidRDefault="002E314C" w:rsidP="00F7152F">
      <w:pPr>
        <w:pStyle w:val="ListParagraph"/>
        <w:numPr>
          <w:ilvl w:val="0"/>
          <w:numId w:val="30"/>
        </w:numPr>
        <w:spacing w:line="480" w:lineRule="auto"/>
        <w:ind w:left="567"/>
        <w:jc w:val="both"/>
        <w:rPr>
          <w:rFonts w:ascii="Times New Roman" w:eastAsia="Times New Roman" w:hAnsi="Times New Roman" w:cs="Times New Roman"/>
          <w:sz w:val="24"/>
          <w:szCs w:val="24"/>
          <w:lang w:val="id-ID"/>
        </w:rPr>
        <w:sectPr w:rsidR="00287A03" w:rsidSect="00C842A5">
          <w:headerReference w:type="default" r:id="rId31"/>
          <w:footerReference w:type="default" r:id="rId32"/>
          <w:pgSz w:w="11906" w:h="16838" w:code="9"/>
          <w:pgMar w:top="2268" w:right="1701" w:bottom="1701" w:left="2268" w:header="709" w:footer="709" w:gutter="0"/>
          <w:pgNumType w:start="58"/>
          <w:cols w:space="708"/>
          <w:docGrid w:linePitch="360"/>
        </w:sectPr>
      </w:pPr>
      <w:r w:rsidRPr="00F7152F">
        <w:rPr>
          <w:rFonts w:ascii="Times New Roman" w:hAnsi="Times New Roman" w:cs="Times New Roman"/>
          <w:noProof/>
          <w:sz w:val="24"/>
          <w:szCs w:val="24"/>
        </w:rPr>
        <w:t xml:space="preserve">Pertimbangan hukum Oleh Hakim dalam menjatuhkan putusan terhadap terdakwa tindak pidana pembunuhan  Putusan Nomor : 17/Pid.B/2015/PN TMT </w:t>
      </w:r>
      <w:r w:rsidR="006406C6" w:rsidRPr="00F7152F">
        <w:rPr>
          <w:rFonts w:ascii="Times New Roman" w:hAnsi="Times New Roman" w:cs="Times New Roman"/>
          <w:noProof/>
          <w:sz w:val="24"/>
          <w:szCs w:val="24"/>
        </w:rPr>
        <w:t xml:space="preserve">menggunakan dua pertimbangan yaitu pertimbangan yuridis dan pertimbangan non-yuridis (sosiologis), di mana pertimbangan yuridis yaitu pertimbangan hakim yang </w:t>
      </w:r>
      <w:r w:rsidR="00F7152F" w:rsidRPr="00F7152F">
        <w:rPr>
          <w:rFonts w:ascii="Times New Roman" w:hAnsi="Times New Roman" w:cs="Times New Roman"/>
          <w:noProof/>
          <w:sz w:val="24"/>
          <w:szCs w:val="24"/>
        </w:rPr>
        <w:t xml:space="preserve">berdasarkan </w:t>
      </w:r>
      <w:r w:rsidR="006406C6" w:rsidRPr="00F7152F">
        <w:rPr>
          <w:rFonts w:ascii="Times New Roman" w:hAnsi="Times New Roman" w:cs="Times New Roman"/>
          <w:noProof/>
          <w:sz w:val="24"/>
          <w:szCs w:val="24"/>
        </w:rPr>
        <w:t xml:space="preserve"> fakta-fakta yang terungkap di dalam persidangan berupa dakwaan jaksa penuntut umum, keterangan terdakwa</w:t>
      </w:r>
      <w:r w:rsidR="00A2756A" w:rsidRPr="00F7152F">
        <w:rPr>
          <w:rFonts w:ascii="Times New Roman" w:hAnsi="Times New Roman" w:cs="Times New Roman"/>
          <w:noProof/>
          <w:sz w:val="24"/>
          <w:szCs w:val="24"/>
        </w:rPr>
        <w:t xml:space="preserve"> di persidangan</w:t>
      </w:r>
      <w:r w:rsidR="006406C6" w:rsidRPr="00F7152F">
        <w:rPr>
          <w:rFonts w:ascii="Times New Roman" w:hAnsi="Times New Roman" w:cs="Times New Roman"/>
          <w:noProof/>
          <w:sz w:val="24"/>
          <w:szCs w:val="24"/>
        </w:rPr>
        <w:t>, keterangan saksi</w:t>
      </w:r>
      <w:r w:rsidR="00A2756A" w:rsidRPr="00F7152F">
        <w:rPr>
          <w:rFonts w:ascii="Times New Roman" w:hAnsi="Times New Roman" w:cs="Times New Roman"/>
          <w:noProof/>
          <w:sz w:val="24"/>
          <w:szCs w:val="24"/>
        </w:rPr>
        <w:t>-saksi</w:t>
      </w:r>
      <w:r w:rsidR="006406C6" w:rsidRPr="00F7152F">
        <w:rPr>
          <w:rFonts w:ascii="Times New Roman" w:hAnsi="Times New Roman" w:cs="Times New Roman"/>
          <w:noProof/>
          <w:sz w:val="24"/>
          <w:szCs w:val="24"/>
        </w:rPr>
        <w:t>, barang-barang bukti</w:t>
      </w:r>
      <w:r w:rsidR="00A2756A" w:rsidRPr="00F7152F">
        <w:rPr>
          <w:rFonts w:ascii="Times New Roman" w:hAnsi="Times New Roman" w:cs="Times New Roman"/>
          <w:noProof/>
          <w:sz w:val="24"/>
          <w:szCs w:val="24"/>
        </w:rPr>
        <w:t xml:space="preserve"> </w:t>
      </w:r>
      <w:r w:rsidR="006406C6" w:rsidRPr="00F7152F">
        <w:rPr>
          <w:rFonts w:ascii="Times New Roman" w:hAnsi="Times New Roman" w:cs="Times New Roman"/>
          <w:noProof/>
          <w:sz w:val="24"/>
          <w:szCs w:val="24"/>
        </w:rPr>
        <w:t>, dan pasal-pasa</w:t>
      </w:r>
      <w:r w:rsidR="00F7152F" w:rsidRPr="00F7152F">
        <w:rPr>
          <w:rFonts w:ascii="Times New Roman" w:hAnsi="Times New Roman" w:cs="Times New Roman"/>
          <w:noProof/>
          <w:sz w:val="24"/>
          <w:szCs w:val="24"/>
        </w:rPr>
        <w:t xml:space="preserve">l dalam peraturan hukum pidana. </w:t>
      </w:r>
      <w:r w:rsidR="00F7152F" w:rsidRPr="00F7152F">
        <w:rPr>
          <w:rFonts w:ascii="Times New Roman" w:hAnsi="Times New Roman" w:cs="Times New Roman"/>
          <w:sz w:val="24"/>
          <w:szCs w:val="24"/>
          <w:lang w:val="id-ID"/>
        </w:rPr>
        <w:t>Dan pertimbangan non yuridis</w:t>
      </w:r>
      <w:r w:rsidR="00F7152F" w:rsidRPr="00F7152F">
        <w:rPr>
          <w:rFonts w:ascii="Times New Roman" w:hAnsi="Times New Roman" w:cs="Times New Roman"/>
          <w:sz w:val="24"/>
          <w:szCs w:val="24"/>
        </w:rPr>
        <w:t xml:space="preserve"> (</w:t>
      </w:r>
      <w:r w:rsidR="00F7152F" w:rsidRPr="00F7152F">
        <w:rPr>
          <w:rFonts w:ascii="Times New Roman" w:eastAsia="Times New Roman" w:hAnsi="Times New Roman" w:cs="Times New Roman"/>
          <w:sz w:val="24"/>
          <w:szCs w:val="24"/>
          <w:lang w:val="id-ID"/>
        </w:rPr>
        <w:t xml:space="preserve">sosiologi) </w:t>
      </w:r>
    </w:p>
    <w:p w:rsidR="007424E3" w:rsidRPr="00F7152F" w:rsidRDefault="00F7152F" w:rsidP="00287A03">
      <w:pPr>
        <w:pStyle w:val="ListParagraph"/>
        <w:spacing w:line="480" w:lineRule="auto"/>
        <w:ind w:left="567"/>
        <w:jc w:val="both"/>
        <w:rPr>
          <w:rFonts w:ascii="Times New Roman" w:hAnsi="Times New Roman" w:cs="Times New Roman"/>
          <w:noProof/>
          <w:sz w:val="24"/>
          <w:szCs w:val="24"/>
        </w:rPr>
      </w:pPr>
      <w:r w:rsidRPr="00F7152F">
        <w:rPr>
          <w:rFonts w:ascii="Times New Roman" w:eastAsia="Times New Roman" w:hAnsi="Times New Roman" w:cs="Times New Roman"/>
          <w:sz w:val="24"/>
          <w:szCs w:val="24"/>
          <w:lang w:val="id-ID"/>
        </w:rPr>
        <w:lastRenderedPageBreak/>
        <w:t>yaitu tentang kekuasaan kehakiman, hakim berkewajiban untuk menilai, mengikuti dan memahami nilai-nilai hukum dan rasa keadilan yang hidup dalam masyarakat. Yakni dengan memperhatikan dan melihat hal-hal yang meringankan dan h</w:t>
      </w:r>
      <w:r w:rsidRPr="00F7152F">
        <w:rPr>
          <w:rFonts w:ascii="Times New Roman" w:hAnsi="Times New Roman" w:cs="Times New Roman"/>
          <w:sz w:val="24"/>
          <w:szCs w:val="24"/>
          <w:lang w:val="id-ID"/>
        </w:rPr>
        <w:t>al-hal yang mem</w:t>
      </w:r>
      <w:r w:rsidRPr="00F7152F">
        <w:rPr>
          <w:rFonts w:ascii="Times New Roman" w:hAnsi="Times New Roman" w:cs="Times New Roman"/>
          <w:sz w:val="24"/>
          <w:szCs w:val="24"/>
        </w:rPr>
        <w:t>beratkan terdakwa</w:t>
      </w:r>
      <w:r w:rsidRPr="00F7152F">
        <w:rPr>
          <w:rFonts w:ascii="Times New Roman" w:eastAsia="Times New Roman" w:hAnsi="Times New Roman" w:cs="Times New Roman"/>
          <w:sz w:val="24"/>
          <w:szCs w:val="24"/>
          <w:lang w:val="id-ID"/>
        </w:rPr>
        <w:t>.</w:t>
      </w:r>
    </w:p>
    <w:p w:rsidR="007424E3" w:rsidRPr="008E3A7D" w:rsidRDefault="007424E3" w:rsidP="007424E3">
      <w:pPr>
        <w:pStyle w:val="ListParagraph"/>
        <w:numPr>
          <w:ilvl w:val="1"/>
          <w:numId w:val="6"/>
        </w:numPr>
        <w:spacing w:after="0" w:line="480" w:lineRule="auto"/>
        <w:ind w:left="426"/>
        <w:jc w:val="both"/>
        <w:rPr>
          <w:rFonts w:ascii="Times New Roman" w:hAnsi="Times New Roman" w:cs="Times New Roman"/>
          <w:b/>
          <w:noProof/>
          <w:sz w:val="24"/>
          <w:szCs w:val="24"/>
        </w:rPr>
      </w:pPr>
      <w:r w:rsidRPr="008E3A7D">
        <w:rPr>
          <w:rFonts w:ascii="Times New Roman" w:hAnsi="Times New Roman" w:cs="Times New Roman"/>
          <w:b/>
          <w:noProof/>
          <w:sz w:val="24"/>
          <w:szCs w:val="24"/>
        </w:rPr>
        <w:t xml:space="preserve">Saran </w:t>
      </w:r>
    </w:p>
    <w:p w:rsidR="007424E3" w:rsidRPr="008E3A7D" w:rsidRDefault="007424E3" w:rsidP="007424E3">
      <w:pPr>
        <w:spacing w:after="0" w:line="480" w:lineRule="auto"/>
        <w:ind w:left="6" w:firstLine="420"/>
        <w:jc w:val="both"/>
        <w:rPr>
          <w:rFonts w:ascii="Times New Roman" w:hAnsi="Times New Roman" w:cs="Times New Roman"/>
          <w:noProof/>
          <w:sz w:val="24"/>
          <w:szCs w:val="24"/>
        </w:rPr>
      </w:pPr>
      <w:r w:rsidRPr="008E3A7D">
        <w:rPr>
          <w:rFonts w:ascii="Times New Roman" w:hAnsi="Times New Roman" w:cs="Times New Roman"/>
          <w:noProof/>
          <w:sz w:val="24"/>
          <w:szCs w:val="24"/>
        </w:rPr>
        <w:t>Berdasarkan uraian dalam pembahasan di atas maka penulis dapat memberikan saran sebagai berikut :</w:t>
      </w:r>
    </w:p>
    <w:p w:rsidR="00DB7721" w:rsidRPr="00DB7721" w:rsidRDefault="00DB7721" w:rsidP="00BC04F0">
      <w:pPr>
        <w:pStyle w:val="ListParagraph"/>
        <w:numPr>
          <w:ilvl w:val="0"/>
          <w:numId w:val="31"/>
        </w:numPr>
        <w:spacing w:after="0" w:line="480" w:lineRule="auto"/>
        <w:ind w:left="567"/>
        <w:jc w:val="both"/>
        <w:rPr>
          <w:rFonts w:ascii="Times New Roman" w:hAnsi="Times New Roman" w:cs="Times New Roman"/>
          <w:noProof/>
          <w:sz w:val="24"/>
          <w:szCs w:val="24"/>
        </w:rPr>
      </w:pPr>
      <w:r w:rsidRPr="00BC04F0">
        <w:rPr>
          <w:rFonts w:ascii="Times New Roman" w:eastAsia="Times New Roman" w:hAnsi="Times New Roman" w:cs="Times New Roman"/>
          <w:sz w:val="24"/>
          <w:szCs w:val="24"/>
          <w:lang w:val="id-ID"/>
        </w:rPr>
        <w:t>Jaksa penuntut umum harus telit</w:t>
      </w:r>
      <w:r w:rsidRPr="00BC04F0">
        <w:rPr>
          <w:rFonts w:ascii="Times New Roman" w:eastAsia="Times New Roman" w:hAnsi="Times New Roman" w:cs="Times New Roman"/>
          <w:sz w:val="24"/>
          <w:szCs w:val="24"/>
        </w:rPr>
        <w:t xml:space="preserve">i </w:t>
      </w:r>
      <w:r w:rsidRPr="00BC04F0">
        <w:rPr>
          <w:rFonts w:ascii="Times New Roman" w:eastAsia="Times New Roman" w:hAnsi="Times New Roman" w:cs="Times New Roman"/>
          <w:sz w:val="24"/>
          <w:szCs w:val="24"/>
          <w:lang w:val="id-ID"/>
        </w:rPr>
        <w:t xml:space="preserve"> dalam menyusun surat dakwaan yang menjadi dasar pemeriksaan hakim di sidang pengadilan. Salah satu hal yang harus diperhatikan adalah maksud atau niat terdakwa dalam melakukan tindak pidana. Niat terdakwa tidak hanya berdasarkan pengakuan terdakwa tetapi juga terlihat dari niat terdakwa untuk melakukan tindak pidana.</w:t>
      </w:r>
    </w:p>
    <w:p w:rsidR="00BC04F0" w:rsidRPr="00BC04F0" w:rsidRDefault="0042717E" w:rsidP="00BC04F0">
      <w:pPr>
        <w:pStyle w:val="ListParagraph"/>
        <w:numPr>
          <w:ilvl w:val="0"/>
          <w:numId w:val="31"/>
        </w:numPr>
        <w:spacing w:after="0" w:line="480" w:lineRule="auto"/>
        <w:ind w:left="567"/>
        <w:jc w:val="both"/>
        <w:rPr>
          <w:rFonts w:ascii="Times New Roman" w:hAnsi="Times New Roman" w:cs="Times New Roman"/>
          <w:noProof/>
          <w:sz w:val="24"/>
          <w:szCs w:val="24"/>
        </w:rPr>
      </w:pPr>
      <w:r w:rsidRPr="0042717E">
        <w:rPr>
          <w:rFonts w:ascii="Times New Roman" w:eastAsia="Times New Roman" w:hAnsi="Times New Roman" w:cs="Times New Roman"/>
          <w:sz w:val="24"/>
          <w:szCs w:val="24"/>
          <w:lang w:val="id-ID"/>
        </w:rPr>
        <w:t xml:space="preserve">Hakim dalam memberikan pertimbangan untuk menjatuhkan putusan pidana kepada </w:t>
      </w:r>
      <w:r w:rsidRPr="0042717E">
        <w:rPr>
          <w:rFonts w:ascii="Times New Roman" w:eastAsia="Times New Roman" w:hAnsi="Times New Roman" w:cs="Times New Roman"/>
          <w:sz w:val="24"/>
          <w:szCs w:val="24"/>
        </w:rPr>
        <w:t xml:space="preserve">setiap orang yang melakukan kejahatan pembunuhan </w:t>
      </w:r>
      <w:r w:rsidRPr="0042717E">
        <w:rPr>
          <w:rFonts w:ascii="Times New Roman" w:eastAsia="Times New Roman" w:hAnsi="Times New Roman" w:cs="Times New Roman"/>
          <w:sz w:val="24"/>
          <w:szCs w:val="24"/>
          <w:lang w:val="id-ID"/>
        </w:rPr>
        <w:t xml:space="preserve"> harus lebih memperhatikan fakta hukum dan </w:t>
      </w:r>
      <w:r w:rsidRPr="0042717E">
        <w:rPr>
          <w:rFonts w:ascii="Times New Roman" w:eastAsia="Times New Roman" w:hAnsi="Times New Roman" w:cs="Times New Roman"/>
          <w:sz w:val="24"/>
          <w:szCs w:val="24"/>
        </w:rPr>
        <w:t>dijadikan pertimbangan yang matang</w:t>
      </w:r>
      <w:r w:rsidRPr="0042717E">
        <w:rPr>
          <w:rFonts w:ascii="Times New Roman" w:eastAsia="Times New Roman" w:hAnsi="Times New Roman" w:cs="Times New Roman"/>
          <w:sz w:val="24"/>
          <w:szCs w:val="24"/>
          <w:lang w:val="id-ID"/>
        </w:rPr>
        <w:t xml:space="preserve">. Dan pengenaan sanksi pidana terhadap </w:t>
      </w:r>
      <w:r w:rsidRPr="0042717E">
        <w:rPr>
          <w:rFonts w:ascii="Times New Roman" w:eastAsia="Times New Roman" w:hAnsi="Times New Roman" w:cs="Times New Roman"/>
          <w:sz w:val="24"/>
          <w:szCs w:val="24"/>
        </w:rPr>
        <w:t xml:space="preserve">setiap orang yang melakukan kejahatan </w:t>
      </w:r>
      <w:r w:rsidRPr="0042717E">
        <w:rPr>
          <w:rFonts w:ascii="Times New Roman" w:eastAsia="Times New Roman" w:hAnsi="Times New Roman" w:cs="Times New Roman"/>
          <w:sz w:val="24"/>
          <w:szCs w:val="24"/>
          <w:lang w:val="id-ID"/>
        </w:rPr>
        <w:t xml:space="preserve"> harus membuat pelakunya </w:t>
      </w:r>
      <w:r w:rsidRPr="0042717E">
        <w:rPr>
          <w:rFonts w:ascii="Times New Roman" w:eastAsia="Times New Roman" w:hAnsi="Times New Roman" w:cs="Times New Roman"/>
          <w:sz w:val="24"/>
          <w:szCs w:val="24"/>
        </w:rPr>
        <w:t>jera</w:t>
      </w:r>
      <w:r w:rsidRPr="0042717E">
        <w:rPr>
          <w:rFonts w:ascii="Times New Roman" w:eastAsia="Times New Roman" w:hAnsi="Times New Roman" w:cs="Times New Roman"/>
          <w:sz w:val="24"/>
          <w:szCs w:val="24"/>
          <w:lang w:val="id-ID"/>
        </w:rPr>
        <w:t>, sehingga dapat mengurangi terjadinya tindak pidana pembunuhan.</w:t>
      </w:r>
    </w:p>
    <w:p w:rsidR="00BC04F0" w:rsidRPr="00DB7721" w:rsidRDefault="00BC04F0" w:rsidP="00DB7721">
      <w:pPr>
        <w:spacing w:after="0" w:line="480" w:lineRule="auto"/>
        <w:ind w:left="207"/>
        <w:jc w:val="both"/>
        <w:rPr>
          <w:rFonts w:ascii="Times New Roman" w:hAnsi="Times New Roman" w:cs="Times New Roman"/>
          <w:noProof/>
          <w:sz w:val="24"/>
          <w:szCs w:val="24"/>
        </w:rPr>
      </w:pPr>
    </w:p>
    <w:p w:rsidR="00D7345E" w:rsidRPr="00BC04F0" w:rsidRDefault="00D7345E" w:rsidP="0005059E">
      <w:pPr>
        <w:spacing w:after="0" w:line="480" w:lineRule="auto"/>
        <w:jc w:val="both"/>
        <w:rPr>
          <w:rFonts w:ascii="Times New Roman" w:hAnsi="Times New Roman" w:cs="Times New Roman"/>
          <w:noProof/>
          <w:sz w:val="24"/>
          <w:szCs w:val="24"/>
        </w:rPr>
      </w:pPr>
    </w:p>
    <w:p w:rsidR="006B43C9" w:rsidRPr="008E3A7D" w:rsidRDefault="006B43C9" w:rsidP="0090030B">
      <w:pPr>
        <w:spacing w:line="480" w:lineRule="auto"/>
        <w:jc w:val="center"/>
        <w:rPr>
          <w:rFonts w:ascii="Times New Roman" w:hAnsi="Times New Roman" w:cs="Times New Roman"/>
          <w:b/>
          <w:noProof/>
          <w:sz w:val="28"/>
          <w:szCs w:val="28"/>
        </w:rPr>
      </w:pPr>
    </w:p>
    <w:p w:rsidR="00ED7532" w:rsidRPr="008E3A7D" w:rsidRDefault="00ED7532" w:rsidP="0090030B">
      <w:pPr>
        <w:spacing w:line="480" w:lineRule="auto"/>
        <w:jc w:val="center"/>
        <w:rPr>
          <w:rFonts w:ascii="Times New Roman" w:hAnsi="Times New Roman" w:cs="Times New Roman"/>
          <w:b/>
          <w:noProof/>
          <w:sz w:val="28"/>
          <w:szCs w:val="28"/>
        </w:rPr>
        <w:sectPr w:rsidR="00ED7532" w:rsidRPr="008E3A7D" w:rsidSect="00C842A5">
          <w:headerReference w:type="default" r:id="rId33"/>
          <w:footerReference w:type="default" r:id="rId34"/>
          <w:pgSz w:w="11906" w:h="16838" w:code="9"/>
          <w:pgMar w:top="2268" w:right="1701" w:bottom="1701" w:left="2268" w:header="709" w:footer="709" w:gutter="0"/>
          <w:pgNumType w:start="59"/>
          <w:cols w:space="708"/>
          <w:docGrid w:linePitch="360"/>
        </w:sectPr>
      </w:pPr>
    </w:p>
    <w:p w:rsidR="00602D2A" w:rsidRPr="008E3A7D" w:rsidRDefault="00602D2A" w:rsidP="0090030B">
      <w:pPr>
        <w:spacing w:line="480" w:lineRule="auto"/>
        <w:jc w:val="center"/>
        <w:rPr>
          <w:rFonts w:ascii="Times New Roman" w:hAnsi="Times New Roman" w:cs="Times New Roman"/>
          <w:b/>
          <w:noProof/>
          <w:sz w:val="28"/>
          <w:szCs w:val="28"/>
        </w:rPr>
      </w:pPr>
      <w:r w:rsidRPr="008E3A7D">
        <w:rPr>
          <w:rFonts w:ascii="Times New Roman" w:hAnsi="Times New Roman" w:cs="Times New Roman"/>
          <w:b/>
          <w:noProof/>
          <w:sz w:val="28"/>
          <w:szCs w:val="28"/>
        </w:rPr>
        <w:lastRenderedPageBreak/>
        <w:t>DAFTAR PUSTAKA</w:t>
      </w:r>
    </w:p>
    <w:p w:rsidR="00602D2A" w:rsidRPr="008E3A7D" w:rsidRDefault="00602D2A" w:rsidP="00602D2A">
      <w:pPr>
        <w:pStyle w:val="ListParagraph"/>
        <w:spacing w:line="360" w:lineRule="auto"/>
        <w:ind w:left="0"/>
        <w:jc w:val="both"/>
        <w:rPr>
          <w:rFonts w:ascii="Times New Roman" w:hAnsi="Times New Roman" w:cs="Times New Roman"/>
          <w:b/>
          <w:noProof/>
          <w:sz w:val="24"/>
          <w:szCs w:val="24"/>
        </w:rPr>
      </w:pPr>
      <w:r w:rsidRPr="008E3A7D">
        <w:rPr>
          <w:rFonts w:ascii="Times New Roman" w:hAnsi="Times New Roman" w:cs="Times New Roman"/>
          <w:b/>
          <w:noProof/>
          <w:sz w:val="24"/>
          <w:szCs w:val="24"/>
        </w:rPr>
        <w:t>BUKU</w:t>
      </w:r>
    </w:p>
    <w:p w:rsidR="00602D2A" w:rsidRPr="008E3A7D" w:rsidRDefault="00602D2A" w:rsidP="00CF3686">
      <w:pPr>
        <w:pStyle w:val="ListParagraph"/>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Adami Chazawi. 2010, </w:t>
      </w:r>
      <w:r w:rsidRPr="008E3A7D">
        <w:rPr>
          <w:rFonts w:ascii="Times New Roman" w:hAnsi="Times New Roman" w:cs="Times New Roman"/>
          <w:i/>
          <w:noProof/>
          <w:sz w:val="24"/>
          <w:szCs w:val="24"/>
        </w:rPr>
        <w:t>Kejahatan Terhadap Tubuh dan Nyawa</w:t>
      </w:r>
      <w:r w:rsidRPr="008E3A7D">
        <w:rPr>
          <w:rFonts w:ascii="Times New Roman" w:hAnsi="Times New Roman" w:cs="Times New Roman"/>
          <w:noProof/>
          <w:sz w:val="24"/>
          <w:szCs w:val="24"/>
        </w:rPr>
        <w:t>, Jakarta : PT Raja Grafindo Persada.</w:t>
      </w:r>
    </w:p>
    <w:p w:rsidR="00602D2A" w:rsidRPr="008E3A7D" w:rsidRDefault="00602D2A" w:rsidP="00CF3686">
      <w:pPr>
        <w:pStyle w:val="ListParagraph"/>
        <w:spacing w:after="0" w:line="360" w:lineRule="auto"/>
        <w:ind w:left="0"/>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 2002, </w:t>
      </w:r>
      <w:r w:rsidRPr="008E3A7D">
        <w:rPr>
          <w:rFonts w:ascii="Times New Roman" w:hAnsi="Times New Roman" w:cs="Times New Roman"/>
          <w:i/>
          <w:noProof/>
          <w:sz w:val="24"/>
          <w:szCs w:val="24"/>
        </w:rPr>
        <w:t>Pelajaran Hukum Pidana Bagian I</w:t>
      </w:r>
      <w:r w:rsidRPr="008E3A7D">
        <w:rPr>
          <w:rFonts w:ascii="Times New Roman" w:hAnsi="Times New Roman" w:cs="Times New Roman"/>
          <w:noProof/>
          <w:sz w:val="24"/>
          <w:szCs w:val="24"/>
        </w:rPr>
        <w:t xml:space="preserve"> (Jakarta: PT.Grafindo.</w:t>
      </w:r>
    </w:p>
    <w:p w:rsidR="00602D2A" w:rsidRPr="008E3A7D" w:rsidRDefault="00602D2A" w:rsidP="00CF3686">
      <w:pPr>
        <w:pStyle w:val="ListParagraph"/>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 2001, </w:t>
      </w:r>
      <w:r w:rsidRPr="008E3A7D">
        <w:rPr>
          <w:rFonts w:ascii="Times New Roman" w:hAnsi="Times New Roman" w:cs="Times New Roman"/>
          <w:i/>
          <w:noProof/>
          <w:sz w:val="24"/>
          <w:szCs w:val="24"/>
        </w:rPr>
        <w:t>Kejahatan Terhadap Tubuh dan Nyawa</w:t>
      </w:r>
      <w:r w:rsidRPr="008E3A7D">
        <w:rPr>
          <w:rFonts w:ascii="Times New Roman" w:hAnsi="Times New Roman" w:cs="Times New Roman"/>
          <w:noProof/>
          <w:sz w:val="24"/>
          <w:szCs w:val="24"/>
        </w:rPr>
        <w:t>, Jakarta, Rajawali Pers.</w:t>
      </w:r>
    </w:p>
    <w:p w:rsidR="000347D4"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Andi Hamzah. 2014, </w:t>
      </w:r>
      <w:r w:rsidRPr="008E3A7D">
        <w:rPr>
          <w:rFonts w:ascii="Times New Roman" w:hAnsi="Times New Roman" w:cs="Times New Roman"/>
          <w:i/>
          <w:noProof/>
          <w:sz w:val="24"/>
          <w:szCs w:val="24"/>
        </w:rPr>
        <w:t>Hukum Acara Pidana Indonesia Edisi Kedua</w:t>
      </w:r>
      <w:r w:rsidRPr="008E3A7D">
        <w:rPr>
          <w:rFonts w:ascii="Times New Roman" w:hAnsi="Times New Roman" w:cs="Times New Roman"/>
          <w:noProof/>
          <w:sz w:val="24"/>
          <w:szCs w:val="24"/>
        </w:rPr>
        <w:t>, Jakarta, Sinar Grafika.</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Erdianto Effendi. 2011, </w:t>
      </w:r>
      <w:r w:rsidRPr="008E3A7D">
        <w:rPr>
          <w:rFonts w:ascii="Times New Roman" w:hAnsi="Times New Roman" w:cs="Times New Roman"/>
          <w:i/>
          <w:noProof/>
          <w:sz w:val="24"/>
          <w:szCs w:val="24"/>
        </w:rPr>
        <w:t>Hukum Pidana Indonesia Suatu Pengantar</w:t>
      </w:r>
      <w:r w:rsidRPr="008E3A7D">
        <w:rPr>
          <w:rFonts w:ascii="Times New Roman" w:hAnsi="Times New Roman" w:cs="Times New Roman"/>
          <w:noProof/>
          <w:sz w:val="24"/>
          <w:szCs w:val="24"/>
        </w:rPr>
        <w:t>, Bandung, Refika Aditama.</w:t>
      </w:r>
    </w:p>
    <w:p w:rsidR="00CF3686"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Lamintang. 1997, </w:t>
      </w:r>
      <w:r w:rsidRPr="008E3A7D">
        <w:rPr>
          <w:rFonts w:ascii="Times New Roman" w:hAnsi="Times New Roman" w:cs="Times New Roman"/>
          <w:i/>
          <w:noProof/>
          <w:sz w:val="24"/>
          <w:szCs w:val="24"/>
        </w:rPr>
        <w:t>Dasar – Dasar Hukum Pidana Indonesia</w:t>
      </w:r>
      <w:r w:rsidR="00CF3686" w:rsidRPr="008E3A7D">
        <w:rPr>
          <w:rFonts w:ascii="Times New Roman" w:hAnsi="Times New Roman" w:cs="Times New Roman"/>
          <w:noProof/>
          <w:sz w:val="24"/>
          <w:szCs w:val="24"/>
        </w:rPr>
        <w:t>, Bandung, Citra Aditiya Bakti.</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Leden Marpaung, 2005, </w:t>
      </w:r>
      <w:r w:rsidRPr="008E3A7D">
        <w:rPr>
          <w:rFonts w:ascii="Times New Roman" w:hAnsi="Times New Roman" w:cs="Times New Roman"/>
          <w:i/>
          <w:noProof/>
          <w:sz w:val="24"/>
          <w:szCs w:val="24"/>
        </w:rPr>
        <w:t xml:space="preserve">Asas Teori Praktik Hukum Pidana, </w:t>
      </w:r>
      <w:r w:rsidRPr="008E3A7D">
        <w:rPr>
          <w:rFonts w:ascii="Times New Roman" w:hAnsi="Times New Roman" w:cs="Times New Roman"/>
          <w:noProof/>
          <w:sz w:val="24"/>
          <w:szCs w:val="24"/>
        </w:rPr>
        <w:t>Jakarta</w:t>
      </w:r>
      <w:r w:rsidRPr="008E3A7D">
        <w:rPr>
          <w:rFonts w:ascii="Times New Roman" w:hAnsi="Times New Roman" w:cs="Times New Roman"/>
          <w:i/>
          <w:noProof/>
          <w:sz w:val="24"/>
          <w:szCs w:val="24"/>
        </w:rPr>
        <w:t xml:space="preserve">, </w:t>
      </w:r>
      <w:r w:rsidRPr="008E3A7D">
        <w:rPr>
          <w:rFonts w:ascii="Times New Roman" w:hAnsi="Times New Roman" w:cs="Times New Roman"/>
          <w:noProof/>
          <w:sz w:val="24"/>
          <w:szCs w:val="24"/>
        </w:rPr>
        <w:t>Sinar Grafika,</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Mochhamad Anwar. 1986, </w:t>
      </w:r>
      <w:r w:rsidRPr="008E3A7D">
        <w:rPr>
          <w:rFonts w:ascii="Times New Roman" w:hAnsi="Times New Roman" w:cs="Times New Roman"/>
          <w:i/>
          <w:noProof/>
          <w:sz w:val="24"/>
          <w:szCs w:val="24"/>
        </w:rPr>
        <w:t>Hukum Pidana Bagian Khusus (KUHP Buku II)</w:t>
      </w:r>
      <w:r w:rsidRPr="008E3A7D">
        <w:rPr>
          <w:rFonts w:ascii="Times New Roman" w:hAnsi="Times New Roman" w:cs="Times New Roman"/>
          <w:noProof/>
          <w:sz w:val="24"/>
          <w:szCs w:val="24"/>
        </w:rPr>
        <w:t>, Bandung, Alumni.</w:t>
      </w:r>
    </w:p>
    <w:p w:rsidR="00CF3686"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Moeljatno, 1983, </w:t>
      </w:r>
      <w:r w:rsidRPr="008E3A7D">
        <w:rPr>
          <w:rFonts w:ascii="Times New Roman" w:hAnsi="Times New Roman" w:cs="Times New Roman"/>
          <w:i/>
          <w:noProof/>
          <w:sz w:val="24"/>
          <w:szCs w:val="24"/>
        </w:rPr>
        <w:t>Delik – Delik Percobaan dan Delik – Delik Penyertaan</w:t>
      </w:r>
      <w:r w:rsidR="00CF3686" w:rsidRPr="008E3A7D">
        <w:rPr>
          <w:rFonts w:ascii="Times New Roman" w:hAnsi="Times New Roman" w:cs="Times New Roman"/>
          <w:noProof/>
          <w:sz w:val="24"/>
          <w:szCs w:val="24"/>
        </w:rPr>
        <w:t>, Jakarta, PT.Bina Aksara.</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P.A.F. Lamintang dan Theo Lamintang. 2010, </w:t>
      </w:r>
      <w:r w:rsidRPr="008E3A7D">
        <w:rPr>
          <w:rFonts w:ascii="Times New Roman" w:hAnsi="Times New Roman" w:cs="Times New Roman"/>
          <w:i/>
          <w:noProof/>
          <w:sz w:val="24"/>
          <w:szCs w:val="24"/>
        </w:rPr>
        <w:t>Delik – Delik Khusus Kejahatan Terhadap Nyawa, Tubuh, &amp; Kesehatan</w:t>
      </w:r>
      <w:r w:rsidRPr="008E3A7D">
        <w:rPr>
          <w:rFonts w:ascii="Times New Roman" w:hAnsi="Times New Roman" w:cs="Times New Roman"/>
          <w:noProof/>
          <w:sz w:val="24"/>
          <w:szCs w:val="24"/>
        </w:rPr>
        <w:t>, Jakarta, Sinar Grafika.</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R.Soesilo. 1979, </w:t>
      </w:r>
      <w:r w:rsidRPr="008E3A7D">
        <w:rPr>
          <w:rFonts w:ascii="Times New Roman" w:hAnsi="Times New Roman" w:cs="Times New Roman"/>
          <w:i/>
          <w:noProof/>
          <w:sz w:val="24"/>
          <w:szCs w:val="24"/>
        </w:rPr>
        <w:t>Pokok – Pokok Hukum Pidana Peraturan Umum dan Delik Khusus</w:t>
      </w:r>
      <w:r w:rsidRPr="008E3A7D">
        <w:rPr>
          <w:rFonts w:ascii="Times New Roman" w:hAnsi="Times New Roman" w:cs="Times New Roman"/>
          <w:noProof/>
          <w:sz w:val="24"/>
          <w:szCs w:val="24"/>
        </w:rPr>
        <w:t>, Bogor, Politela.</w:t>
      </w:r>
    </w:p>
    <w:p w:rsidR="000347D4" w:rsidRPr="008E3A7D" w:rsidRDefault="000347D4"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Rusli Muhammad. 2002, </w:t>
      </w:r>
      <w:r w:rsidRPr="008E3A7D">
        <w:rPr>
          <w:rFonts w:ascii="Times New Roman" w:hAnsi="Times New Roman" w:cs="Times New Roman"/>
          <w:i/>
          <w:noProof/>
          <w:sz w:val="24"/>
          <w:szCs w:val="24"/>
        </w:rPr>
        <w:t>Hukum Acara Pidana Kontemporer</w:t>
      </w:r>
      <w:r w:rsidRPr="008E3A7D">
        <w:rPr>
          <w:rFonts w:ascii="Times New Roman" w:hAnsi="Times New Roman" w:cs="Times New Roman"/>
          <w:noProof/>
          <w:sz w:val="24"/>
          <w:szCs w:val="24"/>
        </w:rPr>
        <w:t>, Jakarta, PT.Citra Bakti.</w:t>
      </w:r>
    </w:p>
    <w:p w:rsidR="00767B42" w:rsidRPr="008E3A7D" w:rsidRDefault="000347D4"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 2007, </w:t>
      </w:r>
      <w:r w:rsidRPr="008E3A7D">
        <w:rPr>
          <w:rFonts w:ascii="Times New Roman" w:hAnsi="Times New Roman" w:cs="Times New Roman"/>
          <w:i/>
          <w:noProof/>
          <w:sz w:val="24"/>
          <w:szCs w:val="24"/>
        </w:rPr>
        <w:t>Hukum Acara Pidana Kontemporer</w:t>
      </w:r>
      <w:r w:rsidRPr="008E3A7D">
        <w:rPr>
          <w:rFonts w:ascii="Times New Roman" w:hAnsi="Times New Roman" w:cs="Times New Roman"/>
          <w:noProof/>
          <w:sz w:val="24"/>
          <w:szCs w:val="24"/>
        </w:rPr>
        <w:t>, Jakarta, Citra Aditiya.</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Soesilo. 1995, </w:t>
      </w:r>
      <w:r w:rsidRPr="008E3A7D">
        <w:rPr>
          <w:rFonts w:ascii="Times New Roman" w:hAnsi="Times New Roman" w:cs="Times New Roman"/>
          <w:i/>
          <w:noProof/>
          <w:sz w:val="24"/>
          <w:szCs w:val="24"/>
        </w:rPr>
        <w:t>Kitab Undang – Undang Pidana Hukum (KUHP) Serta Komentar – Komentarnya Lengkap Pasal Demi Pasal</w:t>
      </w:r>
      <w:r w:rsidRPr="008E3A7D">
        <w:rPr>
          <w:rFonts w:ascii="Times New Roman" w:hAnsi="Times New Roman" w:cs="Times New Roman"/>
          <w:noProof/>
          <w:sz w:val="24"/>
          <w:szCs w:val="24"/>
        </w:rPr>
        <w:t>, Bogor, Politela.</w:t>
      </w:r>
    </w:p>
    <w:p w:rsidR="004F5FB7"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Saiful Bakhri. 2015, </w:t>
      </w:r>
      <w:r w:rsidRPr="008E3A7D">
        <w:rPr>
          <w:rFonts w:ascii="Times New Roman" w:hAnsi="Times New Roman" w:cs="Times New Roman"/>
          <w:i/>
          <w:noProof/>
          <w:sz w:val="24"/>
          <w:szCs w:val="24"/>
        </w:rPr>
        <w:t>Sistem Peradilan Pidana Indonesia Dalam Prespektif Pembaharuan dan Praktik Peradilan</w:t>
      </w:r>
      <w:r w:rsidRPr="008E3A7D">
        <w:rPr>
          <w:rFonts w:ascii="Times New Roman" w:hAnsi="Times New Roman" w:cs="Times New Roman"/>
          <w:noProof/>
          <w:sz w:val="24"/>
          <w:szCs w:val="24"/>
        </w:rPr>
        <w:t>, Yogyakarta, Pustaka Pelajar.</w:t>
      </w:r>
    </w:p>
    <w:p w:rsidR="00767B42" w:rsidRPr="008E3A7D" w:rsidRDefault="00767B42" w:rsidP="00CF3686">
      <w:pPr>
        <w:spacing w:after="0" w:line="360" w:lineRule="auto"/>
        <w:ind w:left="567" w:hanging="567"/>
        <w:jc w:val="both"/>
        <w:rPr>
          <w:rFonts w:ascii="Times New Roman" w:hAnsi="Times New Roman" w:cs="Times New Roman"/>
          <w:noProof/>
          <w:sz w:val="24"/>
          <w:szCs w:val="24"/>
        </w:rPr>
        <w:sectPr w:rsidR="00767B42" w:rsidRPr="008E3A7D" w:rsidSect="00C842A5">
          <w:headerReference w:type="default" r:id="rId35"/>
          <w:footerReference w:type="default" r:id="rId36"/>
          <w:pgSz w:w="11906" w:h="16838" w:code="9"/>
          <w:pgMar w:top="2268" w:right="1701" w:bottom="1701" w:left="2268" w:header="709" w:footer="709" w:gutter="0"/>
          <w:pgNumType w:start="60"/>
          <w:cols w:space="708"/>
          <w:docGrid w:linePitch="360"/>
        </w:sectPr>
      </w:pP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lastRenderedPageBreak/>
        <w:t xml:space="preserve">Tholib Efendi. 2014, </w:t>
      </w:r>
      <w:r w:rsidRPr="008E3A7D">
        <w:rPr>
          <w:rFonts w:ascii="Times New Roman" w:hAnsi="Times New Roman" w:cs="Times New Roman"/>
          <w:i/>
          <w:noProof/>
          <w:sz w:val="24"/>
          <w:szCs w:val="24"/>
        </w:rPr>
        <w:t>Dasar – Dasar Hukum Acara Pidana Perkembangan dan Pembaharuan di Indonesia</w:t>
      </w:r>
      <w:r w:rsidRPr="008E3A7D">
        <w:rPr>
          <w:rFonts w:ascii="Times New Roman" w:hAnsi="Times New Roman" w:cs="Times New Roman"/>
          <w:noProof/>
          <w:sz w:val="24"/>
          <w:szCs w:val="24"/>
        </w:rPr>
        <w:t>, Malang, Setara Perss.</w:t>
      </w:r>
    </w:p>
    <w:p w:rsidR="00602D2A" w:rsidRPr="008E3A7D" w:rsidRDefault="00602D2A" w:rsidP="00CF3686">
      <w:pPr>
        <w:spacing w:after="0" w:line="360" w:lineRule="auto"/>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Teguh Prasetyo. 2011, </w:t>
      </w:r>
      <w:r w:rsidRPr="008E3A7D">
        <w:rPr>
          <w:rFonts w:ascii="Times New Roman" w:hAnsi="Times New Roman" w:cs="Times New Roman"/>
          <w:i/>
          <w:noProof/>
          <w:sz w:val="24"/>
          <w:szCs w:val="24"/>
        </w:rPr>
        <w:t>Hukum Pidana</w:t>
      </w:r>
      <w:r w:rsidRPr="008E3A7D">
        <w:rPr>
          <w:rFonts w:ascii="Times New Roman" w:hAnsi="Times New Roman" w:cs="Times New Roman"/>
          <w:noProof/>
          <w:sz w:val="24"/>
          <w:szCs w:val="24"/>
        </w:rPr>
        <w:t>, Jakarta, Rajawali Pers.</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 2015, </w:t>
      </w:r>
      <w:r w:rsidRPr="008E3A7D">
        <w:rPr>
          <w:rFonts w:ascii="Times New Roman" w:hAnsi="Times New Roman" w:cs="Times New Roman"/>
          <w:i/>
          <w:noProof/>
          <w:sz w:val="24"/>
          <w:szCs w:val="24"/>
        </w:rPr>
        <w:t>Hukum Pidana Edisi Revisi</w:t>
      </w:r>
      <w:r w:rsidRPr="008E3A7D">
        <w:rPr>
          <w:rFonts w:ascii="Times New Roman" w:hAnsi="Times New Roman" w:cs="Times New Roman"/>
          <w:noProof/>
          <w:sz w:val="24"/>
          <w:szCs w:val="24"/>
        </w:rPr>
        <w:t>, Jakarta, PT.Raja Grafindo Persada.</w:t>
      </w:r>
    </w:p>
    <w:p w:rsidR="00602D2A" w:rsidRPr="008E3A7D" w:rsidRDefault="00602D2A"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 xml:space="preserve">Wirjono Prodjodikoro. 2012, </w:t>
      </w:r>
      <w:r w:rsidRPr="008E3A7D">
        <w:rPr>
          <w:rFonts w:ascii="Times New Roman" w:hAnsi="Times New Roman" w:cs="Times New Roman"/>
          <w:i/>
          <w:noProof/>
          <w:sz w:val="24"/>
          <w:szCs w:val="24"/>
        </w:rPr>
        <w:t>Tindak – Tindak Pidana Tertentu di Indonesia</w:t>
      </w:r>
      <w:r w:rsidRPr="008E3A7D">
        <w:rPr>
          <w:rFonts w:ascii="Times New Roman" w:hAnsi="Times New Roman" w:cs="Times New Roman"/>
          <w:noProof/>
          <w:sz w:val="24"/>
          <w:szCs w:val="24"/>
        </w:rPr>
        <w:t xml:space="preserve">, Bandung, Refika Aditama. </w:t>
      </w:r>
    </w:p>
    <w:p w:rsidR="006B56FB" w:rsidRPr="008E3A7D" w:rsidRDefault="006E13FA" w:rsidP="00CF3686">
      <w:pPr>
        <w:spacing w:after="0" w:line="360" w:lineRule="auto"/>
        <w:ind w:left="567"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UNDANG - UNDANG</w:t>
      </w:r>
    </w:p>
    <w:p w:rsidR="001969BF" w:rsidRPr="008E3A7D" w:rsidRDefault="006E13FA" w:rsidP="006E13FA">
      <w:pPr>
        <w:spacing w:after="0" w:line="360" w:lineRule="auto"/>
        <w:ind w:left="567"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KUHP dan KUHAP</w:t>
      </w:r>
    </w:p>
    <w:p w:rsidR="001969BF" w:rsidRPr="008E3A7D" w:rsidRDefault="001969BF" w:rsidP="00CF3686">
      <w:pPr>
        <w:spacing w:after="0" w:line="360" w:lineRule="auto"/>
        <w:ind w:left="567" w:hanging="567"/>
        <w:jc w:val="both"/>
        <w:rPr>
          <w:rFonts w:ascii="Times New Roman" w:hAnsi="Times New Roman" w:cs="Times New Roman"/>
          <w:noProof/>
          <w:sz w:val="24"/>
          <w:szCs w:val="24"/>
        </w:rPr>
      </w:pPr>
      <w:r w:rsidRPr="008E3A7D">
        <w:rPr>
          <w:rFonts w:ascii="Times New Roman" w:hAnsi="Times New Roman" w:cs="Times New Roman"/>
          <w:noProof/>
          <w:sz w:val="24"/>
          <w:szCs w:val="24"/>
        </w:rPr>
        <w:t>Undang-Undang Nomor 48 tahun 2009 Tentang Kekuasaan Kehakiman.</w:t>
      </w:r>
    </w:p>
    <w:p w:rsidR="00CF3686" w:rsidRPr="008E3A7D" w:rsidRDefault="00CF3686" w:rsidP="00CF3686">
      <w:pPr>
        <w:spacing w:after="0" w:line="360" w:lineRule="auto"/>
        <w:ind w:left="567" w:hanging="567"/>
        <w:jc w:val="both"/>
        <w:rPr>
          <w:rFonts w:ascii="Times New Roman" w:hAnsi="Times New Roman" w:cs="Times New Roman"/>
          <w:b/>
          <w:noProof/>
          <w:sz w:val="24"/>
          <w:szCs w:val="24"/>
        </w:rPr>
      </w:pPr>
      <w:r w:rsidRPr="008E3A7D">
        <w:rPr>
          <w:rFonts w:ascii="Times New Roman" w:hAnsi="Times New Roman" w:cs="Times New Roman"/>
          <w:b/>
          <w:noProof/>
          <w:sz w:val="24"/>
          <w:szCs w:val="24"/>
        </w:rPr>
        <w:t>INTERNET</w:t>
      </w:r>
    </w:p>
    <w:p w:rsidR="00CF3686" w:rsidRPr="008E3A7D" w:rsidRDefault="00CF3686" w:rsidP="00CF3686">
      <w:pPr>
        <w:spacing w:after="0" w:line="360" w:lineRule="auto"/>
        <w:ind w:left="567" w:hanging="567"/>
        <w:jc w:val="both"/>
        <w:rPr>
          <w:rFonts w:ascii="Times New Roman" w:hAnsi="Times New Roman" w:cs="Times New Roman"/>
          <w:noProof/>
          <w:sz w:val="24"/>
          <w:szCs w:val="24"/>
          <w:u w:val="single"/>
        </w:rPr>
      </w:pPr>
      <w:r w:rsidRPr="008E3A7D">
        <w:rPr>
          <w:rFonts w:ascii="Times New Roman" w:hAnsi="Times New Roman" w:cs="Times New Roman"/>
          <w:noProof/>
          <w:sz w:val="24"/>
          <w:szCs w:val="24"/>
        </w:rPr>
        <w:t xml:space="preserve">Damang. </w:t>
      </w:r>
      <w:proofErr w:type="gramStart"/>
      <w:r w:rsidRPr="008E3A7D">
        <w:rPr>
          <w:rFonts w:ascii="Times New Roman" w:hAnsi="Times New Roman" w:cs="Times New Roman"/>
          <w:noProof/>
          <w:sz w:val="24"/>
          <w:szCs w:val="24"/>
        </w:rPr>
        <w:t xml:space="preserve">9 September 2016, </w:t>
      </w:r>
      <w:r w:rsidRPr="008E3A7D">
        <w:rPr>
          <w:rFonts w:ascii="Times New Roman" w:hAnsi="Times New Roman" w:cs="Times New Roman"/>
          <w:i/>
          <w:noProof/>
          <w:sz w:val="24"/>
          <w:szCs w:val="24"/>
        </w:rPr>
        <w:t>Definisi Pertimbangan Hukum,</w:t>
      </w:r>
      <w:r w:rsidRPr="008E3A7D">
        <w:rPr>
          <w:rFonts w:ascii="Times New Roman" w:hAnsi="Times New Roman" w:cs="Times New Roman"/>
          <w:noProof/>
          <w:sz w:val="24"/>
          <w:szCs w:val="24"/>
        </w:rPr>
        <w:t xml:space="preserve"> Dalam </w:t>
      </w:r>
      <w:hyperlink r:id="rId37" w:history="1">
        <w:r w:rsidRPr="008E3A7D">
          <w:rPr>
            <w:rStyle w:val="Hyperlink"/>
            <w:rFonts w:ascii="Times New Roman" w:hAnsi="Times New Roman" w:cs="Times New Roman"/>
            <w:noProof/>
            <w:sz w:val="24"/>
            <w:szCs w:val="24"/>
          </w:rPr>
          <w:t>http://www.damang.web.id</w:t>
        </w:r>
      </w:hyperlink>
      <w:r w:rsidRPr="008E3A7D">
        <w:rPr>
          <w:rFonts w:ascii="Times New Roman" w:hAnsi="Times New Roman" w:cs="Times New Roman"/>
          <w:noProof/>
          <w:sz w:val="24"/>
          <w:szCs w:val="24"/>
          <w:u w:val="single"/>
        </w:rPr>
        <w:t>.</w:t>
      </w:r>
      <w:proofErr w:type="gramEnd"/>
    </w:p>
    <w:p w:rsidR="00CF3686" w:rsidRDefault="00CF3686"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F54DD2" w:rsidRDefault="00F54DD2" w:rsidP="00CF3686">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A7574C" w:rsidP="007F09CD">
      <w:pPr>
        <w:spacing w:after="0" w:line="36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79744" behindDoc="0" locked="0" layoutInCell="1" allowOverlap="1" wp14:anchorId="5F6CD5E7" wp14:editId="6D56F1A1">
            <wp:simplePos x="0" y="0"/>
            <wp:positionH relativeFrom="column">
              <wp:posOffset>-1419225</wp:posOffset>
            </wp:positionH>
            <wp:positionV relativeFrom="paragraph">
              <wp:posOffset>-1408544</wp:posOffset>
            </wp:positionV>
            <wp:extent cx="7520683" cy="10613205"/>
            <wp:effectExtent l="0" t="0" r="4445" b="0"/>
            <wp:wrapNone/>
            <wp:docPr id="17" name="Picture 17" descr="D:\DATA SKRIPSI\LAMPIRAN\surat dari 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SKRIPSI\LAMPIRAN\surat dari lemli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0683" cy="106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right"/>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A7574C" w:rsidP="007F09CD">
      <w:pPr>
        <w:spacing w:after="0" w:line="36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3B80B136" wp14:editId="531B4B0B">
            <wp:simplePos x="0" y="0"/>
            <wp:positionH relativeFrom="column">
              <wp:posOffset>-1399083</wp:posOffset>
            </wp:positionH>
            <wp:positionV relativeFrom="paragraph">
              <wp:posOffset>-1388809</wp:posOffset>
            </wp:positionV>
            <wp:extent cx="7489860" cy="10602930"/>
            <wp:effectExtent l="0" t="0" r="0" b="8255"/>
            <wp:wrapNone/>
            <wp:docPr id="18" name="Picture 18" descr="D:\DATA SKRIPSI\LAMPIRAN\surat pengadi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SKRIPSI\LAMPIRAN\surat pengadila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489860" cy="10602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A7574C" w:rsidP="007F09CD">
      <w:pPr>
        <w:spacing w:after="0" w:line="36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591ACA73" wp14:editId="73D5755E">
            <wp:simplePos x="0" y="0"/>
            <wp:positionH relativeFrom="column">
              <wp:posOffset>-1399083</wp:posOffset>
            </wp:positionH>
            <wp:positionV relativeFrom="paragraph">
              <wp:posOffset>-1388809</wp:posOffset>
            </wp:positionV>
            <wp:extent cx="7479586" cy="10592656"/>
            <wp:effectExtent l="0" t="0" r="7620" b="0"/>
            <wp:wrapNone/>
            <wp:docPr id="19" name="Picture 19" descr="D:\DATA SKRIPSI\LAMPIRAN\surat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SKRIPSI\LAMPIRAN\surat bebas plagiasi.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90139" cy="106076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2617A4" w:rsidP="007F09CD">
      <w:pPr>
        <w:spacing w:after="0" w:line="36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14:anchorId="5F047DF3" wp14:editId="4A60B535">
            <wp:simplePos x="0" y="0"/>
            <wp:positionH relativeFrom="column">
              <wp:posOffset>-1399083</wp:posOffset>
            </wp:positionH>
            <wp:positionV relativeFrom="paragraph">
              <wp:posOffset>-1399083</wp:posOffset>
            </wp:positionV>
            <wp:extent cx="7479586" cy="10572107"/>
            <wp:effectExtent l="0" t="0" r="7620" b="1270"/>
            <wp:wrapNone/>
            <wp:docPr id="21" name="Picture 21" descr="D:\DATA SKRIPSI\LAMPIRAN\IMG_20210603_13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SKRIPSI\LAMPIRAN\IMG_20210603_13384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87992" cy="105839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FE4288" w:rsidRDefault="00FE4288" w:rsidP="00DE12AA">
      <w:pPr>
        <w:jc w:val="center"/>
        <w:rPr>
          <w:rFonts w:ascii="Times New Roman" w:hAnsi="Times New Roman"/>
          <w:b/>
          <w:sz w:val="28"/>
          <w:szCs w:val="28"/>
        </w:rPr>
        <w:sectPr w:rsidR="00FE4288" w:rsidSect="00C842A5">
          <w:headerReference w:type="default" r:id="rId42"/>
          <w:footerReference w:type="default" r:id="rId43"/>
          <w:pgSz w:w="11906" w:h="16838" w:code="9"/>
          <w:pgMar w:top="2268" w:right="1701" w:bottom="1701" w:left="2268" w:header="709" w:footer="709" w:gutter="0"/>
          <w:pgNumType w:start="61"/>
          <w:cols w:space="708"/>
          <w:docGrid w:linePitch="360"/>
        </w:sectPr>
      </w:pPr>
    </w:p>
    <w:p w:rsidR="00DE12AA" w:rsidRDefault="00DE12AA" w:rsidP="00DE12AA">
      <w:pPr>
        <w:jc w:val="center"/>
        <w:rPr>
          <w:rFonts w:ascii="Times New Roman" w:hAnsi="Times New Roman"/>
          <w:b/>
          <w:sz w:val="24"/>
          <w:szCs w:val="24"/>
        </w:rPr>
      </w:pPr>
      <w:r w:rsidRPr="002D7C72">
        <w:rPr>
          <w:rFonts w:ascii="Times New Roman" w:hAnsi="Times New Roman"/>
          <w:b/>
          <w:sz w:val="28"/>
          <w:szCs w:val="28"/>
        </w:rPr>
        <w:lastRenderedPageBreak/>
        <w:t>RIWAYAT</w:t>
      </w:r>
      <w:r w:rsidRPr="00045512">
        <w:rPr>
          <w:rFonts w:ascii="Times New Roman" w:hAnsi="Times New Roman"/>
          <w:b/>
          <w:sz w:val="24"/>
          <w:szCs w:val="24"/>
        </w:rPr>
        <w:t xml:space="preserve"> HIDUP</w:t>
      </w:r>
    </w:p>
    <w:p w:rsidR="00DE12AA" w:rsidRPr="00045512" w:rsidRDefault="00DE12AA" w:rsidP="00DE12AA">
      <w:pPr>
        <w:jc w:val="center"/>
        <w:rPr>
          <w:rFonts w:ascii="Times New Roman" w:hAnsi="Times New Roman"/>
          <w:b/>
          <w:sz w:val="24"/>
          <w:szCs w:val="24"/>
        </w:rPr>
      </w:pPr>
      <w:r>
        <w:rPr>
          <w:noProof/>
        </w:rPr>
        <w:drawing>
          <wp:anchor distT="0" distB="0" distL="114300" distR="114300" simplePos="0" relativeHeight="251685888" behindDoc="0" locked="0" layoutInCell="1" allowOverlap="1" wp14:anchorId="60407BC9" wp14:editId="24D9AE31">
            <wp:simplePos x="0" y="0"/>
            <wp:positionH relativeFrom="column">
              <wp:posOffset>3646170</wp:posOffset>
            </wp:positionH>
            <wp:positionV relativeFrom="paragraph">
              <wp:posOffset>64770</wp:posOffset>
            </wp:positionV>
            <wp:extent cx="1047750" cy="1300480"/>
            <wp:effectExtent l="0" t="0" r="0" b="0"/>
            <wp:wrapNone/>
            <wp:docPr id="23" name="Picture 23" descr="3c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cx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4775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8"/>
          <w:szCs w:val="28"/>
        </w:rPr>
        <mc:AlternateContent>
          <mc:Choice Requires="wps">
            <w:drawing>
              <wp:anchor distT="0" distB="0" distL="114300" distR="114300" simplePos="0" relativeHeight="251684864" behindDoc="0" locked="0" layoutInCell="1" allowOverlap="1" wp14:anchorId="4DFC59A1" wp14:editId="6507486F">
                <wp:simplePos x="0" y="0"/>
                <wp:positionH relativeFrom="column">
                  <wp:posOffset>3646170</wp:posOffset>
                </wp:positionH>
                <wp:positionV relativeFrom="paragraph">
                  <wp:posOffset>117475</wp:posOffset>
                </wp:positionV>
                <wp:extent cx="1000125" cy="1247775"/>
                <wp:effectExtent l="9525" t="5080" r="9525"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247775"/>
                        </a:xfrm>
                        <a:prstGeom prst="rect">
                          <a:avLst/>
                        </a:prstGeom>
                        <a:solidFill>
                          <a:srgbClr val="FFFFFF"/>
                        </a:solidFill>
                        <a:ln w="9525">
                          <a:solidFill>
                            <a:srgbClr val="000000"/>
                          </a:solidFill>
                          <a:miter lim="800000"/>
                          <a:headEnd/>
                          <a:tailEnd/>
                        </a:ln>
                      </wps:spPr>
                      <wps:txbx>
                        <w:txbxContent>
                          <w:p w:rsidR="00973E98" w:rsidRPr="00E207D4" w:rsidRDefault="00973E98" w:rsidP="00DE12AA">
                            <w:pPr>
                              <w:rPr>
                                <w:rFonts w:ascii="Times New Roman" w:hAnsi="Times New Roman"/>
                              </w:rPr>
                            </w:pPr>
                          </w:p>
                          <w:p w:rsidR="00973E98" w:rsidRPr="00E207D4" w:rsidRDefault="00973E98" w:rsidP="00DE12AA">
                            <w:pPr>
                              <w:jc w:val="center"/>
                              <w:rPr>
                                <w:rFonts w:ascii="Times New Roman" w:hAnsi="Times New Roman"/>
                              </w:rPr>
                            </w:pPr>
                            <w:r w:rsidRPr="00E207D4">
                              <w:rPr>
                                <w:rFonts w:ascii="Times New Roman" w:hAnsi="Times New Roman"/>
                              </w:rPr>
                              <w:t>P</w:t>
                            </w:r>
                            <w:r w:rsidRPr="00B7455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207D4">
                              <w:rPr>
                                <w:rFonts w:ascii="Times New Roman" w:hAnsi="Times New Roman"/>
                              </w:rPr>
                              <w:t>s Foto</w:t>
                            </w:r>
                          </w:p>
                          <w:p w:rsidR="00973E98" w:rsidRPr="00E207D4" w:rsidRDefault="00973E98" w:rsidP="00DE12AA">
                            <w:pPr>
                              <w:jc w:val="center"/>
                              <w:rPr>
                                <w:rFonts w:ascii="Times New Roman" w:hAnsi="Times New Roman"/>
                              </w:rPr>
                            </w:pPr>
                          </w:p>
                          <w:p w:rsidR="00973E98" w:rsidRDefault="00973E98" w:rsidP="00DE12AA">
                            <w:pPr>
                              <w:jc w:val="center"/>
                            </w:pPr>
                            <w:proofErr w:type="gramStart"/>
                            <w:r w:rsidRPr="00E207D4">
                              <w:rPr>
                                <w:rFonts w:ascii="Times New Roman" w:hAnsi="Times New Roman"/>
                              </w:rPr>
                              <w:t>(</w:t>
                            </w:r>
                            <w:r>
                              <w:rPr>
                                <w:rFonts w:ascii="Times New Roman" w:hAnsi="Times New Roman"/>
                              </w:rPr>
                              <w:t xml:space="preserve"> </w:t>
                            </w:r>
                            <w:r w:rsidRPr="00E207D4">
                              <w:rPr>
                                <w:rFonts w:ascii="Times New Roman" w:hAnsi="Times New Roman"/>
                              </w:rPr>
                              <w:t>3</w:t>
                            </w:r>
                            <w:proofErr w:type="gramEnd"/>
                            <w:r>
                              <w:rPr>
                                <w:rFonts w:ascii="Times New Roman" w:hAnsi="Times New Roman"/>
                              </w:rPr>
                              <w:t xml:space="preserve"> </w:t>
                            </w:r>
                            <w:r w:rsidRPr="00E207D4">
                              <w:rPr>
                                <w:rFonts w:ascii="Times New Roman" w:hAnsi="Times New Roman"/>
                              </w:rPr>
                              <w:t>×</w:t>
                            </w:r>
                            <w:r>
                              <w:rPr>
                                <w:rFonts w:ascii="Times New Roman" w:hAnsi="Times New Roman"/>
                              </w:rPr>
                              <w:t xml:space="preserve"> </w:t>
                            </w:r>
                            <w:r w:rsidRPr="00E207D4">
                              <w:rPr>
                                <w:rFonts w:ascii="Times New Roman" w:hAnsi="Times New Roman"/>
                              </w:rPr>
                              <w:t>4</w:t>
                            </w:r>
                            <w:r>
                              <w:rPr>
                                <w:rFonts w:ascii="Times New Roman" w:hAnsi="Times New Roman"/>
                              </w:rPr>
                              <w:t xml:space="preserve"> </w:t>
                            </w:r>
                            <w:r w:rsidRPr="00E207D4">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2" style="position:absolute;left:0;text-align:left;margin-left:287.1pt;margin-top:9.25pt;width:78.75pt;height:9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">
                <v:textbox>
                  <w:txbxContent>
                    <w:p w:rsidR="00973E98" w:rsidRPr="00E207D4" w:rsidRDefault="00973E98" w:rsidP="00DE12AA">
                      <w:pPr>
                        <w:rPr>
                          <w:rFonts w:ascii="Times New Roman" w:hAnsi="Times New Roman"/>
                        </w:rPr>
                      </w:pPr>
                    </w:p>
                    <w:p w:rsidR="00973E98" w:rsidRPr="00E207D4" w:rsidRDefault="00973E98" w:rsidP="00DE12AA">
                      <w:pPr>
                        <w:jc w:val="center"/>
                        <w:rPr>
                          <w:rFonts w:ascii="Times New Roman" w:hAnsi="Times New Roman"/>
                        </w:rPr>
                      </w:pPr>
                      <w:r w:rsidRPr="00E207D4">
                        <w:rPr>
                          <w:rFonts w:ascii="Times New Roman" w:hAnsi="Times New Roman"/>
                        </w:rPr>
                        <w:t>P</w:t>
                      </w:r>
                      <w:r w:rsidRPr="00B7455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E207D4">
                        <w:rPr>
                          <w:rFonts w:ascii="Times New Roman" w:hAnsi="Times New Roman"/>
                        </w:rPr>
                        <w:t>s Foto</w:t>
                      </w:r>
                    </w:p>
                    <w:p w:rsidR="00973E98" w:rsidRPr="00E207D4" w:rsidRDefault="00973E98" w:rsidP="00DE12AA">
                      <w:pPr>
                        <w:jc w:val="center"/>
                        <w:rPr>
                          <w:rFonts w:ascii="Times New Roman" w:hAnsi="Times New Roman"/>
                        </w:rPr>
                      </w:pPr>
                    </w:p>
                    <w:p w:rsidR="00973E98" w:rsidRDefault="00973E98" w:rsidP="00DE12AA">
                      <w:pPr>
                        <w:jc w:val="center"/>
                      </w:pPr>
                      <w:proofErr w:type="gramStart"/>
                      <w:r w:rsidRPr="00E207D4">
                        <w:rPr>
                          <w:rFonts w:ascii="Times New Roman" w:hAnsi="Times New Roman"/>
                        </w:rPr>
                        <w:t>(</w:t>
                      </w:r>
                      <w:r>
                        <w:rPr>
                          <w:rFonts w:ascii="Times New Roman" w:hAnsi="Times New Roman"/>
                        </w:rPr>
                        <w:t xml:space="preserve"> </w:t>
                      </w:r>
                      <w:r w:rsidRPr="00E207D4">
                        <w:rPr>
                          <w:rFonts w:ascii="Times New Roman" w:hAnsi="Times New Roman"/>
                        </w:rPr>
                        <w:t>3</w:t>
                      </w:r>
                      <w:proofErr w:type="gramEnd"/>
                      <w:r>
                        <w:rPr>
                          <w:rFonts w:ascii="Times New Roman" w:hAnsi="Times New Roman"/>
                        </w:rPr>
                        <w:t xml:space="preserve"> </w:t>
                      </w:r>
                      <w:r w:rsidRPr="00E207D4">
                        <w:rPr>
                          <w:rFonts w:ascii="Times New Roman" w:hAnsi="Times New Roman"/>
                        </w:rPr>
                        <w:t>×</w:t>
                      </w:r>
                      <w:r>
                        <w:rPr>
                          <w:rFonts w:ascii="Times New Roman" w:hAnsi="Times New Roman"/>
                        </w:rPr>
                        <w:t xml:space="preserve"> </w:t>
                      </w:r>
                      <w:r w:rsidRPr="00E207D4">
                        <w:rPr>
                          <w:rFonts w:ascii="Times New Roman" w:hAnsi="Times New Roman"/>
                        </w:rPr>
                        <w:t>4</w:t>
                      </w:r>
                      <w:r>
                        <w:rPr>
                          <w:rFonts w:ascii="Times New Roman" w:hAnsi="Times New Roman"/>
                        </w:rPr>
                        <w:t xml:space="preserve"> </w:t>
                      </w:r>
                      <w:r w:rsidRPr="00E207D4">
                        <w:rPr>
                          <w:rFonts w:ascii="Times New Roman" w:hAnsi="Times New Roman"/>
                        </w:rPr>
                        <w:t>)</w:t>
                      </w:r>
                    </w:p>
                  </w:txbxContent>
                </v:textbox>
              </v:rect>
            </w:pict>
          </mc:Fallback>
        </mc:AlternateContent>
      </w:r>
    </w:p>
    <w:p w:rsidR="00DE12AA" w:rsidRDefault="00DE12AA" w:rsidP="00DE12AA">
      <w:pPr>
        <w:jc w:val="both"/>
        <w:rPr>
          <w:rFonts w:ascii="Times New Roman" w:hAnsi="Times New Roman"/>
          <w:noProof/>
          <w:sz w:val="24"/>
          <w:szCs w:val="24"/>
        </w:rPr>
      </w:pPr>
      <w:r>
        <w:rPr>
          <w:rFonts w:ascii="Times New Roman" w:hAnsi="Times New Roman"/>
          <w:noProof/>
          <w:sz w:val="24"/>
          <w:szCs w:val="24"/>
        </w:rPr>
        <w:t xml:space="preserve">Nama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Sinta S.Nurham</w:t>
      </w:r>
      <w:r>
        <w:rPr>
          <w:rFonts w:ascii="Times New Roman" w:hAnsi="Times New Roman"/>
          <w:noProof/>
          <w:sz w:val="24"/>
          <w:szCs w:val="24"/>
        </w:rPr>
        <w:tab/>
      </w:r>
    </w:p>
    <w:p w:rsidR="00DE12AA" w:rsidRDefault="00DE12AA" w:rsidP="00DE12AA">
      <w:pPr>
        <w:jc w:val="both"/>
        <w:rPr>
          <w:rFonts w:ascii="Times New Roman" w:hAnsi="Times New Roman"/>
          <w:noProof/>
          <w:sz w:val="24"/>
          <w:szCs w:val="24"/>
        </w:rPr>
      </w:pPr>
      <w:r>
        <w:rPr>
          <w:rFonts w:ascii="Times New Roman" w:hAnsi="Times New Roman"/>
          <w:noProof/>
          <w:sz w:val="24"/>
          <w:szCs w:val="24"/>
        </w:rPr>
        <w:t xml:space="preserve">NIM </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 H1117274</w:t>
      </w:r>
    </w:p>
    <w:p w:rsidR="00DE12AA" w:rsidRDefault="00DE12AA" w:rsidP="00DE12AA">
      <w:pPr>
        <w:jc w:val="both"/>
        <w:rPr>
          <w:rFonts w:ascii="Times New Roman" w:hAnsi="Times New Roman"/>
          <w:noProof/>
          <w:sz w:val="24"/>
          <w:szCs w:val="24"/>
        </w:rPr>
      </w:pPr>
      <w:r>
        <w:rPr>
          <w:rFonts w:ascii="Times New Roman" w:hAnsi="Times New Roman"/>
          <w:noProof/>
          <w:sz w:val="24"/>
          <w:szCs w:val="24"/>
        </w:rPr>
        <w:t>Fakultas</w:t>
      </w:r>
      <w:r>
        <w:rPr>
          <w:rFonts w:ascii="Times New Roman" w:hAnsi="Times New Roman"/>
          <w:noProof/>
          <w:sz w:val="24"/>
          <w:szCs w:val="24"/>
        </w:rPr>
        <w:tab/>
      </w:r>
      <w:r>
        <w:rPr>
          <w:rFonts w:ascii="Times New Roman" w:hAnsi="Times New Roman"/>
          <w:noProof/>
          <w:sz w:val="24"/>
          <w:szCs w:val="24"/>
        </w:rPr>
        <w:tab/>
        <w:t>: Hukum</w:t>
      </w:r>
    </w:p>
    <w:p w:rsidR="00DE12AA" w:rsidRDefault="00DE12AA" w:rsidP="00DE12AA">
      <w:pPr>
        <w:jc w:val="both"/>
        <w:rPr>
          <w:rFonts w:ascii="Times New Roman" w:hAnsi="Times New Roman"/>
          <w:noProof/>
          <w:sz w:val="24"/>
          <w:szCs w:val="24"/>
        </w:rPr>
      </w:pPr>
      <w:r>
        <w:rPr>
          <w:rFonts w:ascii="Times New Roman" w:hAnsi="Times New Roman"/>
          <w:noProof/>
          <w:sz w:val="24"/>
          <w:szCs w:val="24"/>
        </w:rPr>
        <w:t>Program Studi</w:t>
      </w:r>
      <w:r>
        <w:rPr>
          <w:rFonts w:ascii="Times New Roman" w:hAnsi="Times New Roman"/>
          <w:noProof/>
          <w:sz w:val="24"/>
          <w:szCs w:val="24"/>
        </w:rPr>
        <w:tab/>
      </w:r>
      <w:r>
        <w:rPr>
          <w:rFonts w:ascii="Times New Roman" w:hAnsi="Times New Roman"/>
          <w:noProof/>
          <w:sz w:val="24"/>
          <w:szCs w:val="24"/>
        </w:rPr>
        <w:tab/>
        <w:t>: Ilmu Hukum</w:t>
      </w:r>
    </w:p>
    <w:p w:rsidR="00DE12AA" w:rsidRDefault="00DE12AA" w:rsidP="00DE12AA">
      <w:pPr>
        <w:jc w:val="both"/>
        <w:rPr>
          <w:rFonts w:ascii="Times New Roman" w:hAnsi="Times New Roman"/>
          <w:noProof/>
          <w:sz w:val="24"/>
          <w:szCs w:val="24"/>
        </w:rPr>
      </w:pPr>
      <w:r>
        <w:rPr>
          <w:rFonts w:ascii="Times New Roman" w:hAnsi="Times New Roman"/>
          <w:noProof/>
          <w:sz w:val="24"/>
          <w:szCs w:val="24"/>
        </w:rPr>
        <w:t>Tempat Tanggal Lahir</w:t>
      </w:r>
      <w:r>
        <w:rPr>
          <w:rFonts w:ascii="Times New Roman" w:hAnsi="Times New Roman"/>
          <w:noProof/>
          <w:sz w:val="24"/>
          <w:szCs w:val="24"/>
        </w:rPr>
        <w:tab/>
        <w:t xml:space="preserve"> : Tilamuta, 09 Juni 1998</w:t>
      </w:r>
    </w:p>
    <w:p w:rsidR="00DE12AA" w:rsidRDefault="00DE12AA" w:rsidP="00DE12AA">
      <w:pPr>
        <w:jc w:val="both"/>
        <w:rPr>
          <w:rFonts w:ascii="Times New Roman" w:hAnsi="Times New Roman"/>
          <w:noProof/>
          <w:sz w:val="24"/>
          <w:szCs w:val="24"/>
        </w:rPr>
      </w:pPr>
      <w:r>
        <w:rPr>
          <w:rFonts w:ascii="Times New Roman" w:hAnsi="Times New Roman"/>
          <w:noProof/>
          <w:sz w:val="24"/>
          <w:szCs w:val="24"/>
        </w:rPr>
        <w:t>Nama Orang Tua</w:t>
      </w:r>
    </w:p>
    <w:p w:rsidR="00DE12AA" w:rsidRDefault="00DE12AA" w:rsidP="00DE12AA">
      <w:pPr>
        <w:numPr>
          <w:ilvl w:val="0"/>
          <w:numId w:val="43"/>
        </w:numPr>
        <w:ind w:left="426" w:hanging="284"/>
        <w:jc w:val="both"/>
        <w:rPr>
          <w:rFonts w:ascii="Times New Roman" w:hAnsi="Times New Roman"/>
          <w:noProof/>
          <w:sz w:val="24"/>
          <w:szCs w:val="24"/>
        </w:rPr>
      </w:pPr>
      <w:r>
        <w:rPr>
          <w:rFonts w:ascii="Times New Roman" w:hAnsi="Times New Roman"/>
          <w:noProof/>
          <w:sz w:val="24"/>
          <w:szCs w:val="24"/>
        </w:rPr>
        <w:t xml:space="preserve">Ayah </w:t>
      </w:r>
      <w:r>
        <w:rPr>
          <w:rFonts w:ascii="Times New Roman" w:hAnsi="Times New Roman"/>
          <w:noProof/>
          <w:sz w:val="24"/>
          <w:szCs w:val="24"/>
        </w:rPr>
        <w:tab/>
        <w:t>: Suwardin Nurham</w:t>
      </w:r>
    </w:p>
    <w:p w:rsidR="00DE12AA" w:rsidRDefault="00DE12AA" w:rsidP="00DE12AA">
      <w:pPr>
        <w:numPr>
          <w:ilvl w:val="0"/>
          <w:numId w:val="43"/>
        </w:numPr>
        <w:ind w:left="426" w:hanging="284"/>
        <w:jc w:val="both"/>
        <w:rPr>
          <w:rFonts w:ascii="Times New Roman" w:hAnsi="Times New Roman"/>
          <w:noProof/>
          <w:sz w:val="24"/>
          <w:szCs w:val="24"/>
        </w:rPr>
      </w:pPr>
      <w:r>
        <w:rPr>
          <w:rFonts w:ascii="Times New Roman" w:hAnsi="Times New Roman"/>
          <w:noProof/>
          <w:sz w:val="24"/>
          <w:szCs w:val="24"/>
        </w:rPr>
        <w:t xml:space="preserve">Ibu </w:t>
      </w:r>
      <w:r>
        <w:rPr>
          <w:rFonts w:ascii="Times New Roman" w:hAnsi="Times New Roman"/>
          <w:noProof/>
          <w:sz w:val="24"/>
          <w:szCs w:val="24"/>
        </w:rPr>
        <w:tab/>
        <w:t>: Walta Djamalu</w:t>
      </w:r>
    </w:p>
    <w:p w:rsidR="00DE12AA" w:rsidRDefault="00DE12AA" w:rsidP="00DE12AA">
      <w:pPr>
        <w:ind w:left="66"/>
        <w:jc w:val="both"/>
        <w:rPr>
          <w:rFonts w:ascii="Times New Roman" w:hAnsi="Times New Roman"/>
          <w:noProof/>
          <w:sz w:val="24"/>
          <w:szCs w:val="24"/>
        </w:rPr>
      </w:pPr>
      <w:r>
        <w:rPr>
          <w:rFonts w:ascii="Times New Roman" w:hAnsi="Times New Roman"/>
          <w:noProof/>
          <w:sz w:val="24"/>
          <w:szCs w:val="24"/>
        </w:rPr>
        <w:t>Saudara</w:t>
      </w:r>
    </w:p>
    <w:p w:rsidR="00DE12AA" w:rsidRDefault="00DE12AA" w:rsidP="00DE12AA">
      <w:pPr>
        <w:numPr>
          <w:ilvl w:val="0"/>
          <w:numId w:val="43"/>
        </w:numPr>
        <w:ind w:left="426" w:hanging="284"/>
        <w:jc w:val="both"/>
        <w:rPr>
          <w:rFonts w:ascii="Times New Roman" w:hAnsi="Times New Roman"/>
          <w:noProof/>
          <w:sz w:val="24"/>
          <w:szCs w:val="24"/>
        </w:rPr>
      </w:pPr>
      <w:r>
        <w:rPr>
          <w:rFonts w:ascii="Times New Roman" w:hAnsi="Times New Roman"/>
          <w:noProof/>
          <w:sz w:val="24"/>
          <w:szCs w:val="24"/>
        </w:rPr>
        <w:t xml:space="preserve">Kakak </w:t>
      </w:r>
      <w:r>
        <w:rPr>
          <w:rFonts w:ascii="Times New Roman" w:hAnsi="Times New Roman"/>
          <w:noProof/>
          <w:sz w:val="24"/>
          <w:szCs w:val="24"/>
        </w:rPr>
        <w:tab/>
        <w:t>: Silvan Nurham</w:t>
      </w:r>
    </w:p>
    <w:p w:rsidR="00DE12AA" w:rsidRDefault="00DE12AA" w:rsidP="00DE12AA">
      <w:pPr>
        <w:numPr>
          <w:ilvl w:val="0"/>
          <w:numId w:val="43"/>
        </w:numPr>
        <w:ind w:left="426" w:hanging="284"/>
        <w:jc w:val="both"/>
        <w:rPr>
          <w:rFonts w:ascii="Times New Roman" w:hAnsi="Times New Roman"/>
          <w:noProof/>
          <w:sz w:val="24"/>
          <w:szCs w:val="24"/>
        </w:rPr>
      </w:pPr>
      <w:r>
        <w:rPr>
          <w:rFonts w:ascii="Times New Roman" w:hAnsi="Times New Roman"/>
          <w:noProof/>
          <w:sz w:val="24"/>
          <w:szCs w:val="24"/>
        </w:rPr>
        <w:t xml:space="preserve">Adik </w:t>
      </w:r>
      <w:r>
        <w:rPr>
          <w:rFonts w:ascii="Times New Roman" w:hAnsi="Times New Roman"/>
          <w:noProof/>
          <w:sz w:val="24"/>
          <w:szCs w:val="24"/>
        </w:rPr>
        <w:tab/>
        <w:t>: Warman Nurham</w:t>
      </w:r>
    </w:p>
    <w:p w:rsidR="00DE12AA" w:rsidRDefault="00DE12AA" w:rsidP="00DE12AA">
      <w:pPr>
        <w:jc w:val="both"/>
        <w:rPr>
          <w:rFonts w:ascii="Times New Roman" w:hAnsi="Times New Roman"/>
          <w:noProof/>
          <w:sz w:val="24"/>
          <w:szCs w:val="24"/>
        </w:rPr>
      </w:pPr>
      <w:r>
        <w:rPr>
          <w:rFonts w:ascii="Times New Roman" w:hAnsi="Times New Roman"/>
          <w:noProof/>
          <w:sz w:val="24"/>
          <w:szCs w:val="24"/>
        </w:rPr>
        <w:t>Riwayat Pendidikan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900"/>
        <w:gridCol w:w="1701"/>
        <w:gridCol w:w="1843"/>
        <w:gridCol w:w="1949"/>
      </w:tblGrid>
      <w:tr w:rsidR="00DE12AA" w:rsidRPr="00765D5D" w:rsidTr="00973E98">
        <w:tc>
          <w:tcPr>
            <w:tcW w:w="510" w:type="dxa"/>
            <w:shd w:val="clear" w:color="auto" w:fill="auto"/>
          </w:tcPr>
          <w:p w:rsidR="00DE12AA" w:rsidRPr="00765D5D" w:rsidRDefault="00DE12AA" w:rsidP="00973E98">
            <w:pPr>
              <w:jc w:val="center"/>
              <w:rPr>
                <w:rFonts w:ascii="Times New Roman" w:hAnsi="Times New Roman"/>
                <w:b/>
                <w:sz w:val="24"/>
                <w:szCs w:val="24"/>
              </w:rPr>
            </w:pPr>
          </w:p>
          <w:p w:rsidR="00DE12AA" w:rsidRPr="00765D5D" w:rsidRDefault="00DE12AA" w:rsidP="00973E98">
            <w:pPr>
              <w:jc w:val="center"/>
              <w:rPr>
                <w:rFonts w:ascii="Times New Roman" w:hAnsi="Times New Roman"/>
                <w:b/>
                <w:sz w:val="24"/>
                <w:szCs w:val="24"/>
              </w:rPr>
            </w:pPr>
            <w:r w:rsidRPr="00765D5D">
              <w:rPr>
                <w:rFonts w:ascii="Times New Roman" w:hAnsi="Times New Roman"/>
                <w:b/>
                <w:sz w:val="24"/>
                <w:szCs w:val="24"/>
              </w:rPr>
              <w:t>No</w:t>
            </w:r>
          </w:p>
        </w:tc>
        <w:tc>
          <w:tcPr>
            <w:tcW w:w="1900" w:type="dxa"/>
            <w:shd w:val="clear" w:color="auto" w:fill="auto"/>
          </w:tcPr>
          <w:p w:rsidR="00DE12AA" w:rsidRPr="00765D5D" w:rsidRDefault="00DE12AA" w:rsidP="00973E98">
            <w:pPr>
              <w:jc w:val="center"/>
              <w:rPr>
                <w:rFonts w:ascii="Times New Roman" w:hAnsi="Times New Roman"/>
                <w:b/>
                <w:sz w:val="24"/>
                <w:szCs w:val="24"/>
              </w:rPr>
            </w:pPr>
          </w:p>
          <w:p w:rsidR="00DE12AA" w:rsidRPr="00765D5D" w:rsidRDefault="00DE12AA" w:rsidP="00973E98">
            <w:pPr>
              <w:jc w:val="center"/>
              <w:rPr>
                <w:rFonts w:ascii="Times New Roman" w:hAnsi="Times New Roman"/>
                <w:b/>
                <w:sz w:val="24"/>
                <w:szCs w:val="24"/>
              </w:rPr>
            </w:pPr>
            <w:r w:rsidRPr="00765D5D">
              <w:rPr>
                <w:rFonts w:ascii="Times New Roman" w:hAnsi="Times New Roman"/>
                <w:b/>
                <w:sz w:val="24"/>
                <w:szCs w:val="24"/>
              </w:rPr>
              <w:t>TAHUN</w:t>
            </w:r>
          </w:p>
        </w:tc>
        <w:tc>
          <w:tcPr>
            <w:tcW w:w="1701" w:type="dxa"/>
            <w:shd w:val="clear" w:color="auto" w:fill="auto"/>
          </w:tcPr>
          <w:p w:rsidR="00DE12AA" w:rsidRPr="00765D5D" w:rsidRDefault="00DE12AA" w:rsidP="00973E98">
            <w:pPr>
              <w:jc w:val="center"/>
              <w:rPr>
                <w:rFonts w:ascii="Times New Roman" w:hAnsi="Times New Roman"/>
                <w:b/>
                <w:sz w:val="24"/>
                <w:szCs w:val="24"/>
              </w:rPr>
            </w:pPr>
          </w:p>
          <w:p w:rsidR="00DE12AA" w:rsidRPr="00765D5D" w:rsidRDefault="00DE12AA" w:rsidP="00973E98">
            <w:pPr>
              <w:jc w:val="center"/>
              <w:rPr>
                <w:rFonts w:ascii="Times New Roman" w:hAnsi="Times New Roman"/>
                <w:b/>
                <w:sz w:val="24"/>
                <w:szCs w:val="24"/>
              </w:rPr>
            </w:pPr>
            <w:r w:rsidRPr="00765D5D">
              <w:rPr>
                <w:rFonts w:ascii="Times New Roman" w:hAnsi="Times New Roman"/>
                <w:b/>
                <w:sz w:val="24"/>
                <w:szCs w:val="24"/>
              </w:rPr>
              <w:t>JENJAN</w:t>
            </w:r>
          </w:p>
        </w:tc>
        <w:tc>
          <w:tcPr>
            <w:tcW w:w="1843" w:type="dxa"/>
            <w:shd w:val="clear" w:color="auto" w:fill="auto"/>
          </w:tcPr>
          <w:p w:rsidR="00DE12AA" w:rsidRPr="00765D5D" w:rsidRDefault="00DE12AA" w:rsidP="00973E98">
            <w:pPr>
              <w:jc w:val="center"/>
              <w:rPr>
                <w:rFonts w:ascii="Times New Roman" w:hAnsi="Times New Roman"/>
                <w:b/>
                <w:sz w:val="24"/>
                <w:szCs w:val="24"/>
              </w:rPr>
            </w:pPr>
          </w:p>
          <w:p w:rsidR="00DE12AA" w:rsidRPr="00765D5D" w:rsidRDefault="00DE12AA" w:rsidP="00973E98">
            <w:pPr>
              <w:jc w:val="center"/>
              <w:rPr>
                <w:rFonts w:ascii="Times New Roman" w:hAnsi="Times New Roman"/>
                <w:b/>
                <w:sz w:val="24"/>
                <w:szCs w:val="24"/>
              </w:rPr>
            </w:pPr>
            <w:r w:rsidRPr="00765D5D">
              <w:rPr>
                <w:rFonts w:ascii="Times New Roman" w:hAnsi="Times New Roman"/>
                <w:b/>
                <w:sz w:val="24"/>
                <w:szCs w:val="24"/>
              </w:rPr>
              <w:t>TEMPAT</w:t>
            </w:r>
          </w:p>
        </w:tc>
        <w:tc>
          <w:tcPr>
            <w:tcW w:w="1949" w:type="dxa"/>
            <w:shd w:val="clear" w:color="auto" w:fill="auto"/>
          </w:tcPr>
          <w:p w:rsidR="00DE12AA" w:rsidRPr="00765D5D" w:rsidRDefault="00DE12AA" w:rsidP="00973E98">
            <w:pPr>
              <w:jc w:val="center"/>
              <w:rPr>
                <w:rFonts w:ascii="Times New Roman" w:hAnsi="Times New Roman"/>
                <w:b/>
                <w:sz w:val="24"/>
                <w:szCs w:val="24"/>
              </w:rPr>
            </w:pPr>
          </w:p>
          <w:p w:rsidR="00DE12AA" w:rsidRPr="00765D5D" w:rsidRDefault="00DE12AA" w:rsidP="00973E98">
            <w:pPr>
              <w:jc w:val="center"/>
              <w:rPr>
                <w:rFonts w:ascii="Times New Roman" w:hAnsi="Times New Roman"/>
                <w:b/>
                <w:sz w:val="24"/>
                <w:szCs w:val="24"/>
              </w:rPr>
            </w:pPr>
            <w:r w:rsidRPr="00765D5D">
              <w:rPr>
                <w:rFonts w:ascii="Times New Roman" w:hAnsi="Times New Roman"/>
                <w:b/>
                <w:sz w:val="24"/>
                <w:szCs w:val="24"/>
              </w:rPr>
              <w:t>KET</w:t>
            </w:r>
          </w:p>
        </w:tc>
      </w:tr>
      <w:tr w:rsidR="00DE12AA" w:rsidRPr="00765D5D" w:rsidTr="00973E98">
        <w:tc>
          <w:tcPr>
            <w:tcW w:w="510" w:type="dxa"/>
            <w:shd w:val="clear" w:color="auto" w:fill="auto"/>
          </w:tcPr>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1.</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2.</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3.</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4.</w:t>
            </w:r>
          </w:p>
        </w:tc>
        <w:tc>
          <w:tcPr>
            <w:tcW w:w="1900" w:type="dxa"/>
            <w:shd w:val="clear" w:color="auto" w:fill="auto"/>
          </w:tcPr>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2005-2011</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2011-2014</w:t>
            </w:r>
          </w:p>
          <w:p w:rsidR="00DE12AA" w:rsidRPr="00765D5D" w:rsidRDefault="00DE12AA" w:rsidP="00973E98">
            <w:pPr>
              <w:jc w:val="both"/>
              <w:rPr>
                <w:rFonts w:ascii="Times New Roman" w:hAnsi="Times New Roman"/>
                <w:sz w:val="24"/>
                <w:szCs w:val="24"/>
              </w:rPr>
            </w:pPr>
            <w:r>
              <w:rPr>
                <w:rFonts w:ascii="Times New Roman" w:hAnsi="Times New Roman"/>
                <w:sz w:val="24"/>
                <w:szCs w:val="24"/>
              </w:rPr>
              <w:t>2014-2017</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2017-2021</w:t>
            </w:r>
          </w:p>
        </w:tc>
        <w:tc>
          <w:tcPr>
            <w:tcW w:w="1701" w:type="dxa"/>
            <w:shd w:val="clear" w:color="auto" w:fill="auto"/>
          </w:tcPr>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SDN 17</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SMP 05</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SMK</w:t>
            </w:r>
            <w:r>
              <w:rPr>
                <w:rFonts w:ascii="Times New Roman" w:hAnsi="Times New Roman"/>
                <w:sz w:val="24"/>
                <w:szCs w:val="24"/>
              </w:rPr>
              <w:t>N</w:t>
            </w:r>
            <w:r w:rsidRPr="00765D5D">
              <w:rPr>
                <w:rFonts w:ascii="Times New Roman" w:hAnsi="Times New Roman"/>
                <w:sz w:val="24"/>
                <w:szCs w:val="24"/>
              </w:rPr>
              <w:t xml:space="preserve"> 01</w:t>
            </w:r>
          </w:p>
          <w:p w:rsidR="00DE12AA" w:rsidRPr="00765D5D" w:rsidRDefault="00DE12AA" w:rsidP="00973E98">
            <w:pPr>
              <w:jc w:val="both"/>
              <w:rPr>
                <w:rFonts w:ascii="Times New Roman" w:hAnsi="Times New Roman"/>
                <w:noProof/>
                <w:sz w:val="24"/>
                <w:szCs w:val="24"/>
              </w:rPr>
            </w:pPr>
            <w:r w:rsidRPr="00765D5D">
              <w:rPr>
                <w:rFonts w:ascii="Times New Roman" w:hAnsi="Times New Roman"/>
                <w:noProof/>
                <w:sz w:val="24"/>
                <w:szCs w:val="24"/>
              </w:rPr>
              <w:t>Fak.Hukum</w:t>
            </w:r>
          </w:p>
        </w:tc>
        <w:tc>
          <w:tcPr>
            <w:tcW w:w="1843" w:type="dxa"/>
            <w:shd w:val="clear" w:color="auto" w:fill="auto"/>
          </w:tcPr>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TILAMUTA</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TILAMUTA</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BOALEMO</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ICHSAN GORONTALO</w:t>
            </w:r>
          </w:p>
        </w:tc>
        <w:tc>
          <w:tcPr>
            <w:tcW w:w="1949" w:type="dxa"/>
            <w:shd w:val="clear" w:color="auto" w:fill="auto"/>
          </w:tcPr>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BERIZASAH</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BERIZASAH</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BERIZASAH</w:t>
            </w:r>
          </w:p>
          <w:p w:rsidR="00DE12AA" w:rsidRPr="00765D5D" w:rsidRDefault="00DE12AA" w:rsidP="00973E98">
            <w:pPr>
              <w:jc w:val="both"/>
              <w:rPr>
                <w:rFonts w:ascii="Times New Roman" w:hAnsi="Times New Roman"/>
                <w:sz w:val="24"/>
                <w:szCs w:val="24"/>
              </w:rPr>
            </w:pPr>
            <w:r w:rsidRPr="00765D5D">
              <w:rPr>
                <w:rFonts w:ascii="Times New Roman" w:hAnsi="Times New Roman"/>
                <w:sz w:val="24"/>
                <w:szCs w:val="24"/>
              </w:rPr>
              <w:t>-</w:t>
            </w:r>
          </w:p>
        </w:tc>
      </w:tr>
    </w:tbl>
    <w:p w:rsidR="00DE12AA" w:rsidRPr="00EE058B" w:rsidRDefault="00DE12AA" w:rsidP="00DE12AA">
      <w:pPr>
        <w:ind w:left="142"/>
        <w:jc w:val="both"/>
        <w:rPr>
          <w:rFonts w:ascii="Times New Roman" w:hAnsi="Times New Roman"/>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7F09CD" w:rsidRDefault="007F09CD" w:rsidP="007F09CD">
      <w:pPr>
        <w:spacing w:after="0" w:line="360" w:lineRule="auto"/>
        <w:ind w:left="567" w:hanging="567"/>
        <w:jc w:val="both"/>
        <w:rPr>
          <w:rFonts w:ascii="Times New Roman" w:hAnsi="Times New Roman" w:cs="Times New Roman"/>
          <w:noProof/>
          <w:sz w:val="24"/>
          <w:szCs w:val="24"/>
        </w:rPr>
      </w:pPr>
    </w:p>
    <w:p w:rsidR="00F54DD2" w:rsidRPr="007F09CD" w:rsidRDefault="007F09CD" w:rsidP="00DE12AA">
      <w:pPr>
        <w:spacing w:after="0"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78720" behindDoc="0" locked="0" layoutInCell="1" allowOverlap="1" wp14:anchorId="6372A715" wp14:editId="4080CBE3">
            <wp:simplePos x="0" y="0"/>
            <wp:positionH relativeFrom="column">
              <wp:posOffset>-1419860</wp:posOffset>
            </wp:positionH>
            <wp:positionV relativeFrom="paragraph">
              <wp:posOffset>1481341</wp:posOffset>
            </wp:positionV>
            <wp:extent cx="7520305" cy="10170795"/>
            <wp:effectExtent l="0" t="0" r="4445" b="1905"/>
            <wp:wrapNone/>
            <wp:docPr id="16" name="Picture 16" descr="D:\DATA SKRIPSI\LAMPIRAN\surat dari lem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SKRIPSI\LAMPIRAN\surat dari lemli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20305" cy="10170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54DD2" w:rsidRPr="007F09CD" w:rsidSect="00C842A5">
      <w:headerReference w:type="default" r:id="rId45"/>
      <w:pgSz w:w="11906" w:h="16838" w:code="9"/>
      <w:pgMar w:top="2268" w:right="1701" w:bottom="1701" w:left="2268" w:header="709" w:footer="709" w:gutter="0"/>
      <w:pgNumType w:start="6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3DA" w:rsidRDefault="009673DA" w:rsidP="00661627">
      <w:pPr>
        <w:spacing w:after="0" w:line="240" w:lineRule="auto"/>
      </w:pPr>
      <w:r>
        <w:separator/>
      </w:r>
    </w:p>
  </w:endnote>
  <w:endnote w:type="continuationSeparator" w:id="0">
    <w:p w:rsidR="009673DA" w:rsidRDefault="009673DA" w:rsidP="006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mp;quot">
    <w:altName w:val="Times New Roman"/>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Footer"/>
      <w:jc w:val="center"/>
    </w:pPr>
  </w:p>
  <w:p w:rsidR="00973E98" w:rsidRDefault="00973E98" w:rsidP="00F10256">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Footer"/>
      <w:jc w:val="center"/>
    </w:pPr>
  </w:p>
  <w:p w:rsidR="00973E98" w:rsidRDefault="00973E98" w:rsidP="00DA04F6">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1446455"/>
      <w:docPartObj>
        <w:docPartGallery w:val="Page Numbers (Bottom of Page)"/>
        <w:docPartUnique/>
      </w:docPartObj>
    </w:sdtPr>
    <w:sdtEndPr>
      <w:rPr>
        <w:noProof/>
      </w:rPr>
    </w:sdtEndPr>
    <w:sdtContent>
      <w:p w:rsidR="00973E98" w:rsidRDefault="00973E98">
        <w:pPr>
          <w:pStyle w:val="Footer"/>
          <w:jc w:val="center"/>
        </w:pPr>
        <w:r>
          <w:fldChar w:fldCharType="begin"/>
        </w:r>
        <w:r>
          <w:instrText xml:space="preserve"> PAGE   \* MERGEFORMAT </w:instrText>
        </w:r>
        <w:r>
          <w:fldChar w:fldCharType="separate"/>
        </w:r>
        <w:r w:rsidR="002208B7">
          <w:rPr>
            <w:noProof/>
          </w:rPr>
          <w:t>58</w:t>
        </w:r>
        <w:r>
          <w:rPr>
            <w:noProof/>
          </w:rPr>
          <w:fldChar w:fldCharType="end"/>
        </w:r>
      </w:p>
    </w:sdtContent>
  </w:sdt>
  <w:p w:rsidR="00973E98" w:rsidRDefault="00973E98" w:rsidP="00F10256">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Footer"/>
      <w:jc w:val="center"/>
    </w:pPr>
  </w:p>
  <w:p w:rsidR="00973E98" w:rsidRDefault="00973E98" w:rsidP="00F10256">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741142"/>
      <w:docPartObj>
        <w:docPartGallery w:val="Page Numbers (Bottom of Page)"/>
        <w:docPartUnique/>
      </w:docPartObj>
    </w:sdtPr>
    <w:sdtEndPr>
      <w:rPr>
        <w:noProof/>
      </w:rPr>
    </w:sdtEndPr>
    <w:sdtContent>
      <w:p w:rsidR="00973E98" w:rsidRDefault="00973E98">
        <w:pPr>
          <w:pStyle w:val="Footer"/>
          <w:jc w:val="center"/>
        </w:pPr>
        <w:r>
          <w:fldChar w:fldCharType="begin"/>
        </w:r>
        <w:r>
          <w:instrText xml:space="preserve"> PAGE   \* MERGEFORMAT </w:instrText>
        </w:r>
        <w:r>
          <w:fldChar w:fldCharType="separate"/>
        </w:r>
        <w:r w:rsidR="002208B7">
          <w:rPr>
            <w:noProof/>
          </w:rPr>
          <w:t>60</w:t>
        </w:r>
        <w:r>
          <w:rPr>
            <w:noProof/>
          </w:rPr>
          <w:fldChar w:fldCharType="end"/>
        </w:r>
      </w:p>
    </w:sdtContent>
  </w:sdt>
  <w:p w:rsidR="00973E98" w:rsidRDefault="00973E98" w:rsidP="00F10256">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Footer"/>
      <w:jc w:val="center"/>
    </w:pPr>
  </w:p>
  <w:p w:rsidR="00973E98" w:rsidRDefault="00973E98" w:rsidP="00F1025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4960872"/>
      <w:docPartObj>
        <w:docPartGallery w:val="Page Numbers (Bottom of Page)"/>
        <w:docPartUnique/>
      </w:docPartObj>
    </w:sdtPr>
    <w:sdtEndPr>
      <w:rPr>
        <w:noProof/>
      </w:rPr>
    </w:sdtEndPr>
    <w:sdtContent>
      <w:p w:rsidR="00973E98" w:rsidRDefault="00973E98">
        <w:pPr>
          <w:pStyle w:val="Footer"/>
          <w:jc w:val="center"/>
        </w:pPr>
        <w:r>
          <w:fldChar w:fldCharType="begin"/>
        </w:r>
        <w:r>
          <w:instrText xml:space="preserve"> PAGE   \* MERGEFORMAT </w:instrText>
        </w:r>
        <w:r>
          <w:fldChar w:fldCharType="separate"/>
        </w:r>
        <w:r w:rsidR="002208B7">
          <w:rPr>
            <w:noProof/>
          </w:rPr>
          <w:t>xi</w:t>
        </w:r>
        <w:r>
          <w:rPr>
            <w:noProof/>
          </w:rPr>
          <w:fldChar w:fldCharType="end"/>
        </w:r>
      </w:p>
    </w:sdtContent>
  </w:sdt>
  <w:p w:rsidR="00973E98" w:rsidRDefault="00973E98" w:rsidP="00F1025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59877"/>
      <w:docPartObj>
        <w:docPartGallery w:val="Page Numbers (Bottom of Page)"/>
        <w:docPartUnique/>
      </w:docPartObj>
    </w:sdtPr>
    <w:sdtEndPr>
      <w:rPr>
        <w:noProof/>
      </w:rPr>
    </w:sdtEndPr>
    <w:sdtContent>
      <w:p w:rsidR="00973E98" w:rsidRDefault="00973E98">
        <w:pPr>
          <w:pStyle w:val="Footer"/>
          <w:jc w:val="center"/>
        </w:pPr>
        <w:r>
          <w:fldChar w:fldCharType="begin"/>
        </w:r>
        <w:r>
          <w:instrText xml:space="preserve"> PAGE   \* MERGEFORMAT </w:instrText>
        </w:r>
        <w:r>
          <w:fldChar w:fldCharType="separate"/>
        </w:r>
        <w:r w:rsidR="002208B7">
          <w:rPr>
            <w:noProof/>
          </w:rPr>
          <w:t>1</w:t>
        </w:r>
        <w:r>
          <w:rPr>
            <w:noProof/>
          </w:rPr>
          <w:fldChar w:fldCharType="end"/>
        </w:r>
      </w:p>
    </w:sdtContent>
  </w:sdt>
  <w:p w:rsidR="00973E98" w:rsidRDefault="00973E98" w:rsidP="00F10256">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Footer"/>
      <w:jc w:val="center"/>
    </w:pPr>
  </w:p>
  <w:p w:rsidR="00973E98" w:rsidRDefault="00973E98" w:rsidP="00F10256">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7844618"/>
      <w:docPartObj>
        <w:docPartGallery w:val="Page Numbers (Bottom of Page)"/>
        <w:docPartUnique/>
      </w:docPartObj>
    </w:sdtPr>
    <w:sdtEndPr>
      <w:rPr>
        <w:noProof/>
      </w:rPr>
    </w:sdtEndPr>
    <w:sdtContent>
      <w:p w:rsidR="00973E98" w:rsidRDefault="00973E98">
        <w:pPr>
          <w:pStyle w:val="Footer"/>
          <w:jc w:val="center"/>
        </w:pPr>
        <w:r>
          <w:fldChar w:fldCharType="begin"/>
        </w:r>
        <w:r>
          <w:instrText xml:space="preserve"> PAGE   \* MERGEFORMAT </w:instrText>
        </w:r>
        <w:r>
          <w:fldChar w:fldCharType="separate"/>
        </w:r>
        <w:r w:rsidR="002208B7">
          <w:rPr>
            <w:noProof/>
          </w:rPr>
          <w:t>8</w:t>
        </w:r>
        <w:r>
          <w:rPr>
            <w:noProof/>
          </w:rPr>
          <w:fldChar w:fldCharType="end"/>
        </w:r>
      </w:p>
    </w:sdtContent>
  </w:sdt>
  <w:p w:rsidR="00973E98" w:rsidRDefault="00973E98" w:rsidP="00F1025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388335"/>
      <w:docPartObj>
        <w:docPartGallery w:val="Page Numbers (Bottom of Page)"/>
        <w:docPartUnique/>
      </w:docPartObj>
    </w:sdtPr>
    <w:sdtEndPr>
      <w:rPr>
        <w:noProof/>
      </w:rPr>
    </w:sdtEndPr>
    <w:sdtContent>
      <w:p w:rsidR="00973E98" w:rsidRDefault="00973E98">
        <w:pPr>
          <w:pStyle w:val="Footer"/>
          <w:jc w:val="center"/>
        </w:pPr>
      </w:p>
    </w:sdtContent>
  </w:sdt>
  <w:p w:rsidR="00973E98" w:rsidRDefault="00973E98" w:rsidP="00F1025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806856"/>
      <w:docPartObj>
        <w:docPartGallery w:val="Page Numbers (Bottom of Page)"/>
        <w:docPartUnique/>
      </w:docPartObj>
    </w:sdtPr>
    <w:sdtEndPr>
      <w:rPr>
        <w:noProof/>
      </w:rPr>
    </w:sdtEndPr>
    <w:sdtContent>
      <w:p w:rsidR="00973E98" w:rsidRDefault="00973E98">
        <w:pPr>
          <w:pStyle w:val="Footer"/>
          <w:jc w:val="center"/>
        </w:pPr>
        <w:r>
          <w:fldChar w:fldCharType="begin"/>
        </w:r>
        <w:r>
          <w:instrText xml:space="preserve"> PAGE   \* MERGEFORMAT </w:instrText>
        </w:r>
        <w:r>
          <w:fldChar w:fldCharType="separate"/>
        </w:r>
        <w:r w:rsidR="002208B7">
          <w:rPr>
            <w:noProof/>
          </w:rPr>
          <w:t>29</w:t>
        </w:r>
        <w:r>
          <w:rPr>
            <w:noProof/>
          </w:rPr>
          <w:fldChar w:fldCharType="end"/>
        </w:r>
      </w:p>
    </w:sdtContent>
  </w:sdt>
  <w:p w:rsidR="00973E98" w:rsidRDefault="00973E98" w:rsidP="00F10256">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Footer"/>
      <w:jc w:val="center"/>
    </w:pPr>
  </w:p>
  <w:p w:rsidR="00973E98" w:rsidRDefault="00973E98" w:rsidP="00F10256">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76769"/>
      <w:docPartObj>
        <w:docPartGallery w:val="Page Numbers (Bottom of Page)"/>
        <w:docPartUnique/>
      </w:docPartObj>
    </w:sdtPr>
    <w:sdtEndPr>
      <w:rPr>
        <w:noProof/>
      </w:rPr>
    </w:sdtEndPr>
    <w:sdtContent>
      <w:p w:rsidR="00973E98" w:rsidRDefault="00973E98">
        <w:pPr>
          <w:pStyle w:val="Footer"/>
          <w:jc w:val="center"/>
        </w:pPr>
        <w:r>
          <w:fldChar w:fldCharType="begin"/>
        </w:r>
        <w:r>
          <w:instrText xml:space="preserve"> PAGE   \* MERGEFORMAT </w:instrText>
        </w:r>
        <w:r>
          <w:fldChar w:fldCharType="separate"/>
        </w:r>
        <w:r w:rsidR="002208B7">
          <w:rPr>
            <w:noProof/>
          </w:rPr>
          <w:t>31</w:t>
        </w:r>
        <w:r>
          <w:rPr>
            <w:noProof/>
          </w:rPr>
          <w:fldChar w:fldCharType="end"/>
        </w:r>
      </w:p>
    </w:sdtContent>
  </w:sdt>
  <w:p w:rsidR="00973E98" w:rsidRDefault="00973E98" w:rsidP="00DA04F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3DA" w:rsidRDefault="009673DA" w:rsidP="00661627">
      <w:pPr>
        <w:spacing w:after="0" w:line="240" w:lineRule="auto"/>
      </w:pPr>
      <w:r>
        <w:separator/>
      </w:r>
    </w:p>
  </w:footnote>
  <w:footnote w:type="continuationSeparator" w:id="0">
    <w:p w:rsidR="009673DA" w:rsidRDefault="009673DA" w:rsidP="00661627">
      <w:pPr>
        <w:spacing w:after="0" w:line="240" w:lineRule="auto"/>
      </w:pPr>
      <w:r>
        <w:continuationSeparator/>
      </w:r>
    </w:p>
  </w:footnote>
  <w:footnote w:id="1">
    <w:p w:rsidR="00973E98" w:rsidRDefault="00973E98">
      <w:pPr>
        <w:pStyle w:val="FootnoteText"/>
      </w:pPr>
      <w:r>
        <w:rPr>
          <w:rStyle w:val="FootnoteReference"/>
        </w:rPr>
        <w:footnoteRef/>
      </w:r>
      <w:r>
        <w:t xml:space="preserve"> </w:t>
      </w:r>
      <w:r w:rsidRPr="00023FC1">
        <w:rPr>
          <w:rFonts w:ascii="Times New Roman" w:hAnsi="Times New Roman" w:cs="Times New Roman"/>
          <w:noProof/>
        </w:rPr>
        <w:t xml:space="preserve">Lamintang dan Theo Lamintang, 2010, </w:t>
      </w:r>
      <w:r>
        <w:rPr>
          <w:rFonts w:ascii="Times New Roman" w:hAnsi="Times New Roman" w:cs="Times New Roman"/>
          <w:i/>
          <w:noProof/>
        </w:rPr>
        <w:t>Delik - Delik Khusus Kejahatan Terhadap N</w:t>
      </w:r>
      <w:r w:rsidRPr="00023FC1">
        <w:rPr>
          <w:rFonts w:ascii="Times New Roman" w:hAnsi="Times New Roman" w:cs="Times New Roman"/>
          <w:i/>
          <w:noProof/>
        </w:rPr>
        <w:t>yawa, Tubuh, dan Kesehatan,</w:t>
      </w:r>
      <w:r w:rsidRPr="00023FC1">
        <w:rPr>
          <w:rFonts w:ascii="Times New Roman" w:hAnsi="Times New Roman" w:cs="Times New Roman"/>
          <w:noProof/>
        </w:rPr>
        <w:t xml:space="preserve"> Jakarta, Sinar Grafika, hal.1</w:t>
      </w:r>
    </w:p>
  </w:footnote>
  <w:footnote w:id="2">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P.A.F.Lamintang dan Theo Lamintang, 2010, </w:t>
      </w:r>
      <w:r w:rsidRPr="00023FC1">
        <w:rPr>
          <w:rFonts w:ascii="Times New Roman" w:hAnsi="Times New Roman" w:cs="Times New Roman"/>
          <w:i/>
          <w:noProof/>
        </w:rPr>
        <w:t>Delik</w:t>
      </w:r>
      <w:r>
        <w:rPr>
          <w:rFonts w:ascii="Times New Roman" w:hAnsi="Times New Roman" w:cs="Times New Roman"/>
          <w:i/>
          <w:noProof/>
        </w:rPr>
        <w:t xml:space="preserve"> </w:t>
      </w:r>
      <w:r w:rsidRPr="00023FC1">
        <w:rPr>
          <w:rFonts w:ascii="Times New Roman" w:hAnsi="Times New Roman" w:cs="Times New Roman"/>
          <w:i/>
          <w:noProof/>
        </w:rPr>
        <w:t>-</w:t>
      </w:r>
      <w:r>
        <w:rPr>
          <w:rFonts w:ascii="Times New Roman" w:hAnsi="Times New Roman" w:cs="Times New Roman"/>
          <w:i/>
          <w:noProof/>
        </w:rPr>
        <w:t xml:space="preserve"> </w:t>
      </w:r>
      <w:r w:rsidRPr="00023FC1">
        <w:rPr>
          <w:rFonts w:ascii="Times New Roman" w:hAnsi="Times New Roman" w:cs="Times New Roman"/>
          <w:i/>
          <w:noProof/>
        </w:rPr>
        <w:t>Delik Khusus Kejahatan Terhadap Nyawa, Tubuh &amp; kesehatan</w:t>
      </w:r>
      <w:r w:rsidRPr="00023FC1">
        <w:rPr>
          <w:rFonts w:ascii="Times New Roman" w:hAnsi="Times New Roman" w:cs="Times New Roman"/>
          <w:noProof/>
        </w:rPr>
        <w:t>, Jakarta, Sinar Grafika, Hal. 11</w:t>
      </w:r>
    </w:p>
  </w:footnote>
  <w:footnote w:id="3">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Adami chazawi, 2010, </w:t>
      </w:r>
      <w:r w:rsidRPr="00023FC1">
        <w:rPr>
          <w:rFonts w:ascii="Times New Roman" w:hAnsi="Times New Roman" w:cs="Times New Roman"/>
          <w:i/>
          <w:noProof/>
        </w:rPr>
        <w:t>Kejahatan Terhadap Tubuh dan Nyawa.</w:t>
      </w:r>
      <w:r w:rsidRPr="00023FC1">
        <w:rPr>
          <w:rFonts w:ascii="Times New Roman" w:hAnsi="Times New Roman" w:cs="Times New Roman"/>
          <w:noProof/>
        </w:rPr>
        <w:t xml:space="preserve"> Jakarta:PT Raja Grafindo Persada, hal.55</w:t>
      </w:r>
    </w:p>
  </w:footnote>
  <w:footnote w:id="4">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Adami Chazawi, 2002,</w:t>
      </w:r>
      <w:r w:rsidRPr="00023FC1">
        <w:rPr>
          <w:rFonts w:ascii="Times New Roman" w:hAnsi="Times New Roman" w:cs="Times New Roman"/>
          <w:i/>
          <w:noProof/>
        </w:rPr>
        <w:t xml:space="preserve"> Pelajaran hukum Pidana Bagian I </w:t>
      </w:r>
      <w:r w:rsidRPr="00023FC1">
        <w:rPr>
          <w:rFonts w:ascii="Times New Roman" w:hAnsi="Times New Roman" w:cs="Times New Roman"/>
          <w:noProof/>
        </w:rPr>
        <w:t>(Jakarta: PT.Grafindo), hal.69</w:t>
      </w:r>
    </w:p>
  </w:footnote>
  <w:footnote w:id="5">
    <w:p w:rsidR="00973E98" w:rsidRPr="004C2423" w:rsidRDefault="00973E98" w:rsidP="00602D2A">
      <w:pPr>
        <w:pStyle w:val="FootnoteText"/>
        <w:rPr>
          <w:rFonts w:ascii="Times New Roman" w:hAnsi="Times New Roman" w:cs="Times New Roman"/>
          <w:noProof/>
        </w:rPr>
      </w:pPr>
      <w:r w:rsidRPr="004C2423">
        <w:rPr>
          <w:rStyle w:val="FootnoteReference"/>
          <w:rFonts w:ascii="Times New Roman" w:hAnsi="Times New Roman" w:cs="Times New Roman"/>
          <w:noProof/>
        </w:rPr>
        <w:footnoteRef/>
      </w:r>
      <w:r w:rsidRPr="004C2423">
        <w:rPr>
          <w:rFonts w:ascii="Times New Roman" w:hAnsi="Times New Roman" w:cs="Times New Roman"/>
          <w:noProof/>
        </w:rPr>
        <w:t xml:space="preserve"> Andi Hamzah, 2014, </w:t>
      </w:r>
      <w:r w:rsidRPr="004C2423">
        <w:rPr>
          <w:rFonts w:ascii="Times New Roman" w:hAnsi="Times New Roman" w:cs="Times New Roman"/>
          <w:i/>
          <w:noProof/>
        </w:rPr>
        <w:t>Hukum Acara Pidana Indonesia Edisi Kedua</w:t>
      </w:r>
      <w:r w:rsidRPr="004C2423">
        <w:rPr>
          <w:rFonts w:ascii="Times New Roman" w:hAnsi="Times New Roman" w:cs="Times New Roman"/>
          <w:noProof/>
        </w:rPr>
        <w:t>, Jakarta, Sinar Grafika, hal. 286</w:t>
      </w:r>
    </w:p>
  </w:footnote>
  <w:footnote w:id="6">
    <w:p w:rsidR="00973E98" w:rsidRPr="009E0355" w:rsidRDefault="00973E98" w:rsidP="00602D2A">
      <w:pPr>
        <w:pStyle w:val="FootnoteText"/>
        <w:rPr>
          <w:rFonts w:ascii="Times New Roman" w:hAnsi="Times New Roman" w:cs="Times New Roman"/>
          <w:noProof/>
        </w:rPr>
      </w:pPr>
      <w:r w:rsidRPr="009E0355">
        <w:rPr>
          <w:rStyle w:val="FootnoteReference"/>
          <w:rFonts w:ascii="Times New Roman" w:hAnsi="Times New Roman" w:cs="Times New Roman"/>
          <w:noProof/>
        </w:rPr>
        <w:footnoteRef/>
      </w:r>
      <w:r w:rsidRPr="009E0355">
        <w:rPr>
          <w:rFonts w:ascii="Times New Roman" w:hAnsi="Times New Roman" w:cs="Times New Roman"/>
          <w:noProof/>
        </w:rPr>
        <w:t xml:space="preserve"> Tholib Efendi, 2014, </w:t>
      </w:r>
      <w:r w:rsidRPr="009E0355">
        <w:rPr>
          <w:rFonts w:ascii="Times New Roman" w:hAnsi="Times New Roman" w:cs="Times New Roman"/>
          <w:i/>
          <w:noProof/>
        </w:rPr>
        <w:t xml:space="preserve">Dasar-Dasar Hukum Acara Pidana Perkembangan dan Pembaharuan di Indonesia, </w:t>
      </w:r>
      <w:r w:rsidRPr="009E0355">
        <w:rPr>
          <w:rFonts w:ascii="Times New Roman" w:hAnsi="Times New Roman" w:cs="Times New Roman"/>
          <w:noProof/>
        </w:rPr>
        <w:t>Malang, Setara Perss, Hal. 185</w:t>
      </w:r>
    </w:p>
  </w:footnote>
  <w:footnote w:id="7">
    <w:p w:rsidR="00973E98" w:rsidRPr="00676E69" w:rsidRDefault="00973E98" w:rsidP="00602D2A">
      <w:pPr>
        <w:pStyle w:val="FootnoteText"/>
        <w:rPr>
          <w:rFonts w:ascii="Times New Roman" w:hAnsi="Times New Roman" w:cs="Times New Roman"/>
          <w:noProof/>
        </w:rPr>
      </w:pPr>
      <w:r w:rsidRPr="00676E69">
        <w:rPr>
          <w:rStyle w:val="FootnoteReference"/>
          <w:rFonts w:ascii="Times New Roman" w:hAnsi="Times New Roman" w:cs="Times New Roman"/>
          <w:noProof/>
        </w:rPr>
        <w:footnoteRef/>
      </w:r>
      <w:r w:rsidRPr="00676E69">
        <w:rPr>
          <w:rFonts w:ascii="Times New Roman" w:hAnsi="Times New Roman" w:cs="Times New Roman"/>
          <w:noProof/>
        </w:rPr>
        <w:t xml:space="preserve"> Saiful Bakhri, 2015, </w:t>
      </w:r>
      <w:r w:rsidRPr="00676E69">
        <w:rPr>
          <w:rFonts w:ascii="Times New Roman" w:hAnsi="Times New Roman" w:cs="Times New Roman"/>
          <w:i/>
          <w:noProof/>
        </w:rPr>
        <w:t>Sistem Peradilan Pidana Indonesia Dalam Prespektif Pembaharuan dan Praktik Peradilan,</w:t>
      </w:r>
      <w:r w:rsidRPr="00676E69">
        <w:rPr>
          <w:rFonts w:ascii="Times New Roman" w:hAnsi="Times New Roman" w:cs="Times New Roman"/>
          <w:noProof/>
        </w:rPr>
        <w:t xml:space="preserve"> Yogyakarta, Pustaka Pelajar, hal. 225 </w:t>
      </w:r>
    </w:p>
  </w:footnote>
  <w:footnote w:id="8">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Amir Ilyas, 2012, </w:t>
      </w:r>
      <w:r w:rsidRPr="00023FC1">
        <w:rPr>
          <w:rFonts w:ascii="Times New Roman" w:hAnsi="Times New Roman" w:cs="Times New Roman"/>
          <w:i/>
          <w:noProof/>
        </w:rPr>
        <w:t>Loc.Cit.</w:t>
      </w:r>
      <w:r w:rsidRPr="00023FC1">
        <w:rPr>
          <w:rFonts w:ascii="Times New Roman" w:hAnsi="Times New Roman" w:cs="Times New Roman"/>
          <w:noProof/>
        </w:rPr>
        <w:t xml:space="preserve"> hal. 18</w:t>
      </w:r>
    </w:p>
  </w:footnote>
  <w:footnote w:id="9">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Lamintang, 1997, </w:t>
      </w:r>
      <w:r w:rsidRPr="00023FC1">
        <w:rPr>
          <w:rFonts w:ascii="Times New Roman" w:hAnsi="Times New Roman" w:cs="Times New Roman"/>
          <w:i/>
          <w:noProof/>
        </w:rPr>
        <w:t>Dasar</w:t>
      </w:r>
      <w:r>
        <w:rPr>
          <w:rFonts w:ascii="Times New Roman" w:hAnsi="Times New Roman" w:cs="Times New Roman"/>
          <w:i/>
          <w:noProof/>
        </w:rPr>
        <w:t xml:space="preserve"> </w:t>
      </w:r>
      <w:r w:rsidRPr="00023FC1">
        <w:rPr>
          <w:rFonts w:ascii="Times New Roman" w:hAnsi="Times New Roman" w:cs="Times New Roman"/>
          <w:i/>
          <w:noProof/>
        </w:rPr>
        <w:t>-</w:t>
      </w:r>
      <w:r>
        <w:rPr>
          <w:rFonts w:ascii="Times New Roman" w:hAnsi="Times New Roman" w:cs="Times New Roman"/>
          <w:i/>
          <w:noProof/>
        </w:rPr>
        <w:t xml:space="preserve"> </w:t>
      </w:r>
      <w:r w:rsidRPr="00023FC1">
        <w:rPr>
          <w:rFonts w:ascii="Times New Roman" w:hAnsi="Times New Roman" w:cs="Times New Roman"/>
          <w:i/>
          <w:noProof/>
        </w:rPr>
        <w:t>Dasar Hukum Pidana Indonesia,</w:t>
      </w:r>
      <w:r w:rsidRPr="00023FC1">
        <w:rPr>
          <w:rFonts w:ascii="Times New Roman" w:hAnsi="Times New Roman" w:cs="Times New Roman"/>
          <w:noProof/>
        </w:rPr>
        <w:t>Bandung, Citra Aditiya Bakti, hal. 182</w:t>
      </w:r>
    </w:p>
  </w:footnote>
  <w:footnote w:id="10">
    <w:p w:rsidR="00973E98" w:rsidRPr="004D73F7" w:rsidRDefault="00973E98" w:rsidP="00602D2A">
      <w:pPr>
        <w:pStyle w:val="FootnoteText"/>
        <w:rPr>
          <w:rFonts w:ascii="Times New Roman" w:hAnsi="Times New Roman" w:cs="Times New Roman"/>
          <w:noProof/>
        </w:rPr>
      </w:pPr>
      <w:r w:rsidRPr="004D73F7">
        <w:rPr>
          <w:rStyle w:val="FootnoteReference"/>
          <w:rFonts w:ascii="Times New Roman" w:hAnsi="Times New Roman" w:cs="Times New Roman"/>
          <w:noProof/>
        </w:rPr>
        <w:footnoteRef/>
      </w:r>
      <w:r w:rsidRPr="004D73F7">
        <w:rPr>
          <w:rFonts w:ascii="Times New Roman" w:hAnsi="Times New Roman" w:cs="Times New Roman"/>
          <w:noProof/>
        </w:rPr>
        <w:t xml:space="preserve"> Leden Marpaung, 2005, </w:t>
      </w:r>
      <w:r w:rsidRPr="004D73F7">
        <w:rPr>
          <w:rFonts w:ascii="Times New Roman" w:hAnsi="Times New Roman" w:cs="Times New Roman"/>
          <w:i/>
          <w:noProof/>
        </w:rPr>
        <w:t xml:space="preserve">Asas Teori Praktik Hukum Pidana, </w:t>
      </w:r>
      <w:r w:rsidRPr="0016147D">
        <w:rPr>
          <w:rFonts w:ascii="Times New Roman" w:hAnsi="Times New Roman" w:cs="Times New Roman"/>
          <w:noProof/>
        </w:rPr>
        <w:t>Jakarta</w:t>
      </w:r>
      <w:r w:rsidRPr="004D73F7">
        <w:rPr>
          <w:rFonts w:ascii="Times New Roman" w:hAnsi="Times New Roman" w:cs="Times New Roman"/>
          <w:i/>
          <w:noProof/>
        </w:rPr>
        <w:t xml:space="preserve">, </w:t>
      </w:r>
      <w:r w:rsidRPr="004D73F7">
        <w:rPr>
          <w:rFonts w:ascii="Times New Roman" w:hAnsi="Times New Roman" w:cs="Times New Roman"/>
          <w:noProof/>
        </w:rPr>
        <w:t>Sinar Grafika, Hal. 8</w:t>
      </w:r>
    </w:p>
  </w:footnote>
  <w:footnote w:id="11">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Teguh Prasetyo, 2011, </w:t>
      </w:r>
      <w:r w:rsidRPr="00023FC1">
        <w:rPr>
          <w:rFonts w:ascii="Times New Roman" w:hAnsi="Times New Roman" w:cs="Times New Roman"/>
          <w:i/>
          <w:noProof/>
        </w:rPr>
        <w:t>Hukum Pidana,</w:t>
      </w:r>
      <w:r>
        <w:rPr>
          <w:rFonts w:ascii="Times New Roman" w:hAnsi="Times New Roman" w:cs="Times New Roman"/>
          <w:noProof/>
        </w:rPr>
        <w:t xml:space="preserve"> Jakarta, Rajawali P</w:t>
      </w:r>
      <w:r w:rsidRPr="00023FC1">
        <w:rPr>
          <w:rFonts w:ascii="Times New Roman" w:hAnsi="Times New Roman" w:cs="Times New Roman"/>
          <w:noProof/>
        </w:rPr>
        <w:t>ers, hal. 58</w:t>
      </w:r>
    </w:p>
  </w:footnote>
  <w:footnote w:id="12">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Teguh Prasetyo, 2015, </w:t>
      </w:r>
      <w:r>
        <w:rPr>
          <w:rFonts w:ascii="Times New Roman" w:hAnsi="Times New Roman" w:cs="Times New Roman"/>
          <w:i/>
          <w:noProof/>
        </w:rPr>
        <w:t>Hukum Pidana Edisi R</w:t>
      </w:r>
      <w:r w:rsidRPr="00023FC1">
        <w:rPr>
          <w:rFonts w:ascii="Times New Roman" w:hAnsi="Times New Roman" w:cs="Times New Roman"/>
          <w:i/>
          <w:noProof/>
        </w:rPr>
        <w:t>evisi,</w:t>
      </w:r>
      <w:r w:rsidRPr="00023FC1">
        <w:rPr>
          <w:rFonts w:ascii="Times New Roman" w:hAnsi="Times New Roman" w:cs="Times New Roman"/>
          <w:noProof/>
        </w:rPr>
        <w:t xml:space="preserve"> Jakarta, PT.Raja Grafindo Persada, hal. 50</w:t>
      </w:r>
    </w:p>
  </w:footnote>
  <w:footnote w:id="13">
    <w:p w:rsidR="00973E98" w:rsidRPr="00142902" w:rsidRDefault="00973E98" w:rsidP="00602D2A">
      <w:pPr>
        <w:pStyle w:val="FootnoteText"/>
        <w:rPr>
          <w:rFonts w:ascii="Times New Roman" w:hAnsi="Times New Roman" w:cs="Times New Roman"/>
          <w:noProof/>
        </w:rPr>
      </w:pPr>
      <w:r w:rsidRPr="00142902">
        <w:rPr>
          <w:rStyle w:val="FootnoteReference"/>
          <w:rFonts w:ascii="Times New Roman" w:hAnsi="Times New Roman" w:cs="Times New Roman"/>
          <w:noProof/>
        </w:rPr>
        <w:footnoteRef/>
      </w:r>
      <w:r w:rsidRPr="00142902">
        <w:rPr>
          <w:rFonts w:ascii="Times New Roman" w:hAnsi="Times New Roman" w:cs="Times New Roman"/>
          <w:noProof/>
        </w:rPr>
        <w:t xml:space="preserve"> Erdianto Effendi, 2011, </w:t>
      </w:r>
      <w:r w:rsidRPr="00142902">
        <w:rPr>
          <w:rFonts w:ascii="Times New Roman" w:hAnsi="Times New Roman" w:cs="Times New Roman"/>
          <w:i/>
          <w:noProof/>
        </w:rPr>
        <w:t>Hukum Pidana Indonesia Suatu Pengantar</w:t>
      </w:r>
      <w:r w:rsidRPr="00142902">
        <w:rPr>
          <w:rFonts w:ascii="Times New Roman" w:hAnsi="Times New Roman" w:cs="Times New Roman"/>
          <w:noProof/>
        </w:rPr>
        <w:t>, Bandung, Refika Aditama, Hal. 99</w:t>
      </w:r>
    </w:p>
  </w:footnote>
  <w:footnote w:id="14">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Adami Chazawi, 2001, </w:t>
      </w:r>
      <w:r>
        <w:rPr>
          <w:rFonts w:ascii="Times New Roman" w:hAnsi="Times New Roman" w:cs="Times New Roman"/>
          <w:i/>
          <w:noProof/>
        </w:rPr>
        <w:t>Kejahatan Terhadap Tubuh dan N</w:t>
      </w:r>
      <w:r w:rsidRPr="00023FC1">
        <w:rPr>
          <w:rFonts w:ascii="Times New Roman" w:hAnsi="Times New Roman" w:cs="Times New Roman"/>
          <w:i/>
          <w:noProof/>
        </w:rPr>
        <w:t>yawa</w:t>
      </w:r>
      <w:r>
        <w:rPr>
          <w:rFonts w:ascii="Times New Roman" w:hAnsi="Times New Roman" w:cs="Times New Roman"/>
          <w:noProof/>
        </w:rPr>
        <w:t>, Jakarta, Rajawali P</w:t>
      </w:r>
      <w:r w:rsidRPr="00023FC1">
        <w:rPr>
          <w:rFonts w:ascii="Times New Roman" w:hAnsi="Times New Roman" w:cs="Times New Roman"/>
          <w:noProof/>
        </w:rPr>
        <w:t>ers, hal. 55</w:t>
      </w:r>
    </w:p>
  </w:footnote>
  <w:footnote w:id="15">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Wirjono Prodjodikoro, 2012, </w:t>
      </w:r>
      <w:r w:rsidRPr="00023FC1">
        <w:rPr>
          <w:rFonts w:ascii="Times New Roman" w:hAnsi="Times New Roman" w:cs="Times New Roman"/>
          <w:i/>
          <w:noProof/>
        </w:rPr>
        <w:t>Tindak</w:t>
      </w:r>
      <w:r>
        <w:rPr>
          <w:rFonts w:ascii="Times New Roman" w:hAnsi="Times New Roman" w:cs="Times New Roman"/>
          <w:i/>
          <w:noProof/>
        </w:rPr>
        <w:t xml:space="preserve"> </w:t>
      </w:r>
      <w:r w:rsidRPr="00023FC1">
        <w:rPr>
          <w:rFonts w:ascii="Times New Roman" w:hAnsi="Times New Roman" w:cs="Times New Roman"/>
          <w:i/>
          <w:noProof/>
        </w:rPr>
        <w:t>-</w:t>
      </w:r>
      <w:r>
        <w:rPr>
          <w:rFonts w:ascii="Times New Roman" w:hAnsi="Times New Roman" w:cs="Times New Roman"/>
          <w:i/>
          <w:noProof/>
        </w:rPr>
        <w:t xml:space="preserve"> </w:t>
      </w:r>
      <w:r w:rsidRPr="00023FC1">
        <w:rPr>
          <w:rFonts w:ascii="Times New Roman" w:hAnsi="Times New Roman" w:cs="Times New Roman"/>
          <w:i/>
          <w:noProof/>
        </w:rPr>
        <w:t>Tindak Pidana Tertentu di Indonesia</w:t>
      </w:r>
      <w:r w:rsidRPr="00023FC1">
        <w:rPr>
          <w:rFonts w:ascii="Times New Roman" w:hAnsi="Times New Roman" w:cs="Times New Roman"/>
          <w:noProof/>
        </w:rPr>
        <w:t>, Bandung, Refika Aditama, hal. 68</w:t>
      </w:r>
    </w:p>
  </w:footnote>
  <w:footnote w:id="16">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Lamintang dan Theo Lamintang, 2010, </w:t>
      </w:r>
      <w:r w:rsidRPr="00023FC1">
        <w:rPr>
          <w:rFonts w:ascii="Times New Roman" w:hAnsi="Times New Roman" w:cs="Times New Roman"/>
          <w:i/>
          <w:noProof/>
        </w:rPr>
        <w:t>Delik-Delik Khusus Kejahatan Terhadap Nyawa,Tubuh, dan Kesehatan,</w:t>
      </w:r>
      <w:r w:rsidRPr="00023FC1">
        <w:rPr>
          <w:rFonts w:ascii="Times New Roman" w:hAnsi="Times New Roman" w:cs="Times New Roman"/>
          <w:noProof/>
        </w:rPr>
        <w:t xml:space="preserve"> Jakarta, Sinar Grafika.</w:t>
      </w:r>
    </w:p>
  </w:footnote>
  <w:footnote w:id="17">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Adami Chazawi, 2001, </w:t>
      </w:r>
      <w:r w:rsidRPr="00023FC1">
        <w:rPr>
          <w:rFonts w:ascii="Times New Roman" w:hAnsi="Times New Roman" w:cs="Times New Roman"/>
          <w:i/>
          <w:noProof/>
        </w:rPr>
        <w:t>Kejahatan Terhadap Tubuh &amp; Nyawa</w:t>
      </w:r>
      <w:r w:rsidRPr="00023FC1">
        <w:rPr>
          <w:rFonts w:ascii="Times New Roman" w:hAnsi="Times New Roman" w:cs="Times New Roman"/>
          <w:noProof/>
        </w:rPr>
        <w:t>, Jakarta, Rajawali Pers, hal. 57</w:t>
      </w:r>
    </w:p>
  </w:footnote>
  <w:footnote w:id="18">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Andi Hamzah , Loc.Cit. hal. 166</w:t>
      </w:r>
    </w:p>
  </w:footnote>
  <w:footnote w:id="19">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Mochhamad Anwar, 1986, </w:t>
      </w:r>
      <w:r w:rsidRPr="00023FC1">
        <w:rPr>
          <w:rFonts w:ascii="Times New Roman" w:hAnsi="Times New Roman" w:cs="Times New Roman"/>
          <w:i/>
          <w:noProof/>
        </w:rPr>
        <w:t>Hukum Pidana Bagian Khusus (KUHP Buku II),</w:t>
      </w:r>
      <w:r w:rsidRPr="00023FC1">
        <w:rPr>
          <w:rFonts w:ascii="Times New Roman" w:hAnsi="Times New Roman" w:cs="Times New Roman"/>
          <w:noProof/>
        </w:rPr>
        <w:t xml:space="preserve"> Bandung, Alumni.</w:t>
      </w:r>
    </w:p>
  </w:footnote>
  <w:footnote w:id="20">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Adami Chazawi, 2001, </w:t>
      </w:r>
      <w:r w:rsidRPr="00023FC1">
        <w:rPr>
          <w:rFonts w:ascii="Times New Roman" w:hAnsi="Times New Roman" w:cs="Times New Roman"/>
          <w:i/>
          <w:noProof/>
        </w:rPr>
        <w:t>Kejahatan Terhadap Tubuh &amp; Nyawa</w:t>
      </w:r>
      <w:r w:rsidRPr="00023FC1">
        <w:rPr>
          <w:rFonts w:ascii="Times New Roman" w:hAnsi="Times New Roman" w:cs="Times New Roman"/>
          <w:noProof/>
        </w:rPr>
        <w:t>, Jakarta, Rajawali Pers, hal.80</w:t>
      </w:r>
    </w:p>
  </w:footnote>
  <w:footnote w:id="21">
    <w:p w:rsidR="00973E98" w:rsidRPr="00023FC1" w:rsidRDefault="00973E98" w:rsidP="00602D2A">
      <w:pPr>
        <w:pStyle w:val="FootnoteText"/>
        <w:rPr>
          <w:rFonts w:ascii="Times New Roman" w:hAnsi="Times New Roman" w:cs="Times New Roman"/>
          <w:noProof/>
        </w:rPr>
      </w:pPr>
      <w:r w:rsidRPr="00023FC1">
        <w:rPr>
          <w:rStyle w:val="FootnoteReference"/>
          <w:rFonts w:ascii="Times New Roman" w:hAnsi="Times New Roman" w:cs="Times New Roman"/>
          <w:noProof/>
        </w:rPr>
        <w:footnoteRef/>
      </w:r>
      <w:r w:rsidRPr="00023FC1">
        <w:rPr>
          <w:rFonts w:ascii="Times New Roman" w:hAnsi="Times New Roman" w:cs="Times New Roman"/>
          <w:noProof/>
        </w:rPr>
        <w:t xml:space="preserve"> R.Soesilo, 1979</w:t>
      </w:r>
      <w:r w:rsidRPr="00023FC1">
        <w:rPr>
          <w:rFonts w:ascii="Times New Roman" w:hAnsi="Times New Roman" w:cs="Times New Roman"/>
          <w:i/>
          <w:noProof/>
        </w:rPr>
        <w:t>, Pokok Pokok Hukum Pidana Peraturan Umum dan Delik Khusus</w:t>
      </w:r>
      <w:r w:rsidRPr="00023FC1">
        <w:rPr>
          <w:rFonts w:ascii="Times New Roman" w:hAnsi="Times New Roman" w:cs="Times New Roman"/>
          <w:noProof/>
        </w:rPr>
        <w:t>, Bogor, Politela, hal.150</w:t>
      </w:r>
    </w:p>
  </w:footnote>
  <w:footnote w:id="22">
    <w:p w:rsidR="00973E98" w:rsidRPr="002B3644" w:rsidRDefault="00973E98" w:rsidP="00602D2A">
      <w:pPr>
        <w:pStyle w:val="FootnoteText"/>
        <w:rPr>
          <w:rFonts w:ascii="Times New Roman" w:hAnsi="Times New Roman" w:cs="Times New Roman"/>
          <w:noProof/>
        </w:rPr>
      </w:pPr>
      <w:r w:rsidRPr="002B3644">
        <w:rPr>
          <w:rStyle w:val="FootnoteReference"/>
          <w:rFonts w:ascii="Times New Roman" w:hAnsi="Times New Roman" w:cs="Times New Roman"/>
          <w:noProof/>
        </w:rPr>
        <w:footnoteRef/>
      </w:r>
      <w:r w:rsidRPr="002B3644">
        <w:rPr>
          <w:rFonts w:ascii="Times New Roman" w:hAnsi="Times New Roman" w:cs="Times New Roman"/>
          <w:noProof/>
        </w:rPr>
        <w:t xml:space="preserve"> Moeljatno, 1983, </w:t>
      </w:r>
      <w:r w:rsidRPr="002B3644">
        <w:rPr>
          <w:rFonts w:ascii="Times New Roman" w:hAnsi="Times New Roman" w:cs="Times New Roman"/>
          <w:i/>
          <w:noProof/>
        </w:rPr>
        <w:t>Delik</w:t>
      </w:r>
      <w:r>
        <w:rPr>
          <w:rFonts w:ascii="Times New Roman" w:hAnsi="Times New Roman" w:cs="Times New Roman"/>
          <w:i/>
          <w:noProof/>
        </w:rPr>
        <w:t xml:space="preserve"> </w:t>
      </w:r>
      <w:r w:rsidRPr="002B3644">
        <w:rPr>
          <w:rFonts w:ascii="Times New Roman" w:hAnsi="Times New Roman" w:cs="Times New Roman"/>
          <w:i/>
          <w:noProof/>
        </w:rPr>
        <w:t>-</w:t>
      </w:r>
      <w:r>
        <w:rPr>
          <w:rFonts w:ascii="Times New Roman" w:hAnsi="Times New Roman" w:cs="Times New Roman"/>
          <w:i/>
          <w:noProof/>
        </w:rPr>
        <w:t xml:space="preserve"> </w:t>
      </w:r>
      <w:r w:rsidRPr="002B3644">
        <w:rPr>
          <w:rFonts w:ascii="Times New Roman" w:hAnsi="Times New Roman" w:cs="Times New Roman"/>
          <w:i/>
          <w:noProof/>
        </w:rPr>
        <w:t>Delik Percobaan Dan Delik</w:t>
      </w:r>
      <w:r>
        <w:rPr>
          <w:rFonts w:ascii="Times New Roman" w:hAnsi="Times New Roman" w:cs="Times New Roman"/>
          <w:i/>
          <w:noProof/>
        </w:rPr>
        <w:t xml:space="preserve"> </w:t>
      </w:r>
      <w:r w:rsidRPr="002B3644">
        <w:rPr>
          <w:rFonts w:ascii="Times New Roman" w:hAnsi="Times New Roman" w:cs="Times New Roman"/>
          <w:i/>
          <w:noProof/>
        </w:rPr>
        <w:t>-</w:t>
      </w:r>
      <w:r>
        <w:rPr>
          <w:rFonts w:ascii="Times New Roman" w:hAnsi="Times New Roman" w:cs="Times New Roman"/>
          <w:i/>
          <w:noProof/>
        </w:rPr>
        <w:t xml:space="preserve"> </w:t>
      </w:r>
      <w:r w:rsidRPr="002B3644">
        <w:rPr>
          <w:rFonts w:ascii="Times New Roman" w:hAnsi="Times New Roman" w:cs="Times New Roman"/>
          <w:i/>
          <w:noProof/>
        </w:rPr>
        <w:t>Delik Penyertaan</w:t>
      </w:r>
      <w:r w:rsidRPr="002B3644">
        <w:rPr>
          <w:rFonts w:ascii="Times New Roman" w:hAnsi="Times New Roman" w:cs="Times New Roman"/>
          <w:noProof/>
        </w:rPr>
        <w:t>, Jakarta, PT.Bina Aksara, hal. 55</w:t>
      </w:r>
    </w:p>
  </w:footnote>
  <w:footnote w:id="23">
    <w:p w:rsidR="00973E98" w:rsidRPr="0022289D" w:rsidRDefault="00973E98" w:rsidP="00602D2A">
      <w:pPr>
        <w:pStyle w:val="FootnoteText"/>
        <w:rPr>
          <w:rFonts w:ascii="Times New Roman" w:hAnsi="Times New Roman" w:cs="Times New Roman"/>
          <w:noProof/>
        </w:rPr>
      </w:pPr>
      <w:r w:rsidRPr="0022289D">
        <w:rPr>
          <w:rStyle w:val="FootnoteReference"/>
          <w:rFonts w:ascii="Times New Roman" w:hAnsi="Times New Roman" w:cs="Times New Roman"/>
          <w:noProof/>
        </w:rPr>
        <w:footnoteRef/>
      </w:r>
      <w:r w:rsidRPr="0022289D">
        <w:rPr>
          <w:rFonts w:ascii="Times New Roman" w:hAnsi="Times New Roman" w:cs="Times New Roman"/>
          <w:noProof/>
        </w:rPr>
        <w:t xml:space="preserve"> Soesilo, 1995, </w:t>
      </w:r>
      <w:r w:rsidRPr="0022289D">
        <w:rPr>
          <w:rFonts w:ascii="Times New Roman" w:hAnsi="Times New Roman" w:cs="Times New Roman"/>
          <w:i/>
          <w:noProof/>
        </w:rPr>
        <w:t>Kitab Undang-Undang Hukum Pidana (KUHP) Serta Komentar-Komentarnya Lengkap Pasal Demi Pasal</w:t>
      </w:r>
      <w:r w:rsidRPr="0022289D">
        <w:rPr>
          <w:rFonts w:ascii="Times New Roman" w:hAnsi="Times New Roman" w:cs="Times New Roman"/>
          <w:noProof/>
        </w:rPr>
        <w:t>, Bogor, Politeia, hal. 243</w:t>
      </w:r>
    </w:p>
  </w:footnote>
  <w:footnote w:id="24">
    <w:p w:rsidR="00973E98" w:rsidRPr="00531E6C" w:rsidRDefault="00973E98" w:rsidP="007424E3">
      <w:pPr>
        <w:pStyle w:val="FootnoteText"/>
        <w:rPr>
          <w:rFonts w:ascii="Times New Roman" w:hAnsi="Times New Roman"/>
          <w:noProof/>
        </w:rPr>
      </w:pPr>
      <w:r w:rsidRPr="00531E6C">
        <w:rPr>
          <w:rStyle w:val="FootnoteReference"/>
          <w:rFonts w:ascii="Times New Roman" w:hAnsi="Times New Roman"/>
          <w:noProof/>
        </w:rPr>
        <w:footnoteRef/>
      </w:r>
      <w:r w:rsidRPr="00531E6C">
        <w:rPr>
          <w:rFonts w:ascii="Times New Roman" w:hAnsi="Times New Roman"/>
          <w:noProof/>
        </w:rPr>
        <w:t xml:space="preserve"> Damang, 9 September 2016, </w:t>
      </w:r>
      <w:r w:rsidRPr="00531E6C">
        <w:rPr>
          <w:rFonts w:ascii="Times New Roman" w:hAnsi="Times New Roman"/>
          <w:i/>
          <w:noProof/>
        </w:rPr>
        <w:t>Definisi Pertimbangan Hukum</w:t>
      </w:r>
      <w:r w:rsidRPr="00531E6C">
        <w:rPr>
          <w:rFonts w:ascii="Times New Roman" w:hAnsi="Times New Roman"/>
          <w:noProof/>
        </w:rPr>
        <w:t xml:space="preserve">, dalam </w:t>
      </w:r>
      <w:r w:rsidRPr="00531E6C">
        <w:rPr>
          <w:rFonts w:ascii="Times New Roman" w:hAnsi="Times New Roman"/>
          <w:noProof/>
          <w:u w:val="single"/>
        </w:rPr>
        <w:t>http://www.damang.web.id.</w:t>
      </w:r>
    </w:p>
  </w:footnote>
  <w:footnote w:id="25">
    <w:p w:rsidR="00973E98" w:rsidRPr="00607ED9" w:rsidRDefault="00973E98" w:rsidP="007424E3">
      <w:pPr>
        <w:pStyle w:val="FootnoteText"/>
        <w:rPr>
          <w:rFonts w:ascii="Times New Roman" w:hAnsi="Times New Roman"/>
          <w:noProof/>
        </w:rPr>
      </w:pPr>
      <w:r w:rsidRPr="00607ED9">
        <w:rPr>
          <w:rStyle w:val="FootnoteReference"/>
          <w:rFonts w:ascii="Times New Roman" w:hAnsi="Times New Roman"/>
          <w:noProof/>
        </w:rPr>
        <w:footnoteRef/>
      </w:r>
      <w:r w:rsidRPr="00607ED9">
        <w:rPr>
          <w:rFonts w:ascii="Times New Roman" w:hAnsi="Times New Roman"/>
          <w:noProof/>
        </w:rPr>
        <w:t xml:space="preserve"> Rusli Muhammad, 2002, </w:t>
      </w:r>
      <w:r w:rsidRPr="00607ED9">
        <w:rPr>
          <w:rFonts w:ascii="Times New Roman" w:hAnsi="Times New Roman"/>
          <w:i/>
          <w:noProof/>
        </w:rPr>
        <w:t>Hukum Acara Pidana Kontemporer</w:t>
      </w:r>
      <w:r w:rsidRPr="00607ED9">
        <w:rPr>
          <w:rFonts w:ascii="Times New Roman" w:hAnsi="Times New Roman"/>
          <w:noProof/>
        </w:rPr>
        <w:t>,</w:t>
      </w:r>
      <w:r>
        <w:rPr>
          <w:rFonts w:ascii="Times New Roman" w:hAnsi="Times New Roman"/>
          <w:noProof/>
        </w:rPr>
        <w:t xml:space="preserve"> </w:t>
      </w:r>
      <w:r w:rsidRPr="00607ED9">
        <w:rPr>
          <w:rFonts w:ascii="Times New Roman" w:hAnsi="Times New Roman"/>
          <w:noProof/>
        </w:rPr>
        <w:t>Jakarta,  PT. Citra Bakti, Hal.212</w:t>
      </w:r>
    </w:p>
  </w:footnote>
  <w:footnote w:id="26">
    <w:p w:rsidR="00973E98" w:rsidRPr="0076395B" w:rsidRDefault="00973E98" w:rsidP="007424E3">
      <w:pPr>
        <w:pStyle w:val="FootnoteText"/>
        <w:rPr>
          <w:rFonts w:ascii="Times New Roman" w:hAnsi="Times New Roman"/>
          <w:noProof/>
        </w:rPr>
      </w:pPr>
      <w:r w:rsidRPr="0076395B">
        <w:rPr>
          <w:rStyle w:val="FootnoteReference"/>
          <w:rFonts w:ascii="Times New Roman" w:hAnsi="Times New Roman"/>
          <w:noProof/>
        </w:rPr>
        <w:footnoteRef/>
      </w:r>
      <w:r w:rsidRPr="0076395B">
        <w:rPr>
          <w:rFonts w:ascii="Times New Roman" w:hAnsi="Times New Roman"/>
          <w:noProof/>
        </w:rPr>
        <w:t xml:space="preserve"> Rusli Muhammad, 2007, </w:t>
      </w:r>
      <w:r w:rsidRPr="0076395B">
        <w:rPr>
          <w:rFonts w:ascii="Times New Roman" w:hAnsi="Times New Roman"/>
          <w:i/>
          <w:noProof/>
        </w:rPr>
        <w:t>Hukum Acara Pidana Kontemporer</w:t>
      </w:r>
      <w:r w:rsidRPr="0076395B">
        <w:rPr>
          <w:rFonts w:ascii="Times New Roman" w:hAnsi="Times New Roman"/>
          <w:noProof/>
        </w:rPr>
        <w:t>, Jakarta, Citra Aditiya, Hal.212-220.</w:t>
      </w:r>
    </w:p>
  </w:footnote>
  <w:footnote w:id="27">
    <w:p w:rsidR="00973E98" w:rsidRPr="00110F8E" w:rsidRDefault="00973E98" w:rsidP="007424E3">
      <w:pPr>
        <w:pStyle w:val="FootnoteText"/>
        <w:rPr>
          <w:rFonts w:ascii="Times New Roman" w:hAnsi="Times New Roman"/>
          <w:noProof/>
        </w:rPr>
      </w:pPr>
      <w:r w:rsidRPr="00110F8E">
        <w:rPr>
          <w:rStyle w:val="FootnoteReference"/>
          <w:rFonts w:ascii="Times New Roman" w:hAnsi="Times New Roman"/>
          <w:noProof/>
        </w:rPr>
        <w:footnoteRef/>
      </w:r>
      <w:r w:rsidRPr="00110F8E">
        <w:rPr>
          <w:rFonts w:ascii="Times New Roman" w:hAnsi="Times New Roman"/>
          <w:noProof/>
        </w:rPr>
        <w:t xml:space="preserve"> Dalam Undang-Undang Nomor 48 Tahun 2009 Tentang Kekuasaan Kehakiman, Ketentuan Pasal 5 ayat (1) Di Maksudkan Agar Putusan Hakim Dan Hakim Konstitusi Sesuai Dengan Hukum Dan Rasa Keadilan Masyarakat.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8300072"/>
      <w:docPartObj>
        <w:docPartGallery w:val="Page Numbers (Top of Page)"/>
        <w:docPartUnique/>
      </w:docPartObj>
    </w:sdtPr>
    <w:sdtEndPr>
      <w:rPr>
        <w:noProof/>
      </w:rPr>
    </w:sdtEndPr>
    <w:sdtContent>
      <w:p w:rsidR="00973E98" w:rsidRDefault="00973E98">
        <w:pPr>
          <w:pStyle w:val="Header"/>
          <w:jc w:val="right"/>
        </w:pPr>
        <w:r>
          <w:fldChar w:fldCharType="begin"/>
        </w:r>
        <w:r>
          <w:instrText xml:space="preserve"> PAGE   \* MERGEFORMAT </w:instrText>
        </w:r>
        <w:r>
          <w:fldChar w:fldCharType="separate"/>
        </w:r>
        <w:r w:rsidR="002208B7">
          <w:rPr>
            <w:noProof/>
          </w:rPr>
          <w:t>3</w:t>
        </w:r>
        <w:r>
          <w:rPr>
            <w:noProof/>
          </w:rPr>
          <w:fldChar w:fldCharType="end"/>
        </w:r>
      </w:p>
    </w:sdtContent>
  </w:sdt>
  <w:p w:rsidR="00973E98" w:rsidRDefault="00973E9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Header"/>
      <w:jc w:val="right"/>
    </w:pPr>
  </w:p>
  <w:p w:rsidR="00973E98" w:rsidRDefault="00973E98">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596631"/>
      <w:docPartObj>
        <w:docPartGallery w:val="Page Numbers (Top of Page)"/>
        <w:docPartUnique/>
      </w:docPartObj>
    </w:sdtPr>
    <w:sdtEndPr>
      <w:rPr>
        <w:noProof/>
      </w:rPr>
    </w:sdtEndPr>
    <w:sdtContent>
      <w:p w:rsidR="00973E98" w:rsidRDefault="00973E98">
        <w:pPr>
          <w:pStyle w:val="Header"/>
          <w:jc w:val="right"/>
        </w:pPr>
        <w:r>
          <w:fldChar w:fldCharType="begin"/>
        </w:r>
        <w:r>
          <w:instrText xml:space="preserve"> PAGE   \* MERGEFORMAT </w:instrText>
        </w:r>
        <w:r>
          <w:fldChar w:fldCharType="separate"/>
        </w:r>
        <w:r w:rsidR="002208B7">
          <w:rPr>
            <w:noProof/>
          </w:rPr>
          <w:t>65</w:t>
        </w:r>
        <w:r>
          <w:rPr>
            <w:noProof/>
          </w:rPr>
          <w:fldChar w:fldCharType="end"/>
        </w:r>
      </w:p>
    </w:sdtContent>
  </w:sdt>
  <w:p w:rsidR="00973E98" w:rsidRDefault="00973E9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Header"/>
      <w:jc w:val="right"/>
    </w:pPr>
  </w:p>
  <w:p w:rsidR="00973E98" w:rsidRDefault="00973E9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Header"/>
      <w:jc w:val="right"/>
    </w:pPr>
  </w:p>
  <w:p w:rsidR="00973E98" w:rsidRDefault="00973E9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2327105"/>
      <w:docPartObj>
        <w:docPartGallery w:val="Page Numbers (Top of Page)"/>
        <w:docPartUnique/>
      </w:docPartObj>
    </w:sdtPr>
    <w:sdtEndPr>
      <w:rPr>
        <w:noProof/>
      </w:rPr>
    </w:sdtEndPr>
    <w:sdtContent>
      <w:p w:rsidR="00973E98" w:rsidRDefault="00973E98">
        <w:pPr>
          <w:pStyle w:val="Header"/>
          <w:jc w:val="right"/>
        </w:pPr>
        <w:r>
          <w:fldChar w:fldCharType="begin"/>
        </w:r>
        <w:r>
          <w:instrText xml:space="preserve"> PAGE   \* MERGEFORMAT </w:instrText>
        </w:r>
        <w:r>
          <w:fldChar w:fldCharType="separate"/>
        </w:r>
        <w:r w:rsidR="002208B7">
          <w:rPr>
            <w:noProof/>
          </w:rPr>
          <w:t>28</w:t>
        </w:r>
        <w:r>
          <w:rPr>
            <w:noProof/>
          </w:rPr>
          <w:fldChar w:fldCharType="end"/>
        </w:r>
      </w:p>
    </w:sdtContent>
  </w:sdt>
  <w:p w:rsidR="00973E98" w:rsidRDefault="00973E9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Header"/>
      <w:jc w:val="right"/>
    </w:pPr>
  </w:p>
  <w:p w:rsidR="00973E98" w:rsidRDefault="00973E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297309"/>
      <w:docPartObj>
        <w:docPartGallery w:val="Page Numbers (Top of Page)"/>
        <w:docPartUnique/>
      </w:docPartObj>
    </w:sdtPr>
    <w:sdtEndPr>
      <w:rPr>
        <w:noProof/>
      </w:rPr>
    </w:sdtEndPr>
    <w:sdtContent>
      <w:p w:rsidR="00973E98" w:rsidRDefault="00973E98">
        <w:pPr>
          <w:pStyle w:val="Header"/>
          <w:jc w:val="right"/>
        </w:pPr>
        <w:r>
          <w:fldChar w:fldCharType="begin"/>
        </w:r>
        <w:r>
          <w:instrText xml:space="preserve"> PAGE   \* MERGEFORMAT </w:instrText>
        </w:r>
        <w:r>
          <w:fldChar w:fldCharType="separate"/>
        </w:r>
        <w:r w:rsidR="002208B7">
          <w:rPr>
            <w:noProof/>
          </w:rPr>
          <w:t>30</w:t>
        </w:r>
        <w:r>
          <w:rPr>
            <w:noProof/>
          </w:rPr>
          <w:fldChar w:fldCharType="end"/>
        </w:r>
      </w:p>
    </w:sdtContent>
  </w:sdt>
  <w:p w:rsidR="00973E98" w:rsidRDefault="00973E9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Header"/>
      <w:jc w:val="right"/>
    </w:pPr>
  </w:p>
  <w:p w:rsidR="00973E98" w:rsidRDefault="00973E9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429455"/>
      <w:docPartObj>
        <w:docPartGallery w:val="Page Numbers (Top of Page)"/>
        <w:docPartUnique/>
      </w:docPartObj>
    </w:sdtPr>
    <w:sdtEndPr>
      <w:rPr>
        <w:noProof/>
      </w:rPr>
    </w:sdtEndPr>
    <w:sdtContent>
      <w:p w:rsidR="00973E98" w:rsidRDefault="00973E98">
        <w:pPr>
          <w:pStyle w:val="Header"/>
          <w:jc w:val="right"/>
        </w:pPr>
        <w:r>
          <w:fldChar w:fldCharType="begin"/>
        </w:r>
        <w:r>
          <w:instrText xml:space="preserve"> PAGE   \* MERGEFORMAT </w:instrText>
        </w:r>
        <w:r>
          <w:fldChar w:fldCharType="separate"/>
        </w:r>
        <w:r w:rsidR="002208B7">
          <w:rPr>
            <w:noProof/>
          </w:rPr>
          <w:t>57</w:t>
        </w:r>
        <w:r>
          <w:rPr>
            <w:noProof/>
          </w:rPr>
          <w:fldChar w:fldCharType="end"/>
        </w:r>
      </w:p>
    </w:sdtContent>
  </w:sdt>
  <w:p w:rsidR="00973E98" w:rsidRDefault="00973E9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E98" w:rsidRDefault="00973E98">
    <w:pPr>
      <w:pStyle w:val="Header"/>
      <w:jc w:val="right"/>
    </w:pPr>
  </w:p>
  <w:p w:rsidR="00973E98" w:rsidRDefault="00973E9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596031"/>
      <w:docPartObj>
        <w:docPartGallery w:val="Page Numbers (Top of Page)"/>
        <w:docPartUnique/>
      </w:docPartObj>
    </w:sdtPr>
    <w:sdtEndPr>
      <w:rPr>
        <w:noProof/>
      </w:rPr>
    </w:sdtEndPr>
    <w:sdtContent>
      <w:p w:rsidR="00973E98" w:rsidRDefault="00973E98">
        <w:pPr>
          <w:pStyle w:val="Header"/>
          <w:jc w:val="right"/>
        </w:pPr>
        <w:r>
          <w:fldChar w:fldCharType="begin"/>
        </w:r>
        <w:r>
          <w:instrText xml:space="preserve"> PAGE   \* MERGEFORMAT </w:instrText>
        </w:r>
        <w:r>
          <w:fldChar w:fldCharType="separate"/>
        </w:r>
        <w:r w:rsidR="002208B7">
          <w:rPr>
            <w:noProof/>
          </w:rPr>
          <w:t>59</w:t>
        </w:r>
        <w:r>
          <w:rPr>
            <w:noProof/>
          </w:rPr>
          <w:fldChar w:fldCharType="end"/>
        </w:r>
      </w:p>
    </w:sdtContent>
  </w:sdt>
  <w:p w:rsidR="00973E98" w:rsidRDefault="00973E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C3D5D"/>
    <w:multiLevelType w:val="hybridMultilevel"/>
    <w:tmpl w:val="C030891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42579"/>
    <w:multiLevelType w:val="hybridMultilevel"/>
    <w:tmpl w:val="F0F8E376"/>
    <w:lvl w:ilvl="0" w:tplc="5C8A839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E3307"/>
    <w:multiLevelType w:val="hybridMultilevel"/>
    <w:tmpl w:val="18BE8FC0"/>
    <w:lvl w:ilvl="0" w:tplc="275EC7A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14C164C3"/>
    <w:multiLevelType w:val="multilevel"/>
    <w:tmpl w:val="D534B1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6DF1FC9"/>
    <w:multiLevelType w:val="hybridMultilevel"/>
    <w:tmpl w:val="A58C747C"/>
    <w:lvl w:ilvl="0" w:tplc="C32635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1110E7"/>
    <w:multiLevelType w:val="hybridMultilevel"/>
    <w:tmpl w:val="66983D10"/>
    <w:lvl w:ilvl="0" w:tplc="AC9C928C">
      <w:numFmt w:val="bullet"/>
      <w:lvlText w:val="-"/>
      <w:lvlJc w:val="left"/>
      <w:pPr>
        <w:ind w:left="2209" w:hanging="301"/>
      </w:pPr>
      <w:rPr>
        <w:rFonts w:ascii="Times New Roman" w:eastAsia="Times New Roman" w:hAnsi="Times New Roman" w:cs="Times New Roman" w:hint="default"/>
        <w:spacing w:val="-19"/>
        <w:w w:val="99"/>
        <w:sz w:val="20"/>
        <w:szCs w:val="20"/>
        <w:lang w:val="id" w:eastAsia="id" w:bidi="id"/>
      </w:rPr>
    </w:lvl>
    <w:lvl w:ilvl="1" w:tplc="8AE04C30">
      <w:numFmt w:val="bullet"/>
      <w:lvlText w:val="•"/>
      <w:lvlJc w:val="left"/>
      <w:pPr>
        <w:ind w:left="3154" w:hanging="301"/>
      </w:pPr>
      <w:rPr>
        <w:rFonts w:hint="default"/>
        <w:lang w:val="id" w:eastAsia="id" w:bidi="id"/>
      </w:rPr>
    </w:lvl>
    <w:lvl w:ilvl="2" w:tplc="2500E342">
      <w:numFmt w:val="bullet"/>
      <w:lvlText w:val="•"/>
      <w:lvlJc w:val="left"/>
      <w:pPr>
        <w:ind w:left="4109" w:hanging="301"/>
      </w:pPr>
      <w:rPr>
        <w:rFonts w:hint="default"/>
        <w:lang w:val="id" w:eastAsia="id" w:bidi="id"/>
      </w:rPr>
    </w:lvl>
    <w:lvl w:ilvl="3" w:tplc="1CD221C2">
      <w:numFmt w:val="bullet"/>
      <w:lvlText w:val="•"/>
      <w:lvlJc w:val="left"/>
      <w:pPr>
        <w:ind w:left="5063" w:hanging="301"/>
      </w:pPr>
      <w:rPr>
        <w:rFonts w:hint="default"/>
        <w:lang w:val="id" w:eastAsia="id" w:bidi="id"/>
      </w:rPr>
    </w:lvl>
    <w:lvl w:ilvl="4" w:tplc="890AE472">
      <w:numFmt w:val="bullet"/>
      <w:lvlText w:val="•"/>
      <w:lvlJc w:val="left"/>
      <w:pPr>
        <w:ind w:left="6018" w:hanging="301"/>
      </w:pPr>
      <w:rPr>
        <w:rFonts w:hint="default"/>
        <w:lang w:val="id" w:eastAsia="id" w:bidi="id"/>
      </w:rPr>
    </w:lvl>
    <w:lvl w:ilvl="5" w:tplc="76FC33E6">
      <w:numFmt w:val="bullet"/>
      <w:lvlText w:val="•"/>
      <w:lvlJc w:val="left"/>
      <w:pPr>
        <w:ind w:left="6972" w:hanging="301"/>
      </w:pPr>
      <w:rPr>
        <w:rFonts w:hint="default"/>
        <w:lang w:val="id" w:eastAsia="id" w:bidi="id"/>
      </w:rPr>
    </w:lvl>
    <w:lvl w:ilvl="6" w:tplc="7B34FAA4">
      <w:numFmt w:val="bullet"/>
      <w:lvlText w:val="•"/>
      <w:lvlJc w:val="left"/>
      <w:pPr>
        <w:ind w:left="7927" w:hanging="301"/>
      </w:pPr>
      <w:rPr>
        <w:rFonts w:hint="default"/>
        <w:lang w:val="id" w:eastAsia="id" w:bidi="id"/>
      </w:rPr>
    </w:lvl>
    <w:lvl w:ilvl="7" w:tplc="01021564">
      <w:numFmt w:val="bullet"/>
      <w:lvlText w:val="•"/>
      <w:lvlJc w:val="left"/>
      <w:pPr>
        <w:ind w:left="8881" w:hanging="301"/>
      </w:pPr>
      <w:rPr>
        <w:rFonts w:hint="default"/>
        <w:lang w:val="id" w:eastAsia="id" w:bidi="id"/>
      </w:rPr>
    </w:lvl>
    <w:lvl w:ilvl="8" w:tplc="DCEA7DF2">
      <w:numFmt w:val="bullet"/>
      <w:lvlText w:val="•"/>
      <w:lvlJc w:val="left"/>
      <w:pPr>
        <w:ind w:left="9836" w:hanging="301"/>
      </w:pPr>
      <w:rPr>
        <w:rFonts w:hint="default"/>
        <w:lang w:val="id" w:eastAsia="id" w:bidi="id"/>
      </w:rPr>
    </w:lvl>
  </w:abstractNum>
  <w:abstractNum w:abstractNumId="6">
    <w:nsid w:val="1E8D392D"/>
    <w:multiLevelType w:val="hybridMultilevel"/>
    <w:tmpl w:val="9F087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CC258A"/>
    <w:multiLevelType w:val="hybridMultilevel"/>
    <w:tmpl w:val="CB5CFF90"/>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8">
    <w:nsid w:val="23B7597A"/>
    <w:multiLevelType w:val="multilevel"/>
    <w:tmpl w:val="B3F8D280"/>
    <w:lvl w:ilvl="0">
      <w:start w:val="1"/>
      <w:numFmt w:val="decimal"/>
      <w:lvlText w:val="%1."/>
      <w:lvlJc w:val="left"/>
      <w:pPr>
        <w:ind w:left="1140" w:hanging="360"/>
      </w:pPr>
    </w:lvl>
    <w:lvl w:ilvl="1">
      <w:start w:val="1"/>
      <w:numFmt w:val="decimal"/>
      <w:isLgl/>
      <w:lvlText w:val="%1.%2"/>
      <w:lvlJc w:val="left"/>
      <w:pPr>
        <w:ind w:left="1140" w:hanging="36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9">
    <w:nsid w:val="273E299D"/>
    <w:multiLevelType w:val="hybridMultilevel"/>
    <w:tmpl w:val="294A78EA"/>
    <w:lvl w:ilvl="0" w:tplc="05DC3F3A">
      <w:numFmt w:val="bullet"/>
      <w:lvlText w:val="-"/>
      <w:lvlJc w:val="left"/>
      <w:pPr>
        <w:ind w:left="1854" w:hanging="360"/>
      </w:pPr>
      <w:rPr>
        <w:rFonts w:ascii="Book Antiqua" w:eastAsia="Book Antiqua" w:hAnsi="Book Antiqua" w:cs="Book Antiqua" w:hint="default"/>
        <w:spacing w:val="-19"/>
        <w:w w:val="99"/>
        <w:sz w:val="20"/>
        <w:szCs w:val="20"/>
        <w:lang w:val="id" w:eastAsia="id" w:bidi="id"/>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
    <w:nsid w:val="29055FFC"/>
    <w:multiLevelType w:val="hybridMultilevel"/>
    <w:tmpl w:val="31A858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7E62FDE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F15E04"/>
    <w:multiLevelType w:val="hybridMultilevel"/>
    <w:tmpl w:val="89B439D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3AC85A1D"/>
    <w:multiLevelType w:val="hybridMultilevel"/>
    <w:tmpl w:val="CAEE9B9A"/>
    <w:lvl w:ilvl="0" w:tplc="DEBC553A">
      <w:start w:val="1"/>
      <w:numFmt w:val="lowerRoman"/>
      <w:lvlText w:val="%1)"/>
      <w:lvlJc w:val="left"/>
      <w:pPr>
        <w:ind w:left="2435" w:hanging="226"/>
      </w:pPr>
      <w:rPr>
        <w:rFonts w:ascii="Times New Roman" w:eastAsia="Times New Roman" w:hAnsi="Times New Roman" w:cs="Times New Roman" w:hint="default"/>
        <w:spacing w:val="-6"/>
        <w:w w:val="99"/>
        <w:sz w:val="20"/>
        <w:szCs w:val="20"/>
        <w:lang w:val="id" w:eastAsia="id" w:bidi="id"/>
      </w:rPr>
    </w:lvl>
    <w:lvl w:ilvl="1" w:tplc="288CFC9C">
      <w:numFmt w:val="bullet"/>
      <w:lvlText w:val="•"/>
      <w:lvlJc w:val="left"/>
      <w:pPr>
        <w:ind w:left="3370" w:hanging="226"/>
      </w:pPr>
      <w:rPr>
        <w:rFonts w:hint="default"/>
        <w:lang w:val="id" w:eastAsia="id" w:bidi="id"/>
      </w:rPr>
    </w:lvl>
    <w:lvl w:ilvl="2" w:tplc="7FD0BE4E">
      <w:numFmt w:val="bullet"/>
      <w:lvlText w:val="•"/>
      <w:lvlJc w:val="left"/>
      <w:pPr>
        <w:ind w:left="4301" w:hanging="226"/>
      </w:pPr>
      <w:rPr>
        <w:rFonts w:hint="default"/>
        <w:lang w:val="id" w:eastAsia="id" w:bidi="id"/>
      </w:rPr>
    </w:lvl>
    <w:lvl w:ilvl="3" w:tplc="4798E870">
      <w:numFmt w:val="bullet"/>
      <w:lvlText w:val="•"/>
      <w:lvlJc w:val="left"/>
      <w:pPr>
        <w:ind w:left="5231" w:hanging="226"/>
      </w:pPr>
      <w:rPr>
        <w:rFonts w:hint="default"/>
        <w:lang w:val="id" w:eastAsia="id" w:bidi="id"/>
      </w:rPr>
    </w:lvl>
    <w:lvl w:ilvl="4" w:tplc="D4DC733E">
      <w:numFmt w:val="bullet"/>
      <w:lvlText w:val="•"/>
      <w:lvlJc w:val="left"/>
      <w:pPr>
        <w:ind w:left="6162" w:hanging="226"/>
      </w:pPr>
      <w:rPr>
        <w:rFonts w:hint="default"/>
        <w:lang w:val="id" w:eastAsia="id" w:bidi="id"/>
      </w:rPr>
    </w:lvl>
    <w:lvl w:ilvl="5" w:tplc="718C68FC">
      <w:numFmt w:val="bullet"/>
      <w:lvlText w:val="•"/>
      <w:lvlJc w:val="left"/>
      <w:pPr>
        <w:ind w:left="7092" w:hanging="226"/>
      </w:pPr>
      <w:rPr>
        <w:rFonts w:hint="default"/>
        <w:lang w:val="id" w:eastAsia="id" w:bidi="id"/>
      </w:rPr>
    </w:lvl>
    <w:lvl w:ilvl="6" w:tplc="146E3E82">
      <w:numFmt w:val="bullet"/>
      <w:lvlText w:val="•"/>
      <w:lvlJc w:val="left"/>
      <w:pPr>
        <w:ind w:left="8023" w:hanging="226"/>
      </w:pPr>
      <w:rPr>
        <w:rFonts w:hint="default"/>
        <w:lang w:val="id" w:eastAsia="id" w:bidi="id"/>
      </w:rPr>
    </w:lvl>
    <w:lvl w:ilvl="7" w:tplc="94482D24">
      <w:numFmt w:val="bullet"/>
      <w:lvlText w:val="•"/>
      <w:lvlJc w:val="left"/>
      <w:pPr>
        <w:ind w:left="8953" w:hanging="226"/>
      </w:pPr>
      <w:rPr>
        <w:rFonts w:hint="default"/>
        <w:lang w:val="id" w:eastAsia="id" w:bidi="id"/>
      </w:rPr>
    </w:lvl>
    <w:lvl w:ilvl="8" w:tplc="3FD4382C">
      <w:numFmt w:val="bullet"/>
      <w:lvlText w:val="•"/>
      <w:lvlJc w:val="left"/>
      <w:pPr>
        <w:ind w:left="9884" w:hanging="226"/>
      </w:pPr>
      <w:rPr>
        <w:rFonts w:hint="default"/>
        <w:lang w:val="id" w:eastAsia="id" w:bidi="id"/>
      </w:rPr>
    </w:lvl>
  </w:abstractNum>
  <w:abstractNum w:abstractNumId="13">
    <w:nsid w:val="3B684DD7"/>
    <w:multiLevelType w:val="hybridMultilevel"/>
    <w:tmpl w:val="185CEA9C"/>
    <w:lvl w:ilvl="0" w:tplc="C5387E12">
      <w:start w:val="1"/>
      <w:numFmt w:val="lowerLetter"/>
      <w:lvlText w:val="%1."/>
      <w:lvlJc w:val="left"/>
      <w:pPr>
        <w:ind w:left="786" w:hanging="360"/>
      </w:pPr>
      <w:rPr>
        <w:rFonts w:hint="default"/>
      </w:rPr>
    </w:lvl>
    <w:lvl w:ilvl="1" w:tplc="F26E271C">
      <w:start w:val="1"/>
      <w:numFmt w:val="decimal"/>
      <w:lvlText w:val="%2."/>
      <w:lvlJc w:val="left"/>
      <w:pPr>
        <w:ind w:left="1506" w:hanging="360"/>
      </w:pPr>
      <w:rPr>
        <w:rFonts w:hint="default"/>
      </w:r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3C095307"/>
    <w:multiLevelType w:val="hybridMultilevel"/>
    <w:tmpl w:val="D840C170"/>
    <w:lvl w:ilvl="0" w:tplc="04090019">
      <w:start w:val="1"/>
      <w:numFmt w:val="lowerLetter"/>
      <w:lvlText w:val="%1."/>
      <w:lvlJc w:val="left"/>
      <w:pPr>
        <w:ind w:left="1200" w:hanging="360"/>
      </w:p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5">
    <w:nsid w:val="40E42754"/>
    <w:multiLevelType w:val="hybridMultilevel"/>
    <w:tmpl w:val="296A0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812D94"/>
    <w:multiLevelType w:val="hybridMultilevel"/>
    <w:tmpl w:val="0E1CB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31572F"/>
    <w:multiLevelType w:val="hybridMultilevel"/>
    <w:tmpl w:val="09241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0A2AA2"/>
    <w:multiLevelType w:val="hybridMultilevel"/>
    <w:tmpl w:val="6D6AD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C104BB"/>
    <w:multiLevelType w:val="hybridMultilevel"/>
    <w:tmpl w:val="36C81D0A"/>
    <w:lvl w:ilvl="0" w:tplc="686C518E">
      <w:start w:val="1"/>
      <w:numFmt w:val="decimal"/>
      <w:lvlText w:val="%1."/>
      <w:lvlJc w:val="left"/>
      <w:pPr>
        <w:ind w:left="720" w:hanging="360"/>
      </w:pPr>
      <w:rPr>
        <w:rFonts w:ascii="Times New Roman" w:eastAsiaTheme="minorHAnsi" w:hAnsi="Times New Roman"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FA5501"/>
    <w:multiLevelType w:val="hybridMultilevel"/>
    <w:tmpl w:val="68200C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E8B7B56"/>
    <w:multiLevelType w:val="hybridMultilevel"/>
    <w:tmpl w:val="E1482A2C"/>
    <w:lvl w:ilvl="0" w:tplc="1D049822">
      <w:start w:val="1"/>
      <w:numFmt w:val="decimal"/>
      <w:lvlText w:val="%1."/>
      <w:lvlJc w:val="left"/>
      <w:pPr>
        <w:ind w:left="709" w:hanging="360"/>
      </w:pPr>
      <w:rPr>
        <w:rFonts w:hint="default"/>
      </w:r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22">
    <w:nsid w:val="514A50C8"/>
    <w:multiLevelType w:val="hybridMultilevel"/>
    <w:tmpl w:val="7B2CBF0C"/>
    <w:lvl w:ilvl="0" w:tplc="36023C10">
      <w:start w:val="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BE29EA"/>
    <w:multiLevelType w:val="hybridMultilevel"/>
    <w:tmpl w:val="6DEECBB6"/>
    <w:lvl w:ilvl="0" w:tplc="827061F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A3E3C1B"/>
    <w:multiLevelType w:val="hybridMultilevel"/>
    <w:tmpl w:val="30E4F24E"/>
    <w:lvl w:ilvl="0" w:tplc="913E5DBA">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5">
    <w:nsid w:val="5B604720"/>
    <w:multiLevelType w:val="multilevel"/>
    <w:tmpl w:val="BA025C7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5BD24425"/>
    <w:multiLevelType w:val="multilevel"/>
    <w:tmpl w:val="5E405AA0"/>
    <w:lvl w:ilvl="0">
      <w:start w:val="1"/>
      <w:numFmt w:val="decimal"/>
      <w:lvlText w:val="%1."/>
      <w:lvlJc w:val="left"/>
      <w:pPr>
        <w:ind w:left="2138" w:hanging="360"/>
      </w:pPr>
    </w:lvl>
    <w:lvl w:ilvl="1">
      <w:start w:val="2"/>
      <w:numFmt w:val="decimal"/>
      <w:isLgl/>
      <w:lvlText w:val="%1.%2"/>
      <w:lvlJc w:val="left"/>
      <w:pPr>
        <w:ind w:left="2198" w:hanging="4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2858" w:hanging="1080"/>
      </w:pPr>
      <w:rPr>
        <w:rFonts w:hint="default"/>
      </w:rPr>
    </w:lvl>
    <w:lvl w:ilvl="4">
      <w:start w:val="1"/>
      <w:numFmt w:val="decimal"/>
      <w:isLgl/>
      <w:lvlText w:val="%1.%2.%3.%4.%5"/>
      <w:lvlJc w:val="left"/>
      <w:pPr>
        <w:ind w:left="2858" w:hanging="1080"/>
      </w:pPr>
      <w:rPr>
        <w:rFonts w:hint="default"/>
      </w:rPr>
    </w:lvl>
    <w:lvl w:ilvl="5">
      <w:start w:val="1"/>
      <w:numFmt w:val="decimal"/>
      <w:isLgl/>
      <w:lvlText w:val="%1.%2.%3.%4.%5.%6"/>
      <w:lvlJc w:val="left"/>
      <w:pPr>
        <w:ind w:left="3218" w:hanging="1440"/>
      </w:pPr>
      <w:rPr>
        <w:rFonts w:hint="default"/>
      </w:rPr>
    </w:lvl>
    <w:lvl w:ilvl="6">
      <w:start w:val="1"/>
      <w:numFmt w:val="decimal"/>
      <w:isLgl/>
      <w:lvlText w:val="%1.%2.%3.%4.%5.%6.%7"/>
      <w:lvlJc w:val="left"/>
      <w:pPr>
        <w:ind w:left="3218" w:hanging="1440"/>
      </w:pPr>
      <w:rPr>
        <w:rFonts w:hint="default"/>
      </w:rPr>
    </w:lvl>
    <w:lvl w:ilvl="7">
      <w:start w:val="1"/>
      <w:numFmt w:val="decimal"/>
      <w:isLgl/>
      <w:lvlText w:val="%1.%2.%3.%4.%5.%6.%7.%8"/>
      <w:lvlJc w:val="left"/>
      <w:pPr>
        <w:ind w:left="3578" w:hanging="1800"/>
      </w:pPr>
      <w:rPr>
        <w:rFonts w:hint="default"/>
      </w:rPr>
    </w:lvl>
    <w:lvl w:ilvl="8">
      <w:start w:val="1"/>
      <w:numFmt w:val="decimal"/>
      <w:isLgl/>
      <w:lvlText w:val="%1.%2.%3.%4.%5.%6.%7.%8.%9"/>
      <w:lvlJc w:val="left"/>
      <w:pPr>
        <w:ind w:left="3938" w:hanging="2160"/>
      </w:pPr>
      <w:rPr>
        <w:rFonts w:hint="default"/>
      </w:rPr>
    </w:lvl>
  </w:abstractNum>
  <w:abstractNum w:abstractNumId="27">
    <w:nsid w:val="5BFC182A"/>
    <w:multiLevelType w:val="hybridMultilevel"/>
    <w:tmpl w:val="3B582CE4"/>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8">
    <w:nsid w:val="5D920100"/>
    <w:multiLevelType w:val="hybridMultilevel"/>
    <w:tmpl w:val="24A887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6F5B83"/>
    <w:multiLevelType w:val="hybridMultilevel"/>
    <w:tmpl w:val="B2002A24"/>
    <w:lvl w:ilvl="0" w:tplc="9BBCF37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0">
    <w:nsid w:val="6155533B"/>
    <w:multiLevelType w:val="hybridMultilevel"/>
    <w:tmpl w:val="FB0A4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5D05E1"/>
    <w:multiLevelType w:val="hybridMultilevel"/>
    <w:tmpl w:val="85160F02"/>
    <w:lvl w:ilvl="0" w:tplc="0409000F">
      <w:start w:val="1"/>
      <w:numFmt w:val="decimal"/>
      <w:lvlText w:val="%1."/>
      <w:lvlJc w:val="lef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2">
    <w:nsid w:val="69E71DD3"/>
    <w:multiLevelType w:val="hybridMultilevel"/>
    <w:tmpl w:val="974A90B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6A951FBD"/>
    <w:multiLevelType w:val="multilevel"/>
    <w:tmpl w:val="8C7A8E52"/>
    <w:lvl w:ilvl="0">
      <w:start w:val="1"/>
      <w:numFmt w:val="decimal"/>
      <w:lvlText w:val="%1."/>
      <w:lvlJc w:val="left"/>
      <w:pPr>
        <w:ind w:left="1140" w:hanging="360"/>
      </w:pPr>
    </w:lvl>
    <w:lvl w:ilvl="1">
      <w:start w:val="1"/>
      <w:numFmt w:val="decimal"/>
      <w:isLgl/>
      <w:lvlText w:val="%1.%2"/>
      <w:lvlJc w:val="left"/>
      <w:pPr>
        <w:ind w:left="1366" w:hanging="480"/>
      </w:pPr>
      <w:rPr>
        <w:rFonts w:hint="default"/>
      </w:rPr>
    </w:lvl>
    <w:lvl w:ilvl="2">
      <w:start w:val="3"/>
      <w:numFmt w:val="decimal"/>
      <w:isLgl/>
      <w:lvlText w:val="%1.%2.%3"/>
      <w:lvlJc w:val="left"/>
      <w:pPr>
        <w:ind w:left="1712" w:hanging="720"/>
      </w:pPr>
      <w:rPr>
        <w:rFonts w:hint="default"/>
      </w:rPr>
    </w:lvl>
    <w:lvl w:ilvl="3">
      <w:start w:val="1"/>
      <w:numFmt w:val="decimal"/>
      <w:isLgl/>
      <w:lvlText w:val="%1.%2.%3.%4"/>
      <w:lvlJc w:val="left"/>
      <w:pPr>
        <w:ind w:left="1818" w:hanging="720"/>
      </w:pPr>
      <w:rPr>
        <w:rFonts w:hint="default"/>
      </w:rPr>
    </w:lvl>
    <w:lvl w:ilvl="4">
      <w:start w:val="1"/>
      <w:numFmt w:val="decimal"/>
      <w:isLgl/>
      <w:lvlText w:val="%1.%2.%3.%4.%5"/>
      <w:lvlJc w:val="left"/>
      <w:pPr>
        <w:ind w:left="2284" w:hanging="1080"/>
      </w:pPr>
      <w:rPr>
        <w:rFonts w:hint="default"/>
      </w:rPr>
    </w:lvl>
    <w:lvl w:ilvl="5">
      <w:start w:val="1"/>
      <w:numFmt w:val="decimal"/>
      <w:isLgl/>
      <w:lvlText w:val="%1.%2.%3.%4.%5.%6"/>
      <w:lvlJc w:val="left"/>
      <w:pPr>
        <w:ind w:left="2390"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2962" w:hanging="1440"/>
      </w:pPr>
      <w:rPr>
        <w:rFonts w:hint="default"/>
      </w:rPr>
    </w:lvl>
    <w:lvl w:ilvl="8">
      <w:start w:val="1"/>
      <w:numFmt w:val="decimal"/>
      <w:isLgl/>
      <w:lvlText w:val="%1.%2.%3.%4.%5.%6.%7.%8.%9"/>
      <w:lvlJc w:val="left"/>
      <w:pPr>
        <w:ind w:left="3428" w:hanging="1800"/>
      </w:pPr>
      <w:rPr>
        <w:rFonts w:hint="default"/>
      </w:rPr>
    </w:lvl>
  </w:abstractNum>
  <w:abstractNum w:abstractNumId="34">
    <w:nsid w:val="6B9D3FF1"/>
    <w:multiLevelType w:val="multilevel"/>
    <w:tmpl w:val="5DF62DFA"/>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628" w:hanging="720"/>
      </w:pPr>
      <w:rPr>
        <w:rFonts w:hint="default"/>
      </w:rPr>
    </w:lvl>
    <w:lvl w:ilvl="3">
      <w:start w:val="1"/>
      <w:numFmt w:val="decimal"/>
      <w:isLgl/>
      <w:lvlText w:val="%1.%2.%3.%4"/>
      <w:lvlJc w:val="left"/>
      <w:pPr>
        <w:ind w:left="3402" w:hanging="720"/>
      </w:pPr>
      <w:rPr>
        <w:rFonts w:hint="default"/>
      </w:rPr>
    </w:lvl>
    <w:lvl w:ilvl="4">
      <w:start w:val="1"/>
      <w:numFmt w:val="decimal"/>
      <w:isLgl/>
      <w:lvlText w:val="%1.%2.%3.%4.%5"/>
      <w:lvlJc w:val="left"/>
      <w:pPr>
        <w:ind w:left="4536" w:hanging="108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444" w:hanging="144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8352" w:hanging="1800"/>
      </w:pPr>
      <w:rPr>
        <w:rFonts w:hint="default"/>
      </w:rPr>
    </w:lvl>
  </w:abstractNum>
  <w:abstractNum w:abstractNumId="35">
    <w:nsid w:val="6C4305F5"/>
    <w:multiLevelType w:val="hybridMultilevel"/>
    <w:tmpl w:val="DD488EA2"/>
    <w:lvl w:ilvl="0" w:tplc="F3DCC0C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nsid w:val="6FD34DCB"/>
    <w:multiLevelType w:val="hybridMultilevel"/>
    <w:tmpl w:val="CE88D4D4"/>
    <w:lvl w:ilvl="0" w:tplc="558683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7">
    <w:nsid w:val="715403CA"/>
    <w:multiLevelType w:val="hybridMultilevel"/>
    <w:tmpl w:val="F7F03CBA"/>
    <w:lvl w:ilvl="0" w:tplc="071E72D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8">
    <w:nsid w:val="71C84E55"/>
    <w:multiLevelType w:val="hybridMultilevel"/>
    <w:tmpl w:val="A11E926A"/>
    <w:lvl w:ilvl="0" w:tplc="75D6F4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2A619FE"/>
    <w:multiLevelType w:val="hybridMultilevel"/>
    <w:tmpl w:val="36302832"/>
    <w:lvl w:ilvl="0" w:tplc="8A36CB7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73374A12"/>
    <w:multiLevelType w:val="hybridMultilevel"/>
    <w:tmpl w:val="8FE4C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77F099F"/>
    <w:multiLevelType w:val="hybridMultilevel"/>
    <w:tmpl w:val="BC26A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78457EF"/>
    <w:multiLevelType w:val="hybridMultilevel"/>
    <w:tmpl w:val="19649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1"/>
  </w:num>
  <w:num w:numId="3">
    <w:abstractNumId w:val="33"/>
  </w:num>
  <w:num w:numId="4">
    <w:abstractNumId w:val="8"/>
  </w:num>
  <w:num w:numId="5">
    <w:abstractNumId w:val="32"/>
  </w:num>
  <w:num w:numId="6">
    <w:abstractNumId w:val="26"/>
  </w:num>
  <w:num w:numId="7">
    <w:abstractNumId w:val="18"/>
  </w:num>
  <w:num w:numId="8">
    <w:abstractNumId w:val="13"/>
  </w:num>
  <w:num w:numId="9">
    <w:abstractNumId w:val="25"/>
  </w:num>
  <w:num w:numId="10">
    <w:abstractNumId w:val="0"/>
  </w:num>
  <w:num w:numId="11">
    <w:abstractNumId w:val="4"/>
  </w:num>
  <w:num w:numId="12">
    <w:abstractNumId w:val="34"/>
  </w:num>
  <w:num w:numId="13">
    <w:abstractNumId w:val="14"/>
  </w:num>
  <w:num w:numId="14">
    <w:abstractNumId w:val="40"/>
  </w:num>
  <w:num w:numId="15">
    <w:abstractNumId w:val="11"/>
  </w:num>
  <w:num w:numId="16">
    <w:abstractNumId w:val="10"/>
  </w:num>
  <w:num w:numId="17">
    <w:abstractNumId w:val="9"/>
  </w:num>
  <w:num w:numId="18">
    <w:abstractNumId w:val="27"/>
  </w:num>
  <w:num w:numId="19">
    <w:abstractNumId w:val="7"/>
  </w:num>
  <w:num w:numId="20">
    <w:abstractNumId w:val="20"/>
  </w:num>
  <w:num w:numId="21">
    <w:abstractNumId w:val="23"/>
  </w:num>
  <w:num w:numId="22">
    <w:abstractNumId w:val="36"/>
  </w:num>
  <w:num w:numId="23">
    <w:abstractNumId w:val="5"/>
  </w:num>
  <w:num w:numId="24">
    <w:abstractNumId w:val="15"/>
  </w:num>
  <w:num w:numId="25">
    <w:abstractNumId w:val="12"/>
  </w:num>
  <w:num w:numId="26">
    <w:abstractNumId w:val="38"/>
  </w:num>
  <w:num w:numId="27">
    <w:abstractNumId w:val="17"/>
  </w:num>
  <w:num w:numId="28">
    <w:abstractNumId w:val="29"/>
  </w:num>
  <w:num w:numId="29">
    <w:abstractNumId w:val="24"/>
  </w:num>
  <w:num w:numId="30">
    <w:abstractNumId w:val="28"/>
  </w:num>
  <w:num w:numId="31">
    <w:abstractNumId w:val="6"/>
  </w:num>
  <w:num w:numId="32">
    <w:abstractNumId w:val="42"/>
  </w:num>
  <w:num w:numId="33">
    <w:abstractNumId w:val="1"/>
  </w:num>
  <w:num w:numId="34">
    <w:abstractNumId w:val="37"/>
  </w:num>
  <w:num w:numId="35">
    <w:abstractNumId w:val="2"/>
  </w:num>
  <w:num w:numId="36">
    <w:abstractNumId w:val="30"/>
  </w:num>
  <w:num w:numId="37">
    <w:abstractNumId w:val="21"/>
  </w:num>
  <w:num w:numId="38">
    <w:abstractNumId w:val="35"/>
  </w:num>
  <w:num w:numId="39">
    <w:abstractNumId w:val="39"/>
  </w:num>
  <w:num w:numId="40">
    <w:abstractNumId w:val="41"/>
  </w:num>
  <w:num w:numId="41">
    <w:abstractNumId w:val="19"/>
  </w:num>
  <w:num w:numId="42">
    <w:abstractNumId w:val="16"/>
  </w:num>
  <w:num w:numId="43">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867"/>
    <w:rsid w:val="0000451D"/>
    <w:rsid w:val="000121A2"/>
    <w:rsid w:val="00012723"/>
    <w:rsid w:val="00012B7B"/>
    <w:rsid w:val="000135E7"/>
    <w:rsid w:val="00023D38"/>
    <w:rsid w:val="00023FC1"/>
    <w:rsid w:val="00025726"/>
    <w:rsid w:val="00027328"/>
    <w:rsid w:val="000347D4"/>
    <w:rsid w:val="00034A47"/>
    <w:rsid w:val="00034C2C"/>
    <w:rsid w:val="00036838"/>
    <w:rsid w:val="0004037F"/>
    <w:rsid w:val="00044F4E"/>
    <w:rsid w:val="00045094"/>
    <w:rsid w:val="00046145"/>
    <w:rsid w:val="000469E3"/>
    <w:rsid w:val="0005059E"/>
    <w:rsid w:val="00050AC7"/>
    <w:rsid w:val="00054769"/>
    <w:rsid w:val="000566E9"/>
    <w:rsid w:val="00056990"/>
    <w:rsid w:val="00057A17"/>
    <w:rsid w:val="00057BFF"/>
    <w:rsid w:val="00060013"/>
    <w:rsid w:val="00067BF0"/>
    <w:rsid w:val="000709E4"/>
    <w:rsid w:val="00071CB0"/>
    <w:rsid w:val="0007232E"/>
    <w:rsid w:val="00074B4A"/>
    <w:rsid w:val="00074D59"/>
    <w:rsid w:val="00074E46"/>
    <w:rsid w:val="00076EFF"/>
    <w:rsid w:val="00081A1A"/>
    <w:rsid w:val="00081BC6"/>
    <w:rsid w:val="00081EF1"/>
    <w:rsid w:val="00082281"/>
    <w:rsid w:val="00084DDC"/>
    <w:rsid w:val="000878BD"/>
    <w:rsid w:val="00090D83"/>
    <w:rsid w:val="00091D39"/>
    <w:rsid w:val="00094905"/>
    <w:rsid w:val="0009585D"/>
    <w:rsid w:val="00097258"/>
    <w:rsid w:val="000978D4"/>
    <w:rsid w:val="000A0138"/>
    <w:rsid w:val="000A31BF"/>
    <w:rsid w:val="000A4201"/>
    <w:rsid w:val="000A4940"/>
    <w:rsid w:val="000A497D"/>
    <w:rsid w:val="000A6C65"/>
    <w:rsid w:val="000B014D"/>
    <w:rsid w:val="000B2892"/>
    <w:rsid w:val="000B46D5"/>
    <w:rsid w:val="000B7197"/>
    <w:rsid w:val="000C0CF9"/>
    <w:rsid w:val="000C4C83"/>
    <w:rsid w:val="000D02FB"/>
    <w:rsid w:val="000D0E68"/>
    <w:rsid w:val="000D4B42"/>
    <w:rsid w:val="000D6C06"/>
    <w:rsid w:val="000E08F1"/>
    <w:rsid w:val="000E3822"/>
    <w:rsid w:val="000E5A23"/>
    <w:rsid w:val="000E5FD8"/>
    <w:rsid w:val="000E788C"/>
    <w:rsid w:val="000F31D2"/>
    <w:rsid w:val="000F3B90"/>
    <w:rsid w:val="000F5F5C"/>
    <w:rsid w:val="000F5F6F"/>
    <w:rsid w:val="000F62C6"/>
    <w:rsid w:val="00100E1F"/>
    <w:rsid w:val="00100EBE"/>
    <w:rsid w:val="00102D9C"/>
    <w:rsid w:val="00103F1C"/>
    <w:rsid w:val="001043EE"/>
    <w:rsid w:val="00105117"/>
    <w:rsid w:val="001064B1"/>
    <w:rsid w:val="00110F8E"/>
    <w:rsid w:val="00111F25"/>
    <w:rsid w:val="00112454"/>
    <w:rsid w:val="0011363C"/>
    <w:rsid w:val="00122A18"/>
    <w:rsid w:val="00122B65"/>
    <w:rsid w:val="001231D2"/>
    <w:rsid w:val="00123AF2"/>
    <w:rsid w:val="00124A89"/>
    <w:rsid w:val="00124B52"/>
    <w:rsid w:val="00126AA5"/>
    <w:rsid w:val="00130248"/>
    <w:rsid w:val="00130327"/>
    <w:rsid w:val="00130407"/>
    <w:rsid w:val="00130584"/>
    <w:rsid w:val="0013190A"/>
    <w:rsid w:val="001321FF"/>
    <w:rsid w:val="001338ED"/>
    <w:rsid w:val="00135076"/>
    <w:rsid w:val="00135DDC"/>
    <w:rsid w:val="00140353"/>
    <w:rsid w:val="00141483"/>
    <w:rsid w:val="00145B1F"/>
    <w:rsid w:val="00147A0C"/>
    <w:rsid w:val="00147E6A"/>
    <w:rsid w:val="0015097D"/>
    <w:rsid w:val="00150E3A"/>
    <w:rsid w:val="00151683"/>
    <w:rsid w:val="00156A2E"/>
    <w:rsid w:val="0015771C"/>
    <w:rsid w:val="00161132"/>
    <w:rsid w:val="00164967"/>
    <w:rsid w:val="00166FCE"/>
    <w:rsid w:val="00167446"/>
    <w:rsid w:val="001678C9"/>
    <w:rsid w:val="0017031C"/>
    <w:rsid w:val="00170C01"/>
    <w:rsid w:val="001751F3"/>
    <w:rsid w:val="00176A72"/>
    <w:rsid w:val="00177E83"/>
    <w:rsid w:val="0018159A"/>
    <w:rsid w:val="00181F73"/>
    <w:rsid w:val="00185509"/>
    <w:rsid w:val="00185860"/>
    <w:rsid w:val="001937F0"/>
    <w:rsid w:val="00194FB9"/>
    <w:rsid w:val="0019654B"/>
    <w:rsid w:val="001969BF"/>
    <w:rsid w:val="001A06C7"/>
    <w:rsid w:val="001A0D76"/>
    <w:rsid w:val="001A0FD8"/>
    <w:rsid w:val="001A1455"/>
    <w:rsid w:val="001A33D0"/>
    <w:rsid w:val="001A3B2C"/>
    <w:rsid w:val="001B027B"/>
    <w:rsid w:val="001B17D5"/>
    <w:rsid w:val="001B26BE"/>
    <w:rsid w:val="001B55FF"/>
    <w:rsid w:val="001B5A51"/>
    <w:rsid w:val="001B72A6"/>
    <w:rsid w:val="001C06EF"/>
    <w:rsid w:val="001C0A50"/>
    <w:rsid w:val="001C1675"/>
    <w:rsid w:val="001C543F"/>
    <w:rsid w:val="001C703C"/>
    <w:rsid w:val="001D1841"/>
    <w:rsid w:val="001D68B1"/>
    <w:rsid w:val="001D6F17"/>
    <w:rsid w:val="001D7015"/>
    <w:rsid w:val="001E73EC"/>
    <w:rsid w:val="001F09CB"/>
    <w:rsid w:val="001F221D"/>
    <w:rsid w:val="00200C23"/>
    <w:rsid w:val="00202D75"/>
    <w:rsid w:val="0020446C"/>
    <w:rsid w:val="00205FF8"/>
    <w:rsid w:val="00206107"/>
    <w:rsid w:val="0021366A"/>
    <w:rsid w:val="00213BF7"/>
    <w:rsid w:val="00217558"/>
    <w:rsid w:val="002208B7"/>
    <w:rsid w:val="0022289D"/>
    <w:rsid w:val="00223886"/>
    <w:rsid w:val="002239E1"/>
    <w:rsid w:val="002265E7"/>
    <w:rsid w:val="00230305"/>
    <w:rsid w:val="0023246B"/>
    <w:rsid w:val="00234B15"/>
    <w:rsid w:val="002371F7"/>
    <w:rsid w:val="00240DC5"/>
    <w:rsid w:val="0024271E"/>
    <w:rsid w:val="002446CE"/>
    <w:rsid w:val="002459FB"/>
    <w:rsid w:val="00246423"/>
    <w:rsid w:val="002558E6"/>
    <w:rsid w:val="00260836"/>
    <w:rsid w:val="002617A4"/>
    <w:rsid w:val="00267089"/>
    <w:rsid w:val="0026735D"/>
    <w:rsid w:val="0026768C"/>
    <w:rsid w:val="00267CC7"/>
    <w:rsid w:val="00271612"/>
    <w:rsid w:val="00274223"/>
    <w:rsid w:val="00277921"/>
    <w:rsid w:val="00280442"/>
    <w:rsid w:val="0028180D"/>
    <w:rsid w:val="00282320"/>
    <w:rsid w:val="002830C3"/>
    <w:rsid w:val="00287A03"/>
    <w:rsid w:val="002913F3"/>
    <w:rsid w:val="00292EB6"/>
    <w:rsid w:val="00295281"/>
    <w:rsid w:val="00295B33"/>
    <w:rsid w:val="00295E51"/>
    <w:rsid w:val="00296E6B"/>
    <w:rsid w:val="002A4D30"/>
    <w:rsid w:val="002A6E0E"/>
    <w:rsid w:val="002A772C"/>
    <w:rsid w:val="002B1128"/>
    <w:rsid w:val="002B2C4C"/>
    <w:rsid w:val="002B2C87"/>
    <w:rsid w:val="002B3644"/>
    <w:rsid w:val="002B3CD2"/>
    <w:rsid w:val="002C1592"/>
    <w:rsid w:val="002D0D7A"/>
    <w:rsid w:val="002D0EFC"/>
    <w:rsid w:val="002D1FA3"/>
    <w:rsid w:val="002D318C"/>
    <w:rsid w:val="002D36E0"/>
    <w:rsid w:val="002D3AFA"/>
    <w:rsid w:val="002D59BE"/>
    <w:rsid w:val="002D70DB"/>
    <w:rsid w:val="002E2513"/>
    <w:rsid w:val="002E293B"/>
    <w:rsid w:val="002E2E7C"/>
    <w:rsid w:val="002E314C"/>
    <w:rsid w:val="002E40F1"/>
    <w:rsid w:val="002E57A9"/>
    <w:rsid w:val="002E5BAA"/>
    <w:rsid w:val="002E6465"/>
    <w:rsid w:val="002E6D44"/>
    <w:rsid w:val="002F00F9"/>
    <w:rsid w:val="002F2930"/>
    <w:rsid w:val="002F2EB6"/>
    <w:rsid w:val="002F34AE"/>
    <w:rsid w:val="002F364D"/>
    <w:rsid w:val="002F3A44"/>
    <w:rsid w:val="002F4F90"/>
    <w:rsid w:val="003029B9"/>
    <w:rsid w:val="003067AB"/>
    <w:rsid w:val="00311286"/>
    <w:rsid w:val="003166A7"/>
    <w:rsid w:val="0032053E"/>
    <w:rsid w:val="003218B6"/>
    <w:rsid w:val="0032230C"/>
    <w:rsid w:val="00323A74"/>
    <w:rsid w:val="00331813"/>
    <w:rsid w:val="00332FC2"/>
    <w:rsid w:val="00337EA3"/>
    <w:rsid w:val="00340D00"/>
    <w:rsid w:val="00347693"/>
    <w:rsid w:val="003512AA"/>
    <w:rsid w:val="003524E2"/>
    <w:rsid w:val="003532DD"/>
    <w:rsid w:val="00353B2C"/>
    <w:rsid w:val="00354935"/>
    <w:rsid w:val="00356370"/>
    <w:rsid w:val="00357DB3"/>
    <w:rsid w:val="003639C1"/>
    <w:rsid w:val="00365948"/>
    <w:rsid w:val="00367557"/>
    <w:rsid w:val="0037613E"/>
    <w:rsid w:val="0037754F"/>
    <w:rsid w:val="00377AD3"/>
    <w:rsid w:val="0038080F"/>
    <w:rsid w:val="00380930"/>
    <w:rsid w:val="00383F8A"/>
    <w:rsid w:val="00385F0D"/>
    <w:rsid w:val="003879A1"/>
    <w:rsid w:val="003930C5"/>
    <w:rsid w:val="003948D7"/>
    <w:rsid w:val="00394C02"/>
    <w:rsid w:val="0039702D"/>
    <w:rsid w:val="00397A09"/>
    <w:rsid w:val="003A17DD"/>
    <w:rsid w:val="003A2B52"/>
    <w:rsid w:val="003A3E05"/>
    <w:rsid w:val="003A5C00"/>
    <w:rsid w:val="003A6775"/>
    <w:rsid w:val="003B29E5"/>
    <w:rsid w:val="003B3ADE"/>
    <w:rsid w:val="003B4814"/>
    <w:rsid w:val="003C3137"/>
    <w:rsid w:val="003C5EB5"/>
    <w:rsid w:val="003C6814"/>
    <w:rsid w:val="003C78A0"/>
    <w:rsid w:val="003C79BE"/>
    <w:rsid w:val="003D1767"/>
    <w:rsid w:val="003E0668"/>
    <w:rsid w:val="003E114F"/>
    <w:rsid w:val="003E1892"/>
    <w:rsid w:val="003E4C5C"/>
    <w:rsid w:val="003F3D99"/>
    <w:rsid w:val="003F44BE"/>
    <w:rsid w:val="003F537C"/>
    <w:rsid w:val="00403E64"/>
    <w:rsid w:val="0040494F"/>
    <w:rsid w:val="00406033"/>
    <w:rsid w:val="0040675A"/>
    <w:rsid w:val="00411883"/>
    <w:rsid w:val="0041267A"/>
    <w:rsid w:val="0041383A"/>
    <w:rsid w:val="004169D7"/>
    <w:rsid w:val="00416E36"/>
    <w:rsid w:val="00425203"/>
    <w:rsid w:val="00425981"/>
    <w:rsid w:val="00426E69"/>
    <w:rsid w:val="0042717E"/>
    <w:rsid w:val="00433281"/>
    <w:rsid w:val="00433C24"/>
    <w:rsid w:val="00434EA0"/>
    <w:rsid w:val="00436825"/>
    <w:rsid w:val="0043700E"/>
    <w:rsid w:val="004407A6"/>
    <w:rsid w:val="00442A14"/>
    <w:rsid w:val="00442BB2"/>
    <w:rsid w:val="00443254"/>
    <w:rsid w:val="00450EE4"/>
    <w:rsid w:val="00454578"/>
    <w:rsid w:val="00455051"/>
    <w:rsid w:val="004571DF"/>
    <w:rsid w:val="0046162D"/>
    <w:rsid w:val="00461D0C"/>
    <w:rsid w:val="00464C79"/>
    <w:rsid w:val="00476D1A"/>
    <w:rsid w:val="004812BC"/>
    <w:rsid w:val="00484BFA"/>
    <w:rsid w:val="004862DC"/>
    <w:rsid w:val="0049333C"/>
    <w:rsid w:val="004A60D7"/>
    <w:rsid w:val="004A7355"/>
    <w:rsid w:val="004B0A54"/>
    <w:rsid w:val="004B3767"/>
    <w:rsid w:val="004B4EE1"/>
    <w:rsid w:val="004B61C6"/>
    <w:rsid w:val="004C03DE"/>
    <w:rsid w:val="004C1B36"/>
    <w:rsid w:val="004C2423"/>
    <w:rsid w:val="004C40E2"/>
    <w:rsid w:val="004C5812"/>
    <w:rsid w:val="004C6F1C"/>
    <w:rsid w:val="004C752E"/>
    <w:rsid w:val="004D2A2E"/>
    <w:rsid w:val="004D34A6"/>
    <w:rsid w:val="004D3E27"/>
    <w:rsid w:val="004D51C2"/>
    <w:rsid w:val="004D5584"/>
    <w:rsid w:val="004D67F2"/>
    <w:rsid w:val="004D6C1C"/>
    <w:rsid w:val="004E2FBE"/>
    <w:rsid w:val="004E3446"/>
    <w:rsid w:val="004E4634"/>
    <w:rsid w:val="004E4B0E"/>
    <w:rsid w:val="004F05F8"/>
    <w:rsid w:val="004F0B2D"/>
    <w:rsid w:val="004F1AF2"/>
    <w:rsid w:val="004F1E47"/>
    <w:rsid w:val="004F375C"/>
    <w:rsid w:val="004F5FB7"/>
    <w:rsid w:val="004F6703"/>
    <w:rsid w:val="005005D1"/>
    <w:rsid w:val="0050274D"/>
    <w:rsid w:val="00504BC8"/>
    <w:rsid w:val="00506DC6"/>
    <w:rsid w:val="0050795E"/>
    <w:rsid w:val="005161D8"/>
    <w:rsid w:val="00526517"/>
    <w:rsid w:val="00531355"/>
    <w:rsid w:val="00531E6C"/>
    <w:rsid w:val="00532690"/>
    <w:rsid w:val="00533053"/>
    <w:rsid w:val="00536104"/>
    <w:rsid w:val="00543104"/>
    <w:rsid w:val="00544D67"/>
    <w:rsid w:val="0054516C"/>
    <w:rsid w:val="00545C01"/>
    <w:rsid w:val="0054781E"/>
    <w:rsid w:val="00547F42"/>
    <w:rsid w:val="005503D2"/>
    <w:rsid w:val="00551EF2"/>
    <w:rsid w:val="005520B6"/>
    <w:rsid w:val="005558D6"/>
    <w:rsid w:val="005566E7"/>
    <w:rsid w:val="00557B3D"/>
    <w:rsid w:val="00560563"/>
    <w:rsid w:val="0056361F"/>
    <w:rsid w:val="00565544"/>
    <w:rsid w:val="00567A94"/>
    <w:rsid w:val="00570228"/>
    <w:rsid w:val="005732AA"/>
    <w:rsid w:val="00573C8C"/>
    <w:rsid w:val="00574E07"/>
    <w:rsid w:val="0057500A"/>
    <w:rsid w:val="00576870"/>
    <w:rsid w:val="005827A5"/>
    <w:rsid w:val="00582C12"/>
    <w:rsid w:val="00583083"/>
    <w:rsid w:val="0058457B"/>
    <w:rsid w:val="00584E8C"/>
    <w:rsid w:val="005937A4"/>
    <w:rsid w:val="005A32E0"/>
    <w:rsid w:val="005A6468"/>
    <w:rsid w:val="005B09E4"/>
    <w:rsid w:val="005B173F"/>
    <w:rsid w:val="005B31C9"/>
    <w:rsid w:val="005B61B9"/>
    <w:rsid w:val="005B6F5C"/>
    <w:rsid w:val="005C1AA7"/>
    <w:rsid w:val="005C253D"/>
    <w:rsid w:val="005C2E13"/>
    <w:rsid w:val="005C3828"/>
    <w:rsid w:val="005C50EB"/>
    <w:rsid w:val="005D0497"/>
    <w:rsid w:val="005D2231"/>
    <w:rsid w:val="005D66C6"/>
    <w:rsid w:val="005D6757"/>
    <w:rsid w:val="005D7781"/>
    <w:rsid w:val="005E42B1"/>
    <w:rsid w:val="005E5D1F"/>
    <w:rsid w:val="005F23EF"/>
    <w:rsid w:val="005F2EA1"/>
    <w:rsid w:val="005F30B4"/>
    <w:rsid w:val="005F4384"/>
    <w:rsid w:val="005F7E3E"/>
    <w:rsid w:val="00601EA1"/>
    <w:rsid w:val="006025CF"/>
    <w:rsid w:val="00602D2A"/>
    <w:rsid w:val="00603273"/>
    <w:rsid w:val="0060360F"/>
    <w:rsid w:val="0060372B"/>
    <w:rsid w:val="006071E8"/>
    <w:rsid w:val="00607ED9"/>
    <w:rsid w:val="00612962"/>
    <w:rsid w:val="00615996"/>
    <w:rsid w:val="00616FB7"/>
    <w:rsid w:val="00620994"/>
    <w:rsid w:val="00623C01"/>
    <w:rsid w:val="00630361"/>
    <w:rsid w:val="00631A62"/>
    <w:rsid w:val="00632DAA"/>
    <w:rsid w:val="00634722"/>
    <w:rsid w:val="00635510"/>
    <w:rsid w:val="00636DBD"/>
    <w:rsid w:val="00637D9E"/>
    <w:rsid w:val="006406C6"/>
    <w:rsid w:val="00641EF0"/>
    <w:rsid w:val="00642C4D"/>
    <w:rsid w:val="00642EAC"/>
    <w:rsid w:val="00644ED3"/>
    <w:rsid w:val="006528B5"/>
    <w:rsid w:val="00652B2A"/>
    <w:rsid w:val="006564AF"/>
    <w:rsid w:val="00661627"/>
    <w:rsid w:val="00663A67"/>
    <w:rsid w:val="006676F8"/>
    <w:rsid w:val="00670055"/>
    <w:rsid w:val="006711AF"/>
    <w:rsid w:val="00672149"/>
    <w:rsid w:val="00674550"/>
    <w:rsid w:val="00676988"/>
    <w:rsid w:val="00676E69"/>
    <w:rsid w:val="00676ED1"/>
    <w:rsid w:val="0067748F"/>
    <w:rsid w:val="00680557"/>
    <w:rsid w:val="00682EC0"/>
    <w:rsid w:val="00683D34"/>
    <w:rsid w:val="00684A71"/>
    <w:rsid w:val="00687525"/>
    <w:rsid w:val="006878FE"/>
    <w:rsid w:val="00690C9C"/>
    <w:rsid w:val="006934A3"/>
    <w:rsid w:val="006934C8"/>
    <w:rsid w:val="006937FD"/>
    <w:rsid w:val="00694841"/>
    <w:rsid w:val="00696745"/>
    <w:rsid w:val="006968F8"/>
    <w:rsid w:val="0069706D"/>
    <w:rsid w:val="006A3989"/>
    <w:rsid w:val="006A51E9"/>
    <w:rsid w:val="006B04C0"/>
    <w:rsid w:val="006B0843"/>
    <w:rsid w:val="006B2A80"/>
    <w:rsid w:val="006B43C9"/>
    <w:rsid w:val="006B56FB"/>
    <w:rsid w:val="006B7127"/>
    <w:rsid w:val="006C183C"/>
    <w:rsid w:val="006C214B"/>
    <w:rsid w:val="006C3813"/>
    <w:rsid w:val="006C545E"/>
    <w:rsid w:val="006C7438"/>
    <w:rsid w:val="006D3B0F"/>
    <w:rsid w:val="006D560A"/>
    <w:rsid w:val="006D7AB5"/>
    <w:rsid w:val="006D7BDB"/>
    <w:rsid w:val="006E13FA"/>
    <w:rsid w:val="006E272D"/>
    <w:rsid w:val="006E6639"/>
    <w:rsid w:val="006E6DE8"/>
    <w:rsid w:val="006E6EAB"/>
    <w:rsid w:val="006F0C5A"/>
    <w:rsid w:val="006F12A2"/>
    <w:rsid w:val="006F1C69"/>
    <w:rsid w:val="006F5D9F"/>
    <w:rsid w:val="006F6691"/>
    <w:rsid w:val="006F7220"/>
    <w:rsid w:val="007000F9"/>
    <w:rsid w:val="00701532"/>
    <w:rsid w:val="00703497"/>
    <w:rsid w:val="007075BA"/>
    <w:rsid w:val="0071018C"/>
    <w:rsid w:val="007145B6"/>
    <w:rsid w:val="007152E7"/>
    <w:rsid w:val="00716EE8"/>
    <w:rsid w:val="00717025"/>
    <w:rsid w:val="00723B70"/>
    <w:rsid w:val="00723DCC"/>
    <w:rsid w:val="007248DF"/>
    <w:rsid w:val="00724B68"/>
    <w:rsid w:val="00724C94"/>
    <w:rsid w:val="007256ED"/>
    <w:rsid w:val="00726212"/>
    <w:rsid w:val="00726B36"/>
    <w:rsid w:val="0073059F"/>
    <w:rsid w:val="00731938"/>
    <w:rsid w:val="007323C5"/>
    <w:rsid w:val="00735E02"/>
    <w:rsid w:val="00740395"/>
    <w:rsid w:val="007424E3"/>
    <w:rsid w:val="007450DA"/>
    <w:rsid w:val="00746307"/>
    <w:rsid w:val="007478C5"/>
    <w:rsid w:val="00750EE8"/>
    <w:rsid w:val="0075193F"/>
    <w:rsid w:val="00756E01"/>
    <w:rsid w:val="00756EC1"/>
    <w:rsid w:val="007570FE"/>
    <w:rsid w:val="007607CB"/>
    <w:rsid w:val="0076395B"/>
    <w:rsid w:val="007639AB"/>
    <w:rsid w:val="00767B42"/>
    <w:rsid w:val="00772DF0"/>
    <w:rsid w:val="0077383C"/>
    <w:rsid w:val="00773B30"/>
    <w:rsid w:val="00773C95"/>
    <w:rsid w:val="00776003"/>
    <w:rsid w:val="0078400B"/>
    <w:rsid w:val="00786C92"/>
    <w:rsid w:val="0079424A"/>
    <w:rsid w:val="00795894"/>
    <w:rsid w:val="00796F1C"/>
    <w:rsid w:val="007A079A"/>
    <w:rsid w:val="007A0B22"/>
    <w:rsid w:val="007A1DED"/>
    <w:rsid w:val="007A4251"/>
    <w:rsid w:val="007A5306"/>
    <w:rsid w:val="007A65A0"/>
    <w:rsid w:val="007A6BB1"/>
    <w:rsid w:val="007B1C77"/>
    <w:rsid w:val="007B23B5"/>
    <w:rsid w:val="007B28CA"/>
    <w:rsid w:val="007B4A92"/>
    <w:rsid w:val="007B57BB"/>
    <w:rsid w:val="007B758C"/>
    <w:rsid w:val="007C28B1"/>
    <w:rsid w:val="007C6A50"/>
    <w:rsid w:val="007C6FC9"/>
    <w:rsid w:val="007D115D"/>
    <w:rsid w:val="007D1BF0"/>
    <w:rsid w:val="007D1FEF"/>
    <w:rsid w:val="007D5A1B"/>
    <w:rsid w:val="007D681B"/>
    <w:rsid w:val="007D76B2"/>
    <w:rsid w:val="007E1CD7"/>
    <w:rsid w:val="007E2A10"/>
    <w:rsid w:val="007E3A9E"/>
    <w:rsid w:val="007E3D8C"/>
    <w:rsid w:val="007E51FF"/>
    <w:rsid w:val="007F09CD"/>
    <w:rsid w:val="007F1B73"/>
    <w:rsid w:val="007F2909"/>
    <w:rsid w:val="007F36E2"/>
    <w:rsid w:val="007F627A"/>
    <w:rsid w:val="007F66DA"/>
    <w:rsid w:val="007F6D3A"/>
    <w:rsid w:val="00800C79"/>
    <w:rsid w:val="0080120E"/>
    <w:rsid w:val="00803735"/>
    <w:rsid w:val="00803EF6"/>
    <w:rsid w:val="00806AF1"/>
    <w:rsid w:val="00810C58"/>
    <w:rsid w:val="00811152"/>
    <w:rsid w:val="00813600"/>
    <w:rsid w:val="00816181"/>
    <w:rsid w:val="008174F3"/>
    <w:rsid w:val="008203B5"/>
    <w:rsid w:val="00825344"/>
    <w:rsid w:val="00825758"/>
    <w:rsid w:val="00826889"/>
    <w:rsid w:val="00826A54"/>
    <w:rsid w:val="00830A8A"/>
    <w:rsid w:val="00830CB9"/>
    <w:rsid w:val="00832E01"/>
    <w:rsid w:val="00833698"/>
    <w:rsid w:val="0083652B"/>
    <w:rsid w:val="0083743A"/>
    <w:rsid w:val="00840C56"/>
    <w:rsid w:val="00845977"/>
    <w:rsid w:val="00847CC4"/>
    <w:rsid w:val="00850867"/>
    <w:rsid w:val="0085197A"/>
    <w:rsid w:val="0085734F"/>
    <w:rsid w:val="00857674"/>
    <w:rsid w:val="00857C09"/>
    <w:rsid w:val="00861973"/>
    <w:rsid w:val="00863932"/>
    <w:rsid w:val="00870F00"/>
    <w:rsid w:val="0087223B"/>
    <w:rsid w:val="00872543"/>
    <w:rsid w:val="00872CC6"/>
    <w:rsid w:val="0087454E"/>
    <w:rsid w:val="008754E6"/>
    <w:rsid w:val="008772E6"/>
    <w:rsid w:val="00882363"/>
    <w:rsid w:val="00884DF8"/>
    <w:rsid w:val="00886928"/>
    <w:rsid w:val="00886D79"/>
    <w:rsid w:val="00893F3D"/>
    <w:rsid w:val="00895B1D"/>
    <w:rsid w:val="008A1F8E"/>
    <w:rsid w:val="008A6686"/>
    <w:rsid w:val="008A66ED"/>
    <w:rsid w:val="008A7D7B"/>
    <w:rsid w:val="008B39F6"/>
    <w:rsid w:val="008B44B7"/>
    <w:rsid w:val="008B4EF2"/>
    <w:rsid w:val="008B5A0B"/>
    <w:rsid w:val="008C09D8"/>
    <w:rsid w:val="008C0B07"/>
    <w:rsid w:val="008C2663"/>
    <w:rsid w:val="008C5439"/>
    <w:rsid w:val="008C6C06"/>
    <w:rsid w:val="008C78FE"/>
    <w:rsid w:val="008D7C6F"/>
    <w:rsid w:val="008E3A7D"/>
    <w:rsid w:val="008E48DC"/>
    <w:rsid w:val="008E6406"/>
    <w:rsid w:val="008E6EA8"/>
    <w:rsid w:val="008E7404"/>
    <w:rsid w:val="008E7CCD"/>
    <w:rsid w:val="0090030B"/>
    <w:rsid w:val="00901073"/>
    <w:rsid w:val="00906F2E"/>
    <w:rsid w:val="009077D6"/>
    <w:rsid w:val="00914096"/>
    <w:rsid w:val="009148F8"/>
    <w:rsid w:val="00916AE7"/>
    <w:rsid w:val="00916EDE"/>
    <w:rsid w:val="00921021"/>
    <w:rsid w:val="00921684"/>
    <w:rsid w:val="00921C39"/>
    <w:rsid w:val="009257BD"/>
    <w:rsid w:val="00925DF7"/>
    <w:rsid w:val="00933833"/>
    <w:rsid w:val="00933908"/>
    <w:rsid w:val="009369AE"/>
    <w:rsid w:val="00942174"/>
    <w:rsid w:val="00945053"/>
    <w:rsid w:val="00945387"/>
    <w:rsid w:val="0094718C"/>
    <w:rsid w:val="009476E2"/>
    <w:rsid w:val="00950CDF"/>
    <w:rsid w:val="009516AE"/>
    <w:rsid w:val="00952572"/>
    <w:rsid w:val="00954991"/>
    <w:rsid w:val="00955794"/>
    <w:rsid w:val="0096081B"/>
    <w:rsid w:val="0096093F"/>
    <w:rsid w:val="009614B4"/>
    <w:rsid w:val="00962BF8"/>
    <w:rsid w:val="0096683B"/>
    <w:rsid w:val="00966FF1"/>
    <w:rsid w:val="009673DA"/>
    <w:rsid w:val="009706ED"/>
    <w:rsid w:val="00973E98"/>
    <w:rsid w:val="00974415"/>
    <w:rsid w:val="00974719"/>
    <w:rsid w:val="009762C7"/>
    <w:rsid w:val="00980044"/>
    <w:rsid w:val="00987DA9"/>
    <w:rsid w:val="009900B4"/>
    <w:rsid w:val="009949DB"/>
    <w:rsid w:val="009970B7"/>
    <w:rsid w:val="009978DF"/>
    <w:rsid w:val="009A6E4A"/>
    <w:rsid w:val="009A7052"/>
    <w:rsid w:val="009B0905"/>
    <w:rsid w:val="009B2CB0"/>
    <w:rsid w:val="009B43D9"/>
    <w:rsid w:val="009B7332"/>
    <w:rsid w:val="009C1053"/>
    <w:rsid w:val="009C2176"/>
    <w:rsid w:val="009C3532"/>
    <w:rsid w:val="009C3F36"/>
    <w:rsid w:val="009C3F3A"/>
    <w:rsid w:val="009C7E2F"/>
    <w:rsid w:val="009D0F86"/>
    <w:rsid w:val="009D12C8"/>
    <w:rsid w:val="009D1A16"/>
    <w:rsid w:val="009D3546"/>
    <w:rsid w:val="009D6BF8"/>
    <w:rsid w:val="009E0220"/>
    <w:rsid w:val="009E0355"/>
    <w:rsid w:val="009E29C5"/>
    <w:rsid w:val="009E304B"/>
    <w:rsid w:val="009E5A47"/>
    <w:rsid w:val="009E6DE5"/>
    <w:rsid w:val="009E7274"/>
    <w:rsid w:val="009F43A9"/>
    <w:rsid w:val="009F4A10"/>
    <w:rsid w:val="009F682A"/>
    <w:rsid w:val="00A00738"/>
    <w:rsid w:val="00A0210C"/>
    <w:rsid w:val="00A02EF3"/>
    <w:rsid w:val="00A03AFB"/>
    <w:rsid w:val="00A0500E"/>
    <w:rsid w:val="00A135B6"/>
    <w:rsid w:val="00A13DFD"/>
    <w:rsid w:val="00A16440"/>
    <w:rsid w:val="00A20859"/>
    <w:rsid w:val="00A21F8B"/>
    <w:rsid w:val="00A2305D"/>
    <w:rsid w:val="00A26591"/>
    <w:rsid w:val="00A2756A"/>
    <w:rsid w:val="00A30935"/>
    <w:rsid w:val="00A3331C"/>
    <w:rsid w:val="00A37FB0"/>
    <w:rsid w:val="00A400D6"/>
    <w:rsid w:val="00A42DED"/>
    <w:rsid w:val="00A47C92"/>
    <w:rsid w:val="00A500DD"/>
    <w:rsid w:val="00A50444"/>
    <w:rsid w:val="00A55CE3"/>
    <w:rsid w:val="00A635CC"/>
    <w:rsid w:val="00A63D5E"/>
    <w:rsid w:val="00A63F90"/>
    <w:rsid w:val="00A679D3"/>
    <w:rsid w:val="00A756E1"/>
    <w:rsid w:val="00A7574C"/>
    <w:rsid w:val="00A77B28"/>
    <w:rsid w:val="00A80030"/>
    <w:rsid w:val="00A80B07"/>
    <w:rsid w:val="00A827F5"/>
    <w:rsid w:val="00A83E91"/>
    <w:rsid w:val="00A87B28"/>
    <w:rsid w:val="00A907BE"/>
    <w:rsid w:val="00A94AA8"/>
    <w:rsid w:val="00A95C63"/>
    <w:rsid w:val="00A96960"/>
    <w:rsid w:val="00AA0412"/>
    <w:rsid w:val="00AA1067"/>
    <w:rsid w:val="00AA423F"/>
    <w:rsid w:val="00AA7790"/>
    <w:rsid w:val="00AB2321"/>
    <w:rsid w:val="00AB2CD9"/>
    <w:rsid w:val="00AB6B78"/>
    <w:rsid w:val="00AB6F9A"/>
    <w:rsid w:val="00AB783B"/>
    <w:rsid w:val="00AB7C04"/>
    <w:rsid w:val="00AC36DA"/>
    <w:rsid w:val="00AC405B"/>
    <w:rsid w:val="00AC5AB2"/>
    <w:rsid w:val="00AC5AE1"/>
    <w:rsid w:val="00AD2915"/>
    <w:rsid w:val="00AD6B0B"/>
    <w:rsid w:val="00AD71A5"/>
    <w:rsid w:val="00AE01CC"/>
    <w:rsid w:val="00AE1064"/>
    <w:rsid w:val="00AE2FCE"/>
    <w:rsid w:val="00AE3098"/>
    <w:rsid w:val="00AE3351"/>
    <w:rsid w:val="00AE6BDB"/>
    <w:rsid w:val="00AE6D16"/>
    <w:rsid w:val="00AF1ED5"/>
    <w:rsid w:val="00AF4614"/>
    <w:rsid w:val="00AF5F46"/>
    <w:rsid w:val="00AF74B2"/>
    <w:rsid w:val="00B01324"/>
    <w:rsid w:val="00B01A18"/>
    <w:rsid w:val="00B02B3E"/>
    <w:rsid w:val="00B032C3"/>
    <w:rsid w:val="00B04006"/>
    <w:rsid w:val="00B0462F"/>
    <w:rsid w:val="00B057A3"/>
    <w:rsid w:val="00B07AE5"/>
    <w:rsid w:val="00B11914"/>
    <w:rsid w:val="00B163A2"/>
    <w:rsid w:val="00B22512"/>
    <w:rsid w:val="00B2341A"/>
    <w:rsid w:val="00B243DE"/>
    <w:rsid w:val="00B27FBF"/>
    <w:rsid w:val="00B3420D"/>
    <w:rsid w:val="00B348F6"/>
    <w:rsid w:val="00B34FAE"/>
    <w:rsid w:val="00B3584E"/>
    <w:rsid w:val="00B35F5A"/>
    <w:rsid w:val="00B425C3"/>
    <w:rsid w:val="00B434F6"/>
    <w:rsid w:val="00B44B16"/>
    <w:rsid w:val="00B47772"/>
    <w:rsid w:val="00B47F6D"/>
    <w:rsid w:val="00B56E9F"/>
    <w:rsid w:val="00B61353"/>
    <w:rsid w:val="00B61A88"/>
    <w:rsid w:val="00B628C8"/>
    <w:rsid w:val="00B660CB"/>
    <w:rsid w:val="00B67B38"/>
    <w:rsid w:val="00B702C5"/>
    <w:rsid w:val="00B70A19"/>
    <w:rsid w:val="00B75CD7"/>
    <w:rsid w:val="00B80542"/>
    <w:rsid w:val="00B85ED5"/>
    <w:rsid w:val="00B872E5"/>
    <w:rsid w:val="00B87E81"/>
    <w:rsid w:val="00B90175"/>
    <w:rsid w:val="00B90F78"/>
    <w:rsid w:val="00B9223A"/>
    <w:rsid w:val="00B92E83"/>
    <w:rsid w:val="00B932A1"/>
    <w:rsid w:val="00B947CC"/>
    <w:rsid w:val="00B97F83"/>
    <w:rsid w:val="00BA7D5A"/>
    <w:rsid w:val="00BB014B"/>
    <w:rsid w:val="00BB150D"/>
    <w:rsid w:val="00BB1E94"/>
    <w:rsid w:val="00BB69C0"/>
    <w:rsid w:val="00BC04F0"/>
    <w:rsid w:val="00BC5583"/>
    <w:rsid w:val="00BC7C7D"/>
    <w:rsid w:val="00BD008D"/>
    <w:rsid w:val="00BD0E75"/>
    <w:rsid w:val="00BD3E78"/>
    <w:rsid w:val="00BD5E66"/>
    <w:rsid w:val="00BD6131"/>
    <w:rsid w:val="00BD6E05"/>
    <w:rsid w:val="00BE2EEA"/>
    <w:rsid w:val="00BE413F"/>
    <w:rsid w:val="00BE5F6E"/>
    <w:rsid w:val="00BE6142"/>
    <w:rsid w:val="00BE796F"/>
    <w:rsid w:val="00BF1054"/>
    <w:rsid w:val="00BF3C7F"/>
    <w:rsid w:val="00C0357A"/>
    <w:rsid w:val="00C1132A"/>
    <w:rsid w:val="00C13E91"/>
    <w:rsid w:val="00C16D19"/>
    <w:rsid w:val="00C22A08"/>
    <w:rsid w:val="00C303CC"/>
    <w:rsid w:val="00C331E1"/>
    <w:rsid w:val="00C34E27"/>
    <w:rsid w:val="00C4016F"/>
    <w:rsid w:val="00C461F0"/>
    <w:rsid w:val="00C46269"/>
    <w:rsid w:val="00C51C8C"/>
    <w:rsid w:val="00C51D51"/>
    <w:rsid w:val="00C52774"/>
    <w:rsid w:val="00C52AF5"/>
    <w:rsid w:val="00C5412D"/>
    <w:rsid w:val="00C547E9"/>
    <w:rsid w:val="00C665BD"/>
    <w:rsid w:val="00C71F29"/>
    <w:rsid w:val="00C7262E"/>
    <w:rsid w:val="00C76926"/>
    <w:rsid w:val="00C777C4"/>
    <w:rsid w:val="00C842A5"/>
    <w:rsid w:val="00C8751E"/>
    <w:rsid w:val="00C94053"/>
    <w:rsid w:val="00C9577C"/>
    <w:rsid w:val="00C96686"/>
    <w:rsid w:val="00CA1A08"/>
    <w:rsid w:val="00CA3020"/>
    <w:rsid w:val="00CA3A75"/>
    <w:rsid w:val="00CB091B"/>
    <w:rsid w:val="00CB282E"/>
    <w:rsid w:val="00CB29B9"/>
    <w:rsid w:val="00CB3839"/>
    <w:rsid w:val="00CB68D2"/>
    <w:rsid w:val="00CC7CB3"/>
    <w:rsid w:val="00CD11B1"/>
    <w:rsid w:val="00CD2E30"/>
    <w:rsid w:val="00CD3032"/>
    <w:rsid w:val="00CD570B"/>
    <w:rsid w:val="00CD5AFD"/>
    <w:rsid w:val="00CD6558"/>
    <w:rsid w:val="00CD67A1"/>
    <w:rsid w:val="00CD75AB"/>
    <w:rsid w:val="00CE008D"/>
    <w:rsid w:val="00CE31B6"/>
    <w:rsid w:val="00CE31D4"/>
    <w:rsid w:val="00CE663D"/>
    <w:rsid w:val="00CE69C1"/>
    <w:rsid w:val="00CF13F5"/>
    <w:rsid w:val="00CF2623"/>
    <w:rsid w:val="00CF3686"/>
    <w:rsid w:val="00CF4558"/>
    <w:rsid w:val="00CF697F"/>
    <w:rsid w:val="00D02309"/>
    <w:rsid w:val="00D02511"/>
    <w:rsid w:val="00D02E85"/>
    <w:rsid w:val="00D03532"/>
    <w:rsid w:val="00D059C6"/>
    <w:rsid w:val="00D067A9"/>
    <w:rsid w:val="00D12071"/>
    <w:rsid w:val="00D12C66"/>
    <w:rsid w:val="00D14CFD"/>
    <w:rsid w:val="00D153DE"/>
    <w:rsid w:val="00D174C6"/>
    <w:rsid w:val="00D266A7"/>
    <w:rsid w:val="00D27D6A"/>
    <w:rsid w:val="00D3216A"/>
    <w:rsid w:val="00D329FE"/>
    <w:rsid w:val="00D34378"/>
    <w:rsid w:val="00D36D29"/>
    <w:rsid w:val="00D4526C"/>
    <w:rsid w:val="00D45FB3"/>
    <w:rsid w:val="00D51DB9"/>
    <w:rsid w:val="00D53637"/>
    <w:rsid w:val="00D536DA"/>
    <w:rsid w:val="00D53FA1"/>
    <w:rsid w:val="00D55051"/>
    <w:rsid w:val="00D55282"/>
    <w:rsid w:val="00D5553F"/>
    <w:rsid w:val="00D55654"/>
    <w:rsid w:val="00D63FD2"/>
    <w:rsid w:val="00D643B3"/>
    <w:rsid w:val="00D67FB1"/>
    <w:rsid w:val="00D71C10"/>
    <w:rsid w:val="00D72240"/>
    <w:rsid w:val="00D7345E"/>
    <w:rsid w:val="00D73538"/>
    <w:rsid w:val="00D7699D"/>
    <w:rsid w:val="00D802F1"/>
    <w:rsid w:val="00D815D0"/>
    <w:rsid w:val="00D84CD8"/>
    <w:rsid w:val="00D85EFD"/>
    <w:rsid w:val="00D87247"/>
    <w:rsid w:val="00DA04F6"/>
    <w:rsid w:val="00DA0ECE"/>
    <w:rsid w:val="00DA2791"/>
    <w:rsid w:val="00DA6ED9"/>
    <w:rsid w:val="00DB1B6E"/>
    <w:rsid w:val="00DB5620"/>
    <w:rsid w:val="00DB5737"/>
    <w:rsid w:val="00DB7721"/>
    <w:rsid w:val="00DC164B"/>
    <w:rsid w:val="00DC20DB"/>
    <w:rsid w:val="00DC2ACC"/>
    <w:rsid w:val="00DC459D"/>
    <w:rsid w:val="00DC56AE"/>
    <w:rsid w:val="00DC64E8"/>
    <w:rsid w:val="00DD191A"/>
    <w:rsid w:val="00DD3CE4"/>
    <w:rsid w:val="00DE12AA"/>
    <w:rsid w:val="00DF188C"/>
    <w:rsid w:val="00DF1A0F"/>
    <w:rsid w:val="00DF2DC1"/>
    <w:rsid w:val="00DF415F"/>
    <w:rsid w:val="00E06613"/>
    <w:rsid w:val="00E07410"/>
    <w:rsid w:val="00E07DE0"/>
    <w:rsid w:val="00E10BA5"/>
    <w:rsid w:val="00E20B69"/>
    <w:rsid w:val="00E24FD3"/>
    <w:rsid w:val="00E3344D"/>
    <w:rsid w:val="00E33BFD"/>
    <w:rsid w:val="00E340ED"/>
    <w:rsid w:val="00E4066E"/>
    <w:rsid w:val="00E40F10"/>
    <w:rsid w:val="00E4220E"/>
    <w:rsid w:val="00E4289D"/>
    <w:rsid w:val="00E440C4"/>
    <w:rsid w:val="00E47B31"/>
    <w:rsid w:val="00E5194D"/>
    <w:rsid w:val="00E52297"/>
    <w:rsid w:val="00E62279"/>
    <w:rsid w:val="00E6339F"/>
    <w:rsid w:val="00E66715"/>
    <w:rsid w:val="00E7055B"/>
    <w:rsid w:val="00E71BAA"/>
    <w:rsid w:val="00E7362D"/>
    <w:rsid w:val="00E7450F"/>
    <w:rsid w:val="00E74C6A"/>
    <w:rsid w:val="00E77BCB"/>
    <w:rsid w:val="00E83F20"/>
    <w:rsid w:val="00E85B33"/>
    <w:rsid w:val="00E9511E"/>
    <w:rsid w:val="00E95649"/>
    <w:rsid w:val="00EA18D5"/>
    <w:rsid w:val="00EA1972"/>
    <w:rsid w:val="00EA205E"/>
    <w:rsid w:val="00EA6B70"/>
    <w:rsid w:val="00EB0E56"/>
    <w:rsid w:val="00EB1C6A"/>
    <w:rsid w:val="00EB1D2E"/>
    <w:rsid w:val="00EB3CA8"/>
    <w:rsid w:val="00EB4AB4"/>
    <w:rsid w:val="00EB6E7C"/>
    <w:rsid w:val="00EC59DD"/>
    <w:rsid w:val="00EC6005"/>
    <w:rsid w:val="00ED07B1"/>
    <w:rsid w:val="00ED0BCE"/>
    <w:rsid w:val="00ED7376"/>
    <w:rsid w:val="00ED7532"/>
    <w:rsid w:val="00EE3F3B"/>
    <w:rsid w:val="00EE4484"/>
    <w:rsid w:val="00EE4CE6"/>
    <w:rsid w:val="00EE560F"/>
    <w:rsid w:val="00EF30F9"/>
    <w:rsid w:val="00EF3ED2"/>
    <w:rsid w:val="00EF4D4C"/>
    <w:rsid w:val="00EF6156"/>
    <w:rsid w:val="00F0492B"/>
    <w:rsid w:val="00F0777C"/>
    <w:rsid w:val="00F10256"/>
    <w:rsid w:val="00F102E1"/>
    <w:rsid w:val="00F159C2"/>
    <w:rsid w:val="00F1766A"/>
    <w:rsid w:val="00F2038F"/>
    <w:rsid w:val="00F21166"/>
    <w:rsid w:val="00F21B24"/>
    <w:rsid w:val="00F24058"/>
    <w:rsid w:val="00F2534B"/>
    <w:rsid w:val="00F27541"/>
    <w:rsid w:val="00F27608"/>
    <w:rsid w:val="00F304B2"/>
    <w:rsid w:val="00F34058"/>
    <w:rsid w:val="00F34BC5"/>
    <w:rsid w:val="00F34CB4"/>
    <w:rsid w:val="00F35493"/>
    <w:rsid w:val="00F41247"/>
    <w:rsid w:val="00F50901"/>
    <w:rsid w:val="00F50B88"/>
    <w:rsid w:val="00F53C08"/>
    <w:rsid w:val="00F541FC"/>
    <w:rsid w:val="00F54DD2"/>
    <w:rsid w:val="00F55554"/>
    <w:rsid w:val="00F55A0B"/>
    <w:rsid w:val="00F60B2F"/>
    <w:rsid w:val="00F61A74"/>
    <w:rsid w:val="00F628A8"/>
    <w:rsid w:val="00F70AA9"/>
    <w:rsid w:val="00F7152F"/>
    <w:rsid w:val="00F723FC"/>
    <w:rsid w:val="00F80871"/>
    <w:rsid w:val="00F82B3E"/>
    <w:rsid w:val="00F908FD"/>
    <w:rsid w:val="00F925F7"/>
    <w:rsid w:val="00F937E8"/>
    <w:rsid w:val="00F93E05"/>
    <w:rsid w:val="00F978CC"/>
    <w:rsid w:val="00FA12EB"/>
    <w:rsid w:val="00FA1BED"/>
    <w:rsid w:val="00FA443C"/>
    <w:rsid w:val="00FB13B7"/>
    <w:rsid w:val="00FB4E67"/>
    <w:rsid w:val="00FC187A"/>
    <w:rsid w:val="00FC1D93"/>
    <w:rsid w:val="00FC2178"/>
    <w:rsid w:val="00FC3193"/>
    <w:rsid w:val="00FC4852"/>
    <w:rsid w:val="00FC49BC"/>
    <w:rsid w:val="00FC4EAA"/>
    <w:rsid w:val="00FC7C78"/>
    <w:rsid w:val="00FD1DC9"/>
    <w:rsid w:val="00FD2001"/>
    <w:rsid w:val="00FE31CB"/>
    <w:rsid w:val="00FE38C6"/>
    <w:rsid w:val="00FE4288"/>
    <w:rsid w:val="00FE447B"/>
    <w:rsid w:val="00FE4D30"/>
    <w:rsid w:val="00FE5B62"/>
    <w:rsid w:val="00FE740E"/>
    <w:rsid w:val="00FF0F44"/>
    <w:rsid w:val="00FF3431"/>
    <w:rsid w:val="00FF44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B97F83"/>
    <w:pPr>
      <w:widowControl w:val="0"/>
      <w:autoSpaceDE w:val="0"/>
      <w:autoSpaceDN w:val="0"/>
      <w:spacing w:before="59" w:after="0" w:line="240" w:lineRule="auto"/>
      <w:ind w:left="2164"/>
      <w:outlineLvl w:val="1"/>
    </w:pPr>
    <w:rPr>
      <w:rFonts w:ascii="Times New Roman" w:eastAsia="Times New Roman" w:hAnsi="Times New Roman" w:cs="Times New Roman"/>
      <w:b/>
      <w:bCs/>
      <w:sz w:val="20"/>
      <w:szCs w:val="20"/>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18"/>
    <w:pPr>
      <w:ind w:left="720"/>
      <w:contextualSpacing/>
    </w:pPr>
  </w:style>
  <w:style w:type="paragraph" w:styleId="EndnoteText">
    <w:name w:val="endnote text"/>
    <w:basedOn w:val="Normal"/>
    <w:link w:val="EndnoteTextChar"/>
    <w:uiPriority w:val="99"/>
    <w:semiHidden/>
    <w:unhideWhenUsed/>
    <w:rsid w:val="006616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1627"/>
    <w:rPr>
      <w:sz w:val="20"/>
      <w:szCs w:val="20"/>
    </w:rPr>
  </w:style>
  <w:style w:type="character" w:styleId="EndnoteReference">
    <w:name w:val="endnote reference"/>
    <w:basedOn w:val="DefaultParagraphFont"/>
    <w:uiPriority w:val="99"/>
    <w:semiHidden/>
    <w:unhideWhenUsed/>
    <w:rsid w:val="00661627"/>
    <w:rPr>
      <w:vertAlign w:val="superscript"/>
    </w:rPr>
  </w:style>
  <w:style w:type="paragraph" w:styleId="FootnoteText">
    <w:name w:val="footnote text"/>
    <w:basedOn w:val="Normal"/>
    <w:link w:val="FootnoteTextChar"/>
    <w:uiPriority w:val="99"/>
    <w:unhideWhenUsed/>
    <w:rsid w:val="00661627"/>
    <w:pPr>
      <w:spacing w:after="0" w:line="240" w:lineRule="auto"/>
    </w:pPr>
    <w:rPr>
      <w:sz w:val="20"/>
      <w:szCs w:val="20"/>
    </w:rPr>
  </w:style>
  <w:style w:type="character" w:customStyle="1" w:styleId="FootnoteTextChar">
    <w:name w:val="Footnote Text Char"/>
    <w:basedOn w:val="DefaultParagraphFont"/>
    <w:link w:val="FootnoteText"/>
    <w:uiPriority w:val="99"/>
    <w:rsid w:val="00661627"/>
    <w:rPr>
      <w:sz w:val="20"/>
      <w:szCs w:val="20"/>
    </w:rPr>
  </w:style>
  <w:style w:type="character" w:styleId="FootnoteReference">
    <w:name w:val="footnote reference"/>
    <w:basedOn w:val="DefaultParagraphFont"/>
    <w:uiPriority w:val="99"/>
    <w:semiHidden/>
    <w:unhideWhenUsed/>
    <w:rsid w:val="00661627"/>
    <w:rPr>
      <w:vertAlign w:val="superscript"/>
    </w:rPr>
  </w:style>
  <w:style w:type="paragraph" w:styleId="Header">
    <w:name w:val="header"/>
    <w:basedOn w:val="Normal"/>
    <w:link w:val="HeaderChar"/>
    <w:uiPriority w:val="99"/>
    <w:unhideWhenUsed/>
    <w:rsid w:val="00F102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256"/>
  </w:style>
  <w:style w:type="paragraph" w:styleId="Footer">
    <w:name w:val="footer"/>
    <w:basedOn w:val="Normal"/>
    <w:link w:val="FooterChar"/>
    <w:uiPriority w:val="99"/>
    <w:unhideWhenUsed/>
    <w:rsid w:val="00F102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256"/>
  </w:style>
  <w:style w:type="paragraph" w:styleId="NoSpacing">
    <w:name w:val="No Spacing"/>
    <w:uiPriority w:val="1"/>
    <w:qFormat/>
    <w:rsid w:val="00945053"/>
    <w:pPr>
      <w:spacing w:after="0" w:line="240" w:lineRule="auto"/>
    </w:pPr>
  </w:style>
  <w:style w:type="paragraph" w:styleId="BodyText">
    <w:name w:val="Body Text"/>
    <w:basedOn w:val="Normal"/>
    <w:link w:val="BodyTextChar"/>
    <w:uiPriority w:val="1"/>
    <w:qFormat/>
    <w:rsid w:val="00FE740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E740E"/>
    <w:rPr>
      <w:rFonts w:ascii="Times New Roman" w:eastAsia="Times New Roman" w:hAnsi="Times New Roman" w:cs="Times New Roman"/>
      <w:sz w:val="24"/>
      <w:szCs w:val="24"/>
      <w:lang w:val="id"/>
    </w:rPr>
  </w:style>
  <w:style w:type="paragraph" w:styleId="NormalWeb">
    <w:name w:val="Normal (Web)"/>
    <w:basedOn w:val="Normal"/>
    <w:uiPriority w:val="99"/>
    <w:semiHidden/>
    <w:unhideWhenUsed/>
    <w:rsid w:val="00950CDF"/>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uiPriority w:val="1"/>
    <w:qFormat/>
    <w:rsid w:val="00094905"/>
    <w:pPr>
      <w:widowControl w:val="0"/>
      <w:autoSpaceDE w:val="0"/>
      <w:autoSpaceDN w:val="0"/>
      <w:spacing w:before="137" w:after="0" w:line="240" w:lineRule="auto"/>
      <w:ind w:left="935"/>
    </w:pPr>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1"/>
    <w:rsid w:val="00B97F83"/>
    <w:rPr>
      <w:rFonts w:ascii="Times New Roman" w:eastAsia="Times New Roman" w:hAnsi="Times New Roman" w:cs="Times New Roman"/>
      <w:b/>
      <w:bCs/>
      <w:sz w:val="20"/>
      <w:szCs w:val="20"/>
      <w:lang w:val="id" w:eastAsia="id"/>
    </w:rPr>
  </w:style>
  <w:style w:type="character" w:styleId="Hyperlink">
    <w:name w:val="Hyperlink"/>
    <w:basedOn w:val="DefaultParagraphFont"/>
    <w:uiPriority w:val="99"/>
    <w:unhideWhenUsed/>
    <w:rsid w:val="001969BF"/>
    <w:rPr>
      <w:color w:val="0000FF" w:themeColor="hyperlink"/>
      <w:u w:val="single"/>
    </w:rPr>
  </w:style>
  <w:style w:type="paragraph" w:styleId="BalloonText">
    <w:name w:val="Balloon Text"/>
    <w:basedOn w:val="Normal"/>
    <w:link w:val="BalloonTextChar"/>
    <w:uiPriority w:val="99"/>
    <w:semiHidden/>
    <w:unhideWhenUsed/>
    <w:rsid w:val="00122B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B65"/>
    <w:rPr>
      <w:rFonts w:ascii="Segoe UI" w:hAnsi="Segoe UI" w:cs="Segoe UI"/>
      <w:sz w:val="18"/>
      <w:szCs w:val="18"/>
    </w:rPr>
  </w:style>
  <w:style w:type="paragraph" w:styleId="HTMLPreformatted">
    <w:name w:val="HTML Preformatted"/>
    <w:basedOn w:val="Normal"/>
    <w:link w:val="HTMLPreformattedChar"/>
    <w:uiPriority w:val="99"/>
    <w:unhideWhenUsed/>
    <w:rsid w:val="00176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6A72"/>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1"/>
    <w:qFormat/>
    <w:rsid w:val="00B97F83"/>
    <w:pPr>
      <w:widowControl w:val="0"/>
      <w:autoSpaceDE w:val="0"/>
      <w:autoSpaceDN w:val="0"/>
      <w:spacing w:before="59" w:after="0" w:line="240" w:lineRule="auto"/>
      <w:ind w:left="2164"/>
      <w:outlineLvl w:val="1"/>
    </w:pPr>
    <w:rPr>
      <w:rFonts w:ascii="Times New Roman" w:eastAsia="Times New Roman" w:hAnsi="Times New Roman" w:cs="Times New Roman"/>
      <w:b/>
      <w:bCs/>
      <w:sz w:val="20"/>
      <w:szCs w:val="20"/>
      <w:lang w:val="id" w:eastAsia="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1A18"/>
    <w:pPr>
      <w:ind w:left="720"/>
      <w:contextualSpacing/>
    </w:pPr>
  </w:style>
  <w:style w:type="paragraph" w:styleId="EndnoteText">
    <w:name w:val="endnote text"/>
    <w:basedOn w:val="Normal"/>
    <w:link w:val="EndnoteTextChar"/>
    <w:uiPriority w:val="99"/>
    <w:semiHidden/>
    <w:unhideWhenUsed/>
    <w:rsid w:val="006616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1627"/>
    <w:rPr>
      <w:sz w:val="20"/>
      <w:szCs w:val="20"/>
    </w:rPr>
  </w:style>
  <w:style w:type="character" w:styleId="EndnoteReference">
    <w:name w:val="endnote reference"/>
    <w:basedOn w:val="DefaultParagraphFont"/>
    <w:uiPriority w:val="99"/>
    <w:semiHidden/>
    <w:unhideWhenUsed/>
    <w:rsid w:val="00661627"/>
    <w:rPr>
      <w:vertAlign w:val="superscript"/>
    </w:rPr>
  </w:style>
  <w:style w:type="paragraph" w:styleId="FootnoteText">
    <w:name w:val="footnote text"/>
    <w:basedOn w:val="Normal"/>
    <w:link w:val="FootnoteTextChar"/>
    <w:uiPriority w:val="99"/>
    <w:unhideWhenUsed/>
    <w:rsid w:val="00661627"/>
    <w:pPr>
      <w:spacing w:after="0" w:line="240" w:lineRule="auto"/>
    </w:pPr>
    <w:rPr>
      <w:sz w:val="20"/>
      <w:szCs w:val="20"/>
    </w:rPr>
  </w:style>
  <w:style w:type="character" w:customStyle="1" w:styleId="FootnoteTextChar">
    <w:name w:val="Footnote Text Char"/>
    <w:basedOn w:val="DefaultParagraphFont"/>
    <w:link w:val="FootnoteText"/>
    <w:uiPriority w:val="99"/>
    <w:rsid w:val="00661627"/>
    <w:rPr>
      <w:sz w:val="20"/>
      <w:szCs w:val="20"/>
    </w:rPr>
  </w:style>
  <w:style w:type="character" w:styleId="FootnoteReference">
    <w:name w:val="footnote reference"/>
    <w:basedOn w:val="DefaultParagraphFont"/>
    <w:uiPriority w:val="99"/>
    <w:semiHidden/>
    <w:unhideWhenUsed/>
    <w:rsid w:val="00661627"/>
    <w:rPr>
      <w:vertAlign w:val="superscript"/>
    </w:rPr>
  </w:style>
  <w:style w:type="paragraph" w:styleId="Header">
    <w:name w:val="header"/>
    <w:basedOn w:val="Normal"/>
    <w:link w:val="HeaderChar"/>
    <w:uiPriority w:val="99"/>
    <w:unhideWhenUsed/>
    <w:rsid w:val="00F102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256"/>
  </w:style>
  <w:style w:type="paragraph" w:styleId="Footer">
    <w:name w:val="footer"/>
    <w:basedOn w:val="Normal"/>
    <w:link w:val="FooterChar"/>
    <w:uiPriority w:val="99"/>
    <w:unhideWhenUsed/>
    <w:rsid w:val="00F102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256"/>
  </w:style>
  <w:style w:type="paragraph" w:styleId="NoSpacing">
    <w:name w:val="No Spacing"/>
    <w:uiPriority w:val="1"/>
    <w:qFormat/>
    <w:rsid w:val="00945053"/>
    <w:pPr>
      <w:spacing w:after="0" w:line="240" w:lineRule="auto"/>
    </w:pPr>
  </w:style>
  <w:style w:type="paragraph" w:styleId="BodyText">
    <w:name w:val="Body Text"/>
    <w:basedOn w:val="Normal"/>
    <w:link w:val="BodyTextChar"/>
    <w:uiPriority w:val="1"/>
    <w:qFormat/>
    <w:rsid w:val="00FE740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FE740E"/>
    <w:rPr>
      <w:rFonts w:ascii="Times New Roman" w:eastAsia="Times New Roman" w:hAnsi="Times New Roman" w:cs="Times New Roman"/>
      <w:sz w:val="24"/>
      <w:szCs w:val="24"/>
      <w:lang w:val="id"/>
    </w:rPr>
  </w:style>
  <w:style w:type="paragraph" w:styleId="NormalWeb">
    <w:name w:val="Normal (Web)"/>
    <w:basedOn w:val="Normal"/>
    <w:uiPriority w:val="99"/>
    <w:semiHidden/>
    <w:unhideWhenUsed/>
    <w:rsid w:val="00950CDF"/>
    <w:pPr>
      <w:spacing w:before="100" w:beforeAutospacing="1" w:after="100" w:afterAutospacing="1" w:line="240" w:lineRule="auto"/>
    </w:pPr>
    <w:rPr>
      <w:rFonts w:ascii="Times New Roman" w:eastAsiaTheme="minorEastAsia" w:hAnsi="Times New Roman" w:cs="Times New Roman"/>
      <w:sz w:val="24"/>
      <w:szCs w:val="24"/>
    </w:rPr>
  </w:style>
  <w:style w:type="paragraph" w:styleId="TOC1">
    <w:name w:val="toc 1"/>
    <w:basedOn w:val="Normal"/>
    <w:uiPriority w:val="1"/>
    <w:qFormat/>
    <w:rsid w:val="00094905"/>
    <w:pPr>
      <w:widowControl w:val="0"/>
      <w:autoSpaceDE w:val="0"/>
      <w:autoSpaceDN w:val="0"/>
      <w:spacing w:before="137" w:after="0" w:line="240" w:lineRule="auto"/>
      <w:ind w:left="935"/>
    </w:pPr>
    <w:rPr>
      <w:rFonts w:ascii="Times New Roman" w:eastAsia="Times New Roman" w:hAnsi="Times New Roman" w:cs="Times New Roman"/>
      <w:sz w:val="24"/>
      <w:szCs w:val="24"/>
      <w:lang w:val="id"/>
    </w:rPr>
  </w:style>
  <w:style w:type="character" w:customStyle="1" w:styleId="Heading2Char">
    <w:name w:val="Heading 2 Char"/>
    <w:basedOn w:val="DefaultParagraphFont"/>
    <w:link w:val="Heading2"/>
    <w:uiPriority w:val="1"/>
    <w:rsid w:val="00B97F83"/>
    <w:rPr>
      <w:rFonts w:ascii="Times New Roman" w:eastAsia="Times New Roman" w:hAnsi="Times New Roman" w:cs="Times New Roman"/>
      <w:b/>
      <w:bCs/>
      <w:sz w:val="20"/>
      <w:szCs w:val="20"/>
      <w:lang w:val="id" w:eastAsia="id"/>
    </w:rPr>
  </w:style>
  <w:style w:type="character" w:styleId="Hyperlink">
    <w:name w:val="Hyperlink"/>
    <w:basedOn w:val="DefaultParagraphFont"/>
    <w:uiPriority w:val="99"/>
    <w:unhideWhenUsed/>
    <w:rsid w:val="001969BF"/>
    <w:rPr>
      <w:color w:val="0000FF" w:themeColor="hyperlink"/>
      <w:u w:val="single"/>
    </w:rPr>
  </w:style>
  <w:style w:type="paragraph" w:styleId="BalloonText">
    <w:name w:val="Balloon Text"/>
    <w:basedOn w:val="Normal"/>
    <w:link w:val="BalloonTextChar"/>
    <w:uiPriority w:val="99"/>
    <w:semiHidden/>
    <w:unhideWhenUsed/>
    <w:rsid w:val="00122B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B65"/>
    <w:rPr>
      <w:rFonts w:ascii="Segoe UI" w:hAnsi="Segoe UI" w:cs="Segoe UI"/>
      <w:sz w:val="18"/>
      <w:szCs w:val="18"/>
    </w:rPr>
  </w:style>
  <w:style w:type="paragraph" w:styleId="HTMLPreformatted">
    <w:name w:val="HTML Preformatted"/>
    <w:basedOn w:val="Normal"/>
    <w:link w:val="HTMLPreformattedChar"/>
    <w:uiPriority w:val="99"/>
    <w:unhideWhenUsed/>
    <w:rsid w:val="00176A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76A72"/>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8340">
      <w:bodyDiv w:val="1"/>
      <w:marLeft w:val="0"/>
      <w:marRight w:val="0"/>
      <w:marTop w:val="0"/>
      <w:marBottom w:val="0"/>
      <w:divBdr>
        <w:top w:val="none" w:sz="0" w:space="0" w:color="auto"/>
        <w:left w:val="none" w:sz="0" w:space="0" w:color="auto"/>
        <w:bottom w:val="none" w:sz="0" w:space="0" w:color="auto"/>
        <w:right w:val="none" w:sz="0" w:space="0" w:color="auto"/>
      </w:divBdr>
    </w:div>
    <w:div w:id="50542188">
      <w:bodyDiv w:val="1"/>
      <w:marLeft w:val="0"/>
      <w:marRight w:val="0"/>
      <w:marTop w:val="0"/>
      <w:marBottom w:val="0"/>
      <w:divBdr>
        <w:top w:val="none" w:sz="0" w:space="0" w:color="auto"/>
        <w:left w:val="none" w:sz="0" w:space="0" w:color="auto"/>
        <w:bottom w:val="none" w:sz="0" w:space="0" w:color="auto"/>
        <w:right w:val="none" w:sz="0" w:space="0" w:color="auto"/>
      </w:divBdr>
    </w:div>
    <w:div w:id="67120201">
      <w:bodyDiv w:val="1"/>
      <w:marLeft w:val="0"/>
      <w:marRight w:val="0"/>
      <w:marTop w:val="0"/>
      <w:marBottom w:val="0"/>
      <w:divBdr>
        <w:top w:val="none" w:sz="0" w:space="0" w:color="auto"/>
        <w:left w:val="none" w:sz="0" w:space="0" w:color="auto"/>
        <w:bottom w:val="none" w:sz="0" w:space="0" w:color="auto"/>
        <w:right w:val="none" w:sz="0" w:space="0" w:color="auto"/>
      </w:divBdr>
    </w:div>
    <w:div w:id="108277382">
      <w:bodyDiv w:val="1"/>
      <w:marLeft w:val="0"/>
      <w:marRight w:val="0"/>
      <w:marTop w:val="0"/>
      <w:marBottom w:val="0"/>
      <w:divBdr>
        <w:top w:val="none" w:sz="0" w:space="0" w:color="auto"/>
        <w:left w:val="none" w:sz="0" w:space="0" w:color="auto"/>
        <w:bottom w:val="none" w:sz="0" w:space="0" w:color="auto"/>
        <w:right w:val="none" w:sz="0" w:space="0" w:color="auto"/>
      </w:divBdr>
    </w:div>
    <w:div w:id="154036791">
      <w:bodyDiv w:val="1"/>
      <w:marLeft w:val="0"/>
      <w:marRight w:val="0"/>
      <w:marTop w:val="0"/>
      <w:marBottom w:val="0"/>
      <w:divBdr>
        <w:top w:val="none" w:sz="0" w:space="0" w:color="auto"/>
        <w:left w:val="none" w:sz="0" w:space="0" w:color="auto"/>
        <w:bottom w:val="none" w:sz="0" w:space="0" w:color="auto"/>
        <w:right w:val="none" w:sz="0" w:space="0" w:color="auto"/>
      </w:divBdr>
    </w:div>
    <w:div w:id="274413328">
      <w:bodyDiv w:val="1"/>
      <w:marLeft w:val="0"/>
      <w:marRight w:val="0"/>
      <w:marTop w:val="0"/>
      <w:marBottom w:val="0"/>
      <w:divBdr>
        <w:top w:val="none" w:sz="0" w:space="0" w:color="auto"/>
        <w:left w:val="none" w:sz="0" w:space="0" w:color="auto"/>
        <w:bottom w:val="none" w:sz="0" w:space="0" w:color="auto"/>
        <w:right w:val="none" w:sz="0" w:space="0" w:color="auto"/>
      </w:divBdr>
    </w:div>
    <w:div w:id="292446475">
      <w:bodyDiv w:val="1"/>
      <w:marLeft w:val="0"/>
      <w:marRight w:val="0"/>
      <w:marTop w:val="0"/>
      <w:marBottom w:val="0"/>
      <w:divBdr>
        <w:top w:val="none" w:sz="0" w:space="0" w:color="auto"/>
        <w:left w:val="none" w:sz="0" w:space="0" w:color="auto"/>
        <w:bottom w:val="none" w:sz="0" w:space="0" w:color="auto"/>
        <w:right w:val="none" w:sz="0" w:space="0" w:color="auto"/>
      </w:divBdr>
    </w:div>
    <w:div w:id="373624037">
      <w:bodyDiv w:val="1"/>
      <w:marLeft w:val="0"/>
      <w:marRight w:val="0"/>
      <w:marTop w:val="0"/>
      <w:marBottom w:val="0"/>
      <w:divBdr>
        <w:top w:val="none" w:sz="0" w:space="0" w:color="auto"/>
        <w:left w:val="none" w:sz="0" w:space="0" w:color="auto"/>
        <w:bottom w:val="none" w:sz="0" w:space="0" w:color="auto"/>
        <w:right w:val="none" w:sz="0" w:space="0" w:color="auto"/>
      </w:divBdr>
    </w:div>
    <w:div w:id="401029367">
      <w:bodyDiv w:val="1"/>
      <w:marLeft w:val="0"/>
      <w:marRight w:val="0"/>
      <w:marTop w:val="0"/>
      <w:marBottom w:val="0"/>
      <w:divBdr>
        <w:top w:val="none" w:sz="0" w:space="0" w:color="auto"/>
        <w:left w:val="none" w:sz="0" w:space="0" w:color="auto"/>
        <w:bottom w:val="none" w:sz="0" w:space="0" w:color="auto"/>
        <w:right w:val="none" w:sz="0" w:space="0" w:color="auto"/>
      </w:divBdr>
    </w:div>
    <w:div w:id="418454850">
      <w:bodyDiv w:val="1"/>
      <w:marLeft w:val="0"/>
      <w:marRight w:val="0"/>
      <w:marTop w:val="0"/>
      <w:marBottom w:val="0"/>
      <w:divBdr>
        <w:top w:val="none" w:sz="0" w:space="0" w:color="auto"/>
        <w:left w:val="none" w:sz="0" w:space="0" w:color="auto"/>
        <w:bottom w:val="none" w:sz="0" w:space="0" w:color="auto"/>
        <w:right w:val="none" w:sz="0" w:space="0" w:color="auto"/>
      </w:divBdr>
    </w:div>
    <w:div w:id="419303566">
      <w:bodyDiv w:val="1"/>
      <w:marLeft w:val="0"/>
      <w:marRight w:val="0"/>
      <w:marTop w:val="0"/>
      <w:marBottom w:val="0"/>
      <w:divBdr>
        <w:top w:val="none" w:sz="0" w:space="0" w:color="auto"/>
        <w:left w:val="none" w:sz="0" w:space="0" w:color="auto"/>
        <w:bottom w:val="none" w:sz="0" w:space="0" w:color="auto"/>
        <w:right w:val="none" w:sz="0" w:space="0" w:color="auto"/>
      </w:divBdr>
    </w:div>
    <w:div w:id="426463516">
      <w:bodyDiv w:val="1"/>
      <w:marLeft w:val="0"/>
      <w:marRight w:val="0"/>
      <w:marTop w:val="0"/>
      <w:marBottom w:val="0"/>
      <w:divBdr>
        <w:top w:val="none" w:sz="0" w:space="0" w:color="auto"/>
        <w:left w:val="none" w:sz="0" w:space="0" w:color="auto"/>
        <w:bottom w:val="none" w:sz="0" w:space="0" w:color="auto"/>
        <w:right w:val="none" w:sz="0" w:space="0" w:color="auto"/>
      </w:divBdr>
    </w:div>
    <w:div w:id="447705016">
      <w:bodyDiv w:val="1"/>
      <w:marLeft w:val="0"/>
      <w:marRight w:val="0"/>
      <w:marTop w:val="0"/>
      <w:marBottom w:val="0"/>
      <w:divBdr>
        <w:top w:val="none" w:sz="0" w:space="0" w:color="auto"/>
        <w:left w:val="none" w:sz="0" w:space="0" w:color="auto"/>
        <w:bottom w:val="none" w:sz="0" w:space="0" w:color="auto"/>
        <w:right w:val="none" w:sz="0" w:space="0" w:color="auto"/>
      </w:divBdr>
      <w:divsChild>
        <w:div w:id="632180080">
          <w:marLeft w:val="0"/>
          <w:marRight w:val="0"/>
          <w:marTop w:val="0"/>
          <w:marBottom w:val="0"/>
          <w:divBdr>
            <w:top w:val="none" w:sz="0" w:space="0" w:color="auto"/>
            <w:left w:val="none" w:sz="0" w:space="0" w:color="auto"/>
            <w:bottom w:val="none" w:sz="0" w:space="0" w:color="auto"/>
            <w:right w:val="none" w:sz="0" w:space="0" w:color="auto"/>
          </w:divBdr>
          <w:divsChild>
            <w:div w:id="1235164300">
              <w:marLeft w:val="0"/>
              <w:marRight w:val="0"/>
              <w:marTop w:val="0"/>
              <w:marBottom w:val="0"/>
              <w:divBdr>
                <w:top w:val="none" w:sz="0" w:space="0" w:color="auto"/>
                <w:left w:val="none" w:sz="0" w:space="0" w:color="auto"/>
                <w:bottom w:val="none" w:sz="0" w:space="0" w:color="auto"/>
                <w:right w:val="none" w:sz="0" w:space="0" w:color="auto"/>
              </w:divBdr>
              <w:divsChild>
                <w:div w:id="1315141038">
                  <w:marLeft w:val="0"/>
                  <w:marRight w:val="0"/>
                  <w:marTop w:val="0"/>
                  <w:marBottom w:val="0"/>
                  <w:divBdr>
                    <w:top w:val="none" w:sz="0" w:space="0" w:color="auto"/>
                    <w:left w:val="none" w:sz="0" w:space="0" w:color="auto"/>
                    <w:bottom w:val="none" w:sz="0" w:space="0" w:color="auto"/>
                    <w:right w:val="none" w:sz="0" w:space="0" w:color="auto"/>
                  </w:divBdr>
                  <w:divsChild>
                    <w:div w:id="1525241147">
                      <w:marLeft w:val="0"/>
                      <w:marRight w:val="0"/>
                      <w:marTop w:val="0"/>
                      <w:marBottom w:val="0"/>
                      <w:divBdr>
                        <w:top w:val="none" w:sz="0" w:space="0" w:color="auto"/>
                        <w:left w:val="none" w:sz="0" w:space="0" w:color="auto"/>
                        <w:bottom w:val="none" w:sz="0" w:space="0" w:color="auto"/>
                        <w:right w:val="none" w:sz="0" w:space="0" w:color="auto"/>
                      </w:divBdr>
                      <w:divsChild>
                        <w:div w:id="1040012396">
                          <w:marLeft w:val="0"/>
                          <w:marRight w:val="0"/>
                          <w:marTop w:val="0"/>
                          <w:marBottom w:val="0"/>
                          <w:divBdr>
                            <w:top w:val="none" w:sz="0" w:space="0" w:color="auto"/>
                            <w:left w:val="none" w:sz="0" w:space="0" w:color="auto"/>
                            <w:bottom w:val="none" w:sz="0" w:space="0" w:color="auto"/>
                            <w:right w:val="none" w:sz="0" w:space="0" w:color="auto"/>
                          </w:divBdr>
                          <w:divsChild>
                            <w:div w:id="1520393494">
                              <w:marLeft w:val="0"/>
                              <w:marRight w:val="0"/>
                              <w:marTop w:val="0"/>
                              <w:marBottom w:val="0"/>
                              <w:divBdr>
                                <w:top w:val="none" w:sz="0" w:space="0" w:color="auto"/>
                                <w:left w:val="none" w:sz="0" w:space="0" w:color="auto"/>
                                <w:bottom w:val="none" w:sz="0" w:space="0" w:color="auto"/>
                                <w:right w:val="none" w:sz="0" w:space="0" w:color="auto"/>
                              </w:divBdr>
                              <w:divsChild>
                                <w:div w:id="621881950">
                                  <w:marLeft w:val="0"/>
                                  <w:marRight w:val="0"/>
                                  <w:marTop w:val="0"/>
                                  <w:marBottom w:val="0"/>
                                  <w:divBdr>
                                    <w:top w:val="none" w:sz="0" w:space="0" w:color="auto"/>
                                    <w:left w:val="none" w:sz="0" w:space="0" w:color="auto"/>
                                    <w:bottom w:val="none" w:sz="0" w:space="0" w:color="auto"/>
                                    <w:right w:val="none" w:sz="0" w:space="0" w:color="auto"/>
                                  </w:divBdr>
                                  <w:divsChild>
                                    <w:div w:id="1011762155">
                                      <w:marLeft w:val="0"/>
                                      <w:marRight w:val="0"/>
                                      <w:marTop w:val="0"/>
                                      <w:marBottom w:val="0"/>
                                      <w:divBdr>
                                        <w:top w:val="none" w:sz="0" w:space="0" w:color="auto"/>
                                        <w:left w:val="none" w:sz="0" w:space="0" w:color="auto"/>
                                        <w:bottom w:val="none" w:sz="0" w:space="0" w:color="auto"/>
                                        <w:right w:val="none" w:sz="0" w:space="0" w:color="auto"/>
                                      </w:divBdr>
                                    </w:div>
                                    <w:div w:id="1114594865">
                                      <w:marLeft w:val="0"/>
                                      <w:marRight w:val="0"/>
                                      <w:marTop w:val="0"/>
                                      <w:marBottom w:val="0"/>
                                      <w:divBdr>
                                        <w:top w:val="none" w:sz="0" w:space="0" w:color="auto"/>
                                        <w:left w:val="none" w:sz="0" w:space="0" w:color="auto"/>
                                        <w:bottom w:val="none" w:sz="0" w:space="0" w:color="auto"/>
                                        <w:right w:val="none" w:sz="0" w:space="0" w:color="auto"/>
                                      </w:divBdr>
                                      <w:divsChild>
                                        <w:div w:id="1912883580">
                                          <w:marLeft w:val="0"/>
                                          <w:marRight w:val="165"/>
                                          <w:marTop w:val="150"/>
                                          <w:marBottom w:val="0"/>
                                          <w:divBdr>
                                            <w:top w:val="none" w:sz="0" w:space="0" w:color="auto"/>
                                            <w:left w:val="none" w:sz="0" w:space="0" w:color="auto"/>
                                            <w:bottom w:val="none" w:sz="0" w:space="0" w:color="auto"/>
                                            <w:right w:val="none" w:sz="0" w:space="0" w:color="auto"/>
                                          </w:divBdr>
                                          <w:divsChild>
                                            <w:div w:id="554849929">
                                              <w:marLeft w:val="0"/>
                                              <w:marRight w:val="0"/>
                                              <w:marTop w:val="0"/>
                                              <w:marBottom w:val="0"/>
                                              <w:divBdr>
                                                <w:top w:val="none" w:sz="0" w:space="0" w:color="auto"/>
                                                <w:left w:val="none" w:sz="0" w:space="0" w:color="auto"/>
                                                <w:bottom w:val="none" w:sz="0" w:space="0" w:color="auto"/>
                                                <w:right w:val="none" w:sz="0" w:space="0" w:color="auto"/>
                                              </w:divBdr>
                                              <w:divsChild>
                                                <w:div w:id="4914107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0980552">
      <w:bodyDiv w:val="1"/>
      <w:marLeft w:val="0"/>
      <w:marRight w:val="0"/>
      <w:marTop w:val="0"/>
      <w:marBottom w:val="0"/>
      <w:divBdr>
        <w:top w:val="none" w:sz="0" w:space="0" w:color="auto"/>
        <w:left w:val="none" w:sz="0" w:space="0" w:color="auto"/>
        <w:bottom w:val="none" w:sz="0" w:space="0" w:color="auto"/>
        <w:right w:val="none" w:sz="0" w:space="0" w:color="auto"/>
      </w:divBdr>
    </w:div>
    <w:div w:id="453016834">
      <w:bodyDiv w:val="1"/>
      <w:marLeft w:val="0"/>
      <w:marRight w:val="0"/>
      <w:marTop w:val="0"/>
      <w:marBottom w:val="0"/>
      <w:divBdr>
        <w:top w:val="none" w:sz="0" w:space="0" w:color="auto"/>
        <w:left w:val="none" w:sz="0" w:space="0" w:color="auto"/>
        <w:bottom w:val="none" w:sz="0" w:space="0" w:color="auto"/>
        <w:right w:val="none" w:sz="0" w:space="0" w:color="auto"/>
      </w:divBdr>
    </w:div>
    <w:div w:id="467167002">
      <w:bodyDiv w:val="1"/>
      <w:marLeft w:val="0"/>
      <w:marRight w:val="0"/>
      <w:marTop w:val="0"/>
      <w:marBottom w:val="0"/>
      <w:divBdr>
        <w:top w:val="none" w:sz="0" w:space="0" w:color="auto"/>
        <w:left w:val="none" w:sz="0" w:space="0" w:color="auto"/>
        <w:bottom w:val="none" w:sz="0" w:space="0" w:color="auto"/>
        <w:right w:val="none" w:sz="0" w:space="0" w:color="auto"/>
      </w:divBdr>
    </w:div>
    <w:div w:id="522331510">
      <w:bodyDiv w:val="1"/>
      <w:marLeft w:val="0"/>
      <w:marRight w:val="0"/>
      <w:marTop w:val="0"/>
      <w:marBottom w:val="0"/>
      <w:divBdr>
        <w:top w:val="none" w:sz="0" w:space="0" w:color="auto"/>
        <w:left w:val="none" w:sz="0" w:space="0" w:color="auto"/>
        <w:bottom w:val="none" w:sz="0" w:space="0" w:color="auto"/>
        <w:right w:val="none" w:sz="0" w:space="0" w:color="auto"/>
      </w:divBdr>
    </w:div>
    <w:div w:id="567228381">
      <w:bodyDiv w:val="1"/>
      <w:marLeft w:val="0"/>
      <w:marRight w:val="0"/>
      <w:marTop w:val="0"/>
      <w:marBottom w:val="0"/>
      <w:divBdr>
        <w:top w:val="none" w:sz="0" w:space="0" w:color="auto"/>
        <w:left w:val="none" w:sz="0" w:space="0" w:color="auto"/>
        <w:bottom w:val="none" w:sz="0" w:space="0" w:color="auto"/>
        <w:right w:val="none" w:sz="0" w:space="0" w:color="auto"/>
      </w:divBdr>
    </w:div>
    <w:div w:id="592056735">
      <w:bodyDiv w:val="1"/>
      <w:marLeft w:val="0"/>
      <w:marRight w:val="0"/>
      <w:marTop w:val="0"/>
      <w:marBottom w:val="0"/>
      <w:divBdr>
        <w:top w:val="none" w:sz="0" w:space="0" w:color="auto"/>
        <w:left w:val="none" w:sz="0" w:space="0" w:color="auto"/>
        <w:bottom w:val="none" w:sz="0" w:space="0" w:color="auto"/>
        <w:right w:val="none" w:sz="0" w:space="0" w:color="auto"/>
      </w:divBdr>
    </w:div>
    <w:div w:id="673189195">
      <w:bodyDiv w:val="1"/>
      <w:marLeft w:val="0"/>
      <w:marRight w:val="0"/>
      <w:marTop w:val="0"/>
      <w:marBottom w:val="0"/>
      <w:divBdr>
        <w:top w:val="none" w:sz="0" w:space="0" w:color="auto"/>
        <w:left w:val="none" w:sz="0" w:space="0" w:color="auto"/>
        <w:bottom w:val="none" w:sz="0" w:space="0" w:color="auto"/>
        <w:right w:val="none" w:sz="0" w:space="0" w:color="auto"/>
      </w:divBdr>
    </w:div>
    <w:div w:id="694841794">
      <w:bodyDiv w:val="1"/>
      <w:marLeft w:val="0"/>
      <w:marRight w:val="0"/>
      <w:marTop w:val="0"/>
      <w:marBottom w:val="0"/>
      <w:divBdr>
        <w:top w:val="none" w:sz="0" w:space="0" w:color="auto"/>
        <w:left w:val="none" w:sz="0" w:space="0" w:color="auto"/>
        <w:bottom w:val="none" w:sz="0" w:space="0" w:color="auto"/>
        <w:right w:val="none" w:sz="0" w:space="0" w:color="auto"/>
      </w:divBdr>
    </w:div>
    <w:div w:id="742603200">
      <w:bodyDiv w:val="1"/>
      <w:marLeft w:val="0"/>
      <w:marRight w:val="0"/>
      <w:marTop w:val="0"/>
      <w:marBottom w:val="0"/>
      <w:divBdr>
        <w:top w:val="none" w:sz="0" w:space="0" w:color="auto"/>
        <w:left w:val="none" w:sz="0" w:space="0" w:color="auto"/>
        <w:bottom w:val="none" w:sz="0" w:space="0" w:color="auto"/>
        <w:right w:val="none" w:sz="0" w:space="0" w:color="auto"/>
      </w:divBdr>
    </w:div>
    <w:div w:id="755905783">
      <w:bodyDiv w:val="1"/>
      <w:marLeft w:val="0"/>
      <w:marRight w:val="0"/>
      <w:marTop w:val="0"/>
      <w:marBottom w:val="0"/>
      <w:divBdr>
        <w:top w:val="none" w:sz="0" w:space="0" w:color="auto"/>
        <w:left w:val="none" w:sz="0" w:space="0" w:color="auto"/>
        <w:bottom w:val="none" w:sz="0" w:space="0" w:color="auto"/>
        <w:right w:val="none" w:sz="0" w:space="0" w:color="auto"/>
      </w:divBdr>
    </w:div>
    <w:div w:id="785854685">
      <w:bodyDiv w:val="1"/>
      <w:marLeft w:val="0"/>
      <w:marRight w:val="0"/>
      <w:marTop w:val="0"/>
      <w:marBottom w:val="0"/>
      <w:divBdr>
        <w:top w:val="none" w:sz="0" w:space="0" w:color="auto"/>
        <w:left w:val="none" w:sz="0" w:space="0" w:color="auto"/>
        <w:bottom w:val="none" w:sz="0" w:space="0" w:color="auto"/>
        <w:right w:val="none" w:sz="0" w:space="0" w:color="auto"/>
      </w:divBdr>
    </w:div>
    <w:div w:id="804350033">
      <w:bodyDiv w:val="1"/>
      <w:marLeft w:val="0"/>
      <w:marRight w:val="0"/>
      <w:marTop w:val="0"/>
      <w:marBottom w:val="0"/>
      <w:divBdr>
        <w:top w:val="none" w:sz="0" w:space="0" w:color="auto"/>
        <w:left w:val="none" w:sz="0" w:space="0" w:color="auto"/>
        <w:bottom w:val="none" w:sz="0" w:space="0" w:color="auto"/>
        <w:right w:val="none" w:sz="0" w:space="0" w:color="auto"/>
      </w:divBdr>
    </w:div>
    <w:div w:id="807628587">
      <w:bodyDiv w:val="1"/>
      <w:marLeft w:val="0"/>
      <w:marRight w:val="0"/>
      <w:marTop w:val="0"/>
      <w:marBottom w:val="0"/>
      <w:divBdr>
        <w:top w:val="none" w:sz="0" w:space="0" w:color="auto"/>
        <w:left w:val="none" w:sz="0" w:space="0" w:color="auto"/>
        <w:bottom w:val="none" w:sz="0" w:space="0" w:color="auto"/>
        <w:right w:val="none" w:sz="0" w:space="0" w:color="auto"/>
      </w:divBdr>
    </w:div>
    <w:div w:id="814565320">
      <w:bodyDiv w:val="1"/>
      <w:marLeft w:val="0"/>
      <w:marRight w:val="0"/>
      <w:marTop w:val="0"/>
      <w:marBottom w:val="0"/>
      <w:divBdr>
        <w:top w:val="none" w:sz="0" w:space="0" w:color="auto"/>
        <w:left w:val="none" w:sz="0" w:space="0" w:color="auto"/>
        <w:bottom w:val="none" w:sz="0" w:space="0" w:color="auto"/>
        <w:right w:val="none" w:sz="0" w:space="0" w:color="auto"/>
      </w:divBdr>
    </w:div>
    <w:div w:id="857281041">
      <w:bodyDiv w:val="1"/>
      <w:marLeft w:val="0"/>
      <w:marRight w:val="0"/>
      <w:marTop w:val="0"/>
      <w:marBottom w:val="0"/>
      <w:divBdr>
        <w:top w:val="none" w:sz="0" w:space="0" w:color="auto"/>
        <w:left w:val="none" w:sz="0" w:space="0" w:color="auto"/>
        <w:bottom w:val="none" w:sz="0" w:space="0" w:color="auto"/>
        <w:right w:val="none" w:sz="0" w:space="0" w:color="auto"/>
      </w:divBdr>
    </w:div>
    <w:div w:id="865943727">
      <w:bodyDiv w:val="1"/>
      <w:marLeft w:val="0"/>
      <w:marRight w:val="0"/>
      <w:marTop w:val="0"/>
      <w:marBottom w:val="0"/>
      <w:divBdr>
        <w:top w:val="none" w:sz="0" w:space="0" w:color="auto"/>
        <w:left w:val="none" w:sz="0" w:space="0" w:color="auto"/>
        <w:bottom w:val="none" w:sz="0" w:space="0" w:color="auto"/>
        <w:right w:val="none" w:sz="0" w:space="0" w:color="auto"/>
      </w:divBdr>
    </w:div>
    <w:div w:id="882443217">
      <w:bodyDiv w:val="1"/>
      <w:marLeft w:val="0"/>
      <w:marRight w:val="0"/>
      <w:marTop w:val="0"/>
      <w:marBottom w:val="0"/>
      <w:divBdr>
        <w:top w:val="none" w:sz="0" w:space="0" w:color="auto"/>
        <w:left w:val="none" w:sz="0" w:space="0" w:color="auto"/>
        <w:bottom w:val="none" w:sz="0" w:space="0" w:color="auto"/>
        <w:right w:val="none" w:sz="0" w:space="0" w:color="auto"/>
      </w:divBdr>
    </w:div>
    <w:div w:id="896473201">
      <w:bodyDiv w:val="1"/>
      <w:marLeft w:val="0"/>
      <w:marRight w:val="0"/>
      <w:marTop w:val="0"/>
      <w:marBottom w:val="0"/>
      <w:divBdr>
        <w:top w:val="none" w:sz="0" w:space="0" w:color="auto"/>
        <w:left w:val="none" w:sz="0" w:space="0" w:color="auto"/>
        <w:bottom w:val="none" w:sz="0" w:space="0" w:color="auto"/>
        <w:right w:val="none" w:sz="0" w:space="0" w:color="auto"/>
      </w:divBdr>
    </w:div>
    <w:div w:id="940914101">
      <w:bodyDiv w:val="1"/>
      <w:marLeft w:val="0"/>
      <w:marRight w:val="0"/>
      <w:marTop w:val="0"/>
      <w:marBottom w:val="0"/>
      <w:divBdr>
        <w:top w:val="none" w:sz="0" w:space="0" w:color="auto"/>
        <w:left w:val="none" w:sz="0" w:space="0" w:color="auto"/>
        <w:bottom w:val="none" w:sz="0" w:space="0" w:color="auto"/>
        <w:right w:val="none" w:sz="0" w:space="0" w:color="auto"/>
      </w:divBdr>
    </w:div>
    <w:div w:id="970868838">
      <w:bodyDiv w:val="1"/>
      <w:marLeft w:val="0"/>
      <w:marRight w:val="0"/>
      <w:marTop w:val="0"/>
      <w:marBottom w:val="0"/>
      <w:divBdr>
        <w:top w:val="none" w:sz="0" w:space="0" w:color="auto"/>
        <w:left w:val="none" w:sz="0" w:space="0" w:color="auto"/>
        <w:bottom w:val="none" w:sz="0" w:space="0" w:color="auto"/>
        <w:right w:val="none" w:sz="0" w:space="0" w:color="auto"/>
      </w:divBdr>
    </w:div>
    <w:div w:id="1011761534">
      <w:bodyDiv w:val="1"/>
      <w:marLeft w:val="0"/>
      <w:marRight w:val="0"/>
      <w:marTop w:val="0"/>
      <w:marBottom w:val="0"/>
      <w:divBdr>
        <w:top w:val="none" w:sz="0" w:space="0" w:color="auto"/>
        <w:left w:val="none" w:sz="0" w:space="0" w:color="auto"/>
        <w:bottom w:val="none" w:sz="0" w:space="0" w:color="auto"/>
        <w:right w:val="none" w:sz="0" w:space="0" w:color="auto"/>
      </w:divBdr>
    </w:div>
    <w:div w:id="1084842448">
      <w:bodyDiv w:val="1"/>
      <w:marLeft w:val="0"/>
      <w:marRight w:val="0"/>
      <w:marTop w:val="0"/>
      <w:marBottom w:val="0"/>
      <w:divBdr>
        <w:top w:val="none" w:sz="0" w:space="0" w:color="auto"/>
        <w:left w:val="none" w:sz="0" w:space="0" w:color="auto"/>
        <w:bottom w:val="none" w:sz="0" w:space="0" w:color="auto"/>
        <w:right w:val="none" w:sz="0" w:space="0" w:color="auto"/>
      </w:divBdr>
    </w:div>
    <w:div w:id="1090085921">
      <w:bodyDiv w:val="1"/>
      <w:marLeft w:val="0"/>
      <w:marRight w:val="0"/>
      <w:marTop w:val="0"/>
      <w:marBottom w:val="0"/>
      <w:divBdr>
        <w:top w:val="none" w:sz="0" w:space="0" w:color="auto"/>
        <w:left w:val="none" w:sz="0" w:space="0" w:color="auto"/>
        <w:bottom w:val="none" w:sz="0" w:space="0" w:color="auto"/>
        <w:right w:val="none" w:sz="0" w:space="0" w:color="auto"/>
      </w:divBdr>
    </w:div>
    <w:div w:id="1175345952">
      <w:bodyDiv w:val="1"/>
      <w:marLeft w:val="0"/>
      <w:marRight w:val="0"/>
      <w:marTop w:val="0"/>
      <w:marBottom w:val="0"/>
      <w:divBdr>
        <w:top w:val="none" w:sz="0" w:space="0" w:color="auto"/>
        <w:left w:val="none" w:sz="0" w:space="0" w:color="auto"/>
        <w:bottom w:val="none" w:sz="0" w:space="0" w:color="auto"/>
        <w:right w:val="none" w:sz="0" w:space="0" w:color="auto"/>
      </w:divBdr>
    </w:div>
    <w:div w:id="1193424166">
      <w:bodyDiv w:val="1"/>
      <w:marLeft w:val="0"/>
      <w:marRight w:val="0"/>
      <w:marTop w:val="0"/>
      <w:marBottom w:val="0"/>
      <w:divBdr>
        <w:top w:val="none" w:sz="0" w:space="0" w:color="auto"/>
        <w:left w:val="none" w:sz="0" w:space="0" w:color="auto"/>
        <w:bottom w:val="none" w:sz="0" w:space="0" w:color="auto"/>
        <w:right w:val="none" w:sz="0" w:space="0" w:color="auto"/>
      </w:divBdr>
    </w:div>
    <w:div w:id="1207765564">
      <w:bodyDiv w:val="1"/>
      <w:marLeft w:val="0"/>
      <w:marRight w:val="0"/>
      <w:marTop w:val="0"/>
      <w:marBottom w:val="0"/>
      <w:divBdr>
        <w:top w:val="none" w:sz="0" w:space="0" w:color="auto"/>
        <w:left w:val="none" w:sz="0" w:space="0" w:color="auto"/>
        <w:bottom w:val="none" w:sz="0" w:space="0" w:color="auto"/>
        <w:right w:val="none" w:sz="0" w:space="0" w:color="auto"/>
      </w:divBdr>
    </w:div>
    <w:div w:id="1243611819">
      <w:bodyDiv w:val="1"/>
      <w:marLeft w:val="0"/>
      <w:marRight w:val="0"/>
      <w:marTop w:val="0"/>
      <w:marBottom w:val="0"/>
      <w:divBdr>
        <w:top w:val="none" w:sz="0" w:space="0" w:color="auto"/>
        <w:left w:val="none" w:sz="0" w:space="0" w:color="auto"/>
        <w:bottom w:val="none" w:sz="0" w:space="0" w:color="auto"/>
        <w:right w:val="none" w:sz="0" w:space="0" w:color="auto"/>
      </w:divBdr>
    </w:div>
    <w:div w:id="1250651955">
      <w:bodyDiv w:val="1"/>
      <w:marLeft w:val="0"/>
      <w:marRight w:val="0"/>
      <w:marTop w:val="0"/>
      <w:marBottom w:val="0"/>
      <w:divBdr>
        <w:top w:val="none" w:sz="0" w:space="0" w:color="auto"/>
        <w:left w:val="none" w:sz="0" w:space="0" w:color="auto"/>
        <w:bottom w:val="none" w:sz="0" w:space="0" w:color="auto"/>
        <w:right w:val="none" w:sz="0" w:space="0" w:color="auto"/>
      </w:divBdr>
    </w:div>
    <w:div w:id="1267344947">
      <w:bodyDiv w:val="1"/>
      <w:marLeft w:val="0"/>
      <w:marRight w:val="0"/>
      <w:marTop w:val="0"/>
      <w:marBottom w:val="0"/>
      <w:divBdr>
        <w:top w:val="none" w:sz="0" w:space="0" w:color="auto"/>
        <w:left w:val="none" w:sz="0" w:space="0" w:color="auto"/>
        <w:bottom w:val="none" w:sz="0" w:space="0" w:color="auto"/>
        <w:right w:val="none" w:sz="0" w:space="0" w:color="auto"/>
      </w:divBdr>
    </w:div>
    <w:div w:id="1295714834">
      <w:bodyDiv w:val="1"/>
      <w:marLeft w:val="0"/>
      <w:marRight w:val="0"/>
      <w:marTop w:val="0"/>
      <w:marBottom w:val="0"/>
      <w:divBdr>
        <w:top w:val="none" w:sz="0" w:space="0" w:color="auto"/>
        <w:left w:val="none" w:sz="0" w:space="0" w:color="auto"/>
        <w:bottom w:val="none" w:sz="0" w:space="0" w:color="auto"/>
        <w:right w:val="none" w:sz="0" w:space="0" w:color="auto"/>
      </w:divBdr>
    </w:div>
    <w:div w:id="1348365398">
      <w:bodyDiv w:val="1"/>
      <w:marLeft w:val="0"/>
      <w:marRight w:val="0"/>
      <w:marTop w:val="0"/>
      <w:marBottom w:val="0"/>
      <w:divBdr>
        <w:top w:val="none" w:sz="0" w:space="0" w:color="auto"/>
        <w:left w:val="none" w:sz="0" w:space="0" w:color="auto"/>
        <w:bottom w:val="none" w:sz="0" w:space="0" w:color="auto"/>
        <w:right w:val="none" w:sz="0" w:space="0" w:color="auto"/>
      </w:divBdr>
    </w:div>
    <w:div w:id="1443066128">
      <w:bodyDiv w:val="1"/>
      <w:marLeft w:val="0"/>
      <w:marRight w:val="0"/>
      <w:marTop w:val="0"/>
      <w:marBottom w:val="0"/>
      <w:divBdr>
        <w:top w:val="none" w:sz="0" w:space="0" w:color="auto"/>
        <w:left w:val="none" w:sz="0" w:space="0" w:color="auto"/>
        <w:bottom w:val="none" w:sz="0" w:space="0" w:color="auto"/>
        <w:right w:val="none" w:sz="0" w:space="0" w:color="auto"/>
      </w:divBdr>
    </w:div>
    <w:div w:id="1475563420">
      <w:bodyDiv w:val="1"/>
      <w:marLeft w:val="0"/>
      <w:marRight w:val="0"/>
      <w:marTop w:val="0"/>
      <w:marBottom w:val="0"/>
      <w:divBdr>
        <w:top w:val="none" w:sz="0" w:space="0" w:color="auto"/>
        <w:left w:val="none" w:sz="0" w:space="0" w:color="auto"/>
        <w:bottom w:val="none" w:sz="0" w:space="0" w:color="auto"/>
        <w:right w:val="none" w:sz="0" w:space="0" w:color="auto"/>
      </w:divBdr>
    </w:div>
    <w:div w:id="1515267409">
      <w:bodyDiv w:val="1"/>
      <w:marLeft w:val="0"/>
      <w:marRight w:val="0"/>
      <w:marTop w:val="0"/>
      <w:marBottom w:val="0"/>
      <w:divBdr>
        <w:top w:val="none" w:sz="0" w:space="0" w:color="auto"/>
        <w:left w:val="none" w:sz="0" w:space="0" w:color="auto"/>
        <w:bottom w:val="none" w:sz="0" w:space="0" w:color="auto"/>
        <w:right w:val="none" w:sz="0" w:space="0" w:color="auto"/>
      </w:divBdr>
    </w:div>
    <w:div w:id="1601254993">
      <w:bodyDiv w:val="1"/>
      <w:marLeft w:val="0"/>
      <w:marRight w:val="0"/>
      <w:marTop w:val="0"/>
      <w:marBottom w:val="0"/>
      <w:divBdr>
        <w:top w:val="none" w:sz="0" w:space="0" w:color="auto"/>
        <w:left w:val="none" w:sz="0" w:space="0" w:color="auto"/>
        <w:bottom w:val="none" w:sz="0" w:space="0" w:color="auto"/>
        <w:right w:val="none" w:sz="0" w:space="0" w:color="auto"/>
      </w:divBdr>
    </w:div>
    <w:div w:id="1661084020">
      <w:bodyDiv w:val="1"/>
      <w:marLeft w:val="0"/>
      <w:marRight w:val="0"/>
      <w:marTop w:val="0"/>
      <w:marBottom w:val="0"/>
      <w:divBdr>
        <w:top w:val="none" w:sz="0" w:space="0" w:color="auto"/>
        <w:left w:val="none" w:sz="0" w:space="0" w:color="auto"/>
        <w:bottom w:val="none" w:sz="0" w:space="0" w:color="auto"/>
        <w:right w:val="none" w:sz="0" w:space="0" w:color="auto"/>
      </w:divBdr>
    </w:div>
    <w:div w:id="1678077182">
      <w:bodyDiv w:val="1"/>
      <w:marLeft w:val="0"/>
      <w:marRight w:val="0"/>
      <w:marTop w:val="0"/>
      <w:marBottom w:val="0"/>
      <w:divBdr>
        <w:top w:val="none" w:sz="0" w:space="0" w:color="auto"/>
        <w:left w:val="none" w:sz="0" w:space="0" w:color="auto"/>
        <w:bottom w:val="none" w:sz="0" w:space="0" w:color="auto"/>
        <w:right w:val="none" w:sz="0" w:space="0" w:color="auto"/>
      </w:divBdr>
      <w:divsChild>
        <w:div w:id="1866552878">
          <w:marLeft w:val="0"/>
          <w:marRight w:val="0"/>
          <w:marTop w:val="0"/>
          <w:marBottom w:val="0"/>
          <w:divBdr>
            <w:top w:val="none" w:sz="0" w:space="0" w:color="auto"/>
            <w:left w:val="none" w:sz="0" w:space="0" w:color="auto"/>
            <w:bottom w:val="none" w:sz="0" w:space="0" w:color="auto"/>
            <w:right w:val="none" w:sz="0" w:space="0" w:color="auto"/>
          </w:divBdr>
          <w:divsChild>
            <w:div w:id="1689797883">
              <w:marLeft w:val="0"/>
              <w:marRight w:val="0"/>
              <w:marTop w:val="0"/>
              <w:marBottom w:val="0"/>
              <w:divBdr>
                <w:top w:val="none" w:sz="0" w:space="0" w:color="auto"/>
                <w:left w:val="none" w:sz="0" w:space="0" w:color="auto"/>
                <w:bottom w:val="none" w:sz="0" w:space="0" w:color="auto"/>
                <w:right w:val="none" w:sz="0" w:space="0" w:color="auto"/>
              </w:divBdr>
              <w:divsChild>
                <w:div w:id="1168520398">
                  <w:marLeft w:val="0"/>
                  <w:marRight w:val="0"/>
                  <w:marTop w:val="0"/>
                  <w:marBottom w:val="0"/>
                  <w:divBdr>
                    <w:top w:val="none" w:sz="0" w:space="0" w:color="auto"/>
                    <w:left w:val="none" w:sz="0" w:space="0" w:color="auto"/>
                    <w:bottom w:val="none" w:sz="0" w:space="0" w:color="auto"/>
                    <w:right w:val="none" w:sz="0" w:space="0" w:color="auto"/>
                  </w:divBdr>
                  <w:divsChild>
                    <w:div w:id="1105421664">
                      <w:marLeft w:val="0"/>
                      <w:marRight w:val="0"/>
                      <w:marTop w:val="0"/>
                      <w:marBottom w:val="0"/>
                      <w:divBdr>
                        <w:top w:val="none" w:sz="0" w:space="0" w:color="auto"/>
                        <w:left w:val="none" w:sz="0" w:space="0" w:color="auto"/>
                        <w:bottom w:val="none" w:sz="0" w:space="0" w:color="auto"/>
                        <w:right w:val="none" w:sz="0" w:space="0" w:color="auto"/>
                      </w:divBdr>
                      <w:divsChild>
                        <w:div w:id="536628321">
                          <w:marLeft w:val="0"/>
                          <w:marRight w:val="0"/>
                          <w:marTop w:val="0"/>
                          <w:marBottom w:val="0"/>
                          <w:divBdr>
                            <w:top w:val="none" w:sz="0" w:space="0" w:color="auto"/>
                            <w:left w:val="none" w:sz="0" w:space="0" w:color="auto"/>
                            <w:bottom w:val="none" w:sz="0" w:space="0" w:color="auto"/>
                            <w:right w:val="none" w:sz="0" w:space="0" w:color="auto"/>
                          </w:divBdr>
                          <w:divsChild>
                            <w:div w:id="339085910">
                              <w:marLeft w:val="0"/>
                              <w:marRight w:val="0"/>
                              <w:marTop w:val="0"/>
                              <w:marBottom w:val="0"/>
                              <w:divBdr>
                                <w:top w:val="none" w:sz="0" w:space="0" w:color="auto"/>
                                <w:left w:val="none" w:sz="0" w:space="0" w:color="auto"/>
                                <w:bottom w:val="none" w:sz="0" w:space="0" w:color="auto"/>
                                <w:right w:val="none" w:sz="0" w:space="0" w:color="auto"/>
                              </w:divBdr>
                              <w:divsChild>
                                <w:div w:id="1492404773">
                                  <w:marLeft w:val="0"/>
                                  <w:marRight w:val="0"/>
                                  <w:marTop w:val="0"/>
                                  <w:marBottom w:val="0"/>
                                  <w:divBdr>
                                    <w:top w:val="none" w:sz="0" w:space="0" w:color="auto"/>
                                    <w:left w:val="none" w:sz="0" w:space="0" w:color="auto"/>
                                    <w:bottom w:val="none" w:sz="0" w:space="0" w:color="auto"/>
                                    <w:right w:val="none" w:sz="0" w:space="0" w:color="auto"/>
                                  </w:divBdr>
                                  <w:divsChild>
                                    <w:div w:id="568879665">
                                      <w:marLeft w:val="0"/>
                                      <w:marRight w:val="0"/>
                                      <w:marTop w:val="0"/>
                                      <w:marBottom w:val="0"/>
                                      <w:divBdr>
                                        <w:top w:val="none" w:sz="0" w:space="0" w:color="auto"/>
                                        <w:left w:val="none" w:sz="0" w:space="0" w:color="auto"/>
                                        <w:bottom w:val="none" w:sz="0" w:space="0" w:color="auto"/>
                                        <w:right w:val="none" w:sz="0" w:space="0" w:color="auto"/>
                                      </w:divBdr>
                                    </w:div>
                                    <w:div w:id="481047484">
                                      <w:marLeft w:val="0"/>
                                      <w:marRight w:val="0"/>
                                      <w:marTop w:val="0"/>
                                      <w:marBottom w:val="0"/>
                                      <w:divBdr>
                                        <w:top w:val="none" w:sz="0" w:space="0" w:color="auto"/>
                                        <w:left w:val="none" w:sz="0" w:space="0" w:color="auto"/>
                                        <w:bottom w:val="none" w:sz="0" w:space="0" w:color="auto"/>
                                        <w:right w:val="none" w:sz="0" w:space="0" w:color="auto"/>
                                      </w:divBdr>
                                      <w:divsChild>
                                        <w:div w:id="1803502804">
                                          <w:marLeft w:val="0"/>
                                          <w:marRight w:val="165"/>
                                          <w:marTop w:val="150"/>
                                          <w:marBottom w:val="0"/>
                                          <w:divBdr>
                                            <w:top w:val="none" w:sz="0" w:space="0" w:color="auto"/>
                                            <w:left w:val="none" w:sz="0" w:space="0" w:color="auto"/>
                                            <w:bottom w:val="none" w:sz="0" w:space="0" w:color="auto"/>
                                            <w:right w:val="none" w:sz="0" w:space="0" w:color="auto"/>
                                          </w:divBdr>
                                          <w:divsChild>
                                            <w:div w:id="1183546886">
                                              <w:marLeft w:val="0"/>
                                              <w:marRight w:val="0"/>
                                              <w:marTop w:val="0"/>
                                              <w:marBottom w:val="0"/>
                                              <w:divBdr>
                                                <w:top w:val="none" w:sz="0" w:space="0" w:color="auto"/>
                                                <w:left w:val="none" w:sz="0" w:space="0" w:color="auto"/>
                                                <w:bottom w:val="none" w:sz="0" w:space="0" w:color="auto"/>
                                                <w:right w:val="none" w:sz="0" w:space="0" w:color="auto"/>
                                              </w:divBdr>
                                              <w:divsChild>
                                                <w:div w:id="20738867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344883">
      <w:bodyDiv w:val="1"/>
      <w:marLeft w:val="0"/>
      <w:marRight w:val="0"/>
      <w:marTop w:val="0"/>
      <w:marBottom w:val="0"/>
      <w:divBdr>
        <w:top w:val="none" w:sz="0" w:space="0" w:color="auto"/>
        <w:left w:val="none" w:sz="0" w:space="0" w:color="auto"/>
        <w:bottom w:val="none" w:sz="0" w:space="0" w:color="auto"/>
        <w:right w:val="none" w:sz="0" w:space="0" w:color="auto"/>
      </w:divBdr>
    </w:div>
    <w:div w:id="1720737815">
      <w:bodyDiv w:val="1"/>
      <w:marLeft w:val="0"/>
      <w:marRight w:val="0"/>
      <w:marTop w:val="0"/>
      <w:marBottom w:val="0"/>
      <w:divBdr>
        <w:top w:val="none" w:sz="0" w:space="0" w:color="auto"/>
        <w:left w:val="none" w:sz="0" w:space="0" w:color="auto"/>
        <w:bottom w:val="none" w:sz="0" w:space="0" w:color="auto"/>
        <w:right w:val="none" w:sz="0" w:space="0" w:color="auto"/>
      </w:divBdr>
    </w:div>
    <w:div w:id="1733578352">
      <w:bodyDiv w:val="1"/>
      <w:marLeft w:val="0"/>
      <w:marRight w:val="0"/>
      <w:marTop w:val="0"/>
      <w:marBottom w:val="0"/>
      <w:divBdr>
        <w:top w:val="none" w:sz="0" w:space="0" w:color="auto"/>
        <w:left w:val="none" w:sz="0" w:space="0" w:color="auto"/>
        <w:bottom w:val="none" w:sz="0" w:space="0" w:color="auto"/>
        <w:right w:val="none" w:sz="0" w:space="0" w:color="auto"/>
      </w:divBdr>
    </w:div>
    <w:div w:id="1735735221">
      <w:bodyDiv w:val="1"/>
      <w:marLeft w:val="0"/>
      <w:marRight w:val="0"/>
      <w:marTop w:val="0"/>
      <w:marBottom w:val="0"/>
      <w:divBdr>
        <w:top w:val="none" w:sz="0" w:space="0" w:color="auto"/>
        <w:left w:val="none" w:sz="0" w:space="0" w:color="auto"/>
        <w:bottom w:val="none" w:sz="0" w:space="0" w:color="auto"/>
        <w:right w:val="none" w:sz="0" w:space="0" w:color="auto"/>
      </w:divBdr>
    </w:div>
    <w:div w:id="1777942265">
      <w:bodyDiv w:val="1"/>
      <w:marLeft w:val="0"/>
      <w:marRight w:val="0"/>
      <w:marTop w:val="0"/>
      <w:marBottom w:val="0"/>
      <w:divBdr>
        <w:top w:val="none" w:sz="0" w:space="0" w:color="auto"/>
        <w:left w:val="none" w:sz="0" w:space="0" w:color="auto"/>
        <w:bottom w:val="none" w:sz="0" w:space="0" w:color="auto"/>
        <w:right w:val="none" w:sz="0" w:space="0" w:color="auto"/>
      </w:divBdr>
    </w:div>
    <w:div w:id="1779637812">
      <w:bodyDiv w:val="1"/>
      <w:marLeft w:val="0"/>
      <w:marRight w:val="0"/>
      <w:marTop w:val="0"/>
      <w:marBottom w:val="0"/>
      <w:divBdr>
        <w:top w:val="none" w:sz="0" w:space="0" w:color="auto"/>
        <w:left w:val="none" w:sz="0" w:space="0" w:color="auto"/>
        <w:bottom w:val="none" w:sz="0" w:space="0" w:color="auto"/>
        <w:right w:val="none" w:sz="0" w:space="0" w:color="auto"/>
      </w:divBdr>
    </w:div>
    <w:div w:id="1781992042">
      <w:bodyDiv w:val="1"/>
      <w:marLeft w:val="0"/>
      <w:marRight w:val="0"/>
      <w:marTop w:val="0"/>
      <w:marBottom w:val="0"/>
      <w:divBdr>
        <w:top w:val="none" w:sz="0" w:space="0" w:color="auto"/>
        <w:left w:val="none" w:sz="0" w:space="0" w:color="auto"/>
        <w:bottom w:val="none" w:sz="0" w:space="0" w:color="auto"/>
        <w:right w:val="none" w:sz="0" w:space="0" w:color="auto"/>
      </w:divBdr>
    </w:div>
    <w:div w:id="1794051945">
      <w:bodyDiv w:val="1"/>
      <w:marLeft w:val="0"/>
      <w:marRight w:val="0"/>
      <w:marTop w:val="0"/>
      <w:marBottom w:val="0"/>
      <w:divBdr>
        <w:top w:val="none" w:sz="0" w:space="0" w:color="auto"/>
        <w:left w:val="none" w:sz="0" w:space="0" w:color="auto"/>
        <w:bottom w:val="none" w:sz="0" w:space="0" w:color="auto"/>
        <w:right w:val="none" w:sz="0" w:space="0" w:color="auto"/>
      </w:divBdr>
    </w:div>
    <w:div w:id="1876190319">
      <w:bodyDiv w:val="1"/>
      <w:marLeft w:val="0"/>
      <w:marRight w:val="0"/>
      <w:marTop w:val="0"/>
      <w:marBottom w:val="0"/>
      <w:divBdr>
        <w:top w:val="none" w:sz="0" w:space="0" w:color="auto"/>
        <w:left w:val="none" w:sz="0" w:space="0" w:color="auto"/>
        <w:bottom w:val="none" w:sz="0" w:space="0" w:color="auto"/>
        <w:right w:val="none" w:sz="0" w:space="0" w:color="auto"/>
      </w:divBdr>
    </w:div>
    <w:div w:id="1882551722">
      <w:bodyDiv w:val="1"/>
      <w:marLeft w:val="0"/>
      <w:marRight w:val="0"/>
      <w:marTop w:val="0"/>
      <w:marBottom w:val="0"/>
      <w:divBdr>
        <w:top w:val="none" w:sz="0" w:space="0" w:color="auto"/>
        <w:left w:val="none" w:sz="0" w:space="0" w:color="auto"/>
        <w:bottom w:val="none" w:sz="0" w:space="0" w:color="auto"/>
        <w:right w:val="none" w:sz="0" w:space="0" w:color="auto"/>
      </w:divBdr>
    </w:div>
    <w:div w:id="1940286617">
      <w:bodyDiv w:val="1"/>
      <w:marLeft w:val="0"/>
      <w:marRight w:val="0"/>
      <w:marTop w:val="0"/>
      <w:marBottom w:val="0"/>
      <w:divBdr>
        <w:top w:val="none" w:sz="0" w:space="0" w:color="auto"/>
        <w:left w:val="none" w:sz="0" w:space="0" w:color="auto"/>
        <w:bottom w:val="none" w:sz="0" w:space="0" w:color="auto"/>
        <w:right w:val="none" w:sz="0" w:space="0" w:color="auto"/>
      </w:divBdr>
    </w:div>
    <w:div w:id="2003001400">
      <w:bodyDiv w:val="1"/>
      <w:marLeft w:val="0"/>
      <w:marRight w:val="0"/>
      <w:marTop w:val="0"/>
      <w:marBottom w:val="0"/>
      <w:divBdr>
        <w:top w:val="none" w:sz="0" w:space="0" w:color="auto"/>
        <w:left w:val="none" w:sz="0" w:space="0" w:color="auto"/>
        <w:bottom w:val="none" w:sz="0" w:space="0" w:color="auto"/>
        <w:right w:val="none" w:sz="0" w:space="0" w:color="auto"/>
      </w:divBdr>
    </w:div>
    <w:div w:id="2073001505">
      <w:bodyDiv w:val="1"/>
      <w:marLeft w:val="0"/>
      <w:marRight w:val="0"/>
      <w:marTop w:val="0"/>
      <w:marBottom w:val="0"/>
      <w:divBdr>
        <w:top w:val="none" w:sz="0" w:space="0" w:color="auto"/>
        <w:left w:val="none" w:sz="0" w:space="0" w:color="auto"/>
        <w:bottom w:val="none" w:sz="0" w:space="0" w:color="auto"/>
        <w:right w:val="none" w:sz="0" w:space="0" w:color="auto"/>
      </w:divBdr>
    </w:div>
    <w:div w:id="2090495576">
      <w:bodyDiv w:val="1"/>
      <w:marLeft w:val="0"/>
      <w:marRight w:val="0"/>
      <w:marTop w:val="0"/>
      <w:marBottom w:val="0"/>
      <w:divBdr>
        <w:top w:val="none" w:sz="0" w:space="0" w:color="auto"/>
        <w:left w:val="none" w:sz="0" w:space="0" w:color="auto"/>
        <w:bottom w:val="none" w:sz="0" w:space="0" w:color="auto"/>
        <w:right w:val="none" w:sz="0" w:space="0" w:color="auto"/>
      </w:divBdr>
    </w:div>
    <w:div w:id="2106798788">
      <w:bodyDiv w:val="1"/>
      <w:marLeft w:val="0"/>
      <w:marRight w:val="0"/>
      <w:marTop w:val="0"/>
      <w:marBottom w:val="0"/>
      <w:divBdr>
        <w:top w:val="none" w:sz="0" w:space="0" w:color="auto"/>
        <w:left w:val="none" w:sz="0" w:space="0" w:color="auto"/>
        <w:bottom w:val="none" w:sz="0" w:space="0" w:color="auto"/>
        <w:right w:val="none" w:sz="0" w:space="0" w:color="auto"/>
      </w:divBdr>
    </w:div>
    <w:div w:id="211100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image" Target="media/image7.jpeg"/><Relationship Id="rId21" Type="http://schemas.openxmlformats.org/officeDocument/2006/relationships/header" Target="header3.xml"/><Relationship Id="rId34" Type="http://schemas.openxmlformats.org/officeDocument/2006/relationships/footer" Target="footer12.xml"/><Relationship Id="rId42" Type="http://schemas.openxmlformats.org/officeDocument/2006/relationships/header" Target="header1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yperlink" Target="http://www.damang.web.id" TargetMode="External"/><Relationship Id="rId40" Type="http://schemas.openxmlformats.org/officeDocument/2006/relationships/image" Target="media/image8.jpeg"/><Relationship Id="rId45"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9.xml"/><Relationship Id="rId36" Type="http://schemas.openxmlformats.org/officeDocument/2006/relationships/footer" Target="footer13.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header" Target="header10.xml"/><Relationship Id="rId43" Type="http://schemas.openxmlformats.org/officeDocument/2006/relationships/footer" Target="footer1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image" Target="media/image6.jpeg"/><Relationship Id="rId46"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322CA-3550-4502-A975-386AE6CA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5875</TotalTime>
  <Pages>77</Pages>
  <Words>12481</Words>
  <Characters>71144</Characters>
  <Application>Microsoft Office Word</Application>
  <DocSecurity>0</DocSecurity>
  <Lines>592</Lines>
  <Paragraphs>166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83459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464</cp:revision>
  <cp:lastPrinted>2021-05-23T08:58:00Z</cp:lastPrinted>
  <dcterms:created xsi:type="dcterms:W3CDTF">2020-10-21T04:44:00Z</dcterms:created>
  <dcterms:modified xsi:type="dcterms:W3CDTF">2021-06-07T11:43:00Z</dcterms:modified>
</cp:coreProperties>
</file>