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3E0A" w:rsidRPr="005266B9" w:rsidRDefault="00121EE9" w:rsidP="00ED3E0A">
      <w:pPr>
        <w:spacing w:after="0" w:line="360" w:lineRule="auto"/>
        <w:rPr>
          <w:rFonts w:ascii="Times New Roman" w:hAnsi="Times New Roman" w:cs="Times New Roman"/>
          <w:b/>
          <w:sz w:val="24"/>
        </w:rPr>
      </w:pPr>
      <w:r>
        <w:rPr>
          <w:rFonts w:ascii="Times New Roman" w:hAnsi="Times New Roman" w:cs="Times New Roman"/>
          <w:b/>
          <w:noProof/>
          <w:sz w:val="32"/>
        </w:rPr>
        <mc:AlternateContent>
          <mc:Choice Requires="wps">
            <w:drawing>
              <wp:anchor distT="0" distB="0" distL="114300" distR="114300" simplePos="0" relativeHeight="251662336" behindDoc="0" locked="0" layoutInCell="1" allowOverlap="1" wp14:anchorId="19ED97B9" wp14:editId="4AE245E2">
                <wp:simplePos x="0" y="0"/>
                <wp:positionH relativeFrom="column">
                  <wp:posOffset>-377825</wp:posOffset>
                </wp:positionH>
                <wp:positionV relativeFrom="paragraph">
                  <wp:posOffset>193533</wp:posOffset>
                </wp:positionV>
                <wp:extent cx="6505575" cy="1704975"/>
                <wp:effectExtent l="0" t="0" r="0" b="952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1704975"/>
                        </a:xfrm>
                        <a:prstGeom prst="rect">
                          <a:avLst/>
                        </a:prstGeom>
                        <a:noFill/>
                        <a:ln>
                          <a:noFill/>
                        </a:ln>
                      </wps:spPr>
                      <wps:txbx>
                        <w:txbxContent>
                          <w:p w:rsidR="009868B3" w:rsidRDefault="009868B3" w:rsidP="00ED3E0A">
                            <w:pPr>
                              <w:spacing w:after="0"/>
                              <w:jc w:val="center"/>
                              <w:rPr>
                                <w:rFonts w:ascii="Times New Roman" w:hAnsi="Times New Roman" w:cs="Times New Roman"/>
                                <w:b/>
                                <w:sz w:val="32"/>
                              </w:rPr>
                            </w:pPr>
                          </w:p>
                          <w:p w:rsidR="009868B3" w:rsidRPr="001A4B5A" w:rsidRDefault="009868B3" w:rsidP="001A4B5A">
                            <w:pPr>
                              <w:jc w:val="center"/>
                              <w:rPr>
                                <w:rFonts w:ascii="Times New Roman" w:hAnsi="Times New Roman" w:cs="Times New Roman"/>
                                <w:b/>
                                <w:sz w:val="32"/>
                                <w:szCs w:val="32"/>
                              </w:rPr>
                            </w:pPr>
                            <w:r w:rsidRPr="001A4B5A">
                              <w:rPr>
                                <w:rFonts w:ascii="Times New Roman" w:eastAsia="Calibri" w:hAnsi="Times New Roman" w:cs="Times New Roman"/>
                                <w:b/>
                                <w:sz w:val="32"/>
                                <w:szCs w:val="32"/>
                                <w:lang w:bidi="en-US"/>
                              </w:rPr>
                              <w:t>PENGARUH BUDAYA KERJA TERHADAP AKUNTABILITAS KINERJA PELAYANAN PADA KANTOR CAMAT DUNGINGI KOTA GORONTALO</w:t>
                            </w:r>
                          </w:p>
                          <w:p w:rsidR="009868B3" w:rsidRPr="00846210" w:rsidRDefault="009868B3" w:rsidP="00121EE9">
                            <w:pPr>
                              <w:jc w:val="center"/>
                              <w:rPr>
                                <w:rFonts w:ascii="Times New Roman" w:hAnsi="Times New Roman" w:cs="Times New Roman"/>
                                <w:b/>
                                <w:sz w:val="32"/>
                                <w:szCs w:val="32"/>
                              </w:rPr>
                            </w:pPr>
                          </w:p>
                          <w:p w:rsidR="009868B3" w:rsidRDefault="009868B3" w:rsidP="00ED3E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D97B9" id="Rectangle 27" o:spid="_x0000_s1026" style="position:absolute;margin-left:-29.75pt;margin-top:15.25pt;width:512.25pt;height:13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" filled="f" stroked="f">
                <v:textbox>
                  <w:txbxContent>
                    <w:p w:rsidR="009868B3" w:rsidRDefault="009868B3" w:rsidP="00ED3E0A">
                      <w:pPr>
                        <w:spacing w:after="0"/>
                        <w:jc w:val="center"/>
                        <w:rPr>
                          <w:rFonts w:ascii="Times New Roman" w:hAnsi="Times New Roman" w:cs="Times New Roman"/>
                          <w:b/>
                          <w:sz w:val="32"/>
                        </w:rPr>
                      </w:pPr>
                    </w:p>
                    <w:p w:rsidR="009868B3" w:rsidRPr="001A4B5A" w:rsidRDefault="009868B3" w:rsidP="001A4B5A">
                      <w:pPr>
                        <w:jc w:val="center"/>
                        <w:rPr>
                          <w:rFonts w:ascii="Times New Roman" w:hAnsi="Times New Roman" w:cs="Times New Roman"/>
                          <w:b/>
                          <w:sz w:val="32"/>
                          <w:szCs w:val="32"/>
                        </w:rPr>
                      </w:pPr>
                      <w:r w:rsidRPr="001A4B5A">
                        <w:rPr>
                          <w:rFonts w:ascii="Times New Roman" w:eastAsia="Calibri" w:hAnsi="Times New Roman" w:cs="Times New Roman"/>
                          <w:b/>
                          <w:sz w:val="32"/>
                          <w:szCs w:val="32"/>
                          <w:lang w:bidi="en-US"/>
                        </w:rPr>
                        <w:t>PENGARUH BUDAYA KERJA TERHADAP AKUNTABILITAS KINERJA PELAYANAN PADA KANTOR CAMAT DUNGINGI KOTA GORONTALO</w:t>
                      </w:r>
                    </w:p>
                    <w:p w:rsidR="009868B3" w:rsidRPr="00846210" w:rsidRDefault="009868B3" w:rsidP="00121EE9">
                      <w:pPr>
                        <w:jc w:val="center"/>
                        <w:rPr>
                          <w:rFonts w:ascii="Times New Roman" w:hAnsi="Times New Roman" w:cs="Times New Roman"/>
                          <w:b/>
                          <w:sz w:val="32"/>
                          <w:szCs w:val="32"/>
                        </w:rPr>
                      </w:pPr>
                    </w:p>
                    <w:p w:rsidR="009868B3" w:rsidRDefault="009868B3" w:rsidP="00ED3E0A"/>
                  </w:txbxContent>
                </v:textbox>
              </v:rect>
            </w:pict>
          </mc:Fallback>
        </mc:AlternateContent>
      </w:r>
    </w:p>
    <w:p w:rsidR="00ED3E0A" w:rsidRPr="00503481" w:rsidRDefault="00ED3E0A" w:rsidP="00ED3E0A">
      <w:pPr>
        <w:spacing w:after="0" w:line="240" w:lineRule="auto"/>
        <w:jc w:val="center"/>
        <w:rPr>
          <w:rFonts w:ascii="Times New Roman" w:hAnsi="Times New Roman" w:cs="Times New Roman"/>
          <w:b/>
          <w:sz w:val="28"/>
        </w:rPr>
      </w:pPr>
    </w:p>
    <w:p w:rsidR="00ED3E0A" w:rsidRPr="005266B9" w:rsidRDefault="00ED3E0A" w:rsidP="00ED3E0A">
      <w:pPr>
        <w:spacing w:after="0"/>
        <w:jc w:val="center"/>
        <w:rPr>
          <w:rFonts w:ascii="Times New Roman" w:hAnsi="Times New Roman" w:cs="Times New Roman"/>
          <w:b/>
          <w:sz w:val="24"/>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r w:rsidRPr="00C167B5">
        <w:rPr>
          <w:rFonts w:ascii="Times New Roman" w:hAnsi="Times New Roman" w:cs="Times New Roman"/>
          <w:b/>
          <w:sz w:val="28"/>
        </w:rPr>
        <w:t>OLEH</w:t>
      </w:r>
    </w:p>
    <w:p w:rsidR="00ED3E0A" w:rsidRPr="00C167B5" w:rsidRDefault="00ED3E0A" w:rsidP="00ED3E0A">
      <w:pPr>
        <w:tabs>
          <w:tab w:val="left" w:pos="5580"/>
        </w:tabs>
        <w:spacing w:after="0"/>
        <w:rPr>
          <w:rFonts w:ascii="Times New Roman" w:hAnsi="Times New Roman" w:cs="Times New Roman"/>
          <w:b/>
          <w:sz w:val="28"/>
        </w:rPr>
      </w:pPr>
      <w:r>
        <w:rPr>
          <w:rFonts w:ascii="Times New Roman" w:hAnsi="Times New Roman" w:cs="Times New Roman"/>
          <w:b/>
          <w:sz w:val="28"/>
        </w:rPr>
        <w:tab/>
      </w:r>
    </w:p>
    <w:p w:rsidR="00ED3E0A" w:rsidRPr="00B25E16" w:rsidRDefault="001A4B5A" w:rsidP="00ED3E0A">
      <w:pPr>
        <w:spacing w:after="0"/>
        <w:jc w:val="center"/>
        <w:rPr>
          <w:rFonts w:ascii="Times New Roman" w:hAnsi="Times New Roman" w:cs="Times New Roman"/>
          <w:b/>
          <w:sz w:val="28"/>
        </w:rPr>
      </w:pPr>
      <w:r>
        <w:rPr>
          <w:rFonts w:ascii="Times New Roman" w:hAnsi="Times New Roman" w:cs="Times New Roman"/>
          <w:b/>
          <w:sz w:val="28"/>
        </w:rPr>
        <w:t>ICAL ADITIA MAMONTO</w:t>
      </w:r>
    </w:p>
    <w:p w:rsidR="00ED3E0A" w:rsidRDefault="00ED3E0A" w:rsidP="00ED3E0A">
      <w:pPr>
        <w:spacing w:after="0"/>
        <w:jc w:val="center"/>
        <w:rPr>
          <w:rFonts w:ascii="Times New Roman" w:hAnsi="Times New Roman" w:cs="Times New Roman"/>
          <w:b/>
          <w:sz w:val="28"/>
        </w:rPr>
      </w:pPr>
      <w:r w:rsidRPr="00B25E16">
        <w:rPr>
          <w:rFonts w:ascii="Times New Roman" w:hAnsi="Times New Roman" w:cs="Times New Roman"/>
          <w:b/>
          <w:sz w:val="28"/>
        </w:rPr>
        <w:t>NIM :</w:t>
      </w:r>
      <w:r>
        <w:rPr>
          <w:rFonts w:ascii="Times New Roman" w:hAnsi="Times New Roman" w:cs="Times New Roman"/>
          <w:b/>
          <w:sz w:val="28"/>
        </w:rPr>
        <w:t xml:space="preserve"> </w:t>
      </w:r>
      <w:r w:rsidRPr="00B25E16">
        <w:rPr>
          <w:rFonts w:ascii="Times New Roman" w:hAnsi="Times New Roman" w:cs="Times New Roman"/>
          <w:b/>
          <w:sz w:val="28"/>
        </w:rPr>
        <w:t>S211703</w:t>
      </w:r>
      <w:r w:rsidR="001A4B5A">
        <w:rPr>
          <w:rFonts w:ascii="Times New Roman" w:hAnsi="Times New Roman" w:cs="Times New Roman"/>
          <w:b/>
          <w:sz w:val="28"/>
        </w:rPr>
        <w:t>0</w:t>
      </w:r>
    </w:p>
    <w:p w:rsidR="00ED3E0A" w:rsidRDefault="00ED3E0A" w:rsidP="00ED3E0A">
      <w:pPr>
        <w:spacing w:after="0"/>
        <w:jc w:val="center"/>
        <w:rPr>
          <w:rFonts w:ascii="Times New Roman" w:hAnsi="Times New Roman" w:cs="Times New Roman"/>
          <w:b/>
          <w:sz w:val="28"/>
        </w:rPr>
      </w:pPr>
    </w:p>
    <w:p w:rsidR="009050FC" w:rsidRDefault="009050FC" w:rsidP="00ED3E0A">
      <w:pPr>
        <w:spacing w:after="0"/>
        <w:jc w:val="center"/>
        <w:rPr>
          <w:rFonts w:ascii="Times New Roman" w:hAnsi="Times New Roman" w:cs="Times New Roman"/>
          <w:b/>
          <w:sz w:val="28"/>
        </w:rPr>
      </w:pPr>
    </w:p>
    <w:p w:rsidR="009050FC" w:rsidRDefault="009050FC"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b/>
          <w:sz w:val="28"/>
        </w:rPr>
      </w:pPr>
      <w:r>
        <w:rPr>
          <w:rFonts w:ascii="Times New Roman" w:hAnsi="Times New Roman" w:cs="Times New Roman"/>
          <w:b/>
          <w:sz w:val="28"/>
        </w:rPr>
        <w:t>SKRIPSI</w:t>
      </w:r>
    </w:p>
    <w:p w:rsidR="00ED3E0A" w:rsidRDefault="00ED3E0A" w:rsidP="00ED3E0A">
      <w:pPr>
        <w:spacing w:after="0"/>
        <w:jc w:val="center"/>
        <w:rPr>
          <w:rFonts w:ascii="Times New Roman" w:hAnsi="Times New Roman" w:cs="Times New Roman"/>
          <w:b/>
          <w:sz w:val="28"/>
        </w:rPr>
      </w:pPr>
    </w:p>
    <w:p w:rsidR="00ED3E0A" w:rsidRDefault="00ED3E0A" w:rsidP="00ED3E0A">
      <w:pPr>
        <w:spacing w:after="0"/>
        <w:jc w:val="center"/>
        <w:rPr>
          <w:rFonts w:ascii="Times New Roman" w:hAnsi="Times New Roman" w:cs="Times New Roman"/>
          <w:sz w:val="24"/>
          <w:szCs w:val="24"/>
        </w:rPr>
      </w:pPr>
      <w:r w:rsidRPr="00B25E16">
        <w:rPr>
          <w:rFonts w:ascii="Times New Roman" w:hAnsi="Times New Roman" w:cs="Times New Roman"/>
          <w:sz w:val="24"/>
          <w:szCs w:val="24"/>
        </w:rPr>
        <w:t>Untuk</w:t>
      </w:r>
      <w:r>
        <w:rPr>
          <w:rFonts w:ascii="Times New Roman" w:hAnsi="Times New Roman" w:cs="Times New Roman"/>
          <w:sz w:val="24"/>
          <w:szCs w:val="24"/>
        </w:rPr>
        <w:t xml:space="preserve"> </w:t>
      </w:r>
      <w:r w:rsidRPr="00B25E16">
        <w:rPr>
          <w:rFonts w:ascii="Times New Roman" w:hAnsi="Times New Roman" w:cs="Times New Roman"/>
          <w:sz w:val="24"/>
          <w:szCs w:val="24"/>
        </w:rPr>
        <w:t>Memenuhi Salah Satu Syarat</w:t>
      </w:r>
      <w:r>
        <w:rPr>
          <w:rFonts w:ascii="Times New Roman" w:hAnsi="Times New Roman" w:cs="Times New Roman"/>
          <w:sz w:val="24"/>
          <w:szCs w:val="24"/>
        </w:rPr>
        <w:t xml:space="preserve"> </w:t>
      </w:r>
      <w:r w:rsidRPr="00B25E16">
        <w:rPr>
          <w:rFonts w:ascii="Times New Roman" w:hAnsi="Times New Roman" w:cs="Times New Roman"/>
          <w:sz w:val="24"/>
          <w:szCs w:val="24"/>
        </w:rPr>
        <w:t>Ujian Guna Memeperoleh</w:t>
      </w:r>
      <w:r>
        <w:rPr>
          <w:rFonts w:ascii="Times New Roman" w:hAnsi="Times New Roman" w:cs="Times New Roman"/>
          <w:sz w:val="24"/>
          <w:szCs w:val="24"/>
        </w:rPr>
        <w:t xml:space="preserve"> </w:t>
      </w:r>
      <w:r w:rsidRPr="00B25E16">
        <w:rPr>
          <w:rFonts w:ascii="Times New Roman" w:hAnsi="Times New Roman" w:cs="Times New Roman"/>
          <w:sz w:val="24"/>
          <w:szCs w:val="24"/>
        </w:rPr>
        <w:t>Gelar</w:t>
      </w:r>
      <w:r>
        <w:rPr>
          <w:rFonts w:ascii="Times New Roman" w:hAnsi="Times New Roman" w:cs="Times New Roman"/>
          <w:sz w:val="24"/>
          <w:szCs w:val="24"/>
        </w:rPr>
        <w:t xml:space="preserve"> </w:t>
      </w:r>
      <w:r w:rsidRPr="00B25E16">
        <w:rPr>
          <w:rFonts w:ascii="Times New Roman" w:hAnsi="Times New Roman" w:cs="Times New Roman"/>
          <w:sz w:val="24"/>
          <w:szCs w:val="24"/>
        </w:rPr>
        <w:t>Sarjana</w:t>
      </w:r>
    </w:p>
    <w:p w:rsidR="00ED3E0A" w:rsidRPr="00B25E16" w:rsidRDefault="00ED3E0A" w:rsidP="00ED3E0A">
      <w:pPr>
        <w:spacing w:after="0"/>
        <w:jc w:val="center"/>
        <w:rPr>
          <w:rFonts w:ascii="Times New Roman" w:hAnsi="Times New Roman" w:cs="Times New Roman"/>
          <w:sz w:val="24"/>
          <w:szCs w:val="24"/>
        </w:rPr>
      </w:pPr>
    </w:p>
    <w:p w:rsidR="00ED3E0A" w:rsidRDefault="00ED3E0A" w:rsidP="00ED3E0A">
      <w:pPr>
        <w:jc w:val="center"/>
      </w:pPr>
      <w:r>
        <w:rPr>
          <w:noProof/>
        </w:rPr>
        <w:drawing>
          <wp:inline distT="0" distB="0" distL="0" distR="0" wp14:anchorId="659FD959" wp14:editId="40621AE7">
            <wp:extent cx="1933575" cy="1933575"/>
            <wp:effectExtent l="0" t="0" r="9525" b="9525"/>
            <wp:docPr id="1" name="Picture 1" descr="D:\New folder\LOGO ICH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LOGO ICHSAN.jpg"/>
                    <pic:cNvPicPr>
                      <a:picLocks noChangeAspect="1" noChangeArrowheads="1"/>
                    </pic:cNvPicPr>
                  </pic:nvPicPr>
                  <pic:blipFill>
                    <a:blip r:embed="rId8" cstate="print"/>
                    <a:srcRect/>
                    <a:stretch>
                      <a:fillRect/>
                    </a:stretch>
                  </pic:blipFill>
                  <pic:spPr bwMode="auto">
                    <a:xfrm>
                      <a:off x="0" y="0"/>
                      <a:ext cx="1933575" cy="1933575"/>
                    </a:xfrm>
                    <a:prstGeom prst="rect">
                      <a:avLst/>
                    </a:prstGeom>
                    <a:noFill/>
                    <a:ln w="9525">
                      <a:noFill/>
                      <a:miter lim="800000"/>
                      <a:headEnd/>
                      <a:tailEnd/>
                    </a:ln>
                  </pic:spPr>
                </pic:pic>
              </a:graphicData>
            </a:graphic>
          </wp:inline>
        </w:drawing>
      </w:r>
    </w:p>
    <w:p w:rsidR="00ED3E0A" w:rsidRDefault="00ED3E0A" w:rsidP="00ED3E0A"/>
    <w:p w:rsidR="00ED3E0A" w:rsidRPr="00C167B5" w:rsidRDefault="00ED3E0A" w:rsidP="00ED3E0A">
      <w:pPr>
        <w:spacing w:after="0"/>
        <w:jc w:val="center"/>
        <w:rPr>
          <w:rFonts w:ascii="Times New Roman" w:hAnsi="Times New Roman" w:cs="Times New Roman"/>
          <w:b/>
          <w:sz w:val="28"/>
          <w:szCs w:val="28"/>
        </w:rPr>
      </w:pPr>
      <w:r w:rsidRPr="00C167B5">
        <w:rPr>
          <w:rFonts w:ascii="Times New Roman" w:hAnsi="Times New Roman" w:cs="Times New Roman"/>
          <w:b/>
          <w:sz w:val="28"/>
          <w:szCs w:val="28"/>
        </w:rPr>
        <w:t>PROGRAM STUDI ILMU PEMERINTAHAN</w:t>
      </w:r>
    </w:p>
    <w:p w:rsidR="00ED3E0A" w:rsidRPr="00C167B5" w:rsidRDefault="00ED3E0A" w:rsidP="00ED3E0A">
      <w:pPr>
        <w:spacing w:after="0"/>
        <w:jc w:val="center"/>
        <w:rPr>
          <w:rFonts w:ascii="Times New Roman" w:hAnsi="Times New Roman" w:cs="Times New Roman"/>
          <w:b/>
          <w:sz w:val="28"/>
          <w:szCs w:val="28"/>
        </w:rPr>
      </w:pPr>
      <w:r w:rsidRPr="00C167B5">
        <w:rPr>
          <w:rFonts w:ascii="Times New Roman" w:hAnsi="Times New Roman" w:cs="Times New Roman"/>
          <w:b/>
          <w:sz w:val="28"/>
          <w:szCs w:val="28"/>
        </w:rPr>
        <w:t>FAKULTAS ILMU SOSIAL DAN ILMU P</w:t>
      </w:r>
      <w:r>
        <w:rPr>
          <w:rFonts w:ascii="Times New Roman" w:hAnsi="Times New Roman" w:cs="Times New Roman"/>
          <w:b/>
          <w:sz w:val="28"/>
          <w:szCs w:val="28"/>
        </w:rPr>
        <w:t>OLITIK</w:t>
      </w:r>
    </w:p>
    <w:p w:rsidR="00ED3E0A" w:rsidRPr="00C167B5" w:rsidRDefault="00ED3E0A" w:rsidP="00ED3E0A">
      <w:pPr>
        <w:spacing w:after="0"/>
        <w:jc w:val="center"/>
        <w:rPr>
          <w:rFonts w:ascii="Times New Roman" w:hAnsi="Times New Roman" w:cs="Times New Roman"/>
          <w:b/>
          <w:sz w:val="28"/>
          <w:szCs w:val="28"/>
        </w:rPr>
      </w:pPr>
      <w:r w:rsidRPr="00C167B5">
        <w:rPr>
          <w:rFonts w:ascii="Times New Roman" w:hAnsi="Times New Roman" w:cs="Times New Roman"/>
          <w:b/>
          <w:sz w:val="28"/>
          <w:szCs w:val="28"/>
        </w:rPr>
        <w:t>UNIVERSITAS ICHSAN GORONTALO</w:t>
      </w:r>
    </w:p>
    <w:p w:rsidR="00ED3E0A" w:rsidRPr="00121EE9" w:rsidRDefault="00ED3E0A" w:rsidP="00ED3E0A">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 TAHUN 202</w:t>
      </w:r>
      <w:r w:rsidR="00121EE9">
        <w:rPr>
          <w:rFonts w:ascii="Times New Roman" w:hAnsi="Times New Roman" w:cs="Times New Roman"/>
          <w:b/>
          <w:sz w:val="28"/>
          <w:szCs w:val="28"/>
        </w:rPr>
        <w:t>3</w:t>
      </w:r>
    </w:p>
    <w:p w:rsidR="00ED3E0A" w:rsidRDefault="00ED3E0A" w:rsidP="00ED3E0A">
      <w:pPr>
        <w:spacing w:after="0"/>
        <w:jc w:val="center"/>
        <w:rPr>
          <w:rFonts w:ascii="Times New Roman" w:hAnsi="Times New Roman" w:cs="Times New Roman"/>
          <w:b/>
          <w:sz w:val="28"/>
          <w:szCs w:val="28"/>
          <w:lang w:val="id-ID"/>
        </w:rPr>
      </w:pPr>
    </w:p>
    <w:p w:rsidR="00ED3E0A" w:rsidRDefault="00ED3E0A" w:rsidP="00ED3E0A">
      <w:pPr>
        <w:spacing w:after="0"/>
        <w:jc w:val="center"/>
        <w:rPr>
          <w:rFonts w:ascii="Times New Roman" w:hAnsi="Times New Roman" w:cs="Times New Roman"/>
          <w:b/>
          <w:sz w:val="28"/>
          <w:szCs w:val="28"/>
          <w:lang w:val="id-ID"/>
        </w:rPr>
      </w:pPr>
    </w:p>
    <w:p w:rsidR="009050FC" w:rsidRDefault="009050FC" w:rsidP="009050FC">
      <w:pPr>
        <w:rPr>
          <w:rFonts w:ascii="Times New Roman" w:hAnsi="Times New Roman" w:cs="Times New Roman"/>
          <w:b/>
          <w:sz w:val="32"/>
          <w:szCs w:val="32"/>
        </w:rPr>
      </w:pPr>
    </w:p>
    <w:p w:rsidR="00ED3E0A" w:rsidRDefault="00C44E50" w:rsidP="00ED3E0A">
      <w:pPr>
        <w:pStyle w:val="ListParagraph"/>
        <w:spacing w:after="0"/>
        <w:rPr>
          <w:rFonts w:ascii="Times New Roman" w:hAnsi="Times New Roman" w:cs="Times New Roman"/>
          <w:sz w:val="24"/>
          <w:u w:val="single"/>
        </w:rPr>
      </w:pPr>
      <w:r w:rsidRPr="00C44E50">
        <w:rPr>
          <w:rFonts w:ascii="Times New Roman" w:hAnsi="Times New Roman" w:cs="Times New Roman"/>
          <w:noProof/>
          <w:sz w:val="24"/>
          <w:u w:val="single"/>
        </w:rPr>
        <w:lastRenderedPageBreak/>
        <w:drawing>
          <wp:anchor distT="0" distB="0" distL="114300" distR="114300" simplePos="0" relativeHeight="251611648" behindDoc="1" locked="0" layoutInCell="1" allowOverlap="1" wp14:anchorId="6AE514C5" wp14:editId="715AC1F9">
            <wp:simplePos x="0" y="0"/>
            <wp:positionH relativeFrom="column">
              <wp:posOffset>-8890</wp:posOffset>
            </wp:positionH>
            <wp:positionV relativeFrom="paragraph">
              <wp:posOffset>-34925</wp:posOffset>
            </wp:positionV>
            <wp:extent cx="5731510" cy="8427720"/>
            <wp:effectExtent l="0" t="0" r="2540" b="0"/>
            <wp:wrapTight wrapText="bothSides">
              <wp:wrapPolygon edited="0">
                <wp:start x="0" y="0"/>
                <wp:lineTo x="0" y="21532"/>
                <wp:lineTo x="21538" y="21532"/>
                <wp:lineTo x="21538" y="0"/>
                <wp:lineTo x="0" y="0"/>
              </wp:wrapPolygon>
            </wp:wrapTight>
            <wp:docPr id="2" name="Picture 2" descr="C:\Users\PC\Documents\Tampilan Belakang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Tampilan Belakang04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079" t="7865" r="11392" b="10440"/>
                    <a:stretch/>
                  </pic:blipFill>
                  <pic:spPr bwMode="auto">
                    <a:xfrm>
                      <a:off x="0" y="0"/>
                      <a:ext cx="5731510" cy="842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3E0A" w:rsidRDefault="00ED3E0A" w:rsidP="00ED3E0A">
      <w:pPr>
        <w:pStyle w:val="ListParagraph"/>
        <w:spacing w:after="0"/>
        <w:rPr>
          <w:rFonts w:ascii="Times New Roman" w:hAnsi="Times New Roman" w:cs="Times New Roman"/>
          <w:sz w:val="24"/>
          <w:u w:val="single"/>
        </w:rPr>
      </w:pPr>
    </w:p>
    <w:p w:rsidR="00ED3E0A" w:rsidRDefault="00FC43E2" w:rsidP="00ED3E0A">
      <w:pPr>
        <w:pStyle w:val="ListParagraph"/>
        <w:spacing w:after="0"/>
        <w:rPr>
          <w:rFonts w:ascii="Times New Roman" w:hAnsi="Times New Roman" w:cs="Times New Roman"/>
          <w:sz w:val="24"/>
          <w:u w:val="single"/>
        </w:rPr>
      </w:pPr>
      <w:r w:rsidRPr="00C44E50">
        <w:rPr>
          <w:rFonts w:ascii="Times New Roman" w:hAnsi="Times New Roman" w:cs="Times New Roman"/>
          <w:noProof/>
          <w:sz w:val="24"/>
          <w:u w:val="single"/>
        </w:rPr>
        <w:lastRenderedPageBreak/>
        <w:drawing>
          <wp:anchor distT="0" distB="0" distL="114300" distR="114300" simplePos="0" relativeHeight="251722240" behindDoc="1" locked="0" layoutInCell="1" allowOverlap="1" wp14:anchorId="666CDF0F" wp14:editId="79B6384F">
            <wp:simplePos x="0" y="0"/>
            <wp:positionH relativeFrom="column">
              <wp:posOffset>137795</wp:posOffset>
            </wp:positionH>
            <wp:positionV relativeFrom="paragraph">
              <wp:posOffset>94615</wp:posOffset>
            </wp:positionV>
            <wp:extent cx="5582285" cy="8039735"/>
            <wp:effectExtent l="0" t="0" r="0" b="0"/>
            <wp:wrapTight wrapText="bothSides">
              <wp:wrapPolygon edited="0">
                <wp:start x="0" y="0"/>
                <wp:lineTo x="0" y="21547"/>
                <wp:lineTo x="21524" y="21547"/>
                <wp:lineTo x="21524" y="0"/>
                <wp:lineTo x="0" y="0"/>
              </wp:wrapPolygon>
            </wp:wrapTight>
            <wp:docPr id="3" name="Picture 3" descr="C:\Users\PC\Documents\Tampilan Belakan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Tampilan Belakang05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337" t="7760" r="9157" b="9178"/>
                    <a:stretch/>
                  </pic:blipFill>
                  <pic:spPr bwMode="auto">
                    <a:xfrm>
                      <a:off x="0" y="0"/>
                      <a:ext cx="5582285" cy="8039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4E50" w:rsidRDefault="00C44E50" w:rsidP="00FC43E2">
      <w:pPr>
        <w:pStyle w:val="ListParagraph"/>
        <w:spacing w:after="0"/>
        <w:ind w:left="0"/>
        <w:rPr>
          <w:rFonts w:ascii="Times New Roman" w:hAnsi="Times New Roman" w:cs="Times New Roman"/>
          <w:noProof/>
          <w:sz w:val="24"/>
          <w:u w:val="single"/>
        </w:rPr>
      </w:pPr>
    </w:p>
    <w:p w:rsidR="00ED3E0A" w:rsidRDefault="00ED3E0A" w:rsidP="00ED3E0A">
      <w:pPr>
        <w:pStyle w:val="ListParagraph"/>
        <w:spacing w:after="0"/>
        <w:rPr>
          <w:rFonts w:ascii="Times New Roman" w:hAnsi="Times New Roman" w:cs="Times New Roman"/>
          <w:sz w:val="24"/>
          <w:u w:val="single"/>
        </w:rPr>
      </w:pPr>
    </w:p>
    <w:p w:rsidR="003D5C36" w:rsidRDefault="00FC43E2" w:rsidP="00372959">
      <w:pPr>
        <w:pStyle w:val="ListParagraph"/>
        <w:spacing w:after="0"/>
        <w:jc w:val="center"/>
        <w:rPr>
          <w:rFonts w:ascii="Rockwell" w:hAnsi="Rockwell" w:cs="Times New Roman"/>
          <w:b/>
          <w:bCs/>
          <w:sz w:val="32"/>
          <w:szCs w:val="32"/>
        </w:rPr>
      </w:pPr>
      <w:r w:rsidRPr="00C44E50">
        <w:rPr>
          <w:rFonts w:ascii="Times New Roman" w:hAnsi="Times New Roman" w:cs="Times New Roman"/>
          <w:noProof/>
          <w:sz w:val="24"/>
          <w:u w:val="single"/>
        </w:rPr>
        <w:lastRenderedPageBreak/>
        <w:drawing>
          <wp:anchor distT="0" distB="0" distL="114300" distR="114300" simplePos="0" relativeHeight="251844096" behindDoc="1" locked="0" layoutInCell="1" allowOverlap="1" wp14:anchorId="29434D52" wp14:editId="15FA1211">
            <wp:simplePos x="0" y="0"/>
            <wp:positionH relativeFrom="column">
              <wp:posOffset>-8890</wp:posOffset>
            </wp:positionH>
            <wp:positionV relativeFrom="paragraph">
              <wp:posOffset>8255</wp:posOffset>
            </wp:positionV>
            <wp:extent cx="5727700" cy="6661150"/>
            <wp:effectExtent l="0" t="0" r="6350" b="6350"/>
            <wp:wrapTight wrapText="bothSides">
              <wp:wrapPolygon edited="0">
                <wp:start x="0" y="0"/>
                <wp:lineTo x="0" y="21559"/>
                <wp:lineTo x="21552" y="21559"/>
                <wp:lineTo x="21552" y="0"/>
                <wp:lineTo x="0" y="0"/>
              </wp:wrapPolygon>
            </wp:wrapTight>
            <wp:docPr id="4" name="Picture 4" descr="C:\Users\PC\Documents\Tampilan Belakan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Tampilan Belakang05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225" t="16255" r="8855" b="17150"/>
                    <a:stretch/>
                  </pic:blipFill>
                  <pic:spPr bwMode="auto">
                    <a:xfrm>
                      <a:off x="0" y="0"/>
                      <a:ext cx="5727700" cy="666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5C36" w:rsidRDefault="003D5C36" w:rsidP="00372959">
      <w:pPr>
        <w:pStyle w:val="ListParagraph"/>
        <w:spacing w:after="0"/>
        <w:jc w:val="center"/>
        <w:rPr>
          <w:rFonts w:ascii="Rockwell" w:hAnsi="Rockwell" w:cs="Times New Roman"/>
          <w:b/>
          <w:bCs/>
          <w:sz w:val="32"/>
          <w:szCs w:val="32"/>
        </w:rPr>
      </w:pPr>
    </w:p>
    <w:p w:rsidR="003D5C36" w:rsidRDefault="003D5C36" w:rsidP="00372959">
      <w:pPr>
        <w:pStyle w:val="ListParagraph"/>
        <w:spacing w:after="0"/>
        <w:jc w:val="center"/>
        <w:rPr>
          <w:rFonts w:ascii="Rockwell" w:hAnsi="Rockwell" w:cs="Times New Roman"/>
          <w:b/>
          <w:bCs/>
          <w:sz w:val="32"/>
          <w:szCs w:val="32"/>
        </w:rPr>
      </w:pPr>
    </w:p>
    <w:p w:rsidR="003D5C36" w:rsidRDefault="003D5C36" w:rsidP="00372959">
      <w:pPr>
        <w:pStyle w:val="ListParagraph"/>
        <w:spacing w:after="0"/>
        <w:jc w:val="center"/>
        <w:rPr>
          <w:rFonts w:ascii="Rockwell" w:hAnsi="Rockwell" w:cs="Times New Roman"/>
          <w:b/>
          <w:bCs/>
          <w:sz w:val="32"/>
          <w:szCs w:val="32"/>
        </w:rPr>
      </w:pPr>
    </w:p>
    <w:p w:rsidR="00FC43E2" w:rsidRDefault="00FC43E2" w:rsidP="00372959">
      <w:pPr>
        <w:pStyle w:val="ListParagraph"/>
        <w:spacing w:after="0"/>
        <w:jc w:val="center"/>
        <w:rPr>
          <w:rFonts w:ascii="Rockwell" w:hAnsi="Rockwell" w:cs="Times New Roman"/>
          <w:b/>
          <w:bCs/>
          <w:sz w:val="32"/>
          <w:szCs w:val="32"/>
        </w:rPr>
      </w:pPr>
    </w:p>
    <w:p w:rsidR="00FC43E2" w:rsidRDefault="00FC43E2" w:rsidP="00372959">
      <w:pPr>
        <w:pStyle w:val="ListParagraph"/>
        <w:spacing w:after="0"/>
        <w:jc w:val="center"/>
        <w:rPr>
          <w:rFonts w:ascii="Rockwell" w:hAnsi="Rockwell" w:cs="Times New Roman"/>
          <w:b/>
          <w:bCs/>
          <w:sz w:val="32"/>
          <w:szCs w:val="32"/>
        </w:rPr>
      </w:pPr>
    </w:p>
    <w:p w:rsidR="00FC43E2" w:rsidRDefault="00FC43E2" w:rsidP="00372959">
      <w:pPr>
        <w:pStyle w:val="ListParagraph"/>
        <w:spacing w:after="0"/>
        <w:jc w:val="center"/>
        <w:rPr>
          <w:rFonts w:ascii="Rockwell" w:hAnsi="Rockwell" w:cs="Times New Roman"/>
          <w:b/>
          <w:bCs/>
          <w:sz w:val="32"/>
          <w:szCs w:val="32"/>
        </w:rPr>
      </w:pPr>
    </w:p>
    <w:p w:rsidR="00FC43E2" w:rsidRDefault="00FC43E2" w:rsidP="00372959">
      <w:pPr>
        <w:pStyle w:val="ListParagraph"/>
        <w:spacing w:after="0"/>
        <w:jc w:val="center"/>
        <w:rPr>
          <w:rFonts w:ascii="Rockwell" w:hAnsi="Rockwell" w:cs="Times New Roman"/>
          <w:b/>
          <w:bCs/>
          <w:sz w:val="32"/>
          <w:szCs w:val="32"/>
        </w:rPr>
      </w:pPr>
    </w:p>
    <w:p w:rsidR="003E7946" w:rsidRPr="003E7946" w:rsidRDefault="003E7946" w:rsidP="003E7946">
      <w:pPr>
        <w:jc w:val="center"/>
        <w:rPr>
          <w:rFonts w:ascii="Times New Roman" w:hAnsi="Times New Roman" w:cs="Times New Roman"/>
          <w:b/>
          <w:bCs/>
          <w:i/>
          <w:iCs/>
          <w:sz w:val="24"/>
          <w:szCs w:val="24"/>
        </w:rPr>
      </w:pPr>
      <w:r w:rsidRPr="003E7946">
        <w:rPr>
          <w:rFonts w:ascii="Times New Roman" w:hAnsi="Times New Roman" w:cs="Times New Roman"/>
          <w:b/>
          <w:bCs/>
          <w:i/>
          <w:iCs/>
          <w:sz w:val="24"/>
          <w:szCs w:val="24"/>
        </w:rPr>
        <w:lastRenderedPageBreak/>
        <w:t>ABSTRACT</w:t>
      </w:r>
    </w:p>
    <w:p w:rsidR="003E7946" w:rsidRPr="003E7946" w:rsidRDefault="003E7946" w:rsidP="003E7946">
      <w:pPr>
        <w:jc w:val="both"/>
        <w:rPr>
          <w:rFonts w:ascii="Times New Roman" w:hAnsi="Times New Roman" w:cs="Times New Roman"/>
          <w:b/>
          <w:bCs/>
          <w:i/>
          <w:iCs/>
          <w:sz w:val="24"/>
          <w:szCs w:val="24"/>
        </w:rPr>
      </w:pPr>
    </w:p>
    <w:p w:rsidR="003E7946" w:rsidRPr="003E7946" w:rsidRDefault="003E7946" w:rsidP="003E7946">
      <w:pPr>
        <w:jc w:val="both"/>
        <w:rPr>
          <w:rFonts w:ascii="Times New Roman" w:hAnsi="Times New Roman" w:cs="Times New Roman"/>
          <w:b/>
          <w:bCs/>
          <w:i/>
          <w:iCs/>
          <w:sz w:val="24"/>
          <w:szCs w:val="24"/>
        </w:rPr>
      </w:pPr>
    </w:p>
    <w:p w:rsidR="003E7946" w:rsidRPr="003E7946" w:rsidRDefault="003E7946" w:rsidP="003E7946">
      <w:pPr>
        <w:jc w:val="both"/>
        <w:rPr>
          <w:rFonts w:ascii="Times New Roman" w:hAnsi="Times New Roman" w:cs="Times New Roman"/>
          <w:b/>
          <w:bCs/>
          <w:i/>
          <w:iCs/>
          <w:sz w:val="24"/>
          <w:szCs w:val="24"/>
        </w:rPr>
      </w:pPr>
      <w:r w:rsidRPr="003E7946">
        <w:rPr>
          <w:rFonts w:ascii="Times New Roman" w:hAnsi="Times New Roman" w:cs="Times New Roman"/>
          <w:b/>
          <w:bCs/>
          <w:i/>
          <w:iCs/>
          <w:sz w:val="24"/>
          <w:szCs w:val="24"/>
        </w:rPr>
        <w:t>ICAL ADITIA MAMONTO.    S2117030.   THE EFFECT OF WORK CULTURE ON SERVICE PERFORMANCE ACCOUNTABILITY AT THE DUNGINGI SUB-DISTRICT OFFICE IN GORONTALO CITY</w:t>
      </w:r>
    </w:p>
    <w:p w:rsidR="003E7946" w:rsidRPr="003E7946" w:rsidRDefault="003E7946" w:rsidP="003E7946">
      <w:pPr>
        <w:jc w:val="both"/>
        <w:rPr>
          <w:rFonts w:ascii="Times New Roman" w:hAnsi="Times New Roman" w:cs="Times New Roman"/>
          <w:i/>
          <w:iCs/>
          <w:sz w:val="24"/>
          <w:szCs w:val="24"/>
        </w:rPr>
      </w:pPr>
    </w:p>
    <w:p w:rsidR="003E7946" w:rsidRPr="003E7946" w:rsidRDefault="003E7946" w:rsidP="003E7946">
      <w:pPr>
        <w:jc w:val="both"/>
        <w:rPr>
          <w:rFonts w:ascii="Times New Roman" w:hAnsi="Times New Roman" w:cs="Times New Roman"/>
          <w:i/>
          <w:iCs/>
          <w:sz w:val="24"/>
          <w:szCs w:val="24"/>
        </w:rPr>
      </w:pPr>
      <w:r w:rsidRPr="003E7946">
        <w:rPr>
          <w:rFonts w:ascii="Times New Roman" w:hAnsi="Times New Roman" w:cs="Times New Roman"/>
          <w:i/>
          <w:iCs/>
          <w:sz w:val="24"/>
          <w:szCs w:val="24"/>
        </w:rPr>
        <w:t xml:space="preserve">This study aims to find out the simultaneous and partial effect of work culture on service performance accountability at the Dungingi Sub-District Office in Gorontalo City. It employs a quantitative approach with a survey method. The number of samples in this study is 39 people. The data analysis method uses path analysis.  The results indicate that work culture in the form of attitudes towards work and behavior at work simultaneously and partially affects the service performance accountability at the Dungingi Sub-District Office in Gorontalo City. Thus, it can be said that work culture contributes to the realization of public service performance accountability to people. </w:t>
      </w:r>
    </w:p>
    <w:p w:rsidR="003E7946" w:rsidRPr="003E7946" w:rsidRDefault="003E7946" w:rsidP="003E7946">
      <w:pPr>
        <w:jc w:val="both"/>
        <w:rPr>
          <w:rFonts w:ascii="Times New Roman" w:hAnsi="Times New Roman" w:cs="Times New Roman"/>
          <w:i/>
          <w:iCs/>
          <w:sz w:val="24"/>
          <w:szCs w:val="24"/>
        </w:rPr>
      </w:pPr>
    </w:p>
    <w:p w:rsidR="003E7946" w:rsidRPr="003E7946" w:rsidRDefault="003E7946" w:rsidP="003E7946">
      <w:pPr>
        <w:jc w:val="both"/>
        <w:rPr>
          <w:rFonts w:ascii="Times New Roman" w:hAnsi="Times New Roman" w:cs="Times New Roman"/>
          <w:i/>
          <w:iCs/>
          <w:sz w:val="24"/>
          <w:szCs w:val="24"/>
        </w:rPr>
      </w:pPr>
      <w:r w:rsidRPr="003E7946">
        <w:rPr>
          <w:rFonts w:ascii="Times New Roman" w:hAnsi="Times New Roman" w:cs="Times New Roman"/>
          <w:i/>
          <w:iCs/>
          <w:sz w:val="24"/>
          <w:szCs w:val="24"/>
        </w:rPr>
        <w:t>Keywords: work culture, service performance accountability</w:t>
      </w:r>
    </w:p>
    <w:p w:rsidR="003E7946" w:rsidRPr="003E7946" w:rsidRDefault="003E7946" w:rsidP="003E7946">
      <w:pPr>
        <w:rPr>
          <w:b/>
          <w:iCs/>
          <w:sz w:val="24"/>
          <w:szCs w:val="24"/>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jc w:val="center"/>
        <w:rPr>
          <w:b/>
          <w:iCs/>
        </w:rPr>
      </w:pPr>
    </w:p>
    <w:p w:rsidR="003E7946" w:rsidRDefault="003E7946" w:rsidP="003E7946">
      <w:pPr>
        <w:rPr>
          <w:b/>
          <w:iCs/>
        </w:rPr>
      </w:pPr>
    </w:p>
    <w:p w:rsidR="003E7946" w:rsidRPr="003E7946" w:rsidRDefault="003E7946" w:rsidP="003E7946">
      <w:pPr>
        <w:spacing w:line="240" w:lineRule="auto"/>
        <w:jc w:val="center"/>
        <w:rPr>
          <w:rFonts w:ascii="Times New Roman" w:hAnsi="Times New Roman" w:cs="Times New Roman"/>
          <w:b/>
          <w:iCs/>
          <w:sz w:val="24"/>
          <w:szCs w:val="24"/>
        </w:rPr>
      </w:pPr>
      <w:r w:rsidRPr="003E7946">
        <w:rPr>
          <w:rFonts w:ascii="Times New Roman" w:hAnsi="Times New Roman" w:cs="Times New Roman"/>
          <w:b/>
          <w:iCs/>
          <w:sz w:val="24"/>
          <w:szCs w:val="24"/>
        </w:rPr>
        <w:lastRenderedPageBreak/>
        <w:t>ABSTRAK</w:t>
      </w:r>
    </w:p>
    <w:p w:rsidR="003E7946" w:rsidRPr="003E7946" w:rsidRDefault="003E7946" w:rsidP="003E7946">
      <w:pPr>
        <w:spacing w:line="240" w:lineRule="auto"/>
        <w:jc w:val="center"/>
        <w:rPr>
          <w:rFonts w:ascii="Times New Roman" w:hAnsi="Times New Roman" w:cs="Times New Roman"/>
          <w:b/>
          <w:iCs/>
          <w:sz w:val="24"/>
          <w:szCs w:val="24"/>
        </w:rPr>
      </w:pPr>
    </w:p>
    <w:p w:rsidR="003E7946" w:rsidRPr="003E7946" w:rsidRDefault="003E7946" w:rsidP="003E7946">
      <w:pPr>
        <w:spacing w:line="240" w:lineRule="auto"/>
        <w:jc w:val="both"/>
        <w:rPr>
          <w:rFonts w:ascii="Times New Roman" w:hAnsi="Times New Roman" w:cs="Times New Roman"/>
          <w:b/>
          <w:iCs/>
          <w:sz w:val="24"/>
          <w:szCs w:val="24"/>
        </w:rPr>
      </w:pPr>
      <w:r w:rsidRPr="003E7946">
        <w:rPr>
          <w:rFonts w:ascii="Times New Roman" w:hAnsi="Times New Roman" w:cs="Times New Roman"/>
          <w:b/>
          <w:iCs/>
          <w:sz w:val="24"/>
          <w:szCs w:val="24"/>
        </w:rPr>
        <w:t>ICAL ADITIA MAMONTO. S2117030.</w:t>
      </w:r>
      <w:r w:rsidRPr="003E7946">
        <w:rPr>
          <w:rFonts w:ascii="Times New Roman" w:eastAsia="Calibri" w:hAnsi="Times New Roman" w:cs="Times New Roman"/>
          <w:b/>
          <w:iCs/>
          <w:sz w:val="24"/>
          <w:szCs w:val="24"/>
          <w:lang w:bidi="en-US"/>
        </w:rPr>
        <w:t xml:space="preserve"> PENGARUH BUDAYA KERJA TERHADAP AKUNTABILITAS KINERJA PELAYANAN PADA KANTOR CAMAT DUNGINGI KOTA GORONTALO</w:t>
      </w:r>
    </w:p>
    <w:p w:rsidR="003E7946" w:rsidRPr="003E7946" w:rsidRDefault="003E7946" w:rsidP="003E7946">
      <w:pPr>
        <w:tabs>
          <w:tab w:val="right" w:leader="dot" w:pos="7740"/>
          <w:tab w:val="right" w:pos="8280"/>
        </w:tabs>
        <w:spacing w:line="240" w:lineRule="auto"/>
        <w:jc w:val="both"/>
        <w:rPr>
          <w:rFonts w:ascii="Times New Roman" w:hAnsi="Times New Roman" w:cs="Times New Roman"/>
          <w:iCs/>
          <w:sz w:val="24"/>
          <w:szCs w:val="24"/>
        </w:rPr>
      </w:pPr>
    </w:p>
    <w:p w:rsidR="003E7946" w:rsidRPr="003E7946" w:rsidRDefault="003E7946" w:rsidP="003E7946">
      <w:pPr>
        <w:tabs>
          <w:tab w:val="right" w:leader="dot" w:pos="7740"/>
          <w:tab w:val="right" w:pos="8280"/>
        </w:tabs>
        <w:spacing w:line="240" w:lineRule="auto"/>
        <w:jc w:val="both"/>
        <w:rPr>
          <w:rFonts w:ascii="Times New Roman" w:eastAsia="Calibri" w:hAnsi="Times New Roman" w:cs="Times New Roman"/>
          <w:iCs/>
          <w:sz w:val="24"/>
          <w:szCs w:val="24"/>
          <w:lang w:val="en-ID"/>
        </w:rPr>
      </w:pPr>
      <w:r w:rsidRPr="003E7946">
        <w:rPr>
          <w:rFonts w:ascii="Times New Roman" w:hAnsi="Times New Roman" w:cs="Times New Roman"/>
          <w:iCs/>
          <w:sz w:val="24"/>
          <w:szCs w:val="24"/>
        </w:rPr>
        <w:t>Penelitian ini bertujuan untuk</w:t>
      </w:r>
      <w:r w:rsidRPr="003E7946">
        <w:rPr>
          <w:rFonts w:ascii="Times New Roman" w:hAnsi="Times New Roman" w:cs="Times New Roman"/>
          <w:iCs/>
          <w:sz w:val="24"/>
          <w:szCs w:val="24"/>
          <w:lang w:val="fi-FI"/>
        </w:rPr>
        <w:t xml:space="preserve"> mengetahui</w:t>
      </w:r>
      <w:r w:rsidRPr="003E7946">
        <w:rPr>
          <w:rFonts w:ascii="Times New Roman" w:hAnsi="Times New Roman" w:cs="Times New Roman"/>
          <w:iCs/>
          <w:sz w:val="24"/>
          <w:szCs w:val="24"/>
        </w:rPr>
        <w:t xml:space="preserve"> besarnya pengaruh</w:t>
      </w:r>
      <w:r w:rsidRPr="003E7946">
        <w:rPr>
          <w:rFonts w:ascii="Times New Roman" w:eastAsia="Calibri" w:hAnsi="Times New Roman" w:cs="Times New Roman"/>
          <w:iCs/>
          <w:sz w:val="24"/>
          <w:szCs w:val="24"/>
          <w:lang w:bidi="en-US"/>
        </w:rPr>
        <w:t xml:space="preserve"> secara simultan dan parsial budaya kerja terhadap akuntabilitas kinerja pelayanan pada Kantor Camat Dungingi Kota Gorontalo</w:t>
      </w:r>
      <w:r w:rsidRPr="003E7946">
        <w:rPr>
          <w:rFonts w:ascii="Times New Roman" w:hAnsi="Times New Roman" w:cs="Times New Roman"/>
          <w:iCs/>
          <w:sz w:val="24"/>
          <w:szCs w:val="24"/>
        </w:rPr>
        <w:t xml:space="preserve">. Penelitian ini menggunakan pendekatan kuantitatif dengan metode survey. </w:t>
      </w:r>
      <w:r w:rsidRPr="003E7946">
        <w:rPr>
          <w:rFonts w:ascii="Times New Roman" w:hAnsi="Times New Roman" w:cs="Times New Roman"/>
          <w:iCs/>
          <w:sz w:val="24"/>
          <w:szCs w:val="24"/>
          <w:lang w:val="id-ID"/>
        </w:rPr>
        <w:t xml:space="preserve">Jumlah sampel dalam penelitian </w:t>
      </w:r>
      <w:r w:rsidRPr="003E7946">
        <w:rPr>
          <w:rFonts w:ascii="Times New Roman" w:hAnsi="Times New Roman" w:cs="Times New Roman"/>
          <w:iCs/>
          <w:sz w:val="24"/>
          <w:szCs w:val="24"/>
        </w:rPr>
        <w:t>ini adalah 39</w:t>
      </w:r>
      <w:r w:rsidRPr="003E7946">
        <w:rPr>
          <w:rFonts w:ascii="Times New Roman" w:hAnsi="Times New Roman" w:cs="Times New Roman"/>
          <w:iCs/>
          <w:sz w:val="24"/>
          <w:szCs w:val="24"/>
          <w:lang w:val="id-ID"/>
        </w:rPr>
        <w:t xml:space="preserve"> orang. </w:t>
      </w:r>
      <w:r w:rsidRPr="003E7946">
        <w:rPr>
          <w:rFonts w:ascii="Times New Roman" w:hAnsi="Times New Roman" w:cs="Times New Roman"/>
          <w:iCs/>
          <w:sz w:val="24"/>
          <w:szCs w:val="24"/>
        </w:rPr>
        <w:t>Adapun metode analisis data menggunakan analisis jalur.  Hasil penelitian menunjukkan bahwa b</w:t>
      </w:r>
      <w:r w:rsidRPr="003E7946">
        <w:rPr>
          <w:rFonts w:ascii="Times New Roman" w:eastAsia="Calibri" w:hAnsi="Times New Roman" w:cs="Times New Roman"/>
          <w:bCs/>
          <w:iCs/>
          <w:sz w:val="24"/>
          <w:szCs w:val="24"/>
        </w:rPr>
        <w:t>udaya kerja berupa sikap terhadap pekerjaan dan perilaku pada waktu bekerja secara simultan dan parsial berpengaruh terhadap akuntabilitas kinerja pelayanan pada Kantor Camat Dungingi Kota Gorontalo</w:t>
      </w:r>
      <w:r w:rsidRPr="003E7946">
        <w:rPr>
          <w:rFonts w:ascii="Times New Roman" w:eastAsia="Calibri" w:hAnsi="Times New Roman" w:cs="Times New Roman"/>
          <w:iCs/>
          <w:sz w:val="24"/>
          <w:szCs w:val="24"/>
          <w:lang w:val="en-ID"/>
        </w:rPr>
        <w:t xml:space="preserve">. Dengan demikian dapat dikatakan bahwa budaya kerja bisa memberikan kontribusi pada perwujudan </w:t>
      </w:r>
      <w:r w:rsidRPr="003E7946">
        <w:rPr>
          <w:rFonts w:ascii="Times New Roman" w:eastAsia="Calibri" w:hAnsi="Times New Roman" w:cs="Times New Roman"/>
          <w:bCs/>
          <w:iCs/>
          <w:sz w:val="24"/>
          <w:szCs w:val="24"/>
        </w:rPr>
        <w:t>akuntabilitas kinerja pelayanan publik kepada warga masyarakat.</w:t>
      </w:r>
      <w:r w:rsidRPr="003E7946">
        <w:rPr>
          <w:rFonts w:ascii="Times New Roman" w:hAnsi="Times New Roman" w:cs="Times New Roman"/>
          <w:iCs/>
          <w:sz w:val="24"/>
          <w:szCs w:val="24"/>
        </w:rPr>
        <w:t xml:space="preserve"> </w:t>
      </w:r>
    </w:p>
    <w:p w:rsidR="003E7946" w:rsidRPr="003E7946" w:rsidRDefault="003E7946" w:rsidP="003E7946">
      <w:pPr>
        <w:tabs>
          <w:tab w:val="right" w:leader="dot" w:pos="7740"/>
          <w:tab w:val="right" w:pos="8280"/>
        </w:tabs>
        <w:spacing w:line="240" w:lineRule="auto"/>
        <w:jc w:val="both"/>
        <w:rPr>
          <w:rFonts w:ascii="Times New Roman" w:eastAsia="Times New Roman" w:hAnsi="Times New Roman" w:cs="Times New Roman"/>
          <w:iCs/>
          <w:sz w:val="24"/>
          <w:szCs w:val="24"/>
        </w:rPr>
      </w:pPr>
    </w:p>
    <w:p w:rsidR="003E7946" w:rsidRPr="003E7946" w:rsidRDefault="003E7946" w:rsidP="003E7946">
      <w:pPr>
        <w:tabs>
          <w:tab w:val="right" w:leader="dot" w:pos="7740"/>
          <w:tab w:val="right" w:pos="8280"/>
        </w:tabs>
        <w:spacing w:line="240" w:lineRule="auto"/>
        <w:ind w:left="1418" w:hanging="1418"/>
        <w:jc w:val="both"/>
        <w:rPr>
          <w:rFonts w:ascii="Times New Roman" w:hAnsi="Times New Roman" w:cs="Times New Roman"/>
          <w:iCs/>
          <w:sz w:val="24"/>
          <w:szCs w:val="24"/>
        </w:rPr>
      </w:pPr>
      <w:r w:rsidRPr="003E7946">
        <w:rPr>
          <w:rFonts w:ascii="Times New Roman" w:hAnsi="Times New Roman" w:cs="Times New Roman"/>
          <w:iCs/>
          <w:sz w:val="24"/>
          <w:szCs w:val="24"/>
        </w:rPr>
        <w:t xml:space="preserve">Kata kunci: budaya kerja, akuntabilitas kinerja pelayanan </w:t>
      </w:r>
    </w:p>
    <w:p w:rsidR="003E7946" w:rsidRPr="003E7946" w:rsidRDefault="003E7946" w:rsidP="003E7946">
      <w:pPr>
        <w:spacing w:line="240" w:lineRule="auto"/>
        <w:rPr>
          <w:rFonts w:ascii="Times New Roman" w:hAnsi="Times New Roman" w:cs="Times New Roman"/>
          <w:iCs/>
        </w:rPr>
      </w:pPr>
    </w:p>
    <w:p w:rsidR="003E7946" w:rsidRDefault="003E7946" w:rsidP="003E7946">
      <w:pPr>
        <w:pStyle w:val="ListParagraph"/>
        <w:spacing w:after="0" w:line="240" w:lineRule="auto"/>
        <w:jc w:val="center"/>
        <w:rPr>
          <w:rFonts w:ascii="Rockwell" w:hAnsi="Rockwell" w:cs="Times New Roman"/>
          <w:b/>
          <w:bCs/>
          <w:sz w:val="32"/>
          <w:szCs w:val="32"/>
        </w:rPr>
      </w:pPr>
    </w:p>
    <w:p w:rsidR="003E7946" w:rsidRDefault="003E7946" w:rsidP="003E7946">
      <w:pPr>
        <w:pStyle w:val="ListParagraph"/>
        <w:spacing w:after="0" w:line="240" w:lineRule="auto"/>
        <w:jc w:val="center"/>
        <w:rPr>
          <w:rFonts w:ascii="Rockwell" w:hAnsi="Rockwell" w:cs="Times New Roman"/>
          <w:b/>
          <w:bCs/>
          <w:sz w:val="32"/>
          <w:szCs w:val="32"/>
        </w:rPr>
      </w:pPr>
    </w:p>
    <w:p w:rsidR="003E7946" w:rsidRDefault="003E7946" w:rsidP="003E7946">
      <w:pPr>
        <w:pStyle w:val="ListParagraph"/>
        <w:spacing w:after="0" w:line="240" w:lineRule="auto"/>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Default="003E7946" w:rsidP="00372959">
      <w:pPr>
        <w:pStyle w:val="ListParagraph"/>
        <w:spacing w:after="0"/>
        <w:jc w:val="center"/>
        <w:rPr>
          <w:rFonts w:ascii="Rockwell" w:hAnsi="Rockwell" w:cs="Times New Roman"/>
          <w:b/>
          <w:bCs/>
          <w:sz w:val="32"/>
          <w:szCs w:val="32"/>
        </w:rPr>
      </w:pPr>
    </w:p>
    <w:p w:rsidR="003E7946" w:rsidRPr="003E7946" w:rsidRDefault="003E7946" w:rsidP="003E7946">
      <w:pPr>
        <w:spacing w:after="0"/>
        <w:rPr>
          <w:rFonts w:ascii="Rockwell" w:hAnsi="Rockwell" w:cs="Times New Roman"/>
          <w:b/>
          <w:bCs/>
          <w:sz w:val="32"/>
          <w:szCs w:val="32"/>
        </w:rPr>
      </w:pPr>
    </w:p>
    <w:p w:rsidR="00ED3E0A" w:rsidRPr="009B2DF3" w:rsidRDefault="00372959" w:rsidP="00372959">
      <w:pPr>
        <w:pStyle w:val="ListParagraph"/>
        <w:spacing w:after="0"/>
        <w:jc w:val="center"/>
        <w:rPr>
          <w:rFonts w:ascii="Rockwell" w:hAnsi="Rockwell" w:cs="Times New Roman"/>
          <w:b/>
          <w:bCs/>
          <w:sz w:val="32"/>
          <w:szCs w:val="32"/>
        </w:rPr>
      </w:pPr>
      <w:r w:rsidRPr="009B2DF3">
        <w:rPr>
          <w:rFonts w:ascii="Rockwell" w:hAnsi="Rockwell" w:cs="Times New Roman"/>
          <w:b/>
          <w:bCs/>
          <w:sz w:val="32"/>
          <w:szCs w:val="32"/>
        </w:rPr>
        <w:lastRenderedPageBreak/>
        <w:t>MOTTO DAN PERSEMBAHAN</w:t>
      </w:r>
    </w:p>
    <w:p w:rsidR="00372959" w:rsidRPr="003B465B" w:rsidRDefault="00372959" w:rsidP="00372959">
      <w:pPr>
        <w:pStyle w:val="ListParagraph"/>
        <w:spacing w:after="0"/>
        <w:jc w:val="center"/>
        <w:rPr>
          <w:rFonts w:ascii="Times New Roman" w:hAnsi="Times New Roman" w:cs="Times New Roman"/>
          <w:sz w:val="24"/>
        </w:rPr>
      </w:pPr>
    </w:p>
    <w:p w:rsidR="00372959" w:rsidRPr="001F158A" w:rsidRDefault="00372959" w:rsidP="00372959">
      <w:pPr>
        <w:pStyle w:val="ListParagraph"/>
        <w:spacing w:after="0"/>
        <w:jc w:val="center"/>
        <w:rPr>
          <w:rFonts w:ascii="Rockwell" w:hAnsi="Rockwell" w:cs="Times New Roman"/>
          <w:b/>
          <w:bCs/>
          <w:sz w:val="24"/>
        </w:rPr>
      </w:pPr>
      <w:r w:rsidRPr="001F158A">
        <w:rPr>
          <w:rFonts w:ascii="Rockwell" w:hAnsi="Rockwell" w:cs="Times New Roman"/>
          <w:b/>
          <w:bCs/>
          <w:sz w:val="24"/>
        </w:rPr>
        <w:t>MOTTO</w:t>
      </w:r>
    </w:p>
    <w:p w:rsidR="00372959" w:rsidRPr="003B465B" w:rsidRDefault="00372959" w:rsidP="00372959">
      <w:pPr>
        <w:pStyle w:val="ListParagraph"/>
        <w:spacing w:after="0"/>
        <w:jc w:val="center"/>
        <w:rPr>
          <w:rFonts w:ascii="Times New Roman" w:hAnsi="Times New Roman" w:cs="Times New Roman"/>
          <w:sz w:val="24"/>
        </w:rPr>
      </w:pPr>
    </w:p>
    <w:p w:rsidR="00372959" w:rsidRPr="009B2DF3" w:rsidRDefault="00372959" w:rsidP="00372959">
      <w:pPr>
        <w:pStyle w:val="ListParagraph"/>
        <w:spacing w:after="0"/>
        <w:jc w:val="center"/>
        <w:rPr>
          <w:rFonts w:ascii="Times New Roman" w:hAnsi="Times New Roman" w:cs="Times New Roman"/>
          <w:b/>
          <w:bCs/>
          <w:i/>
          <w:iCs/>
          <w:sz w:val="24"/>
        </w:rPr>
      </w:pPr>
      <w:r w:rsidRPr="009B2DF3">
        <w:rPr>
          <w:rFonts w:ascii="Times New Roman" w:hAnsi="Times New Roman" w:cs="Times New Roman"/>
          <w:b/>
          <w:bCs/>
          <w:i/>
          <w:iCs/>
          <w:sz w:val="24"/>
        </w:rPr>
        <w:t>“Maka jangan sekali-kali membiarkan dunia ini memperdayakan kamu”</w:t>
      </w:r>
    </w:p>
    <w:p w:rsidR="00B7433F" w:rsidRPr="009B2DF3" w:rsidRDefault="00372959" w:rsidP="00372959">
      <w:pPr>
        <w:pStyle w:val="ListParagraph"/>
        <w:spacing w:after="0"/>
        <w:jc w:val="center"/>
        <w:rPr>
          <w:rFonts w:ascii="Times New Roman" w:hAnsi="Times New Roman" w:cs="Times New Roman"/>
          <w:b/>
          <w:bCs/>
          <w:i/>
          <w:iCs/>
          <w:sz w:val="24"/>
        </w:rPr>
      </w:pPr>
      <w:r w:rsidRPr="009B2DF3">
        <w:rPr>
          <w:rFonts w:ascii="Times New Roman" w:hAnsi="Times New Roman" w:cs="Times New Roman"/>
          <w:b/>
          <w:bCs/>
          <w:i/>
          <w:iCs/>
          <w:sz w:val="24"/>
        </w:rPr>
        <w:t>(Q.S Fathir ayat 5)</w:t>
      </w:r>
    </w:p>
    <w:p w:rsidR="00372959" w:rsidRPr="003B465B" w:rsidRDefault="00372959" w:rsidP="00372959">
      <w:pPr>
        <w:pStyle w:val="ListParagraph"/>
        <w:spacing w:after="0"/>
        <w:jc w:val="center"/>
        <w:rPr>
          <w:rFonts w:ascii="Times New Roman" w:hAnsi="Times New Roman" w:cs="Times New Roman"/>
          <w:sz w:val="24"/>
        </w:rPr>
      </w:pPr>
    </w:p>
    <w:p w:rsidR="00372959" w:rsidRPr="009B2DF3" w:rsidRDefault="00372959" w:rsidP="00372959">
      <w:pPr>
        <w:pStyle w:val="ListParagraph"/>
        <w:spacing w:after="0"/>
        <w:jc w:val="center"/>
        <w:rPr>
          <w:rFonts w:ascii="Times New Roman" w:hAnsi="Times New Roman" w:cs="Times New Roman"/>
        </w:rPr>
      </w:pPr>
    </w:p>
    <w:p w:rsidR="00372959" w:rsidRPr="009B2DF3" w:rsidRDefault="00372959" w:rsidP="00372959">
      <w:pPr>
        <w:pStyle w:val="ListParagraph"/>
        <w:spacing w:after="0"/>
        <w:jc w:val="center"/>
        <w:rPr>
          <w:rFonts w:ascii="Rockwell" w:hAnsi="Rockwell" w:cs="Times New Roman"/>
          <w:b/>
          <w:bCs/>
        </w:rPr>
      </w:pPr>
      <w:r w:rsidRPr="009B2DF3">
        <w:rPr>
          <w:rFonts w:ascii="Rockwell" w:hAnsi="Rockwell" w:cs="Times New Roman"/>
          <w:b/>
          <w:bCs/>
        </w:rPr>
        <w:t>Untuk mencapai angka 100 bukan hanya dari 50+50=100</w:t>
      </w:r>
      <w:r w:rsidR="003B465B" w:rsidRPr="009B2DF3">
        <w:rPr>
          <w:rFonts w:ascii="Rockwell" w:hAnsi="Rockwell" w:cs="Times New Roman"/>
          <w:b/>
          <w:bCs/>
        </w:rPr>
        <w:t xml:space="preserve"> tetapi juga bisa dari 30+70=100 dan juga 60+40=100, maka untuk mencapai kesuksesan bukan hanya 1 jalan dan cara saja.</w:t>
      </w:r>
    </w:p>
    <w:p w:rsidR="003B465B" w:rsidRPr="009B2DF3" w:rsidRDefault="003B465B" w:rsidP="00372959">
      <w:pPr>
        <w:pStyle w:val="ListParagraph"/>
        <w:spacing w:after="0"/>
        <w:jc w:val="center"/>
        <w:rPr>
          <w:rFonts w:ascii="Rockwell" w:hAnsi="Rockwell" w:cs="Times New Roman"/>
          <w:b/>
          <w:bCs/>
        </w:rPr>
      </w:pPr>
    </w:p>
    <w:p w:rsidR="003B465B" w:rsidRPr="009B2DF3" w:rsidRDefault="003B465B" w:rsidP="00372959">
      <w:pPr>
        <w:pStyle w:val="ListParagraph"/>
        <w:spacing w:after="0"/>
        <w:jc w:val="center"/>
        <w:rPr>
          <w:rFonts w:ascii="Rockwell" w:hAnsi="Rockwell" w:cs="Times New Roman"/>
          <w:b/>
          <w:bCs/>
        </w:rPr>
      </w:pPr>
      <w:r w:rsidRPr="009B2DF3">
        <w:rPr>
          <w:rFonts w:ascii="Rockwell" w:hAnsi="Rockwell" w:cs="Times New Roman"/>
          <w:b/>
          <w:bCs/>
        </w:rPr>
        <w:t>“Ical Aditia Mamonto, Si anak buruh tani”</w:t>
      </w:r>
    </w:p>
    <w:p w:rsidR="003B465B" w:rsidRDefault="003B465B" w:rsidP="00372959">
      <w:pPr>
        <w:pStyle w:val="ListParagraph"/>
        <w:spacing w:after="0"/>
        <w:jc w:val="center"/>
        <w:rPr>
          <w:rFonts w:ascii="Times New Roman" w:hAnsi="Times New Roman" w:cs="Times New Roman"/>
          <w:sz w:val="24"/>
        </w:rPr>
      </w:pPr>
    </w:p>
    <w:p w:rsidR="003B465B" w:rsidRDefault="003B465B" w:rsidP="00372959">
      <w:pPr>
        <w:pStyle w:val="ListParagraph"/>
        <w:spacing w:after="0"/>
        <w:jc w:val="center"/>
        <w:rPr>
          <w:rFonts w:ascii="Times New Roman" w:hAnsi="Times New Roman" w:cs="Times New Roman"/>
          <w:sz w:val="24"/>
        </w:rPr>
      </w:pPr>
    </w:p>
    <w:p w:rsidR="003B465B" w:rsidRPr="001F158A" w:rsidRDefault="003B465B" w:rsidP="00372959">
      <w:pPr>
        <w:pStyle w:val="ListParagraph"/>
        <w:spacing w:after="0"/>
        <w:jc w:val="center"/>
        <w:rPr>
          <w:rFonts w:ascii="Rockwell" w:hAnsi="Rockwell" w:cs="Times New Roman"/>
          <w:b/>
          <w:bCs/>
          <w:sz w:val="24"/>
        </w:rPr>
      </w:pPr>
      <w:r w:rsidRPr="001F158A">
        <w:rPr>
          <w:rFonts w:ascii="Rockwell" w:hAnsi="Rockwell" w:cs="Times New Roman"/>
          <w:b/>
          <w:bCs/>
          <w:sz w:val="24"/>
        </w:rPr>
        <w:t>PERSEMBAHAN</w:t>
      </w:r>
    </w:p>
    <w:p w:rsidR="003B465B" w:rsidRDefault="003B465B" w:rsidP="00372959">
      <w:pPr>
        <w:pStyle w:val="ListParagraph"/>
        <w:spacing w:after="0"/>
        <w:jc w:val="center"/>
        <w:rPr>
          <w:rFonts w:ascii="Times New Roman" w:hAnsi="Times New Roman" w:cs="Times New Roman"/>
          <w:sz w:val="24"/>
        </w:rPr>
      </w:pPr>
    </w:p>
    <w:p w:rsidR="003B465B" w:rsidRPr="004C0F0C" w:rsidRDefault="003B465B" w:rsidP="00372959">
      <w:pPr>
        <w:pStyle w:val="ListParagraph"/>
        <w:spacing w:after="0"/>
        <w:jc w:val="center"/>
        <w:rPr>
          <w:rFonts w:ascii="Arial Rounded MT Bold" w:hAnsi="Arial Rounded MT Bold" w:cs="Times New Roman"/>
          <w:sz w:val="24"/>
        </w:rPr>
      </w:pPr>
      <w:r w:rsidRPr="004C0F0C">
        <w:rPr>
          <w:rFonts w:ascii="Arial Rounded MT Bold" w:hAnsi="Arial Rounded MT Bold" w:cs="Times New Roman"/>
          <w:sz w:val="24"/>
        </w:rPr>
        <w:t xml:space="preserve">Skripsi dan gelar sarjana ini ku persembahkan untuk kedua orang tua ku tercinta Papa (Susanto Mamonto) dan mama (Miniarti Angkareda) </w:t>
      </w:r>
      <w:r w:rsidR="004C0F0C" w:rsidRPr="004C0F0C">
        <w:rPr>
          <w:rFonts w:ascii="Arial Rounded MT Bold" w:hAnsi="Arial Rounded MT Bold" w:cs="Times New Roman"/>
          <w:sz w:val="24"/>
        </w:rPr>
        <w:t>untuk segala sujud doa, cinta kasih, pengorbanan, dan ketulusan hati yang ikhlas selama membesarkan, mendidik serta mengharapkan keberhasilanku dalam menapaki lika liku hidup dan kehidupan nan terjal lagi berbatu.</w:t>
      </w:r>
    </w:p>
    <w:p w:rsidR="004C0F0C" w:rsidRPr="004C0F0C" w:rsidRDefault="004C0F0C" w:rsidP="00372959">
      <w:pPr>
        <w:pStyle w:val="ListParagraph"/>
        <w:spacing w:after="0"/>
        <w:jc w:val="center"/>
        <w:rPr>
          <w:rFonts w:ascii="Arial Rounded MT Bold" w:hAnsi="Arial Rounded MT Bold" w:cs="Times New Roman"/>
          <w:sz w:val="24"/>
        </w:rPr>
      </w:pPr>
    </w:p>
    <w:p w:rsidR="004C0F0C" w:rsidRPr="001F158A" w:rsidRDefault="004C0F0C" w:rsidP="001F158A">
      <w:pPr>
        <w:pStyle w:val="ListParagraph"/>
        <w:spacing w:after="0"/>
        <w:jc w:val="center"/>
        <w:rPr>
          <w:rFonts w:ascii="Arial Rounded MT Bold" w:hAnsi="Arial Rounded MT Bold" w:cs="Times New Roman"/>
          <w:sz w:val="24"/>
        </w:rPr>
      </w:pPr>
      <w:r w:rsidRPr="004C0F0C">
        <w:rPr>
          <w:rFonts w:ascii="Arial Rounded MT Bold" w:hAnsi="Arial Rounded MT Bold" w:cs="Times New Roman"/>
          <w:sz w:val="24"/>
        </w:rPr>
        <w:t>Untuk Istriku dan calon bayiku :</w:t>
      </w:r>
    </w:p>
    <w:p w:rsidR="004C0F0C" w:rsidRPr="004C0F0C" w:rsidRDefault="004C0F0C" w:rsidP="00372959">
      <w:pPr>
        <w:pStyle w:val="ListParagraph"/>
        <w:spacing w:after="0"/>
        <w:jc w:val="center"/>
        <w:rPr>
          <w:rFonts w:ascii="Arial Rounded MT Bold" w:hAnsi="Arial Rounded MT Bold" w:cs="Times New Roman"/>
          <w:sz w:val="24"/>
        </w:rPr>
      </w:pPr>
      <w:r w:rsidRPr="004C0F0C">
        <w:rPr>
          <w:rFonts w:ascii="Arial Rounded MT Bold" w:hAnsi="Arial Rounded MT Bold" w:cs="Times New Roman"/>
          <w:sz w:val="24"/>
        </w:rPr>
        <w:t>Terima kasih ku ucapkan untuk istriku(Oktafiyani Mooduto) yang setia menemani dalam setiap langka demi langkaku untuk menggapai keberhasilan dibangku perkuliahan.</w:t>
      </w:r>
    </w:p>
    <w:p w:rsidR="004C0F0C" w:rsidRDefault="004C0F0C" w:rsidP="00372959">
      <w:pPr>
        <w:pStyle w:val="ListParagraph"/>
        <w:spacing w:after="0"/>
        <w:jc w:val="center"/>
        <w:rPr>
          <w:rFonts w:ascii="Times New Roman" w:hAnsi="Times New Roman" w:cs="Times New Roman"/>
          <w:sz w:val="24"/>
        </w:rPr>
      </w:pPr>
    </w:p>
    <w:p w:rsidR="004C0F0C" w:rsidRDefault="004C0F0C" w:rsidP="00372959">
      <w:pPr>
        <w:pStyle w:val="ListParagraph"/>
        <w:spacing w:after="0"/>
        <w:jc w:val="center"/>
        <w:rPr>
          <w:rFonts w:ascii="Times New Roman" w:hAnsi="Times New Roman" w:cs="Times New Roman"/>
          <w:sz w:val="24"/>
        </w:rPr>
      </w:pPr>
    </w:p>
    <w:p w:rsidR="004C0F0C" w:rsidRPr="004C0F0C" w:rsidRDefault="004C0F0C" w:rsidP="00372959">
      <w:pPr>
        <w:pStyle w:val="ListParagraph"/>
        <w:spacing w:after="0"/>
        <w:jc w:val="center"/>
        <w:rPr>
          <w:rFonts w:ascii="Times New Roman" w:hAnsi="Times New Roman" w:cs="Times New Roman"/>
          <w:b/>
          <w:bCs/>
          <w:sz w:val="28"/>
          <w:szCs w:val="28"/>
        </w:rPr>
      </w:pPr>
      <w:r w:rsidRPr="004C0F0C">
        <w:rPr>
          <w:rFonts w:ascii="Times New Roman" w:hAnsi="Times New Roman" w:cs="Times New Roman"/>
          <w:b/>
          <w:bCs/>
          <w:sz w:val="28"/>
          <w:szCs w:val="28"/>
        </w:rPr>
        <w:t>ALMAMATERKU TERCINTA</w:t>
      </w:r>
    </w:p>
    <w:p w:rsidR="004C0F0C" w:rsidRPr="004C0F0C" w:rsidRDefault="004C0F0C" w:rsidP="00372959">
      <w:pPr>
        <w:pStyle w:val="ListParagraph"/>
        <w:spacing w:after="0"/>
        <w:jc w:val="center"/>
        <w:rPr>
          <w:rFonts w:ascii="Times New Roman" w:hAnsi="Times New Roman" w:cs="Times New Roman"/>
          <w:b/>
          <w:bCs/>
          <w:sz w:val="28"/>
          <w:szCs w:val="28"/>
        </w:rPr>
      </w:pPr>
      <w:r w:rsidRPr="004C0F0C">
        <w:rPr>
          <w:rFonts w:ascii="Times New Roman" w:hAnsi="Times New Roman" w:cs="Times New Roman"/>
          <w:b/>
          <w:bCs/>
          <w:sz w:val="28"/>
          <w:szCs w:val="28"/>
        </w:rPr>
        <w:t>TEMPATKU MENIMBAH ILMU</w:t>
      </w:r>
    </w:p>
    <w:p w:rsidR="004C0F0C" w:rsidRDefault="004C0F0C" w:rsidP="00372959">
      <w:pPr>
        <w:pStyle w:val="ListParagraph"/>
        <w:spacing w:after="0"/>
        <w:jc w:val="center"/>
        <w:rPr>
          <w:rFonts w:ascii="Times New Roman" w:hAnsi="Times New Roman" w:cs="Times New Roman"/>
          <w:b/>
          <w:bCs/>
          <w:sz w:val="28"/>
          <w:szCs w:val="28"/>
        </w:rPr>
      </w:pPr>
      <w:r w:rsidRPr="004C0F0C">
        <w:rPr>
          <w:rFonts w:ascii="Times New Roman" w:hAnsi="Times New Roman" w:cs="Times New Roman"/>
          <w:b/>
          <w:bCs/>
          <w:sz w:val="28"/>
          <w:szCs w:val="28"/>
        </w:rPr>
        <w:t>UNIVERSITAS ICHSAN GORONTALO</w:t>
      </w: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Default="008D4649" w:rsidP="00372959">
      <w:pPr>
        <w:pStyle w:val="ListParagraph"/>
        <w:spacing w:after="0"/>
        <w:jc w:val="center"/>
        <w:rPr>
          <w:rFonts w:ascii="Times New Roman" w:hAnsi="Times New Roman" w:cs="Times New Roman"/>
          <w:b/>
          <w:bCs/>
          <w:sz w:val="28"/>
          <w:szCs w:val="28"/>
        </w:rPr>
      </w:pPr>
    </w:p>
    <w:p w:rsidR="008D4649" w:rsidRPr="008D4649" w:rsidRDefault="008D4649" w:rsidP="008D4649">
      <w:pPr>
        <w:jc w:val="center"/>
        <w:rPr>
          <w:rFonts w:ascii="Times New Roman" w:eastAsia="Calibri" w:hAnsi="Times New Roman" w:cs="Times New Roman"/>
        </w:rPr>
      </w:pPr>
    </w:p>
    <w:p w:rsidR="008D4649" w:rsidRPr="008D4649" w:rsidRDefault="008D4649" w:rsidP="008D4649">
      <w:pPr>
        <w:jc w:val="center"/>
        <w:rPr>
          <w:rFonts w:ascii="Times New Roman" w:eastAsia="Calibri" w:hAnsi="Times New Roman" w:cs="Times New Roman"/>
        </w:rPr>
      </w:pPr>
    </w:p>
    <w:p w:rsidR="006842D3" w:rsidRPr="006842D3" w:rsidRDefault="006842D3" w:rsidP="006842D3">
      <w:pPr>
        <w:spacing w:line="480" w:lineRule="auto"/>
        <w:jc w:val="center"/>
        <w:rPr>
          <w:rFonts w:ascii="Times New Roman" w:eastAsia="Calibri" w:hAnsi="Times New Roman" w:cs="Times New Roman"/>
          <w:b/>
          <w:sz w:val="24"/>
          <w:szCs w:val="24"/>
        </w:rPr>
      </w:pPr>
      <w:r w:rsidRPr="006842D3">
        <w:rPr>
          <w:rFonts w:ascii="Times New Roman" w:eastAsia="Calibri" w:hAnsi="Times New Roman" w:cs="Times New Roman"/>
          <w:b/>
          <w:sz w:val="24"/>
          <w:szCs w:val="24"/>
        </w:rPr>
        <w:t>KATA PENGANTAR</w:t>
      </w:r>
    </w:p>
    <w:p w:rsidR="006842D3" w:rsidRPr="006842D3" w:rsidRDefault="006842D3" w:rsidP="006842D3">
      <w:pPr>
        <w:tabs>
          <w:tab w:val="left" w:pos="748"/>
        </w:tabs>
        <w:spacing w:line="480" w:lineRule="auto"/>
        <w:ind w:firstLine="540"/>
        <w:jc w:val="both"/>
        <w:rPr>
          <w:rFonts w:ascii="Times New Roman" w:eastAsia="Calibri" w:hAnsi="Times New Roman" w:cs="Times New Roman"/>
          <w:sz w:val="24"/>
          <w:szCs w:val="24"/>
        </w:rPr>
      </w:pPr>
      <w:r w:rsidRPr="006842D3">
        <w:rPr>
          <w:rFonts w:ascii="Times New Roman" w:eastAsia="Calibri" w:hAnsi="Times New Roman" w:cs="Times New Roman"/>
          <w:sz w:val="24"/>
          <w:szCs w:val="24"/>
        </w:rPr>
        <w:t xml:space="preserve">Puji syukur atas ALLAH SWT, karena atas berkat dan rahmat-Nya sehingga saya dapat menyelesaikan </w:t>
      </w:r>
      <w:bookmarkStart w:id="0" w:name="_Hlk134639325"/>
      <w:r w:rsidRPr="006842D3">
        <w:rPr>
          <w:rFonts w:ascii="Times New Roman" w:eastAsia="Calibri" w:hAnsi="Times New Roman" w:cs="Times New Roman"/>
          <w:sz w:val="24"/>
          <w:szCs w:val="24"/>
        </w:rPr>
        <w:t>Skripsi</w:t>
      </w:r>
      <w:bookmarkEnd w:id="0"/>
      <w:r w:rsidRPr="006842D3">
        <w:rPr>
          <w:rFonts w:ascii="Times New Roman" w:eastAsia="Calibri" w:hAnsi="Times New Roman" w:cs="Times New Roman"/>
          <w:sz w:val="24"/>
          <w:szCs w:val="24"/>
        </w:rPr>
        <w:t xml:space="preserve"> ini dengan judul </w:t>
      </w:r>
      <w:r w:rsidRPr="006842D3">
        <w:rPr>
          <w:rFonts w:ascii="Times New Roman" w:eastAsia="Calibri" w:hAnsi="Times New Roman" w:cs="Times New Roman"/>
          <w:sz w:val="24"/>
          <w:szCs w:val="24"/>
          <w:lang w:bidi="en-US"/>
        </w:rPr>
        <w:t>pengaruh budaya kerja terhadap akuntabilitas kinerja pelayanan pada Kantor Camat Dungingi Kota Gorontalo</w:t>
      </w:r>
      <w:r w:rsidRPr="006842D3">
        <w:rPr>
          <w:rFonts w:ascii="Times New Roman" w:eastAsia="Calibri" w:hAnsi="Times New Roman" w:cs="Times New Roman"/>
          <w:sz w:val="24"/>
          <w:szCs w:val="24"/>
        </w:rPr>
        <w:t>. Skripsi ini saya ajukan sebagai syarat dalam rangka menyelesaikan studi di Fakultas Ilmu Sosial dan Ilmu Politik Universitas Ichsan Gorontalo.</w:t>
      </w:r>
    </w:p>
    <w:p w:rsidR="006842D3" w:rsidRPr="006842D3" w:rsidRDefault="006842D3" w:rsidP="006842D3">
      <w:pPr>
        <w:spacing w:line="480" w:lineRule="auto"/>
        <w:ind w:firstLine="540"/>
        <w:jc w:val="both"/>
        <w:rPr>
          <w:rFonts w:ascii="Times New Roman" w:eastAsia="Calibri" w:hAnsi="Times New Roman" w:cs="Times New Roman"/>
          <w:sz w:val="24"/>
          <w:szCs w:val="24"/>
        </w:rPr>
      </w:pPr>
      <w:r w:rsidRPr="006842D3">
        <w:rPr>
          <w:rFonts w:ascii="Times New Roman" w:eastAsia="Calibri" w:hAnsi="Times New Roman" w:cs="Times New Roman"/>
          <w:sz w:val="24"/>
          <w:szCs w:val="24"/>
        </w:rPr>
        <w:t>Saya menyadari bahwa Skripsi ini masih jauh dari kesempurnaan karena terbatasnya pengetahuan saya, dan masih kurangnya literatur pendukung. Untuk itu segala kritik dan saran yang sifatnya membangun sangat diharapkan demi perbaikan Skripsi ini ke depan.</w:t>
      </w:r>
    </w:p>
    <w:p w:rsidR="006842D3" w:rsidRPr="006842D3" w:rsidRDefault="006842D3" w:rsidP="006842D3">
      <w:pPr>
        <w:spacing w:line="480" w:lineRule="auto"/>
        <w:ind w:firstLine="540"/>
        <w:jc w:val="both"/>
        <w:rPr>
          <w:rFonts w:ascii="Times New Roman" w:eastAsia="Calibri" w:hAnsi="Times New Roman" w:cs="Times New Roman"/>
          <w:sz w:val="24"/>
          <w:szCs w:val="24"/>
        </w:rPr>
      </w:pPr>
      <w:r w:rsidRPr="006842D3">
        <w:rPr>
          <w:rFonts w:ascii="Times New Roman" w:eastAsia="Calibri" w:hAnsi="Times New Roman" w:cs="Times New Roman"/>
          <w:sz w:val="24"/>
          <w:szCs w:val="24"/>
        </w:rPr>
        <w:t xml:space="preserve">Pada kesempatan ini, saya tidak lupa menyampaikan rasa terima kasih kepada kedua orang tua atas doa dan motivasi dalam mendukung penyelesaian studi saya. Pada kesempatan ini pula, isinkanlah saya menyampaikan ungkapan terima kasih dan penghargaan yang setinggi-tingginya kepada: </w:t>
      </w:r>
    </w:p>
    <w:p w:rsidR="006842D3" w:rsidRPr="006842D3" w:rsidRDefault="006842D3" w:rsidP="00833235">
      <w:pPr>
        <w:pStyle w:val="ListParagraph"/>
        <w:numPr>
          <w:ilvl w:val="0"/>
          <w:numId w:val="8"/>
        </w:numPr>
        <w:spacing w:line="480" w:lineRule="auto"/>
        <w:jc w:val="both"/>
        <w:rPr>
          <w:rFonts w:ascii="Times New Roman" w:eastAsia="Calibri" w:hAnsi="Times New Roman" w:cs="Times New Roman"/>
          <w:sz w:val="24"/>
          <w:szCs w:val="24"/>
        </w:rPr>
      </w:pPr>
      <w:r w:rsidRPr="006842D3">
        <w:rPr>
          <w:rFonts w:ascii="Times New Roman" w:hAnsi="Times New Roman" w:cs="Times New Roman"/>
          <w:sz w:val="24"/>
          <w:szCs w:val="24"/>
        </w:rPr>
        <w:t>Ibu Dr. Hj. Yuriko Abdussamad, M.Si selaku ketua yayasan pengembangan ilmu pengetahuan dan teknologi Gorontalo</w:t>
      </w:r>
    </w:p>
    <w:p w:rsidR="006842D3" w:rsidRPr="006842D3" w:rsidRDefault="006842D3" w:rsidP="00833235">
      <w:pPr>
        <w:pStyle w:val="ListParagraph"/>
        <w:numPr>
          <w:ilvl w:val="0"/>
          <w:numId w:val="8"/>
        </w:numPr>
        <w:spacing w:line="480" w:lineRule="auto"/>
        <w:jc w:val="both"/>
        <w:rPr>
          <w:rFonts w:ascii="Times New Roman" w:hAnsi="Times New Roman" w:cs="Times New Roman"/>
          <w:sz w:val="24"/>
          <w:szCs w:val="24"/>
        </w:rPr>
      </w:pPr>
      <w:r w:rsidRPr="006842D3">
        <w:rPr>
          <w:rFonts w:ascii="Times New Roman" w:hAnsi="Times New Roman" w:cs="Times New Roman"/>
          <w:sz w:val="24"/>
          <w:szCs w:val="24"/>
        </w:rPr>
        <w:t>Bapak DR. Abdul Gaffar Lacokke, M.Si selaku rektor Universitas Ichsan Gorontalo dan selaku pembimbing I yang banyak memberikan koreksi perbaikan Skripsi ini.</w:t>
      </w:r>
    </w:p>
    <w:p w:rsidR="006842D3" w:rsidRPr="006842D3" w:rsidRDefault="006842D3" w:rsidP="00833235">
      <w:pPr>
        <w:pStyle w:val="ListParagraph"/>
        <w:numPr>
          <w:ilvl w:val="0"/>
          <w:numId w:val="8"/>
        </w:numPr>
        <w:spacing w:line="48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Bapak Pembantu Rektor I, II, dan III Universitas Ichsan Gorontalo </w:t>
      </w:r>
    </w:p>
    <w:p w:rsidR="006842D3" w:rsidRPr="006842D3" w:rsidRDefault="006842D3" w:rsidP="00833235">
      <w:pPr>
        <w:pStyle w:val="ListParagraph"/>
        <w:numPr>
          <w:ilvl w:val="0"/>
          <w:numId w:val="8"/>
        </w:numPr>
        <w:spacing w:line="48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Bapak Dr. Mochammad Sakir, S.Sos, S.I.Pem., M.Si selaku dekan Fakultas Ilmu Sosial dan Ilmu Politik Universitas Ichsan Gorontalo </w:t>
      </w:r>
    </w:p>
    <w:p w:rsidR="006842D3" w:rsidRPr="006842D3" w:rsidRDefault="006842D3" w:rsidP="00833235">
      <w:pPr>
        <w:pStyle w:val="ListParagraph"/>
        <w:numPr>
          <w:ilvl w:val="0"/>
          <w:numId w:val="8"/>
        </w:numPr>
        <w:spacing w:line="48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Bapak Purwanto, S.IP, M.Si selaku Ketua Jurusan Ilmu Pemerintaha dan juga sebagai pembimbing II yang banyak memberikan koreksi perbaikan untuk Skripsi ini; </w:t>
      </w:r>
    </w:p>
    <w:p w:rsidR="006842D3" w:rsidRPr="006842D3" w:rsidRDefault="006842D3" w:rsidP="00833235">
      <w:pPr>
        <w:pStyle w:val="ListParagraph"/>
        <w:numPr>
          <w:ilvl w:val="0"/>
          <w:numId w:val="8"/>
        </w:numPr>
        <w:spacing w:line="480" w:lineRule="auto"/>
        <w:jc w:val="both"/>
        <w:rPr>
          <w:rFonts w:ascii="Times New Roman" w:hAnsi="Times New Roman" w:cs="Times New Roman"/>
          <w:sz w:val="24"/>
          <w:szCs w:val="24"/>
        </w:rPr>
      </w:pPr>
      <w:r w:rsidRPr="006842D3">
        <w:rPr>
          <w:rFonts w:ascii="Times New Roman" w:hAnsi="Times New Roman" w:cs="Times New Roman"/>
          <w:sz w:val="24"/>
          <w:szCs w:val="24"/>
        </w:rPr>
        <w:lastRenderedPageBreak/>
        <w:t>Bapak dan ibu dosen Fakultas Ilmu Sosial dan Ilmu Politik di dalam lingkungan Universitas Ichsan Gorontalo dan seluruh staf tata usaha Universitas Ichsan Gorontalo.</w:t>
      </w:r>
    </w:p>
    <w:p w:rsidR="006842D3" w:rsidRPr="006842D3" w:rsidRDefault="006842D3" w:rsidP="006842D3">
      <w:pPr>
        <w:spacing w:line="480" w:lineRule="auto"/>
        <w:ind w:firstLine="540"/>
        <w:jc w:val="both"/>
        <w:rPr>
          <w:rFonts w:ascii="Times New Roman" w:eastAsia="Calibri" w:hAnsi="Times New Roman" w:cs="Times New Roman"/>
          <w:sz w:val="24"/>
          <w:szCs w:val="24"/>
        </w:rPr>
      </w:pPr>
      <w:r w:rsidRPr="006842D3">
        <w:rPr>
          <w:rFonts w:ascii="Times New Roman" w:eastAsia="Calibri" w:hAnsi="Times New Roman" w:cs="Times New Roman"/>
          <w:sz w:val="24"/>
          <w:szCs w:val="24"/>
        </w:rPr>
        <w:t>Akhirnya, saya berharap semoga Skripsi yang sederhana ini dapat bermanfaat bagi pengembangan ilmu pengetahuan, terutama konsep Ilmu Pemerintahan. Semoga Allah SWT selalu memberikan petunjuk-Nya kepada kita semua. Amiin.</w:t>
      </w:r>
    </w:p>
    <w:p w:rsidR="006842D3" w:rsidRPr="006842D3" w:rsidRDefault="006842D3" w:rsidP="006842D3">
      <w:pPr>
        <w:jc w:val="right"/>
        <w:rPr>
          <w:rFonts w:ascii="Times New Roman" w:eastAsia="Calibri" w:hAnsi="Times New Roman" w:cs="Times New Roman"/>
          <w:sz w:val="24"/>
          <w:szCs w:val="24"/>
        </w:rPr>
      </w:pPr>
      <w:r w:rsidRPr="006842D3">
        <w:rPr>
          <w:rFonts w:ascii="Times New Roman" w:eastAsia="Calibri" w:hAnsi="Times New Roman" w:cs="Times New Roman"/>
          <w:sz w:val="24"/>
          <w:szCs w:val="24"/>
        </w:rPr>
        <w:t>Gorontalo,    Mei 2023</w:t>
      </w:r>
    </w:p>
    <w:p w:rsidR="006842D3" w:rsidRPr="006842D3" w:rsidRDefault="006842D3" w:rsidP="006842D3">
      <w:pPr>
        <w:jc w:val="right"/>
        <w:rPr>
          <w:rFonts w:ascii="Times New Roman" w:eastAsia="Calibri" w:hAnsi="Times New Roman" w:cs="Times New Roman"/>
          <w:sz w:val="24"/>
          <w:szCs w:val="24"/>
        </w:rPr>
      </w:pPr>
    </w:p>
    <w:p w:rsidR="006842D3" w:rsidRPr="006842D3" w:rsidRDefault="006842D3" w:rsidP="006842D3">
      <w:pPr>
        <w:jc w:val="right"/>
        <w:rPr>
          <w:rFonts w:ascii="Times New Roman" w:eastAsia="Calibri" w:hAnsi="Times New Roman" w:cs="Times New Roman"/>
          <w:sz w:val="24"/>
          <w:szCs w:val="24"/>
        </w:rPr>
      </w:pPr>
    </w:p>
    <w:p w:rsidR="006842D3" w:rsidRPr="006842D3" w:rsidRDefault="006842D3" w:rsidP="006842D3">
      <w:pPr>
        <w:jc w:val="right"/>
        <w:rPr>
          <w:rFonts w:ascii="Times New Roman" w:eastAsia="Calibri" w:hAnsi="Times New Roman" w:cs="Times New Roman"/>
          <w:sz w:val="24"/>
          <w:szCs w:val="24"/>
        </w:rPr>
      </w:pPr>
    </w:p>
    <w:p w:rsidR="006842D3" w:rsidRPr="006842D3" w:rsidRDefault="006842D3" w:rsidP="006842D3">
      <w:pPr>
        <w:jc w:val="right"/>
        <w:rPr>
          <w:rFonts w:ascii="Times New Roman" w:eastAsia="Calibri" w:hAnsi="Times New Roman" w:cs="Times New Roman"/>
          <w:sz w:val="24"/>
          <w:szCs w:val="24"/>
        </w:rPr>
      </w:pPr>
    </w:p>
    <w:p w:rsidR="006842D3" w:rsidRPr="006842D3" w:rsidRDefault="006842D3" w:rsidP="006842D3">
      <w:pPr>
        <w:jc w:val="right"/>
        <w:rPr>
          <w:rFonts w:ascii="Times New Roman" w:eastAsia="Calibri" w:hAnsi="Times New Roman" w:cs="Times New Roman"/>
          <w:sz w:val="24"/>
          <w:szCs w:val="24"/>
          <w:u w:val="single"/>
        </w:rPr>
      </w:pPr>
      <w:r w:rsidRPr="006842D3">
        <w:rPr>
          <w:rFonts w:ascii="Times New Roman" w:eastAsia="Calibri" w:hAnsi="Times New Roman" w:cs="Times New Roman"/>
          <w:sz w:val="24"/>
          <w:szCs w:val="24"/>
          <w:u w:val="single"/>
        </w:rPr>
        <w:t>Ical Aditia Mamonto</w:t>
      </w:r>
    </w:p>
    <w:p w:rsidR="006842D3" w:rsidRPr="006842D3" w:rsidRDefault="006842D3" w:rsidP="006842D3">
      <w:pPr>
        <w:jc w:val="right"/>
        <w:rPr>
          <w:rFonts w:ascii="Times New Roman" w:eastAsia="Calibri" w:hAnsi="Times New Roman" w:cs="Times New Roman"/>
          <w:sz w:val="24"/>
          <w:szCs w:val="24"/>
        </w:rPr>
      </w:pPr>
      <w:r w:rsidRPr="006842D3">
        <w:rPr>
          <w:rFonts w:ascii="Times New Roman" w:eastAsia="Calibri" w:hAnsi="Times New Roman" w:cs="Times New Roman"/>
          <w:sz w:val="24"/>
          <w:szCs w:val="24"/>
        </w:rPr>
        <w:t>NIM. S2117030</w:t>
      </w: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Pr="006842D3" w:rsidRDefault="006842D3" w:rsidP="006842D3">
      <w:pPr>
        <w:jc w:val="center"/>
        <w:rPr>
          <w:rFonts w:ascii="Times New Roman" w:eastAsia="Calibri" w:hAnsi="Times New Roman" w:cs="Times New Roman"/>
          <w:sz w:val="24"/>
          <w:szCs w:val="24"/>
        </w:rPr>
      </w:pPr>
    </w:p>
    <w:p w:rsidR="006842D3" w:rsidRDefault="006842D3" w:rsidP="006842D3">
      <w:pPr>
        <w:ind w:left="3600"/>
        <w:rPr>
          <w:rFonts w:ascii="Times New Roman" w:hAnsi="Times New Roman" w:cs="Times New Roman"/>
          <w:b/>
          <w:sz w:val="24"/>
          <w:szCs w:val="24"/>
        </w:rPr>
      </w:pPr>
    </w:p>
    <w:p w:rsidR="006842D3" w:rsidRPr="006842D3" w:rsidRDefault="006842D3" w:rsidP="006842D3">
      <w:pPr>
        <w:ind w:left="3600"/>
        <w:rPr>
          <w:rFonts w:ascii="Times New Roman" w:eastAsia="Times New Roman" w:hAnsi="Times New Roman" w:cs="Times New Roman"/>
          <w:b/>
          <w:sz w:val="24"/>
          <w:szCs w:val="24"/>
        </w:rPr>
      </w:pPr>
      <w:r w:rsidRPr="006842D3">
        <w:rPr>
          <w:rFonts w:ascii="Times New Roman" w:hAnsi="Times New Roman" w:cs="Times New Roman"/>
          <w:b/>
          <w:sz w:val="24"/>
          <w:szCs w:val="24"/>
        </w:rPr>
        <w:lastRenderedPageBreak/>
        <w:t>DAFTAR ISI</w:t>
      </w:r>
    </w:p>
    <w:p w:rsidR="006842D3" w:rsidRPr="006842D3" w:rsidRDefault="006842D3" w:rsidP="006842D3">
      <w:pPr>
        <w:jc w:val="center"/>
        <w:rPr>
          <w:rFonts w:ascii="Times New Roman" w:hAnsi="Times New Roman" w:cs="Times New Roman"/>
          <w:b/>
          <w:sz w:val="24"/>
          <w:szCs w:val="24"/>
        </w:rPr>
      </w:pPr>
    </w:p>
    <w:p w:rsidR="006842D3" w:rsidRPr="006842D3" w:rsidRDefault="006842D3" w:rsidP="006842D3">
      <w:pPr>
        <w:tabs>
          <w:tab w:val="right" w:leader="dot" w:pos="7740"/>
          <w:tab w:val="right" w:pos="8280"/>
        </w:tabs>
        <w:jc w:val="both"/>
        <w:rPr>
          <w:rFonts w:ascii="Times New Roman" w:hAnsi="Times New Roman" w:cs="Times New Roman"/>
          <w:sz w:val="24"/>
          <w:szCs w:val="24"/>
          <w:lang w:val="sv-SE"/>
        </w:rPr>
      </w:pPr>
      <w:r w:rsidRPr="006842D3">
        <w:rPr>
          <w:rFonts w:ascii="Times New Roman" w:hAnsi="Times New Roman" w:cs="Times New Roman"/>
          <w:sz w:val="24"/>
          <w:szCs w:val="24"/>
          <w:lang w:val="sv-SE"/>
        </w:rPr>
        <w:t>HALAMAN JUDUL..............................................................................................</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r>
    </w:p>
    <w:p w:rsidR="006842D3" w:rsidRPr="006842D3" w:rsidRDefault="006842D3" w:rsidP="006842D3">
      <w:pPr>
        <w:tabs>
          <w:tab w:val="right" w:leader="dot" w:pos="7740"/>
          <w:tab w:val="right" w:pos="8280"/>
        </w:tabs>
        <w:jc w:val="both"/>
        <w:rPr>
          <w:rFonts w:ascii="Times New Roman" w:hAnsi="Times New Roman" w:cs="Times New Roman"/>
          <w:sz w:val="24"/>
          <w:szCs w:val="24"/>
          <w:lang w:val="sv-SE"/>
        </w:rPr>
      </w:pPr>
      <w:r w:rsidRPr="006842D3">
        <w:rPr>
          <w:rFonts w:ascii="Times New Roman" w:hAnsi="Times New Roman" w:cs="Times New Roman"/>
          <w:sz w:val="24"/>
          <w:szCs w:val="24"/>
          <w:lang w:val="sv-SE"/>
        </w:rPr>
        <w:t>HALAMAN PENGESAHAN PEMBIMBING .....................................................</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r>
    </w:p>
    <w:p w:rsidR="006842D3" w:rsidRPr="006842D3" w:rsidRDefault="006842D3" w:rsidP="006842D3">
      <w:pPr>
        <w:tabs>
          <w:tab w:val="right" w:leader="dot" w:pos="7740"/>
          <w:tab w:val="right" w:pos="8280"/>
        </w:tabs>
        <w:jc w:val="both"/>
        <w:rPr>
          <w:rFonts w:ascii="Times New Roman" w:hAnsi="Times New Roman" w:cs="Times New Roman"/>
          <w:sz w:val="24"/>
          <w:szCs w:val="24"/>
          <w:lang w:val="id-ID"/>
        </w:rPr>
      </w:pPr>
      <w:r w:rsidRPr="006842D3">
        <w:rPr>
          <w:rFonts w:ascii="Times New Roman" w:hAnsi="Times New Roman" w:cs="Times New Roman"/>
          <w:sz w:val="24"/>
          <w:szCs w:val="24"/>
          <w:lang w:val="id-ID"/>
        </w:rPr>
        <w:t>HALAMAN PENGESAHAN TIM PENGUJI.....................................................</w:t>
      </w:r>
      <w:r w:rsidRPr="006842D3">
        <w:rPr>
          <w:rFonts w:ascii="Times New Roman" w:hAnsi="Times New Roman" w:cs="Times New Roman"/>
          <w:sz w:val="24"/>
          <w:szCs w:val="24"/>
          <w:lang w:val="id-ID"/>
        </w:rPr>
        <w:tab/>
      </w:r>
      <w:r w:rsidRPr="006842D3">
        <w:rPr>
          <w:rFonts w:ascii="Times New Roman" w:hAnsi="Times New Roman" w:cs="Times New Roman"/>
          <w:sz w:val="24"/>
          <w:szCs w:val="24"/>
          <w:lang w:val="id-ID"/>
        </w:rPr>
        <w:tab/>
      </w:r>
    </w:p>
    <w:p w:rsidR="006842D3" w:rsidRPr="006842D3" w:rsidRDefault="006842D3" w:rsidP="006842D3">
      <w:pPr>
        <w:tabs>
          <w:tab w:val="right" w:leader="dot" w:pos="7740"/>
          <w:tab w:val="right" w:pos="8280"/>
        </w:tabs>
        <w:jc w:val="both"/>
        <w:rPr>
          <w:rFonts w:ascii="Times New Roman" w:hAnsi="Times New Roman" w:cs="Times New Roman"/>
          <w:sz w:val="24"/>
          <w:szCs w:val="24"/>
          <w:lang w:val="id-ID"/>
        </w:rPr>
      </w:pPr>
      <w:r w:rsidRPr="006842D3">
        <w:rPr>
          <w:rFonts w:ascii="Times New Roman" w:hAnsi="Times New Roman" w:cs="Times New Roman"/>
          <w:sz w:val="24"/>
          <w:szCs w:val="24"/>
          <w:lang w:val="sv-SE"/>
        </w:rPr>
        <w:t xml:space="preserve">KATA PENGANTAR </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r>
    </w:p>
    <w:p w:rsidR="006842D3" w:rsidRPr="006842D3" w:rsidRDefault="006842D3" w:rsidP="006842D3">
      <w:pPr>
        <w:tabs>
          <w:tab w:val="right" w:leader="dot" w:pos="7740"/>
          <w:tab w:val="right" w:pos="8280"/>
        </w:tabs>
        <w:jc w:val="both"/>
        <w:rPr>
          <w:rFonts w:ascii="Times New Roman" w:hAnsi="Times New Roman" w:cs="Times New Roman"/>
          <w:sz w:val="24"/>
          <w:szCs w:val="24"/>
        </w:rPr>
      </w:pPr>
      <w:r w:rsidRPr="006842D3">
        <w:rPr>
          <w:rFonts w:ascii="Times New Roman" w:hAnsi="Times New Roman" w:cs="Times New Roman"/>
          <w:sz w:val="24"/>
          <w:szCs w:val="24"/>
          <w:lang w:val="sv-SE"/>
        </w:rPr>
        <w:t>DAFTAR ISI..........................................................................................................</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r>
    </w:p>
    <w:p w:rsidR="006842D3" w:rsidRPr="006842D3" w:rsidRDefault="006842D3" w:rsidP="006842D3">
      <w:pPr>
        <w:tabs>
          <w:tab w:val="right" w:leader="dot" w:pos="7740"/>
          <w:tab w:val="right" w:pos="8280"/>
        </w:tabs>
        <w:jc w:val="both"/>
        <w:rPr>
          <w:rFonts w:ascii="Times New Roman" w:hAnsi="Times New Roman" w:cs="Times New Roman"/>
          <w:sz w:val="24"/>
          <w:szCs w:val="24"/>
        </w:rPr>
      </w:pPr>
      <w:r w:rsidRPr="006842D3">
        <w:rPr>
          <w:rFonts w:ascii="Times New Roman" w:hAnsi="Times New Roman" w:cs="Times New Roman"/>
          <w:sz w:val="24"/>
          <w:szCs w:val="24"/>
        </w:rPr>
        <w:t>DAFTAR TABEL………………………………………………………………</w:t>
      </w:r>
      <w:r w:rsidRPr="006842D3">
        <w:rPr>
          <w:rFonts w:ascii="Times New Roman" w:hAnsi="Times New Roman" w:cs="Times New Roman"/>
          <w:sz w:val="24"/>
          <w:szCs w:val="24"/>
        </w:rPr>
        <w:tab/>
      </w:r>
    </w:p>
    <w:p w:rsidR="006842D3" w:rsidRPr="008838EC" w:rsidRDefault="006842D3" w:rsidP="006842D3">
      <w:pPr>
        <w:tabs>
          <w:tab w:val="right" w:leader="dot" w:pos="7740"/>
          <w:tab w:val="right" w:pos="8280"/>
        </w:tabs>
        <w:jc w:val="both"/>
        <w:rPr>
          <w:rFonts w:ascii="Times New Roman" w:hAnsi="Times New Roman" w:cs="Times New Roman"/>
          <w:sz w:val="24"/>
          <w:szCs w:val="24"/>
        </w:rPr>
      </w:pPr>
      <w:r w:rsidRPr="006842D3">
        <w:rPr>
          <w:rFonts w:ascii="Times New Roman" w:hAnsi="Times New Roman" w:cs="Times New Roman"/>
          <w:sz w:val="24"/>
          <w:szCs w:val="24"/>
          <w:lang w:val="id-ID"/>
        </w:rPr>
        <w:t>ABSTRAK</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r>
    </w:p>
    <w:p w:rsidR="006842D3" w:rsidRPr="006842D3" w:rsidRDefault="006842D3" w:rsidP="006842D3">
      <w:pPr>
        <w:tabs>
          <w:tab w:val="left" w:pos="935"/>
          <w:tab w:val="right" w:leader="dot" w:pos="7740"/>
          <w:tab w:val="right" w:pos="8280"/>
        </w:tabs>
        <w:jc w:val="both"/>
        <w:rPr>
          <w:rFonts w:ascii="Times New Roman" w:hAnsi="Times New Roman" w:cs="Times New Roman"/>
          <w:b/>
          <w:bCs/>
          <w:sz w:val="24"/>
          <w:szCs w:val="24"/>
          <w:lang w:val="sv-SE"/>
        </w:rPr>
      </w:pPr>
      <w:r w:rsidRPr="006842D3">
        <w:rPr>
          <w:rFonts w:ascii="Times New Roman" w:hAnsi="Times New Roman" w:cs="Times New Roman"/>
          <w:b/>
          <w:bCs/>
          <w:sz w:val="24"/>
          <w:szCs w:val="24"/>
          <w:lang w:val="sv-SE"/>
        </w:rPr>
        <w:t>BAB I</w:t>
      </w:r>
      <w:r w:rsidRPr="006842D3">
        <w:rPr>
          <w:rFonts w:ascii="Times New Roman" w:hAnsi="Times New Roman" w:cs="Times New Roman"/>
          <w:b/>
          <w:bCs/>
          <w:sz w:val="24"/>
          <w:szCs w:val="24"/>
          <w:lang w:val="sv-SE"/>
        </w:rPr>
        <w:tab/>
        <w:t xml:space="preserve">PENDAHULUAN </w:t>
      </w:r>
    </w:p>
    <w:p w:rsidR="006842D3" w:rsidRPr="006842D3" w:rsidRDefault="006842D3" w:rsidP="00833235">
      <w:pPr>
        <w:numPr>
          <w:ilvl w:val="1"/>
          <w:numId w:val="2"/>
        </w:numPr>
        <w:tabs>
          <w:tab w:val="clear" w:pos="360"/>
          <w:tab w:val="left" w:pos="900"/>
          <w:tab w:val="right" w:leader="dot" w:pos="7740"/>
          <w:tab w:val="right" w:pos="8280"/>
        </w:tabs>
        <w:spacing w:after="0"/>
        <w:ind w:left="900" w:hanging="540"/>
        <w:jc w:val="both"/>
        <w:rPr>
          <w:rFonts w:ascii="Times New Roman" w:hAnsi="Times New Roman" w:cs="Times New Roman"/>
          <w:sz w:val="24"/>
          <w:szCs w:val="24"/>
        </w:rPr>
      </w:pPr>
      <w:r w:rsidRPr="006842D3">
        <w:rPr>
          <w:rFonts w:ascii="Times New Roman" w:hAnsi="Times New Roman" w:cs="Times New Roman"/>
          <w:sz w:val="24"/>
          <w:szCs w:val="24"/>
        </w:rPr>
        <w:t>Latar belakang masalah</w:t>
      </w:r>
      <w:r w:rsidRPr="006842D3">
        <w:rPr>
          <w:rFonts w:ascii="Times New Roman" w:hAnsi="Times New Roman" w:cs="Times New Roman"/>
          <w:sz w:val="24"/>
          <w:szCs w:val="24"/>
        </w:rPr>
        <w:tab/>
      </w:r>
      <w:r w:rsidRPr="006842D3">
        <w:rPr>
          <w:rFonts w:ascii="Times New Roman" w:hAnsi="Times New Roman" w:cs="Times New Roman"/>
          <w:sz w:val="24"/>
          <w:szCs w:val="24"/>
        </w:rPr>
        <w:tab/>
        <w:t xml:space="preserve">1 </w:t>
      </w:r>
    </w:p>
    <w:p w:rsidR="006842D3" w:rsidRPr="006842D3" w:rsidRDefault="006842D3" w:rsidP="00833235">
      <w:pPr>
        <w:numPr>
          <w:ilvl w:val="1"/>
          <w:numId w:val="2"/>
        </w:numPr>
        <w:tabs>
          <w:tab w:val="clear" w:pos="360"/>
          <w:tab w:val="left" w:pos="900"/>
          <w:tab w:val="right" w:leader="dot" w:pos="7740"/>
          <w:tab w:val="right" w:pos="8280"/>
        </w:tabs>
        <w:spacing w:after="0"/>
        <w:ind w:left="900" w:hanging="540"/>
        <w:jc w:val="both"/>
        <w:rPr>
          <w:rFonts w:ascii="Times New Roman" w:hAnsi="Times New Roman" w:cs="Times New Roman"/>
          <w:sz w:val="24"/>
          <w:szCs w:val="24"/>
        </w:rPr>
      </w:pPr>
      <w:r w:rsidRPr="006842D3">
        <w:rPr>
          <w:rFonts w:ascii="Times New Roman" w:hAnsi="Times New Roman" w:cs="Times New Roman"/>
          <w:sz w:val="24"/>
          <w:szCs w:val="24"/>
        </w:rPr>
        <w:t xml:space="preserve">Rumusan masalah </w:t>
      </w:r>
      <w:r w:rsidRPr="006842D3">
        <w:rPr>
          <w:rFonts w:ascii="Times New Roman" w:hAnsi="Times New Roman" w:cs="Times New Roman"/>
          <w:sz w:val="24"/>
          <w:szCs w:val="24"/>
        </w:rPr>
        <w:tab/>
      </w:r>
      <w:r w:rsidRPr="006842D3">
        <w:rPr>
          <w:rFonts w:ascii="Times New Roman" w:hAnsi="Times New Roman" w:cs="Times New Roman"/>
          <w:sz w:val="24"/>
          <w:szCs w:val="24"/>
        </w:rPr>
        <w:tab/>
        <w:t>4</w:t>
      </w:r>
    </w:p>
    <w:p w:rsidR="006842D3" w:rsidRPr="006842D3" w:rsidRDefault="006842D3" w:rsidP="00833235">
      <w:pPr>
        <w:numPr>
          <w:ilvl w:val="1"/>
          <w:numId w:val="2"/>
        </w:numPr>
        <w:tabs>
          <w:tab w:val="clear" w:pos="360"/>
          <w:tab w:val="left" w:pos="900"/>
          <w:tab w:val="right" w:leader="dot" w:pos="7740"/>
          <w:tab w:val="right" w:pos="8280"/>
        </w:tabs>
        <w:spacing w:after="0"/>
        <w:ind w:left="900" w:hanging="540"/>
        <w:jc w:val="both"/>
        <w:rPr>
          <w:rFonts w:ascii="Times New Roman" w:hAnsi="Times New Roman" w:cs="Times New Roman"/>
          <w:sz w:val="24"/>
          <w:szCs w:val="24"/>
        </w:rPr>
      </w:pPr>
      <w:r w:rsidRPr="006842D3">
        <w:rPr>
          <w:rFonts w:ascii="Times New Roman" w:hAnsi="Times New Roman" w:cs="Times New Roman"/>
          <w:sz w:val="24"/>
          <w:szCs w:val="24"/>
        </w:rPr>
        <w:t xml:space="preserve">Maksud dan tujuan penelitian </w:t>
      </w:r>
      <w:r w:rsidRPr="006842D3">
        <w:rPr>
          <w:rFonts w:ascii="Times New Roman" w:hAnsi="Times New Roman" w:cs="Times New Roman"/>
          <w:sz w:val="24"/>
          <w:szCs w:val="24"/>
        </w:rPr>
        <w:tab/>
      </w:r>
      <w:r w:rsidRPr="006842D3">
        <w:rPr>
          <w:rFonts w:ascii="Times New Roman" w:hAnsi="Times New Roman" w:cs="Times New Roman"/>
          <w:sz w:val="24"/>
          <w:szCs w:val="24"/>
        </w:rPr>
        <w:tab/>
        <w:t>5</w:t>
      </w:r>
    </w:p>
    <w:p w:rsidR="006842D3" w:rsidRPr="008838EC" w:rsidRDefault="006842D3" w:rsidP="00833235">
      <w:pPr>
        <w:numPr>
          <w:ilvl w:val="1"/>
          <w:numId w:val="2"/>
        </w:numPr>
        <w:tabs>
          <w:tab w:val="clear" w:pos="360"/>
          <w:tab w:val="left" w:pos="900"/>
          <w:tab w:val="right" w:leader="dot" w:pos="7740"/>
          <w:tab w:val="right" w:pos="8280"/>
        </w:tabs>
        <w:spacing w:after="0"/>
        <w:ind w:left="900" w:hanging="540"/>
        <w:jc w:val="both"/>
        <w:rPr>
          <w:rFonts w:ascii="Times New Roman" w:hAnsi="Times New Roman" w:cs="Times New Roman"/>
          <w:sz w:val="24"/>
          <w:szCs w:val="24"/>
        </w:rPr>
      </w:pPr>
      <w:r w:rsidRPr="006842D3">
        <w:rPr>
          <w:rFonts w:ascii="Times New Roman" w:hAnsi="Times New Roman" w:cs="Times New Roman"/>
          <w:sz w:val="24"/>
          <w:szCs w:val="24"/>
        </w:rPr>
        <w:t xml:space="preserve">Kegunaan penelitian </w:t>
      </w:r>
      <w:r w:rsidRPr="006842D3">
        <w:rPr>
          <w:rFonts w:ascii="Times New Roman" w:hAnsi="Times New Roman" w:cs="Times New Roman"/>
          <w:sz w:val="24"/>
          <w:szCs w:val="24"/>
        </w:rPr>
        <w:tab/>
      </w:r>
      <w:r w:rsidRPr="006842D3">
        <w:rPr>
          <w:rFonts w:ascii="Times New Roman" w:hAnsi="Times New Roman" w:cs="Times New Roman"/>
          <w:sz w:val="24"/>
          <w:szCs w:val="24"/>
        </w:rPr>
        <w:tab/>
        <w:t>6</w:t>
      </w:r>
    </w:p>
    <w:p w:rsidR="006842D3" w:rsidRPr="006842D3" w:rsidRDefault="006842D3" w:rsidP="008838EC">
      <w:pPr>
        <w:tabs>
          <w:tab w:val="left" w:pos="935"/>
          <w:tab w:val="right" w:leader="dot" w:pos="7740"/>
          <w:tab w:val="right" w:pos="8280"/>
        </w:tabs>
        <w:ind w:left="900" w:hanging="900"/>
        <w:jc w:val="both"/>
        <w:rPr>
          <w:rFonts w:ascii="Times New Roman" w:hAnsi="Times New Roman" w:cs="Times New Roman"/>
          <w:b/>
          <w:sz w:val="24"/>
          <w:szCs w:val="24"/>
        </w:rPr>
      </w:pPr>
      <w:r w:rsidRPr="006842D3">
        <w:rPr>
          <w:rFonts w:ascii="Times New Roman" w:hAnsi="Times New Roman" w:cs="Times New Roman"/>
          <w:b/>
          <w:bCs/>
          <w:sz w:val="24"/>
          <w:szCs w:val="24"/>
        </w:rPr>
        <w:t>BAB II</w:t>
      </w:r>
      <w:r w:rsidRPr="006842D3">
        <w:rPr>
          <w:rFonts w:ascii="Times New Roman" w:hAnsi="Times New Roman" w:cs="Times New Roman"/>
          <w:b/>
          <w:bCs/>
          <w:sz w:val="24"/>
          <w:szCs w:val="24"/>
        </w:rPr>
        <w:tab/>
      </w:r>
      <w:r w:rsidRPr="006842D3">
        <w:rPr>
          <w:rFonts w:ascii="Times New Roman" w:hAnsi="Times New Roman" w:cs="Times New Roman"/>
          <w:b/>
          <w:sz w:val="24"/>
          <w:szCs w:val="24"/>
        </w:rPr>
        <w:t>TINJAUAN PUSTAKA</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Pengertian budaya kerja</w:t>
      </w:r>
      <w:r w:rsidRPr="006842D3">
        <w:rPr>
          <w:rFonts w:ascii="Times New Roman" w:hAnsi="Times New Roman" w:cs="Times New Roman"/>
          <w:sz w:val="24"/>
          <w:szCs w:val="24"/>
        </w:rPr>
        <w:tab/>
      </w:r>
      <w:r w:rsidRPr="006842D3">
        <w:rPr>
          <w:rFonts w:ascii="Times New Roman" w:hAnsi="Times New Roman" w:cs="Times New Roman"/>
          <w:sz w:val="24"/>
          <w:szCs w:val="24"/>
        </w:rPr>
        <w:tab/>
        <w:t>7</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Tujuan dan manfaat budaya kerja …………</w:t>
      </w:r>
      <w:r w:rsidRPr="006842D3">
        <w:rPr>
          <w:rFonts w:ascii="Times New Roman" w:hAnsi="Times New Roman" w:cs="Times New Roman"/>
          <w:sz w:val="24"/>
          <w:szCs w:val="24"/>
        </w:rPr>
        <w:tab/>
      </w:r>
      <w:r w:rsidRPr="006842D3">
        <w:rPr>
          <w:rFonts w:ascii="Times New Roman" w:hAnsi="Times New Roman" w:cs="Times New Roman"/>
          <w:sz w:val="24"/>
          <w:szCs w:val="24"/>
        </w:rPr>
        <w:tab/>
        <w:t>11</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Definisi kinerja ……………………………</w:t>
      </w:r>
      <w:r w:rsidRPr="006842D3">
        <w:rPr>
          <w:rFonts w:ascii="Times New Roman" w:hAnsi="Times New Roman" w:cs="Times New Roman"/>
          <w:sz w:val="24"/>
          <w:szCs w:val="24"/>
        </w:rPr>
        <w:tab/>
      </w:r>
      <w:r w:rsidRPr="006842D3">
        <w:rPr>
          <w:rFonts w:ascii="Times New Roman" w:hAnsi="Times New Roman" w:cs="Times New Roman"/>
          <w:sz w:val="24"/>
          <w:szCs w:val="24"/>
        </w:rPr>
        <w:tab/>
        <w:t>13</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Definisi pelayanan ……………………………………………</w:t>
      </w:r>
      <w:r w:rsidRPr="006842D3">
        <w:rPr>
          <w:rFonts w:ascii="Times New Roman" w:hAnsi="Times New Roman" w:cs="Times New Roman"/>
          <w:sz w:val="24"/>
          <w:szCs w:val="24"/>
        </w:rPr>
        <w:tab/>
      </w:r>
      <w:r w:rsidRPr="006842D3">
        <w:rPr>
          <w:rFonts w:ascii="Times New Roman" w:hAnsi="Times New Roman" w:cs="Times New Roman"/>
          <w:sz w:val="24"/>
          <w:szCs w:val="24"/>
        </w:rPr>
        <w:tab/>
        <w:t>16</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eastAsia="Calibri" w:hAnsi="Times New Roman" w:cs="Times New Roman"/>
          <w:sz w:val="24"/>
          <w:szCs w:val="24"/>
          <w:lang w:bidi="en-US"/>
        </w:rPr>
        <w:t>Akuntabilitas Kinerja Pelayanan</w:t>
      </w:r>
      <w:r w:rsidRPr="006842D3">
        <w:rPr>
          <w:rFonts w:ascii="Times New Roman" w:hAnsi="Times New Roman" w:cs="Times New Roman"/>
          <w:sz w:val="24"/>
          <w:szCs w:val="24"/>
        </w:rPr>
        <w:t xml:space="preserve"> …………………………</w:t>
      </w:r>
      <w:r w:rsidRPr="006842D3">
        <w:rPr>
          <w:rFonts w:ascii="Times New Roman" w:hAnsi="Times New Roman" w:cs="Times New Roman"/>
          <w:sz w:val="24"/>
          <w:szCs w:val="24"/>
        </w:rPr>
        <w:tab/>
      </w:r>
      <w:r w:rsidRPr="006842D3">
        <w:rPr>
          <w:rFonts w:ascii="Times New Roman" w:hAnsi="Times New Roman" w:cs="Times New Roman"/>
          <w:sz w:val="24"/>
          <w:szCs w:val="24"/>
        </w:rPr>
        <w:tab/>
        <w:t>26</w:t>
      </w:r>
    </w:p>
    <w:p w:rsidR="006842D3" w:rsidRPr="006842D3"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Kerangka pemikiran……………..</w:t>
      </w:r>
      <w:r w:rsidRPr="006842D3">
        <w:rPr>
          <w:rFonts w:ascii="Times New Roman" w:hAnsi="Times New Roman" w:cs="Times New Roman"/>
          <w:sz w:val="24"/>
          <w:szCs w:val="24"/>
        </w:rPr>
        <w:tab/>
        <w:t xml:space="preserve"> </w:t>
      </w:r>
      <w:r w:rsidRPr="006842D3">
        <w:rPr>
          <w:rFonts w:ascii="Times New Roman" w:hAnsi="Times New Roman" w:cs="Times New Roman"/>
          <w:sz w:val="24"/>
          <w:szCs w:val="24"/>
        </w:rPr>
        <w:tab/>
        <w:t>30</w:t>
      </w:r>
    </w:p>
    <w:p w:rsidR="006842D3" w:rsidRPr="008838EC" w:rsidRDefault="006842D3" w:rsidP="00833235">
      <w:pPr>
        <w:numPr>
          <w:ilvl w:val="1"/>
          <w:numId w:val="3"/>
        </w:numPr>
        <w:tabs>
          <w:tab w:val="clear" w:pos="420"/>
          <w:tab w:val="left" w:pos="900"/>
          <w:tab w:val="right" w:leader="dot" w:pos="7740"/>
          <w:tab w:val="right" w:pos="8280"/>
        </w:tabs>
        <w:spacing w:after="0"/>
        <w:ind w:left="1560" w:hanging="1200"/>
        <w:jc w:val="both"/>
        <w:rPr>
          <w:rFonts w:ascii="Times New Roman" w:hAnsi="Times New Roman" w:cs="Times New Roman"/>
          <w:sz w:val="24"/>
          <w:szCs w:val="24"/>
        </w:rPr>
      </w:pPr>
      <w:r w:rsidRPr="006842D3">
        <w:rPr>
          <w:rFonts w:ascii="Times New Roman" w:hAnsi="Times New Roman" w:cs="Times New Roman"/>
          <w:sz w:val="24"/>
          <w:szCs w:val="24"/>
        </w:rPr>
        <w:t>Hipotesis……………………………………………………</w:t>
      </w:r>
      <w:r w:rsidRPr="006842D3">
        <w:rPr>
          <w:rFonts w:ascii="Times New Roman" w:hAnsi="Times New Roman" w:cs="Times New Roman"/>
          <w:sz w:val="24"/>
          <w:szCs w:val="24"/>
        </w:rPr>
        <w:tab/>
      </w:r>
      <w:r w:rsidRPr="006842D3">
        <w:rPr>
          <w:rFonts w:ascii="Times New Roman" w:hAnsi="Times New Roman" w:cs="Times New Roman"/>
          <w:sz w:val="24"/>
          <w:szCs w:val="24"/>
        </w:rPr>
        <w:tab/>
        <w:t>32</w:t>
      </w:r>
    </w:p>
    <w:p w:rsidR="006842D3" w:rsidRPr="006842D3" w:rsidRDefault="006842D3" w:rsidP="006842D3">
      <w:pPr>
        <w:tabs>
          <w:tab w:val="left" w:pos="935"/>
          <w:tab w:val="right" w:leader="dot" w:pos="7740"/>
          <w:tab w:val="right" w:pos="8280"/>
        </w:tabs>
        <w:jc w:val="both"/>
        <w:rPr>
          <w:rFonts w:ascii="Times New Roman" w:hAnsi="Times New Roman" w:cs="Times New Roman"/>
          <w:b/>
          <w:bCs/>
          <w:sz w:val="24"/>
          <w:szCs w:val="24"/>
        </w:rPr>
      </w:pPr>
      <w:r w:rsidRPr="006842D3">
        <w:rPr>
          <w:rFonts w:ascii="Times New Roman" w:hAnsi="Times New Roman" w:cs="Times New Roman"/>
          <w:b/>
          <w:bCs/>
          <w:sz w:val="24"/>
          <w:szCs w:val="24"/>
        </w:rPr>
        <w:t>BAB III</w:t>
      </w:r>
      <w:r w:rsidRPr="006842D3">
        <w:rPr>
          <w:rFonts w:ascii="Times New Roman" w:hAnsi="Times New Roman" w:cs="Times New Roman"/>
          <w:b/>
          <w:bCs/>
          <w:sz w:val="24"/>
          <w:szCs w:val="24"/>
        </w:rPr>
        <w:tab/>
        <w:t xml:space="preserve">METODE PENELITIAN </w:t>
      </w:r>
    </w:p>
    <w:p w:rsidR="006842D3" w:rsidRPr="006842D3" w:rsidRDefault="006842D3" w:rsidP="00833235">
      <w:pPr>
        <w:numPr>
          <w:ilvl w:val="1"/>
          <w:numId w:val="4"/>
        </w:numPr>
        <w:tabs>
          <w:tab w:val="clear" w:pos="720"/>
          <w:tab w:val="num" w:pos="993"/>
          <w:tab w:val="right" w:leader="dot" w:pos="7740"/>
          <w:tab w:val="right" w:pos="8280"/>
        </w:tabs>
        <w:spacing w:after="0"/>
        <w:ind w:left="993" w:hanging="633"/>
        <w:jc w:val="both"/>
        <w:rPr>
          <w:rFonts w:ascii="Times New Roman" w:hAnsi="Times New Roman" w:cs="Times New Roman"/>
          <w:sz w:val="24"/>
          <w:szCs w:val="24"/>
        </w:rPr>
      </w:pPr>
      <w:r w:rsidRPr="006842D3">
        <w:rPr>
          <w:rFonts w:ascii="Times New Roman" w:hAnsi="Times New Roman" w:cs="Times New Roman"/>
          <w:sz w:val="24"/>
          <w:szCs w:val="24"/>
        </w:rPr>
        <w:t xml:space="preserve">Obyek penelitian </w:t>
      </w:r>
      <w:r w:rsidRPr="006842D3">
        <w:rPr>
          <w:rFonts w:ascii="Times New Roman" w:hAnsi="Times New Roman" w:cs="Times New Roman"/>
          <w:sz w:val="24"/>
          <w:szCs w:val="24"/>
        </w:rPr>
        <w:tab/>
      </w:r>
      <w:r w:rsidRPr="006842D3">
        <w:rPr>
          <w:rFonts w:ascii="Times New Roman" w:hAnsi="Times New Roman" w:cs="Times New Roman"/>
          <w:sz w:val="24"/>
          <w:szCs w:val="24"/>
        </w:rPr>
        <w:tab/>
        <w:t>33</w:t>
      </w:r>
    </w:p>
    <w:p w:rsidR="006842D3" w:rsidRPr="006842D3" w:rsidRDefault="006842D3" w:rsidP="00833235">
      <w:pPr>
        <w:numPr>
          <w:ilvl w:val="1"/>
          <w:numId w:val="4"/>
        </w:numPr>
        <w:tabs>
          <w:tab w:val="clear" w:pos="720"/>
          <w:tab w:val="num" w:pos="900"/>
          <w:tab w:val="num" w:pos="993"/>
          <w:tab w:val="right" w:leader="dot" w:pos="7740"/>
          <w:tab w:val="right" w:pos="8280"/>
        </w:tabs>
        <w:spacing w:after="0"/>
        <w:ind w:left="993" w:hanging="633"/>
        <w:jc w:val="both"/>
        <w:rPr>
          <w:rFonts w:ascii="Times New Roman" w:hAnsi="Times New Roman" w:cs="Times New Roman"/>
          <w:sz w:val="24"/>
          <w:szCs w:val="24"/>
        </w:rPr>
      </w:pPr>
      <w:r w:rsidRPr="006842D3">
        <w:rPr>
          <w:rFonts w:ascii="Times New Roman" w:hAnsi="Times New Roman" w:cs="Times New Roman"/>
          <w:sz w:val="24"/>
          <w:szCs w:val="24"/>
        </w:rPr>
        <w:t xml:space="preserve">  Metode penelitian </w:t>
      </w:r>
      <w:r w:rsidRPr="006842D3">
        <w:rPr>
          <w:rFonts w:ascii="Times New Roman" w:hAnsi="Times New Roman" w:cs="Times New Roman"/>
          <w:sz w:val="24"/>
          <w:szCs w:val="24"/>
        </w:rPr>
        <w:tab/>
      </w:r>
      <w:r w:rsidRPr="006842D3">
        <w:rPr>
          <w:rFonts w:ascii="Times New Roman" w:hAnsi="Times New Roman" w:cs="Times New Roman"/>
          <w:sz w:val="24"/>
          <w:szCs w:val="24"/>
        </w:rPr>
        <w:tab/>
        <w:t>33</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Metode penelitian yang digunakan…………………………………</w:t>
      </w:r>
      <w:r w:rsidRPr="006842D3">
        <w:rPr>
          <w:rFonts w:ascii="Times New Roman" w:hAnsi="Times New Roman" w:cs="Times New Roman"/>
          <w:sz w:val="24"/>
          <w:szCs w:val="24"/>
        </w:rPr>
        <w:tab/>
      </w:r>
      <w:r w:rsidRPr="006842D3">
        <w:rPr>
          <w:rFonts w:ascii="Times New Roman" w:hAnsi="Times New Roman" w:cs="Times New Roman"/>
          <w:sz w:val="24"/>
          <w:szCs w:val="24"/>
        </w:rPr>
        <w:tab/>
        <w:t>33</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Operasionalisasi variabel</w:t>
      </w:r>
      <w:r w:rsidRPr="006842D3">
        <w:rPr>
          <w:rFonts w:ascii="Times New Roman" w:hAnsi="Times New Roman" w:cs="Times New Roman"/>
          <w:sz w:val="24"/>
          <w:szCs w:val="24"/>
        </w:rPr>
        <w:tab/>
      </w:r>
      <w:r w:rsidRPr="006842D3">
        <w:rPr>
          <w:rFonts w:ascii="Times New Roman" w:hAnsi="Times New Roman" w:cs="Times New Roman"/>
          <w:sz w:val="24"/>
          <w:szCs w:val="24"/>
        </w:rPr>
        <w:tab/>
        <w:t>33</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Populasi dan sampel</w:t>
      </w:r>
      <w:r w:rsidRPr="006842D3">
        <w:rPr>
          <w:rFonts w:ascii="Times New Roman" w:hAnsi="Times New Roman" w:cs="Times New Roman"/>
          <w:sz w:val="24"/>
          <w:szCs w:val="24"/>
        </w:rPr>
        <w:tab/>
      </w:r>
      <w:r w:rsidRPr="006842D3">
        <w:rPr>
          <w:rFonts w:ascii="Times New Roman" w:hAnsi="Times New Roman" w:cs="Times New Roman"/>
          <w:sz w:val="24"/>
          <w:szCs w:val="24"/>
        </w:rPr>
        <w:tab/>
        <w:t>36</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Sumber data……………………………………</w:t>
      </w:r>
      <w:r w:rsidRPr="006842D3">
        <w:rPr>
          <w:rFonts w:ascii="Times New Roman" w:hAnsi="Times New Roman" w:cs="Times New Roman"/>
          <w:sz w:val="24"/>
          <w:szCs w:val="24"/>
        </w:rPr>
        <w:tab/>
        <w:t>..</w:t>
      </w:r>
      <w:r w:rsidRPr="006842D3">
        <w:rPr>
          <w:rFonts w:ascii="Times New Roman" w:hAnsi="Times New Roman" w:cs="Times New Roman"/>
          <w:sz w:val="24"/>
          <w:szCs w:val="24"/>
        </w:rPr>
        <w:tab/>
        <w:t>37</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Teknik pengumpulan data</w:t>
      </w:r>
      <w:r w:rsidRPr="006842D3">
        <w:rPr>
          <w:rFonts w:ascii="Times New Roman" w:hAnsi="Times New Roman" w:cs="Times New Roman"/>
          <w:sz w:val="24"/>
          <w:szCs w:val="24"/>
        </w:rPr>
        <w:tab/>
      </w:r>
      <w:r w:rsidRPr="006842D3">
        <w:rPr>
          <w:rFonts w:ascii="Times New Roman" w:hAnsi="Times New Roman" w:cs="Times New Roman"/>
          <w:sz w:val="24"/>
          <w:szCs w:val="24"/>
        </w:rPr>
        <w:tab/>
        <w:t>37</w:t>
      </w:r>
    </w:p>
    <w:p w:rsidR="006842D3" w:rsidRPr="006842D3" w:rsidRDefault="006842D3" w:rsidP="00833235">
      <w:pPr>
        <w:numPr>
          <w:ilvl w:val="2"/>
          <w:numId w:val="4"/>
        </w:numPr>
        <w:tabs>
          <w:tab w:val="clear" w:pos="1440"/>
          <w:tab w:val="num" w:pos="1260"/>
          <w:tab w:val="right" w:leader="dot" w:pos="7740"/>
          <w:tab w:val="right" w:pos="8280"/>
        </w:tabs>
        <w:spacing w:after="0"/>
        <w:ind w:left="1260"/>
        <w:jc w:val="both"/>
        <w:rPr>
          <w:rFonts w:ascii="Times New Roman" w:hAnsi="Times New Roman" w:cs="Times New Roman"/>
          <w:sz w:val="24"/>
          <w:szCs w:val="24"/>
        </w:rPr>
      </w:pPr>
      <w:r w:rsidRPr="006842D3">
        <w:rPr>
          <w:rFonts w:ascii="Times New Roman" w:hAnsi="Times New Roman" w:cs="Times New Roman"/>
          <w:sz w:val="24"/>
          <w:szCs w:val="24"/>
        </w:rPr>
        <w:t>Prosedur penelitian ………………………………..</w:t>
      </w:r>
      <w:r w:rsidRPr="006842D3">
        <w:rPr>
          <w:rFonts w:ascii="Times New Roman" w:hAnsi="Times New Roman" w:cs="Times New Roman"/>
          <w:sz w:val="24"/>
          <w:szCs w:val="24"/>
        </w:rPr>
        <w:tab/>
      </w:r>
      <w:r w:rsidRPr="006842D3">
        <w:rPr>
          <w:rFonts w:ascii="Times New Roman" w:hAnsi="Times New Roman" w:cs="Times New Roman"/>
          <w:sz w:val="24"/>
          <w:szCs w:val="24"/>
        </w:rPr>
        <w:tab/>
        <w:t>38</w:t>
      </w:r>
    </w:p>
    <w:p w:rsidR="006842D3" w:rsidRPr="006842D3" w:rsidRDefault="006842D3" w:rsidP="006842D3">
      <w:pPr>
        <w:tabs>
          <w:tab w:val="right" w:leader="dot" w:pos="7740"/>
          <w:tab w:val="right" w:pos="8280"/>
        </w:tabs>
        <w:jc w:val="both"/>
        <w:rPr>
          <w:rFonts w:ascii="Times New Roman" w:hAnsi="Times New Roman" w:cs="Times New Roman"/>
          <w:bCs/>
          <w:sz w:val="24"/>
          <w:szCs w:val="24"/>
        </w:rPr>
      </w:pPr>
      <w:r w:rsidRPr="006842D3">
        <w:rPr>
          <w:rFonts w:ascii="Times New Roman" w:hAnsi="Times New Roman" w:cs="Times New Roman"/>
          <w:bCs/>
          <w:sz w:val="24"/>
          <w:szCs w:val="24"/>
        </w:rPr>
        <w:t xml:space="preserve">         3.2.7    Teknik analisis data </w:t>
      </w:r>
      <w:r w:rsidRPr="006842D3">
        <w:rPr>
          <w:rFonts w:ascii="Times New Roman" w:hAnsi="Times New Roman" w:cs="Times New Roman"/>
          <w:bCs/>
          <w:sz w:val="24"/>
          <w:szCs w:val="24"/>
        </w:rPr>
        <w:tab/>
      </w:r>
      <w:r w:rsidRPr="006842D3">
        <w:rPr>
          <w:rFonts w:ascii="Times New Roman" w:hAnsi="Times New Roman" w:cs="Times New Roman"/>
          <w:bCs/>
          <w:sz w:val="24"/>
          <w:szCs w:val="24"/>
        </w:rPr>
        <w:tab/>
        <w:t>40</w:t>
      </w:r>
    </w:p>
    <w:p w:rsidR="006842D3" w:rsidRPr="006842D3" w:rsidRDefault="006842D3" w:rsidP="006842D3">
      <w:pPr>
        <w:tabs>
          <w:tab w:val="right" w:leader="dot" w:pos="7740"/>
          <w:tab w:val="right" w:pos="8280"/>
        </w:tabs>
        <w:jc w:val="both"/>
        <w:rPr>
          <w:rFonts w:ascii="Times New Roman" w:hAnsi="Times New Roman" w:cs="Times New Roman"/>
          <w:b/>
          <w:bCs/>
          <w:sz w:val="24"/>
          <w:szCs w:val="24"/>
        </w:rPr>
      </w:pPr>
      <w:r w:rsidRPr="006842D3">
        <w:rPr>
          <w:rFonts w:ascii="Times New Roman" w:hAnsi="Times New Roman" w:cs="Times New Roman"/>
          <w:b/>
          <w:bCs/>
          <w:sz w:val="24"/>
          <w:szCs w:val="24"/>
        </w:rPr>
        <w:t>BAB IV HASIL PENELITIAN DAN PEMBAHASAN</w:t>
      </w:r>
    </w:p>
    <w:p w:rsidR="006842D3" w:rsidRPr="006842D3" w:rsidRDefault="006842D3" w:rsidP="00833235">
      <w:pPr>
        <w:numPr>
          <w:ilvl w:val="1"/>
          <w:numId w:val="5"/>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 xml:space="preserve">  Gambaran Umum Lokasi Penelitian</w:t>
      </w:r>
      <w:r w:rsidRPr="006842D3">
        <w:rPr>
          <w:rFonts w:ascii="Times New Roman" w:hAnsi="Times New Roman" w:cs="Times New Roman"/>
          <w:sz w:val="24"/>
          <w:szCs w:val="24"/>
        </w:rPr>
        <w:tab/>
      </w:r>
      <w:r w:rsidRPr="006842D3">
        <w:rPr>
          <w:rFonts w:ascii="Times New Roman" w:hAnsi="Times New Roman" w:cs="Times New Roman"/>
          <w:sz w:val="24"/>
          <w:szCs w:val="24"/>
        </w:rPr>
        <w:tab/>
        <w:t>44</w:t>
      </w:r>
    </w:p>
    <w:p w:rsidR="006842D3" w:rsidRPr="006842D3" w:rsidRDefault="006842D3" w:rsidP="00833235">
      <w:pPr>
        <w:numPr>
          <w:ilvl w:val="2"/>
          <w:numId w:val="5"/>
        </w:numPr>
        <w:tabs>
          <w:tab w:val="clear" w:pos="1572"/>
          <w:tab w:val="num" w:pos="900"/>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Visi dan misi………………………………………..</w:t>
      </w:r>
      <w:r w:rsidRPr="006842D3">
        <w:rPr>
          <w:rFonts w:ascii="Times New Roman" w:hAnsi="Times New Roman" w:cs="Times New Roman"/>
          <w:sz w:val="24"/>
          <w:szCs w:val="24"/>
        </w:rPr>
        <w:tab/>
      </w:r>
      <w:r w:rsidRPr="006842D3">
        <w:rPr>
          <w:rFonts w:ascii="Times New Roman" w:hAnsi="Times New Roman" w:cs="Times New Roman"/>
          <w:sz w:val="24"/>
          <w:szCs w:val="24"/>
        </w:rPr>
        <w:tab/>
        <w:t>44</w:t>
      </w:r>
    </w:p>
    <w:p w:rsidR="006842D3" w:rsidRPr="006842D3" w:rsidRDefault="006842D3" w:rsidP="00833235">
      <w:pPr>
        <w:numPr>
          <w:ilvl w:val="2"/>
          <w:numId w:val="5"/>
        </w:numPr>
        <w:tabs>
          <w:tab w:val="clear" w:pos="1572"/>
          <w:tab w:val="num" w:pos="900"/>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lang w:val="id-ID"/>
        </w:rPr>
        <w:lastRenderedPageBreak/>
        <w:t xml:space="preserve">Tugas </w:t>
      </w:r>
      <w:r w:rsidRPr="006842D3">
        <w:rPr>
          <w:rFonts w:ascii="Times New Roman" w:hAnsi="Times New Roman" w:cs="Times New Roman"/>
          <w:sz w:val="24"/>
          <w:szCs w:val="24"/>
        </w:rPr>
        <w:t xml:space="preserve">pokok </w:t>
      </w:r>
      <w:r w:rsidRPr="006842D3">
        <w:rPr>
          <w:rFonts w:ascii="Times New Roman" w:hAnsi="Times New Roman" w:cs="Times New Roman"/>
          <w:sz w:val="24"/>
          <w:szCs w:val="24"/>
          <w:lang w:val="id-ID"/>
        </w:rPr>
        <w:t>dan fungsi........................................................</w:t>
      </w:r>
      <w:r w:rsidRPr="006842D3">
        <w:rPr>
          <w:rFonts w:ascii="Times New Roman" w:hAnsi="Times New Roman" w:cs="Times New Roman"/>
          <w:sz w:val="24"/>
          <w:szCs w:val="24"/>
          <w:lang w:val="id-ID"/>
        </w:rPr>
        <w:tab/>
      </w:r>
      <w:r w:rsidRPr="006842D3">
        <w:rPr>
          <w:rFonts w:ascii="Times New Roman" w:hAnsi="Times New Roman" w:cs="Times New Roman"/>
          <w:sz w:val="24"/>
          <w:szCs w:val="24"/>
          <w:lang w:val="id-ID"/>
        </w:rPr>
        <w:tab/>
      </w:r>
      <w:r w:rsidRPr="006842D3">
        <w:rPr>
          <w:rFonts w:ascii="Times New Roman" w:hAnsi="Times New Roman" w:cs="Times New Roman"/>
          <w:sz w:val="24"/>
          <w:szCs w:val="24"/>
        </w:rPr>
        <w:t>44</w:t>
      </w:r>
    </w:p>
    <w:p w:rsidR="006842D3" w:rsidRPr="006842D3" w:rsidRDefault="006842D3" w:rsidP="00833235">
      <w:pPr>
        <w:numPr>
          <w:ilvl w:val="1"/>
          <w:numId w:val="5"/>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Hasil Penelitian…………………………………………………………</w:t>
      </w:r>
      <w:r w:rsidRPr="006842D3">
        <w:rPr>
          <w:rFonts w:ascii="Times New Roman" w:hAnsi="Times New Roman" w:cs="Times New Roman"/>
          <w:sz w:val="24"/>
          <w:szCs w:val="24"/>
        </w:rPr>
        <w:tab/>
      </w:r>
      <w:r w:rsidRPr="006842D3">
        <w:rPr>
          <w:rFonts w:ascii="Times New Roman" w:hAnsi="Times New Roman" w:cs="Times New Roman"/>
          <w:sz w:val="24"/>
          <w:szCs w:val="24"/>
        </w:rPr>
        <w:tab/>
        <w:t>53</w:t>
      </w:r>
    </w:p>
    <w:p w:rsidR="006842D3" w:rsidRPr="006842D3" w:rsidRDefault="006842D3" w:rsidP="00833235">
      <w:pPr>
        <w:numPr>
          <w:ilvl w:val="1"/>
          <w:numId w:val="5"/>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Analisis deskriptif………………………..</w:t>
      </w:r>
      <w:r w:rsidRPr="006842D3">
        <w:rPr>
          <w:rFonts w:ascii="Times New Roman" w:hAnsi="Times New Roman" w:cs="Times New Roman"/>
          <w:sz w:val="24"/>
          <w:szCs w:val="24"/>
        </w:rPr>
        <w:tab/>
      </w:r>
      <w:r w:rsidRPr="006842D3">
        <w:rPr>
          <w:rFonts w:ascii="Times New Roman" w:hAnsi="Times New Roman" w:cs="Times New Roman"/>
          <w:sz w:val="24"/>
          <w:szCs w:val="24"/>
        </w:rPr>
        <w:tab/>
        <w:t>57</w:t>
      </w:r>
    </w:p>
    <w:p w:rsidR="006842D3" w:rsidRPr="006842D3" w:rsidRDefault="006842D3" w:rsidP="00833235">
      <w:pPr>
        <w:numPr>
          <w:ilvl w:val="2"/>
          <w:numId w:val="5"/>
        </w:numPr>
        <w:tabs>
          <w:tab w:val="clear" w:pos="1572"/>
          <w:tab w:val="num" w:pos="993"/>
          <w:tab w:val="right" w:leader="dot" w:pos="7740"/>
          <w:tab w:val="right" w:pos="8280"/>
        </w:tabs>
        <w:spacing w:after="0"/>
        <w:jc w:val="both"/>
        <w:rPr>
          <w:rFonts w:ascii="Times New Roman" w:hAnsi="Times New Roman" w:cs="Times New Roman"/>
          <w:bCs/>
          <w:sz w:val="24"/>
          <w:szCs w:val="24"/>
        </w:rPr>
      </w:pPr>
      <w:r w:rsidRPr="006842D3">
        <w:rPr>
          <w:rFonts w:ascii="Times New Roman" w:hAnsi="Times New Roman" w:cs="Times New Roman"/>
          <w:bCs/>
          <w:sz w:val="24"/>
          <w:szCs w:val="24"/>
          <w:lang w:val="en-ID"/>
        </w:rPr>
        <w:t xml:space="preserve">Deksripsi/gambaran </w:t>
      </w:r>
      <w:r w:rsidRPr="006842D3">
        <w:rPr>
          <w:rFonts w:ascii="Times New Roman" w:hAnsi="Times New Roman" w:cs="Times New Roman"/>
          <w:bCs/>
          <w:sz w:val="24"/>
          <w:szCs w:val="24"/>
        </w:rPr>
        <w:t>sikap terhadap pekerjaan (X1)</w:t>
      </w:r>
      <w:r w:rsidRPr="006842D3">
        <w:rPr>
          <w:rFonts w:ascii="Times New Roman" w:hAnsi="Times New Roman" w:cs="Times New Roman"/>
          <w:bCs/>
          <w:sz w:val="24"/>
          <w:szCs w:val="24"/>
          <w:lang w:val="fi-FI"/>
        </w:rPr>
        <w:t>..........</w:t>
      </w:r>
      <w:r w:rsidRPr="006842D3">
        <w:rPr>
          <w:rFonts w:ascii="Times New Roman" w:hAnsi="Times New Roman" w:cs="Times New Roman"/>
          <w:bCs/>
          <w:sz w:val="24"/>
          <w:szCs w:val="24"/>
          <w:lang w:val="fi-FI"/>
        </w:rPr>
        <w:tab/>
      </w:r>
      <w:r w:rsidRPr="006842D3">
        <w:rPr>
          <w:rFonts w:ascii="Times New Roman" w:hAnsi="Times New Roman" w:cs="Times New Roman"/>
          <w:bCs/>
          <w:sz w:val="24"/>
          <w:szCs w:val="24"/>
          <w:lang w:val="fi-FI"/>
        </w:rPr>
        <w:tab/>
        <w:t>57</w:t>
      </w:r>
    </w:p>
    <w:p w:rsidR="006842D3" w:rsidRPr="006842D3" w:rsidRDefault="006842D3" w:rsidP="00833235">
      <w:pPr>
        <w:numPr>
          <w:ilvl w:val="2"/>
          <w:numId w:val="5"/>
        </w:numPr>
        <w:tabs>
          <w:tab w:val="clear" w:pos="1572"/>
          <w:tab w:val="num" w:pos="993"/>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bCs/>
          <w:sz w:val="24"/>
          <w:szCs w:val="24"/>
          <w:lang w:val="en-ID"/>
        </w:rPr>
        <w:t xml:space="preserve">Deksripsi/gambaran </w:t>
      </w:r>
      <w:r w:rsidRPr="006842D3">
        <w:rPr>
          <w:rFonts w:ascii="Times New Roman" w:hAnsi="Times New Roman" w:cs="Times New Roman"/>
          <w:bCs/>
          <w:sz w:val="24"/>
          <w:szCs w:val="24"/>
        </w:rPr>
        <w:t>perilaku pada waktu bekerja (X2)</w:t>
      </w:r>
      <w:r w:rsidRPr="006842D3">
        <w:rPr>
          <w:rFonts w:ascii="Times New Roman" w:hAnsi="Times New Roman" w:cs="Times New Roman"/>
          <w:bCs/>
          <w:sz w:val="24"/>
          <w:szCs w:val="24"/>
          <w:lang w:val="fi-FI"/>
        </w:rPr>
        <w:t>........</w:t>
      </w:r>
      <w:r w:rsidRPr="006842D3">
        <w:rPr>
          <w:rFonts w:ascii="Times New Roman" w:hAnsi="Times New Roman" w:cs="Times New Roman"/>
          <w:sz w:val="24"/>
          <w:szCs w:val="24"/>
          <w:lang w:val="fi-FI"/>
        </w:rPr>
        <w:tab/>
      </w:r>
      <w:r w:rsidRPr="006842D3">
        <w:rPr>
          <w:rFonts w:ascii="Times New Roman" w:hAnsi="Times New Roman" w:cs="Times New Roman"/>
          <w:sz w:val="24"/>
          <w:szCs w:val="24"/>
          <w:lang w:val="fi-FI"/>
        </w:rPr>
        <w:tab/>
        <w:t>60</w:t>
      </w:r>
    </w:p>
    <w:p w:rsidR="006842D3" w:rsidRPr="006842D3" w:rsidRDefault="006842D3" w:rsidP="00833235">
      <w:pPr>
        <w:numPr>
          <w:ilvl w:val="2"/>
          <w:numId w:val="5"/>
        </w:numPr>
        <w:tabs>
          <w:tab w:val="clear" w:pos="1572"/>
          <w:tab w:val="num" w:pos="993"/>
          <w:tab w:val="right" w:leader="dot" w:pos="7740"/>
          <w:tab w:val="right" w:pos="8280"/>
        </w:tabs>
        <w:spacing w:after="0"/>
        <w:jc w:val="both"/>
        <w:rPr>
          <w:rFonts w:ascii="Times New Roman" w:hAnsi="Times New Roman" w:cs="Times New Roman"/>
          <w:bCs/>
          <w:sz w:val="24"/>
          <w:szCs w:val="24"/>
        </w:rPr>
      </w:pPr>
      <w:r w:rsidRPr="006842D3">
        <w:rPr>
          <w:rFonts w:ascii="Times New Roman" w:hAnsi="Times New Roman" w:cs="Times New Roman"/>
          <w:bCs/>
          <w:sz w:val="24"/>
          <w:szCs w:val="24"/>
          <w:lang w:val="en-ID"/>
        </w:rPr>
        <w:t xml:space="preserve">Deksripsi/gambaran </w:t>
      </w:r>
      <w:r w:rsidRPr="006842D3">
        <w:rPr>
          <w:rFonts w:ascii="Times New Roman" w:hAnsi="Times New Roman" w:cs="Times New Roman"/>
          <w:bCs/>
          <w:sz w:val="24"/>
          <w:szCs w:val="24"/>
        </w:rPr>
        <w:t>akuntabilitas kinerja pelayanan (Y)……….</w:t>
      </w:r>
      <w:r w:rsidRPr="006842D3">
        <w:rPr>
          <w:rFonts w:ascii="Times New Roman" w:hAnsi="Times New Roman" w:cs="Times New Roman"/>
          <w:bCs/>
          <w:sz w:val="24"/>
          <w:szCs w:val="24"/>
        </w:rPr>
        <w:tab/>
        <w:t xml:space="preserve"> </w:t>
      </w:r>
      <w:r w:rsidRPr="006842D3">
        <w:rPr>
          <w:rFonts w:ascii="Times New Roman" w:hAnsi="Times New Roman" w:cs="Times New Roman"/>
          <w:bCs/>
          <w:sz w:val="24"/>
          <w:szCs w:val="24"/>
        </w:rPr>
        <w:tab/>
        <w:t>62</w:t>
      </w:r>
    </w:p>
    <w:p w:rsidR="006842D3" w:rsidRPr="006842D3" w:rsidRDefault="006842D3" w:rsidP="00833235">
      <w:pPr>
        <w:numPr>
          <w:ilvl w:val="1"/>
          <w:numId w:val="5"/>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Pengujian hipotesis ………………………………</w:t>
      </w:r>
      <w:r w:rsidRPr="006842D3">
        <w:rPr>
          <w:rFonts w:ascii="Times New Roman" w:hAnsi="Times New Roman" w:cs="Times New Roman"/>
          <w:sz w:val="24"/>
          <w:szCs w:val="24"/>
        </w:rPr>
        <w:tab/>
      </w:r>
      <w:r w:rsidRPr="006842D3">
        <w:rPr>
          <w:rFonts w:ascii="Times New Roman" w:hAnsi="Times New Roman" w:cs="Times New Roman"/>
          <w:sz w:val="24"/>
          <w:szCs w:val="24"/>
        </w:rPr>
        <w:tab/>
        <w:t>66</w:t>
      </w:r>
    </w:p>
    <w:p w:rsidR="006842D3" w:rsidRDefault="006842D3" w:rsidP="00833235">
      <w:pPr>
        <w:numPr>
          <w:ilvl w:val="1"/>
          <w:numId w:val="5"/>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Pembahasan…………………………………………………………….</w:t>
      </w:r>
      <w:r w:rsidRPr="006842D3">
        <w:rPr>
          <w:rFonts w:ascii="Times New Roman" w:hAnsi="Times New Roman" w:cs="Times New Roman"/>
          <w:sz w:val="24"/>
          <w:szCs w:val="24"/>
        </w:rPr>
        <w:tab/>
      </w:r>
      <w:r w:rsidRPr="006842D3">
        <w:rPr>
          <w:rFonts w:ascii="Times New Roman" w:hAnsi="Times New Roman" w:cs="Times New Roman"/>
          <w:sz w:val="24"/>
          <w:szCs w:val="24"/>
        </w:rPr>
        <w:tab/>
        <w:t>71</w:t>
      </w:r>
    </w:p>
    <w:p w:rsidR="008838EC" w:rsidRPr="008838EC" w:rsidRDefault="008838EC" w:rsidP="008838EC">
      <w:pPr>
        <w:tabs>
          <w:tab w:val="right" w:leader="dot" w:pos="7740"/>
          <w:tab w:val="right" w:pos="8280"/>
        </w:tabs>
        <w:spacing w:after="0"/>
        <w:ind w:left="786"/>
        <w:jc w:val="both"/>
        <w:rPr>
          <w:rFonts w:ascii="Times New Roman" w:hAnsi="Times New Roman" w:cs="Times New Roman"/>
          <w:sz w:val="24"/>
          <w:szCs w:val="24"/>
        </w:rPr>
      </w:pPr>
    </w:p>
    <w:p w:rsidR="006842D3" w:rsidRPr="006842D3" w:rsidRDefault="006842D3" w:rsidP="006842D3">
      <w:pPr>
        <w:tabs>
          <w:tab w:val="right" w:leader="dot" w:pos="7740"/>
          <w:tab w:val="right" w:pos="8280"/>
        </w:tabs>
        <w:jc w:val="both"/>
        <w:rPr>
          <w:rFonts w:ascii="Times New Roman" w:hAnsi="Times New Roman" w:cs="Times New Roman"/>
          <w:b/>
          <w:bCs/>
          <w:sz w:val="24"/>
          <w:szCs w:val="24"/>
        </w:rPr>
      </w:pPr>
      <w:r w:rsidRPr="006842D3">
        <w:rPr>
          <w:rFonts w:ascii="Times New Roman" w:hAnsi="Times New Roman" w:cs="Times New Roman"/>
          <w:b/>
          <w:bCs/>
          <w:sz w:val="24"/>
          <w:szCs w:val="24"/>
        </w:rPr>
        <w:t>BAB V KESIMPULAN DAN SARAN</w:t>
      </w:r>
    </w:p>
    <w:p w:rsidR="006842D3" w:rsidRPr="006842D3" w:rsidRDefault="006842D3" w:rsidP="00833235">
      <w:pPr>
        <w:numPr>
          <w:ilvl w:val="1"/>
          <w:numId w:val="6"/>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Kesimpunan</w:t>
      </w:r>
      <w:r w:rsidRPr="006842D3">
        <w:rPr>
          <w:rFonts w:ascii="Times New Roman" w:hAnsi="Times New Roman" w:cs="Times New Roman"/>
          <w:sz w:val="24"/>
          <w:szCs w:val="24"/>
        </w:rPr>
        <w:tab/>
      </w:r>
      <w:r w:rsidRPr="006842D3">
        <w:rPr>
          <w:rFonts w:ascii="Times New Roman" w:hAnsi="Times New Roman" w:cs="Times New Roman"/>
          <w:sz w:val="24"/>
          <w:szCs w:val="24"/>
        </w:rPr>
        <w:tab/>
        <w:t>75</w:t>
      </w:r>
    </w:p>
    <w:p w:rsidR="006842D3" w:rsidRPr="006842D3" w:rsidRDefault="006842D3" w:rsidP="00833235">
      <w:pPr>
        <w:numPr>
          <w:ilvl w:val="1"/>
          <w:numId w:val="6"/>
        </w:numPr>
        <w:tabs>
          <w:tab w:val="right" w:leader="dot" w:pos="7740"/>
          <w:tab w:val="right" w:pos="8280"/>
        </w:tabs>
        <w:spacing w:after="0"/>
        <w:jc w:val="both"/>
        <w:rPr>
          <w:rFonts w:ascii="Times New Roman" w:hAnsi="Times New Roman" w:cs="Times New Roman"/>
          <w:sz w:val="24"/>
          <w:szCs w:val="24"/>
        </w:rPr>
      </w:pPr>
      <w:r w:rsidRPr="006842D3">
        <w:rPr>
          <w:rFonts w:ascii="Times New Roman" w:hAnsi="Times New Roman" w:cs="Times New Roman"/>
          <w:sz w:val="24"/>
          <w:szCs w:val="24"/>
        </w:rPr>
        <w:t>Saran</w:t>
      </w:r>
      <w:r w:rsidRPr="006842D3">
        <w:rPr>
          <w:rFonts w:ascii="Times New Roman" w:hAnsi="Times New Roman" w:cs="Times New Roman"/>
          <w:sz w:val="24"/>
          <w:szCs w:val="24"/>
        </w:rPr>
        <w:tab/>
      </w:r>
      <w:r w:rsidRPr="006842D3">
        <w:rPr>
          <w:rFonts w:ascii="Times New Roman" w:hAnsi="Times New Roman" w:cs="Times New Roman"/>
          <w:sz w:val="24"/>
          <w:szCs w:val="24"/>
        </w:rPr>
        <w:tab/>
        <w:t>75</w:t>
      </w:r>
    </w:p>
    <w:p w:rsidR="006842D3" w:rsidRPr="006842D3" w:rsidRDefault="006842D3" w:rsidP="006842D3">
      <w:pPr>
        <w:tabs>
          <w:tab w:val="right" w:leader="dot" w:pos="7740"/>
          <w:tab w:val="right" w:pos="8280"/>
        </w:tabs>
        <w:jc w:val="both"/>
        <w:rPr>
          <w:rFonts w:ascii="Times New Roman" w:hAnsi="Times New Roman" w:cs="Times New Roman"/>
          <w:sz w:val="24"/>
          <w:szCs w:val="24"/>
        </w:rPr>
      </w:pPr>
    </w:p>
    <w:p w:rsidR="006842D3" w:rsidRPr="006842D3" w:rsidRDefault="006842D3" w:rsidP="006842D3">
      <w:pPr>
        <w:tabs>
          <w:tab w:val="right" w:leader="dot" w:pos="7740"/>
          <w:tab w:val="right" w:pos="8280"/>
        </w:tabs>
        <w:jc w:val="both"/>
        <w:rPr>
          <w:rFonts w:ascii="Times New Roman" w:hAnsi="Times New Roman" w:cs="Times New Roman"/>
          <w:b/>
          <w:bCs/>
          <w:sz w:val="24"/>
          <w:szCs w:val="24"/>
          <w:lang w:val="id-ID"/>
        </w:rPr>
      </w:pPr>
      <w:r w:rsidRPr="006842D3">
        <w:rPr>
          <w:rFonts w:ascii="Times New Roman" w:hAnsi="Times New Roman" w:cs="Times New Roman"/>
          <w:b/>
          <w:bCs/>
          <w:sz w:val="24"/>
          <w:szCs w:val="24"/>
        </w:rPr>
        <w:t>DAFTAR PUSTAKA</w:t>
      </w:r>
      <w:r w:rsidRPr="006842D3">
        <w:rPr>
          <w:rFonts w:ascii="Times New Roman" w:hAnsi="Times New Roman" w:cs="Times New Roman"/>
          <w:b/>
          <w:bCs/>
          <w:sz w:val="24"/>
          <w:szCs w:val="24"/>
          <w:lang w:val="id-ID"/>
        </w:rPr>
        <w:t xml:space="preserve"> </w:t>
      </w:r>
    </w:p>
    <w:p w:rsidR="006842D3" w:rsidRPr="006842D3" w:rsidRDefault="006842D3" w:rsidP="006842D3">
      <w:pPr>
        <w:tabs>
          <w:tab w:val="right" w:leader="dot" w:pos="7740"/>
          <w:tab w:val="right" w:pos="8280"/>
        </w:tabs>
        <w:jc w:val="both"/>
        <w:rPr>
          <w:rFonts w:ascii="Times New Roman" w:hAnsi="Times New Roman" w:cs="Times New Roman"/>
          <w:b/>
          <w:bCs/>
          <w:sz w:val="24"/>
          <w:szCs w:val="24"/>
        </w:rPr>
      </w:pPr>
      <w:r w:rsidRPr="006842D3">
        <w:rPr>
          <w:rFonts w:ascii="Times New Roman" w:hAnsi="Times New Roman" w:cs="Times New Roman"/>
          <w:b/>
          <w:bCs/>
          <w:sz w:val="24"/>
          <w:szCs w:val="24"/>
        </w:rPr>
        <w:t>LAMPIRAN</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p>
    <w:p w:rsidR="006842D3" w:rsidRPr="006842D3" w:rsidRDefault="006842D3" w:rsidP="006842D3">
      <w:pPr>
        <w:tabs>
          <w:tab w:val="right" w:leader="dot" w:pos="7740"/>
          <w:tab w:val="right" w:pos="8280"/>
        </w:tabs>
        <w:spacing w:line="360" w:lineRule="auto"/>
        <w:jc w:val="both"/>
        <w:rPr>
          <w:rFonts w:ascii="Times New Roman" w:hAnsi="Times New Roman" w:cs="Times New Roman"/>
          <w:b/>
          <w:bCs/>
          <w:sz w:val="24"/>
          <w:szCs w:val="24"/>
        </w:rPr>
      </w:pPr>
    </w:p>
    <w:p w:rsidR="006842D3" w:rsidRPr="006842D3" w:rsidRDefault="006842D3" w:rsidP="006842D3">
      <w:pPr>
        <w:tabs>
          <w:tab w:val="right" w:leader="dot" w:pos="7740"/>
          <w:tab w:val="right" w:pos="8280"/>
        </w:tabs>
        <w:spacing w:line="360" w:lineRule="auto"/>
        <w:jc w:val="both"/>
        <w:rPr>
          <w:rFonts w:ascii="Times New Roman" w:hAnsi="Times New Roman" w:cs="Times New Roman"/>
          <w:b/>
          <w:bCs/>
          <w:sz w:val="24"/>
          <w:szCs w:val="24"/>
        </w:rPr>
      </w:pPr>
    </w:p>
    <w:p w:rsidR="006842D3" w:rsidRPr="006842D3" w:rsidRDefault="006842D3" w:rsidP="006842D3">
      <w:pPr>
        <w:tabs>
          <w:tab w:val="right" w:leader="dot" w:pos="7740"/>
          <w:tab w:val="right" w:pos="8280"/>
        </w:tabs>
        <w:spacing w:line="360" w:lineRule="auto"/>
        <w:jc w:val="both"/>
        <w:rPr>
          <w:rFonts w:ascii="Times New Roman" w:hAnsi="Times New Roman" w:cs="Times New Roman"/>
          <w:b/>
          <w:bCs/>
          <w:sz w:val="24"/>
          <w:szCs w:val="24"/>
        </w:rPr>
      </w:pPr>
    </w:p>
    <w:p w:rsidR="006842D3" w:rsidRDefault="006842D3" w:rsidP="006842D3">
      <w:pPr>
        <w:tabs>
          <w:tab w:val="right" w:leader="dot" w:pos="7740"/>
          <w:tab w:val="right" w:pos="8280"/>
        </w:tabs>
        <w:spacing w:line="360" w:lineRule="auto"/>
        <w:rPr>
          <w:rFonts w:ascii="Times New Roman" w:hAnsi="Times New Roman" w:cs="Times New Roman"/>
          <w:b/>
          <w:bCs/>
          <w:sz w:val="24"/>
          <w:szCs w:val="24"/>
        </w:rPr>
      </w:pPr>
    </w:p>
    <w:p w:rsidR="006842D3" w:rsidRPr="006842D3" w:rsidRDefault="006842D3" w:rsidP="006842D3">
      <w:pPr>
        <w:tabs>
          <w:tab w:val="right" w:leader="dot" w:pos="7740"/>
          <w:tab w:val="right" w:pos="8280"/>
        </w:tabs>
        <w:spacing w:line="360" w:lineRule="auto"/>
        <w:rPr>
          <w:rFonts w:ascii="Times New Roman" w:hAnsi="Times New Roman" w:cs="Times New Roman"/>
          <w:b/>
          <w:bCs/>
          <w:sz w:val="24"/>
          <w:szCs w:val="24"/>
        </w:rPr>
      </w:pPr>
    </w:p>
    <w:p w:rsidR="008838EC" w:rsidRDefault="008838EC" w:rsidP="006842D3">
      <w:pPr>
        <w:tabs>
          <w:tab w:val="right" w:leader="dot" w:pos="7740"/>
          <w:tab w:val="right" w:pos="8280"/>
        </w:tabs>
        <w:spacing w:line="360" w:lineRule="auto"/>
        <w:jc w:val="center"/>
        <w:rPr>
          <w:rFonts w:ascii="Times New Roman" w:hAnsi="Times New Roman" w:cs="Times New Roman"/>
          <w:b/>
          <w:bCs/>
          <w:sz w:val="24"/>
          <w:szCs w:val="24"/>
        </w:rPr>
      </w:pPr>
    </w:p>
    <w:p w:rsidR="008838EC" w:rsidRDefault="008838EC" w:rsidP="006842D3">
      <w:pPr>
        <w:tabs>
          <w:tab w:val="right" w:leader="dot" w:pos="7740"/>
          <w:tab w:val="right" w:pos="8280"/>
        </w:tabs>
        <w:spacing w:line="360" w:lineRule="auto"/>
        <w:jc w:val="center"/>
        <w:rPr>
          <w:rFonts w:ascii="Times New Roman" w:hAnsi="Times New Roman" w:cs="Times New Roman"/>
          <w:b/>
          <w:bCs/>
          <w:sz w:val="24"/>
          <w:szCs w:val="24"/>
        </w:rPr>
      </w:pPr>
    </w:p>
    <w:p w:rsidR="008838EC" w:rsidRDefault="008838EC" w:rsidP="006842D3">
      <w:pPr>
        <w:tabs>
          <w:tab w:val="right" w:leader="dot" w:pos="7740"/>
          <w:tab w:val="right" w:pos="8280"/>
        </w:tabs>
        <w:spacing w:line="360" w:lineRule="auto"/>
        <w:jc w:val="center"/>
        <w:rPr>
          <w:rFonts w:ascii="Times New Roman" w:hAnsi="Times New Roman" w:cs="Times New Roman"/>
          <w:b/>
          <w:bCs/>
          <w:sz w:val="24"/>
          <w:szCs w:val="24"/>
        </w:rPr>
      </w:pPr>
    </w:p>
    <w:p w:rsidR="008838EC" w:rsidRDefault="008838EC" w:rsidP="006842D3">
      <w:pPr>
        <w:tabs>
          <w:tab w:val="right" w:leader="dot" w:pos="7740"/>
          <w:tab w:val="right" w:pos="8280"/>
        </w:tabs>
        <w:spacing w:line="360" w:lineRule="auto"/>
        <w:jc w:val="center"/>
        <w:rPr>
          <w:rFonts w:ascii="Times New Roman" w:hAnsi="Times New Roman" w:cs="Times New Roman"/>
          <w:b/>
          <w:bCs/>
          <w:sz w:val="24"/>
          <w:szCs w:val="24"/>
        </w:rPr>
      </w:pPr>
    </w:p>
    <w:p w:rsidR="008838EC" w:rsidRDefault="008838EC" w:rsidP="006842D3">
      <w:pPr>
        <w:tabs>
          <w:tab w:val="right" w:leader="dot" w:pos="7740"/>
          <w:tab w:val="right" w:pos="8280"/>
        </w:tabs>
        <w:spacing w:line="360" w:lineRule="auto"/>
        <w:jc w:val="center"/>
        <w:rPr>
          <w:rFonts w:ascii="Times New Roman" w:hAnsi="Times New Roman" w:cs="Times New Roman"/>
          <w:b/>
          <w:bCs/>
          <w:sz w:val="24"/>
          <w:szCs w:val="24"/>
        </w:rPr>
      </w:pPr>
    </w:p>
    <w:p w:rsidR="00E032EA" w:rsidRDefault="00E032EA" w:rsidP="006842D3">
      <w:pPr>
        <w:tabs>
          <w:tab w:val="right" w:leader="dot" w:pos="7740"/>
          <w:tab w:val="right" w:pos="8280"/>
        </w:tabs>
        <w:spacing w:line="360" w:lineRule="auto"/>
        <w:jc w:val="center"/>
        <w:rPr>
          <w:rFonts w:ascii="Times New Roman" w:hAnsi="Times New Roman" w:cs="Times New Roman"/>
          <w:b/>
          <w:bCs/>
          <w:sz w:val="24"/>
          <w:szCs w:val="24"/>
        </w:rPr>
      </w:pPr>
    </w:p>
    <w:p w:rsidR="006842D3" w:rsidRPr="006842D3" w:rsidRDefault="006842D3" w:rsidP="006842D3">
      <w:pPr>
        <w:tabs>
          <w:tab w:val="right" w:leader="dot" w:pos="7740"/>
          <w:tab w:val="right" w:pos="8280"/>
        </w:tabs>
        <w:spacing w:line="360" w:lineRule="auto"/>
        <w:jc w:val="center"/>
        <w:rPr>
          <w:rFonts w:ascii="Times New Roman" w:hAnsi="Times New Roman" w:cs="Times New Roman"/>
          <w:b/>
          <w:bCs/>
          <w:sz w:val="24"/>
          <w:szCs w:val="24"/>
        </w:rPr>
      </w:pPr>
      <w:r w:rsidRPr="006842D3">
        <w:rPr>
          <w:rFonts w:ascii="Times New Roman" w:hAnsi="Times New Roman" w:cs="Times New Roman"/>
          <w:b/>
          <w:bCs/>
          <w:sz w:val="24"/>
          <w:szCs w:val="24"/>
        </w:rPr>
        <w:lastRenderedPageBreak/>
        <w:t>DAFTAR TABEL</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lang w:val="sv-SE"/>
        </w:rPr>
      </w:pPr>
      <w:bookmarkStart w:id="1" w:name="_Hlk134643522"/>
      <w:r w:rsidRPr="006842D3">
        <w:rPr>
          <w:rFonts w:ascii="Times New Roman" w:hAnsi="Times New Roman" w:cs="Times New Roman"/>
          <w:sz w:val="24"/>
          <w:szCs w:val="24"/>
        </w:rPr>
        <w:t>Tabel 3.1</w:t>
      </w:r>
      <w:r w:rsidRPr="006842D3">
        <w:rPr>
          <w:rFonts w:ascii="Times New Roman" w:hAnsi="Times New Roman" w:cs="Times New Roman"/>
          <w:sz w:val="24"/>
          <w:szCs w:val="24"/>
          <w:lang w:val="en-ID"/>
        </w:rPr>
        <w:t xml:space="preserve"> Operasionalisasi variabel X </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34</w:t>
      </w:r>
    </w:p>
    <w:bookmarkEnd w:id="1"/>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lang w:val="sv-SE"/>
        </w:rPr>
      </w:pPr>
      <w:r w:rsidRPr="006842D3">
        <w:rPr>
          <w:rFonts w:ascii="Times New Roman" w:hAnsi="Times New Roman" w:cs="Times New Roman"/>
          <w:sz w:val="24"/>
          <w:szCs w:val="24"/>
        </w:rPr>
        <w:t>Tabel 3.2</w:t>
      </w:r>
      <w:r w:rsidRPr="006842D3">
        <w:rPr>
          <w:rFonts w:ascii="Times New Roman" w:hAnsi="Times New Roman" w:cs="Times New Roman"/>
          <w:sz w:val="24"/>
          <w:szCs w:val="24"/>
          <w:lang w:val="en-ID"/>
        </w:rPr>
        <w:t xml:space="preserve"> Operasionalisasi variabel Y</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34</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lang w:val="sv-SE"/>
        </w:rPr>
      </w:pPr>
      <w:r w:rsidRPr="006842D3">
        <w:rPr>
          <w:rFonts w:ascii="Times New Roman" w:hAnsi="Times New Roman" w:cs="Times New Roman"/>
          <w:sz w:val="24"/>
          <w:szCs w:val="24"/>
        </w:rPr>
        <w:t>Tabel 3.3</w:t>
      </w:r>
      <w:r w:rsidRPr="006842D3">
        <w:rPr>
          <w:rFonts w:ascii="Times New Roman" w:hAnsi="Times New Roman" w:cs="Times New Roman"/>
          <w:sz w:val="24"/>
          <w:szCs w:val="24"/>
          <w:lang w:val="en-ID"/>
        </w:rPr>
        <w:t xml:space="preserve"> Bobot nilai variabel</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36</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3.4 Interpretasi koefisien korelasi</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40</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4.1</w:t>
      </w:r>
      <w:r w:rsidRPr="006842D3">
        <w:rPr>
          <w:rFonts w:ascii="Times New Roman" w:eastAsia="Calibri" w:hAnsi="Times New Roman" w:cs="Times New Roman"/>
          <w:sz w:val="24"/>
          <w:szCs w:val="24"/>
          <w:lang w:val="en-ID"/>
        </w:rPr>
        <w:t xml:space="preserve"> Uji validitas sub variabel </w:t>
      </w:r>
      <w:r w:rsidRPr="006842D3">
        <w:rPr>
          <w:rFonts w:ascii="Times New Roman" w:hAnsi="Times New Roman" w:cs="Times New Roman"/>
          <w:sz w:val="24"/>
          <w:szCs w:val="24"/>
        </w:rPr>
        <w:t xml:space="preserve">sikap terhadap pekerjaan (X1) dan perilaku </w:t>
      </w:r>
    </w:p>
    <w:p w:rsidR="006842D3" w:rsidRPr="006842D3" w:rsidRDefault="006842D3" w:rsidP="006842D3">
      <w:pPr>
        <w:tabs>
          <w:tab w:val="right" w:leader="dot" w:pos="7740"/>
          <w:tab w:val="right" w:pos="8280"/>
        </w:tabs>
        <w:spacing w:line="360" w:lineRule="auto"/>
        <w:ind w:firstLine="993"/>
        <w:jc w:val="both"/>
        <w:rPr>
          <w:rFonts w:ascii="Times New Roman" w:hAnsi="Times New Roman" w:cs="Times New Roman"/>
          <w:sz w:val="24"/>
          <w:szCs w:val="24"/>
        </w:rPr>
      </w:pPr>
      <w:r w:rsidRPr="006842D3">
        <w:rPr>
          <w:rFonts w:ascii="Times New Roman" w:hAnsi="Times New Roman" w:cs="Times New Roman"/>
          <w:sz w:val="24"/>
          <w:szCs w:val="24"/>
        </w:rPr>
        <w:t>pada waktu bekerja (X2)</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54</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4.2</w:t>
      </w:r>
      <w:r w:rsidRPr="006842D3">
        <w:rPr>
          <w:rFonts w:ascii="Times New Roman" w:eastAsia="Calibri" w:hAnsi="Times New Roman" w:cs="Times New Roman"/>
          <w:sz w:val="24"/>
          <w:szCs w:val="24"/>
          <w:lang w:val="en-ID"/>
        </w:rPr>
        <w:t xml:space="preserve"> Uji validitas variabel </w:t>
      </w:r>
      <w:r w:rsidRPr="006842D3">
        <w:rPr>
          <w:rFonts w:ascii="Times New Roman" w:hAnsi="Times New Roman" w:cs="Times New Roman"/>
          <w:sz w:val="24"/>
          <w:szCs w:val="24"/>
        </w:rPr>
        <w:t>akuntabilitas kinerja pelayanan (Y)</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55</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4.3</w:t>
      </w:r>
      <w:r w:rsidRPr="006842D3">
        <w:rPr>
          <w:rFonts w:ascii="Times New Roman" w:eastAsia="Calibri" w:hAnsi="Times New Roman" w:cs="Times New Roman"/>
          <w:sz w:val="24"/>
          <w:szCs w:val="24"/>
        </w:rPr>
        <w:t xml:space="preserve"> Uji reliabilitas </w:t>
      </w:r>
      <w:r w:rsidRPr="006842D3">
        <w:rPr>
          <w:rFonts w:ascii="Times New Roman" w:eastAsia="Calibri" w:hAnsi="Times New Roman" w:cs="Times New Roman"/>
          <w:sz w:val="24"/>
          <w:szCs w:val="24"/>
          <w:lang w:val="en-ID"/>
        </w:rPr>
        <w:t xml:space="preserve">sub variabel </w:t>
      </w:r>
      <w:r w:rsidRPr="006842D3">
        <w:rPr>
          <w:rFonts w:ascii="Times New Roman" w:hAnsi="Times New Roman" w:cs="Times New Roman"/>
          <w:sz w:val="24"/>
          <w:szCs w:val="24"/>
        </w:rPr>
        <w:t xml:space="preserve">sikap terhadap pekerjaan (X1) dan perilaku </w:t>
      </w:r>
    </w:p>
    <w:p w:rsidR="006842D3" w:rsidRPr="006842D3" w:rsidRDefault="006842D3" w:rsidP="006842D3">
      <w:pPr>
        <w:tabs>
          <w:tab w:val="right" w:leader="dot" w:pos="7740"/>
          <w:tab w:val="right" w:pos="8280"/>
        </w:tabs>
        <w:spacing w:line="360" w:lineRule="auto"/>
        <w:ind w:firstLine="993"/>
        <w:jc w:val="both"/>
        <w:rPr>
          <w:rFonts w:ascii="Times New Roman" w:hAnsi="Times New Roman" w:cs="Times New Roman"/>
          <w:sz w:val="24"/>
          <w:szCs w:val="24"/>
        </w:rPr>
      </w:pPr>
      <w:r w:rsidRPr="006842D3">
        <w:rPr>
          <w:rFonts w:ascii="Times New Roman" w:hAnsi="Times New Roman" w:cs="Times New Roman"/>
          <w:sz w:val="24"/>
          <w:szCs w:val="24"/>
        </w:rPr>
        <w:t>pada waktu bekerja (X2)</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56</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4.4</w:t>
      </w:r>
      <w:r w:rsidRPr="006842D3">
        <w:rPr>
          <w:rFonts w:ascii="Times New Roman" w:eastAsia="Calibri" w:hAnsi="Times New Roman" w:cs="Times New Roman"/>
          <w:sz w:val="24"/>
          <w:szCs w:val="24"/>
        </w:rPr>
        <w:t xml:space="preserve"> Uji reliabilitas </w:t>
      </w:r>
      <w:r w:rsidRPr="006842D3">
        <w:rPr>
          <w:rFonts w:ascii="Times New Roman" w:hAnsi="Times New Roman" w:cs="Times New Roman"/>
          <w:sz w:val="24"/>
          <w:szCs w:val="24"/>
        </w:rPr>
        <w:t>akuntabilitas kinerja pelayanan (Y)</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57</w:t>
      </w:r>
    </w:p>
    <w:p w:rsidR="006842D3" w:rsidRPr="006842D3" w:rsidRDefault="006842D3" w:rsidP="006842D3">
      <w:pPr>
        <w:tabs>
          <w:tab w:val="right" w:leader="dot" w:pos="7740"/>
          <w:tab w:val="right" w:pos="8280"/>
        </w:tabs>
        <w:spacing w:line="360" w:lineRule="auto"/>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Tabel 4.5 Tanggapan responden tentang pegawai </w:t>
      </w:r>
      <w:r w:rsidRPr="006842D3">
        <w:rPr>
          <w:rFonts w:ascii="Times New Roman" w:eastAsia="Calibri" w:hAnsi="Times New Roman" w:cs="Times New Roman"/>
          <w:sz w:val="24"/>
          <w:szCs w:val="24"/>
          <w:lang w:val="en-ID"/>
        </w:rPr>
        <w:t xml:space="preserve">memilki semangat kerja yang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tinggi dalam 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58</w:t>
      </w:r>
    </w:p>
    <w:p w:rsidR="006842D3" w:rsidRPr="006842D3" w:rsidRDefault="006842D3" w:rsidP="006842D3">
      <w:pPr>
        <w:tabs>
          <w:tab w:val="right" w:leader="dot" w:pos="7740"/>
          <w:tab w:val="right" w:pos="8280"/>
        </w:tabs>
        <w:spacing w:line="360" w:lineRule="auto"/>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Tabel 4.6 Tanggapan responden tentang pegawai </w:t>
      </w:r>
      <w:r w:rsidRPr="006842D3">
        <w:rPr>
          <w:rFonts w:ascii="Times New Roman" w:eastAsia="Calibri" w:hAnsi="Times New Roman" w:cs="Times New Roman"/>
          <w:sz w:val="24"/>
          <w:szCs w:val="24"/>
          <w:lang w:val="en-ID"/>
        </w:rPr>
        <w:t xml:space="preserve">bekerja dengan cepat dalam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58</w:t>
      </w:r>
    </w:p>
    <w:p w:rsidR="006842D3" w:rsidRPr="006842D3" w:rsidRDefault="006842D3" w:rsidP="006842D3">
      <w:pPr>
        <w:tabs>
          <w:tab w:val="right" w:leader="dot" w:pos="7740"/>
          <w:tab w:val="right" w:pos="8280"/>
        </w:tabs>
        <w:spacing w:line="360" w:lineRule="auto"/>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Tabel 4.7 Tanggapan responden tentang pegawai </w:t>
      </w:r>
      <w:r w:rsidRPr="006842D3">
        <w:rPr>
          <w:rFonts w:ascii="Times New Roman" w:eastAsia="Calibri" w:hAnsi="Times New Roman" w:cs="Times New Roman"/>
          <w:sz w:val="24"/>
          <w:szCs w:val="24"/>
          <w:lang w:val="en-ID"/>
        </w:rPr>
        <w:t xml:space="preserve">menyelesaikan tugas tepat waktu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dalam 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59</w:t>
      </w:r>
    </w:p>
    <w:p w:rsidR="006842D3" w:rsidRPr="006842D3" w:rsidRDefault="006842D3" w:rsidP="006842D3">
      <w:pPr>
        <w:tabs>
          <w:tab w:val="right" w:leader="dot" w:pos="7740"/>
          <w:tab w:val="right" w:pos="8280"/>
        </w:tabs>
        <w:spacing w:line="360" w:lineRule="auto"/>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Tabel 4.8 Tanggapan responden tentang pegawai </w:t>
      </w:r>
      <w:r w:rsidRPr="006842D3">
        <w:rPr>
          <w:rFonts w:ascii="Times New Roman" w:eastAsia="Calibri" w:hAnsi="Times New Roman" w:cs="Times New Roman"/>
          <w:sz w:val="24"/>
          <w:szCs w:val="24"/>
          <w:lang w:val="en-ID"/>
        </w:rPr>
        <w:t xml:space="preserve">bekerja dengan rapi dalam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59</w:t>
      </w:r>
    </w:p>
    <w:p w:rsidR="006842D3" w:rsidRPr="006842D3" w:rsidRDefault="006842D3" w:rsidP="006842D3">
      <w:pPr>
        <w:tabs>
          <w:tab w:val="right" w:leader="dot" w:pos="7740"/>
          <w:tab w:val="right" w:pos="8280"/>
        </w:tabs>
        <w:spacing w:line="360" w:lineRule="auto"/>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Tabel 4.9 Tanggapan responden tentang pegawai rajin </w:t>
      </w:r>
      <w:r w:rsidRPr="006842D3">
        <w:rPr>
          <w:rFonts w:ascii="Times New Roman" w:eastAsia="Calibri" w:hAnsi="Times New Roman" w:cs="Times New Roman"/>
          <w:sz w:val="24"/>
          <w:szCs w:val="24"/>
          <w:lang w:val="en-ID"/>
        </w:rPr>
        <w:t xml:space="preserve">dalam memberikan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60</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lang w:val="en-ID"/>
        </w:rPr>
      </w:pPr>
      <w:r w:rsidRPr="006842D3">
        <w:rPr>
          <w:rFonts w:ascii="Times New Roman" w:hAnsi="Times New Roman" w:cs="Times New Roman"/>
          <w:sz w:val="24"/>
          <w:szCs w:val="24"/>
        </w:rPr>
        <w:t>Tabel 4.10 Tanggapan responden tentang pegawai bertanggungjawab</w:t>
      </w:r>
      <w:r w:rsidRPr="006842D3">
        <w:rPr>
          <w:rFonts w:ascii="Times New Roman" w:eastAsia="Calibri" w:hAnsi="Times New Roman" w:cs="Times New Roman"/>
          <w:sz w:val="24"/>
          <w:szCs w:val="24"/>
          <w:lang w:val="en-ID"/>
        </w:rPr>
        <w:t xml:space="preserve"> </w:t>
      </w:r>
      <w:r w:rsidRPr="006842D3">
        <w:rPr>
          <w:rFonts w:ascii="Times New Roman" w:hAnsi="Times New Roman" w:cs="Times New Roman"/>
          <w:sz w:val="24"/>
          <w:szCs w:val="24"/>
          <w:lang w:val="en-ID"/>
        </w:rPr>
        <w:t xml:space="preserve">dalam </w:t>
      </w:r>
    </w:p>
    <w:p w:rsidR="006842D3" w:rsidRPr="006842D3" w:rsidRDefault="006842D3" w:rsidP="006842D3">
      <w:pPr>
        <w:tabs>
          <w:tab w:val="right" w:leader="dot" w:pos="7740"/>
          <w:tab w:val="right" w:pos="8280"/>
        </w:tabs>
        <w:spacing w:line="360" w:lineRule="auto"/>
        <w:ind w:firstLine="993"/>
        <w:jc w:val="both"/>
        <w:rPr>
          <w:rFonts w:ascii="Times New Roman" w:hAnsi="Times New Roman" w:cs="Times New Roman"/>
          <w:sz w:val="24"/>
          <w:szCs w:val="24"/>
        </w:rPr>
      </w:pPr>
      <w:r w:rsidRPr="006842D3">
        <w:rPr>
          <w:rFonts w:ascii="Times New Roman" w:hAnsi="Times New Roman" w:cs="Times New Roman"/>
          <w:sz w:val="24"/>
          <w:szCs w:val="24"/>
          <w:lang w:val="en-ID"/>
        </w:rPr>
        <w:t>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61</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lastRenderedPageBreak/>
        <w:t xml:space="preserve">Tabel 4.11 Tanggapan responden tentang pegawai memiliki kemauan yang kuat </w:t>
      </w:r>
    </w:p>
    <w:p w:rsidR="006842D3" w:rsidRPr="006842D3" w:rsidRDefault="006842D3" w:rsidP="006842D3">
      <w:pPr>
        <w:tabs>
          <w:tab w:val="right" w:leader="dot" w:pos="7740"/>
          <w:tab w:val="right" w:pos="8280"/>
        </w:tabs>
        <w:spacing w:line="360" w:lineRule="auto"/>
        <w:ind w:firstLine="993"/>
        <w:jc w:val="both"/>
        <w:rPr>
          <w:rFonts w:ascii="Times New Roman" w:eastAsia="Calibri" w:hAnsi="Times New Roman" w:cs="Times New Roman"/>
          <w:sz w:val="24"/>
          <w:szCs w:val="24"/>
          <w:lang w:val="en-ID"/>
        </w:rPr>
      </w:pPr>
      <w:r w:rsidRPr="006842D3">
        <w:rPr>
          <w:rFonts w:ascii="Times New Roman" w:hAnsi="Times New Roman" w:cs="Times New Roman"/>
          <w:sz w:val="24"/>
          <w:szCs w:val="24"/>
        </w:rPr>
        <w:t xml:space="preserve">untuk mempelajari tugas dan kewajibannya </w:t>
      </w:r>
      <w:r w:rsidRPr="006842D3">
        <w:rPr>
          <w:rFonts w:ascii="Times New Roman" w:eastAsia="Calibri" w:hAnsi="Times New Roman" w:cs="Times New Roman"/>
          <w:sz w:val="24"/>
          <w:szCs w:val="24"/>
          <w:lang w:val="en-ID"/>
        </w:rPr>
        <w:t xml:space="preserve">dalam memberikan </w:t>
      </w:r>
    </w:p>
    <w:p w:rsidR="006842D3" w:rsidRPr="006842D3" w:rsidRDefault="006842D3" w:rsidP="006842D3">
      <w:pPr>
        <w:tabs>
          <w:tab w:val="right" w:leader="dot" w:pos="7740"/>
          <w:tab w:val="right" w:pos="8280"/>
        </w:tabs>
        <w:spacing w:line="360" w:lineRule="auto"/>
        <w:ind w:firstLine="993"/>
        <w:jc w:val="both"/>
        <w:rPr>
          <w:rFonts w:ascii="Times New Roman" w:eastAsia="Times New Roman" w:hAnsi="Times New Roman" w:cs="Times New Roman"/>
          <w:sz w:val="24"/>
          <w:szCs w:val="24"/>
        </w:rPr>
      </w:pPr>
      <w:r w:rsidRPr="006842D3">
        <w:rPr>
          <w:rFonts w:ascii="Times New Roman" w:eastAsia="Calibri" w:hAnsi="Times New Roman" w:cs="Times New Roman"/>
          <w:sz w:val="24"/>
          <w:szCs w:val="24"/>
          <w:lang w:val="en-ID"/>
        </w:rPr>
        <w:t>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61</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4.12 Tanggapan responden tentang pegawai suka membantu sesama </w:t>
      </w:r>
    </w:p>
    <w:p w:rsidR="006842D3" w:rsidRPr="006842D3" w:rsidRDefault="006842D3" w:rsidP="006842D3">
      <w:pPr>
        <w:tabs>
          <w:tab w:val="right" w:leader="dot" w:pos="7740"/>
          <w:tab w:val="right" w:pos="8280"/>
        </w:tabs>
        <w:spacing w:line="360" w:lineRule="auto"/>
        <w:ind w:firstLine="993"/>
        <w:jc w:val="both"/>
        <w:rPr>
          <w:rFonts w:ascii="Times New Roman" w:hAnsi="Times New Roman" w:cs="Times New Roman"/>
          <w:sz w:val="24"/>
          <w:szCs w:val="24"/>
        </w:rPr>
      </w:pPr>
      <w:r w:rsidRPr="006842D3">
        <w:rPr>
          <w:rFonts w:ascii="Times New Roman" w:hAnsi="Times New Roman" w:cs="Times New Roman"/>
          <w:sz w:val="24"/>
          <w:szCs w:val="24"/>
        </w:rPr>
        <w:t xml:space="preserve">pegawai </w:t>
      </w:r>
      <w:r w:rsidRPr="006842D3">
        <w:rPr>
          <w:rFonts w:ascii="Times New Roman" w:eastAsia="Calibri" w:hAnsi="Times New Roman" w:cs="Times New Roman"/>
          <w:sz w:val="24"/>
          <w:szCs w:val="24"/>
          <w:lang w:val="en-ID"/>
        </w:rPr>
        <w:t>dalam 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61</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4.13 Tanggapan responden tentang petugas bersikap profesional dalam </w:t>
      </w:r>
    </w:p>
    <w:p w:rsidR="006842D3" w:rsidRPr="006842D3" w:rsidRDefault="006842D3" w:rsidP="006842D3">
      <w:pPr>
        <w:tabs>
          <w:tab w:val="right" w:leader="dot" w:pos="7740"/>
          <w:tab w:val="right" w:pos="8280"/>
        </w:tabs>
        <w:spacing w:line="360" w:lineRule="auto"/>
        <w:ind w:firstLine="993"/>
        <w:jc w:val="both"/>
        <w:rPr>
          <w:rFonts w:ascii="Times New Roman" w:hAnsi="Times New Roman" w:cs="Times New Roman"/>
          <w:sz w:val="24"/>
          <w:szCs w:val="24"/>
        </w:rPr>
      </w:pPr>
      <w:r w:rsidRPr="006842D3">
        <w:rPr>
          <w:rFonts w:ascii="Times New Roman" w:hAnsi="Times New Roman" w:cs="Times New Roman"/>
          <w:sz w:val="24"/>
          <w:szCs w:val="24"/>
        </w:rPr>
        <w:t>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62</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4.14 Tanggapan responden tentang tersedia sarana dan prasarana kerja yang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memadai</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63</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4.15 Tanggapan responden tentang petugas bersikap disiplin dalam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memberikan pelayanan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63</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4.16 Tanggapan responden tentang hasil pelayanan sesuai dengan standar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yang telah ditetapkan</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64</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4.17 Tanggapan responden tentang standar pelayanan dipertanggung</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jawabkan (diinformasikan) secara terbuka kepada masyarakat</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64</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4.18 Tanggapan responden tentang diberikan kompensasi kepada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masyarakat yang dirugikan dalam pelayanan publik</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65</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4.19 Tanggapan responden tentang petugas menyediakan wadah berupa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 xml:space="preserve">kotak saran kepada masyarakat untuk menilai hasil pelayanan yang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diterima</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65</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 xml:space="preserve">Tabel 4.20 Tanggapan responden tentang disediakan unit untuk menampung </w:t>
      </w:r>
    </w:p>
    <w:p w:rsidR="006842D3" w:rsidRPr="006842D3" w:rsidRDefault="006842D3" w:rsidP="006842D3">
      <w:pPr>
        <w:tabs>
          <w:tab w:val="right" w:leader="dot" w:pos="7740"/>
          <w:tab w:val="right" w:pos="8280"/>
        </w:tabs>
        <w:spacing w:line="360" w:lineRule="auto"/>
        <w:ind w:firstLine="1134"/>
        <w:jc w:val="both"/>
        <w:rPr>
          <w:rFonts w:ascii="Times New Roman" w:hAnsi="Times New Roman" w:cs="Times New Roman"/>
          <w:sz w:val="24"/>
          <w:szCs w:val="24"/>
        </w:rPr>
      </w:pPr>
      <w:r w:rsidRPr="006842D3">
        <w:rPr>
          <w:rFonts w:ascii="Times New Roman" w:hAnsi="Times New Roman" w:cs="Times New Roman"/>
          <w:sz w:val="24"/>
          <w:szCs w:val="24"/>
        </w:rPr>
        <w:t>keluhan masyarakat atas pelayanan yang diterima</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66</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4.21</w:t>
      </w:r>
      <w:r w:rsidRPr="006842D3">
        <w:rPr>
          <w:rFonts w:ascii="Times New Roman" w:eastAsia="Calibri" w:hAnsi="Times New Roman" w:cs="Times New Roman"/>
          <w:bCs/>
          <w:sz w:val="24"/>
          <w:szCs w:val="24"/>
          <w:lang w:val="en-ID"/>
        </w:rPr>
        <w:t xml:space="preserve"> Koofisien jalur sub variabel X</w:t>
      </w:r>
      <w:r w:rsidRPr="006842D3">
        <w:rPr>
          <w:rFonts w:ascii="Times New Roman" w:eastAsia="Calibri" w:hAnsi="Times New Roman" w:cs="Times New Roman"/>
          <w:bCs/>
          <w:sz w:val="24"/>
          <w:szCs w:val="24"/>
          <w:vertAlign w:val="subscript"/>
          <w:lang w:val="en-ID"/>
        </w:rPr>
        <w:t>1</w:t>
      </w:r>
      <w:r w:rsidRPr="006842D3">
        <w:rPr>
          <w:rFonts w:ascii="Times New Roman" w:eastAsia="Calibri" w:hAnsi="Times New Roman" w:cs="Times New Roman"/>
          <w:bCs/>
          <w:sz w:val="24"/>
          <w:szCs w:val="24"/>
          <w:lang w:val="en-ID"/>
        </w:rPr>
        <w:t xml:space="preserve"> dan X</w:t>
      </w:r>
      <w:r w:rsidRPr="006842D3">
        <w:rPr>
          <w:rFonts w:ascii="Times New Roman" w:eastAsia="Calibri" w:hAnsi="Times New Roman" w:cs="Times New Roman"/>
          <w:bCs/>
          <w:sz w:val="24"/>
          <w:szCs w:val="24"/>
          <w:vertAlign w:val="subscript"/>
          <w:lang w:val="en-ID"/>
        </w:rPr>
        <w:t>2</w:t>
      </w:r>
      <w:r w:rsidRPr="006842D3">
        <w:rPr>
          <w:rFonts w:ascii="Times New Roman" w:eastAsia="Calibri" w:hAnsi="Times New Roman" w:cs="Times New Roman"/>
          <w:bCs/>
          <w:sz w:val="24"/>
          <w:szCs w:val="24"/>
          <w:lang w:val="en-ID"/>
        </w:rPr>
        <w:t xml:space="preserve"> terhadap Y</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67</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lastRenderedPageBreak/>
        <w:t>Tabel 4.22</w:t>
      </w:r>
      <w:r w:rsidRPr="006842D3">
        <w:rPr>
          <w:rFonts w:ascii="Times New Roman" w:eastAsia="Calibri" w:hAnsi="Times New Roman" w:cs="Times New Roman"/>
          <w:bCs/>
          <w:sz w:val="24"/>
          <w:szCs w:val="24"/>
        </w:rPr>
        <w:t xml:space="preserve"> Total pengaruh variabel X</w:t>
      </w:r>
      <w:r w:rsidRPr="006842D3">
        <w:rPr>
          <w:rFonts w:ascii="Times New Roman" w:eastAsia="Calibri" w:hAnsi="Times New Roman" w:cs="Times New Roman"/>
          <w:bCs/>
          <w:sz w:val="24"/>
          <w:szCs w:val="24"/>
          <w:vertAlign w:val="subscript"/>
        </w:rPr>
        <w:t>1</w:t>
      </w:r>
      <w:r w:rsidRPr="006842D3">
        <w:rPr>
          <w:rFonts w:ascii="Times New Roman" w:eastAsia="Calibri" w:hAnsi="Times New Roman" w:cs="Times New Roman"/>
          <w:bCs/>
          <w:sz w:val="24"/>
          <w:szCs w:val="24"/>
        </w:rPr>
        <w:t xml:space="preserve"> dan  X</w:t>
      </w:r>
      <w:r w:rsidRPr="006842D3">
        <w:rPr>
          <w:rFonts w:ascii="Times New Roman" w:eastAsia="Calibri" w:hAnsi="Times New Roman" w:cs="Times New Roman"/>
          <w:bCs/>
          <w:sz w:val="24"/>
          <w:szCs w:val="24"/>
          <w:vertAlign w:val="subscript"/>
        </w:rPr>
        <w:t>2</w:t>
      </w:r>
      <w:r w:rsidRPr="006842D3">
        <w:rPr>
          <w:rFonts w:ascii="Times New Roman" w:eastAsia="Calibri" w:hAnsi="Times New Roman" w:cs="Times New Roman"/>
          <w:bCs/>
          <w:sz w:val="24"/>
          <w:szCs w:val="24"/>
        </w:rPr>
        <w:t xml:space="preserve"> terhadap variabel Y</w:t>
      </w:r>
      <w:r w:rsidRPr="006842D3">
        <w:rPr>
          <w:rFonts w:ascii="Times New Roman" w:hAnsi="Times New Roman" w:cs="Times New Roman"/>
          <w:sz w:val="24"/>
          <w:szCs w:val="24"/>
          <w:lang w:val="sv-SE"/>
        </w:rPr>
        <w:t>....</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68</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r w:rsidRPr="006842D3">
        <w:rPr>
          <w:rFonts w:ascii="Times New Roman" w:hAnsi="Times New Roman" w:cs="Times New Roman"/>
          <w:sz w:val="24"/>
          <w:szCs w:val="24"/>
        </w:rPr>
        <w:t>Tabel 4.23</w:t>
      </w:r>
      <w:r w:rsidRPr="006842D3">
        <w:rPr>
          <w:rFonts w:ascii="Times New Roman" w:eastAsia="Calibri" w:hAnsi="Times New Roman" w:cs="Times New Roman"/>
          <w:sz w:val="24"/>
          <w:szCs w:val="24"/>
          <w:lang w:val="en-ID"/>
        </w:rPr>
        <w:t xml:space="preserve"> Pengaruh total sub variabel X</w:t>
      </w:r>
      <w:r w:rsidRPr="006842D3">
        <w:rPr>
          <w:rFonts w:ascii="Times New Roman" w:eastAsia="Calibri" w:hAnsi="Times New Roman" w:cs="Times New Roman"/>
          <w:sz w:val="24"/>
          <w:szCs w:val="24"/>
          <w:vertAlign w:val="subscript"/>
          <w:lang w:val="en-ID"/>
        </w:rPr>
        <w:t xml:space="preserve">1 </w:t>
      </w:r>
      <w:r w:rsidRPr="006842D3">
        <w:rPr>
          <w:rFonts w:ascii="Times New Roman" w:eastAsia="Calibri" w:hAnsi="Times New Roman" w:cs="Times New Roman"/>
          <w:sz w:val="24"/>
          <w:szCs w:val="24"/>
          <w:lang w:val="en-ID"/>
        </w:rPr>
        <w:t>variabel Y</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69</w:t>
      </w:r>
    </w:p>
    <w:p w:rsidR="00C44E50" w:rsidRDefault="006842D3" w:rsidP="006842D3">
      <w:pPr>
        <w:tabs>
          <w:tab w:val="right" w:leader="dot" w:pos="7740"/>
          <w:tab w:val="right" w:pos="8280"/>
        </w:tabs>
        <w:spacing w:line="360" w:lineRule="auto"/>
        <w:jc w:val="both"/>
        <w:rPr>
          <w:rFonts w:ascii="Times New Roman" w:hAnsi="Times New Roman" w:cs="Times New Roman"/>
          <w:sz w:val="24"/>
          <w:szCs w:val="24"/>
          <w:lang w:val="sv-SE"/>
        </w:rPr>
        <w:sectPr w:rsidR="00C44E50" w:rsidSect="00C44E50">
          <w:headerReference w:type="default" r:id="rId12"/>
          <w:pgSz w:w="11906" w:h="16838"/>
          <w:pgMar w:top="1440" w:right="1440" w:bottom="1440" w:left="1440" w:header="708" w:footer="708" w:gutter="0"/>
          <w:pgNumType w:fmt="lowerRoman"/>
          <w:cols w:space="708"/>
          <w:titlePg/>
          <w:docGrid w:linePitch="360"/>
        </w:sectPr>
      </w:pPr>
      <w:r w:rsidRPr="006842D3">
        <w:rPr>
          <w:rFonts w:ascii="Times New Roman" w:hAnsi="Times New Roman" w:cs="Times New Roman"/>
          <w:sz w:val="24"/>
          <w:szCs w:val="24"/>
        </w:rPr>
        <w:t>Tabel 4.24</w:t>
      </w:r>
      <w:r w:rsidRPr="006842D3">
        <w:rPr>
          <w:rFonts w:ascii="Times New Roman" w:eastAsia="Calibri" w:hAnsi="Times New Roman" w:cs="Times New Roman"/>
          <w:sz w:val="24"/>
          <w:szCs w:val="24"/>
          <w:lang w:val="en-ID"/>
        </w:rPr>
        <w:t xml:space="preserve"> Pengaruh total sub variabel X</w:t>
      </w:r>
      <w:r w:rsidRPr="006842D3">
        <w:rPr>
          <w:rFonts w:ascii="Times New Roman" w:eastAsia="Calibri" w:hAnsi="Times New Roman" w:cs="Times New Roman"/>
          <w:sz w:val="24"/>
          <w:szCs w:val="24"/>
          <w:vertAlign w:val="subscript"/>
          <w:lang w:val="en-ID"/>
        </w:rPr>
        <w:t xml:space="preserve">2 </w:t>
      </w:r>
      <w:r w:rsidRPr="006842D3">
        <w:rPr>
          <w:rFonts w:ascii="Times New Roman" w:eastAsia="Calibri" w:hAnsi="Times New Roman" w:cs="Times New Roman"/>
          <w:sz w:val="24"/>
          <w:szCs w:val="24"/>
          <w:lang w:val="en-ID"/>
        </w:rPr>
        <w:t>variabel Y</w:t>
      </w:r>
      <w:r w:rsidRPr="006842D3">
        <w:rPr>
          <w:rFonts w:ascii="Times New Roman" w:hAnsi="Times New Roman" w:cs="Times New Roman"/>
          <w:sz w:val="24"/>
          <w:szCs w:val="24"/>
          <w:lang w:val="sv-SE"/>
        </w:rPr>
        <w:tab/>
      </w:r>
      <w:r w:rsidRPr="006842D3">
        <w:rPr>
          <w:rFonts w:ascii="Times New Roman" w:hAnsi="Times New Roman" w:cs="Times New Roman"/>
          <w:sz w:val="24"/>
          <w:szCs w:val="24"/>
          <w:lang w:val="sv-SE"/>
        </w:rPr>
        <w:tab/>
        <w:t>70</w:t>
      </w:r>
    </w:p>
    <w:p w:rsidR="006842D3" w:rsidRPr="006842D3" w:rsidRDefault="006842D3" w:rsidP="006842D3">
      <w:pPr>
        <w:tabs>
          <w:tab w:val="right" w:leader="dot" w:pos="7740"/>
          <w:tab w:val="right" w:pos="8280"/>
        </w:tabs>
        <w:spacing w:line="360" w:lineRule="auto"/>
        <w:jc w:val="both"/>
        <w:rPr>
          <w:rFonts w:ascii="Times New Roman" w:hAnsi="Times New Roman" w:cs="Times New Roman"/>
          <w:sz w:val="24"/>
          <w:szCs w:val="24"/>
        </w:rPr>
      </w:pPr>
    </w:p>
    <w:p w:rsidR="008D4649" w:rsidRDefault="008D4649"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8838EC" w:rsidRDefault="008838EC" w:rsidP="00E032EA">
      <w:pPr>
        <w:spacing w:after="0" w:line="480" w:lineRule="auto"/>
        <w:rPr>
          <w:rFonts w:ascii="Times New Roman" w:eastAsia="Times New Roman" w:hAnsi="Times New Roman" w:cs="Times New Roman"/>
          <w:b/>
          <w:sz w:val="24"/>
          <w:szCs w:val="24"/>
        </w:rPr>
      </w:pPr>
    </w:p>
    <w:p w:rsidR="00E032EA" w:rsidRDefault="00E032EA" w:rsidP="00E032EA">
      <w:pPr>
        <w:spacing w:after="0" w:line="480" w:lineRule="auto"/>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w:t>
      </w: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PENDAHULUAN</w:t>
      </w:r>
    </w:p>
    <w:p w:rsidR="00EB7DA5" w:rsidRDefault="00EB7DA5" w:rsidP="00833235">
      <w:pPr>
        <w:numPr>
          <w:ilvl w:val="1"/>
          <w:numId w:val="9"/>
        </w:numPr>
        <w:tabs>
          <w:tab w:val="left" w:pos="540"/>
        </w:tabs>
        <w:spacing w:after="0" w:line="480" w:lineRule="auto"/>
        <w:ind w:left="540"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Latar Belakang Masalah</w:t>
      </w:r>
    </w:p>
    <w:p w:rsidR="00EB7DA5" w:rsidRDefault="00EB7DA5" w:rsidP="00EB7DA5">
      <w:pPr>
        <w:spacing w:line="480" w:lineRule="auto"/>
        <w:ind w:firstLine="54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Pemerintah merupakan lembaga yang fungsi utamannya adalah memberikan pelayanan kepada masyarakat, dimana dalam pelaksanaan pemberian pelayanan tersebut, diharapkan mampu menghilangkan anggapan masyarakat yang selama ini menganggap bahwa, pelayanan yang diberikan oleh aparatur pemerintah kepada masyarakat cenderung kurang baik atau kurang berkualitas. Kenyataan ini memerlukan kepedulian dari kalangan aparatur, sehingga masyarakat menikmati pelayanan prima dari aparatur pemerintah. Untuk itulah, agar masyarakat sebagai penerima pelayanan publik memiliki hak untuk mengetahui segala sesuatu yang berkaitan dengan pelayanan publik yang diberikan oleh pemerintah. Dalam konsep good governance, salah aspek yang dituntut terkait pemberian pelayanan publik ialah aspek akuntabiltas pelayanan yang diberikan kepada masyarakat. Akuntabilitas merupakan ukuran yang menunjukkan bahwa kegiatan birokrasi pemerintah berupa pelayanan publik sudah sesuai dengan norma dan nilai yang dianut oleh masyarakat serta apakah pelayanan yang diberikan dapat mengakomodir kebutuhan masyatakat. Dengan demikian, akuntablitas menuntut organisasi pemerintahan untuk bertanggungjawab kepada masyarakat, baik secara langsung maupu tidak langsung tentang segala sesuatu yang berkaitan dengan pelayanan publik.</w:t>
      </w:r>
    </w:p>
    <w:p w:rsidR="00EB7DA5" w:rsidRDefault="00EB7DA5" w:rsidP="00EB7DA5">
      <w:pPr>
        <w:spacing w:line="480" w:lineRule="auto"/>
        <w:ind w:firstLine="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Dengan adanya akuntabilitas, maka diharapkan kinerja pelayanan publik yang diberikan oleh aparatur pemerintah dapat ditingkatkan. Hal ini disebabkan karena dalam akuntabilitas, setiap aparatur penyelenggara pelayanan publik memiliki kewajiban untuk melaksanakan tugasnya secara benar dan bertanggungjawab sesuai dengan kewenangannya. Pada dasarnya setiap aparatur pemerintah berkeinginan untuk menghasilkan kinerja terbaik </w:t>
      </w:r>
      <w:r>
        <w:rPr>
          <w:rFonts w:ascii="Times New Roman" w:eastAsia="Calibri" w:hAnsi="Times New Roman" w:cs="Times New Roman"/>
          <w:sz w:val="24"/>
          <w:szCs w:val="24"/>
        </w:rPr>
        <w:lastRenderedPageBreak/>
        <w:t xml:space="preserve">dalam melaksanakan pekerjaannya karena berkaitan dengan pengembangan karirnya. </w:t>
      </w:r>
      <w:r>
        <w:rPr>
          <w:rFonts w:ascii="Times New Roman" w:eastAsia="Times New Roman" w:hAnsi="Times New Roman" w:cs="Times New Roman"/>
          <w:sz w:val="24"/>
          <w:szCs w:val="24"/>
        </w:rPr>
        <w:t>Aparatur pemerintah akan selalu memiliki keingintahuan tentang hal-hal yang terkait dengan kinerja mereka.</w:t>
      </w:r>
      <w:r>
        <w:rPr>
          <w:rFonts w:ascii="Times New Roman" w:eastAsia="Calibri" w:hAnsi="Times New Roman" w:cs="Times New Roman"/>
          <w:sz w:val="24"/>
          <w:szCs w:val="24"/>
        </w:rPr>
        <w:t xml:space="preserve"> </w:t>
      </w:r>
      <w:r>
        <w:rPr>
          <w:rFonts w:ascii="Times New Roman" w:eastAsia="Times New Roman" w:hAnsi="Times New Roman" w:cs="Times New Roman"/>
          <w:sz w:val="24"/>
          <w:szCs w:val="24"/>
        </w:rPr>
        <w:t xml:space="preserve">Untuk mendapatkan pegawai yang memiliki kinerja yang tinggi, tentulah bukan merupakan pekerjaan mudah. Kerja keras dibutuhkan untuk merealisasikan keinginan organisasi tersebut. </w:t>
      </w:r>
      <w:r>
        <w:rPr>
          <w:rFonts w:ascii="Times New Roman" w:eastAsia="Times New Roman" w:hAnsi="Times New Roman" w:cs="Times New Roman"/>
          <w:sz w:val="24"/>
          <w:szCs w:val="24"/>
          <w:lang w:val="id-ID"/>
        </w:rPr>
        <w:t>Kinerja pegawai dapat dicapai apabila pegawai yang bersangkutan memiliki budaya kerja yang positif pula, kalau pekerjaan itu disenanginya, maka yang bersangkutan akan berusaha untuk menyelesaikannya dengan sebaik-baiknya.</w:t>
      </w:r>
    </w:p>
    <w:p w:rsidR="00EB7DA5" w:rsidRDefault="00EB7DA5" w:rsidP="00EB7DA5">
      <w:pPr>
        <w:spacing w:line="480" w:lineRule="auto"/>
        <w:ind w:firstLine="567"/>
        <w:contextualSpacing/>
        <w:jc w:val="both"/>
        <w:rPr>
          <w:rFonts w:ascii="Times New Roman" w:eastAsia="Calibri" w:hAnsi="Times New Roman" w:cs="Times New Roman"/>
          <w:sz w:val="24"/>
          <w:szCs w:val="24"/>
          <w:lang w:bidi="en-US"/>
        </w:rPr>
      </w:pPr>
      <w:r>
        <w:rPr>
          <w:rFonts w:ascii="Times New Roman" w:eastAsia="Calibri" w:hAnsi="Times New Roman" w:cs="Times New Roman"/>
          <w:sz w:val="24"/>
          <w:szCs w:val="24"/>
          <w:lang w:bidi="en-US"/>
        </w:rPr>
        <w:t>Kantor Camat Dungingi Kota Gorontalo meruapakan salah satu satuan kerja perangkat daerah pemerintah Kota Gorontalo yang diberi amanat untuk menyelenggarakan pemerintahan dan pelayanan kepada masyarakat.</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 xml:space="preserve">Permasalahan yang tampak dalam penyelenggaraan pelayanan kepada masyarakat berdasarkan hasil wawancara dengan salah seorang tokoh masyarakat yakni bapak Hambali (Sabtu, 4 Juni 2022) mengatakan bahwa belum ada pemberitahuan tentang persyaratan pelayanan publik yang diberikan, seperti titer nikah atau surat persetujuan/isin menikah, pengurusan akta tanah yang harus di tanda tangani camat belum begitu jelas apa yang harus dipenuhi warga sehingga banyak warga yang harus bolak balik ke kantor Camat, demikian pula dalam hal perekaman Kartu Tanda Penduduk, masih banyak warga yang belum mengetahui persyaratan apa yang harus dipenuhi. Permasalahan lain yang beluam disampaikan secara terbuka kepada warga masyarakat yakni hasil pemantaun aparat kecamatan terhadap penyaluran bantuan sosial yang dilaksanakan oleh kelurahan-keluarahan yang ada dalam wilayah Kecamatan Dungingi. Semua permasalahan yang disampaikan tersebut berkaitan erat dengan akuntabiltas kinerja pelayanan, dimana aparat kecamatan wajib menyampaikan semua hal terkait penyelenggaraan pelayanan publik yang menjadi kewenangannya. </w:t>
      </w:r>
    </w:p>
    <w:p w:rsidR="00EB7DA5" w:rsidRDefault="00EB7DA5" w:rsidP="00EB7DA5">
      <w:pPr>
        <w:spacing w:line="480" w:lineRule="auto"/>
        <w:ind w:firstLine="567"/>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lang w:bidi="en-US"/>
        </w:rPr>
        <w:t xml:space="preserve">Penyampaian informasi kepada masyarakat tentang kinerja pelayanan publik merupakan suatu bentuk kebiasaan yang dilakukan oleh semua aparatur pemerintah, termasuk </w:t>
      </w:r>
      <w:r>
        <w:rPr>
          <w:rFonts w:ascii="Times New Roman" w:eastAsia="Calibri" w:hAnsi="Times New Roman" w:cs="Times New Roman"/>
          <w:sz w:val="24"/>
          <w:szCs w:val="24"/>
          <w:lang w:bidi="en-US"/>
        </w:rPr>
        <w:lastRenderedPageBreak/>
        <w:t xml:space="preserve">aparatur pemerintah di Kantor Camat Dungingi. Di samping itu, pemerintah kecamatan juga wajib menyediakan wadah untuk menampung aspirasi berupa keluhan masyarakat atas pelayanan yang mereka terima. Kegiatan ini </w:t>
      </w:r>
      <w:r>
        <w:rPr>
          <w:rFonts w:ascii="Times New Roman" w:eastAsia="Times New Roman" w:hAnsi="Times New Roman" w:cs="Times New Roman"/>
          <w:sz w:val="24"/>
          <w:szCs w:val="24"/>
        </w:rPr>
        <w:t xml:space="preserve">lebih banyak berkaitan dengan kebiasaan atau budaya kerja yang kurang positif sehingga berdampak pada buruknya kinerja pelayanan pegawai. Untuk itu harus diupayakan penciptaan budaya kerja yang positip agar dapat </w:t>
      </w:r>
      <w:r>
        <w:rPr>
          <w:rFonts w:ascii="Times New Roman" w:eastAsia="Times New Roman" w:hAnsi="Times New Roman" w:cs="Times New Roman"/>
          <w:sz w:val="24"/>
          <w:szCs w:val="24"/>
          <w:lang w:val="fi-FI"/>
        </w:rPr>
        <w:t xml:space="preserve">merubah sikap dan perilaku kerja aparatur untuk mencapai kinerja yang lebih baik. Hal tersbeut sesuai dengan pendapat </w:t>
      </w:r>
      <w:r>
        <w:rPr>
          <w:rFonts w:ascii="Times New Roman" w:eastAsia="Times New Roman" w:hAnsi="Times New Roman" w:cs="Times New Roman"/>
          <w:sz w:val="24"/>
          <w:szCs w:val="24"/>
        </w:rPr>
        <w:t xml:space="preserve">Nomme yang dikutip Edy sutrisno (2018:hal.208) jika ingin memperbaiki kinerja, maka pertama-tama yang diperlukan ialah melakukan perubahan fundamental pada budaya kerja organisasi. </w:t>
      </w:r>
    </w:p>
    <w:p w:rsidR="00EB7DA5" w:rsidRDefault="00EB7DA5" w:rsidP="00EB7DA5">
      <w:pPr>
        <w:spacing w:line="48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Setiap organisasi memiliki berbagai metode dan proses kerja, baik yang bersifat teknis mapun administratif. Orang dapat bekerja secara individual maupun bekerja sama dengan lainnya dalam setiap tahapan proses, dimana setiap proses mempunyai sifat peran sebagai masyarakat/pelanggan dan pemasok atau saling melayani untuk internal. Disinilah nantinya akan terbentuk budaya kerja yang membedakannya dengan organisasi lain. Organisasi manapun tentunya mempunyai karakteristik atau jati diri yang khas. Artinya, setiap organisasi mempunyai kepribadian sendiri yang membedakannya dari organisasi-organisasi lain. Tentunya kepribadian yang khas itu tidak serta merta terbentuk begitu suatu organisasi didirikan. Diperlukan waktu sebagai proses organisasi itu bertumbuh, berkembang, dan mapan. Pada setiap perkembangan itu dapat dikatakan bahwa organisasi akan menemukan jati dirinya yang khas, dengan demikian ia akan mempunyai kepribadian sendiri. Budaya kerja organisasi memiliki kontribusi atau menentukan dalam membentuk perilaku pegawai. </w:t>
      </w:r>
    </w:p>
    <w:p w:rsidR="00E032EA" w:rsidRDefault="00E032EA" w:rsidP="00EB7DA5">
      <w:pPr>
        <w:spacing w:after="0" w:line="480" w:lineRule="auto"/>
        <w:ind w:firstLine="567"/>
        <w:jc w:val="both"/>
        <w:rPr>
          <w:rFonts w:ascii="Times New Roman" w:eastAsia="Times New Roman" w:hAnsi="Times New Roman" w:cs="Times New Roman"/>
          <w:sz w:val="24"/>
          <w:szCs w:val="24"/>
        </w:rPr>
      </w:pPr>
    </w:p>
    <w:p w:rsidR="00E032EA" w:rsidRDefault="00E032EA" w:rsidP="00EB7DA5">
      <w:pPr>
        <w:spacing w:after="0" w:line="480" w:lineRule="auto"/>
        <w:ind w:firstLine="567"/>
        <w:jc w:val="both"/>
        <w:rPr>
          <w:rFonts w:ascii="Times New Roman" w:eastAsia="Times New Roman" w:hAnsi="Times New Roman" w:cs="Times New Roman"/>
          <w:sz w:val="24"/>
          <w:szCs w:val="24"/>
        </w:rPr>
      </w:pPr>
    </w:p>
    <w:p w:rsidR="00E032EA" w:rsidRDefault="00E032EA" w:rsidP="00EB7DA5">
      <w:pPr>
        <w:spacing w:after="0" w:line="480" w:lineRule="auto"/>
        <w:ind w:firstLine="567"/>
        <w:jc w:val="both"/>
        <w:rPr>
          <w:rFonts w:ascii="Times New Roman" w:eastAsia="Times New Roman" w:hAnsi="Times New Roman" w:cs="Times New Roman"/>
          <w:sz w:val="24"/>
          <w:szCs w:val="24"/>
        </w:rPr>
      </w:pPr>
    </w:p>
    <w:p w:rsidR="00E032EA" w:rsidRDefault="00E032EA" w:rsidP="00EB7DA5">
      <w:pPr>
        <w:spacing w:after="0" w:line="480" w:lineRule="auto"/>
        <w:ind w:firstLine="567"/>
        <w:jc w:val="both"/>
        <w:rPr>
          <w:rFonts w:ascii="Times New Roman" w:eastAsia="Times New Roman" w:hAnsi="Times New Roman" w:cs="Times New Roman"/>
          <w:sz w:val="24"/>
          <w:szCs w:val="24"/>
        </w:rPr>
      </w:pPr>
    </w:p>
    <w:p w:rsidR="00EB7DA5" w:rsidRDefault="00EB7DA5" w:rsidP="00EB7DA5">
      <w:pPr>
        <w:spacing w:after="0" w:line="480" w:lineRule="auto"/>
        <w:ind w:firstLine="567"/>
        <w:jc w:val="both"/>
        <w:rPr>
          <w:rFonts w:ascii="Times New Roman" w:eastAsia="Calibri" w:hAnsi="Times New Roman" w:cs="Times New Roman"/>
          <w:sz w:val="24"/>
          <w:szCs w:val="24"/>
          <w:lang w:bidi="en-US"/>
        </w:rPr>
      </w:pPr>
      <w:r>
        <w:rPr>
          <w:rFonts w:ascii="Times New Roman" w:eastAsia="Times New Roman" w:hAnsi="Times New Roman" w:cs="Times New Roman"/>
          <w:sz w:val="24"/>
          <w:szCs w:val="24"/>
        </w:rPr>
        <w:lastRenderedPageBreak/>
        <w:t xml:space="preserve">Berdasarkan uraian tersebut, saya tertarik untuk melakukan penelitian dengan judul </w:t>
      </w:r>
      <w:r>
        <w:rPr>
          <w:rFonts w:ascii="Times New Roman" w:eastAsia="Calibri" w:hAnsi="Times New Roman" w:cs="Times New Roman"/>
          <w:sz w:val="24"/>
          <w:szCs w:val="24"/>
          <w:lang w:bidi="en-US"/>
        </w:rPr>
        <w:t>pengaruh budaya kerja terhadap akuntabilitas kinerja pelayanan pada kantor camat dungingi Kota Gorontalo.</w:t>
      </w:r>
    </w:p>
    <w:p w:rsidR="00EB7DA5" w:rsidRDefault="00EB7DA5" w:rsidP="00833235">
      <w:pPr>
        <w:numPr>
          <w:ilvl w:val="1"/>
          <w:numId w:val="9"/>
        </w:numPr>
        <w:tabs>
          <w:tab w:val="left" w:pos="540"/>
        </w:tabs>
        <w:spacing w:after="0" w:line="480" w:lineRule="auto"/>
        <w:ind w:left="540"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Rumusan Masalah</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Dari uraian permasalahan di atas maka yang menjadi rumusan masalah pokok dalam penelitian ini ialah:</w:t>
      </w:r>
    </w:p>
    <w:p w:rsidR="00EB7DA5" w:rsidRDefault="00EB7DA5" w:rsidP="00833235">
      <w:pPr>
        <w:pStyle w:val="ListParagraph"/>
        <w:numPr>
          <w:ilvl w:val="2"/>
          <w:numId w:val="10"/>
        </w:numPr>
        <w:tabs>
          <w:tab w:val="left" w:pos="284"/>
        </w:tabs>
        <w:spacing w:after="0" w:line="480" w:lineRule="auto"/>
        <w:ind w:left="284" w:hanging="6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Seberapa besar pengaruh</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budaya kerja berupa sikap terhadap pekerjaan (X1) dan perilaku pada waktu bekerja (X2) secara simultan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833235">
      <w:pPr>
        <w:pStyle w:val="ListParagraph"/>
        <w:numPr>
          <w:ilvl w:val="2"/>
          <w:numId w:val="10"/>
        </w:numPr>
        <w:tabs>
          <w:tab w:val="left" w:pos="360"/>
        </w:tabs>
        <w:spacing w:after="0" w:line="480" w:lineRule="auto"/>
        <w:ind w:left="284" w:hanging="6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Seberapa besar pengaruh</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budaya kerja berupa sikap terhadap pekerjaan (X1) secara parsial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833235">
      <w:pPr>
        <w:pStyle w:val="ListParagraph"/>
        <w:numPr>
          <w:ilvl w:val="2"/>
          <w:numId w:val="10"/>
        </w:numPr>
        <w:tabs>
          <w:tab w:val="left" w:pos="360"/>
        </w:tabs>
        <w:spacing w:after="0" w:line="480" w:lineRule="auto"/>
        <w:ind w:left="284" w:hanging="65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Seberapa besar pengaruh</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budaya kerja berupa perilaku pada waktu bekerja (X2) secara parsial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1"/>
          <w:numId w:val="9"/>
        </w:numPr>
        <w:tabs>
          <w:tab w:val="left" w:pos="540"/>
        </w:tabs>
        <w:spacing w:after="0" w:line="480" w:lineRule="auto"/>
        <w:ind w:left="540"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Maksud dan Tujuan Penelitian</w:t>
      </w:r>
    </w:p>
    <w:p w:rsidR="00EB7DA5" w:rsidRDefault="00EB7DA5" w:rsidP="00833235">
      <w:pPr>
        <w:numPr>
          <w:ilvl w:val="2"/>
          <w:numId w:val="9"/>
        </w:numPr>
        <w:spacing w:after="0" w:line="480" w:lineRule="auto"/>
        <w:ind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Maksud penelitian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Maksud penelitian ini adalah untuk memperoleh data mengenai pengaruh</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budaya kerja berupa sikap terhadap pekerjaan (X1) dan perilaku pada waktu bekerja (X2)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2"/>
          <w:numId w:val="9"/>
        </w:numPr>
        <w:spacing w:after="0" w:line="480" w:lineRule="auto"/>
        <w:ind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Tujuan Penelitian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Dari rumusan masalah penelitian di atas, maka yang menjadi tujuan dari penelitian ini adalah sebagai berikut:</w:t>
      </w:r>
    </w:p>
    <w:p w:rsidR="00EB7DA5" w:rsidRDefault="00EB7DA5" w:rsidP="00833235">
      <w:pPr>
        <w:numPr>
          <w:ilvl w:val="0"/>
          <w:numId w:val="11"/>
        </w:numPr>
        <w:tabs>
          <w:tab w:val="left" w:pos="36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Untuk mengetahui seberapa besar pengaruh</w:t>
      </w:r>
      <w:r>
        <w:rPr>
          <w:rFonts w:ascii="Times New Roman" w:eastAsia="Calibri" w:hAnsi="Times New Roman" w:cs="Times New Roman"/>
          <w:b/>
          <w:sz w:val="24"/>
          <w:szCs w:val="24"/>
          <w:lang w:bidi="en-US"/>
        </w:rPr>
        <w:t xml:space="preserve"> </w:t>
      </w:r>
      <w:r>
        <w:rPr>
          <w:rFonts w:ascii="Times New Roman" w:eastAsia="Calibri" w:hAnsi="Times New Roman" w:cs="Times New Roman"/>
          <w:sz w:val="24"/>
          <w:szCs w:val="24"/>
          <w:lang w:bidi="en-US"/>
        </w:rPr>
        <w:t>budaya kerja berupa sikap terhadap pekerjaan (X1) dan perilaku pada waktu bekerja (X2) secara simultan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833235">
      <w:pPr>
        <w:numPr>
          <w:ilvl w:val="0"/>
          <w:numId w:val="11"/>
        </w:numPr>
        <w:tabs>
          <w:tab w:val="left" w:pos="36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mengetahui seberapa besar</w:t>
      </w:r>
      <w:r>
        <w:rPr>
          <w:rFonts w:ascii="Times New Roman" w:eastAsia="Calibri" w:hAnsi="Times New Roman" w:cs="Times New Roman"/>
          <w:sz w:val="24"/>
          <w:szCs w:val="24"/>
          <w:lang w:bidi="en-US"/>
        </w:rPr>
        <w:t xml:space="preserve"> budaya kerja berupa sikap terhadap pekerjaan (X1) secara parsial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833235">
      <w:pPr>
        <w:numPr>
          <w:ilvl w:val="0"/>
          <w:numId w:val="11"/>
        </w:numPr>
        <w:tabs>
          <w:tab w:val="left" w:pos="36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mengetahui seberapa besar</w:t>
      </w:r>
      <w:r>
        <w:rPr>
          <w:rFonts w:ascii="Times New Roman" w:eastAsia="Calibri" w:hAnsi="Times New Roman" w:cs="Times New Roman"/>
          <w:sz w:val="24"/>
          <w:szCs w:val="24"/>
          <w:lang w:bidi="en-US"/>
        </w:rPr>
        <w:t xml:space="preserve"> budaya kerja berupa perilaku pada waktu bekerja (X2) secara parsial terhadap akuntabilitas kinerja pelayanan pada Kantor Camat Dungingi Kota Gorontalo</w:t>
      </w:r>
      <w:r>
        <w:rPr>
          <w:rFonts w:ascii="Times New Roman" w:eastAsia="Times New Roman" w:hAnsi="Times New Roman" w:cs="Times New Roman"/>
          <w:sz w:val="24"/>
          <w:szCs w:val="24"/>
        </w:rPr>
        <w:t>.</w:t>
      </w:r>
    </w:p>
    <w:p w:rsidR="00EB7DA5" w:rsidRDefault="00EB7DA5" w:rsidP="00833235">
      <w:pPr>
        <w:numPr>
          <w:ilvl w:val="1"/>
          <w:numId w:val="9"/>
        </w:numPr>
        <w:tabs>
          <w:tab w:val="left" w:pos="540"/>
        </w:tabs>
        <w:spacing w:after="0" w:line="480" w:lineRule="auto"/>
        <w:ind w:left="540" w:hanging="5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Kegunaan Penelitian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Adapun kegunaan dari penelitian ini dapat penulis paparkan sebagai berikut :</w:t>
      </w:r>
    </w:p>
    <w:p w:rsidR="00EB7DA5" w:rsidRDefault="00EB7DA5" w:rsidP="00833235">
      <w:pPr>
        <w:numPr>
          <w:ilvl w:val="0"/>
          <w:numId w:val="12"/>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Kegunaan teoritis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Sebagai masukan dalam memperluas kajian ilmu pemerintahan khususnya mengenai budaya kerja dan</w:t>
      </w:r>
      <w:r>
        <w:rPr>
          <w:rFonts w:ascii="Times New Roman" w:eastAsia="Calibri" w:hAnsi="Times New Roman" w:cs="Times New Roman"/>
          <w:sz w:val="24"/>
          <w:szCs w:val="24"/>
          <w:lang w:bidi="en-US"/>
        </w:rPr>
        <w:t xml:space="preserve"> akuntabilitas kinerja pelayanan</w:t>
      </w:r>
      <w:r>
        <w:rPr>
          <w:rFonts w:ascii="Times New Roman" w:eastAsia="Times New Roman" w:hAnsi="Times New Roman" w:cs="Times New Roman"/>
          <w:sz w:val="24"/>
          <w:szCs w:val="24"/>
        </w:rPr>
        <w:t>.</w:t>
      </w:r>
    </w:p>
    <w:p w:rsidR="00EB7DA5" w:rsidRDefault="00EB7DA5" w:rsidP="00833235">
      <w:pPr>
        <w:numPr>
          <w:ilvl w:val="0"/>
          <w:numId w:val="12"/>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Kegunaan praktis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penelitian ini dapat dijadikan sumbangan pikiran bagi Camat Dungingi, dalam rangka untuk menciptakan budaya kerja yang dapat mendukung peningkatan akuntabilitas kinerja pelayanan kepada masyarakat.</w:t>
      </w:r>
    </w:p>
    <w:p w:rsidR="00EB7DA5" w:rsidRDefault="00EB7DA5" w:rsidP="00833235">
      <w:pPr>
        <w:numPr>
          <w:ilvl w:val="0"/>
          <w:numId w:val="12"/>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Kegunaan penelitian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penelitian ini dapat dijadikan rujukan bagi para peneliti berikutnya yang ingin meneliti mengenai budaya kerja dan kinerja pelayanan.</w:t>
      </w:r>
    </w:p>
    <w:p w:rsidR="00EB7DA5" w:rsidRDefault="00EB7DA5" w:rsidP="00EB7DA5">
      <w:pPr>
        <w:spacing w:after="0" w:line="480" w:lineRule="auto"/>
        <w:jc w:val="both"/>
        <w:rPr>
          <w:rFonts w:ascii="Times New Roman" w:eastAsia="Times New Roman" w:hAnsi="Times New Roman" w:cs="Times New Roman"/>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032EA">
      <w:pPr>
        <w:spacing w:after="0" w:line="480" w:lineRule="auto"/>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BAB II </w:t>
      </w: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TINJAUAN PUSTAKA</w:t>
      </w:r>
    </w:p>
    <w:p w:rsidR="00EB7DA5" w:rsidRDefault="00EB7DA5" w:rsidP="00EB7DA5">
      <w:pPr>
        <w:tabs>
          <w:tab w:val="num" w:pos="567"/>
        </w:tabs>
        <w:spacing w:after="0" w:line="240" w:lineRule="auto"/>
        <w:ind w:left="567" w:hanging="567"/>
        <w:jc w:val="both"/>
        <w:rPr>
          <w:rFonts w:ascii="Times New Roman" w:eastAsia="Times New Roman" w:hAnsi="Times New Roman" w:cs="Times New Roman"/>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Pengertian Budaya Kerja</w:t>
      </w:r>
    </w:p>
    <w:p w:rsidR="00EB7DA5" w:rsidRDefault="00EB7DA5" w:rsidP="00EB7DA5">
      <w:pPr>
        <w:spacing w:line="480" w:lineRule="auto"/>
        <w:ind w:firstLine="540"/>
        <w:jc w:val="both"/>
        <w:rPr>
          <w:rFonts w:ascii="Times New Roman" w:hAnsi="Times New Roman" w:cs="Times New Roman"/>
          <w:sz w:val="24"/>
          <w:szCs w:val="24"/>
          <w:lang w:val="en-ID"/>
        </w:rPr>
      </w:pPr>
      <w:r>
        <w:rPr>
          <w:rFonts w:ascii="Times New Roman" w:hAnsi="Times New Roman" w:cs="Times New Roman"/>
          <w:sz w:val="24"/>
          <w:szCs w:val="24"/>
        </w:rPr>
        <w:t xml:space="preserve">Berdasarkan nilai-nilai suatu bangsa dan masyarakat Indonesia, budaya diolah  menjadi nilai-nilai baru, yang menjadi sikap dan tindakan para pimpinan yang menghadapi tantangan baru. Budaya tempat kerja mungkin tampak menakutkan, tetapi harus diupayakan secara serius melalui proses tata kelola yang  melibatkan semua sumber daya manusia dalam serangkaian sistem, alat, dan teknologi pendukung (dikutip dari Khaerul umam. 2010. Halaman 150).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Budaya kerja merupakan wahana untuk mengubah cara kerja lama menjadi cara kerja baru yang berfokus pada kepuasan pelanggan dan masyarakat. Mutu atau kualitas produk (jasa atau barang), cara kerja dan sumber daya manusia harus  diukur dan disepakati bersama. Pengukuran kualitas mengenai persyaratan, bentuk, warna, estetika, daya tahan, kinerja atau kinerja, waktu, garansi, layanan, antara lain. Adapun landasan kualitas karena tingkat kualitas pekerja yang berkualitas, semua orang terlibat dalam proses kerja dan  sudah tahu apa yang harus dilakukan dalam pekerjaan yang sama, sehingga mereka tampil dengan baik dan menghasilkan produk yang berkualitas, dapat dikatakan dapat diproduksi. bahasa.</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Budaya tempat kerja adalah filosofi yang didasarkan pada pandangan hidup sebagai sifat, kebiasaan, dan nilai-nilai penggerak yang tertanam dalam kehidupan  suatu kelompok masyarakat atau organisasi, yang kemudian bertransisi dari sikap ke tindakan, keyakinan, cita-cita, pendapat, dll, yang mencerminkan tindakan yang muncul sebagai 'pekerjaan' atau 'pekerjaan'. Budaya kerja organisasi adalah manajemen, termasuk pengembangan, perencanaan, produksi dan pelayanan  produk  berkualitas tinggi dalam arti yang optimal, ekonomis dan memuaskan.</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Dengan demikian, dapat disimpulkan sebagai berikut (dikutip dari Khaerul umam. 2010:151) yaitu:</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Budaya kerja merupakan salah satu komponen kualitas manusia yang erat kaitannya dengan jati diri bangsa, dan merupakan tolak ukur pembangunan yang mendasar. </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Budaya kerja menentukan integritas suatu bangsa dan merupakan faktor utama dalam mengatur keberlangsungan kehidupan suatu bangsa. </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Budaya kerja sangat erat kaitannya dengan nilai-nilainya, terutama filosofi negara untuk dapat mendorong prestasi kerja yang setinggi-tingginya. </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Perubahan dari nilai-nilai lama ke nilai-nilai baru membutuhkan waktu untuk menjadi kebiasaan, dan  terus ditingkatkan dan ditingkatkan, sehingga program budaya kerja diwujudkan melalui proses yang panjang.</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 Budhi Paramita yang dikutip (Khaerul umam. 2010. halaman 151) budaya kerja dapat dibagi menjadi:</w:t>
      </w:r>
    </w:p>
    <w:p w:rsidR="00EB7DA5" w:rsidRDefault="00EB7DA5" w:rsidP="00833235">
      <w:pPr>
        <w:numPr>
          <w:ilvl w:val="0"/>
          <w:numId w:val="14"/>
        </w:numPr>
        <w:spacing w:after="0" w:line="480" w:lineRule="auto"/>
        <w:ind w:left="36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Sikap terhadap pekerjaan, yakni kesukaaan akan kerja dibandingkan dengan kegiatan lain, seperti bersantai, atau semat-mata memperoleh kepuasan dari kesibukan pekerjaannya sendiri, atau merasa terpaksa melakukan sesuatu hanya untuk kelangsungan hidupnya.</w:t>
      </w:r>
    </w:p>
    <w:p w:rsidR="00EB7DA5" w:rsidRDefault="00EB7DA5" w:rsidP="00EB7DA5">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Sikap kerja adalah suatu tindakan yang dilakukan oleh seorang pekerja, segala sesuatu yang harus dilakukan oleh seorang pekerja  yang hasilnya sebanding dengan usaha yang dilakukan. Sikap terhadap pekerjaan juga diartikan sebagai kecenderungan untuk merasa dan berpikir puas atau tidak puas terhadap pekerjaan seseorang. Sikap kerja merupakan evaluasi terhadap kesesuaian  alat kerja yang digunakan pada saat pekerja  bekerja dengan ketinggian tertentu. Dalam bekerja, sangat penting untuk diperhatikan bahwa postur kerja Anda harus dalam keadaan seimbang agar dapat bekerja dengan nyaman dan dalam waktu yang lama. </w:t>
      </w:r>
      <w:r>
        <w:rPr>
          <w:rFonts w:ascii="Times New Roman" w:hAnsi="Times New Roman" w:cs="Times New Roman"/>
          <w:sz w:val="24"/>
          <w:szCs w:val="24"/>
        </w:rPr>
        <w:t xml:space="preserve">Pegawai yang memiliki sikap kerja yang positip akan bekerja dengan </w:t>
      </w:r>
      <w:r>
        <w:rPr>
          <w:rFonts w:ascii="Times New Roman" w:hAnsi="Times New Roman" w:cs="Times New Roman"/>
          <w:sz w:val="24"/>
          <w:szCs w:val="24"/>
        </w:rPr>
        <w:lastRenderedPageBreak/>
        <w:t>semangat kerja yang tinggi, bekerja dengan cepat, menyelesaikan tugas tepat waktu, dan bekerja dengan rapi.</w:t>
      </w:r>
    </w:p>
    <w:p w:rsidR="00EB7DA5" w:rsidRDefault="00EB7DA5" w:rsidP="00833235">
      <w:pPr>
        <w:numPr>
          <w:ilvl w:val="0"/>
          <w:numId w:val="14"/>
        </w:numPr>
        <w:spacing w:after="0" w:line="480" w:lineRule="auto"/>
        <w:ind w:left="36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Perilaku pada waktu bekerja, seperti rajin, bertanggungjawab, kemauan yang kuat untuk mempelajari tugas dan kewajibannya, suka membantu sesama pegawai, atau sebaliknya.</w:t>
      </w:r>
    </w:p>
    <w:p w:rsidR="00EB7DA5" w:rsidRDefault="00EB7DA5" w:rsidP="00EB7DA5">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Perilaku anggota organisasi  ditentukan oleh banyak faktor. Tingkah laku seseorang dapat dipengaruhi oleh kemampuannya. Hal ini sebagian didorong oleh kebutuhan, sebagian oleh harapan dan pengaruh lingkungan. Karena banyaknya faktor yang mempengaruhi perilaku manusia, organisasi seringkali berjuang untuk menciptakan kondisi yang kondusif bagi pelaksanaan kerja yang efektif. Dikutip dari pendapat Shane &amp; Glinov (2008:195) perilaku dan kinerja individu dipengaruhi langsung oleh empat (4) faktor, yaitu motivasi, kemampuan, peran persepsi, dan faktor-faktor situasional. Dari pengertian ini dapat dikatakan bahwa perilaku meliputi semua aspek yang mencerminkan sikap dan tindakan seseorang dalam melakukan interaksi dengan lingkungannya yang pada akhirnya melahirkan perilaku organisasi.</w:t>
      </w:r>
    </w:p>
    <w:p w:rsidR="00EB7DA5" w:rsidRDefault="00EB7DA5" w:rsidP="00EB7DA5">
      <w:pPr>
        <w:spacing w:after="0" w:line="480" w:lineRule="auto"/>
        <w:ind w:left="360"/>
        <w:jc w:val="both"/>
        <w:rPr>
          <w:rFonts w:ascii="Times New Roman" w:hAnsi="Times New Roman" w:cs="Times New Roman"/>
          <w:sz w:val="24"/>
          <w:szCs w:val="24"/>
          <w:lang w:val="en-ID"/>
        </w:rPr>
      </w:pPr>
      <w:r>
        <w:rPr>
          <w:rFonts w:ascii="Times New Roman" w:hAnsi="Times New Roman" w:cs="Times New Roman"/>
          <w:sz w:val="24"/>
          <w:szCs w:val="24"/>
        </w:rPr>
        <w:t xml:space="preserve">Perilaku kerja merupakan aktivitas individu pada suatu organisasi dalam mencapai tujuan organisasi. Sedangkan </w:t>
      </w:r>
      <w:r>
        <w:rPr>
          <w:rFonts w:ascii="Times New Roman" w:eastAsia="Times New Roman" w:hAnsi="Times New Roman" w:cs="Times New Roman"/>
          <w:sz w:val="24"/>
          <w:szCs w:val="24"/>
        </w:rPr>
        <w:t>d</w:t>
      </w:r>
      <w:r>
        <w:rPr>
          <w:rFonts w:ascii="Times New Roman" w:hAnsi="Times New Roman" w:cs="Times New Roman"/>
          <w:sz w:val="24"/>
          <w:szCs w:val="24"/>
        </w:rPr>
        <w:t>efinisi Robbins tentang perilaku kerja, di sisi lain, adalah cara di mana orang menyadari diri mereka di lingkungan kerja, menekankan sikap di tempat kerja dan menekankan sikap  pekerja untuk menentukan apa yang  dilakukan di lingkungan kerja. Dari sini dapat disimpulkan bahwa perilaku kerja adalah aktivitas individu dalam suatu organisasi, dan diwujudkan melalui sikap kerja sesuai dengan lingkungan kerja berdasarkan nilai-nilai kerja individu, dan dengan demikian menuju tujuan yang ditetapkan.</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Selanjutnya, profesor Emil P. Bolongaita, J.R dari asian institute of management (dikutip dari </w:t>
      </w:r>
      <w:r>
        <w:rPr>
          <w:rFonts w:ascii="Times New Roman" w:eastAsia="Times New Roman" w:hAnsi="Times New Roman" w:cs="Times New Roman"/>
          <w:sz w:val="24"/>
          <w:szCs w:val="24"/>
        </w:rPr>
        <w:t xml:space="preserve">Khaerul umam. 2010. halaman 152) </w:t>
      </w:r>
      <w:r>
        <w:rPr>
          <w:rFonts w:ascii="Times New Roman" w:hAnsi="Times New Roman" w:cs="Times New Roman"/>
          <w:sz w:val="24"/>
          <w:szCs w:val="24"/>
        </w:rPr>
        <w:t xml:space="preserve">menyatakan bahwa di era global ini, pemerintah harus dapat menyeimbangkan pengalaman manajemen pemerintah dengan </w:t>
      </w:r>
      <w:r>
        <w:rPr>
          <w:rFonts w:ascii="Times New Roman" w:hAnsi="Times New Roman" w:cs="Times New Roman"/>
          <w:sz w:val="24"/>
          <w:szCs w:val="24"/>
        </w:rPr>
        <w:lastRenderedPageBreak/>
        <w:t>pengalaman manajemen sektor korporasi dan memperlakukan publik sebagai pelanggan. Perpaduan upaya pengelolaan ini mengusung konsep yang disebut Total Quality Governance (TQG) dengan prinsip-prinsip sebagai berikut:</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a.Menanggapi kebutuhan sosial dan kapasitas pemerintah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b.Mekanisme berorientasi  pasar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c. Eksekusi misi lebih penting daripada organisasi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d. Dengan kata lain, fokuslah pada hasil/output (produk/jasa) daripada input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e. Komitmen kami terhadap kualitas lebih bersifat preventif daripada korektif/kuratif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f. Mengutamakan Partisipatif dan Gotong Royong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g. Berkolaborasi, Berkoordinasi, dan Bermitra.</w:t>
      </w:r>
    </w:p>
    <w:p w:rsidR="00EB7DA5" w:rsidRDefault="00EB7DA5" w:rsidP="00EB7DA5">
      <w:pPr>
        <w:spacing w:after="0" w:line="240" w:lineRule="auto"/>
        <w:ind w:left="540"/>
        <w:jc w:val="both"/>
        <w:rPr>
          <w:rFonts w:ascii="Times New Roman" w:hAnsi="Times New Roman" w:cs="Times New Roman"/>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Tujuan dan Manfaat Budaya Kerja </w:t>
      </w:r>
    </w:p>
    <w:p w:rsidR="00EB7DA5" w:rsidRDefault="00EB7DA5" w:rsidP="00EB7DA5">
      <w:pPr>
        <w:spacing w:after="0" w:line="480" w:lineRule="auto"/>
        <w:ind w:firstLine="567"/>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Sangat masuk akal untuk menerapkan budaya tempat kerja untuk mengubah sikap dan perilaku SDM dan mencapai kinerja yang lebih tinggi dalam menghadapi tantangan masa depan. Manfaat yang dicapai antara lain terjaminnya kualitas hasil kerja  yang lebih baik, keterbukaan semua jaringan komunikasi, keterbukaan, solidaritas, gotong royong, kekeluargaan, troubleshooting dan koreksi kesalahan yang cepat, pengembangan eksternal (pelanggan, teknis, sosial, ekonomi, dan faktor eksternal lainnya), mengurangi pelaporan berupa data atau informasi yang salah atau tidak akurat </w:t>
      </w:r>
      <w:r>
        <w:rPr>
          <w:rFonts w:ascii="Times New Roman" w:hAnsi="Times New Roman" w:cs="Times New Roman"/>
          <w:sz w:val="24"/>
          <w:szCs w:val="24"/>
        </w:rPr>
        <w:t xml:space="preserve">(dikutip dari </w:t>
      </w:r>
      <w:r>
        <w:rPr>
          <w:rFonts w:ascii="Times New Roman" w:eastAsia="Times New Roman" w:hAnsi="Times New Roman" w:cs="Times New Roman"/>
          <w:sz w:val="24"/>
          <w:szCs w:val="24"/>
        </w:rPr>
        <w:t>Khaerul umam. 2010. halaman 152)</w:t>
      </w:r>
      <w:r>
        <w:rPr>
          <w:rFonts w:ascii="Times New Roman" w:eastAsia="Times New Roman" w:hAnsi="Times New Roman" w:cs="Times New Roman"/>
          <w:sz w:val="24"/>
          <w:szCs w:val="24"/>
          <w:lang w:val="sv-SE"/>
        </w:rPr>
        <w:t>.</w:t>
      </w:r>
    </w:p>
    <w:p w:rsidR="00EB7DA5" w:rsidRDefault="00EB7DA5" w:rsidP="00EB7DA5">
      <w:pPr>
        <w:spacing w:after="0" w:line="480" w:lineRule="auto"/>
        <w:ind w:firstLine="567"/>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 xml:space="preserve">Masih banyak manfaat lainnya seperti peningkatan kepuasan kerja, kerjasama yang lebih erat, peningkatan disiplin, pengawasan fungsional yang kurang, pemborosan yang lebih sedikit, ketidakhadiran yang lebih sedikit, keinginan untuk terus belajar, keinginan untuk </w:t>
      </w:r>
      <w:r>
        <w:rPr>
          <w:rFonts w:ascii="Times New Roman" w:eastAsia="Times New Roman" w:hAnsi="Times New Roman" w:cs="Times New Roman"/>
          <w:sz w:val="24"/>
          <w:szCs w:val="24"/>
          <w:lang w:val="sv-SE"/>
        </w:rPr>
        <w:lastRenderedPageBreak/>
        <w:t xml:space="preserve">melakukan yang terbaik bagi organisasi dll. lainnya </w:t>
      </w:r>
      <w:r>
        <w:rPr>
          <w:rFonts w:ascii="Times New Roman" w:hAnsi="Times New Roman" w:cs="Times New Roman"/>
          <w:sz w:val="24"/>
          <w:szCs w:val="24"/>
        </w:rPr>
        <w:t xml:space="preserve">(dikutip dari </w:t>
      </w:r>
      <w:r>
        <w:rPr>
          <w:rFonts w:ascii="Times New Roman" w:eastAsia="Times New Roman" w:hAnsi="Times New Roman" w:cs="Times New Roman"/>
          <w:sz w:val="24"/>
          <w:szCs w:val="24"/>
        </w:rPr>
        <w:t>Khaerul umam. 2010. halaman 152)</w:t>
      </w:r>
      <w:r>
        <w:rPr>
          <w:rFonts w:ascii="Times New Roman" w:eastAsia="Times New Roman" w:hAnsi="Times New Roman" w:cs="Times New Roman"/>
          <w:sz w:val="24"/>
          <w:szCs w:val="24"/>
          <w:lang w:val="sv-SE"/>
        </w:rPr>
        <w:t>.</w:t>
      </w:r>
    </w:p>
    <w:p w:rsidR="00EB7DA5" w:rsidRDefault="00EB7DA5" w:rsidP="00EB7DA5">
      <w:pPr>
        <w:spacing w:after="0" w:line="480" w:lineRule="auto"/>
        <w:ind w:firstLine="567"/>
        <w:jc w:val="both"/>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Budaya tempat kerja sebagai proses koordinasi eksternal yang menentukan bagaimana organisasi mencapai tujuannya dan bagaimana berinteraksi dengan pihak luar. Budaya ini  menentukan tingkat adaptasi suatu organisasi dalam merespon perubahan zaman, persaingan, inovasi dan pelayanan terbaik kepada konsumen. Ketika kita berbicara tentang budaya kerja, biasanya kita mengartikan bahwa semua anggota organisasi memiliki persepsi yang sama  tentang apa artinya hidup bersama. Pemahaman sederhana ini dalam praktiknya berarti bahwa sangat penting untuk memiliki pemahaman yang benar tentang bagaimana bertindak dan berperilaku dalam suatu organisasi. Ini adalah pemahaman yang diterima oleh organisasi.</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Budaya kerja yang kuat dan positif akan memberikan dampak yang positip pada kinerja pegawai, sebagaimana dinyatakan oleh Deal, Kennedy, Miner, Robbins (yang dikutip Sutrisno, 2018:3) karena menimbulkan antara lain sebagai berikut:</w:t>
      </w:r>
    </w:p>
    <w:p w:rsidR="00EB7DA5" w:rsidRDefault="00EB7DA5" w:rsidP="00833235">
      <w:pPr>
        <w:pStyle w:val="ListParagraph"/>
        <w:numPr>
          <w:ilvl w:val="0"/>
          <w:numId w:val="15"/>
        </w:numPr>
        <w:spacing w:line="24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Budaya berpengaruh terhadap perilaku individual maupun kelompok.</w:t>
      </w:r>
    </w:p>
    <w:p w:rsidR="00EB7DA5" w:rsidRDefault="00EB7DA5" w:rsidP="00EB7DA5">
      <w:pPr>
        <w:pStyle w:val="ListParagraph"/>
        <w:spacing w:line="240" w:lineRule="auto"/>
        <w:ind w:left="567"/>
        <w:jc w:val="both"/>
        <w:rPr>
          <w:rFonts w:ascii="Times New Roman" w:eastAsia="Times New Roman" w:hAnsi="Times New Roman" w:cs="Times New Roman"/>
          <w:sz w:val="24"/>
          <w:szCs w:val="24"/>
        </w:rPr>
      </w:pP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Nilai-nilai kunci yang menghubungkan, berinteraksi, menginternalisasi, memberi energi, dan membentuk unit yang tidak terlihat di antara anggota.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Perilaku pegawai secara tidak sadar dikendalikan dan diatur oleh kekuatan  informal atau tak terlihat.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Anggota merasa berkomitmen dan setia pada organisasi.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Adanya nasehat dan kerjasama atau partisipasi dalam hal-hal yang merupakan pengakuan dan penghargaan dari pegawai sebagai bentuk partisipasi.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Semua kegiatan selaras dengan misi atau tujuan organisasi. </w:t>
      </w:r>
    </w:p>
    <w:p w:rsidR="00EB7DA5" w:rsidRDefault="00EB7DA5" w:rsidP="00EB7DA5">
      <w:pPr>
        <w:pStyle w:val="ListParagraph"/>
        <w:rPr>
          <w:rFonts w:ascii="Times New Roman" w:eastAsia="Times New Roman" w:hAnsi="Times New Roman" w:cs="Times New Roman"/>
          <w:sz w:val="24"/>
          <w:szCs w:val="24"/>
        </w:rPr>
      </w:pP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Karyawan merasa nyaman karena diakui, dihargai dan kontribusinya sangat memuaskan.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terkoordinasi, terintegrasi dan konsisten untuk menstabilkan kegiatan organisasi;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Memiliki dampak yang kuat pada organisasi dalam tiga dimensi: arah perilaku dan kinerja organisasi, penyebarannya kepada anggota organisasi, dan kekuatan untuk menekan anggota agar menerapkan nilai-nilai budayanya. </w:t>
      </w:r>
    </w:p>
    <w:p w:rsidR="00EB7DA5" w:rsidRDefault="00EB7DA5" w:rsidP="00833235">
      <w:pPr>
        <w:pStyle w:val="ListParagraph"/>
        <w:numPr>
          <w:ilvl w:val="0"/>
          <w:numId w:val="15"/>
        </w:numPr>
        <w:spacing w:after="0" w:line="480" w:lineRule="auto"/>
        <w:ind w:left="567"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Budaya mempengaruhi perilaku individu dan kelompok.</w:t>
      </w:r>
    </w:p>
    <w:p w:rsidR="00EB7DA5" w:rsidRDefault="00EB7DA5" w:rsidP="00EB7DA5">
      <w:pPr>
        <w:spacing w:after="0" w:line="480" w:lineRule="auto"/>
        <w:ind w:firstLine="567"/>
        <w:jc w:val="both"/>
        <w:rPr>
          <w:rFonts w:ascii="Times New Roman" w:eastAsia="Times New Roman" w:hAnsi="Times New Roman" w:cs="Times New Roman"/>
          <w:b/>
          <w:sz w:val="24"/>
          <w:szCs w:val="24"/>
          <w:lang w:val="sv-SE"/>
        </w:rPr>
      </w:pPr>
      <w:r>
        <w:rPr>
          <w:rFonts w:ascii="Times New Roman" w:eastAsia="Times New Roman" w:hAnsi="Times New Roman" w:cs="Times New Roman"/>
          <w:sz w:val="24"/>
          <w:szCs w:val="24"/>
        </w:rPr>
        <w:t xml:space="preserve">Ada lima fungsi budaya organisasi menurut Stephen P. Robbins </w:t>
      </w:r>
      <w:r>
        <w:rPr>
          <w:rFonts w:ascii="Times New Roman" w:eastAsia="Times New Roman" w:hAnsi="Times New Roman" w:cs="Times New Roman"/>
          <w:sz w:val="24"/>
          <w:szCs w:val="24"/>
          <w:lang w:val="id-ID"/>
        </w:rPr>
        <w:t>(</w:t>
      </w:r>
      <w:r>
        <w:rPr>
          <w:rFonts w:ascii="Times New Roman" w:eastAsia="Times New Roman" w:hAnsi="Times New Roman" w:cs="Times New Roman"/>
          <w:sz w:val="24"/>
          <w:szCs w:val="24"/>
        </w:rPr>
        <w:t xml:space="preserve">yang dikutip Pabundu tika, 2016.hal.13) sebagai berikut : </w:t>
      </w:r>
    </w:p>
    <w:p w:rsidR="00EB7DA5" w:rsidRDefault="00EB7DA5" w:rsidP="00833235">
      <w:pPr>
        <w:pStyle w:val="ListParagraph"/>
        <w:numPr>
          <w:ilvl w:val="0"/>
          <w:numId w:val="16"/>
        </w:numPr>
        <w:tabs>
          <w:tab w:val="left" w:pos="450"/>
        </w:tabs>
        <w:spacing w:line="480" w:lineRule="auto"/>
        <w:ind w:left="85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Berperan menetapkan batasan </w:t>
      </w:r>
    </w:p>
    <w:p w:rsidR="00EB7DA5" w:rsidRDefault="00EB7DA5" w:rsidP="00833235">
      <w:pPr>
        <w:pStyle w:val="ListParagraph"/>
        <w:numPr>
          <w:ilvl w:val="0"/>
          <w:numId w:val="16"/>
        </w:numPr>
        <w:tabs>
          <w:tab w:val="left" w:pos="450"/>
        </w:tabs>
        <w:spacing w:line="480" w:lineRule="auto"/>
        <w:ind w:left="85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Mengantarkan suatu perasaan identitas bagi anggota organisasi</w:t>
      </w:r>
    </w:p>
    <w:p w:rsidR="00EB7DA5" w:rsidRDefault="00EB7DA5" w:rsidP="00833235">
      <w:pPr>
        <w:pStyle w:val="ListParagraph"/>
        <w:numPr>
          <w:ilvl w:val="0"/>
          <w:numId w:val="16"/>
        </w:numPr>
        <w:tabs>
          <w:tab w:val="left" w:pos="450"/>
        </w:tabs>
        <w:spacing w:line="480" w:lineRule="auto"/>
        <w:ind w:left="85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Mempermuda timbulnya komitmen yang lebih luas dari pada kepentingan individual seseorang </w:t>
      </w:r>
    </w:p>
    <w:p w:rsidR="00EB7DA5" w:rsidRDefault="00EB7DA5" w:rsidP="00833235">
      <w:pPr>
        <w:pStyle w:val="ListParagraph"/>
        <w:numPr>
          <w:ilvl w:val="0"/>
          <w:numId w:val="16"/>
        </w:numPr>
        <w:tabs>
          <w:tab w:val="left" w:pos="450"/>
        </w:tabs>
        <w:spacing w:line="480" w:lineRule="auto"/>
        <w:ind w:left="85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Meningkatkan stabilitas sistem sosial karena merupakan perekat sosial yang membantu menyatukan organisasi. </w:t>
      </w:r>
    </w:p>
    <w:p w:rsidR="00EB7DA5" w:rsidRDefault="00EB7DA5" w:rsidP="00833235">
      <w:pPr>
        <w:pStyle w:val="ListParagraph"/>
        <w:numPr>
          <w:ilvl w:val="0"/>
          <w:numId w:val="16"/>
        </w:numPr>
        <w:tabs>
          <w:tab w:val="left" w:pos="450"/>
        </w:tabs>
        <w:spacing w:line="480" w:lineRule="auto"/>
        <w:ind w:left="85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Sebagai mekanisme kontrol dan logis yang memandu dan membentuk sikap dan perilaku pegawai.</w:t>
      </w: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Definisi Kinerja</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Kinerja (performance) adalah gambaran derajat pencapaian pelaksanaan kegiatan/program/kebijakan untuk mencapai tujuan, sasaran, misi dan visi organisasi yang tertuang dalam rencana strategis organisasi. Istilah prestasi sering digunakan untuk menunjukkan tingkat pencapaian atau  keberhasilan seorang individu atau sekelompok individu. Prestasi hanya dapat diketahui jika seseorang atau sekelompok orang memiliki kriteria keberhasilan yang telah ditentukan sebelumnya. Kriteria prestasi ini diberikan dalam bentuk tujuan atau target tertentu yang ingin dicapai. Tanpa  tujuan dan target,  tidak mungkin mengetahui kinerja individu dan organisasi karena tidak ada tolak ukur (dikutip dari Mohamad mahsun. 2009 halaman 25).</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Pengukuran kinerja adalah proses mengevaluasi kemajuan pekerjaan menuju tujuan dan sasaran tertentu. Ini termasuk informasi tentang efisiensi penggunaan sumber daya dalam produksi barang dan jasa, kualitas barang dan jasa (seberapa baik mereka dikirimkan kepada pelanggan dan untuk tujuan apa). kepuasan pelanggan), hasil kegiatan dibandingkan dengan efektivitas sarana untuk mencapai tujuan dan tujuan yang diinginkan (Robertson, 2002) (dikutip dari Mohamad mahsun. 2009.halaman 25).</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Sedangkan menurut Lohman (2003), pengukuran kinerja adalah kegiatan mengevaluasi pencapaian tujuan tertentu yang diturunkan dari tujuan strategis suatu organisasi. Whitaker (dalam BPKP, 2000) menjelaskan bahwa pengukuran kinerja merupakan  alat manajemen yang digunakan untuk meningkatkan kualitas pengambilan keputusan dan akuntabilitas. </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Kecemasan yang didasarkan pada ketidakpuasan muncul ketika kesadaran publik akan praktik-praktik administrasi  dan pemerintahan meningkat. Ada tuntutan yang meningkat untuk administrasi pemerintah untuk bertanggung jawab atas kepercayaan yang ditempatkan di dalamnya. Dengan kata lain, kinerja instansi pemerintah kini mendapat perhatian lebih  karena masyarakat mulai mempertanyakan manfaat yang akan mereka terima dari layanan mereka.</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Situasi ini meningkatkan kebutuhan akan pengukuran kinerja penyelenggara negara yang diamanatkan oleh publik. Ukuran ini menunjukkan bagaimana kinerja yang disampaikan selama periode waktu dibandingkan dengan kinerja yang  direncanakan.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Jelaslah bahwa pencapaian tujuan  organisasi memerlukan kinerja pegawai yang prima. Kinerja karyawan yang lebih baik mengarah pada pelaksanaan tugas yang lebih efektif dan efisien, membantu pegawai mencapai tujuan perusahaan secara akurat dan cepat.</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Campbell dkk. (dikutip dari khaerul umam. 2010. hlm. 186)  menyatakan bahwa apa yang dilihat, kinerja pribadi individu, terkait dengan tujuan organisasi. Kinerja yang baik merupakan salah satu tujuan organisasi untuk mencapai produktivitas kerja yang tinggi. </w:t>
      </w:r>
      <w:r>
        <w:rPr>
          <w:rFonts w:ascii="Times New Roman" w:eastAsia="Times New Roman" w:hAnsi="Times New Roman" w:cs="Times New Roman"/>
          <w:sz w:val="24"/>
          <w:szCs w:val="24"/>
        </w:rPr>
        <w:lastRenderedPageBreak/>
        <w:t xml:space="preserve">Menurut Ratundo dan Sackett (dikutip dalam Khaerul Umam (2010.page.188)) kinerja adalah segala tindakan atau tindakan yang dikendalikan oleh seorang individu yang berkontribusi terhadap pencapaian tujuan organisasi.  </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Khaerul umam (2010, hlm. 186) menyatakan bahwa prestasi juga dapat  diartikan sebagai keberhasilan seseorang dalam melaksanakan suatu tugas. Ukuran keberhasilan setiap karyawan bergantung pada fungsi pekerjaan spesifik mereka dalam bentuk aktivitas selama periode waktu tertentu. Dengan kata lain, ukuran keberhasilan pencapaian didasarkan pada tolak ukur yang berlaku dan disesuaikan dengan sifat pekerjaan.</w:t>
      </w:r>
    </w:p>
    <w:p w:rsidR="00EB7DA5" w:rsidRDefault="00EB7DA5" w:rsidP="00EB7DA5">
      <w:pPr>
        <w:spacing w:after="0" w:line="240" w:lineRule="auto"/>
        <w:ind w:firstLine="567"/>
        <w:jc w:val="both"/>
        <w:rPr>
          <w:rFonts w:ascii="Times New Roman" w:eastAsia="Times New Roman" w:hAnsi="Times New Roman" w:cs="Times New Roman"/>
          <w:sz w:val="24"/>
          <w:szCs w:val="24"/>
        </w:rPr>
      </w:pPr>
    </w:p>
    <w:p w:rsidR="00EB7DA5" w:rsidRDefault="00EB7DA5" w:rsidP="00EB7DA5">
      <w:pPr>
        <w:spacing w:after="0" w:line="480" w:lineRule="auto"/>
        <w:ind w:firstLine="567"/>
        <w:jc w:val="both"/>
        <w:rPr>
          <w:rFonts w:ascii="Times New Roman" w:eastAsia="Times New Roman" w:hAnsi="Times New Roman" w:cs="Times New Roman"/>
          <w:sz w:val="24"/>
          <w:szCs w:val="24"/>
        </w:rPr>
      </w:pP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Dikutip dari pendapat Mohamad Mahsun (2016.hal.25) kinerja merupakan gambaran  tingkat keberhasilan dalam melaksanakan kegiatan/program/kebijakan untuk mencapai tujuan, misi dan visi organisasi yang tertuang dalam rencana strategis organisasi. Istilah prestasi sering digunakan untuk menunjukkan tingkat pencapaian atau keberhasilan individu atau kelompok individu.</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Definisi Pelayanan</w:t>
      </w:r>
    </w:p>
    <w:p w:rsidR="00EB7DA5" w:rsidRDefault="00EB7DA5" w:rsidP="00EB7DA5">
      <w:pPr>
        <w:spacing w:line="480" w:lineRule="auto"/>
        <w:ind w:firstLine="540"/>
        <w:jc w:val="both"/>
        <w:rPr>
          <w:rFonts w:ascii="Times New Roman" w:hAnsi="Times New Roman" w:cs="Times New Roman"/>
          <w:sz w:val="24"/>
          <w:szCs w:val="24"/>
          <w:lang w:val="en-ID"/>
        </w:rPr>
      </w:pPr>
      <w:r>
        <w:rPr>
          <w:rFonts w:ascii="Times New Roman" w:hAnsi="Times New Roman" w:cs="Times New Roman"/>
          <w:sz w:val="24"/>
          <w:szCs w:val="24"/>
        </w:rPr>
        <w:t xml:space="preserve">Sebagai upaya memenuhi kebutuhan hidup manusia, manusia berusaha baik melalui kegiatannya sendiri maupun secara tidak langsung melalui kegiatan orang lain. Aktivitas adalah proses yang dilakukan seseorang dengan atau tanpa alat, dengan menggunakan akal, pikiran, indera, anggota badan, untuk memperoleh sesuatu yang diinginkan berupa barang atau jasa. Proses memperoleh kepuasan melalui aktivitas langsung orang lain ini disebut pelayanan. </w:t>
      </w:r>
    </w:p>
    <w:p w:rsidR="00EB7DA5" w:rsidRDefault="00EB7DA5" w:rsidP="00EB7DA5">
      <w:pPr>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Layanan diciptakan karena keterbatasan manusia dalam memenuhi kebutuhannya dan oleh karena itu memerlukan dukungan orang lain atau organisasi tertentu untuk memenuhi kebutuhan tersebut. Pelayanan publik dapat dipandang sebagai kegiatan yang dilakukan oleh </w:t>
      </w:r>
      <w:r>
        <w:rPr>
          <w:rFonts w:ascii="Times New Roman" w:hAnsi="Times New Roman" w:cs="Times New Roman"/>
          <w:sz w:val="24"/>
          <w:szCs w:val="24"/>
        </w:rPr>
        <w:lastRenderedPageBreak/>
        <w:t>sekelompok orang atas dasar faktor material, melalui sistem, prosedur, dan metode tertentu, mewujudkan kepentingan orang lain sesuai dengan haknya (dikutip dari Moenir, 2008:27).</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Dikutip dari Moenir (2008:27), mengemukakan bahwa karena layanan adalah proses, maka pada dasarnya adalah merupakan serangkaian kegiatan. Kebutuhan dan layanan manusia dijelaskan oleh Life Cycle Theory of Leadership karena proses layanan teratur dan berkelanjutan dan relevan dengan kehidupan semua orang di masyarakat.</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Masih dikutip dari Moenir (2008:190), bahwa bentuk layanan umum yang dilakukan oleh siapapun, bentuknya tidak terlepas dari tiga macam, yaitu:</w:t>
      </w:r>
    </w:p>
    <w:p w:rsidR="00EB7DA5" w:rsidRDefault="00EB7DA5" w:rsidP="00833235">
      <w:pPr>
        <w:numPr>
          <w:ilvl w:val="0"/>
          <w:numId w:val="17"/>
        </w:numPr>
        <w:tabs>
          <w:tab w:val="num" w:pos="360"/>
        </w:tabs>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Layanan dengan lisan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Pelayanan lisan diberikan oleh personel humas, personel layanan informasi, dan personel lain yang  memberikan klarifikasi atau informasi kepada pihak yang membutuhkan. Sebuah layanan harus memenuhi beberapa kondisi agar dapat bekerja dengan baik seperti yang diharapkan. </w:t>
      </w:r>
    </w:p>
    <w:p w:rsidR="00EB7DA5" w:rsidRDefault="00EB7DA5" w:rsidP="00833235">
      <w:pPr>
        <w:pStyle w:val="ListParagraph"/>
        <w:numPr>
          <w:ilvl w:val="0"/>
          <w:numId w:val="1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Sangat memahami permasalahan yang ada di dalam tugas. </w:t>
      </w:r>
    </w:p>
    <w:p w:rsidR="00EB7DA5" w:rsidRDefault="00EB7DA5" w:rsidP="00833235">
      <w:pPr>
        <w:pStyle w:val="ListParagraph"/>
        <w:numPr>
          <w:ilvl w:val="0"/>
          <w:numId w:val="1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Dapat menjelaskan permintaan dengan lancar, singkat, tetapi jelas sehingga penerima puas dengan informasi yang diberikan. </w:t>
      </w:r>
    </w:p>
    <w:p w:rsidR="00EB7DA5" w:rsidRDefault="00EB7DA5" w:rsidP="00833235">
      <w:pPr>
        <w:pStyle w:val="ListParagraph"/>
        <w:numPr>
          <w:ilvl w:val="0"/>
          <w:numId w:val="1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Bersikap sopan dan ramah.  </w:t>
      </w:r>
    </w:p>
    <w:p w:rsidR="00EB7DA5" w:rsidRDefault="00EB7DA5" w:rsidP="00833235">
      <w:pPr>
        <w:pStyle w:val="ListParagraph"/>
        <w:numPr>
          <w:ilvl w:val="0"/>
          <w:numId w:val="1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Disiplin dalam pekerjaan dan jangan mengabaikan tugas. </w:t>
      </w:r>
    </w:p>
    <w:p w:rsidR="00EB7DA5" w:rsidRDefault="00EB7DA5" w:rsidP="00833235">
      <w:pPr>
        <w:pStyle w:val="ListParagraph"/>
        <w:numPr>
          <w:ilvl w:val="0"/>
          <w:numId w:val="1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Tidak cocok untuk orang yang hanya ingin mengobrol.</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0"/>
          <w:numId w:val="17"/>
        </w:numPr>
        <w:tabs>
          <w:tab w:val="num" w:pos="360"/>
        </w:tabs>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Layanan melalui tulisan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Adalah bentuk pengabdian yang paling menonjol dalam pelaksanaan tugas pengabdian menulis ini dan terdiri dari dua kelompok: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Layanan berupa instruksi, informasi, dan lain-lain dimaksudkan untuk memudahkan penggunaan layanan otoritas dan lembaga dalam bentuk surat dan sketsa oleh pihak yang berkepentingan.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Tanggapan atau layanan tertulis dalam bentuk pertanyaan, laporan, keluhan, instruksi, dan komunikasi informasi lainnya.</w:t>
      </w:r>
    </w:p>
    <w:p w:rsidR="00EB7DA5" w:rsidRDefault="00EB7DA5" w:rsidP="00833235">
      <w:pPr>
        <w:numPr>
          <w:ilvl w:val="0"/>
          <w:numId w:val="17"/>
        </w:numPr>
        <w:tabs>
          <w:tab w:val="num" w:pos="360"/>
        </w:tabs>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Layanan berbentuk perbuatan</w:t>
      </w:r>
    </w:p>
    <w:p w:rsidR="00EB7DA5" w:rsidRDefault="00EB7DA5" w:rsidP="00EB7DA5">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Layanan lisan dan tertulis sering digabungkan. Hal ini karena umumnya hubungan verbal terutama hubungan pelayanan. Kecuali untuk apa yang secara  khusus dilakukan  melalui hubungan tertulis, faktor jarak hanya berfokus pada perilaku itu sendiri yang diharapkan dari pihak yang berkepentingan. Oleh karena itu, tujuan utama korban adalah untuk mendapatkan pelayanan berupa tindakan, bukan sekedar deskripsi verbal dan keterampilan.</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Memberikan pelayanan yang berkualitas kepada masyarakat merupakan salah satu tanggung jawab setiap penyelenggara pemerintahan. Pemerintah yang berhasil dalam memberikan pelayanan publik kepada masyarakatnya bahkan dapat digambarkan sebagai pemerintahan yang berhasil. Tentunya kondisi ini juga menjadi syarat yang harus dipenuhi oleh seluruh pemerintah kota dan kabupaten di Indonesia. Tuntutan ini meningkat selama lima tahun terakhir karena meningkatnya kewenangan yang diberikan kepada pemerintah kota dan kabupaten setelah berlakunya Undang-Undang Nomor 23 Tahun 2014 tentang Pemerintah Daerah, yang diperbarui dengan Undang-Undang Nomor 32 Tahun 2004.</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Moenir (2008:41) mengatakan sebagai pihak yang ingin memperoleh pelayanan yang baik dan memuaskan, maka perwujudan pelayanan yang didambakan ialah:</w:t>
      </w:r>
    </w:p>
    <w:p w:rsidR="00EB7DA5" w:rsidRDefault="00EB7DA5" w:rsidP="00833235">
      <w:pPr>
        <w:numPr>
          <w:ilvl w:val="0"/>
          <w:numId w:val="19"/>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Mudah untuk menangani keuntungan dengan layanan cepat dalam arti tidak ada kendala sesekali:</w:t>
      </w:r>
    </w:p>
    <w:p w:rsidR="00EB7DA5" w:rsidRDefault="00EB7DA5" w:rsidP="00EB7DA5">
      <w:pPr>
        <w:spacing w:after="0" w:line="48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Waktu menunjukkan dimulainya pekerjaan. Petugas yang bersangkutan sibuk mengobrol dengan rekan-rekannya sementara banyak yang menunggu. </w:t>
      </w:r>
    </w:p>
    <w:p w:rsidR="00EB7DA5" w:rsidRDefault="00EB7DA5" w:rsidP="00EB7DA5">
      <w:pPr>
        <w:spacing w:after="0" w:line="48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Orang yang bertugas bekerja sambil mengobrol dengan teman-teman mereka, memperlambat mereka saat bertugas dan di tempat kerja. </w:t>
      </w:r>
    </w:p>
    <w:p w:rsidR="00EB7DA5" w:rsidRDefault="00EB7DA5" w:rsidP="00EB7DA5">
      <w:pPr>
        <w:spacing w:after="0" w:line="48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Tidak adanya pejabat yang harus menandatangani dokumen/berkas (rapat, pemanggilan atasan dan alasan yang sulit dibuktikan). </w:t>
      </w:r>
    </w:p>
    <w:p w:rsidR="00EB7DA5" w:rsidRDefault="00EB7DA5" w:rsidP="00EB7DA5">
      <w:pPr>
        <w:spacing w:after="0" w:line="48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atau kecacatan lainnya dianggap sangat mengganggu oleh mereka yang terkena dampak.</w:t>
      </w:r>
    </w:p>
    <w:p w:rsidR="00EB7DA5" w:rsidRDefault="00EB7DA5" w:rsidP="00EB7DA5">
      <w:pPr>
        <w:spacing w:after="0" w:line="240" w:lineRule="auto"/>
        <w:ind w:left="426"/>
        <w:jc w:val="both"/>
        <w:rPr>
          <w:rFonts w:ascii="Times New Roman" w:eastAsia="Times New Roman" w:hAnsi="Times New Roman" w:cs="Times New Roman"/>
          <w:sz w:val="24"/>
          <w:szCs w:val="24"/>
        </w:rPr>
      </w:pPr>
    </w:p>
    <w:p w:rsidR="00EB7DA5" w:rsidRDefault="00EB7DA5" w:rsidP="00833235">
      <w:pPr>
        <w:numPr>
          <w:ilvl w:val="0"/>
          <w:numId w:val="19"/>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Tidak menggunakan keluhan, sindiran, atau bahasa sejenis yang mengarah ke nada menuntut, baik untuk alasan layanan (pembelian kertas, mengubah tarif salin/cetak) atau untuk alasan kesejahteraan; dan menerima layanan secara adil. </w:t>
      </w:r>
    </w:p>
    <w:p w:rsidR="00EB7DA5" w:rsidRDefault="00EB7DA5" w:rsidP="00833235">
      <w:pPr>
        <w:numPr>
          <w:ilvl w:val="0"/>
          <w:numId w:val="19"/>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Diperlakukan sama untuk keuntungan yang sama secara tertib, tanpa diskriminasi. Ini berarti bahwa jika suatu aplikasi perlu diantrekan untuk diproses, semua antrian diperlukan secara fisik dan dari perspektif antrian seperti yang lainnya. Jika tidak melakukan antrian, maka tidak akan dilayani.</w:t>
      </w:r>
    </w:p>
    <w:p w:rsidR="00EB7DA5" w:rsidRDefault="00EB7DA5" w:rsidP="00833235">
      <w:pPr>
        <w:numPr>
          <w:ilvl w:val="0"/>
          <w:numId w:val="19"/>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Pelayanan yang jujur ​​dan terbuka, yaitu jika ada kendala karena masalah yang tidak bisa dihindari, kita perlu menginformasikan kepada masyarakat agar tidak menunggu ketidakpastian. Notifikasi memungkinkan orang untuk memahami dan merespons dengan emosi tanpa emosi. Sebagai aturan, jika orang berbicara secara terbuka tentang kesulitan dan masalah orang lain, semua orang akan mengerti.</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Pendapat lain Lijan Poltak Sinambela (2018. p.5) menyatakan bahwa pelayanan publik adalah kegiatan yang dilakukan oleh pemerintah kepada sekelompok orang, semua kelompok atau badan yang melakukan kegiatan yang menguntungkan dan memberikan kepuasan, tetapi hasilnya tidak. Secara fisik melekat pada produk. Pelayanan publik didefinisikan sebagai penyediaan layanan yang menarik bagi suatu organisasi (melayani kebutuhan individu atau </w:t>
      </w:r>
      <w:r>
        <w:rPr>
          <w:rFonts w:ascii="Times New Roman" w:eastAsia="Times New Roman" w:hAnsi="Times New Roman" w:cs="Times New Roman"/>
          <w:sz w:val="24"/>
          <w:szCs w:val="24"/>
        </w:rPr>
        <w:lastRenderedPageBreak/>
        <w:t>masyarakat) sesuai dengan kebijakan dan prosedur yang  ditetapkan. Selain itu, menurut Kepmenpan No.63/KEP/M.PAN/7/2003 dalam Sinambela (2011:5), pelayanan publik meliputi pelayanan publik untuk memenuhi kebutuhan penerima pelayanan dan pelaksanaan proses hukum. dilakukan oleh penyedia. peraturan.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Selanjutnya Patricia patton yang dikutip Lijan poltak Sinambela (2018.hal.9) mengemukakan bahwa dalam melakukan pelayanan sepenuh hati terdapat tiga paradigma pengikat yang seyogyanya dipahami oleh aparatur pelayanan. Paradigma tersebut adalah sebagai berikut.</w:t>
      </w:r>
    </w:p>
    <w:p w:rsidR="00EB7DA5" w:rsidRDefault="00EB7DA5" w:rsidP="00EB7DA5">
      <w:pPr>
        <w:spacing w:after="0" w:line="480" w:lineRule="auto"/>
        <w:ind w:left="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Bagaimana memandang diri sendiri</w:t>
      </w:r>
    </w:p>
    <w:p w:rsidR="00EB7DA5" w:rsidRDefault="00EB7DA5" w:rsidP="006A0B42">
      <w:pPr>
        <w:spacing w:after="0" w:line="480" w:lineRule="auto"/>
        <w:jc w:val="both"/>
        <w:rPr>
          <w:rFonts w:ascii="Times New Roman" w:eastAsia="Times New Roman" w:hAnsi="Times New Roman" w:cs="Times New Roman"/>
          <w:sz w:val="24"/>
          <w:szCs w:val="24"/>
        </w:rPr>
      </w:pPr>
      <w:r>
        <w:rPr>
          <w:rFonts w:ascii="Times New Roman" w:hAnsi="Times New Roman" w:cs="Times New Roman"/>
          <w:sz w:val="24"/>
          <w:szCs w:val="24"/>
          <w:shd w:val="clear" w:color="auto" w:fill="FFFFFF"/>
        </w:rPr>
        <w:t xml:space="preserve">Harga diri tidak diukur </w:t>
      </w:r>
      <w:r>
        <w:rPr>
          <w:rFonts w:ascii="Times New Roman" w:hAnsi="Times New Roman" w:cs="Times New Roman"/>
          <w:bCs/>
          <w:sz w:val="24"/>
          <w:szCs w:val="24"/>
        </w:rPr>
        <w:t>dengan</w:t>
      </w:r>
      <w:r>
        <w:rPr>
          <w:rFonts w:ascii="Times New Roman" w:hAnsi="Times New Roman" w:cs="Times New Roman"/>
          <w:sz w:val="24"/>
          <w:szCs w:val="24"/>
          <w:shd w:val="clear" w:color="auto" w:fill="FFFFFF"/>
        </w:rPr>
        <w:t xml:space="preserve"> apa yang </w:t>
      </w:r>
      <w:r>
        <w:rPr>
          <w:rFonts w:ascii="Times New Roman" w:hAnsi="Times New Roman" w:cs="Times New Roman"/>
          <w:bCs/>
          <w:sz w:val="24"/>
          <w:szCs w:val="24"/>
        </w:rPr>
        <w:t>anda miliki atau</w:t>
      </w:r>
      <w:r>
        <w:rPr>
          <w:rFonts w:ascii="Times New Roman" w:hAnsi="Times New Roman" w:cs="Times New Roman"/>
          <w:sz w:val="24"/>
          <w:szCs w:val="24"/>
          <w:shd w:val="clear" w:color="auto" w:fill="FFFFFF"/>
        </w:rPr>
        <w:t xml:space="preserve"> apa </w:t>
      </w:r>
      <w:r>
        <w:rPr>
          <w:rFonts w:ascii="Times New Roman" w:hAnsi="Times New Roman" w:cs="Times New Roman"/>
          <w:bCs/>
          <w:sz w:val="24"/>
          <w:szCs w:val="24"/>
        </w:rPr>
        <w:t>yang Anda lakukan untuk hidup Anda. Misalnya, seseorang</w:t>
      </w:r>
      <w:r>
        <w:rPr>
          <w:rFonts w:ascii="Times New Roman" w:hAnsi="Times New Roman" w:cs="Times New Roman"/>
          <w:sz w:val="24"/>
          <w:szCs w:val="24"/>
          <w:shd w:val="clear" w:color="auto" w:fill="FFFFFF"/>
        </w:rPr>
        <w:t xml:space="preserve"> yang pekerjaannya </w:t>
      </w:r>
      <w:r>
        <w:rPr>
          <w:rFonts w:ascii="Times New Roman" w:hAnsi="Times New Roman" w:cs="Times New Roman"/>
          <w:bCs/>
          <w:sz w:val="24"/>
          <w:szCs w:val="24"/>
        </w:rPr>
        <w:t>mengemas barang belanjaan</w:t>
      </w:r>
      <w:r>
        <w:rPr>
          <w:rFonts w:ascii="Times New Roman" w:hAnsi="Times New Roman" w:cs="Times New Roman"/>
          <w:sz w:val="24"/>
          <w:szCs w:val="24"/>
          <w:shd w:val="clear" w:color="auto" w:fill="FFFFFF"/>
        </w:rPr>
        <w:t xml:space="preserve"> tidak merasa </w:t>
      </w:r>
      <w:r>
        <w:rPr>
          <w:rFonts w:ascii="Times New Roman" w:hAnsi="Times New Roman" w:cs="Times New Roman"/>
          <w:bCs/>
          <w:sz w:val="24"/>
          <w:szCs w:val="24"/>
        </w:rPr>
        <w:t>minder dengan pekerjaan</w:t>
      </w:r>
      <w:r>
        <w:rPr>
          <w:rFonts w:ascii="Times New Roman" w:hAnsi="Times New Roman" w:cs="Times New Roman"/>
          <w:sz w:val="24"/>
          <w:szCs w:val="24"/>
          <w:shd w:val="clear" w:color="auto" w:fill="FFFFFF"/>
        </w:rPr>
        <w:t xml:space="preserve"> itu. Ini karena </w:t>
      </w:r>
      <w:r>
        <w:rPr>
          <w:rFonts w:ascii="Times New Roman" w:hAnsi="Times New Roman" w:cs="Times New Roman"/>
          <w:bCs/>
          <w:sz w:val="24"/>
          <w:szCs w:val="24"/>
        </w:rPr>
        <w:t>dia</w:t>
      </w:r>
      <w:r>
        <w:rPr>
          <w:rFonts w:ascii="Times New Roman" w:hAnsi="Times New Roman" w:cs="Times New Roman"/>
          <w:sz w:val="24"/>
          <w:szCs w:val="24"/>
          <w:shd w:val="clear" w:color="auto" w:fill="FFFFFF"/>
        </w:rPr>
        <w:t xml:space="preserve"> percaya diri dan memiliki kemampuan </w:t>
      </w:r>
      <w:r>
        <w:rPr>
          <w:rFonts w:ascii="Times New Roman" w:hAnsi="Times New Roman" w:cs="Times New Roman"/>
          <w:bCs/>
          <w:sz w:val="24"/>
          <w:szCs w:val="24"/>
        </w:rPr>
        <w:t>untuk berinteraksi</w:t>
      </w:r>
      <w:r>
        <w:rPr>
          <w:rFonts w:ascii="Times New Roman" w:hAnsi="Times New Roman" w:cs="Times New Roman"/>
          <w:sz w:val="24"/>
          <w:szCs w:val="24"/>
          <w:shd w:val="clear" w:color="auto" w:fill="FFFFFF"/>
        </w:rPr>
        <w:t xml:space="preserve"> dengan orang lain. </w:t>
      </w:r>
      <w:r>
        <w:rPr>
          <w:rFonts w:ascii="Times New Roman" w:hAnsi="Times New Roman" w:cs="Times New Roman"/>
          <w:bCs/>
          <w:sz w:val="24"/>
          <w:szCs w:val="24"/>
        </w:rPr>
        <w:t>Sikap terhadap diri sendiri ini ketika kita</w:t>
      </w:r>
      <w:r>
        <w:rPr>
          <w:rFonts w:ascii="Times New Roman" w:hAnsi="Times New Roman" w:cs="Times New Roman"/>
          <w:sz w:val="24"/>
          <w:szCs w:val="24"/>
          <w:shd w:val="clear" w:color="auto" w:fill="FFFFFF"/>
        </w:rPr>
        <w:t xml:space="preserve"> menganggap diri kita tidak berharga dan </w:t>
      </w:r>
      <w:r>
        <w:rPr>
          <w:rFonts w:ascii="Times New Roman" w:hAnsi="Times New Roman" w:cs="Times New Roman"/>
          <w:bCs/>
          <w:sz w:val="24"/>
          <w:szCs w:val="24"/>
        </w:rPr>
        <w:t>membangun</w:t>
      </w:r>
      <w:r>
        <w:rPr>
          <w:rFonts w:ascii="Times New Roman" w:hAnsi="Times New Roman" w:cs="Times New Roman"/>
          <w:sz w:val="24"/>
          <w:szCs w:val="24"/>
          <w:shd w:val="clear" w:color="auto" w:fill="FFFFFF"/>
        </w:rPr>
        <w:t xml:space="preserve"> citra diri </w:t>
      </w:r>
      <w:r>
        <w:rPr>
          <w:rFonts w:ascii="Times New Roman" w:hAnsi="Times New Roman" w:cs="Times New Roman"/>
          <w:bCs/>
          <w:sz w:val="24"/>
          <w:szCs w:val="24"/>
        </w:rPr>
        <w:t>kita berdasarkan jumlah</w:t>
      </w:r>
      <w:r>
        <w:rPr>
          <w:rFonts w:ascii="Times New Roman" w:hAnsi="Times New Roman" w:cs="Times New Roman"/>
          <w:sz w:val="24"/>
          <w:szCs w:val="24"/>
          <w:shd w:val="clear" w:color="auto" w:fill="FFFFFF"/>
        </w:rPr>
        <w:t xml:space="preserve"> materi yang </w:t>
      </w:r>
      <w:r>
        <w:rPr>
          <w:rFonts w:ascii="Times New Roman" w:hAnsi="Times New Roman" w:cs="Times New Roman"/>
          <w:bCs/>
          <w:sz w:val="24"/>
          <w:szCs w:val="24"/>
        </w:rPr>
        <w:t>kita miliki, bukan pada</w:t>
      </w:r>
      <w:r>
        <w:rPr>
          <w:rFonts w:ascii="Times New Roman" w:hAnsi="Times New Roman" w:cs="Times New Roman"/>
          <w:sz w:val="24"/>
          <w:szCs w:val="24"/>
          <w:shd w:val="clear" w:color="auto" w:fill="FFFFFF"/>
        </w:rPr>
        <w:t xml:space="preserve"> siapa kita sebenarnya, </w:t>
      </w:r>
      <w:r>
        <w:rPr>
          <w:rFonts w:ascii="Times New Roman" w:hAnsi="Times New Roman" w:cs="Times New Roman"/>
          <w:bCs/>
          <w:sz w:val="24"/>
          <w:szCs w:val="24"/>
        </w:rPr>
        <w:t>itu mengarah</w:t>
      </w:r>
      <w:r>
        <w:rPr>
          <w:rFonts w:ascii="Times New Roman" w:hAnsi="Times New Roman" w:cs="Times New Roman"/>
          <w:sz w:val="24"/>
          <w:szCs w:val="24"/>
          <w:shd w:val="clear" w:color="auto" w:fill="FFFFFF"/>
        </w:rPr>
        <w:t xml:space="preserve"> pada </w:t>
      </w:r>
      <w:r>
        <w:rPr>
          <w:rFonts w:ascii="Times New Roman" w:hAnsi="Times New Roman" w:cs="Times New Roman"/>
          <w:bCs/>
          <w:sz w:val="24"/>
          <w:szCs w:val="24"/>
        </w:rPr>
        <w:t>perasaan negatif.</w:t>
      </w:r>
    </w:p>
    <w:p w:rsidR="00EB7DA5" w:rsidRDefault="00EB7DA5" w:rsidP="00EB7DA5">
      <w:pPr>
        <w:spacing w:after="0" w:line="480" w:lineRule="auto"/>
        <w:ind w:left="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Bagaimana memandang orang lain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Pekerja pengemasan makanan menghormati orang lain, konsumen, dan barang yang mereka beli. Ini bisa dilihat dari cara mereka membungkus bahan makanan dan cara mereka memperlakukan pelanggannya. Selain ramah dan profesional, ia dapat membangun ikatan emosional dengan setiap klien. Dia menggunakan makanan sebagai alat untuk belajar lebih banyak tentang hidupnya dan terkadang bertindak sebagai penasihat imajinatif tentang resep dan nutrisi. Pilihan makanan memungkinkan dia untuk belajar lebih banyak tentang dirinya dan  menyesuaikan komentarnya agar sesuai dengan minat dan kepribadian konsumen.</w:t>
      </w:r>
    </w:p>
    <w:p w:rsidR="00EB7DA5" w:rsidRDefault="00EB7DA5" w:rsidP="00EB7DA5">
      <w:pPr>
        <w:spacing w:after="0" w:line="480" w:lineRule="auto"/>
        <w:ind w:left="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Bagaimana memandang pekerjaan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Pekerja pengemasan makanan menjadikan pekerjaan mereka penting dan istimewa. Dia menambahkan nilai pada pekerjaannya dengan  mengemas barang-barang konsumen secara efisien dan hati-hati. Ia bangga pada dirinya sendiri karena barang-barang yang ia kemas tidak pernah  pecah atau rusak. Ini terhubung dengan perasaan pribadi dan mengesankan pekerjaan sambil memperhatikan konsumen dan acara-acara khusus. Dia tidak khawatir tentang melihat pekerjaan  sebagai bagian dari dirinya dan  menemukan cara untuk memberi makna pada pekerjaannya. Dia menikmati tugasnya yang biasa saja.</w:t>
      </w:r>
    </w:p>
    <w:p w:rsidR="00EB7DA5" w:rsidRDefault="00EB7DA5" w:rsidP="00EB7DA5">
      <w:pPr>
        <w:spacing w:after="0" w:line="480" w:lineRule="auto"/>
        <w:ind w:firstLine="5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Lebih lanjut Moenir (2008:88) mencatat bahwa pelayanan publik memiliki beberapa faktor pendukung yang penting. Hal ini meliputi faktor kognitif pegawai negeri dan pejabat yang bekerja di bidang pelayanan publik, faktor regulasi yang menjadi dasar penyelenggaraan pelayanan, faktor organisasi, alat dan sistem yang menjalankan mekanisme kegiatan pelayanan,  pendapatan yang dapat memenuhi kebutuhan hidup minimal. unsur, unsur keterampilan petugas, dan unsur fasilitas dalam melaksanakan tugas pelayanan.</w:t>
      </w:r>
    </w:p>
    <w:p w:rsidR="00EB7DA5" w:rsidRDefault="00EB7DA5" w:rsidP="00833235">
      <w:pPr>
        <w:numPr>
          <w:ilvl w:val="3"/>
          <w:numId w:val="20"/>
        </w:numPr>
        <w:tabs>
          <w:tab w:val="num" w:pos="399"/>
        </w:tabs>
        <w:spacing w:after="0" w:line="480" w:lineRule="auto"/>
        <w:ind w:left="399" w:hanging="39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Faktor kesadaran. Kesadaran mewakili keadaan jiwa, yang merupakan pertemuan atau keseimbangan berbagai pertimbangan untuk mencapai iman, ketenangan, tekad, dan keseimbangan dalam jiwa itu.</w:t>
      </w:r>
    </w:p>
    <w:p w:rsidR="00EB7DA5" w:rsidRDefault="00EB7DA5" w:rsidP="00833235">
      <w:pPr>
        <w:numPr>
          <w:ilvl w:val="3"/>
          <w:numId w:val="20"/>
        </w:numPr>
        <w:tabs>
          <w:tab w:val="num" w:pos="399"/>
        </w:tabs>
        <w:spacing w:after="0" w:line="480" w:lineRule="auto"/>
        <w:ind w:left="399" w:hanging="39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Faktor aturan. Aturan penting dalam semua tindakan dan tindakan manusia, itu adalah alat.Semakin progresif dan pluralistik suatu masyarakat, semakin besar peran aturan.</w:t>
      </w:r>
    </w:p>
    <w:p w:rsidR="00EB7DA5" w:rsidRDefault="00EB7DA5" w:rsidP="00833235">
      <w:pPr>
        <w:numPr>
          <w:ilvl w:val="3"/>
          <w:numId w:val="20"/>
        </w:numPr>
        <w:tabs>
          <w:tab w:val="num" w:pos="399"/>
        </w:tabs>
        <w:spacing w:after="0" w:line="480" w:lineRule="auto"/>
        <w:ind w:left="399" w:hanging="39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Faktor organisasi. Organisasi layanan pada dasarnya tidak berbeda dari organisasi umum, tetapi ada sedikit perbedaan dalam penerapannya, karena tujuan layanan ditujukan secara khusus untuk orang-orang dengan karakter dan kemauan yang kompleks.</w:t>
      </w:r>
    </w:p>
    <w:p w:rsidR="00EB7DA5" w:rsidRDefault="00EB7DA5" w:rsidP="00833235">
      <w:pPr>
        <w:numPr>
          <w:ilvl w:val="3"/>
          <w:numId w:val="20"/>
        </w:numPr>
        <w:tabs>
          <w:tab w:val="num" w:pos="399"/>
        </w:tabs>
        <w:spacing w:after="0" w:line="480" w:lineRule="auto"/>
        <w:ind w:left="399" w:hanging="39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Faktor pendapatan. Penghasilan atau pendapatan adalah imbalan kotor berupa uang, barang, atau fasilitas untuk tenaga dan/atau pikiran yang diberikan kepada orang atau badan/organisasi lain selama jangka waktu tertentu.</w:t>
      </w:r>
    </w:p>
    <w:p w:rsidR="00EB7DA5" w:rsidRDefault="00EB7DA5" w:rsidP="00833235">
      <w:pPr>
        <w:numPr>
          <w:ilvl w:val="3"/>
          <w:numId w:val="20"/>
        </w:numPr>
        <w:tabs>
          <w:tab w:val="num" w:pos="399"/>
        </w:tabs>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Faktor kemampuan-keterampilan. Kompetensi berkaitan dengan suatu tugas/perbuatan (kata sifat/keadaan), mampu  melakukan tugas/pekerjaan untuk menghasilkan barang atau jasa seperti yang diharapkan,</w:t>
      </w:r>
    </w:p>
    <w:p w:rsidR="00EB7DA5" w:rsidRDefault="00EB7DA5" w:rsidP="00833235">
      <w:pPr>
        <w:numPr>
          <w:ilvl w:val="3"/>
          <w:numId w:val="20"/>
        </w:numPr>
        <w:tabs>
          <w:tab w:val="num" w:pos="399"/>
        </w:tabs>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Faktor sarana pelayanan. Sarana pelayanan yang dimaksud di sini ialah segala jenis peralatan, perlengkapan kerja dan fasilitas lain yang berfungsi sebagai alat utama/penolong dalam melakukan pekerjaan. fasilitas yang berfungsi. Ini juga berfungsi secara sosial untuk kepentingan mereka yang  berhubungan dengan organisasi kerja.</w:t>
      </w:r>
    </w:p>
    <w:p w:rsidR="00EB7DA5" w:rsidRDefault="00EB7DA5" w:rsidP="00EB7DA5">
      <w:pPr>
        <w:spacing w:after="0" w:line="48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dapat mengoptimalkan pelayanan, Moenir (</w:t>
      </w:r>
      <w:r>
        <w:rPr>
          <w:rFonts w:ascii="Times New Roman" w:eastAsia="Times New Roman" w:hAnsi="Times New Roman" w:cs="Times New Roman"/>
          <w:sz w:val="24"/>
          <w:szCs w:val="24"/>
          <w:lang w:val="id-ID"/>
        </w:rPr>
        <w:t>2008</w:t>
      </w:r>
      <w:r>
        <w:rPr>
          <w:rFonts w:ascii="Times New Roman" w:eastAsia="Times New Roman" w:hAnsi="Times New Roman" w:cs="Times New Roman"/>
          <w:sz w:val="24"/>
          <w:szCs w:val="24"/>
        </w:rPr>
        <w:t>:49) mengemukakan bahwa harus memperhatikan beberapa hal pokok, yaitu:</w:t>
      </w:r>
    </w:p>
    <w:p w:rsidR="00EB7DA5" w:rsidRDefault="00EB7DA5" w:rsidP="00833235">
      <w:pPr>
        <w:numPr>
          <w:ilvl w:val="1"/>
          <w:numId w:val="21"/>
        </w:numPr>
        <w:tabs>
          <w:tab w:val="num" w:pos="360"/>
        </w:tabs>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Pusat administrasi (pelayanan)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Sebagai pusat manajemen/layanan, kantor menciptakan sesuatu (output), biasanya berupa kertas, yang sangat didambakan oleh setiap orang yang membutuhkan layanan. Seluruh proses manajemen yang dilakukan di kantor merupakan proses pelayanan, yang outputnya ditujukan untuk orang, kelompok orang, atau tempat lain di kantor. Tidak peduli seberapa kecil, ada dua jenis layanan. Pertama, pelayanan internal (vertikal-horizontal dan diagonal). Dan layanan eksternal kedua.</w:t>
      </w:r>
    </w:p>
    <w:p w:rsidR="00EB7DA5" w:rsidRDefault="00EB7DA5" w:rsidP="00833235">
      <w:pPr>
        <w:numPr>
          <w:ilvl w:val="1"/>
          <w:numId w:val="21"/>
        </w:numPr>
        <w:tabs>
          <w:tab w:val="num" w:pos="360"/>
        </w:tabs>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Pusat data dan informasi</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Data dikumpulkan dari tempat kerja di dalam dan di luar gedung melalui pengamatan, survei, dan perhitungan  menggunakan alat tradisional dan non-tradisional. Data yang dihasilkan diolah agar masuk akal sesuai dengan tujuan pencarian data dan diubah menjadi informasi.</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Menurut Kotler yang dikutip oleh Lijan P. Sinambela (2018:4), jasa adalah suatu kegiatan yang menguntungkan dan memberikan kepuasan kepada suatu kelompok atau unit, tetapi hasilnya tidak terikat  secara fisik dengan produk. Lebih lanjut Sampara dalam Sinambela (2018:5) menyatakan bahwa pelayanan adalah suatu kegiatan atau serangkaian </w:t>
      </w:r>
      <w:r>
        <w:rPr>
          <w:rFonts w:ascii="Times New Roman" w:eastAsia="Times New Roman" w:hAnsi="Times New Roman" w:cs="Times New Roman"/>
          <w:sz w:val="24"/>
          <w:szCs w:val="24"/>
        </w:rPr>
        <w:lastRenderedPageBreak/>
        <w:t>kegiatan yang dilakukan dalam interaksi langsung antara satu orang dengan orang lain atau suatu mesin fisik yang memberikan kepuasan penerima layanan.</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Tentunya kedua kualitas tersebut harus dipenuhi agar dapat memberikan pelayanan yang berkualitas. Pelayanan publik tidak memadai karena negara berkembang umumnya gagal memenuhi kedua karakteristik tersebut. Secara rinci, master menunjukkan berbagai kendala dalam pengembangan sistem manajemen mutu, seperti:</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Ketiadaan komitmen dari manajemen;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Ketiadaan pengetahuan dan kekurangpahaman tentang manajemen kualitas bagi aparatur yang bertugas melayani;</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Ketidakmampuan aparatur mengubah kultur yang mempengaruhi kualitas manajemen pelayanan pelanggan;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Ketidaktepatan perencanaan manajemen kualitas yang dijadikan pedoman dalam pelayanan pelanggan;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Pendidikan dan pelatihan yang berkelanjutan belum dioptimalkan;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Ketidakmampuan membangun learning organization, learning by the individuals dalam organisasi;</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Ketidaksesuaian antara struktur organisasi dengan kebutuhan;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Ketidakcukupan sistem penghargaan dan balas jasa bagi karyawan;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Ketidaktepatan sistem penghargaan dan balas jasa bagi karyawan;</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Ketidaktepatan mengadopsi prinsip manajemen kualitas ke dalam organisasi;</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Ketidaktepatan dalam memberikan perhatian pada pelanggan, baik internal maupun eksternal;</w:t>
      </w:r>
    </w:p>
    <w:p w:rsidR="00EB7DA5" w:rsidRDefault="00EB7DA5" w:rsidP="00833235">
      <w:pPr>
        <w:numPr>
          <w:ilvl w:val="0"/>
          <w:numId w:val="22"/>
        </w:numPr>
        <w:tabs>
          <w:tab w:val="num" w:pos="374"/>
        </w:tabs>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Ketidaktepatan dalam pemberdayaan dan kerja sama. (dikutip dari Lijan p. sinambela, 2018:hal.7).</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Selanjutnya dikutip dari Lijan p. sinambela (2018: hal.6) secara teori, tujuan pelayanan publik pada dasarnya adalah untuk menyenangkan masyarakat. Untuk mencapai kepuasan tersebut diperlukan kualitas pelayanan yang unggul yang tercermin dalam: Pertama,  transparansi yaitu layanan yang  terbuka, sederhana, tersedia untuk semua pihak, dan disampaikan secara adil dan mudah dipahami.</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Kedua, akuntabilitas, yaitu pelayanan yang dapat ditagih menurut ketentuan peraturan perundang-undangan.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Ketiga, bersyarat. Artinya, pelayanan  yang memenuhi kondisi dan kapasitas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pemberi dan penerima layanan, dengan memperhatikan prinsip keekonomisan dan efektivitas.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keempat. Pelayanan partisipatif Artinya, pelayanan yang dapat mendorong partisipasi masyarakat dalam penyelenggaraan pelayanan publik, dengan memperhatikan aspirasi, kebutuhan dan harapan mereka. Kelima, kesetaraan, pelayanan yang tidak membeda-bedakan dalam hal apapun, terutama atas dasar suku, ras, agama, golongan, status sosial, dan sebagainya. Keenam, pelayanan yang mempertimbangkan keseimbangan hak dan kewajiban, yaitu keadilan antara penyelenggara pelayanan publik dan penerima manfaat.</w:t>
      </w:r>
    </w:p>
    <w:p w:rsidR="00EB7DA5" w:rsidRDefault="00EB7DA5" w:rsidP="00EB7DA5">
      <w:pPr>
        <w:spacing w:after="0" w:line="48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Rendahnya kualitas pelayanan publik dikemukakan oleh Lijan p. sinambela (2018:28): Masyarakat memiliki banyak sumber daya untuk mendapatkan pelayanan publik, terutama yang disediakan oleh birokrasi pemerintah dan polisi, kita belum memiliki kepastian biaya. dan waktu. Sektor swasta menawarkan lebih banyak keamanan informasi dan juga memiliki fasilitas yang berbeda. Gejala terakhir ini tidak lepas dari meningkatnya persaingan antar pelaksana kebijakan. Mekanisme pasar yang didorong oleh kebijakan persaingan berhasil memberikan pelayanan yang murah, responsif, dan inovatif. Di sisi lain, struktur administrasi masih menderita penyakit birokrasi seperti: Kelambatan, kebingungan, dan kualitas yang buruk.</w:t>
      </w:r>
    </w:p>
    <w:p w:rsidR="00EB7DA5" w:rsidRDefault="00EB7DA5" w:rsidP="00EB7DA5">
      <w:pPr>
        <w:spacing w:after="0" w:line="240" w:lineRule="auto"/>
        <w:ind w:firstLine="426"/>
        <w:jc w:val="both"/>
        <w:rPr>
          <w:rFonts w:ascii="Times New Roman" w:eastAsia="Times New Roman" w:hAnsi="Times New Roman" w:cs="Times New Roman"/>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Calibri" w:hAnsi="Times New Roman" w:cs="Times New Roman"/>
          <w:b/>
          <w:sz w:val="24"/>
          <w:szCs w:val="24"/>
          <w:lang w:bidi="en-US"/>
        </w:rPr>
        <w:t>Akuntabilitas Kinerja Pelayanan</w:t>
      </w:r>
    </w:p>
    <w:p w:rsidR="00EB7DA5" w:rsidRDefault="00EB7DA5" w:rsidP="00EB7DA5">
      <w:pPr>
        <w:spacing w:after="0" w:line="480" w:lineRule="auto"/>
        <w:ind w:firstLine="567"/>
        <w:jc w:val="both"/>
        <w:rPr>
          <w:rFonts w:ascii="Times New Roman" w:hAnsi="Times New Roman" w:cs="Times New Roman"/>
          <w:sz w:val="24"/>
          <w:szCs w:val="24"/>
          <w:lang w:val="en-ID"/>
        </w:rPr>
      </w:pPr>
      <w:r>
        <w:rPr>
          <w:rFonts w:ascii="Times New Roman" w:hAnsi="Times New Roman" w:cs="Times New Roman"/>
          <w:sz w:val="24"/>
          <w:szCs w:val="24"/>
        </w:rPr>
        <w:t>Akuntabilitas kinerja merupakan perwujudan dari kewajiban suatu instansi untuk mempertanggungjawabkan keberhasilan atau kegagalan pelaksanaan program dan kegiatan yang diamanatkan oleh pemangku kepentingan untuk mencapai misi organisasi. Pencapaian kinerja harus dapat diukur terhadap target yang telah ditetapkan dan ditunjukkan melalui laporan kinerja secara berkala kepada instansi pemerintah. Oleh karena itu, akuntabilitas merupakan salah satu prinsip dalam praktik tata kelola yang baik dan merupakan bentuk akuntabilitas sesuai dengan peraturan perundang-undangan yang berlaku, yakni (1) Peraturan Presiden Nomor 29 Tahun 2014 tentang Sistem Akuntabilitas Kinerja Instansi Pemerintah; (2) Keputusan Sekretaris Negara  Nomor 53 Tahun 2014 tentang Penguatan Aparatur dan Birokrasi Nasional tentang Pedoman Teknis  Tata Cara Peninjauan Kontrak Kinerja, Laporan Kinerja, dan Laporan Kinerja Instansi Pemerintah. (3) Keputusan Menteri Riset, Teknologi, dan Pendidikan Tinggi Nomor 51  tentang Penerapan Sistem Akuntansi Pelayanan Pada Instansi Pemerintah, Kementerian Riset, Teknologi,  dan Pendidikan Tinggi Nomor 40 Tahun 2016 tentang Teknologi dan Pendidikan Tinggi.</w:t>
      </w:r>
    </w:p>
    <w:p w:rsidR="00EB7DA5" w:rsidRDefault="00EB7DA5" w:rsidP="00EB7D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Guy Peters (dikutip Haryatmoko, 2021, hlm.1) mendefinisikan akuntabilitas sebagai nilai inti dari sistem politik. Warga negara memiliki hak untuk mengetahui apa yang dilakukan pemerintah mereka karena kekuasaan adalah misi mereka. Warga negara harus memiliki kesempatan untuk memperbaiki ketika pemerintah melakukan sesuatu yang bertentangan dengan hukum, moralitas atau praktik yang tidak adil. Semua warga negara berhak menuntut ganti rugi ketika hak-hak mereka dilanggar oleh pemerintah atau ketika mereka tidak menerima manfaat penuh yang seharusnya mereka terima.</w:t>
      </w:r>
    </w:p>
    <w:p w:rsidR="00EB7DA5" w:rsidRDefault="00EB7DA5" w:rsidP="00EB7D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Memastikan integritas pelayanan publik membutuhkan akuntabilitas. Oleh karena itu, setiap organisasi pelayanan publik harus memiliki komite etik yang: a) mengawasi sistem transparansi dalam penyingkapan keuangan publik; b)  laporan audit aset, pendapatan dan </w:t>
      </w:r>
      <w:r>
        <w:rPr>
          <w:rFonts w:ascii="Times New Roman" w:hAnsi="Times New Roman" w:cs="Times New Roman"/>
          <w:sz w:val="24"/>
          <w:szCs w:val="24"/>
        </w:rPr>
        <w:lastRenderedPageBreak/>
        <w:t>kewajiban kepada pejabat publik; (c) mempertimbangkan laporan hubungan bahaya untuk meminimalkan konflik kepentingan; (d) Komite Etik akan terlibat dalam semua rapat staf dan pengambilan keputusan untuk mengatasi masalah etika dan memfasilitasi audit dan tinjauan kinerja untuk mengidentifikasi aspek etika. (e) membangun mekanisme whistleblowing dengan memberikan perlindungan hukum bagi pelapor, fasilitas komunikasi, hotline dan instruksi pelaporan yang andal; Oleh karena itu, peran komite etik ini dapat menjadi pintu gerbang perubahan  dalam organisasi pelayanan publik. Transformasi harus dimulai dengan mengganti seluruh personel SDM dengan staf baru dengan visi mengubah budaya etis organisasi layanan publik. Menanggapi kebutuhan publik berarti  terbuka terhadap komentar dan modifikasi dari komunitas yang kami layani. Masyarakat harus dilibatkan dalam mengawasi penyelenggaraan pelayanan publik demi terwujudnya tata pemerintahan yang baik</w:t>
      </w:r>
    </w:p>
    <w:p w:rsidR="00EB7DA5" w:rsidRDefault="00EB7DA5" w:rsidP="00EB7D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Akuntabilitas ditandai dengan transparansi. Transparansi memastikan bahwa publik memiliki informasi yang tepat waktu, andal, dan relevan  tentang kegiatan pemerintah. Keterbukaan ini tidak hanya mencari legitimasi, tetapi juga merupakan bagian dari politik citra. Transparansi harus ditempatkan dalam kerangka partisipasi, karena keterbukaan akses informasi mengumpulkan informasi dari masyarakat sipil yang berpartisipasi dalam perencanaan dan pelaksanaan kebijakan publik. Transparansi akan sulit dicapai jika pemerintah tidak meningkatkan manajemen pelayanan publiknya. Perbaikan manajemen  utama adalah untuk memastikan transparansi keuangan. Dengan pengelolaan fiskal yang baik, pemerintah tidak perlu ragu untuk menuntut transparansi. Reformasi keuangan berarti membangun infrastruktur untuk meningkatkan akses publik terhadap informasi, sehingga meningkatkan partisipasi masyarakat dalam pengambilan keputusan (S. Kondo, 7-10, Haryatmoko, 2021, hlm. 10).</w:t>
      </w:r>
    </w:p>
    <w:p w:rsidR="00EB7DA5" w:rsidRDefault="00EB7DA5" w:rsidP="00EB7DA5">
      <w:pPr>
        <w:spacing w:after="0" w:line="480" w:lineRule="auto"/>
        <w:ind w:firstLine="567"/>
        <w:jc w:val="both"/>
        <w:rPr>
          <w:rFonts w:ascii="Times New Roman" w:eastAsia="Calibri" w:hAnsi="Times New Roman" w:cs="Times New Roman"/>
          <w:sz w:val="24"/>
          <w:szCs w:val="24"/>
          <w:lang w:bidi="en-US"/>
        </w:rPr>
      </w:pPr>
      <w:r>
        <w:rPr>
          <w:rFonts w:ascii="Times New Roman" w:eastAsia="Calibri" w:hAnsi="Times New Roman" w:cs="Times New Roman"/>
          <w:sz w:val="24"/>
          <w:szCs w:val="24"/>
          <w:lang w:bidi="en-US"/>
        </w:rPr>
        <w:lastRenderedPageBreak/>
        <w:t>Dikutip dari pendapat H. Surjadi (2009, hal.66) akuntabilitas kinerja pelayanan dapat dilihat dari:</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Akuntabilitas kinerja pelayanan publik dapat dilihat berdasarkan proses yang antara lain meliputi; profesionalitas petugas, kelengkapan sarana dan prasarana, dan kedisiplinan).</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Akuntabilitas kinerja pelayanan publik harus sesuai dengan standar atau akta/janji pelayanan publik yang telah ditetapkan.</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Standar pelayanan publik harus dapat dipertanggung jawabkan secara terbuka, baik kepada publik maupun kepada atasan ataupun pimpinan unit pelayanan instansi pemerintah. Apabila terjadi penyimpangan dalam hal pencapaian standar, harus dilakukan upaya perbaikan.</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Penyimpangan yang terkait dengan akuntablitas kinerja pelayanan publik harus diberikan kompensasi kepada kepada penerima pelayanan.</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Masyarakat dapat melakukan penilaian terhadap kinerja pelayanan secara berkala sesuai mekanisme yang berlaku.</w:t>
      </w:r>
    </w:p>
    <w:p w:rsidR="00EB7DA5" w:rsidRDefault="00EB7DA5" w:rsidP="00833235">
      <w:pPr>
        <w:pStyle w:val="ListParagraph"/>
        <w:numPr>
          <w:ilvl w:val="0"/>
          <w:numId w:val="2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Disediakan mekanisme pertanggungjawaban bila terjadi kerugian dalam pelayanan publik atau jika pengaduan masyarakat tidak mendapat tanggapan sesuai dengan waktu yang telah ditentukan.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Dikutip dari Surjadi (2009:107) mengatakan bahwa peningkatan kualitas pelayanan publik memerlukan strategi pembaharuan yang meliputi tiga aspek: a) Aspek reformasi birokrasi nasional; b) Aspek pemutakhiran identitas perangkat negara. c) aspek reformasi proses pemenuhan kewajiban pemerintah; Upaya mewujudkan tata pemerintahan yang baik kemungkinan akan lebih efektif jika didukung oleh metode dan pendekatan partisipatif. Metode dan pendekatan partisipatif terkait dengan upaya manajemen hubungan masyarakat yang penting, termasuk semua kegiatan pembangunan yang terlibat. Hal ini dapat dicapai </w:t>
      </w:r>
      <w:r>
        <w:rPr>
          <w:rFonts w:ascii="Times New Roman" w:eastAsia="Times New Roman" w:hAnsi="Times New Roman" w:cs="Times New Roman"/>
          <w:sz w:val="24"/>
          <w:szCs w:val="24"/>
        </w:rPr>
        <w:lastRenderedPageBreak/>
        <w:t>dengan melibatkan setiap instansi atau pihak yang berkepentingan dalam upaya hubungan masyarakat melalui forum terbuka seperti media massa, forum publik dan forum komunitas yang lebih luas lainnya. Metode ini memungkinkan instansi pemerintah mengetahui  aspirasi setiap orang dan mengartikulasikannya dalam semua kegiatan pemerintahan dan pembangunan.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Dikutip dari pendapat Bahrul kirom (2017.hal.28) mengatakan bahwa kewajiban memberikan pelayanan yang profesional kepada konsumen merupakan kewajiban yang harus dilakukan oleh penyedia jasa, yang diatur dalam UU No. 8 Tahun 1999. No. diatur. perlindungan Konsumen. Selain itu, kewajiban untuk memungkinkan tenaga pelayanan  memberikan pelayanan yang profesional kepada konsumen  merupakan syarat yang tidak mudah dipenuhi jika organisasi jasa  tidak dapat  segera dimulai.</w:t>
      </w:r>
    </w:p>
    <w:p w:rsidR="00EB7DA5" w:rsidRDefault="00EB7DA5" w:rsidP="00EB7DA5">
      <w:pPr>
        <w:tabs>
          <w:tab w:val="num" w:pos="567"/>
        </w:tabs>
        <w:spacing w:after="0" w:line="240" w:lineRule="auto"/>
        <w:jc w:val="both"/>
        <w:rPr>
          <w:rFonts w:ascii="Times New Roman" w:eastAsia="Times New Roman" w:hAnsi="Times New Roman" w:cs="Times New Roman"/>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Kerangka Pemikiran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Penelitian ini akan membahas tentang pengaruh budaya kerja terhadap akuntabilitas kinerja pelayanan pada Kantor Camat Dungingi Kota Gorontalo. Untuk variabel budaya kerja (X), peneliti menggunakan pendapat budhi paramita yang dikutip Khaerul Umam (2018:151) bahwa budaya kerja dapat dibagi menjadi: 1) sikap terhadap pekerjaan, dan 2) perilaku pada waktu bekerja.</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Adapun untuk variabel akuntabilitas kinerja pelayanan (Y) digunakan pendapat  H. Surjadi (2012, hal.66) akuntabilitas kinerja pelayanan dapat dilihat dari:</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Akuntabilitas kinerja pelayanan publik dapat dilihat berdasarkan proses.</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akuntabilitas kinerja pelayanan publik harus sesuai dengan standar.</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standar pelayanan publik harus dapat dipertanggung jawabkan secara terbuka.</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penyimpangan yang terkait dengan akuntablitas kinerja pelayanan publik harus diberikan kompensasi.</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masyarakat dapat melakukan penilaian terhadap kinerja pelayanan secara berkala.</w:t>
      </w:r>
    </w:p>
    <w:p w:rsidR="00EB7DA5" w:rsidRDefault="00EB7DA5" w:rsidP="00833235">
      <w:pPr>
        <w:pStyle w:val="ListParagraph"/>
        <w:numPr>
          <w:ilvl w:val="0"/>
          <w:numId w:val="24"/>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disediakan mekanisme pertanggungjawaban bila terjadi kerugian </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uraian di atas maka dapat digambarkan kerangka pemikiran dalam penelitian ini, yakni:</w:t>
      </w:r>
    </w:p>
    <w:p w:rsidR="00EB7DA5" w:rsidRPr="00EB7DA5" w:rsidRDefault="00EB7DA5" w:rsidP="00EB7DA5">
      <w:pPr>
        <w:spacing w:after="0" w:line="480" w:lineRule="auto"/>
        <w:jc w:val="both"/>
        <w:rPr>
          <w:rFonts w:ascii="Times New Roman" w:eastAsia="Times New Roman" w:hAnsi="Times New Roman" w:cs="Times New Roman"/>
          <w:bCs/>
          <w:sz w:val="24"/>
          <w:szCs w:val="24"/>
        </w:rPr>
      </w:pPr>
      <w:r>
        <w:rPr>
          <w:noProof/>
        </w:rPr>
        <mc:AlternateContent>
          <mc:Choice Requires="wpc">
            <w:drawing>
              <wp:inline distT="0" distB="0" distL="0" distR="0">
                <wp:extent cx="5126990" cy="4397375"/>
                <wp:effectExtent l="19050" t="19050" r="16510" b="22225"/>
                <wp:docPr id="961025129" name="Canvas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12700" cap="flat" cmpd="sng" algn="ctr">
                          <a:solidFill>
                            <a:schemeClr val="tx1">
                              <a:lumMod val="100000"/>
                              <a:lumOff val="0"/>
                            </a:schemeClr>
                          </a:solidFill>
                          <a:prstDash val="solid"/>
                          <a:miter lim="800000"/>
                          <a:headEnd type="none" w="med" len="med"/>
                          <a:tailEnd type="none" w="med" len="med"/>
                        </a:ln>
                      </wpc:whole>
                      <wps:wsp>
                        <wps:cNvPr id="91316882" name="Text Box 68"/>
                        <wps:cNvSpPr txBox="1">
                          <a:spLocks noChangeArrowheads="1"/>
                        </wps:cNvSpPr>
                        <wps:spPr bwMode="auto">
                          <a:xfrm>
                            <a:off x="1191560" y="114218"/>
                            <a:ext cx="2845883" cy="457270"/>
                          </a:xfrm>
                          <a:prstGeom prst="rect">
                            <a:avLst/>
                          </a:prstGeom>
                          <a:solidFill>
                            <a:srgbClr val="FFFFFF"/>
                          </a:solidFill>
                          <a:ln w="9525">
                            <a:solidFill>
                              <a:srgbClr val="000000"/>
                            </a:solidFill>
                            <a:miter lim="800000"/>
                            <a:headEnd/>
                            <a:tailEnd/>
                          </a:ln>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KANTOR CAMAT DUNGINGI KOTA GORONTALO</w:t>
                              </w:r>
                            </w:p>
                          </w:txbxContent>
                        </wps:txbx>
                        <wps:bodyPr rot="0" vert="horz" wrap="square" lIns="91440" tIns="45720" rIns="91440" bIns="45720" anchor="t" anchorCtr="0" upright="1">
                          <a:noAutofit/>
                        </wps:bodyPr>
                      </wps:wsp>
                      <wps:wsp>
                        <wps:cNvPr id="1270672062" name="Text Box 69"/>
                        <wps:cNvSpPr txBox="1">
                          <a:spLocks noChangeArrowheads="1"/>
                        </wps:cNvSpPr>
                        <wps:spPr bwMode="auto">
                          <a:xfrm>
                            <a:off x="2857885" y="2057716"/>
                            <a:ext cx="2171992" cy="571588"/>
                          </a:xfrm>
                          <a:prstGeom prst="rect">
                            <a:avLst/>
                          </a:prstGeom>
                          <a:solidFill>
                            <a:srgbClr val="FFFFFF"/>
                          </a:solidFill>
                          <a:ln w="9525">
                            <a:solidFill>
                              <a:srgbClr val="000000"/>
                            </a:solidFill>
                            <a:miter lim="800000"/>
                            <a:headEnd/>
                            <a:tailEnd/>
                          </a:ln>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PERILAKU PADA WAKTU BEKERJA (X2)</w:t>
                              </w:r>
                            </w:p>
                          </w:txbxContent>
                        </wps:txbx>
                        <wps:bodyPr rot="0" vert="horz" wrap="square" lIns="91440" tIns="45720" rIns="91440" bIns="45720" anchor="t" anchorCtr="0" upright="1">
                          <a:noAutofit/>
                        </wps:bodyPr>
                      </wps:wsp>
                      <wps:wsp>
                        <wps:cNvPr id="1461807832" name="Text Box 70"/>
                        <wps:cNvSpPr txBox="1">
                          <a:spLocks noChangeArrowheads="1"/>
                        </wps:cNvSpPr>
                        <wps:spPr bwMode="auto">
                          <a:xfrm>
                            <a:off x="143719" y="2056516"/>
                            <a:ext cx="2281307" cy="571588"/>
                          </a:xfrm>
                          <a:prstGeom prst="rect">
                            <a:avLst/>
                          </a:prstGeom>
                          <a:solidFill>
                            <a:srgbClr val="FFFFFF"/>
                          </a:solidFill>
                          <a:ln w="9525">
                            <a:solidFill>
                              <a:srgbClr val="000000"/>
                            </a:solidFill>
                            <a:miter lim="800000"/>
                            <a:headEnd/>
                            <a:tailEnd/>
                          </a:ln>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SIKAP TERHADAP PEKERJAAN (X1)</w:t>
                              </w:r>
                            </w:p>
                          </w:txbxContent>
                        </wps:txbx>
                        <wps:bodyPr rot="0" vert="horz" wrap="square" lIns="91440" tIns="45720" rIns="91440" bIns="45720" anchor="t" anchorCtr="0" upright="1">
                          <a:noAutofit/>
                        </wps:bodyPr>
                      </wps:wsp>
                      <wps:wsp>
                        <wps:cNvPr id="117443161" name="Text Box 71"/>
                        <wps:cNvSpPr txBox="1">
                          <a:spLocks noChangeArrowheads="1"/>
                        </wps:cNvSpPr>
                        <wps:spPr bwMode="auto">
                          <a:xfrm>
                            <a:off x="1191660" y="832328"/>
                            <a:ext cx="2846483" cy="730312"/>
                          </a:xfrm>
                          <a:prstGeom prst="rect">
                            <a:avLst/>
                          </a:prstGeom>
                          <a:solidFill>
                            <a:srgbClr val="FFFFFF"/>
                          </a:solidFill>
                          <a:ln w="9525">
                            <a:solidFill>
                              <a:srgbClr val="000000"/>
                            </a:solidFill>
                            <a:miter lim="800000"/>
                            <a:headEnd/>
                            <a:tailEnd/>
                          </a:ln>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BUDAYA KERJA (variabel X)</w:t>
                              </w:r>
                            </w:p>
                            <w:p w:rsidR="009868B3" w:rsidRDefault="009868B3" w:rsidP="00EB7DA5">
                              <w:pPr>
                                <w:jc w:val="center"/>
                              </w:pPr>
                              <w:r>
                                <w:rPr>
                                  <w:rFonts w:ascii="Times New Roman" w:eastAsia="Times New Roman" w:hAnsi="Times New Roman" w:cs="Times New Roman"/>
                                  <w:sz w:val="24"/>
                                  <w:szCs w:val="24"/>
                                </w:rPr>
                                <w:t>Dari pendapat budhi paramita yang dikutip khaerul umam (2018, hal. 151)</w:t>
                              </w:r>
                            </w:p>
                            <w:p w:rsidR="009868B3" w:rsidRDefault="009868B3" w:rsidP="00EB7DA5">
                              <w:pPr>
                                <w:jc w:val="center"/>
                              </w:pPr>
                            </w:p>
                          </w:txbxContent>
                        </wps:txbx>
                        <wps:bodyPr rot="0" vert="horz" wrap="square" lIns="91440" tIns="45720" rIns="91440" bIns="45720" anchor="t" anchorCtr="0" upright="1">
                          <a:noAutofit/>
                        </wps:bodyPr>
                      </wps:wsp>
                      <wps:wsp>
                        <wps:cNvPr id="2143489157" name="Text Box 72"/>
                        <wps:cNvSpPr txBox="1">
                          <a:spLocks noChangeArrowheads="1"/>
                        </wps:cNvSpPr>
                        <wps:spPr bwMode="auto">
                          <a:xfrm>
                            <a:off x="1191560" y="3314409"/>
                            <a:ext cx="2845683" cy="800223"/>
                          </a:xfrm>
                          <a:prstGeom prst="rect">
                            <a:avLst/>
                          </a:prstGeom>
                          <a:solidFill>
                            <a:srgbClr val="FFFFFF"/>
                          </a:solidFill>
                          <a:ln w="9525">
                            <a:solidFill>
                              <a:srgbClr val="000000"/>
                            </a:solidFill>
                            <a:miter lim="800000"/>
                            <a:headEnd/>
                            <a:tailEnd/>
                          </a:ln>
                        </wps:spPr>
                        <wps:txbx>
                          <w:txbxContent>
                            <w:p w:rsidR="009868B3" w:rsidRDefault="009868B3" w:rsidP="00EB7DA5">
                              <w:pPr>
                                <w:jc w:val="center"/>
                                <w:rPr>
                                  <w:rFonts w:ascii="Times New Roman" w:hAnsi="Times New Roman" w:cs="Times New Roman"/>
                                  <w:sz w:val="24"/>
                                  <w:szCs w:val="24"/>
                                </w:rPr>
                              </w:pPr>
                              <w:r>
                                <w:rPr>
                                  <w:rFonts w:ascii="Times New Roman" w:eastAsia="Times New Roman" w:hAnsi="Times New Roman" w:cs="Times New Roman"/>
                                  <w:sz w:val="24"/>
                                  <w:szCs w:val="24"/>
                                </w:rPr>
                                <w:t>AKUNTABILITAS KINERJA PELAYANAN</w:t>
                              </w:r>
                              <w:r>
                                <w:rPr>
                                  <w:rFonts w:ascii="Times New Roman" w:hAnsi="Times New Roman" w:cs="Times New Roman"/>
                                  <w:sz w:val="24"/>
                                  <w:szCs w:val="24"/>
                                </w:rPr>
                                <w:t xml:space="preserve"> (variabel Y)</w:t>
                              </w:r>
                            </w:p>
                            <w:p w:rsidR="009868B3" w:rsidRDefault="009868B3" w:rsidP="00EB7DA5">
                              <w:pPr>
                                <w:jc w:val="center"/>
                                <w:rPr>
                                  <w:rFonts w:ascii="Times New Roman" w:hAnsi="Times New Roman" w:cs="Times New Roman"/>
                                  <w:sz w:val="24"/>
                                  <w:szCs w:val="24"/>
                                </w:rPr>
                              </w:pPr>
                              <w:r>
                                <w:rPr>
                                  <w:rFonts w:ascii="Times New Roman" w:eastAsia="Times New Roman" w:hAnsi="Times New Roman" w:cs="Times New Roman"/>
                                  <w:sz w:val="24"/>
                                  <w:szCs w:val="24"/>
                                </w:rPr>
                                <w:t>Dari pendapat  H. Surjadi (2012, hal.66)</w:t>
                              </w:r>
                            </w:p>
                          </w:txbxContent>
                        </wps:txbx>
                        <wps:bodyPr rot="0" vert="horz" wrap="square" lIns="91440" tIns="45720" rIns="91440" bIns="45720" anchor="t" anchorCtr="0" upright="1">
                          <a:noAutofit/>
                        </wps:bodyPr>
                      </wps:wsp>
                      <wps:wsp>
                        <wps:cNvPr id="1632304526" name="Line 73"/>
                        <wps:cNvCnPr>
                          <a:cxnSpLocks noChangeShapeType="1"/>
                        </wps:cNvCnPr>
                        <wps:spPr bwMode="auto">
                          <a:xfrm>
                            <a:off x="2628954" y="571488"/>
                            <a:ext cx="0" cy="2608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2960612" name="Line 74"/>
                        <wps:cNvCnPr>
                          <a:cxnSpLocks noChangeShapeType="1"/>
                        </wps:cNvCnPr>
                        <wps:spPr bwMode="auto">
                          <a:xfrm>
                            <a:off x="1028838" y="1829081"/>
                            <a:ext cx="30865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430540" name="Line 75"/>
                        <wps:cNvCnPr>
                          <a:cxnSpLocks noChangeShapeType="1"/>
                        </wps:cNvCnPr>
                        <wps:spPr bwMode="auto">
                          <a:xfrm>
                            <a:off x="1028838" y="1829081"/>
                            <a:ext cx="0" cy="228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2920388" name="Line 76"/>
                        <wps:cNvCnPr>
                          <a:cxnSpLocks noChangeShapeType="1"/>
                        </wps:cNvCnPr>
                        <wps:spPr bwMode="auto">
                          <a:xfrm>
                            <a:off x="4115354" y="1829081"/>
                            <a:ext cx="0" cy="228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6145869" name="Line 81"/>
                        <wps:cNvCnPr>
                          <a:cxnSpLocks noChangeShapeType="1"/>
                        </wps:cNvCnPr>
                        <wps:spPr bwMode="auto">
                          <a:xfrm>
                            <a:off x="2628954" y="1562440"/>
                            <a:ext cx="0" cy="2663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7223029" name="Straight Arrow Connector 2"/>
                        <wps:cNvCnPr>
                          <a:cxnSpLocks noChangeShapeType="1"/>
                          <a:stCxn id="1461807832" idx="2"/>
                          <a:endCxn id="2143489157" idx="0"/>
                        </wps:cNvCnPr>
                        <wps:spPr bwMode="auto">
                          <a:xfrm>
                            <a:off x="1284373" y="2628103"/>
                            <a:ext cx="1329979" cy="686305"/>
                          </a:xfrm>
                          <a:prstGeom prst="straightConnector1">
                            <a:avLst/>
                          </a:prstGeom>
                          <a:noFill/>
                          <a:ln w="6350">
                            <a:solidFill>
                              <a:schemeClr val="tx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s:wsp>
                        <wps:cNvPr id="106479120" name="Straight Arrow Connector 3"/>
                        <wps:cNvCnPr>
                          <a:cxnSpLocks noChangeShapeType="1"/>
                        </wps:cNvCnPr>
                        <wps:spPr bwMode="auto">
                          <a:xfrm flipH="1">
                            <a:off x="2586248" y="2628103"/>
                            <a:ext cx="1329479" cy="685205"/>
                          </a:xfrm>
                          <a:prstGeom prst="straightConnector1">
                            <a:avLst/>
                          </a:prstGeom>
                          <a:noFill/>
                          <a:ln w="6350">
                            <a:solidFill>
                              <a:schemeClr val="tx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15" o:spid="_x0000_s1027" editas="canvas" style="width:403.7pt;height:346.25pt;mso-position-horizontal-relative:char;mso-position-vertical-relative:line" coordsize="51269,43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1269;height:43973;visibility:visible;mso-wrap-style:square" stroked="t" strokecolor="black [3213]" strokeweight="1pt">
                  <v:fill o:detectmouseclick="t"/>
                  <v:path o:connecttype="none"/>
                </v:shape>
                <v:shapetype id="_x0000_t202" coordsize="21600,21600" o:spt="202" path="m,l,21600r21600,l21600,xe">
                  <v:stroke joinstyle="miter"/>
                  <v:path gradientshapeok="t" o:connecttype="rect"/>
                </v:shapetype>
                <v:shape id="Text Box 68" o:spid="_x0000_s1029" type="#_x0000_t202" style="position:absolute;left:11915;top:1142;width:2845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Tz5MoA&#10;AADhAAAADwAAAGRycy9kb3ducmV2LnhtbESPQWvCQBSE74X+h+UVvBTdREuM0VVKQbG31opeH9ln&#10;Epp9m+6uMf333UKhx2FmvmFWm8G0oifnG8sK0kkCgri0uuFKwfFjO85B+ICssbVMCr7Jw2Z9f7fC&#10;Qtsbv1N/CJWIEPYFKqhD6AopfVmTQT+xHXH0LtYZDFG6SmqHtwg3rZwmSSYNNhwXauzopaby83A1&#10;CvKnfX/2r7O3U5ld2kV4nPe7L6fU6GF4XoIINIT/8F97rxUs0lma5fkUfh/FNyD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e08+TKAAAA4QAAAA8AAAAAAAAAAAAAAAAAmAIA&#10;AGRycy9kb3ducmV2LnhtbFBLBQYAAAAABAAEAPUAAACPAwAAAAA=&#10;">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KANTOR CAMAT DUNGINGI KOTA GORONTALO</w:t>
                        </w:r>
                      </w:p>
                    </w:txbxContent>
                  </v:textbox>
                </v:shape>
                <v:shape id="Text Box 69" o:spid="_x0000_s1030" type="#_x0000_t202" style="position:absolute;left:28578;top:20577;width:21720;height:5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uRMgA&#10;AADjAAAADwAAAGRycy9kb3ducmV2LnhtbERPX0vDMBB/F/wO4QRfxCVWaWddNoYw2d50ir4eza0t&#10;Npcuybru2y8Dwcf7/b/ZYrSdGMiH1rGGh4kCQVw503Kt4etzdT8FESKywc4xaThRgMX8+mqGpXFH&#10;/qBhG2uRQjiUqKGJsS+lDFVDFsPE9cSJ2zlvMabT19J4PKZw28lMqVxabDk1NNjTa0PV7/ZgNUyf&#10;1sNP2Dy+f1f5rnuOd8Xwtvda396MyxcQkcb4L/5zr02anxUqLzKVZ3D5KQEg5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Eu5EyAAAAOMAAAAPAAAAAAAAAAAAAAAAAJgCAABk&#10;cnMvZG93bnJldi54bWxQSwUGAAAAAAQABAD1AAAAjQMAAAAA&#10;">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PERILAKU PADA WAKTU BEKERJA (X2)</w:t>
                        </w:r>
                      </w:p>
                    </w:txbxContent>
                  </v:textbox>
                </v:shape>
                <v:shape id="Text Box 70" o:spid="_x0000_s1031" type="#_x0000_t202" style="position:absolute;left:1437;top:20565;width:22813;height:5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RWcgA&#10;AADjAAAADwAAAGRycy9kb3ducmV2LnhtbERPS2vCQBC+F/oflin0UurGBzGNriKFFr2pFXsdsmMS&#10;zM7G3W1M/323IHic7z3zZW8a0ZHztWUFw0ECgriwuuZSweHr4zUD4QOyxsYyKfglD8vF48Mcc22v&#10;vKNuH0oRQ9jnqKAKoc2l9EVFBv3AtsSRO1lnMMTTlVI7vMZw08hRkqTSYM2xocKW3isqzvsfoyCb&#10;rLtvvxlvj0V6at7Cy7T7vDilnp/61QxEoD7cxTf3Wsf5k3SYJdNsPIL/nyIA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qlFZyAAAAOMAAAAPAAAAAAAAAAAAAAAAAJgCAABk&#10;cnMvZG93bnJldi54bWxQSwUGAAAAAAQABAD1AAAAjQMAAAAA&#10;">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SIKAP TERHADAP PEKERJAAN (X1)</w:t>
                        </w:r>
                      </w:p>
                    </w:txbxContent>
                  </v:textbox>
                </v:shape>
                <v:shape id="Text Box 71" o:spid="_x0000_s1032" type="#_x0000_t202" style="position:absolute;left:11916;top:8323;width:28465;height:7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h9McA&#10;AADiAAAADwAAAGRycy9kb3ducmV2LnhtbERPXWvCMBR9H/gfwhX2MjTtLFWrUcZgw71tTvT10lzb&#10;YnNTk6x2/34ZDPZ4ON/r7WBa0ZPzjWUF6TQBQVxa3XCl4PD5MlmA8AFZY2uZFHyTh+1mdLfGQtsb&#10;f1C/D5WIIewLVFCH0BVS+rImg35qO+LIna0zGCJ0ldQObzHctPIxSXJpsOHYUGNHzzWVl/2XUbDI&#10;dv3Jv83ej2V+bpfhYd6/Xp1S9+PhaQUi0BD+xX/unY7z03mWzdI8hd9LEYP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5ofTHAAAA4gAAAA8AAAAAAAAAAAAAAAAAmAIAAGRy&#10;cy9kb3ducmV2LnhtbFBLBQYAAAAABAAEAPUAAACMAwAAAAA=&#10;">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BUDAYA KERJA (variabel X)</w:t>
                        </w:r>
                      </w:p>
                      <w:p w:rsidR="009868B3" w:rsidRDefault="009868B3" w:rsidP="00EB7DA5">
                        <w:pPr>
                          <w:jc w:val="center"/>
                        </w:pPr>
                        <w:r>
                          <w:rPr>
                            <w:rFonts w:ascii="Times New Roman" w:eastAsia="Times New Roman" w:hAnsi="Times New Roman" w:cs="Times New Roman"/>
                            <w:sz w:val="24"/>
                            <w:szCs w:val="24"/>
                          </w:rPr>
                          <w:t>Dari pendapat budhi paramita yang dikutip khaerul umam (2018, hal. 151)</w:t>
                        </w:r>
                      </w:p>
                      <w:p w:rsidR="009868B3" w:rsidRDefault="009868B3" w:rsidP="00EB7DA5">
                        <w:pPr>
                          <w:jc w:val="center"/>
                        </w:pPr>
                      </w:p>
                    </w:txbxContent>
                  </v:textbox>
                </v:shape>
                <v:shape id="Text Box 72" o:spid="_x0000_s1033" type="#_x0000_t202" style="position:absolute;left:11915;top:33144;width:28457;height:8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3N5cwA&#10;AADjAAAADwAAAGRycy9kb3ducmV2LnhtbESPQWvCQBSE7wX/w/IKvZS6iUaNqauUQoverEp7fWSf&#10;STD7Nt3dxvTfdwuFHoeZ+YZZbQbTip6cbywrSMcJCOLS6oYrBafjy0MOwgdkja1lUvBNHjbr0c0K&#10;C22v/Eb9IVQiQtgXqKAOoSuk9GVNBv3YdsTRO1tnMETpKqkdXiPctHKSJHNpsOG4UGNHzzWVl8OX&#10;UZBn2/7D76b793J+bpfhftG/fjql7m6Hp0cQgYbwH/5rb7WCSZpNs3yZzhbw+yn+Abn+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i3N5cwAAADjAAAADwAAAAAAAAAAAAAAAACY&#10;AgAAZHJzL2Rvd25yZXYueG1sUEsFBgAAAAAEAAQA9QAAAJEDAAAAAA==&#10;">
                  <v:textbox>
                    <w:txbxContent>
                      <w:p w:rsidR="009868B3" w:rsidRDefault="009868B3" w:rsidP="00EB7DA5">
                        <w:pPr>
                          <w:jc w:val="center"/>
                          <w:rPr>
                            <w:rFonts w:ascii="Times New Roman" w:hAnsi="Times New Roman" w:cs="Times New Roman"/>
                            <w:sz w:val="24"/>
                            <w:szCs w:val="24"/>
                          </w:rPr>
                        </w:pPr>
                        <w:r>
                          <w:rPr>
                            <w:rFonts w:ascii="Times New Roman" w:eastAsia="Times New Roman" w:hAnsi="Times New Roman" w:cs="Times New Roman"/>
                            <w:sz w:val="24"/>
                            <w:szCs w:val="24"/>
                          </w:rPr>
                          <w:t>AKUNTABILITAS KINERJA PELAYANAN</w:t>
                        </w:r>
                        <w:r>
                          <w:rPr>
                            <w:rFonts w:ascii="Times New Roman" w:hAnsi="Times New Roman" w:cs="Times New Roman"/>
                            <w:sz w:val="24"/>
                            <w:szCs w:val="24"/>
                          </w:rPr>
                          <w:t xml:space="preserve"> (variabel Y)</w:t>
                        </w:r>
                      </w:p>
                      <w:p w:rsidR="009868B3" w:rsidRDefault="009868B3" w:rsidP="00EB7DA5">
                        <w:pPr>
                          <w:jc w:val="center"/>
                          <w:rPr>
                            <w:rFonts w:ascii="Times New Roman" w:hAnsi="Times New Roman" w:cs="Times New Roman"/>
                            <w:sz w:val="24"/>
                            <w:szCs w:val="24"/>
                          </w:rPr>
                        </w:pPr>
                        <w:r>
                          <w:rPr>
                            <w:rFonts w:ascii="Times New Roman" w:eastAsia="Times New Roman" w:hAnsi="Times New Roman" w:cs="Times New Roman"/>
                            <w:sz w:val="24"/>
                            <w:szCs w:val="24"/>
                          </w:rPr>
                          <w:t>Dari pendapat  H. Surjadi (2012, hal.66)</w:t>
                        </w:r>
                      </w:p>
                    </w:txbxContent>
                  </v:textbox>
                </v:shape>
                <v:line id="Line 73" o:spid="_x0000_s1034" style="position:absolute;visibility:visible;mso-wrap-style:square" from="26289,5714" to="26289,8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AFIMgAAADjAAAADwAAAGRycy9kb3ducmV2LnhtbERPX0vDMBB/F/wO4QTfXLpOO1eXjWER&#10;fHCDbeLz2ZxNWXMpTezitzeCsMf7/b/lOtpOjDT41rGC6SQDQVw73XKj4P34cvcIwgdkjZ1jUvBD&#10;Htar66slltqdeU/jITQihbAvUYEJoS+l9LUhi37ieuLEfbnBYkjn0Eg94DmF207mWVZIiy2nBoM9&#10;PRuqT4dvq2Buqr2cy+rtuKvGdrqI2/jxuVDq9iZunkAEiuEi/ne/6jS/mOWz7P4hL+DvpwSAX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vAFIMgAAADjAAAADwAAAAAA&#10;AAAAAAAAAAChAgAAZHJzL2Rvd25yZXYueG1sUEsFBgAAAAAEAAQA+QAAAJYDAAAAAA==&#10;">
                  <v:stroke endarrow="block"/>
                </v:line>
                <v:line id="Line 74" o:spid="_x0000_s1035" style="position:absolute;visibility:visible;mso-wrap-style:square" from="10288,18290" to="41153,1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jwBHMsAAADiAAAADwAA&#10;AAAAAAAAAAAAAAChAgAAZHJzL2Rvd25yZXYueG1sUEsFBgAAAAAEAAQA+QAAAJkDAAAAAA==&#10;"/>
                <v:line id="Line 75" o:spid="_x0000_s1036" style="position:absolute;visibility:visible;mso-wrap-style:square" from="10288,18290" to="10288,2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UTskAAADiAAAADwAAAGRycy9kb3ducmV2LnhtbESPXWvCMBSG7wf7D+EMvJups5uzM4pY&#10;BC/mQB27PmvOmrLmpDSxxn9vLga7fHm/eBaraFsxUO8bxwom4wwEceV0w7WCz9P28RWED8gaW8ek&#10;4EoeVsv7uwUW2l34QMMx1CKNsC9QgQmhK6T0lSGLfuw64uT9uN5iSLKvpe7xksZtK5+y7EVabDg9&#10;GOxoY6j6PZ6tgpkpD3Imy/fTRzk0k3ncx6/vuVKjh7h+AxEohv/wX3unFeTTPJ9mz3mCSEgJB+Ty&#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WTFE7JAAAA4gAAAA8AAAAA&#10;AAAAAAAAAAAAoQIAAGRycy9kb3ducmV2LnhtbFBLBQYAAAAABAAEAPkAAACXAwAAAAA=&#10;">
                  <v:stroke endarrow="block"/>
                </v:line>
                <v:line id="Line 76" o:spid="_x0000_s1037" style="position:absolute;visibility:visible;mso-wrap-style:square" from="41153,18290" to="41153,2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9ikxJygAAAOMAAAAPAAAA&#10;AAAAAAAAAAAAAKECAABkcnMvZG93bnJldi54bWxQSwUGAAAAAAQABAD5AAAAmAMAAAAA&#10;">
                  <v:stroke endarrow="block"/>
                </v:line>
                <v:line id="Line 81" o:spid="_x0000_s1038" style="position:absolute;visibility:visible;mso-wrap-style:square" from="26289,15624" to="26289,18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wIItHMAAAA4gAAAA8A&#10;AAAAAAAAAAAAAAAAoQIAAGRycy9kb3ducmV2LnhtbFBLBQYAAAAABAAEAPkAAACaAwAAAAA=&#10;"/>
                <v:shapetype id="_x0000_t32" coordsize="21600,21600" o:spt="32" o:oned="t" path="m,l21600,21600e" filled="f">
                  <v:path arrowok="t" fillok="f" o:connecttype="none"/>
                  <o:lock v:ext="edit" shapetype="t"/>
                </v:shapetype>
                <v:shape id="Straight Arrow Connector 2" o:spid="_x0000_s1039" type="#_x0000_t32" style="position:absolute;left:12843;top:26281;width:13300;height:68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dFTH3zQAAAOMAAAAP&#10;AAAAAAAAAAAAAAAAAKECAABkcnMvZG93bnJldi54bWxQSwUGAAAAAAQABAD5AAAAmwMAAAAA&#10;" strokecolor="black [3213]" strokeweight=".5pt">
                  <v:stroke endarrow="open" joinstyle="miter"/>
                </v:shape>
                <v:shape id="Straight Arrow Connector 3" o:spid="_x0000_s1040" type="#_x0000_t32" style="position:absolute;left:25862;top:26281;width:13295;height:68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MM9ccAAADiAAAADwAAAGRycy9kb3ducmV2LnhtbERPzUrDQBC+C32HZQpexG5aS6Ox21JE&#10;USwVrD7AkB2zodnZkN2k8e2dg9Djx/e/3o6+UQN1sQ5sYD7LQBGXwdZcGfj+erm9BxUTssUmMBn4&#10;pQjbzeRqjYUNZ/6k4ZgqJSEcCzTgUmoLrWPpyGOchZZYuJ/QeUwCu0rbDs8S7hu9yLKV9lizNDhs&#10;6clReTr23sD7R5v3Bxdze/A3y3543T83d3tjrqfj7hFUojFdxP/uNyvzs9Uyf5gv5IRcEgx6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Ywz1xwAAAOIAAAAPAAAAAAAA&#10;AAAAAAAAAKECAABkcnMvZG93bnJldi54bWxQSwUGAAAAAAQABAD5AAAAlQMAAAAA&#10;" strokecolor="black [3213]" strokeweight=".5pt">
                  <v:stroke endarrow="open" joinstyle="miter"/>
                </v:shape>
                <w10:anchorlock/>
              </v:group>
            </w:pict>
          </mc:Fallback>
        </mc:AlternateContent>
      </w:r>
    </w:p>
    <w:p w:rsidR="00EB7DA5" w:rsidRDefault="00EB7DA5" w:rsidP="00EB7DA5">
      <w:pPr>
        <w:spacing w:after="0" w:line="480" w:lineRule="auto"/>
        <w:ind w:left="567"/>
        <w:jc w:val="both"/>
        <w:rPr>
          <w:rFonts w:ascii="Times New Roman" w:eastAsia="Times New Roman" w:hAnsi="Times New Roman" w:cs="Times New Roman"/>
          <w:b/>
          <w:sz w:val="24"/>
          <w:szCs w:val="24"/>
        </w:rPr>
      </w:pPr>
    </w:p>
    <w:p w:rsidR="00EB7DA5" w:rsidRDefault="00EB7DA5" w:rsidP="00EB7DA5">
      <w:pPr>
        <w:spacing w:after="0" w:line="480" w:lineRule="auto"/>
        <w:ind w:left="567"/>
        <w:jc w:val="both"/>
        <w:rPr>
          <w:rFonts w:ascii="Times New Roman" w:eastAsia="Times New Roman" w:hAnsi="Times New Roman" w:cs="Times New Roman"/>
          <w:b/>
          <w:sz w:val="24"/>
          <w:szCs w:val="24"/>
        </w:rPr>
      </w:pPr>
    </w:p>
    <w:p w:rsidR="00EB7DA5" w:rsidRDefault="00EB7DA5" w:rsidP="00833235">
      <w:pPr>
        <w:numPr>
          <w:ilvl w:val="1"/>
          <w:numId w:val="13"/>
        </w:numPr>
        <w:tabs>
          <w:tab w:val="clear" w:pos="360"/>
          <w:tab w:val="num" w:pos="567"/>
        </w:tabs>
        <w:spacing w:after="0" w:line="480" w:lineRule="auto"/>
        <w:ind w:left="567" w:hanging="56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Hipotesis</w:t>
      </w:r>
    </w:p>
    <w:p w:rsidR="00EB7DA5" w:rsidRDefault="00EB7DA5" w:rsidP="00833235">
      <w:pPr>
        <w:pStyle w:val="ListParagraph"/>
        <w:numPr>
          <w:ilvl w:val="3"/>
          <w:numId w:val="25"/>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Budaya kerja berupa sikap terhadap pekerjaan (X1) dan perilaku pada waktu bekerja (X2) secara simultan berpengaruh terhadap akuntabilitas kinerja pelayanan pada Kantor Camat Dungingi Kota Gorontalo.</w:t>
      </w:r>
    </w:p>
    <w:p w:rsidR="00EB7DA5" w:rsidRDefault="00EB7DA5" w:rsidP="00833235">
      <w:pPr>
        <w:pStyle w:val="ListParagraph"/>
        <w:numPr>
          <w:ilvl w:val="3"/>
          <w:numId w:val="25"/>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Budaya kerja berupa sikap terhadap pekerjaan (X1) secara parsial berpengaruh terhadap akuntabilitas kinerja pelayanan pada Kantor Camat Dungingi Kota Gorontalo.</w:t>
      </w:r>
    </w:p>
    <w:p w:rsidR="00EB7DA5" w:rsidRDefault="00EB7DA5" w:rsidP="00833235">
      <w:pPr>
        <w:pStyle w:val="ListParagraph"/>
        <w:numPr>
          <w:ilvl w:val="3"/>
          <w:numId w:val="25"/>
        </w:numPr>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Budaya kerja berupa perilaku pada waktu bekerja (X2) secara parsial berpengaruh terhadap akuntabilitas kinerja pelayanan pada Kantor Camat Dungingi Kota Gorontalo.</w:t>
      </w:r>
    </w:p>
    <w:p w:rsidR="00EB7DA5" w:rsidRDefault="00EB7DA5" w:rsidP="00EB7DA5">
      <w:pPr>
        <w:spacing w:after="0" w:line="240" w:lineRule="auto"/>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rPr>
          <w:rFonts w:ascii="Times New Roman" w:eastAsia="Times New Roman" w:hAnsi="Times New Roman" w:cs="Times New Roman"/>
          <w:b/>
          <w:sz w:val="24"/>
          <w:szCs w:val="24"/>
        </w:rPr>
      </w:pPr>
    </w:p>
    <w:p w:rsidR="00EB7DA5" w:rsidRDefault="00EB7DA5" w:rsidP="006A0B42">
      <w:pPr>
        <w:spacing w:after="0" w:line="480" w:lineRule="auto"/>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BAB III </w:t>
      </w: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OBYEK DAN METODE PENELITIAN</w:t>
      </w:r>
    </w:p>
    <w:p w:rsidR="00EB7DA5" w:rsidRDefault="00EB7DA5" w:rsidP="00833235">
      <w:pPr>
        <w:numPr>
          <w:ilvl w:val="1"/>
          <w:numId w:val="26"/>
        </w:numPr>
        <w:tabs>
          <w:tab w:val="clear" w:pos="360"/>
          <w:tab w:val="num" w:pos="567"/>
        </w:tabs>
        <w:spacing w:after="0" w:line="480" w:lineRule="auto"/>
        <w:ind w:left="561" w:hanging="56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Objek Penelitian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Objek dalam penelitian ini adalah pengaruh budaya kerja berupa sikap terhadap pekerjaan (X1) dan perilaku pada waktu bekerja (X2) terhadap akuntabilitas kinerja pelayanan (Y) pada Kantor Camat Dungingi Kota Gorontalo. Dalam melakukan penelitian ini waktu yang dibutuhkan adalah kurang lebih 4 bulan.</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1"/>
          <w:numId w:val="26"/>
        </w:numPr>
        <w:tabs>
          <w:tab w:val="clear" w:pos="360"/>
          <w:tab w:val="num" w:pos="567"/>
        </w:tabs>
        <w:spacing w:after="0" w:line="480" w:lineRule="auto"/>
        <w:ind w:left="561" w:hanging="56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Metode Penelitian</w:t>
      </w:r>
    </w:p>
    <w:p w:rsidR="00EB7DA5" w:rsidRDefault="00EB7DA5" w:rsidP="00833235">
      <w:pPr>
        <w:numPr>
          <w:ilvl w:val="2"/>
          <w:numId w:val="26"/>
        </w:numPr>
        <w:spacing w:after="0" w:line="480" w:lineRule="auto"/>
        <w:ind w:left="969" w:hanging="6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Metode penelitian yang digunakan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Dalam melaksanakan penelitian ini, penulis menggunakan kuesioner sebagai alat pengumpulan data dasar, dan penelitian survei yang dipilih menggunakan frase, gambar, dan angka, yaitu penelitian survei berdasarkan pendekatan kuantitatif.</w:t>
      </w:r>
    </w:p>
    <w:p w:rsidR="00EB7DA5" w:rsidRDefault="00EB7DA5" w:rsidP="00EB7DA5">
      <w:pPr>
        <w:spacing w:after="0" w:line="240" w:lineRule="auto"/>
        <w:ind w:firstLine="567"/>
        <w:jc w:val="both"/>
        <w:rPr>
          <w:rFonts w:ascii="Times New Roman" w:eastAsia="Times New Roman" w:hAnsi="Times New Roman" w:cs="Times New Roman"/>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Operasionalisasi variabel</w:t>
      </w:r>
    </w:p>
    <w:p w:rsidR="00EB7DA5" w:rsidRDefault="00EB7DA5" w:rsidP="006A0B42">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Dalam penelitian ini peneliti menetapkan budaya kerja berupa sikap terhadap pekerjaan dan perilaku pada waktu bekerja sebagai variabel X dan akuntabilitas kinerja pelayanan sebagai variabel Y. untuk menghindari kesalahan dalam manafsirkan variabel-variabel, maka perlu dijelaskan operasional masing-masing variabel dalam penelitian ini pada tabel 3.1 berikut ini.</w:t>
      </w: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A63B4" w:rsidRDefault="00EA63B4" w:rsidP="00EB7DA5">
      <w:pPr>
        <w:spacing w:after="0" w:line="480" w:lineRule="auto"/>
        <w:jc w:val="center"/>
        <w:rPr>
          <w:rFonts w:ascii="Times New Roman" w:eastAsia="Times New Roman" w:hAnsi="Times New Roman" w:cs="Times New Roman"/>
          <w:sz w:val="24"/>
          <w:szCs w:val="24"/>
        </w:rPr>
      </w:pP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Tabel  3.1</w:t>
      </w: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Operasionalisasi variabel X</w:t>
      </w:r>
    </w:p>
    <w:tbl>
      <w:tblPr>
        <w:tblW w:w="8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0"/>
        <w:gridCol w:w="2216"/>
        <w:gridCol w:w="3791"/>
        <w:gridCol w:w="1150"/>
      </w:tblGrid>
      <w:tr w:rsidR="00EB7DA5" w:rsidTr="00EB7DA5">
        <w:tc>
          <w:tcPr>
            <w:tcW w:w="151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Variabel</w:t>
            </w: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Dimensi </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Indikator</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Skala</w:t>
            </w:r>
          </w:p>
        </w:tc>
      </w:tr>
      <w:tr w:rsidR="00EB7DA5" w:rsidTr="00EB7DA5">
        <w:tc>
          <w:tcPr>
            <w:tcW w:w="1510" w:type="dxa"/>
            <w:vMerge w:val="restart"/>
            <w:tcBorders>
              <w:top w:val="single" w:sz="4" w:space="0" w:color="auto"/>
              <w:left w:val="single" w:sz="4" w:space="0" w:color="auto"/>
              <w:bottom w:val="single" w:sz="4" w:space="0" w:color="auto"/>
              <w:right w:val="single" w:sz="4" w:space="0" w:color="auto"/>
            </w:tcBorders>
          </w:tcPr>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Budaya Kerja (variabel X)</w:t>
            </w: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240" w:lineRule="auto"/>
              <w:jc w:val="center"/>
              <w:rPr>
                <w:rFonts w:ascii="Times New Roman" w:eastAsia="Times New Roman" w:hAnsi="Times New Roman" w:cs="Times New Roman"/>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Sikap terhadap pekerjaan (X1)</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numPr>
                <w:ilvl w:val="1"/>
                <w:numId w:val="27"/>
              </w:numPr>
              <w:spacing w:after="0" w:line="360" w:lineRule="auto"/>
              <w:ind w:left="255" w:hanging="189"/>
              <w:jc w:val="both"/>
              <w:rPr>
                <w:rFonts w:ascii="Times New Roman" w:eastAsia="Times New Roman" w:hAnsi="Times New Roman" w:cs="Times New Roman"/>
                <w:sz w:val="24"/>
                <w:szCs w:val="24"/>
              </w:rPr>
            </w:pPr>
            <w:r>
              <w:rPr>
                <w:rFonts w:ascii="Times New Roman" w:eastAsia="Calibri" w:hAnsi="Times New Roman" w:cs="Times New Roman"/>
                <w:sz w:val="24"/>
                <w:szCs w:val="24"/>
              </w:rPr>
              <w:t>Pegawai yang memiliki sikap kerja yang positip akan bekerja dengan semangat kerja yang tinggi, bekerja dengan cepat, menyelesaikan tugas tepat waktu, dan bekerja dengan rapi</w:t>
            </w:r>
          </w:p>
        </w:tc>
        <w:tc>
          <w:tcPr>
            <w:tcW w:w="1150" w:type="dxa"/>
            <w:tcBorders>
              <w:top w:val="single" w:sz="4" w:space="0" w:color="auto"/>
              <w:left w:val="single" w:sz="4" w:space="0" w:color="auto"/>
              <w:bottom w:val="single" w:sz="4" w:space="0" w:color="auto"/>
              <w:right w:val="single" w:sz="4" w:space="0" w:color="auto"/>
            </w:tcBorders>
          </w:tcPr>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Perilaku pada waktu bekerja (X2)</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numPr>
                <w:ilvl w:val="1"/>
                <w:numId w:val="27"/>
              </w:numPr>
              <w:spacing w:after="0" w:line="360" w:lineRule="auto"/>
              <w:ind w:left="255" w:hanging="18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Perilaku pada waktu bekerja, seperti rajin, bertanggungjawab, kemauan yang kuat untuk mempelajari tugas dan kewajibannya, suka membantu sesama pegawai, atau sebaliknya</w:t>
            </w:r>
          </w:p>
        </w:tc>
        <w:tc>
          <w:tcPr>
            <w:tcW w:w="1150" w:type="dxa"/>
            <w:tcBorders>
              <w:top w:val="single" w:sz="4" w:space="0" w:color="auto"/>
              <w:left w:val="single" w:sz="4" w:space="0" w:color="auto"/>
              <w:bottom w:val="single" w:sz="4" w:space="0" w:color="auto"/>
              <w:right w:val="single" w:sz="4" w:space="0" w:color="auto"/>
            </w:tcBorders>
          </w:tcPr>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Ordinal</w:t>
            </w:r>
          </w:p>
        </w:tc>
      </w:tr>
      <w:tr w:rsidR="00EB7DA5" w:rsidTr="00EB7DA5">
        <w:tc>
          <w:tcPr>
            <w:tcW w:w="8667"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 Budaya Kerja (variabel X) (Dikutip dari Khaerul umam , 2018:151)</w:t>
            </w:r>
          </w:p>
        </w:tc>
      </w:tr>
    </w:tbl>
    <w:p w:rsidR="00EB7DA5" w:rsidRDefault="00EB7DA5" w:rsidP="00EB7DA5">
      <w:pPr>
        <w:spacing w:after="0" w:line="480" w:lineRule="auto"/>
        <w:ind w:firstLine="567"/>
        <w:jc w:val="both"/>
        <w:rPr>
          <w:rFonts w:ascii="Times New Roman" w:eastAsia="Times New Roman" w:hAnsi="Times New Roman" w:cs="Times New Roman"/>
          <w:sz w:val="24"/>
          <w:szCs w:val="24"/>
        </w:rPr>
      </w:pP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Tabel  3.2</w:t>
      </w:r>
    </w:p>
    <w:p w:rsidR="00EB7DA5" w:rsidRDefault="00EB7DA5" w:rsidP="00EB7DA5">
      <w:pPr>
        <w:spacing w:after="0" w:line="480" w:lineRule="auto"/>
        <w:ind w:firstLine="5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Operasionalisasi variabel Y</w:t>
      </w:r>
    </w:p>
    <w:tbl>
      <w:tblPr>
        <w:tblW w:w="8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0"/>
        <w:gridCol w:w="2216"/>
        <w:gridCol w:w="3791"/>
        <w:gridCol w:w="1150"/>
      </w:tblGrid>
      <w:tr w:rsidR="00EB7DA5" w:rsidTr="00EB7DA5">
        <w:tc>
          <w:tcPr>
            <w:tcW w:w="1510" w:type="dxa"/>
            <w:vMerge w:val="restart"/>
            <w:tcBorders>
              <w:top w:val="single" w:sz="4" w:space="0" w:color="auto"/>
              <w:left w:val="single" w:sz="4" w:space="0" w:color="auto"/>
              <w:bottom w:val="single" w:sz="4" w:space="0" w:color="auto"/>
              <w:right w:val="single" w:sz="4" w:space="0" w:color="auto"/>
            </w:tcBorders>
          </w:tcPr>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Akuntabilitas Kinerja Pelayanan</w:t>
            </w:r>
          </w:p>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(variabel Y)</w:t>
            </w:r>
          </w:p>
          <w:p w:rsidR="00EB7DA5" w:rsidRDefault="00EB7DA5">
            <w:pPr>
              <w:spacing w:after="0" w:line="240" w:lineRule="auto"/>
              <w:jc w:val="center"/>
              <w:rPr>
                <w:rFonts w:ascii="Times New Roman" w:eastAsia="Times New Roman" w:hAnsi="Times New Roman" w:cs="Times New Roman"/>
                <w:sz w:val="24"/>
                <w:szCs w:val="24"/>
              </w:rPr>
            </w:pPr>
          </w:p>
          <w:p w:rsidR="00EB7DA5" w:rsidRDefault="00EB7DA5">
            <w:pPr>
              <w:spacing w:after="0" w:line="240" w:lineRule="auto"/>
              <w:jc w:val="center"/>
              <w:rPr>
                <w:rFonts w:ascii="Times New Roman" w:eastAsia="Times New Roman" w:hAnsi="Times New Roman" w:cs="Times New Roman"/>
                <w:sz w:val="24"/>
                <w:szCs w:val="24"/>
              </w:rPr>
            </w:pPr>
          </w:p>
          <w:p w:rsidR="00EB7DA5" w:rsidRDefault="00EB7DA5">
            <w:pPr>
              <w:spacing w:after="0" w:line="240" w:lineRule="auto"/>
              <w:jc w:val="center"/>
              <w:rPr>
                <w:rFonts w:ascii="Times New Roman" w:eastAsia="Times New Roman" w:hAnsi="Times New Roman" w:cs="Times New Roman"/>
                <w:sz w:val="24"/>
                <w:szCs w:val="24"/>
              </w:rPr>
            </w:pPr>
          </w:p>
          <w:p w:rsidR="00EB7DA5" w:rsidRDefault="00EB7DA5">
            <w:pPr>
              <w:spacing w:after="0" w:line="240" w:lineRule="auto"/>
              <w:jc w:val="center"/>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Indikator:</w:t>
            </w:r>
          </w:p>
          <w:p w:rsidR="00EB7DA5" w:rsidRDefault="00EB7DA5" w:rsidP="00833235">
            <w:pPr>
              <w:numPr>
                <w:ilvl w:val="1"/>
                <w:numId w:val="27"/>
              </w:numPr>
              <w:spacing w:line="240" w:lineRule="auto"/>
              <w:ind w:left="303" w:hanging="30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profesionalitas petugas, kelengkapan sarana dan prasarana, dan kedisiplinan)</w:t>
            </w:r>
          </w:p>
        </w:tc>
        <w:tc>
          <w:tcPr>
            <w:tcW w:w="3791" w:type="dxa"/>
            <w:tcBorders>
              <w:top w:val="single" w:sz="4" w:space="0" w:color="auto"/>
              <w:left w:val="single" w:sz="4" w:space="0" w:color="auto"/>
              <w:bottom w:val="single" w:sz="4" w:space="0" w:color="auto"/>
              <w:right w:val="single" w:sz="4" w:space="0" w:color="auto"/>
            </w:tcBorders>
          </w:tcPr>
          <w:p w:rsidR="00EB7DA5" w:rsidRDefault="00EB7DA5">
            <w:pPr>
              <w:spacing w:after="0" w:line="240" w:lineRule="auto"/>
              <w:jc w:val="both"/>
              <w:rPr>
                <w:rFonts w:ascii="Times New Roman" w:eastAsia="Times New Roman" w:hAnsi="Times New Roman" w:cs="Times New Roman"/>
                <w:sz w:val="24"/>
                <w:szCs w:val="24"/>
              </w:rPr>
            </w:pPr>
          </w:p>
          <w:p w:rsidR="00EB7DA5" w:rsidRDefault="00EB7DA5" w:rsidP="00833235">
            <w:pPr>
              <w:pStyle w:val="ListParagraph"/>
              <w:numPr>
                <w:ilvl w:val="0"/>
                <w:numId w:val="28"/>
              </w:numPr>
              <w:spacing w:after="0" w:line="36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Petugas bersikap profesioanal dalam memberikan pelayanan</w:t>
            </w:r>
          </w:p>
          <w:p w:rsidR="00EB7DA5" w:rsidRDefault="00EB7DA5" w:rsidP="00833235">
            <w:pPr>
              <w:pStyle w:val="ListParagraph"/>
              <w:numPr>
                <w:ilvl w:val="0"/>
                <w:numId w:val="28"/>
              </w:numPr>
              <w:spacing w:after="0" w:line="36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Sarana dan prasarana kerja yang memadai</w:t>
            </w:r>
          </w:p>
          <w:p w:rsidR="00EB7DA5" w:rsidRDefault="00EB7DA5" w:rsidP="00833235">
            <w:pPr>
              <w:pStyle w:val="ListParagraph"/>
              <w:numPr>
                <w:ilvl w:val="0"/>
                <w:numId w:val="28"/>
              </w:numPr>
              <w:spacing w:after="0" w:line="36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Petugas bersikap disiplin dalam </w:t>
            </w:r>
            <w:r>
              <w:rPr>
                <w:rFonts w:ascii="Times New Roman" w:eastAsia="Times New Roman" w:hAnsi="Times New Roman" w:cs="Times New Roman"/>
                <w:sz w:val="24"/>
                <w:szCs w:val="24"/>
              </w:rPr>
              <w:lastRenderedPageBreak/>
              <w:t>memberikan pelayanan</w:t>
            </w:r>
          </w:p>
        </w:tc>
        <w:tc>
          <w:tcPr>
            <w:tcW w:w="1150" w:type="dxa"/>
            <w:tcBorders>
              <w:top w:val="single" w:sz="4" w:space="0" w:color="auto"/>
              <w:left w:val="single" w:sz="4" w:space="0" w:color="auto"/>
              <w:bottom w:val="single" w:sz="4" w:space="0" w:color="auto"/>
              <w:right w:val="single" w:sz="4" w:space="0" w:color="auto"/>
            </w:tcBorders>
          </w:tcPr>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sz w:val="24"/>
                <w:szCs w:val="24"/>
              </w:rPr>
            </w:pPr>
          </w:p>
          <w:p w:rsidR="00EB7DA5" w:rsidRDefault="00EB7DA5">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sesuai dengan standar atau akta/janji pelayanan publik yang telah ditetapkan</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pStyle w:val="ListParagraph"/>
              <w:numPr>
                <w:ilvl w:val="0"/>
                <w:numId w:val="29"/>
              </w:numPr>
              <w:spacing w:after="0" w:line="24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pelayanan sesuai dengan standar yang telah ditetapkan</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Standar pelayanan publik harus dapat dipertanggung jawabkan secara terbuka</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pStyle w:val="ListParagraph"/>
              <w:numPr>
                <w:ilvl w:val="0"/>
                <w:numId w:val="29"/>
              </w:numPr>
              <w:spacing w:after="0" w:line="24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Standar pelayanan dipertanggungjawabkan (diinformasikan) secara terbuka kepada masyarakat</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Penyimpangan yang terkait dengan akuntablitas kinerja pelayanan publik harus diberikan kompensasi kepada kepada penerima pelayanan</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pStyle w:val="ListParagraph"/>
              <w:numPr>
                <w:ilvl w:val="0"/>
                <w:numId w:val="29"/>
              </w:numPr>
              <w:spacing w:after="0" w:line="24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Diberikan kompensasi kepada masyarakat yang dirugikan dalam pelayanan publik</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Masyarakat dapat melakukan penilaian terhadap kinerja pelayanan secara berkala</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pStyle w:val="ListParagraph"/>
              <w:numPr>
                <w:ilvl w:val="0"/>
                <w:numId w:val="29"/>
              </w:numPr>
              <w:spacing w:after="0" w:line="24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Disediakan wadah berupa kotak saran kepada masyarakat untuk menilai hasil pelayanan yang diterima</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eastAsia="Times New Roman" w:hAnsi="Times New Roman" w:cs="Times New Roman"/>
                <w:b/>
                <w:sz w:val="24"/>
                <w:szCs w:val="24"/>
              </w:rPr>
            </w:pPr>
          </w:p>
        </w:tc>
        <w:tc>
          <w:tcPr>
            <w:tcW w:w="2216"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Disediakan mekanisme pertanggungjawaban bila terjadi kerugian dalam pelayanan publik</w:t>
            </w:r>
          </w:p>
        </w:tc>
        <w:tc>
          <w:tcPr>
            <w:tcW w:w="3791" w:type="dxa"/>
            <w:tcBorders>
              <w:top w:val="single" w:sz="4" w:space="0" w:color="auto"/>
              <w:left w:val="single" w:sz="4" w:space="0" w:color="auto"/>
              <w:bottom w:val="single" w:sz="4" w:space="0" w:color="auto"/>
              <w:right w:val="single" w:sz="4" w:space="0" w:color="auto"/>
            </w:tcBorders>
            <w:hideMark/>
          </w:tcPr>
          <w:p w:rsidR="00EB7DA5" w:rsidRDefault="00EB7DA5" w:rsidP="00833235">
            <w:pPr>
              <w:pStyle w:val="ListParagraph"/>
              <w:numPr>
                <w:ilvl w:val="0"/>
                <w:numId w:val="29"/>
              </w:numPr>
              <w:spacing w:after="0" w:line="240" w:lineRule="auto"/>
              <w:ind w:left="243" w:hanging="24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Disediakan unit untuk menampung keluhan masyarakat atas pelayanan yang diterima</w:t>
            </w:r>
          </w:p>
        </w:tc>
        <w:tc>
          <w:tcPr>
            <w:tcW w:w="11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Ordinal</w:t>
            </w:r>
          </w:p>
        </w:tc>
      </w:tr>
      <w:tr w:rsidR="00EB7DA5" w:rsidTr="00EB7DA5">
        <w:tc>
          <w:tcPr>
            <w:tcW w:w="8667"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ind w:left="1134" w:hanging="11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 Akuntabilitas Kinerja Pelayanan (variabel Y) (Dikutip dari pendapat  H. Surjadi, 2012, hal.66)</w:t>
            </w:r>
          </w:p>
        </w:tc>
      </w:tr>
    </w:tbl>
    <w:p w:rsidR="00EB7DA5" w:rsidRDefault="00EB7DA5" w:rsidP="00EB7DA5">
      <w:pPr>
        <w:spacing w:after="0" w:line="480" w:lineRule="auto"/>
        <w:jc w:val="both"/>
        <w:rPr>
          <w:rFonts w:ascii="Times New Roman" w:eastAsia="Times New Roman" w:hAnsi="Times New Roman" w:cs="Times New Roman"/>
          <w:sz w:val="24"/>
          <w:szCs w:val="24"/>
        </w:rPr>
      </w:pP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Masing-masing variabel yang akan diukur akan menggunakan kuesioner dengan pengukuran adalah skala Likert. Kuesioner akan disusun dengan menyiapkan </w:t>
      </w:r>
      <w:smartTag w:uri="urn:schemas-microsoft-com:office:smarttags" w:element="City">
        <w:smartTag w:uri="urn:schemas-microsoft-com:office:smarttags" w:element="place">
          <w:r>
            <w:rPr>
              <w:rFonts w:ascii="Times New Roman" w:eastAsia="Times New Roman" w:hAnsi="Times New Roman" w:cs="Times New Roman"/>
              <w:sz w:val="24"/>
              <w:szCs w:val="24"/>
            </w:rPr>
            <w:t>lima</w:t>
          </w:r>
        </w:smartTag>
      </w:smartTag>
      <w:r>
        <w:rPr>
          <w:rFonts w:ascii="Times New Roman" w:eastAsia="Times New Roman" w:hAnsi="Times New Roman" w:cs="Times New Roman"/>
          <w:sz w:val="24"/>
          <w:szCs w:val="24"/>
        </w:rPr>
        <w:t xml:space="preserve"> (5) pilihan pertanyaan. Setiap pilihan akan diberikan bobot nilai yang berbeda, yaitu seperti tampak dalam tabel di bawah ini:</w:t>
      </w: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Tabel 3.3</w:t>
      </w: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Bobot nilai variabel</w:t>
      </w:r>
    </w:p>
    <w:tbl>
      <w:tblPr>
        <w:tblW w:w="0" w:type="auto"/>
        <w:tblInd w:w="1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gridCol w:w="2127"/>
      </w:tblGrid>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Pilihan</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Bobot</w:t>
            </w:r>
          </w:p>
        </w:tc>
      </w:tr>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Selalu</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Sering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Kadang-kadang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Jarang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DA5" w:rsidTr="00EB7DA5">
        <w:tc>
          <w:tcPr>
            <w:tcW w:w="3260"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Tidak pernah</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B7DA5" w:rsidRDefault="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EB7DA5" w:rsidRDefault="00EB7DA5" w:rsidP="00EB7DA5">
      <w:pPr>
        <w:spacing w:after="0" w:line="480" w:lineRule="auto"/>
        <w:jc w:val="both"/>
        <w:rPr>
          <w:rFonts w:ascii="Times New Roman" w:eastAsia="Times New Roman" w:hAnsi="Times New Roman" w:cs="Times New Roman"/>
          <w:b/>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Populasi dan sampel</w:t>
      </w:r>
    </w:p>
    <w:p w:rsidR="00EB7DA5" w:rsidRDefault="00EB7DA5" w:rsidP="00833235">
      <w:pPr>
        <w:numPr>
          <w:ilvl w:val="3"/>
          <w:numId w:val="26"/>
        </w:numPr>
        <w:spacing w:after="0" w:line="480" w:lineRule="auto"/>
        <w:ind w:hanging="32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Populasi</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 Sugiyono yang dikutip oleh Riduwan (2018:54), populasi adalah wilayah generalisasi yang terdiri dari objek atau subjek yang ditentukan oleh peneliti yang diteliti dan yang himpunan serta ciri-cirinya yang spesifik selanjutnya menarik kesimpulan. Dalam penelitian ini yang menjadi populasi adalah aparatur di Kantor Camat Dungingi Kota Gorontalo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dan warga masyarakat</w:t>
      </w:r>
      <w:r>
        <w:rPr>
          <w:rFonts w:ascii="Times New Roman" w:eastAsia="Times New Roman" w:hAnsi="Times New Roman" w:cs="Times New Roman"/>
          <w:sz w:val="24"/>
          <w:szCs w:val="24"/>
          <w:lang w:val="id-ID"/>
        </w:rPr>
        <w:t>.</w:t>
      </w:r>
    </w:p>
    <w:p w:rsidR="00EB7DA5" w:rsidRDefault="00EB7DA5" w:rsidP="00833235">
      <w:pPr>
        <w:numPr>
          <w:ilvl w:val="3"/>
          <w:numId w:val="26"/>
        </w:numPr>
        <w:spacing w:after="0" w:line="480" w:lineRule="auto"/>
        <w:ind w:hanging="32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Sampel</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Sampel menurut Arikunto dalam Riduwan (2018:56) adalah bagian dari populasi (sebagian atau wakil populasi yang diteliti). Dalam penelitian ini, peneliti menggunakan teknik sampling jenuh (sensus) untuk aparatur kecamatan yang berjumlah 17. Menurut Riduwan (2018:64) sampling jenuh ialah teknik penarikan sampel apabila semua populasi digunakan sebagai sampel atau sensus. Adapun penarikan sampel untuk warga masyarakat menggunakan teknik aksidental, yaitu peneliti hanya mengambil warga masyarakat yang kebetulan bertemu dengan peneliti dan memilki pemahaman terkait aktivitas aparatur kecamatan dalam pemberian pelayanan publik, yakni sebanyak 22 orang. Dengan demikian secara keseluruhan jumlah sampel dalam penelitian sebanyak 39 orang.</w:t>
      </w:r>
    </w:p>
    <w:p w:rsidR="00EB7DA5" w:rsidRDefault="00EB7DA5" w:rsidP="00EB7DA5">
      <w:pPr>
        <w:spacing w:after="0" w:line="240" w:lineRule="auto"/>
        <w:ind w:firstLine="567"/>
        <w:jc w:val="both"/>
        <w:rPr>
          <w:rFonts w:ascii="Times New Roman" w:eastAsia="Times New Roman" w:hAnsi="Times New Roman" w:cs="Times New Roman"/>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Sumber data</w:t>
      </w:r>
    </w:p>
    <w:p w:rsidR="00EB7DA5" w:rsidRDefault="00EB7DA5" w:rsidP="00EB7DA5">
      <w:pPr>
        <w:spacing w:after="0" w:line="480" w:lineRule="auto"/>
        <w:ind w:left="284"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Dalam penelitian ini sumber data yang digunakan dalah sebagai berikut:</w:t>
      </w:r>
    </w:p>
    <w:p w:rsidR="00EB7DA5" w:rsidRDefault="00EB7DA5" w:rsidP="00833235">
      <w:pPr>
        <w:pStyle w:val="ListParagraph"/>
        <w:numPr>
          <w:ilvl w:val="3"/>
          <w:numId w:val="27"/>
        </w:numPr>
        <w:spacing w:after="0" w:line="480" w:lineRule="auto"/>
        <w:ind w:left="709"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Sumber primer: data ini bersumber dan responden secara langsung. Dalam prakteknya diperoleh dari kuesioner yang diberikan kepada responden penelitian.</w:t>
      </w:r>
    </w:p>
    <w:p w:rsidR="00EB7DA5" w:rsidRDefault="00EB7DA5" w:rsidP="00833235">
      <w:pPr>
        <w:pStyle w:val="ListParagraph"/>
        <w:numPr>
          <w:ilvl w:val="3"/>
          <w:numId w:val="27"/>
        </w:numPr>
        <w:spacing w:after="0" w:line="480" w:lineRule="auto"/>
        <w:ind w:left="709"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sekunder: data sekunder dieproleh dari dokumne-dokumen data statistik, buku-buku, majalah, dan keterangan lainnya yang ada kaitannya dengan obyek penelitian.</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Teknik pengumpulan data</w:t>
      </w:r>
    </w:p>
    <w:p w:rsidR="00EB7DA5" w:rsidRDefault="00EB7DA5" w:rsidP="00EB7DA5">
      <w:pPr>
        <w:autoSpaceDE w:val="0"/>
        <w:autoSpaceDN w:val="0"/>
        <w:adjustRightInd w:val="0"/>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Pengumpulan data dalam penelitian ini akan menggunakan:</w:t>
      </w:r>
    </w:p>
    <w:p w:rsidR="00EB7DA5" w:rsidRDefault="00EB7DA5" w:rsidP="00833235">
      <w:pPr>
        <w:pStyle w:val="ListParagraph"/>
        <w:numPr>
          <w:ilvl w:val="0"/>
          <w:numId w:val="30"/>
        </w:numPr>
        <w:autoSpaceDE w:val="0"/>
        <w:autoSpaceDN w:val="0"/>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Kuesioner, yaitu mengedarkan daftar pertanyaan yang telah tersusun secara sitematik, kemudian diberikan kepada para respoden untuk dijawab, kemudian diolah dan analisis. Menurut Riduwan (2018:99) angket adalah daftar pertanyaan yang diberikan kepada orang lain bersedia memberikan respons (responden) sesuai dengan permintaan pengguna.</w:t>
      </w:r>
    </w:p>
    <w:p w:rsidR="00EB7DA5" w:rsidRDefault="00EB7DA5" w:rsidP="00833235">
      <w:pPr>
        <w:pStyle w:val="ListParagraph"/>
        <w:numPr>
          <w:ilvl w:val="0"/>
          <w:numId w:val="30"/>
        </w:numPr>
        <w:autoSpaceDE w:val="0"/>
        <w:autoSpaceDN w:val="0"/>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Observasi, yakni merupakan suatu teknik pengumpulan data dengan mengadakan pengamatan langsung pada tempat penelitian, yakni Kantor Camat Dungingi Kota Gorontalo. </w:t>
      </w:r>
    </w:p>
    <w:p w:rsidR="00EB7DA5" w:rsidRDefault="00EB7DA5" w:rsidP="00EB7DA5">
      <w:pPr>
        <w:autoSpaceDE w:val="0"/>
        <w:autoSpaceDN w:val="0"/>
        <w:adjustRightInd w:val="0"/>
        <w:spacing w:after="0" w:line="240" w:lineRule="auto"/>
        <w:jc w:val="both"/>
        <w:rPr>
          <w:rFonts w:ascii="Times New Roman" w:eastAsia="Times New Roman" w:hAnsi="Times New Roman" w:cs="Times New Roman"/>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Prosedur penelitian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Tentu saja, memperoleh data yang baik dalam arti perkiraan (objektif) realitas membutuhkan peralatan atau alat pengumpulan data yang baik. Untuk meyakini bahwa instrumen atau meteran yang Anda gunakan valid dan reliabel, Anda harus terlebih dahulu menguji instrumen atau meteran tersebut untuk efektivitas dan reliabilitasnya.</w:t>
      </w:r>
    </w:p>
    <w:p w:rsidR="00EB7DA5" w:rsidRDefault="00EB7DA5" w:rsidP="00833235">
      <w:pPr>
        <w:numPr>
          <w:ilvl w:val="3"/>
          <w:numId w:val="26"/>
        </w:numPr>
        <w:spacing w:after="0" w:line="480" w:lineRule="auto"/>
        <w:ind w:left="1083"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Uji validitas</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Uji validitas bertujuan untuk melihat seberapa baik suatu alat ukur itu masuk akal. Penelitian ini menggunakan rumus Teknik Korelasi Product Moment Pearson untuk menghitung korelasi antara setiap pertanyaan dengan skor total untuk menemukan pertanyaan </w:t>
      </w:r>
      <w:r>
        <w:rPr>
          <w:rFonts w:ascii="Times New Roman" w:eastAsia="Times New Roman" w:hAnsi="Times New Roman" w:cs="Times New Roman"/>
          <w:sz w:val="24"/>
          <w:szCs w:val="24"/>
        </w:rPr>
        <w:lastRenderedPageBreak/>
        <w:t>yang valid dan tidak valid. Soal yang tidak valid dibuang dan soal yang valid dilanjutkan ke tahap selanjutnya.</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skala pengukuran interval korelasi digunakan pengujian validitas dengan menggunakan rumus sebagai berikut:</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 ∑XY – ( ∑X )( ∑Y )</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78528" behindDoc="0" locked="0" layoutInCell="1" allowOverlap="1">
                <wp:simplePos x="0" y="0"/>
                <wp:positionH relativeFrom="column">
                  <wp:posOffset>949960</wp:posOffset>
                </wp:positionH>
                <wp:positionV relativeFrom="paragraph">
                  <wp:posOffset>45720</wp:posOffset>
                </wp:positionV>
                <wp:extent cx="2849880" cy="0"/>
                <wp:effectExtent l="0" t="0" r="0" b="0"/>
                <wp:wrapNone/>
                <wp:docPr id="134676"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9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26C2A7" id="Straight Connector 14" o:spid="_x0000_s1026" style="position:absolute;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8pt,3.6pt" to="299.2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"/>
            </w:pict>
          </mc:Fallback>
        </mc:AlternateContent>
      </w:r>
      <w:r>
        <w:rPr>
          <w:noProof/>
        </w:rPr>
        <mc:AlternateContent>
          <mc:Choice Requires="wps">
            <w:drawing>
              <wp:anchor distT="0" distB="0" distL="114300" distR="114300" simplePos="0" relativeHeight="251479552" behindDoc="0" locked="0" layoutInCell="1" allowOverlap="1">
                <wp:simplePos x="0" y="0"/>
                <wp:positionH relativeFrom="column">
                  <wp:posOffset>1187450</wp:posOffset>
                </wp:positionH>
                <wp:positionV relativeFrom="paragraph">
                  <wp:posOffset>160020</wp:posOffset>
                </wp:positionV>
                <wp:extent cx="2493645" cy="0"/>
                <wp:effectExtent l="0" t="0" r="0" b="0"/>
                <wp:wrapNone/>
                <wp:docPr id="134675"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36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9110BA" id="Straight Connector 13" o:spid="_x0000_s1026" style="position:absolute;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12.6pt" to="289.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"/>
            </w:pict>
          </mc:Fallback>
        </mc:AlternateContent>
      </w:r>
      <w:r>
        <w:rPr>
          <w:rFonts w:ascii="Times New Roman" w:eastAsia="Times New Roman" w:hAnsi="Times New Roman" w:cs="Times New Roman"/>
          <w:sz w:val="24"/>
          <w:szCs w:val="24"/>
        </w:rPr>
        <w:t xml:space="preserve">      r</w:t>
      </w:r>
      <w:r>
        <w:rPr>
          <w:rFonts w:ascii="Times New Roman" w:eastAsia="Times New Roman" w:hAnsi="Times New Roman" w:cs="Times New Roman"/>
          <w:sz w:val="24"/>
          <w:szCs w:val="24"/>
          <w:vertAlign w:val="subscript"/>
        </w:rPr>
        <w:t xml:space="preserve">xy </w:t>
      </w:r>
      <w:r>
        <w:rPr>
          <w:rFonts w:ascii="Times New Roman" w:eastAsia="Times New Roman" w:hAnsi="Times New Roman" w:cs="Times New Roman"/>
          <w:sz w:val="24"/>
          <w:szCs w:val="24"/>
        </w:rPr>
        <w:t xml:space="preserve">     =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 n ∑X</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 ( ∑X)</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 n∑Y</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 ( ∑Y)</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w:t>
      </w: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 mana:</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rPr>
        <w:tab/>
        <w:t>=      Koefisien korelasi</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X</w:t>
      </w:r>
      <w:r>
        <w:rPr>
          <w:rFonts w:ascii="Times New Roman" w:eastAsia="Times New Roman" w:hAnsi="Times New Roman" w:cs="Times New Roman"/>
          <w:sz w:val="24"/>
          <w:szCs w:val="24"/>
        </w:rPr>
        <w:tab/>
        <w:t>=      Variabel bebas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Pr>
          <w:rFonts w:ascii="Times New Roman" w:eastAsia="Times New Roman" w:hAnsi="Times New Roman" w:cs="Times New Roman"/>
          <w:sz w:val="24"/>
          <w:szCs w:val="24"/>
        </w:rPr>
        <w:tab/>
        <w:t>=      Variabel terikat</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z w:val="24"/>
          <w:szCs w:val="24"/>
        </w:rPr>
        <w:tab/>
        <w:t>=      Banyaknya sampel</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Selanjutnya untuk mencari makna hubungan variabel X (variabel bebas) terhadap variabel Y (variabel dependent), maka hasil korelasi Pearson Produk Moment tersebut diuji signifikansi dengan rumus:</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77504" behindDoc="0" locked="0" layoutInCell="1" allowOverlap="1">
                <wp:simplePos x="0" y="0"/>
                <wp:positionH relativeFrom="column">
                  <wp:posOffset>1424940</wp:posOffset>
                </wp:positionH>
                <wp:positionV relativeFrom="paragraph">
                  <wp:posOffset>130175</wp:posOffset>
                </wp:positionV>
                <wp:extent cx="356235" cy="0"/>
                <wp:effectExtent l="0" t="0" r="0" b="0"/>
                <wp:wrapNone/>
                <wp:docPr id="134674"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1D8A2" id="Straight Connector 12" o:spid="_x0000_s1026" style="position:absolute;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2pt,10.25pt" to="140.2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"/>
            </w:pict>
          </mc:Fallback>
        </mc:AlternateConten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  √  n-2</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76480" behindDoc="0" locked="0" layoutInCell="1" allowOverlap="1">
                <wp:simplePos x="0" y="0"/>
                <wp:positionH relativeFrom="column">
                  <wp:posOffset>1306195</wp:posOffset>
                </wp:positionH>
                <wp:positionV relativeFrom="paragraph">
                  <wp:posOffset>122555</wp:posOffset>
                </wp:positionV>
                <wp:extent cx="356235" cy="0"/>
                <wp:effectExtent l="0" t="0" r="0" b="0"/>
                <wp:wrapNone/>
                <wp:docPr id="13467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27841" id="Straight Connector 11" o:spid="_x0000_s1026" style="position:absolute;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85pt,9.65pt" to="130.9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"/>
            </w:pict>
          </mc:Fallback>
        </mc:AlternateContent>
      </w:r>
      <w:r>
        <w:rPr>
          <w:noProof/>
        </w:rPr>
        <mc:AlternateContent>
          <mc:Choice Requires="wps">
            <w:drawing>
              <wp:anchor distT="0" distB="0" distL="114300" distR="114300" simplePos="0" relativeHeight="251475456" behindDoc="0" locked="0" layoutInCell="1" allowOverlap="1">
                <wp:simplePos x="0" y="0"/>
                <wp:positionH relativeFrom="column">
                  <wp:posOffset>1187450</wp:posOffset>
                </wp:positionH>
                <wp:positionV relativeFrom="paragraph">
                  <wp:posOffset>8255</wp:posOffset>
                </wp:positionV>
                <wp:extent cx="712470" cy="0"/>
                <wp:effectExtent l="0" t="0" r="0" b="0"/>
                <wp:wrapNone/>
                <wp:docPr id="134672"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2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3B1794" id="Straight Connector 10" o:spid="_x0000_s1026" style="position:absolute;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65pt" to="149.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"/>
            </w:pict>
          </mc:Fallback>
        </mc:AlternateContent>
      </w:r>
      <w:r>
        <w:rPr>
          <w:rFonts w:ascii="Times New Roman" w:eastAsia="Times New Roman" w:hAnsi="Times New Roman" w:cs="Times New Roman"/>
          <w:sz w:val="24"/>
          <w:szCs w:val="24"/>
        </w:rPr>
        <w:t xml:space="preserve">            t </w:t>
      </w:r>
      <w:r>
        <w:rPr>
          <w:rFonts w:ascii="Times New Roman" w:eastAsia="Times New Roman" w:hAnsi="Times New Roman" w:cs="Times New Roman"/>
          <w:sz w:val="24"/>
          <w:szCs w:val="24"/>
          <w:vertAlign w:val="subscript"/>
        </w:rPr>
        <w:t>hitung</w:t>
      </w:r>
      <w:r>
        <w:rPr>
          <w:rFonts w:ascii="Times New Roman" w:eastAsia="Times New Roman" w:hAnsi="Times New Roman" w:cs="Times New Roman"/>
          <w:sz w:val="24"/>
          <w:szCs w:val="24"/>
        </w:rPr>
        <w:t xml:space="preserve">   =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1-r</w:t>
      </w:r>
      <w:r>
        <w:rPr>
          <w:rFonts w:ascii="Times New Roman" w:eastAsia="Times New Roman" w:hAnsi="Times New Roman" w:cs="Times New Roman"/>
          <w:sz w:val="24"/>
          <w:szCs w:val="24"/>
          <w:vertAlign w:val="superscript"/>
        </w:rPr>
        <w:t>2</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Keterangan: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z w:val="24"/>
          <w:szCs w:val="24"/>
        </w:rPr>
        <w:tab/>
        <w:t>=       Nilai t hitung</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rPr>
        <w:tab/>
        <w:t xml:space="preserve">=       Koefisien korelasi hasil r hitung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z w:val="24"/>
          <w:szCs w:val="24"/>
        </w:rPr>
        <w:tab/>
        <w:t>=       Jumlah responden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Selanjutnya angka korelasi yang diperoleh berdasarkan hasil perhitungan tersebut, kemudian di transpormasi ke nilai t –student dan dibandingkan dengan tabel –t pada derajat bebas (n-2), taraf signifikansi yang dipilih. Bila nilai t yang diperoleh berdasarkan perhitungan nilainya lebih besar dari nilai t tabel, maka pertanyaan dikatakan valid dan bila nilai t dibawah atau sama dengan nilai t tabel maka pertanyaan dikatakan tidak valid. </w:t>
      </w:r>
    </w:p>
    <w:p w:rsidR="00EB7DA5" w:rsidRDefault="00EB7DA5" w:rsidP="00EB7DA5">
      <w:pPr>
        <w:spacing w:after="0" w:line="240" w:lineRule="auto"/>
        <w:ind w:firstLine="567"/>
        <w:jc w:val="both"/>
        <w:rPr>
          <w:rFonts w:ascii="Times New Roman" w:eastAsia="Times New Roman" w:hAnsi="Times New Roman" w:cs="Times New Roman"/>
          <w:sz w:val="24"/>
          <w:szCs w:val="24"/>
        </w:rPr>
      </w:pPr>
    </w:p>
    <w:p w:rsidR="00EB7DA5" w:rsidRDefault="00EB7DA5" w:rsidP="00833235">
      <w:pPr>
        <w:numPr>
          <w:ilvl w:val="3"/>
          <w:numId w:val="26"/>
        </w:numPr>
        <w:spacing w:after="0" w:line="480" w:lineRule="auto"/>
        <w:ind w:hanging="37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Uji reliabilitas</w:t>
      </w:r>
    </w:p>
    <w:p w:rsidR="00EB7DA5" w:rsidRDefault="00EB7DA5" w:rsidP="00EB7DA5">
      <w:pPr>
        <w:spacing w:line="480" w:lineRule="auto"/>
        <w:ind w:firstLine="567"/>
        <w:contextualSpacing/>
        <w:jc w:val="both"/>
        <w:rPr>
          <w:rFonts w:ascii="Times New Roman" w:eastAsia="Calibri" w:hAnsi="Times New Roman" w:cs="Times New Roman"/>
          <w:sz w:val="24"/>
          <w:szCs w:val="24"/>
          <w:lang w:val="en-ID"/>
        </w:rPr>
      </w:pPr>
      <w:r>
        <w:rPr>
          <w:rFonts w:ascii="Times New Roman" w:eastAsia="Calibri" w:hAnsi="Times New Roman" w:cs="Times New Roman"/>
          <w:sz w:val="24"/>
          <w:szCs w:val="24"/>
        </w:rPr>
        <w:t xml:space="preserve">Dan untuk menguji reliabilitas dalam penelitian ini digunakan dengan teknik </w:t>
      </w:r>
      <w:r>
        <w:rPr>
          <w:rFonts w:ascii="Times New Roman" w:eastAsia="Calibri" w:hAnsi="Times New Roman" w:cs="Times New Roman"/>
          <w:i/>
          <w:iCs/>
          <w:sz w:val="24"/>
          <w:szCs w:val="24"/>
        </w:rPr>
        <w:t xml:space="preserve">Alfa Cronbach (a) </w:t>
      </w:r>
      <w:r>
        <w:rPr>
          <w:rFonts w:ascii="Times New Roman" w:eastAsia="Calibri" w:hAnsi="Times New Roman" w:cs="Times New Roman"/>
          <w:sz w:val="24"/>
          <w:szCs w:val="24"/>
        </w:rPr>
        <w:t>dilakukan untuk jenis datta interval/easy instrument yang telah memiliki tingkat keandalan atau reliabilitas yang dapat diterima, jika nilai keofisiennya reliabilitas yang terukur adalah variabel ≥ 0,60 atau 60%.</w:t>
      </w: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Rumus yang digunakan yaitu rumus alfa cronbach (a) yaitu :</w:t>
      </w:r>
    </w:p>
    <w:p w:rsidR="00EB7DA5" w:rsidRDefault="00EB7DA5" w:rsidP="00EB7DA5">
      <w:pPr>
        <w:spacing w:before="100" w:beforeAutospacing="1" w:after="100" w:afterAutospacing="1" w:line="36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extent cx="1590675" cy="409575"/>
            <wp:effectExtent l="0" t="0" r="9525" b="9525"/>
            <wp:docPr id="52548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0675" cy="409575"/>
                    </a:xfrm>
                    <a:prstGeom prst="rect">
                      <a:avLst/>
                    </a:prstGeom>
                    <a:noFill/>
                    <a:ln>
                      <a:noFill/>
                    </a:ln>
                  </pic:spPr>
                </pic:pic>
              </a:graphicData>
            </a:graphic>
          </wp:inline>
        </w:drawing>
      </w:r>
    </w:p>
    <w:p w:rsidR="00EB7DA5" w:rsidRDefault="00EB7DA5" w:rsidP="00EB7DA5">
      <w:pPr>
        <w:spacing w:before="100" w:beforeAutospacing="1" w:after="100" w:afterAutospacing="1" w:line="360" w:lineRule="auto"/>
        <w:ind w:left="567" w:hanging="567"/>
        <w:contextualSpacing/>
        <w:jc w:val="both"/>
        <w:rPr>
          <w:rFonts w:ascii="Times New Roman" w:eastAsia="Calibri" w:hAnsi="Times New Roman" w:cs="Times New Roman"/>
          <w:sz w:val="24"/>
          <w:szCs w:val="24"/>
        </w:rPr>
      </w:pP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Dimana :</w:t>
      </w: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t>= Relibilitas intrument</w:t>
      </w: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k</w:t>
      </w:r>
      <w:r>
        <w:rPr>
          <w:rFonts w:ascii="Times New Roman" w:eastAsia="Calibri" w:hAnsi="Times New Roman" w:cs="Times New Roman"/>
          <w:sz w:val="24"/>
          <w:szCs w:val="24"/>
        </w:rPr>
        <w:tab/>
        <w:t>= Banyaknya pertanyaan</w:t>
      </w: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vertAlign w:val="superscript"/>
        </w:rPr>
        <w:tab/>
      </w:r>
      <w:r>
        <w:rPr>
          <w:rFonts w:ascii="Times New Roman" w:eastAsia="Calibri" w:hAnsi="Times New Roman" w:cs="Times New Roman"/>
          <w:sz w:val="24"/>
          <w:szCs w:val="24"/>
        </w:rPr>
        <w:t>= Jumlah pertanyaan</w:t>
      </w:r>
    </w:p>
    <w:p w:rsidR="00EB7DA5" w:rsidRDefault="00EB7DA5" w:rsidP="00EB7DA5">
      <w:pPr>
        <w:spacing w:after="0" w:line="480" w:lineRule="auto"/>
        <w:ind w:left="567"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a1</w:t>
      </w:r>
      <w:r>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ab/>
        <w:t>= Total varians</w:t>
      </w: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Tabel 3.4</w:t>
      </w:r>
    </w:p>
    <w:p w:rsidR="00EB7DA5" w:rsidRDefault="00EB7DA5" w:rsidP="00EB7DA5">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Interpretasi koefisien korelasi</w:t>
      </w:r>
    </w:p>
    <w:tbl>
      <w:tblPr>
        <w:tblW w:w="4800" w:type="dxa"/>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5"/>
        <w:gridCol w:w="2805"/>
      </w:tblGrid>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R</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Keterangan</w:t>
            </w:r>
          </w:p>
        </w:tc>
      </w:tr>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0,000 - 0,199</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Korelasi sangat lemah</w:t>
            </w:r>
          </w:p>
        </w:tc>
      </w:tr>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0,200 - 0,399</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Korelasi lemah</w:t>
            </w:r>
          </w:p>
        </w:tc>
      </w:tr>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0,400 - 0,699</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Korelasi sedang</w:t>
            </w:r>
          </w:p>
        </w:tc>
      </w:tr>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0,700 - 0,899</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Korelasi kuat</w:t>
            </w:r>
          </w:p>
        </w:tc>
      </w:tr>
      <w:tr w:rsidR="00EB7DA5" w:rsidTr="00EB7DA5">
        <w:tc>
          <w:tcPr>
            <w:tcW w:w="199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0,900 - 1,000</w:t>
            </w:r>
          </w:p>
        </w:tc>
        <w:tc>
          <w:tcPr>
            <w:tcW w:w="2805"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Korelasi sangat kuat</w:t>
            </w:r>
          </w:p>
        </w:tc>
      </w:tr>
    </w:tbl>
    <w:p w:rsidR="00EB7DA5" w:rsidRDefault="00EB7DA5" w:rsidP="00EB7DA5">
      <w:pPr>
        <w:spacing w:after="0" w:line="480" w:lineRule="auto"/>
        <w:ind w:left="720" w:firstLine="840"/>
        <w:contextualSpacing/>
        <w:rPr>
          <w:rFonts w:ascii="Times New Roman" w:eastAsia="Calibri" w:hAnsi="Times New Roman" w:cs="Times New Roman"/>
          <w:sz w:val="24"/>
          <w:szCs w:val="24"/>
        </w:rPr>
      </w:pPr>
      <w:r>
        <w:rPr>
          <w:rFonts w:ascii="Times New Roman" w:eastAsia="Calibri" w:hAnsi="Times New Roman" w:cs="Times New Roman"/>
          <w:sz w:val="24"/>
          <w:szCs w:val="24"/>
        </w:rPr>
        <w:t>Sumber : Riduwan (2018: 136)</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833235">
      <w:pPr>
        <w:numPr>
          <w:ilvl w:val="2"/>
          <w:numId w:val="26"/>
        </w:numPr>
        <w:spacing w:after="0" w:line="480" w:lineRule="auto"/>
        <w:ind w:left="969" w:hanging="74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Teknik Analisis Data</w:t>
      </w:r>
    </w:p>
    <w:p w:rsidR="00EB7DA5" w:rsidRDefault="00EB7DA5" w:rsidP="00833235">
      <w:pPr>
        <w:numPr>
          <w:ilvl w:val="3"/>
          <w:numId w:val="26"/>
        </w:numPr>
        <w:spacing w:after="0" w:line="480" w:lineRule="auto"/>
        <w:ind w:left="1083" w:hanging="79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Konversi data</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Kuesioner dibagikan kepada responden untuk mengukur variabel-variabel tersebut. Data yang beredar dalam bentuk skala urutan, dan peneliti perlu mengubah data untuk menganalisis penelitian ini. Proses pengubahan data dari skala  ordinal ke skala  interval biasa terjadi dalam analisis data, khususnya data survei sosial.</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Hal ini dapat dilakukan melalui suatu metode menurut Riduwan (2018:187), dengan langkah-langkah sebagai berikut:</w:t>
      </w:r>
    </w:p>
    <w:p w:rsidR="00EB7DA5" w:rsidRDefault="00EB7DA5" w:rsidP="00833235">
      <w:pPr>
        <w:numPr>
          <w:ilvl w:val="0"/>
          <w:numId w:val="31"/>
        </w:numPr>
        <w:spacing w:after="0" w:line="480" w:lineRule="auto"/>
        <w:ind w:left="374" w:hanging="3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Mencari skor terbesar dan skor terkecil.</w:t>
      </w:r>
    </w:p>
    <w:p w:rsidR="00EB7DA5" w:rsidRDefault="00EB7DA5" w:rsidP="00833235">
      <w:pPr>
        <w:numPr>
          <w:ilvl w:val="0"/>
          <w:numId w:val="3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Mencari nilai rentangan ( R ) dengan rumus: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 =  Skor terbesar – Skor terkecil</w:t>
      </w:r>
    </w:p>
    <w:p w:rsidR="00EB7DA5" w:rsidRDefault="00EB7DA5" w:rsidP="00833235">
      <w:pPr>
        <w:numPr>
          <w:ilvl w:val="0"/>
          <w:numId w:val="3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Mencari banyaknya kelas (BK) dengan rumus: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BK  =  1 + 3.3 Log n (Rumus Sturges)</w:t>
      </w:r>
    </w:p>
    <w:p w:rsidR="00EB7DA5" w:rsidRDefault="00EB7DA5" w:rsidP="00833235">
      <w:pPr>
        <w:numPr>
          <w:ilvl w:val="0"/>
          <w:numId w:val="3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Mencari nilai panjang kelas (i) dengan rumus:</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Rentang</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0576" behindDoc="0" locked="0" layoutInCell="1" allowOverlap="1">
                <wp:simplePos x="0" y="0"/>
                <wp:positionH relativeFrom="column">
                  <wp:posOffset>593725</wp:posOffset>
                </wp:positionH>
                <wp:positionV relativeFrom="paragraph">
                  <wp:posOffset>145415</wp:posOffset>
                </wp:positionV>
                <wp:extent cx="1187450" cy="0"/>
                <wp:effectExtent l="0" t="0" r="0" b="0"/>
                <wp:wrapNone/>
                <wp:docPr id="13466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BFAF35" id="Straight Connector 9" o:spid="_x0000_s1026" style="position:absolute;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75pt,11.45pt" to="140.2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s7VIQIAADs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"/>
            </w:pict>
          </mc:Fallback>
        </mc:AlternateContent>
      </w:r>
      <w:r>
        <w:rPr>
          <w:rFonts w:ascii="Times New Roman" w:eastAsia="Times New Roman" w:hAnsi="Times New Roman" w:cs="Times New Roman"/>
          <w:sz w:val="24"/>
          <w:szCs w:val="24"/>
        </w:rPr>
        <w:t xml:space="preserve">       i   =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Banyaknya kelas</w:t>
      </w: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833235">
      <w:pPr>
        <w:numPr>
          <w:ilvl w:val="0"/>
          <w:numId w:val="31"/>
        </w:num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Membuat tabulasi dengan tabel penolong </w:t>
      </w:r>
    </w:p>
    <w:tbl>
      <w:tblPr>
        <w:tblW w:w="8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1309"/>
        <w:gridCol w:w="1309"/>
        <w:gridCol w:w="1496"/>
        <w:gridCol w:w="748"/>
        <w:gridCol w:w="1309"/>
        <w:gridCol w:w="1213"/>
      </w:tblGrid>
      <w:tr w:rsidR="00EB7DA5" w:rsidTr="00EB7DA5">
        <w:tc>
          <w:tcPr>
            <w:tcW w:w="85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309"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Kelas interval</w:t>
            </w:r>
          </w:p>
        </w:tc>
        <w:tc>
          <w:tcPr>
            <w:tcW w:w="1309"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w:t>
            </w:r>
          </w:p>
        </w:tc>
        <w:tc>
          <w:tcPr>
            <w:tcW w:w="149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Nilai tengah (Xi)</w:t>
            </w:r>
          </w:p>
        </w:tc>
        <w:tc>
          <w:tcPr>
            <w:tcW w:w="74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Xi</w:t>
            </w:r>
            <w:r>
              <w:rPr>
                <w:rFonts w:ascii="Times New Roman" w:eastAsia="Times New Roman" w:hAnsi="Times New Roman" w:cs="Times New Roman"/>
                <w:sz w:val="24"/>
                <w:szCs w:val="24"/>
                <w:vertAlign w:val="superscript"/>
              </w:rPr>
              <w:t>2</w:t>
            </w:r>
          </w:p>
        </w:tc>
        <w:tc>
          <w:tcPr>
            <w:tcW w:w="1309"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Fi..X</w:t>
            </w:r>
            <w:r>
              <w:rPr>
                <w:rFonts w:ascii="Times New Roman" w:eastAsia="Times New Roman" w:hAnsi="Times New Roman" w:cs="Times New Roman"/>
                <w:sz w:val="24"/>
                <w:szCs w:val="24"/>
                <w:vertAlign w:val="subscript"/>
              </w:rPr>
              <w:t>i</w:t>
            </w:r>
          </w:p>
        </w:tc>
        <w:tc>
          <w:tcPr>
            <w:tcW w:w="121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f.Xi</w:t>
            </w:r>
            <w:r>
              <w:rPr>
                <w:rFonts w:ascii="Times New Roman" w:eastAsia="Times New Roman" w:hAnsi="Times New Roman" w:cs="Times New Roman"/>
                <w:sz w:val="24"/>
                <w:szCs w:val="24"/>
                <w:vertAlign w:val="superscript"/>
              </w:rPr>
              <w:t>2</w:t>
            </w:r>
          </w:p>
        </w:tc>
      </w:tr>
      <w:tr w:rsidR="00EB7DA5" w:rsidTr="00EB7DA5">
        <w:tc>
          <w:tcPr>
            <w:tcW w:w="85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center"/>
              <w:rPr>
                <w:rFonts w:ascii="Times New Roman" w:eastAsia="Times New Roman" w:hAnsi="Times New Roman" w:cs="Times New Roman"/>
                <w:sz w:val="24"/>
                <w:szCs w:val="24"/>
              </w:rPr>
            </w:pP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496"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748"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r>
      <w:tr w:rsidR="00EB7DA5" w:rsidTr="00EB7DA5">
        <w:tc>
          <w:tcPr>
            <w:tcW w:w="85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center"/>
              <w:rPr>
                <w:rFonts w:ascii="Times New Roman" w:eastAsia="Times New Roman" w:hAnsi="Times New Roman" w:cs="Times New Roman"/>
                <w:sz w:val="24"/>
                <w:szCs w:val="24"/>
              </w:rPr>
            </w:pP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496"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748"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309"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r>
      <w:tr w:rsidR="00EB7DA5" w:rsidTr="00EB7DA5">
        <w:tc>
          <w:tcPr>
            <w:tcW w:w="2165" w:type="dxa"/>
            <w:gridSpan w:val="2"/>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Jumlah</w:t>
            </w:r>
          </w:p>
        </w:tc>
        <w:tc>
          <w:tcPr>
            <w:tcW w:w="1309"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ƒi</w:t>
            </w:r>
          </w:p>
        </w:tc>
        <w:tc>
          <w:tcPr>
            <w:tcW w:w="1496"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748"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after="0" w:line="240" w:lineRule="auto"/>
              <w:jc w:val="both"/>
              <w:rPr>
                <w:rFonts w:ascii="Times New Roman" w:eastAsia="Times New Roman" w:hAnsi="Times New Roman" w:cs="Times New Roman"/>
                <w:sz w:val="24"/>
                <w:szCs w:val="24"/>
              </w:rPr>
            </w:pPr>
          </w:p>
        </w:tc>
        <w:tc>
          <w:tcPr>
            <w:tcW w:w="1309"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ƒi </w:t>
            </w:r>
            <w:r>
              <w:rPr>
                <w:rFonts w:ascii="Times New Roman" w:eastAsia="Times New Roman" w:hAnsi="Times New Roman" w:cs="Times New Roman"/>
                <w:sz w:val="24"/>
                <w:szCs w:val="24"/>
              </w:rPr>
              <w:t>. X</w:t>
            </w:r>
            <w:r>
              <w:rPr>
                <w:rFonts w:ascii="Times New Roman" w:eastAsia="Times New Roman" w:hAnsi="Times New Roman" w:cs="Times New Roman"/>
                <w:sz w:val="24"/>
                <w:szCs w:val="24"/>
                <w:vertAlign w:val="subscript"/>
              </w:rPr>
              <w:t>i</w:t>
            </w:r>
          </w:p>
        </w:tc>
        <w:tc>
          <w:tcPr>
            <w:tcW w:w="121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ƒi </w:t>
            </w:r>
            <w:r>
              <w:rPr>
                <w:rFonts w:ascii="Times New Roman" w:eastAsia="Times New Roman" w:hAnsi="Times New Roman" w:cs="Times New Roman"/>
                <w:sz w:val="24"/>
                <w:szCs w:val="24"/>
              </w:rPr>
              <w:t>. X</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vertAlign w:val="superscript"/>
              </w:rPr>
              <w:t>2</w:t>
            </w:r>
          </w:p>
        </w:tc>
      </w:tr>
    </w:tbl>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p>
    <w:p w:rsidR="00EB7DA5" w:rsidRDefault="00EB7DA5" w:rsidP="00833235">
      <w:pPr>
        <w:numPr>
          <w:ilvl w:val="0"/>
          <w:numId w:val="31"/>
        </w:numPr>
        <w:tabs>
          <w:tab w:val="clear" w:pos="1260"/>
          <w:tab w:val="num" w:pos="426"/>
          <w:tab w:val="left" w:pos="5310"/>
        </w:tabs>
        <w:spacing w:after="0" w:line="48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Mencari rata-rata (</w:t>
      </w:r>
      <w:r>
        <w:rPr>
          <w:rFonts w:ascii="Times New Roman" w:eastAsia="Times New Roman" w:hAnsi="Times New Roman" w:cs="Times New Roman"/>
          <w:i/>
          <w:sz w:val="24"/>
          <w:szCs w:val="24"/>
        </w:rPr>
        <w:t>mean</w:t>
      </w:r>
      <w:r>
        <w:rPr>
          <w:rFonts w:ascii="Times New Roman" w:eastAsia="Times New Roman" w:hAnsi="Times New Roman" w:cs="Times New Roman"/>
          <w:sz w:val="24"/>
          <w:szCs w:val="24"/>
        </w:rPr>
        <w:t>), dengan rumus :</w:t>
      </w:r>
    </w:p>
    <w:p w:rsidR="00EB7DA5" w:rsidRDefault="00EB7DA5" w:rsidP="00EB7DA5">
      <w:pPr>
        <w:spacing w:after="0" w:line="240" w:lineRule="auto"/>
        <w:rPr>
          <w:rFonts w:ascii="Times New Roman" w:eastAsia="Times New Roman" w:hAnsi="Times New Roman" w:cs="Times New Roman"/>
          <w:sz w:val="24"/>
          <w:szCs w:val="24"/>
          <w:vertAlign w:val="subscript"/>
        </w:rPr>
      </w:pPr>
      <w:r>
        <w:rPr>
          <w:rFonts w:ascii="Times New Roman" w:eastAsia="Times New Roman" w:hAnsi="Times New Roman" w:cs="Times New Roman"/>
          <w:sz w:val="24"/>
          <w:szCs w:val="24"/>
        </w:rPr>
        <w:t xml:space="preserve">                     ∑ . </w:t>
      </w:r>
      <w:r>
        <w:rPr>
          <w:rFonts w:ascii="Times New Roman" w:eastAsia="Times New Roman" w:hAnsi="Times New Roman" w:cs="Times New Roman"/>
          <w:i/>
          <w:sz w:val="24"/>
          <w:szCs w:val="24"/>
        </w:rPr>
        <w:t>ƒi</w:t>
      </w:r>
      <w:r>
        <w:rPr>
          <w:rFonts w:ascii="Times New Roman" w:eastAsia="Times New Roman" w:hAnsi="Times New Roman" w:cs="Times New Roman"/>
          <w:sz w:val="24"/>
          <w:szCs w:val="24"/>
        </w:rPr>
        <w:t>X</w:t>
      </w:r>
      <w:r>
        <w:rPr>
          <w:rFonts w:ascii="Times New Roman" w:eastAsia="Times New Roman" w:hAnsi="Times New Roman" w:cs="Times New Roman"/>
          <w:sz w:val="24"/>
          <w:szCs w:val="24"/>
          <w:vertAlign w:val="subscript"/>
        </w:rPr>
        <w:t>i</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3648" behindDoc="0" locked="0" layoutInCell="1" allowOverlap="1">
                <wp:simplePos x="0" y="0"/>
                <wp:positionH relativeFrom="column">
                  <wp:posOffset>237490</wp:posOffset>
                </wp:positionH>
                <wp:positionV relativeFrom="paragraph">
                  <wp:posOffset>145415</wp:posOffset>
                </wp:positionV>
                <wp:extent cx="118745" cy="0"/>
                <wp:effectExtent l="0" t="0" r="0" b="0"/>
                <wp:wrapNone/>
                <wp:docPr id="13466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51E18E" id="Straight Connector 8" o:spid="_x0000_s1026" style="position:absolute;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pt,11.45pt" to="28.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OfKIQIAADo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"/>
            </w:pict>
          </mc:Fallback>
        </mc:AlternateConten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1600" behindDoc="0" locked="0" layoutInCell="1" allowOverlap="1">
                <wp:simplePos x="0" y="0"/>
                <wp:positionH relativeFrom="column">
                  <wp:posOffset>712470</wp:posOffset>
                </wp:positionH>
                <wp:positionV relativeFrom="paragraph">
                  <wp:posOffset>60960</wp:posOffset>
                </wp:positionV>
                <wp:extent cx="593725" cy="0"/>
                <wp:effectExtent l="0" t="0" r="0" b="0"/>
                <wp:wrapNone/>
                <wp:docPr id="13466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9B833" id="Straight Connector 7" o:spid="_x0000_s1026" style="position:absolute;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1pt,4.8pt" to="102.8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"/>
            </w:pict>
          </mc:Fallback>
        </mc:AlternateContent>
      </w:r>
      <w:r>
        <w:rPr>
          <w:rFonts w:ascii="Times New Roman" w:eastAsia="Times New Roman" w:hAnsi="Times New Roman" w:cs="Times New Roman"/>
          <w:sz w:val="24"/>
          <w:szCs w:val="24"/>
        </w:rPr>
        <w:t xml:space="preserve">      x    =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w:t>
      </w:r>
    </w:p>
    <w:p w:rsidR="00EB7DA5" w:rsidRDefault="00EB7DA5" w:rsidP="00833235">
      <w:pPr>
        <w:numPr>
          <w:ilvl w:val="0"/>
          <w:numId w:val="31"/>
        </w:num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Mencari simpangan </w:t>
      </w:r>
      <w:smartTag w:uri="urn:schemas-microsoft-com:office:smarttags" w:element="place">
        <w:smartTag w:uri="urn:schemas-microsoft-com:office:smarttags" w:element="City">
          <w:r>
            <w:rPr>
              <w:rFonts w:ascii="Times New Roman" w:eastAsia="Times New Roman" w:hAnsi="Times New Roman" w:cs="Times New Roman"/>
              <w:sz w:val="24"/>
              <w:szCs w:val="24"/>
            </w:rPr>
            <w:t>baku</w:t>
          </w:r>
        </w:smartTag>
      </w:smartTag>
      <w:r>
        <w:rPr>
          <w:rFonts w:ascii="Times New Roman" w:eastAsia="Times New Roman" w:hAnsi="Times New Roman" w:cs="Times New Roman"/>
          <w:sz w:val="24"/>
          <w:szCs w:val="24"/>
        </w:rPr>
        <w:t xml:space="preserve"> (standar deviasi), dengan rumus :</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4672" behindDoc="0" locked="0" layoutInCell="1" allowOverlap="1">
                <wp:simplePos x="0" y="0"/>
                <wp:positionH relativeFrom="column">
                  <wp:posOffset>831215</wp:posOffset>
                </wp:positionH>
                <wp:positionV relativeFrom="paragraph">
                  <wp:posOffset>106680</wp:posOffset>
                </wp:positionV>
                <wp:extent cx="1781175" cy="0"/>
                <wp:effectExtent l="0" t="0" r="0" b="0"/>
                <wp:wrapNone/>
                <wp:docPr id="13466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11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8F62ED" id="Straight Connector 6" o:spid="_x0000_s1026" style="position:absolute;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5pt,8.4pt" to="205.7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"/>
            </w:pict>
          </mc:Fallback>
        </mc:AlternateConten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 . ∑  </w:t>
      </w:r>
      <w:r>
        <w:rPr>
          <w:rFonts w:ascii="Times New Roman" w:eastAsia="Times New Roman" w:hAnsi="Times New Roman" w:cs="Times New Roman"/>
          <w:i/>
          <w:sz w:val="24"/>
          <w:szCs w:val="24"/>
        </w:rPr>
        <w:t>ƒi</w:t>
      </w:r>
      <w:r>
        <w:rPr>
          <w:rFonts w:ascii="Times New Roman" w:eastAsia="Times New Roman" w:hAnsi="Times New Roman" w:cs="Times New Roman"/>
          <w:sz w:val="24"/>
          <w:szCs w:val="24"/>
        </w:rPr>
        <w:t>X</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  </w:t>
      </w:r>
      <w:r>
        <w:rPr>
          <w:rFonts w:ascii="Times New Roman" w:eastAsia="Times New Roman" w:hAnsi="Times New Roman" w:cs="Times New Roman"/>
          <w:i/>
          <w:sz w:val="24"/>
          <w:szCs w:val="24"/>
        </w:rPr>
        <w:t>ƒi</w:t>
      </w:r>
      <w:r>
        <w:rPr>
          <w:rFonts w:ascii="Times New Roman" w:eastAsia="Times New Roman" w:hAnsi="Times New Roman" w:cs="Times New Roman"/>
          <w:sz w:val="24"/>
          <w:szCs w:val="24"/>
        </w:rPr>
        <w:t>X</w:t>
      </w:r>
      <w:r>
        <w:rPr>
          <w:rFonts w:ascii="Times New Roman" w:eastAsia="Times New Roman" w:hAnsi="Times New Roman" w:cs="Times New Roman"/>
          <w:sz w:val="24"/>
          <w:szCs w:val="24"/>
          <w:vertAlign w:val="subscript"/>
        </w:rPr>
        <w:t>i</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2</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5696" behindDoc="0" locked="0" layoutInCell="1" allowOverlap="1">
                <wp:simplePos x="0" y="0"/>
                <wp:positionH relativeFrom="column">
                  <wp:posOffset>949960</wp:posOffset>
                </wp:positionH>
                <wp:positionV relativeFrom="paragraph">
                  <wp:posOffset>99060</wp:posOffset>
                </wp:positionV>
                <wp:extent cx="1543685" cy="0"/>
                <wp:effectExtent l="0" t="0" r="0" b="0"/>
                <wp:wrapNone/>
                <wp:docPr id="13466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EAEDF" id="Straight Connector 5" o:spid="_x0000_s1026" style="position:absolute;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8pt,7.8pt" to="196.3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"/>
            </w:pict>
          </mc:Fallback>
        </mc:AlternateContent>
      </w:r>
      <w:r>
        <w:rPr>
          <w:rFonts w:ascii="Times New Roman" w:eastAsia="Times New Roman" w:hAnsi="Times New Roman" w:cs="Times New Roman"/>
          <w:sz w:val="24"/>
          <w:szCs w:val="24"/>
        </w:rPr>
        <w:t xml:space="preserve">       S  =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 n – 1 )</w:t>
      </w: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833235">
      <w:pPr>
        <w:numPr>
          <w:ilvl w:val="0"/>
          <w:numId w:val="31"/>
        </w:num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Mengubah data ordinal menjadi data interval dengan rumus:</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_</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Xi –x)</w:t>
      </w:r>
    </w:p>
    <w:p w:rsidR="00EB7DA5" w:rsidRDefault="00EB7DA5" w:rsidP="00EB7DA5">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482624" behindDoc="0" locked="0" layoutInCell="1" allowOverlap="1">
                <wp:simplePos x="0" y="0"/>
                <wp:positionH relativeFrom="column">
                  <wp:posOffset>1187450</wp:posOffset>
                </wp:positionH>
                <wp:positionV relativeFrom="paragraph">
                  <wp:posOffset>68580</wp:posOffset>
                </wp:positionV>
                <wp:extent cx="712470" cy="0"/>
                <wp:effectExtent l="0" t="0" r="0" b="0"/>
                <wp:wrapNone/>
                <wp:docPr id="13466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2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CF90C9" id="Straight Connector 4" o:spid="_x0000_s1026" style="position:absolute;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5pt,5.4pt" to="149.6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"/>
            </w:pict>
          </mc:Fallback>
        </mc:AlternateContent>
      </w:r>
      <w:r>
        <w:rPr>
          <w:rFonts w:ascii="Times New Roman" w:eastAsia="Times New Roman" w:hAnsi="Times New Roman" w:cs="Times New Roman"/>
          <w:sz w:val="24"/>
          <w:szCs w:val="24"/>
        </w:rPr>
        <w:t xml:space="preserve">      T</w:t>
      </w:r>
      <w:r>
        <w:rPr>
          <w:rFonts w:ascii="Times New Roman" w:eastAsia="Times New Roman" w:hAnsi="Times New Roman" w:cs="Times New Roman"/>
          <w:sz w:val="24"/>
          <w:szCs w:val="24"/>
          <w:vertAlign w:val="subscript"/>
        </w:rPr>
        <w:t xml:space="preserve">i </w:t>
      </w:r>
      <w:r>
        <w:rPr>
          <w:rFonts w:ascii="Times New Roman" w:eastAsia="Times New Roman" w:hAnsi="Times New Roman" w:cs="Times New Roman"/>
          <w:sz w:val="24"/>
          <w:szCs w:val="24"/>
        </w:rPr>
        <w:t xml:space="preserve">  =  50 + 10 </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Dimana:</w:t>
      </w:r>
    </w:p>
    <w:p w:rsidR="00EB7DA5" w:rsidRDefault="00EB7DA5" w:rsidP="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w:t>
      </w:r>
      <w:r>
        <w:rPr>
          <w:rFonts w:ascii="Times New Roman" w:eastAsia="Times New Roman" w:hAnsi="Times New Roman" w:cs="Times New Roman"/>
          <w:sz w:val="24"/>
          <w:szCs w:val="24"/>
        </w:rPr>
        <w:tab/>
        <w:t>= Data interval</w:t>
      </w:r>
    </w:p>
    <w:p w:rsidR="00EB7DA5" w:rsidRDefault="00EB7DA5" w:rsidP="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Xi</w:t>
      </w:r>
      <w:r>
        <w:rPr>
          <w:rFonts w:ascii="Times New Roman" w:eastAsia="Times New Roman" w:hAnsi="Times New Roman" w:cs="Times New Roman"/>
          <w:sz w:val="24"/>
          <w:szCs w:val="24"/>
        </w:rPr>
        <w:tab/>
        <w:t>= Data ordinal</w:t>
      </w:r>
    </w:p>
    <w:p w:rsidR="00EB7DA5" w:rsidRDefault="00EB7DA5" w:rsidP="00EB7DA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w:t>
      </w:r>
    </w:p>
    <w:p w:rsidR="00EB7DA5" w:rsidRDefault="00EB7DA5" w:rsidP="00EB7DA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x </w:t>
      </w:r>
      <w:r>
        <w:rPr>
          <w:rFonts w:ascii="Times New Roman" w:eastAsia="Times New Roman" w:hAnsi="Times New Roman" w:cs="Times New Roman"/>
          <w:sz w:val="24"/>
          <w:szCs w:val="24"/>
        </w:rPr>
        <w:tab/>
        <w:t>= Nilai rata-rata</w:t>
      </w:r>
    </w:p>
    <w:p w:rsidR="00EB7DA5" w:rsidRDefault="00EB7DA5" w:rsidP="00EB7DA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Pr>
          <w:rFonts w:ascii="Times New Roman" w:eastAsia="Times New Roman" w:hAnsi="Times New Roman" w:cs="Times New Roman"/>
          <w:sz w:val="24"/>
          <w:szCs w:val="24"/>
        </w:rPr>
        <w:tab/>
        <w:t>= Simpangan baku</w:t>
      </w: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EB7DA5">
      <w:pPr>
        <w:spacing w:after="0" w:line="240" w:lineRule="auto"/>
        <w:rPr>
          <w:rFonts w:ascii="Times New Roman" w:eastAsia="Times New Roman" w:hAnsi="Times New Roman" w:cs="Times New Roman"/>
          <w:sz w:val="24"/>
          <w:szCs w:val="24"/>
        </w:rPr>
      </w:pPr>
    </w:p>
    <w:p w:rsidR="00EB7DA5" w:rsidRDefault="00EB7DA5" w:rsidP="00833235">
      <w:pPr>
        <w:numPr>
          <w:ilvl w:val="3"/>
          <w:numId w:val="26"/>
        </w:numPr>
        <w:spacing w:after="0" w:line="480" w:lineRule="auto"/>
        <w:ind w:left="912" w:hanging="74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Rancangan uji hipotesis</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Untuk memastikan bahwa apakah ada pengaruh budaya kerja berupa sikap terhadap pekerjaan (X1) dan perilaku pada waktu bekerja (X2) terhadap akuntabilitas kinerja pelayanan (Y) pada Kantor Camat Dungingi Kota Gorontalo, maka pengujian dilakukan dengan uji analisis jalur, dengan terlebih dahulu mengkonversi data skala ordinal ke skala interval serta analisa jalur dapat dilihat pada gambar berikut ini.</w:t>
      </w:r>
    </w:p>
    <w:p w:rsidR="00EB7DA5" w:rsidRDefault="00EB7DA5" w:rsidP="00EB7DA5">
      <w:pPr>
        <w:spacing w:after="0" w:line="480" w:lineRule="auto"/>
        <w:jc w:val="both"/>
        <w:rPr>
          <w:rFonts w:ascii="Times New Roman" w:eastAsia="Times New Roman" w:hAnsi="Times New Roman" w:cs="Times New Roman"/>
          <w:sz w:val="24"/>
          <w:szCs w:val="24"/>
        </w:rPr>
      </w:pPr>
      <w:r>
        <w:rPr>
          <w:noProof/>
        </w:rPr>
        <mc:AlternateContent>
          <mc:Choice Requires="wpc">
            <w:drawing>
              <wp:inline distT="0" distB="0" distL="0" distR="0">
                <wp:extent cx="5224780" cy="2057400"/>
                <wp:effectExtent l="19050" t="19050" r="13970" b="9525"/>
                <wp:docPr id="974997478" name="Canvas 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2039675150" name="Text Box 53"/>
                        <wps:cNvSpPr txBox="1">
                          <a:spLocks noChangeArrowheads="1"/>
                        </wps:cNvSpPr>
                        <wps:spPr bwMode="auto">
                          <a:xfrm>
                            <a:off x="1424922" y="114300"/>
                            <a:ext cx="571509"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(X1)</w:t>
                              </w:r>
                            </w:p>
                          </w:txbxContent>
                        </wps:txbx>
                        <wps:bodyPr rot="0" vert="horz" wrap="square" lIns="91440" tIns="45720" rIns="91440" bIns="45720" anchor="t" anchorCtr="0" upright="1">
                          <a:noAutofit/>
                        </wps:bodyPr>
                      </wps:wsp>
                      <wps:wsp>
                        <wps:cNvPr id="513171721" name="Text Box 54"/>
                        <wps:cNvSpPr txBox="1">
                          <a:spLocks noChangeArrowheads="1"/>
                        </wps:cNvSpPr>
                        <wps:spPr bwMode="auto">
                          <a:xfrm>
                            <a:off x="1424922" y="1600200"/>
                            <a:ext cx="571509"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(X2)</w:t>
                              </w:r>
                            </w:p>
                          </w:txbxContent>
                        </wps:txbx>
                        <wps:bodyPr rot="0" vert="horz" wrap="square" lIns="91440" tIns="45720" rIns="91440" bIns="45720" anchor="t" anchorCtr="0" upright="1">
                          <a:noAutofit/>
                        </wps:bodyPr>
                      </wps:wsp>
                      <wps:wsp>
                        <wps:cNvPr id="407138765" name="Oval 55"/>
                        <wps:cNvSpPr>
                          <a:spLocks noChangeArrowheads="1"/>
                        </wps:cNvSpPr>
                        <wps:spPr bwMode="auto">
                          <a:xfrm>
                            <a:off x="3443653" y="685800"/>
                            <a:ext cx="1297920" cy="6858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35370988" name="Text Box 56"/>
                        <wps:cNvSpPr txBox="1">
                          <a:spLocks noChangeArrowheads="1"/>
                        </wps:cNvSpPr>
                        <wps:spPr bwMode="auto">
                          <a:xfrm>
                            <a:off x="3836659" y="914400"/>
                            <a:ext cx="457207"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sz w:val="28"/>
                                  <w:szCs w:val="28"/>
                                </w:rPr>
                              </w:pPr>
                              <w:r>
                                <w:rPr>
                                  <w:sz w:val="28"/>
                                  <w:szCs w:val="28"/>
                                </w:rPr>
                                <w:t>Y</w:t>
                              </w:r>
                            </w:p>
                          </w:txbxContent>
                        </wps:txbx>
                        <wps:bodyPr rot="0" vert="horz" wrap="square" lIns="91440" tIns="45720" rIns="91440" bIns="45720" anchor="t" anchorCtr="0" upright="1">
                          <a:noAutofit/>
                        </wps:bodyPr>
                      </wps:wsp>
                      <wps:wsp>
                        <wps:cNvPr id="1675791527" name="Text Box 57"/>
                        <wps:cNvSpPr txBox="1">
                          <a:spLocks noChangeArrowheads="1"/>
                        </wps:cNvSpPr>
                        <wps:spPr bwMode="auto">
                          <a:xfrm>
                            <a:off x="3909060" y="114300"/>
                            <a:ext cx="475007"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sz w:val="28"/>
                                  <w:szCs w:val="28"/>
                                </w:rPr>
                              </w:pPr>
                              <w:r>
                                <w:rPr>
                                  <w:sz w:val="28"/>
                                  <w:szCs w:val="28"/>
                                </w:rPr>
                                <w:t>ε</w:t>
                              </w:r>
                            </w:p>
                          </w:txbxContent>
                        </wps:txbx>
                        <wps:bodyPr rot="0" vert="horz" wrap="square" lIns="91440" tIns="45720" rIns="91440" bIns="45720" anchor="t" anchorCtr="0" upright="1">
                          <a:noAutofit/>
                        </wps:bodyPr>
                      </wps:wsp>
                      <wps:wsp>
                        <wps:cNvPr id="1631821611" name="Text Box 58"/>
                        <wps:cNvSpPr txBox="1">
                          <a:spLocks noChangeArrowheads="1"/>
                        </wps:cNvSpPr>
                        <wps:spPr bwMode="auto">
                          <a:xfrm>
                            <a:off x="4451968" y="342900"/>
                            <a:ext cx="457207"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Pyε</w:t>
                              </w:r>
                            </w:p>
                          </w:txbxContent>
                        </wps:txbx>
                        <wps:bodyPr rot="0" vert="horz" wrap="square" lIns="91440" tIns="45720" rIns="91440" bIns="45720" anchor="t" anchorCtr="0" upright="1">
                          <a:noAutofit/>
                        </wps:bodyPr>
                      </wps:wsp>
                      <wps:wsp>
                        <wps:cNvPr id="1334562465" name="Text Box 59"/>
                        <wps:cNvSpPr txBox="1">
                          <a:spLocks noChangeArrowheads="1"/>
                        </wps:cNvSpPr>
                        <wps:spPr bwMode="auto">
                          <a:xfrm>
                            <a:off x="2256135" y="342900"/>
                            <a:ext cx="571509"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PyX</w:t>
                              </w:r>
                              <w:r>
                                <w:rPr>
                                  <w:vertAlign w:val="subscript"/>
                                </w:rPr>
                                <w:t>1</w:t>
                              </w:r>
                            </w:p>
                          </w:txbxContent>
                        </wps:txbx>
                        <wps:bodyPr rot="0" vert="horz" wrap="square" lIns="91440" tIns="45720" rIns="91440" bIns="45720" anchor="t" anchorCtr="0" upright="1">
                          <a:noAutofit/>
                        </wps:bodyPr>
                      </wps:wsp>
                      <wps:wsp>
                        <wps:cNvPr id="675406079" name="Text Box 60"/>
                        <wps:cNvSpPr txBox="1">
                          <a:spLocks noChangeArrowheads="1"/>
                        </wps:cNvSpPr>
                        <wps:spPr bwMode="auto">
                          <a:xfrm>
                            <a:off x="2374936" y="1257300"/>
                            <a:ext cx="571509"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PyX</w:t>
                              </w:r>
                              <w:r>
                                <w:rPr>
                                  <w:vertAlign w:val="subscript"/>
                                </w:rPr>
                                <w:t>2</w:t>
                              </w:r>
                            </w:p>
                          </w:txbxContent>
                        </wps:txbx>
                        <wps:bodyPr rot="0" vert="horz" wrap="square" lIns="91440" tIns="45720" rIns="91440" bIns="45720" anchor="t" anchorCtr="0" upright="1">
                          <a:noAutofit/>
                        </wps:bodyPr>
                      </wps:wsp>
                      <wps:wsp>
                        <wps:cNvPr id="478535050" name="Text Box 61"/>
                        <wps:cNvSpPr txBox="1">
                          <a:spLocks noChangeArrowheads="1"/>
                        </wps:cNvSpPr>
                        <wps:spPr bwMode="auto">
                          <a:xfrm>
                            <a:off x="108502" y="800100"/>
                            <a:ext cx="65731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rx</w:t>
                              </w:r>
                              <w:r>
                                <w:rPr>
                                  <w:vertAlign w:val="subscript"/>
                                </w:rPr>
                                <w:t>1</w:t>
                              </w:r>
                              <w:r>
                                <w:t>x</w:t>
                              </w:r>
                              <w:r>
                                <w:rPr>
                                  <w:vertAlign w:val="subscript"/>
                                </w:rPr>
                                <w:t>2</w:t>
                              </w:r>
                            </w:p>
                          </w:txbxContent>
                        </wps:txbx>
                        <wps:bodyPr rot="0" vert="horz" wrap="square" lIns="91440" tIns="45720" rIns="91440" bIns="45720" anchor="t" anchorCtr="0" upright="1">
                          <a:noAutofit/>
                        </wps:bodyPr>
                      </wps:wsp>
                      <wps:wsp>
                        <wps:cNvPr id="1734379386" name="Arc 62"/>
                        <wps:cNvSpPr>
                          <a:spLocks/>
                        </wps:cNvSpPr>
                        <wps:spPr bwMode="auto">
                          <a:xfrm flipH="1">
                            <a:off x="593709" y="228600"/>
                            <a:ext cx="998815" cy="1485900"/>
                          </a:xfrm>
                          <a:custGeom>
                            <a:avLst/>
                            <a:gdLst>
                              <a:gd name="T0" fmla="*/ 20809 w 23137"/>
                              <a:gd name="T1" fmla="*/ 894 h 43200"/>
                              <a:gd name="T2" fmla="*/ 0 w 23137"/>
                              <a:gd name="T3" fmla="*/ 1484008 h 43200"/>
                              <a:gd name="T4" fmla="*/ 66354 w 23137"/>
                              <a:gd name="T5" fmla="*/ 742950 h 43200"/>
                              <a:gd name="T6" fmla="*/ 0 60000 65536"/>
                              <a:gd name="T7" fmla="*/ 0 60000 65536"/>
                              <a:gd name="T8" fmla="*/ 0 60000 65536"/>
                            </a:gdLst>
                            <a:ahLst/>
                            <a:cxnLst>
                              <a:cxn ang="T6">
                                <a:pos x="T0" y="T1"/>
                              </a:cxn>
                              <a:cxn ang="T7">
                                <a:pos x="T2" y="T3"/>
                              </a:cxn>
                              <a:cxn ang="T8">
                                <a:pos x="T4" y="T5"/>
                              </a:cxn>
                            </a:cxnLst>
                            <a:rect l="0" t="0" r="r" b="b"/>
                            <a:pathLst>
                              <a:path w="23137" h="43200" fill="none" extrusionOk="0">
                                <a:moveTo>
                                  <a:pt x="481" y="25"/>
                                </a:moveTo>
                                <a:cubicBezTo>
                                  <a:pt x="833" y="8"/>
                                  <a:pt x="1185" y="-1"/>
                                  <a:pt x="1537" y="0"/>
                                </a:cubicBezTo>
                                <a:cubicBezTo>
                                  <a:pt x="13466" y="0"/>
                                  <a:pt x="23137" y="9670"/>
                                  <a:pt x="23137" y="21600"/>
                                </a:cubicBezTo>
                                <a:cubicBezTo>
                                  <a:pt x="23137" y="33529"/>
                                  <a:pt x="13466" y="43200"/>
                                  <a:pt x="1537" y="43200"/>
                                </a:cubicBezTo>
                                <a:cubicBezTo>
                                  <a:pt x="1024" y="43200"/>
                                  <a:pt x="511" y="43181"/>
                                  <a:pt x="-1" y="43145"/>
                                </a:cubicBezTo>
                              </a:path>
                              <a:path w="23137" h="43200" stroke="0" extrusionOk="0">
                                <a:moveTo>
                                  <a:pt x="481" y="25"/>
                                </a:moveTo>
                                <a:cubicBezTo>
                                  <a:pt x="833" y="8"/>
                                  <a:pt x="1185" y="-1"/>
                                  <a:pt x="1537" y="0"/>
                                </a:cubicBezTo>
                                <a:cubicBezTo>
                                  <a:pt x="13466" y="0"/>
                                  <a:pt x="23137" y="9670"/>
                                  <a:pt x="23137" y="21600"/>
                                </a:cubicBezTo>
                                <a:cubicBezTo>
                                  <a:pt x="23137" y="33529"/>
                                  <a:pt x="13466" y="43200"/>
                                  <a:pt x="1537" y="43200"/>
                                </a:cubicBezTo>
                                <a:cubicBezTo>
                                  <a:pt x="1024" y="43200"/>
                                  <a:pt x="511" y="43181"/>
                                  <a:pt x="-1" y="43145"/>
                                </a:cubicBezTo>
                                <a:lnTo>
                                  <a:pt x="1537" y="21600"/>
                                </a:lnTo>
                                <a:lnTo>
                                  <a:pt x="481" y="25"/>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321758" name="Line 63"/>
                        <wps:cNvCnPr>
                          <a:cxnSpLocks noChangeShapeType="1"/>
                        </wps:cNvCnPr>
                        <wps:spPr bwMode="auto">
                          <a:xfrm flipV="1">
                            <a:off x="1845928" y="1028700"/>
                            <a:ext cx="1597724"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09478486" name="Line 64"/>
                        <wps:cNvCnPr>
                          <a:cxnSpLocks noChangeShapeType="1"/>
                        </wps:cNvCnPr>
                        <wps:spPr bwMode="auto">
                          <a:xfrm>
                            <a:off x="1882129" y="228600"/>
                            <a:ext cx="1561524"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9596978" name="Line 65"/>
                        <wps:cNvCnPr>
                          <a:cxnSpLocks noChangeShapeType="1"/>
                        </wps:cNvCnPr>
                        <wps:spPr bwMode="auto">
                          <a:xfrm flipH="1">
                            <a:off x="4156764" y="457200"/>
                            <a:ext cx="57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3" o:spid="_x0000_s1041" editas="canvas" style="width:411.4pt;height:162pt;mso-position-horizontal-relative:char;mso-position-vertical-relative:line" coordsize="52247,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">
                <v:shape id="_x0000_s1042" type="#_x0000_t75" style="position:absolute;width:52247;height:20574;visibility:visible;mso-wrap-style:square" stroked="t" strokeweight=".25pt">
                  <v:fill o:detectmouseclick="t"/>
                  <v:path o:connecttype="none"/>
                </v:shape>
                <v:shape id="Text Box 53" o:spid="_x0000_s1043" type="#_x0000_t202" style="position:absolute;left:14249;top:1143;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eMgA&#10;AADjAAAADwAAAGRycy9kb3ducmV2LnhtbESPy4rCMBSG9wO+QziCm2FM1Wk7doyigoNbLw9wbI5t&#10;meakNNHWtzcLweXPf+NbrHpTizu1rrKsYDKOQBDnVldcKDifdl8/IJxH1lhbJgUPcrBaDj4WmGnb&#10;8YHuR1+IMMIuQwWl900mpctLMujGtiEO3tW2Bn2QbSF1i10YN7WcRlEiDVYcHkpsaFtS/n+8GQXX&#10;ffcZz7vLnz+nh+9kg1V6sQ+lRsN+/QvCU+/f4Vd7rxVMo9k8SeNJHCgCU+ABuX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7M54yAAAAOMAAAAPAAAAAAAAAAAAAAAAAJgCAABk&#10;cnMvZG93bnJldi54bWxQSwUGAAAAAAQABAD1AAAAjQMAAAAA&#10;" stroked="f">
                  <v:textbox>
                    <w:txbxContent>
                      <w:p w:rsidR="009868B3" w:rsidRDefault="009868B3" w:rsidP="00EB7DA5">
                        <w:pPr>
                          <w:jc w:val="center"/>
                        </w:pPr>
                        <w:r>
                          <w:t>(X1)</w:t>
                        </w:r>
                      </w:p>
                    </w:txbxContent>
                  </v:textbox>
                </v:shape>
                <v:shape id="Text Box 54" o:spid="_x0000_s1044" type="#_x0000_t202" style="position:absolute;left:14249;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zP+ckA&#10;AADiAAAADwAAAGRycy9kb3ducmV2LnhtbESPzW7CMBCE70h9B2srcUHFMX9pUwwCpCKuUB5giZck&#10;aryOYkPC29eVKnEczcw3muW6t7W4U+srxxrUOAFBnDtTcaHh/P319g7CB2SDtWPS8CAP69XLYImZ&#10;cR0f6X4KhYgQ9hlqKENoMil9XpJFP3YNcfSurrUYomwLaVrsItzWcpIkC2mx4rhQYkO7kvKf081q&#10;uB660fyju+zDOT3OFlus0ot7aD187TefIAL14Rn+bx+MhrmaqlSlEwV/l+Id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DzP+ckAAADiAAAADwAAAAAAAAAAAAAAAACYAgAA&#10;ZHJzL2Rvd25yZXYueG1sUEsFBgAAAAAEAAQA9QAAAI4DAAAAAA==&#10;" stroked="f">
                  <v:textbox>
                    <w:txbxContent>
                      <w:p w:rsidR="009868B3" w:rsidRDefault="009868B3" w:rsidP="00EB7DA5">
                        <w:pPr>
                          <w:jc w:val="center"/>
                        </w:pPr>
                        <w:r>
                          <w:t>(X2)</w:t>
                        </w:r>
                      </w:p>
                    </w:txbxContent>
                  </v:textbox>
                </v:shape>
                <v:oval id="Oval 55" o:spid="_x0000_s1045" style="position:absolute;left:34436;top:6858;width:1297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4YMkA&#10;AADiAAAADwAAAGRycy9kb3ducmV2LnhtbESPQUvDQBSE74L/YXkFb3YTY9KSdluKRagHD0a9P7Kv&#10;SWj2bcg+0/jvXUHwOMzMN8x2P7teTTSGzrOBdJmAIq697bgx8PH+fL8GFQTZYu+ZDHxTgP3u9maL&#10;pfVXfqOpkkZFCIcSDbQiQ6l1qFtyGJZ+II7e2Y8OJcqx0XbEa4S7Xj8kSaEddhwXWhzoqaX6Un05&#10;A8fmUBWTziTPzseT5JfP15csNeZuMR82oIRm+Q//tU/WwGOySrP1qsjh91K8A3r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5J4YMkAAADiAAAADwAAAAAAAAAAAAAAAACYAgAA&#10;ZHJzL2Rvd25yZXYueG1sUEsFBgAAAAAEAAQA9QAAAI4DAAAAAA==&#10;"/>
                <v:shape id="Text Box 56" o:spid="_x0000_s1046" type="#_x0000_t202" style="position:absolute;left:38366;top:9144;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L8NMUA&#10;AADiAAAADwAAAGRycy9kb3ducmV2LnhtbERPy4rCMBTdD/gP4QpuBk19tlajzAwobn18wLW5tsXm&#10;pjQZW//eLASXh/NebztTiQc1rrSsYDyKQBBnVpecK7icd8MEhPPIGivLpOBJDrab3tcaU21bPtLj&#10;5HMRQtilqKDwvk6ldFlBBt3I1sSBu9nGoA+wyaVusA3hppKTKFpIgyWHhgJr+isou5/+jYLbof2e&#10;L9vr3l/i42zxi2V8tU+lBv3uZwXCU+c/4rf7oBUk0/k0jpZJ2BwuhTsgN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wvw0xQAAAOIAAAAPAAAAAAAAAAAAAAAAAJgCAABkcnMv&#10;ZG93bnJldi54bWxQSwUGAAAAAAQABAD1AAAAigMAAAAA&#10;" stroked="f">
                  <v:textbox>
                    <w:txbxContent>
                      <w:p w:rsidR="009868B3" w:rsidRDefault="009868B3" w:rsidP="00EB7DA5">
                        <w:pPr>
                          <w:jc w:val="center"/>
                          <w:rPr>
                            <w:sz w:val="28"/>
                            <w:szCs w:val="28"/>
                          </w:rPr>
                        </w:pPr>
                        <w:r>
                          <w:rPr>
                            <w:sz w:val="28"/>
                            <w:szCs w:val="28"/>
                          </w:rPr>
                          <w:t>Y</w:t>
                        </w:r>
                      </w:p>
                    </w:txbxContent>
                  </v:textbox>
                </v:shape>
                <v:shape id="Text Box 57" o:spid="_x0000_s1047" type="#_x0000_t202" style="position:absolute;left:39090;top:1143;width:475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99T8YA&#10;AADjAAAADwAAAGRycy9kb3ducmV2LnhtbERPzWrCQBC+F3yHZQQvpW6UJltTV1Ghxas/DzBmxyQ0&#10;Oxuyq4lv7xYKPc73P8v1YBtxp87XjjXMpgkI4sKZmksN59PX2wcIH5ANNo5Jw4M8rFejlyXmxvV8&#10;oPsxlCKGsM9RQxVCm0vpi4os+qlriSN3dZ3FEM+ulKbDPobbRs6TJJMWa44NFba0q6j4Od6shuu+&#10;f00X/eU7nNXhPdtirS7uofVkPGw+QQQawr/4z703cX6mUrWYpXMFvz9FAO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99T8YAAADjAAAADwAAAAAAAAAAAAAAAACYAgAAZHJz&#10;L2Rvd25yZXYueG1sUEsFBgAAAAAEAAQA9QAAAIsDAAAAAA==&#10;" stroked="f">
                  <v:textbox>
                    <w:txbxContent>
                      <w:p w:rsidR="009868B3" w:rsidRDefault="009868B3" w:rsidP="00EB7DA5">
                        <w:pPr>
                          <w:jc w:val="center"/>
                          <w:rPr>
                            <w:sz w:val="28"/>
                            <w:szCs w:val="28"/>
                          </w:rPr>
                        </w:pPr>
                        <w:r>
                          <w:rPr>
                            <w:sz w:val="28"/>
                            <w:szCs w:val="28"/>
                          </w:rPr>
                          <w:t>ε</w:t>
                        </w:r>
                      </w:p>
                    </w:txbxContent>
                  </v:textbox>
                </v:shape>
                <v:shape id="Text Box 58" o:spid="_x0000_s1048" type="#_x0000_t202" style="position:absolute;left:44519;top:3429;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FyH8YA&#10;AADjAAAADwAAAGRycy9kb3ducmV2LnhtbERPX2vCMBB/F/Ydwg18kZnGueqqUXQw8VXnBzibsy02&#10;l9JEW7/9Mhj4eL//t1z3thZ3an3lWIMaJyCIc2cqLjScfr7f5iB8QDZYOyYND/KwXr0MlpgZ1/GB&#10;7sdQiBjCPkMNZQhNJqXPS7Lox64hjtzFtRZDPNtCmha7GG5rOUmSVFqsODaU2NBXSfn1eLMaLvtu&#10;9PHZnXfhNDtM0y1Ws7N7aD187TcLEIH68BT/u/cmzk/f1XyiUqXg76cI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FyH8YAAADjAAAADwAAAAAAAAAAAAAAAACYAgAAZHJz&#10;L2Rvd25yZXYueG1sUEsFBgAAAAAEAAQA9QAAAIsDAAAAAA==&#10;" stroked="f">
                  <v:textbox>
                    <w:txbxContent>
                      <w:p w:rsidR="009868B3" w:rsidRDefault="009868B3" w:rsidP="00EB7DA5">
                        <w:pPr>
                          <w:jc w:val="center"/>
                        </w:pPr>
                        <w:r>
                          <w:t>Pyε</w:t>
                        </w:r>
                      </w:p>
                    </w:txbxContent>
                  </v:textbox>
                </v:shape>
                <v:shape id="Text Box 59" o:spid="_x0000_s1049" type="#_x0000_t202" style="position:absolute;left:22561;top:342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rmMcA&#10;AADjAAAADwAAAGRycy9kb3ducmV2LnhtbERPzWrCQBC+F3yHZYReim7UJGp0lbZQyVXrA4zZMQlm&#10;Z0N2a+LbdwtCj/P9z3Y/mEbcqXO1ZQWzaQSCuLC65lLB+ftrsgLhPLLGxjIpeJCD/W70ssVM256P&#10;dD/5UoQQdhkqqLxvMyldUZFBN7UtceCutjPow9mVUnfYh3DTyHkUpdJgzaGhwpY+Kypupx+j4Jr3&#10;b8m6vxz8eXmM0w+slxf7UOp1PLxvQHga/L/46c51mL9YxEk6j9ME/n4KAM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c65jHAAAA4wAAAA8AAAAAAAAAAAAAAAAAmAIAAGRy&#10;cy9kb3ducmV2LnhtbFBLBQYAAAAABAAEAPUAAACMAwAAAAA=&#10;" stroked="f">
                  <v:textbox>
                    <w:txbxContent>
                      <w:p w:rsidR="009868B3" w:rsidRDefault="009868B3" w:rsidP="00EB7DA5">
                        <w:pPr>
                          <w:jc w:val="center"/>
                        </w:pPr>
                        <w:r>
                          <w:t>PyX</w:t>
                        </w:r>
                        <w:r>
                          <w:rPr>
                            <w:vertAlign w:val="subscript"/>
                          </w:rPr>
                          <w:t>1</w:t>
                        </w:r>
                      </w:p>
                    </w:txbxContent>
                  </v:textbox>
                </v:shape>
                <v:shape id="Text Box 60" o:spid="_x0000_s1050" type="#_x0000_t202" style="position:absolute;left:23749;top:12573;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J+KcgA&#10;AADiAAAADwAAAGRycy9kb3ducmV2LnhtbESP0WrCQBRE3wv+w3ILvpS6q2ii0VWqUPFV6wdcs9ck&#10;NHs3ZLcm/n1XEHwcZuYMs9r0thY3an3lWMN4pEAQ585UXGg4/3x/zkH4gGywdkwa7uRhsx68rTAz&#10;ruMj3U6hEBHCPkMNZQhNJqXPS7LoR64hjt7VtRZDlG0hTYtdhNtaTpRKpMWK40KJDe1Kyn9Pf1bD&#10;9dB9zBbdZR/O6XGabLFKL+6u9fC9/1qCCNSHV/jZPhgNSTqbqkSlC3hcind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sn4pyAAAAOIAAAAPAAAAAAAAAAAAAAAAAJgCAABk&#10;cnMvZG93bnJldi54bWxQSwUGAAAAAAQABAD1AAAAjQMAAAAA&#10;" stroked="f">
                  <v:textbox>
                    <w:txbxContent>
                      <w:p w:rsidR="009868B3" w:rsidRDefault="009868B3" w:rsidP="00EB7DA5">
                        <w:pPr>
                          <w:jc w:val="center"/>
                        </w:pPr>
                        <w:r>
                          <w:t>PyX</w:t>
                        </w:r>
                        <w:r>
                          <w:rPr>
                            <w:vertAlign w:val="subscript"/>
                          </w:rPr>
                          <w:t>2</w:t>
                        </w:r>
                      </w:p>
                    </w:txbxContent>
                  </v:textbox>
                </v:shape>
                <v:shape id="Text Box 61" o:spid="_x0000_s1051" type="#_x0000_t202" style="position:absolute;left:1085;top:8001;width:657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H9UsgA&#10;AADiAAAADwAAAGRycy9kb3ducmV2LnhtbESPzW6CQBSF9018h8k1cdPUQQtiKYOpJm3can2AK3MF&#10;InOHMFOBt+8smnR5cv7y5bvRtOJBvWssK1gtIxDEpdUNVwou358vWxDOI2tsLZOCiRzsitlTjpm2&#10;A5/ocfaVCCPsMlRQe99lUrqyJoNuaTvi4N1sb9AH2VdS9ziEcdPKdRRtpMGGw0ONHR1qKu/nH6Pg&#10;dhyek7fh+uUv6Sne7LFJr3ZSajEfP95BeBr9f/ivfdQK4nSbvCZREiACUsABW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kf1SyAAAAOIAAAAPAAAAAAAAAAAAAAAAAJgCAABk&#10;cnMvZG93bnJldi54bWxQSwUGAAAAAAQABAD1AAAAjQMAAAAA&#10;" stroked="f">
                  <v:textbox>
                    <w:txbxContent>
                      <w:p w:rsidR="009868B3" w:rsidRDefault="009868B3" w:rsidP="00EB7DA5">
                        <w:pPr>
                          <w:jc w:val="center"/>
                        </w:pPr>
                        <w:r>
                          <w:t>rx</w:t>
                        </w:r>
                        <w:r>
                          <w:rPr>
                            <w:vertAlign w:val="subscript"/>
                          </w:rPr>
                          <w:t>1</w:t>
                        </w:r>
                        <w:r>
                          <w:t>x</w:t>
                        </w:r>
                        <w:r>
                          <w:rPr>
                            <w:vertAlign w:val="subscript"/>
                          </w:rPr>
                          <w:t>2</w:t>
                        </w:r>
                      </w:p>
                    </w:txbxContent>
                  </v:textbox>
                </v:shape>
                <v:shape id="Arc 62" o:spid="_x0000_s1052" style="position:absolute;left:5937;top:2286;width:9988;height:14859;flip:x;visibility:visible;mso-wrap-style:square;v-text-anchor:top" coordsize="2313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e/EMkA&#10;AADjAAAADwAAAGRycy9kb3ducmV2LnhtbERPzU7CQBC+m/gOmyHxJluooVhYiD9ouHig8ACT7tCt&#10;dmdrdy3Vp3dJSDjO9z/L9WAb0VPna8cKJuMEBHHpdM2VgsP+7X4OwgdkjY1jUvBLHtar25sl5tqd&#10;eEd9ESoRQ9jnqMCE0OZS+tKQRT92LXHkjq6zGOLZVVJ3eIrhtpHTJJlJizXHBoMtvRgqv4ofq6DY&#10;Pb8n9Wb/fTAf0yzt/143W/+p1N1oeFqACDSEq/ji3uo4P0sf0uwxnc/g/FMEQ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7e/EMkAAADjAAAADwAAAAAAAAAAAAAAAACYAgAA&#10;ZHJzL2Rvd25yZXYueG1sUEsFBgAAAAAEAAQA9QAAAI4DAAAAAA==&#10;" path="m481,25nfc833,8,1185,-1,1537,,13466,,23137,9670,23137,21600v,11929,-9671,21600,-21600,21600c1024,43200,511,43181,-1,43145em481,25nsc833,8,1185,-1,1537,,13466,,23137,9670,23137,21600v,11929,-9671,21600,-21600,21600c1024,43200,511,43181,-1,43145l1537,21600,481,25xe" filled="f">
                  <v:stroke startarrow="block" endarrow="block"/>
                  <v:path arrowok="t" o:extrusionok="f" o:connecttype="custom" o:connectlocs="898316,30750;0,51043692;2864476,25554384" o:connectangles="0,0,0"/>
                </v:shape>
                <v:line id="Line 63" o:spid="_x0000_s1053" style="position:absolute;flip:y;visibility:visible;mso-wrap-style:square" from="18459,10287" to="34436,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KITcoAAADiAAAADwAAAGRycy9kb3ducmV2LnhtbESPTU/DMAyG70j8h8hIXCqWbAUGZdnE&#10;1yQkxIHBgaPVmLaicarGbOXf4wMSR+v1+/jxajPF3uxpzF1iD/OZA0Ncp9Bx4+H9bXt2BSYLcsA+&#10;MXn4oQyb9fHRCquQDvxK+500RiGcK/TQigyVtbluKWKepYFYs880RhQdx8aGEQ8Kj71dOHdpI3as&#10;F1oc6L6l+mv3HVVj+8IPZVncRVsU1/T4Ic/OivenJ9PtDRihSf6X/9pPwcP50pWL+fJCnfUl5YBd&#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8ohNygAAAOIAAAAPAAAA&#10;AAAAAAAAAAAAAKECAABkcnMvZG93bnJldi54bWxQSwUGAAAAAAQABAD5AAAAmAMAAAAA&#10;">
                  <v:stroke endarrow="block"/>
                </v:line>
                <v:line id="Line 64" o:spid="_x0000_s1054" style="position:absolute;visibility:visible;mso-wrap-style:square" from="18821,2286" to="34436,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VPccAAADjAAAADwAAAGRycy9kb3ducmV2LnhtbERPS0sDMRC+C/6HMII3m62U7sOmpXQR&#10;PKjQBz2Pm3GzuJksm7iN/94IQo/zvWe1ibYXE42+c6xgPstAEDdOd9wqOB2fHwoQPiBr7B2Tgh/y&#10;sFnf3qyw0u7Ce5oOoRUphH2FCkwIQyWlbwxZ9DM3ECfu040WQzrHVuoRLync9vIxy5bSYsepweBA&#10;O0PN1+HbKshNvZe5rF+P7/XUzcv4Fs8fpVL3d3H7BCJQDFfxv/tFp/llVi7yYlEs4e+nBI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39U9xwAAAOMAAAAPAAAAAAAA&#10;AAAAAAAAAKECAABkcnMvZG93bnJldi54bWxQSwUGAAAAAAQABAD5AAAAlQMAAAAA&#10;">
                  <v:stroke endarrow="block"/>
                </v:line>
                <v:line id="Line 65" o:spid="_x0000_s1055" style="position:absolute;flip:x;visibility:visible;mso-wrap-style:square" from="41567,4572" to="41624,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LpP8oAAADiAAAADwAAAGRycy9kb3ducmV2LnhtbESPTUvDQBCG74L/YRnBS7AbLdZu7Lb4&#10;VSiIB6sHj0N2TILZ2ZAd2/jvnYPgcXjnfeaZ1WaKvTnQmLvEHi5nJRjiOoWOGw/vb9uLJZgsyAH7&#10;xOThhzJs1qcnK6xCOvIrHfbSGIVwrtBDKzJU1ua6pYh5lgZizT7TGFF0HBsbRjwqPPb2qiwXNmLH&#10;eqHFgR5aqr/231E1ti/8OJ8X99EWhaOnD3kurXh/fjbd3YIRmuR/+a+9Cx6Wzl27hbtRZ31JOW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suk/ygAAAOIAAAAPAAAA&#10;AAAAAAAAAAAAAKECAABkcnMvZG93bnJldi54bWxQSwUGAAAAAAQABAD5AAAAmAMAAAAA&#10;">
                  <v:stroke endarrow="block"/>
                </v:line>
                <w10:anchorlock/>
              </v:group>
            </w:pict>
          </mc:Fallback>
        </mc:AlternateContent>
      </w:r>
    </w:p>
    <w:p w:rsidR="00EB7DA5" w:rsidRDefault="00EB7DA5" w:rsidP="00EB7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GAMBAR 3.1. STRUKTUR PATH ANALISIS VARIABEL PENELITIAN</w:t>
      </w:r>
    </w:p>
    <w:p w:rsidR="00EB7DA5" w:rsidRDefault="00EB7DA5" w:rsidP="00EB7DA5">
      <w:pPr>
        <w:spacing w:after="0" w:line="480" w:lineRule="auto"/>
        <w:jc w:val="both"/>
        <w:rPr>
          <w:rFonts w:ascii="Times New Roman" w:eastAsia="Times New Roman" w:hAnsi="Times New Roman" w:cs="Times New Roman"/>
          <w:sz w:val="24"/>
          <w:szCs w:val="24"/>
        </w:rPr>
      </w:pP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Dimana :</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X1</w:t>
      </w:r>
      <w:r>
        <w:rPr>
          <w:rFonts w:ascii="Times New Roman" w:eastAsia="Times New Roman" w:hAnsi="Times New Roman" w:cs="Times New Roman"/>
          <w:sz w:val="24"/>
          <w:szCs w:val="24"/>
        </w:rPr>
        <w:tab/>
        <w:t>=  Sikap terhadap pekerjaan</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X2</w:t>
      </w:r>
      <w:r>
        <w:rPr>
          <w:rFonts w:ascii="Times New Roman" w:eastAsia="Times New Roman" w:hAnsi="Times New Roman" w:cs="Times New Roman"/>
          <w:sz w:val="24"/>
          <w:szCs w:val="24"/>
        </w:rPr>
        <w:tab/>
        <w:t>=  Perilaku pada waktu bekerja</w:t>
      </w:r>
    </w:p>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Pr>
          <w:rFonts w:ascii="Times New Roman" w:eastAsia="Times New Roman" w:hAnsi="Times New Roman" w:cs="Times New Roman"/>
          <w:sz w:val="24"/>
          <w:szCs w:val="24"/>
        </w:rPr>
        <w:tab/>
        <w:t>=  Akuntabilitas kinerja pelayanan</w:t>
      </w:r>
    </w:p>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ε (epselon)</w:t>
      </w:r>
      <w:r>
        <w:rPr>
          <w:rFonts w:ascii="Times New Roman" w:eastAsia="Times New Roman" w:hAnsi="Times New Roman" w:cs="Times New Roman"/>
          <w:sz w:val="24"/>
          <w:szCs w:val="24"/>
        </w:rPr>
        <w:tab/>
        <w:t>= Variabel lain yang mempengaruhi variabel Y, namun tidak diteliti.</w:t>
      </w:r>
    </w:p>
    <w:p w:rsidR="00EB7DA5" w:rsidRPr="006A0B42" w:rsidRDefault="00EB7DA5" w:rsidP="006A0B42">
      <w:pPr>
        <w:tabs>
          <w:tab w:val="left" w:pos="567"/>
        </w:tabs>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gambar di atas, dapat dijelaskan bahwa sikap terhadap pekerjaan (X1) berpengaruh langsung terhadap akuntabilitas kinerja pelayanan (Y), perilaku pada waktu bekerja (X2) berpengaruh langsung terhadap akuntabilitas kinerja pelayanan (Y). Sikap terhadap pekerjaan (X1) memiliki hubungan korelasi dengan perilaku pada waktu bekerja, serta teradapat variabel luar yang tidak diteliti  namun turut mempengaruhi variabel Y yang dinyatakan dengan simbol epsilon (</w:t>
      </w:r>
      <w:r>
        <w:rPr>
          <w:rFonts w:ascii="Times New Roman" w:hAnsi="Times New Roman" w:cs="Times New Roman"/>
          <w:sz w:val="24"/>
          <w:szCs w:val="24"/>
        </w:rPr>
        <w:t>ε). Dengan adanya struktur jalur tersebut, maka dapat dibuat persamaan struktural, yaitu: Y = Pyx1 + PyX2 + Pyε.</w:t>
      </w: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A63B4" w:rsidRDefault="00EA63B4"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BAB IV</w:t>
      </w: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HASIL PENELITIAN DAN PEMBAHASAN</w:t>
      </w:r>
    </w:p>
    <w:p w:rsidR="00EB7DA5" w:rsidRDefault="00EB7DA5" w:rsidP="00833235">
      <w:pPr>
        <w:pStyle w:val="ListParagraph"/>
        <w:numPr>
          <w:ilvl w:val="1"/>
          <w:numId w:val="32"/>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Gambaran umum lokasi penelitian</w:t>
      </w:r>
    </w:p>
    <w:p w:rsidR="00EB7DA5" w:rsidRDefault="00EB7DA5" w:rsidP="00833235">
      <w:pPr>
        <w:pStyle w:val="ListParagraph"/>
        <w:numPr>
          <w:ilvl w:val="2"/>
          <w:numId w:val="32"/>
        </w:numPr>
        <w:spacing w:after="0" w:line="480" w:lineRule="auto"/>
        <w:ind w:left="851" w:hanging="567"/>
        <w:rPr>
          <w:rFonts w:ascii="Times New Roman" w:eastAsia="Times New Roman" w:hAnsi="Times New Roman" w:cs="Times New Roman"/>
          <w:b/>
          <w:sz w:val="24"/>
          <w:szCs w:val="24"/>
        </w:rPr>
      </w:pPr>
      <w:r>
        <w:rPr>
          <w:rFonts w:ascii="Times New Roman" w:eastAsia="Times New Roman" w:hAnsi="Times New Roman" w:cs="Times New Roman"/>
          <w:b/>
          <w:sz w:val="24"/>
          <w:szCs w:val="24"/>
        </w:rPr>
        <w:t>Visi dan misi</w:t>
      </w:r>
    </w:p>
    <w:p w:rsidR="00EB7DA5" w:rsidRDefault="00EB7DA5" w:rsidP="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Visi:</w:t>
      </w:r>
    </w:p>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Kota SMART</w:t>
      </w:r>
    </w:p>
    <w:p w:rsidR="00EB7DA5" w:rsidRDefault="00EB7DA5" w:rsidP="00EB7DA5">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Misi:</w:t>
      </w:r>
    </w:p>
    <w:p w:rsidR="00EB7DA5" w:rsidRDefault="00EB7DA5" w:rsidP="00833235">
      <w:pPr>
        <w:numPr>
          <w:ilvl w:val="2"/>
          <w:numId w:val="33"/>
        </w:numPr>
        <w:spacing w:after="0" w:line="480" w:lineRule="auto"/>
        <w:ind w:left="709" w:hanging="425"/>
        <w:rPr>
          <w:rFonts w:ascii="Times New Roman" w:eastAsia="Times New Roman" w:hAnsi="Times New Roman" w:cs="Times New Roman"/>
          <w:sz w:val="24"/>
          <w:szCs w:val="24"/>
        </w:rPr>
      </w:pPr>
      <w:r>
        <w:rPr>
          <w:rFonts w:ascii="Times New Roman" w:eastAsia="Times New Roman" w:hAnsi="Times New Roman" w:cs="Times New Roman"/>
          <w:sz w:val="24"/>
          <w:szCs w:val="24"/>
        </w:rPr>
        <w:t>Meningkatkan tata kelola melalui perbaikan kualitas pelayanan pemerintah daerah.</w:t>
      </w:r>
    </w:p>
    <w:p w:rsidR="00EB7DA5" w:rsidRDefault="00EB7DA5" w:rsidP="00833235">
      <w:pPr>
        <w:numPr>
          <w:ilvl w:val="2"/>
          <w:numId w:val="33"/>
        </w:numPr>
        <w:spacing w:after="0" w:line="480" w:lineRule="auto"/>
        <w:ind w:left="709"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Meningkatnya kualitas perencanaan, pengawasan dan pengendalian penyelenggaraan pemerintah dan keuangan daerah.</w:t>
      </w:r>
    </w:p>
    <w:p w:rsidR="00EB7DA5" w:rsidRDefault="00EB7DA5" w:rsidP="00EB7DA5">
      <w:pPr>
        <w:spacing w:after="0" w:line="240" w:lineRule="auto"/>
        <w:rPr>
          <w:rFonts w:ascii="Times New Roman" w:eastAsia="Times New Roman" w:hAnsi="Times New Roman" w:cs="Times New Roman"/>
          <w:b/>
          <w:sz w:val="24"/>
          <w:szCs w:val="24"/>
        </w:rPr>
      </w:pPr>
    </w:p>
    <w:p w:rsidR="00EB7DA5" w:rsidRDefault="00EB7DA5" w:rsidP="00833235">
      <w:pPr>
        <w:numPr>
          <w:ilvl w:val="2"/>
          <w:numId w:val="32"/>
        </w:numPr>
        <w:tabs>
          <w:tab w:val="left" w:pos="993"/>
        </w:tabs>
        <w:spacing w:after="0" w:line="480" w:lineRule="auto"/>
        <w:ind w:hanging="1876"/>
        <w:rPr>
          <w:rFonts w:ascii="Times New Roman" w:eastAsia="Times New Roman" w:hAnsi="Times New Roman" w:cs="Times New Roman"/>
          <w:b/>
          <w:sz w:val="24"/>
          <w:szCs w:val="24"/>
        </w:rPr>
      </w:pPr>
      <w:r>
        <w:rPr>
          <w:rFonts w:ascii="Times New Roman" w:eastAsia="Times New Roman" w:hAnsi="Times New Roman" w:cs="Times New Roman"/>
          <w:b/>
          <w:sz w:val="24"/>
          <w:szCs w:val="24"/>
        </w:rPr>
        <w:t>Tugas pokok dan fungsi</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Camat</w:t>
      </w:r>
    </w:p>
    <w:p w:rsidR="00EB7DA5" w:rsidRDefault="00EB7DA5" w:rsidP="00833235">
      <w:pPr>
        <w:numPr>
          <w:ilvl w:val="0"/>
          <w:numId w:val="35"/>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Camat mempunyai tugas sebagai berikut:</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Membantu kepala daerah dalam melaksanakan tugas penyelenggaraan administrasi pemerintahan, pembangunan, pemberdayaan masyarakat dan keluarga berencana, ketentraman dan ketertiba</w:t>
      </w:r>
      <w:r>
        <w:rPr>
          <w:rFonts w:ascii="Times New Roman" w:eastAsia="Calibri" w:hAnsi="Times New Roman" w:cs="Times New Roman"/>
          <w:sz w:val="24"/>
          <w:szCs w:val="24"/>
        </w:rPr>
        <w:t>n</w:t>
      </w:r>
      <w:r>
        <w:rPr>
          <w:rFonts w:ascii="Times New Roman" w:eastAsia="Calibri" w:hAnsi="Times New Roman" w:cs="Times New Roman"/>
          <w:sz w:val="24"/>
          <w:szCs w:val="24"/>
          <w:lang w:val="id-ID"/>
        </w:rPr>
        <w:t xml:space="preserve">, pelayanan umum, dan pemberian pelayanan administrasi di tingkat </w:t>
      </w:r>
      <w:r>
        <w:rPr>
          <w:rFonts w:ascii="Times New Roman" w:eastAsia="Calibri" w:hAnsi="Times New Roman" w:cs="Times New Roman"/>
          <w:sz w:val="24"/>
          <w:szCs w:val="24"/>
        </w:rPr>
        <w:t>k</w:t>
      </w:r>
      <w:r>
        <w:rPr>
          <w:rFonts w:ascii="Times New Roman" w:eastAsia="Calibri" w:hAnsi="Times New Roman" w:cs="Times New Roman"/>
          <w:sz w:val="24"/>
          <w:szCs w:val="24"/>
          <w:lang w:val="id-ID"/>
        </w:rPr>
        <w:t>ecamatan;</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Memimpin, mengkoordinasikan, mengawasi, dan mengendalikan semua kegiatan di lingkungan </w:t>
      </w:r>
      <w:r>
        <w:rPr>
          <w:rFonts w:ascii="Times New Roman" w:eastAsia="Calibri" w:hAnsi="Times New Roman" w:cs="Times New Roman"/>
          <w:sz w:val="24"/>
          <w:szCs w:val="24"/>
        </w:rPr>
        <w:t>k</w:t>
      </w:r>
      <w:r>
        <w:rPr>
          <w:rFonts w:ascii="Times New Roman" w:eastAsia="Calibri" w:hAnsi="Times New Roman" w:cs="Times New Roman"/>
          <w:sz w:val="24"/>
          <w:szCs w:val="24"/>
          <w:lang w:val="id-ID"/>
        </w:rPr>
        <w:t>ecamatan;</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Membina, mengkoordinasikan dan memantau kegiatan kelurahan yang ada di</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wilayahnya;</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lastRenderedPageBreak/>
        <w:t xml:space="preserve"> Mengkoordinasikan penyusunan dan pembuatan program kerja dalam penyelenggaraan administrasi pemerintahan, pembangunan, pemberdayaan masyarakat dan keluarga berencana, ketentraman dan ketertiban, pelayanan umum, dan pelayanan administrasi;</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Melaksanakan koordinasikan dengan semua instansi</w:t>
      </w:r>
      <w:r>
        <w:rPr>
          <w:rFonts w:ascii="Times New Roman" w:eastAsia="Calibri" w:hAnsi="Times New Roman" w:cs="Times New Roman"/>
          <w:sz w:val="24"/>
          <w:szCs w:val="24"/>
        </w:rPr>
        <w:t>,</w:t>
      </w:r>
      <w:r>
        <w:rPr>
          <w:rFonts w:ascii="Times New Roman" w:eastAsia="Calibri" w:hAnsi="Times New Roman" w:cs="Times New Roman"/>
          <w:sz w:val="24"/>
          <w:szCs w:val="24"/>
          <w:lang w:val="id-ID"/>
        </w:rPr>
        <w:t xml:space="preserve"> baik pemerintahan maupun swasta serta instansi vertikan yang ada diwilayah </w:t>
      </w:r>
      <w:r>
        <w:rPr>
          <w:rFonts w:ascii="Times New Roman" w:eastAsia="Calibri" w:hAnsi="Times New Roman" w:cs="Times New Roman"/>
          <w:sz w:val="24"/>
          <w:szCs w:val="24"/>
        </w:rPr>
        <w:t>k</w:t>
      </w:r>
      <w:r>
        <w:rPr>
          <w:rFonts w:ascii="Times New Roman" w:eastAsia="Calibri" w:hAnsi="Times New Roman" w:cs="Times New Roman"/>
          <w:sz w:val="24"/>
          <w:szCs w:val="24"/>
          <w:lang w:val="id-ID"/>
        </w:rPr>
        <w:t>ecamatan untuk kepentingan pelaksanaan tugasnya;</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Membina dan memoti</w:t>
      </w:r>
      <w:r>
        <w:rPr>
          <w:rFonts w:ascii="Times New Roman" w:eastAsia="Calibri" w:hAnsi="Times New Roman" w:cs="Times New Roman"/>
          <w:sz w:val="24"/>
          <w:szCs w:val="24"/>
        </w:rPr>
        <w:t>v</w:t>
      </w:r>
      <w:r>
        <w:rPr>
          <w:rFonts w:ascii="Times New Roman" w:eastAsia="Calibri" w:hAnsi="Times New Roman" w:cs="Times New Roman"/>
          <w:sz w:val="24"/>
          <w:szCs w:val="24"/>
          <w:lang w:val="id-ID"/>
        </w:rPr>
        <w:t>asi</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 xml:space="preserve">serta memlihara terus menerus kemampuan prestasi para pegawai di lingkungan </w:t>
      </w:r>
      <w:r>
        <w:rPr>
          <w:rFonts w:ascii="Times New Roman" w:eastAsia="Calibri" w:hAnsi="Times New Roman" w:cs="Times New Roman"/>
          <w:sz w:val="24"/>
          <w:szCs w:val="24"/>
        </w:rPr>
        <w:t>k</w:t>
      </w:r>
      <w:r>
        <w:rPr>
          <w:rFonts w:ascii="Times New Roman" w:eastAsia="Calibri" w:hAnsi="Times New Roman" w:cs="Times New Roman"/>
          <w:sz w:val="24"/>
          <w:szCs w:val="24"/>
          <w:lang w:val="id-ID"/>
        </w:rPr>
        <w:t>ecamatan guna meningkatkan produktivitas kerja;</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Mengkaji, mengoreksi, dan memberikan perizinan/rekomendasi dan keterangan lainya sesuai dengan pendelegasian wewenang yang diberikan oleh kepala daerah;</w:t>
      </w:r>
    </w:p>
    <w:p w:rsidR="00EB7DA5" w:rsidRDefault="00EB7DA5" w:rsidP="00833235">
      <w:pPr>
        <w:numPr>
          <w:ilvl w:val="0"/>
          <w:numId w:val="36"/>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Melaksanakan tugas lain yang diberikan oleh kepala daerah;</w:t>
      </w:r>
    </w:p>
    <w:p w:rsidR="00EB7DA5" w:rsidRDefault="00EB7DA5" w:rsidP="00EB7DA5">
      <w:pPr>
        <w:spacing w:after="0" w:line="480" w:lineRule="auto"/>
        <w:ind w:firstLine="54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Camat melaksanakan tugas-tugasnya sebagaimana dibantu oleh </w:t>
      </w:r>
      <w:r>
        <w:rPr>
          <w:rFonts w:ascii="Times New Roman" w:eastAsia="Calibri" w:hAnsi="Times New Roman" w:cs="Times New Roman"/>
          <w:sz w:val="24"/>
          <w:szCs w:val="24"/>
        </w:rPr>
        <w:t>p</w:t>
      </w:r>
      <w:r>
        <w:rPr>
          <w:rFonts w:ascii="Times New Roman" w:eastAsia="Calibri" w:hAnsi="Times New Roman" w:cs="Times New Roman"/>
          <w:sz w:val="24"/>
          <w:szCs w:val="24"/>
          <w:lang w:val="id-ID"/>
        </w:rPr>
        <w:t>erangkat kecamatan dan bertanggung jawab kepala daerah melalui sekretaris daerah:</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Sekretaris </w:t>
      </w:r>
      <w:r>
        <w:rPr>
          <w:rFonts w:ascii="Times New Roman" w:eastAsia="Calibri" w:hAnsi="Times New Roman" w:cs="Times New Roman"/>
          <w:sz w:val="24"/>
          <w:szCs w:val="24"/>
        </w:rPr>
        <w:t>k</w:t>
      </w:r>
      <w:r>
        <w:rPr>
          <w:rFonts w:ascii="Times New Roman" w:eastAsia="Calibri" w:hAnsi="Times New Roman" w:cs="Times New Roman"/>
          <w:sz w:val="24"/>
          <w:szCs w:val="24"/>
          <w:lang w:val="id-ID"/>
        </w:rPr>
        <w:t>ecamatan</w:t>
      </w:r>
    </w:p>
    <w:p w:rsidR="00EB7DA5" w:rsidRDefault="00EB7DA5" w:rsidP="00EB7DA5">
      <w:pPr>
        <w:spacing w:line="480" w:lineRule="auto"/>
        <w:ind w:firstLine="54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Membantu camat dalam hal mengkoordinasikan penyusunan rencana kegiatan yang dilakukan oleh perangkat kecamatan, pengelolaan administrasi keuangan, surat menyurat, kearsipan, rumah tangga, perlengkapan, kepegawaian dan menyusun laporan serta memberikan pelayanan administrasi kepada seluruh perangkat kecamatan sesuai dengan tugas pokok dan fungsi dalam rangka kelancaran penyelenggaraan pemerintahan kecamatan.</w:t>
      </w:r>
    </w:p>
    <w:p w:rsidR="00EB7DA5" w:rsidRDefault="00EB7DA5" w:rsidP="00EB7DA5">
      <w:pPr>
        <w:spacing w:after="0" w:line="480" w:lineRule="auto"/>
        <w:ind w:left="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Uraian Tugas :</w:t>
      </w:r>
    </w:p>
    <w:p w:rsidR="00EB7DA5" w:rsidRDefault="00EB7DA5" w:rsidP="00EB7DA5">
      <w:pPr>
        <w:spacing w:after="0" w:line="480" w:lineRule="auto"/>
        <w:ind w:left="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Membantu Camat dalam hal :</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Merencanakan oprasional perumusan program kerja di lingkungan sekretariat kecamatan sesuai dengan program utama yang telah ditetapkan dan kebijakan pimpinan agar target kerja tercapai sesuai rencana.</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Mengkoordinasikan penyusunan rencana kegiatan atau program kerja yang dilakukan oleh perangkat kecamatan berdasarkan rencana strategis (resnstra) dan rencana kerja (renja) kecamatan sebagai pedoman pelaksana tugas.</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Membagi tugas dan memberi petunjuk pengelolaan administrasi keuangan, surat–menyurat, kearsipan, rumah tangga, perlengkapan dan kepegawaian sesuai dengan tugas pokok dan fungsi masing-masing sub bagian agar pelaksanaan tugas dapat berjalan secara efektif dan efisien dan tidak terjadi kesalahan.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Mengatur pemberian pelayanan administrasi kepada seluruh perangkat kecamatan sesuai dengan standar oprasional yang telah ditentukan untuk kelancaran pelaksanaan tugas, wewenang dan fungsi kecamatan </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Mengevaluasi pelaksanaan tugas bawahan lingkungan secretariat kecamatan dengan cara membandingkan antara rencana kerja dan kegiatan yang telah dilaksanakan sebagai bahan laporan kegiatan dan rencana yang akan datang.</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Membuat laporan pelaksanaan tugas dilingkungan secretariat kecamatan sesuai dengan kegiatan yang telah dilaksanakan secara berkala sebagai laporan  pertanggung jawaban dan akuntabilitas sekretariat kecamatan </w:t>
      </w:r>
    </w:p>
    <w:p w:rsidR="00EB7DA5" w:rsidRDefault="00EB7DA5" w:rsidP="00EB7DA5">
      <w:pPr>
        <w:spacing w:after="0" w:line="480" w:lineRule="auto"/>
        <w:ind w:left="78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Tahapan : </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Mengumpulkan laporan pelaksanaan tugas dari bawahan</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Mempelajari laporan kemajuan pelaksanaan tugas</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Mencatat permasalahan yang ada terkait pelaksanaan tugas </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Menyusun konsep laporan</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Mengkonsultasikan konsep laporan</w:t>
      </w:r>
    </w:p>
    <w:p w:rsidR="00EB7DA5" w:rsidRDefault="00EB7DA5" w:rsidP="00833235">
      <w:pPr>
        <w:numPr>
          <w:ilvl w:val="0"/>
          <w:numId w:val="38"/>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Finalisasi laporan pelaksanaan tugas </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Melaksanakan tugas kadinasan lain yang diperintahkan pimpinan baik lisan maupun tertulis</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Melaksanakan pembinaan dan pengawasan pengisian daftar hadir pegawai kecamatan yang selanjutnya dilaporkan kepada camat</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Menyiapkan bahan rapat camat dan keperluan ruang rapat yang dilaksanakan kecamatan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Menyusun rencana kerja secretariat</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Menyelenggarakan data dan informasi perundang-undangan dan kebijakan teknis yang berkaitan dengan tugas-tugas kecamatan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Merumuskan kebijakan teknis kesekretariatan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Menyelenggarakan urusan umum, kepegawaian, keuangan, urusan perencanaan dan evaluasi serta pengendalian kegiatan kecamatan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Menyelenggarakan analisis dan pengembangan kinerja kecamatan</w:t>
      </w:r>
    </w:p>
    <w:p w:rsidR="00EB7DA5" w:rsidRDefault="00EB7DA5" w:rsidP="00833235">
      <w:pPr>
        <w:numPr>
          <w:ilvl w:val="0"/>
          <w:numId w:val="37"/>
        </w:numPr>
        <w:spacing w:after="0" w:line="48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Mengkoordinasi penyelenggaraan tugas satuan organisasi.</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Pemerintahan</w:t>
      </w:r>
    </w:p>
    <w:p w:rsidR="00EB7DA5" w:rsidRDefault="00EB7DA5" w:rsidP="00833235">
      <w:pPr>
        <w:numPr>
          <w:ilvl w:val="0"/>
          <w:numId w:val="39"/>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Seksi </w:t>
      </w:r>
      <w:r>
        <w:rPr>
          <w:rFonts w:ascii="Times New Roman" w:eastAsia="Calibri" w:hAnsi="Times New Roman" w:cs="Times New Roman"/>
          <w:sz w:val="24"/>
          <w:szCs w:val="24"/>
        </w:rPr>
        <w:t>p</w:t>
      </w:r>
      <w:r>
        <w:rPr>
          <w:rFonts w:ascii="Times New Roman" w:eastAsia="Calibri" w:hAnsi="Times New Roman" w:cs="Times New Roman"/>
          <w:sz w:val="24"/>
          <w:szCs w:val="24"/>
          <w:lang w:val="id-ID"/>
        </w:rPr>
        <w:t>emerintahan mempunyai tugas mempunyai tugas Camat dalam menyiapkan perumusan kebijakan, pelaksanaan, evaluasi dan pelaporan urusan pemerintahan.</w:t>
      </w:r>
    </w:p>
    <w:p w:rsidR="00EB7DA5" w:rsidRDefault="00EB7DA5" w:rsidP="00833235">
      <w:pPr>
        <w:numPr>
          <w:ilvl w:val="0"/>
          <w:numId w:val="39"/>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Dalam menyelenggarakan tugas seksi pemerintahan mempunyai fungsi;</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Penyusunan </w:t>
      </w:r>
      <w:r>
        <w:rPr>
          <w:rFonts w:ascii="Times New Roman" w:eastAsia="Calibri" w:hAnsi="Times New Roman" w:cs="Times New Roman"/>
          <w:sz w:val="24"/>
          <w:szCs w:val="24"/>
        </w:rPr>
        <w:t>p</w:t>
      </w:r>
      <w:r>
        <w:rPr>
          <w:rFonts w:ascii="Times New Roman" w:eastAsia="Calibri" w:hAnsi="Times New Roman" w:cs="Times New Roman"/>
          <w:sz w:val="24"/>
          <w:szCs w:val="24"/>
          <w:lang w:val="id-ID"/>
        </w:rPr>
        <w:t>rogram dan pembinaan penyelenggaran pemerintahan umum dan kelurahan</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Penyusunan program dan pembinaan administrasi di</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bidang pertahanan/perijinan</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lastRenderedPageBreak/>
        <w:t xml:space="preserve">Penyusunan program dan pembinaan administrasi kependudukan dan catatan sipil </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Penyusunan program dan pembinaan social politik, idiologi </w:t>
      </w:r>
      <w:r>
        <w:rPr>
          <w:rFonts w:ascii="Times New Roman" w:eastAsia="Calibri" w:hAnsi="Times New Roman" w:cs="Times New Roman"/>
          <w:sz w:val="24"/>
          <w:szCs w:val="24"/>
        </w:rPr>
        <w:t>n</w:t>
      </w:r>
      <w:r>
        <w:rPr>
          <w:rFonts w:ascii="Times New Roman" w:eastAsia="Calibri" w:hAnsi="Times New Roman" w:cs="Times New Roman"/>
          <w:sz w:val="24"/>
          <w:szCs w:val="24"/>
          <w:lang w:val="id-ID"/>
        </w:rPr>
        <w:t>egara dan dan kesatuan bangsa dan kemasyarakatan</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Pelaksnanaan fasilitas penyelenggaraan pemilihan/pilkada umum sesuai ketetntuan peraturan perundang-undangan yang berlaku</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Pengkoordinasian UPTD/instansi tingkat kecamatan</w:t>
      </w:r>
    </w:p>
    <w:p w:rsidR="00EB7DA5" w:rsidRDefault="00EB7DA5" w:rsidP="00833235">
      <w:pPr>
        <w:numPr>
          <w:ilvl w:val="0"/>
          <w:numId w:val="40"/>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Melaksanakan tugas lain yang diberikan oleh camat</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ketentraman dan ketertiban</w:t>
      </w:r>
    </w:p>
    <w:p w:rsidR="00EB7DA5" w:rsidRDefault="00EB7DA5" w:rsidP="00833235">
      <w:pPr>
        <w:numPr>
          <w:ilvl w:val="0"/>
          <w:numId w:val="41"/>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ketentraman dan ketertiban umum mempunyai tugas membantu Camat dalam menyiapkan bahan perumusan kebijakan, pelaksanaan, evaluasi, dan pelaporan urusan ketentraman dan ketertiban umum</w:t>
      </w:r>
    </w:p>
    <w:p w:rsidR="00EB7DA5" w:rsidRDefault="00EB7DA5" w:rsidP="00833235">
      <w:pPr>
        <w:numPr>
          <w:ilvl w:val="0"/>
          <w:numId w:val="41"/>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Dalam menjalankan tugas sebagaimana dimaksud dalam ayat (1), seksi keamanan dan ketertiban</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umum mempunyai fungsi :</w:t>
      </w:r>
    </w:p>
    <w:p w:rsidR="00EB7DA5" w:rsidRDefault="00EB7DA5" w:rsidP="00833235">
      <w:pPr>
        <w:numPr>
          <w:ilvl w:val="0"/>
          <w:numId w:val="42"/>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Pembinaan ketentraman dan ketertiban masyarakat</w:t>
      </w:r>
    </w:p>
    <w:p w:rsidR="00EB7DA5" w:rsidRDefault="00EB7DA5" w:rsidP="00833235">
      <w:pPr>
        <w:numPr>
          <w:ilvl w:val="0"/>
          <w:numId w:val="42"/>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Pengamanan terhadap pelaksanaan peraturan daerah, peraturan bupati serta peraturan diwilayah kerjanya </w:t>
      </w:r>
    </w:p>
    <w:p w:rsidR="00EB7DA5" w:rsidRDefault="00EB7DA5" w:rsidP="00833235">
      <w:pPr>
        <w:numPr>
          <w:ilvl w:val="0"/>
          <w:numId w:val="42"/>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Pelaksanaan fasilitasi pembinaan kerukunan hidup antar umat beragama</w:t>
      </w:r>
    </w:p>
    <w:p w:rsidR="00EB7DA5" w:rsidRDefault="00EB7DA5" w:rsidP="00833235">
      <w:pPr>
        <w:numPr>
          <w:ilvl w:val="0"/>
          <w:numId w:val="42"/>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Penyelenggaraan fasilitasi kerjasama antar desa/kelurahan dan penyelesaian perselisihan antar kelurahan</w:t>
      </w:r>
    </w:p>
    <w:p w:rsidR="00EB7DA5" w:rsidRDefault="00EB7DA5" w:rsidP="00833235">
      <w:pPr>
        <w:numPr>
          <w:ilvl w:val="0"/>
          <w:numId w:val="42"/>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Melaksanakan tugas lain yang diberikan oleh Camat</w:t>
      </w:r>
      <w:r>
        <w:rPr>
          <w:rFonts w:ascii="Times New Roman" w:eastAsia="Calibri" w:hAnsi="Times New Roman" w:cs="Times New Roman"/>
          <w:sz w:val="24"/>
          <w:szCs w:val="24"/>
        </w:rPr>
        <w:t>.</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Seksi ekonomi dan pembangunan </w:t>
      </w:r>
    </w:p>
    <w:p w:rsidR="00EB7DA5" w:rsidRDefault="00EB7DA5" w:rsidP="00833235">
      <w:pPr>
        <w:numPr>
          <w:ilvl w:val="0"/>
          <w:numId w:val="43"/>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ekonomi dan pembangunan mempunyai tugas membantu camat dalam menyiapkan bahan perumusan kebijakan, pelaksanaan evaluasidan pelaporan urusan ekonomi dan pembangunan</w:t>
      </w:r>
    </w:p>
    <w:p w:rsidR="00EB7DA5" w:rsidRDefault="00EB7DA5" w:rsidP="00833235">
      <w:pPr>
        <w:numPr>
          <w:ilvl w:val="0"/>
          <w:numId w:val="43"/>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lastRenderedPageBreak/>
        <w:t>Dalam menyelenggarakan tugas sebagaimana yang dimaksud pada ayat (1), Seksi ekonomi dan pembangunan mempunyai fungsi :</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Perencanaan, pengkoordinasian, pengawasan, dan pembinaan pelaksananaan pembangunan di</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wilayah kerjanya</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Pelaksanaan fasilitasi pembangunan prasarana desa/kelurahan dan pengembangan perekonomian desa/kelurahan</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Pengkoordinasian, pembinaan dan pengawasan serta pelaporan dan langkah-langkah penanggulangan terhadap terjadinya pencemaran dan kerusakan lingkungan </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Pembantuan pelaksanaan intensifikasi dan ekstensifikasi Pajak Bumi dan Bangunan (PBB) serta pajak-pajak lainnya di</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id-ID"/>
        </w:rPr>
        <w:t>wilayah kerjanya</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Pembinaan, pengembangan serta pemantauan terhadap perkembangan perindustrian dan perdagangan, pertambangan dan energi, perkoperasian, UKM dan golongan Ekonomi lemah</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Pengkoordinasian program peningkatan produksi pertanian, perkebunan, perikanan dan kelautan</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Pengkoordinasian pelaksanaan </w:t>
      </w:r>
      <w:r>
        <w:rPr>
          <w:rFonts w:ascii="Times New Roman" w:eastAsia="Calibri" w:hAnsi="Times New Roman" w:cs="Times New Roman"/>
          <w:sz w:val="24"/>
          <w:szCs w:val="24"/>
        </w:rPr>
        <w:t>p</w:t>
      </w:r>
      <w:r>
        <w:rPr>
          <w:rFonts w:ascii="Times New Roman" w:eastAsia="Calibri" w:hAnsi="Times New Roman" w:cs="Times New Roman"/>
          <w:sz w:val="24"/>
          <w:szCs w:val="24"/>
          <w:lang w:val="id-ID"/>
        </w:rPr>
        <w:t>embanguan swadaya masyarakat</w:t>
      </w:r>
    </w:p>
    <w:p w:rsidR="00EB7DA5" w:rsidRDefault="00EB7DA5" w:rsidP="00833235">
      <w:pPr>
        <w:numPr>
          <w:ilvl w:val="0"/>
          <w:numId w:val="44"/>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Melaksanakan tugas lain yang diberikan oleh Camat </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kesejahteraan sosial</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Mengumpulkan, mengolah data dan informasi, menginventarisasi permasalahan serta melaksanakan pemecahan permasalahan yang berkaitan dengan urusan umum dan perlengkapan.</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Merencanakan, melaksanakan, mengendalikan, mengevaluasi dan melaporkan kegiatan sub bagian</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lastRenderedPageBreak/>
        <w:t>Memberikan pelayanan tata naskah dinas, kearsipan, komunikasi, pengetikan, penggandaan, pendistribusian, penerimaan tamu, dan kehumasan serta perlengkapan</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Melayani keperluan dan kebutuhan serta perawatan ruang kerja, ruang rapat/ruang pertemuan, komunikasi, sarana dan prasarana kantor</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pengurusan perjalanan dinas, kendaraan dinas, keamanan kantor serta pelayanan kerumahtanggaan lainnya</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Menyiapkan bahan koordinasi dan petunjuk teknis kebutuhan dan pengadaan perlengkapan/sarana kerja serta inventarisasi, pendistribusian, penyimpanan, perawatan dan penghapusannya</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pemrosesan legalisasi surat sesuai dengan kewenangannya</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analisis dan pengembangan kinerja sub bagian</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Mengumpulkan, mengolah data dan menyimpan berkas-berkas kepegawaian dalam rangka pelayanan administrasi kepegawaian di lingkungan kecamatan</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Memfasilitasi usulan pengadaan, mutasi, kesejahteraan pegawai, cuti, penilaian, pemberian penghargaan, pemberian sanksi/hukuman, pemberhentian/pensiun dan pendidikan, serta pelatihan pegawai</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fasilitasi penyusunan informasi jabatan dan beban kerja</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Melakukan pengawasan dalam pelaksanaan pengadministrasian umum surat masuk dan keluar</w:t>
      </w:r>
    </w:p>
    <w:p w:rsidR="00EB7DA5" w:rsidRDefault="00EB7DA5" w:rsidP="00833235">
      <w:pPr>
        <w:numPr>
          <w:ilvl w:val="0"/>
          <w:numId w:val="45"/>
        </w:numPr>
        <w:spacing w:after="0" w:line="480" w:lineRule="auto"/>
        <w:ind w:left="54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tugas kedinasan lain yang diberikan oleh pimpinan baik lisan maupun tertulis.</w:t>
      </w:r>
    </w:p>
    <w:p w:rsidR="00EB7DA5" w:rsidRDefault="00EB7DA5" w:rsidP="00833235">
      <w:pPr>
        <w:numPr>
          <w:ilvl w:val="0"/>
          <w:numId w:val="34"/>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pelayanan umum</w:t>
      </w:r>
    </w:p>
    <w:p w:rsidR="00EB7DA5" w:rsidRDefault="00EB7DA5" w:rsidP="00833235">
      <w:pPr>
        <w:numPr>
          <w:ilvl w:val="0"/>
          <w:numId w:val="46"/>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Seksi pelayanan umum mempunyai tugas membantu camat dalam penyiapan bahan perumusan kebijakan, pelaksanaan, evaluasi, dan pelaporan urusan pelayanan umum</w:t>
      </w:r>
    </w:p>
    <w:p w:rsidR="00EB7DA5" w:rsidRDefault="00EB7DA5" w:rsidP="00833235">
      <w:pPr>
        <w:numPr>
          <w:ilvl w:val="0"/>
          <w:numId w:val="46"/>
        </w:numPr>
        <w:spacing w:after="0" w:line="480" w:lineRule="auto"/>
        <w:ind w:left="1134"/>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lastRenderedPageBreak/>
        <w:t>Dalam menyelenggarakan tugas, seksi pelayanan umum mempnyai fungsi :</w:t>
      </w:r>
    </w:p>
    <w:p w:rsidR="00EB7DA5" w:rsidRDefault="00EB7DA5" w:rsidP="00833235">
      <w:pPr>
        <w:numPr>
          <w:ilvl w:val="0"/>
          <w:numId w:val="47"/>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Penyusunan program dan penyelenggaraan pembinaan pelayanan dan inventarisasi kekayaan desa/kelurahan</w:t>
      </w:r>
    </w:p>
    <w:p w:rsidR="00EB7DA5" w:rsidRDefault="00EB7DA5" w:rsidP="00833235">
      <w:pPr>
        <w:numPr>
          <w:ilvl w:val="0"/>
          <w:numId w:val="47"/>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Penyusunan program dan penyelenggaraan pembinaan pelayanan kebersihan, keindahan pertamanan dan sanitasi</w:t>
      </w:r>
    </w:p>
    <w:p w:rsidR="00EB7DA5" w:rsidRDefault="00EB7DA5" w:rsidP="00833235">
      <w:pPr>
        <w:numPr>
          <w:ilvl w:val="0"/>
          <w:numId w:val="47"/>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Penyusunan program dan penyelenggaraan pembinaan sarana dan prasarana fisik pelayanan umum</w:t>
      </w:r>
    </w:p>
    <w:p w:rsidR="00EB7DA5" w:rsidRDefault="00EB7DA5" w:rsidP="00833235">
      <w:pPr>
        <w:numPr>
          <w:ilvl w:val="0"/>
          <w:numId w:val="47"/>
        </w:numPr>
        <w:spacing w:after="0" w:line="480" w:lineRule="auto"/>
        <w:ind w:left="15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 Melaksnakan tugas lain yang diberikan oleh camat</w:t>
      </w:r>
    </w:p>
    <w:p w:rsidR="00EB7DA5" w:rsidRDefault="00EB7DA5" w:rsidP="00833235">
      <w:pPr>
        <w:numPr>
          <w:ilvl w:val="0"/>
          <w:numId w:val="48"/>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 xml:space="preserve">Kasubag umum </w:t>
      </w:r>
      <w:r>
        <w:rPr>
          <w:rFonts w:ascii="Times New Roman" w:eastAsia="Calibri" w:hAnsi="Times New Roman" w:cs="Times New Roman"/>
          <w:sz w:val="24"/>
          <w:szCs w:val="24"/>
        </w:rPr>
        <w:t>d</w:t>
      </w:r>
      <w:r>
        <w:rPr>
          <w:rFonts w:ascii="Times New Roman" w:eastAsia="Calibri" w:hAnsi="Times New Roman" w:cs="Times New Roman"/>
          <w:sz w:val="24"/>
          <w:szCs w:val="24"/>
          <w:lang w:val="id-ID"/>
        </w:rPr>
        <w:t>an kepegawaian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Mengumpulkan, mengolah data dan informasi, menginventarisasi permasalahan serta melaksanakan pemecahan permasalahan yang berkaitan dengan urusan umum dan perlengkapan.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Merencanakan, melaksanakan, mengendalikan, mengevaluasi dan melaporkan kegiatan sub bagian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Memberikan pelayanan tata naskah dinas, kearsipan, komunikasi, pengetikan, penggandaan, pendistribusian, penerimaan tamu, dan kehumasan serta perlengkapan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Melayani keperluan dan kebutuhan serta perawatan ruang kerja, ruang rapat/ruang pertemuan, komunikasi, sarana dan prasarana kantor</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pengurusan perjalanan dinas, kendaraan dinas, keamanan kantor serta pelayanan kerumahtanggaan lainnya</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Menyiapkan bahan koordinasi dan petunjuk teknis kebutuhan dan pengadaan perlengkapan/sarana kerja serta inventarisasi, pendistribusian, penyimpanan, perawatan dan penghapusannya</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pemrosesan legalisasi surat sesuai dengan kewenangannya</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analisis dan pengembangan kinerja sub bagian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lastRenderedPageBreak/>
        <w:t>Mengumpulkan, mengolah data dan menyimpan berkas-berkas kepegawaian dalam rangka pelayanan administrasi kepegawaian di lingkungan kecamatan</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Memfasilitasi usulan pengadaan, mutasi, kesejahteraan pegawai, cuti, penilaian, pemberian penghargaan, pemberian sanksi/hukuman, pemberhentian / pensiun dan pendidikan serta pelatihan pegawai</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fasilitasi penyusunan informasi jabatan dan beban kerja</w:t>
      </w:r>
    </w:p>
    <w:p w:rsidR="00EB7DA5" w:rsidRDefault="00EB7DA5" w:rsidP="00833235">
      <w:pPr>
        <w:numPr>
          <w:ilvl w:val="0"/>
          <w:numId w:val="49"/>
        </w:numPr>
        <w:spacing w:after="0" w:line="480" w:lineRule="auto"/>
        <w:ind w:left="630"/>
        <w:contextualSpacing/>
        <w:jc w:val="both"/>
        <w:rPr>
          <w:rFonts w:ascii="Times New Roman" w:eastAsia="Calibri" w:hAnsi="Times New Roman" w:cs="Times New Roman"/>
          <w:b/>
          <w:sz w:val="24"/>
          <w:szCs w:val="24"/>
        </w:rPr>
      </w:pPr>
      <w:r>
        <w:rPr>
          <w:rFonts w:ascii="Times New Roman" w:eastAsia="Calibri" w:hAnsi="Times New Roman" w:cs="Times New Roman"/>
          <w:sz w:val="24"/>
          <w:szCs w:val="24"/>
        </w:rPr>
        <w:t>Melaksanakan tugas kedinasan lain yang diberikan oleh pimpinan baik lisan maupun tertulis.</w:t>
      </w:r>
    </w:p>
    <w:p w:rsidR="00EB7DA5" w:rsidRDefault="00EB7DA5" w:rsidP="00833235">
      <w:pPr>
        <w:numPr>
          <w:ilvl w:val="0"/>
          <w:numId w:val="48"/>
        </w:numPr>
        <w:spacing w:after="0" w:line="480" w:lineRule="auto"/>
        <w:ind w:left="360"/>
        <w:jc w:val="both"/>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Kelompok jabatan fungsional</w:t>
      </w:r>
    </w:p>
    <w:p w:rsidR="00EB7DA5" w:rsidRDefault="00EB7DA5" w:rsidP="00EB7DA5">
      <w:pPr>
        <w:spacing w:after="0" w:line="480" w:lineRule="auto"/>
        <w:ind w:firstLine="540"/>
        <w:jc w:val="both"/>
        <w:rPr>
          <w:rFonts w:ascii="Times New Roman" w:eastAsia="Calibri" w:hAnsi="Times New Roman" w:cs="Times New Roman"/>
          <w:sz w:val="24"/>
          <w:szCs w:val="24"/>
        </w:rPr>
      </w:pPr>
      <w:r>
        <w:rPr>
          <w:rFonts w:ascii="Times New Roman" w:eastAsia="Calibri" w:hAnsi="Times New Roman" w:cs="Times New Roman"/>
          <w:sz w:val="24"/>
          <w:szCs w:val="24"/>
          <w:lang w:val="id-ID"/>
        </w:rPr>
        <w:t>Kelompok jabatan fungsional mempunyai tugas pokok pelaksanaan sebagian kegiatan kecamatan secara professional sesuai dengan kebutuhan, dan kelompok jabatan fungsional ini dalam melaksanakan tugas pokoknya bertanggungjawab kepada camat.</w:t>
      </w:r>
    </w:p>
    <w:p w:rsidR="00EB7DA5" w:rsidRDefault="00EB7DA5" w:rsidP="00EB7DA5">
      <w:pPr>
        <w:pStyle w:val="ListParagraph"/>
        <w:spacing w:after="0" w:line="240" w:lineRule="auto"/>
        <w:ind w:left="426"/>
        <w:jc w:val="both"/>
        <w:rPr>
          <w:rFonts w:ascii="Times New Roman" w:eastAsia="Times New Roman" w:hAnsi="Times New Roman" w:cs="Times New Roman"/>
          <w:b/>
          <w:sz w:val="24"/>
          <w:szCs w:val="24"/>
        </w:rPr>
      </w:pPr>
    </w:p>
    <w:p w:rsidR="00EB7DA5" w:rsidRDefault="00EB7DA5" w:rsidP="00833235">
      <w:pPr>
        <w:pStyle w:val="ListParagraph"/>
        <w:numPr>
          <w:ilvl w:val="1"/>
          <w:numId w:val="32"/>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Hasil penelitian</w:t>
      </w:r>
    </w:p>
    <w:p w:rsidR="00EB7DA5" w:rsidRDefault="00EB7DA5" w:rsidP="00EB7DA5">
      <w:pPr>
        <w:tabs>
          <w:tab w:val="left" w:pos="0"/>
          <w:tab w:val="right" w:leader="dot" w:pos="7740"/>
          <w:tab w:val="right" w:pos="8280"/>
        </w:tabs>
        <w:spacing w:line="480" w:lineRule="auto"/>
        <w:ind w:firstLine="540"/>
        <w:jc w:val="both"/>
        <w:rPr>
          <w:rFonts w:ascii="Times New Roman" w:hAnsi="Times New Roman" w:cs="Times New Roman"/>
          <w:sz w:val="24"/>
          <w:szCs w:val="24"/>
          <w:lang w:val="en-ID"/>
        </w:rPr>
      </w:pPr>
      <w:r>
        <w:rPr>
          <w:rFonts w:ascii="Times New Roman" w:hAnsi="Times New Roman" w:cs="Times New Roman"/>
          <w:sz w:val="24"/>
          <w:szCs w:val="24"/>
        </w:rPr>
        <w:t>Dalam suatu penelitian, langkah pertana yang harus dilakukan yakni menguji validitas (kesahihan) dan reliabilitas (kehandalan) kuesioner penelitian, karena hasil penelitian sangat tergantung pada alat ukur atau instrumen penelitian (kuesioner) yang digunakan peneliti dan data yang diperoleh. Jika alat ukur atau instrumen penelitian digunakan tersebut valid dan reliabel, maka hasil penelitian akan menggambarkan keadaan yang sesungguhnya. Oleh karena itu perlu dilakukan pengujian instrumen penelitian yang digunakan.</w:t>
      </w:r>
    </w:p>
    <w:p w:rsidR="00EB7DA5" w:rsidRDefault="00EB7DA5" w:rsidP="00EB7DA5">
      <w:pPr>
        <w:tabs>
          <w:tab w:val="num" w:pos="935"/>
          <w:tab w:val="right" w:leader="dot" w:pos="7740"/>
          <w:tab w:val="right" w:pos="8280"/>
        </w:tabs>
        <w:spacing w:after="0" w:line="480" w:lineRule="auto"/>
        <w:ind w:left="1440"/>
        <w:jc w:val="both"/>
        <w:rPr>
          <w:rFonts w:ascii="Times New Roman" w:hAnsi="Times New Roman" w:cs="Times New Roman"/>
          <w:b/>
          <w:sz w:val="24"/>
          <w:szCs w:val="24"/>
        </w:rPr>
      </w:pPr>
    </w:p>
    <w:p w:rsidR="00EB7DA5" w:rsidRDefault="00EB7DA5" w:rsidP="00EB7DA5">
      <w:pPr>
        <w:tabs>
          <w:tab w:val="num" w:pos="935"/>
          <w:tab w:val="right" w:leader="dot" w:pos="7740"/>
          <w:tab w:val="right" w:pos="8280"/>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4.2.1  Uji validitas</w:t>
      </w:r>
    </w:p>
    <w:p w:rsidR="00EB7DA5" w:rsidRDefault="00EB7DA5" w:rsidP="00EB7DA5">
      <w:pPr>
        <w:tabs>
          <w:tab w:val="right" w:leader="dot" w:pos="7740"/>
          <w:tab w:val="right" w:pos="8280"/>
        </w:tabs>
        <w:spacing w:line="48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Kuesioner merupakan alat pengumpul data primer, oleh karena itu perlu diuji validitasnya. Kuesioner dalam penelitian ini terdiri atas 16 pertanyaan. Uji validitas terhadap kuesioner dilakukan dengan cara menghitung korelasi antara masing-masing daftar </w:t>
      </w:r>
      <w:r>
        <w:rPr>
          <w:rFonts w:ascii="Times New Roman" w:hAnsi="Times New Roman" w:cs="Times New Roman"/>
          <w:sz w:val="24"/>
          <w:szCs w:val="24"/>
        </w:rPr>
        <w:lastRenderedPageBreak/>
        <w:t>pertanyaan dengan skor totalnya. Adapun hasil uji validitas dari masing-masing variabel penelitian dapat dilihat pada tabel berikut:</w:t>
      </w:r>
    </w:p>
    <w:p w:rsidR="00EB7DA5" w:rsidRDefault="00EB7DA5" w:rsidP="00EB7DA5">
      <w:pPr>
        <w:jc w:val="center"/>
        <w:rPr>
          <w:rFonts w:ascii="Times New Roman" w:hAnsi="Times New Roman" w:cs="Times New Roman"/>
          <w:sz w:val="24"/>
          <w:szCs w:val="24"/>
        </w:rPr>
      </w:pPr>
      <w:r>
        <w:rPr>
          <w:rFonts w:ascii="Times New Roman" w:hAnsi="Times New Roman" w:cs="Times New Roman"/>
          <w:sz w:val="24"/>
          <w:szCs w:val="24"/>
        </w:rPr>
        <w:t>Tabel 4.1</w:t>
      </w:r>
    </w:p>
    <w:p w:rsidR="00EB7DA5" w:rsidRDefault="00EB7DA5" w:rsidP="00EB7DA5">
      <w:pPr>
        <w:jc w:val="center"/>
        <w:rPr>
          <w:rFonts w:ascii="Times New Roman" w:hAnsi="Times New Roman" w:cs="Times New Roman"/>
          <w:sz w:val="24"/>
          <w:szCs w:val="24"/>
        </w:rPr>
      </w:pPr>
      <w:r>
        <w:rPr>
          <w:rFonts w:ascii="Times New Roman" w:hAnsi="Times New Roman" w:cs="Times New Roman"/>
          <w:sz w:val="24"/>
          <w:szCs w:val="24"/>
        </w:rPr>
        <w:t xml:space="preserve">Uji validitas sub variabel </w:t>
      </w:r>
      <w:r>
        <w:rPr>
          <w:rFonts w:ascii="Times New Roman" w:eastAsia="Times New Roman" w:hAnsi="Times New Roman" w:cs="Times New Roman"/>
        </w:rPr>
        <w:t>sikap terhadap pekerjaan (X1) dan perilaku pada waktu bekerja (X2)</w:t>
      </w:r>
    </w:p>
    <w:tbl>
      <w:tblPr>
        <w:tblStyle w:val="TableGrid5"/>
        <w:tblW w:w="7411" w:type="dxa"/>
        <w:tblInd w:w="279" w:type="dxa"/>
        <w:tblLook w:val="04A0" w:firstRow="1" w:lastRow="0" w:firstColumn="1" w:lastColumn="0" w:noHBand="0" w:noVBand="1"/>
      </w:tblPr>
      <w:tblGrid>
        <w:gridCol w:w="2126"/>
        <w:gridCol w:w="1418"/>
        <w:gridCol w:w="992"/>
        <w:gridCol w:w="1418"/>
        <w:gridCol w:w="1457"/>
      </w:tblGrid>
      <w:tr w:rsidR="00EB7DA5" w:rsidTr="00EB7DA5">
        <w:tc>
          <w:tcPr>
            <w:tcW w:w="2126"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Variabel</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Pertanyaan</w:t>
            </w:r>
          </w:p>
        </w:tc>
        <w:tc>
          <w:tcPr>
            <w:tcW w:w="992"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b/>
                <w:sz w:val="24"/>
                <w:szCs w:val="24"/>
              </w:rPr>
              <w:t xml:space="preserve">r </w:t>
            </w:r>
            <w:r>
              <w:rPr>
                <w:rFonts w:ascii="Times New Roman" w:eastAsia="Times New Roman" w:hAnsi="Times New Roman" w:cs="Times New Roman"/>
                <w:b/>
                <w:sz w:val="24"/>
                <w:szCs w:val="24"/>
                <w:vertAlign w:val="subscript"/>
              </w:rPr>
              <w:t>hitung</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 </w:t>
            </w:r>
            <w:r>
              <w:rPr>
                <w:rFonts w:ascii="Times New Roman" w:eastAsia="Times New Roman" w:hAnsi="Times New Roman" w:cs="Times New Roman"/>
                <w:b/>
                <w:sz w:val="24"/>
                <w:szCs w:val="24"/>
                <w:vertAlign w:val="subscript"/>
              </w:rPr>
              <w:t>tabel =</w:t>
            </w:r>
            <w:r>
              <w:rPr>
                <w:rFonts w:ascii="Times New Roman" w:eastAsia="Times New Roman" w:hAnsi="Times New Roman" w:cs="Times New Roman"/>
                <w:b/>
                <w:sz w:val="24"/>
                <w:szCs w:val="24"/>
              </w:rPr>
              <w:t xml:space="preserve"> 0,325 </w:t>
            </w:r>
          </w:p>
        </w:tc>
        <w:tc>
          <w:tcPr>
            <w:tcW w:w="145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Kesimpulan </w:t>
            </w:r>
          </w:p>
        </w:tc>
      </w:tr>
      <w:tr w:rsidR="00EB7DA5" w:rsidTr="00EB7DA5">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rPr>
              <w:t>sikap terhadap pekerjaan (X1)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0.601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lang w:val="id-ID"/>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0.640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lang w:val="id-ID"/>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0.608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lang w:val="id-ID"/>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Calibri" w:hAnsi="Times New Roman" w:cs="Times New Roman"/>
                <w:sz w:val="24"/>
                <w:szCs w:val="24"/>
              </w:rPr>
            </w:pPr>
            <w:r>
              <w:rPr>
                <w:rFonts w:ascii="Times New Roman" w:hAnsi="Times New Roman" w:cs="Times New Roman"/>
                <w:color w:val="000000"/>
                <w:sz w:val="24"/>
                <w:szCs w:val="24"/>
              </w:rPr>
              <w:t>0.377</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perilaku pada waktu bekerja (X2)</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0.640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ind w:left="103" w:hanging="103"/>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0.456</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ind w:left="103" w:hanging="103"/>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Calibri" w:hAnsi="Times New Roman" w:cs="Times New Roman"/>
                <w:sz w:val="24"/>
                <w:szCs w:val="24"/>
              </w:rPr>
            </w:pPr>
            <w:r>
              <w:rPr>
                <w:rFonts w:ascii="Times New Roman" w:hAnsi="Times New Roman" w:cs="Times New Roman"/>
                <w:color w:val="000000"/>
                <w:sz w:val="24"/>
                <w:szCs w:val="24"/>
              </w:rPr>
              <w:t>0.375</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Calibri"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ind w:left="103" w:hanging="103"/>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Calibri" w:hAnsi="Times New Roman" w:cs="Times New Roman"/>
                <w:sz w:val="24"/>
                <w:szCs w:val="24"/>
              </w:rPr>
            </w:pPr>
            <w:r>
              <w:rPr>
                <w:rFonts w:ascii="Times New Roman" w:hAnsi="Times New Roman" w:cs="Times New Roman"/>
                <w:color w:val="000000"/>
                <w:sz w:val="24"/>
                <w:szCs w:val="24"/>
              </w:rPr>
              <w:t>0.433</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bl>
    <w:p w:rsidR="00EB7DA5" w:rsidRDefault="00EB7DA5" w:rsidP="00EB7DA5">
      <w:pPr>
        <w:spacing w:after="0" w:line="480" w:lineRule="auto"/>
        <w:ind w:firstLine="284"/>
        <w:jc w:val="both"/>
        <w:rPr>
          <w:rFonts w:ascii="Times New Roman" w:eastAsia="Times New Roman" w:hAnsi="Times New Roman" w:cs="Times New Roman"/>
          <w:sz w:val="24"/>
          <w:szCs w:val="24"/>
        </w:rPr>
      </w:pPr>
      <w:r>
        <w:rPr>
          <w:rFonts w:ascii="Times New Roman" w:hAnsi="Times New Roman" w:cs="Times New Roman"/>
          <w:sz w:val="24"/>
          <w:szCs w:val="24"/>
        </w:rPr>
        <w:t>Sumber : Olahan kuesioner, tahun 2023</w:t>
      </w:r>
    </w:p>
    <w:p w:rsidR="00EB7DA5" w:rsidRDefault="00EB7DA5" w:rsidP="00EB7DA5">
      <w:pPr>
        <w:spacing w:line="480" w:lineRule="auto"/>
        <w:ind w:firstLine="567"/>
        <w:jc w:val="both"/>
        <w:rPr>
          <w:rFonts w:ascii="Times New Roman" w:eastAsia="Calibri" w:hAnsi="Times New Roman" w:cs="Times New Roman"/>
          <w:sz w:val="24"/>
          <w:szCs w:val="24"/>
          <w:lang w:val="id-ID"/>
        </w:rPr>
      </w:pPr>
      <w:r>
        <w:rPr>
          <w:rFonts w:ascii="Times New Roman" w:eastAsia="Calibri" w:hAnsi="Times New Roman" w:cs="Times New Roman"/>
          <w:sz w:val="24"/>
          <w:szCs w:val="24"/>
        </w:rPr>
        <w:t xml:space="preserve">Pada tabel 4.1 dapat dilihat bahwa ada empat pertanyaan yang diberikan kepada responden untuk mengukur </w:t>
      </w:r>
      <w:r>
        <w:rPr>
          <w:rFonts w:ascii="Times New Roman" w:eastAsia="Times New Roman" w:hAnsi="Times New Roman" w:cs="Times New Roman"/>
        </w:rPr>
        <w:t xml:space="preserve">sikap terhadap pekerjaan (X1) dan </w:t>
      </w:r>
      <w:r>
        <w:rPr>
          <w:rFonts w:ascii="Times New Roman" w:eastAsia="Calibri" w:hAnsi="Times New Roman" w:cs="Times New Roman"/>
          <w:sz w:val="24"/>
          <w:szCs w:val="24"/>
        </w:rPr>
        <w:t>perilaku pada waktu bekerja (X2)</w:t>
      </w:r>
      <w:r>
        <w:rPr>
          <w:rFonts w:ascii="Times New Roman" w:eastAsia="Times New Roman" w:hAnsi="Times New Roman" w:cs="Times New Roman"/>
          <w:sz w:val="24"/>
          <w:szCs w:val="24"/>
        </w:rPr>
        <w:t xml:space="preserve">. Berdasarkan hasil perhitungan validitas kuesioner menunjukkan bahwa </w:t>
      </w:r>
      <w:r>
        <w:rPr>
          <w:rFonts w:ascii="Times New Roman" w:eastAsia="Calibri" w:hAnsi="Times New Roman" w:cs="Times New Roman"/>
          <w:sz w:val="24"/>
          <w:szCs w:val="24"/>
        </w:rPr>
        <w:t>semua pertanyaan memiliki nilai r hitung lebih besar daripada nilai t tabel = 0,325 (nilai r hitung  &gt;  r tabel), sehingga dapat diputuskan bahwa semua pertanyaan untuk mengukur</w:t>
      </w:r>
      <w:r>
        <w:rPr>
          <w:rFonts w:ascii="Times New Roman" w:eastAsia="Times New Roman" w:hAnsi="Times New Roman" w:cs="Times New Roman"/>
        </w:rPr>
        <w:t xml:space="preserve"> sikap terhadap pekerjaan (X1) dan </w:t>
      </w:r>
      <w:r>
        <w:rPr>
          <w:rFonts w:ascii="Times New Roman" w:eastAsia="Calibri" w:hAnsi="Times New Roman" w:cs="Times New Roman"/>
          <w:sz w:val="24"/>
          <w:szCs w:val="24"/>
        </w:rPr>
        <w:t xml:space="preserve">perilaku pada waktu bekerja (X2), semuanya dinyatakan valid. </w:t>
      </w:r>
      <w:r>
        <w:rPr>
          <w:rFonts w:ascii="Times New Roman" w:eastAsia="Calibri" w:hAnsi="Times New Roman" w:cs="Times New Roman"/>
          <w:sz w:val="24"/>
          <w:szCs w:val="24"/>
          <w:lang w:val="id-ID"/>
        </w:rPr>
        <w:t>Dengan demikian pengujian kuesioner dapat dilanjutkan pada pengujian reliabilitasnya.</w:t>
      </w:r>
    </w:p>
    <w:p w:rsidR="00EB7DA5" w:rsidRDefault="00EB7DA5" w:rsidP="00EB7DA5">
      <w:pPr>
        <w:jc w:val="center"/>
        <w:rPr>
          <w:rFonts w:ascii="Times New Roman" w:hAnsi="Times New Roman" w:cs="Times New Roman"/>
          <w:sz w:val="24"/>
          <w:szCs w:val="24"/>
          <w:lang w:val="en-ID"/>
        </w:rPr>
      </w:pPr>
      <w:r>
        <w:rPr>
          <w:rFonts w:ascii="Times New Roman" w:hAnsi="Times New Roman" w:cs="Times New Roman"/>
          <w:sz w:val="24"/>
          <w:szCs w:val="24"/>
        </w:rPr>
        <w:t>Tabel 4.2</w:t>
      </w:r>
    </w:p>
    <w:p w:rsidR="00EB7DA5" w:rsidRDefault="00EB7DA5" w:rsidP="00EB7DA5">
      <w:pPr>
        <w:jc w:val="center"/>
        <w:rPr>
          <w:rFonts w:ascii="Times New Roman" w:eastAsia="Times New Roman" w:hAnsi="Times New Roman" w:cs="Times New Roman"/>
          <w:sz w:val="24"/>
          <w:szCs w:val="24"/>
        </w:rPr>
      </w:pPr>
      <w:r>
        <w:rPr>
          <w:rFonts w:ascii="Times New Roman" w:hAnsi="Times New Roman" w:cs="Times New Roman"/>
          <w:sz w:val="24"/>
          <w:szCs w:val="24"/>
        </w:rPr>
        <w:t xml:space="preserve">Uji validitas variabel </w:t>
      </w:r>
      <w:r>
        <w:rPr>
          <w:rFonts w:ascii="Times New Roman" w:eastAsia="Times New Roman" w:hAnsi="Times New Roman" w:cs="Times New Roman"/>
          <w:sz w:val="24"/>
          <w:szCs w:val="24"/>
        </w:rPr>
        <w:t>akuntabilitas kinerja pelayanan (Y)</w:t>
      </w:r>
    </w:p>
    <w:tbl>
      <w:tblPr>
        <w:tblStyle w:val="TableGrid5"/>
        <w:tblW w:w="7411" w:type="dxa"/>
        <w:tblInd w:w="279" w:type="dxa"/>
        <w:tblLook w:val="04A0" w:firstRow="1" w:lastRow="0" w:firstColumn="1" w:lastColumn="0" w:noHBand="0" w:noVBand="1"/>
      </w:tblPr>
      <w:tblGrid>
        <w:gridCol w:w="2126"/>
        <w:gridCol w:w="1418"/>
        <w:gridCol w:w="992"/>
        <w:gridCol w:w="1418"/>
        <w:gridCol w:w="1457"/>
      </w:tblGrid>
      <w:tr w:rsidR="00EB7DA5" w:rsidTr="00EB7DA5">
        <w:tc>
          <w:tcPr>
            <w:tcW w:w="2126"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b/>
                <w:sz w:val="24"/>
                <w:szCs w:val="24"/>
              </w:rPr>
              <w:t>Variabel</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Pertanyaan</w:t>
            </w:r>
          </w:p>
        </w:tc>
        <w:tc>
          <w:tcPr>
            <w:tcW w:w="992"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b/>
                <w:sz w:val="24"/>
                <w:szCs w:val="24"/>
              </w:rPr>
              <w:t xml:space="preserve">r </w:t>
            </w:r>
            <w:r>
              <w:rPr>
                <w:rFonts w:ascii="Times New Roman" w:eastAsia="Times New Roman" w:hAnsi="Times New Roman" w:cs="Times New Roman"/>
                <w:b/>
                <w:sz w:val="24"/>
                <w:szCs w:val="24"/>
                <w:vertAlign w:val="subscript"/>
              </w:rPr>
              <w:t>hitung</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 </w:t>
            </w:r>
            <w:r>
              <w:rPr>
                <w:rFonts w:ascii="Times New Roman" w:eastAsia="Times New Roman" w:hAnsi="Times New Roman" w:cs="Times New Roman"/>
                <w:b/>
                <w:sz w:val="24"/>
                <w:szCs w:val="24"/>
                <w:vertAlign w:val="subscript"/>
              </w:rPr>
              <w:t>tabel =</w:t>
            </w:r>
            <w:r>
              <w:rPr>
                <w:rFonts w:ascii="Times New Roman" w:eastAsia="Times New Roman" w:hAnsi="Times New Roman" w:cs="Times New Roman"/>
                <w:b/>
                <w:sz w:val="24"/>
                <w:szCs w:val="24"/>
              </w:rPr>
              <w:t xml:space="preserve"> 0,325 </w:t>
            </w:r>
          </w:p>
        </w:tc>
        <w:tc>
          <w:tcPr>
            <w:tcW w:w="145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Kesimpulan </w:t>
            </w:r>
          </w:p>
        </w:tc>
      </w:tr>
      <w:tr w:rsidR="00EB7DA5" w:rsidTr="00EB7DA5">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akuntabilitas kinerja pelayanan </w:t>
            </w:r>
            <w:r>
              <w:rPr>
                <w:rFonts w:ascii="Times New Roman" w:eastAsia="Times New Roman" w:hAnsi="Times New Roman" w:cs="Times New Roman"/>
                <w:sz w:val="24"/>
                <w:szCs w:val="24"/>
              </w:rPr>
              <w:lastRenderedPageBreak/>
              <w:t>(Y)</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1</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0.554</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0.479</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hAnsi="Times New Roman" w:cs="Times New Roman"/>
                <w:color w:val="000000"/>
                <w:sz w:val="24"/>
                <w:szCs w:val="24"/>
              </w:rPr>
              <w:t>0.629</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Calibri" w:hAnsi="Times New Roman" w:cs="Times New Roman"/>
                <w:sz w:val="24"/>
                <w:szCs w:val="24"/>
              </w:rPr>
            </w:pPr>
            <w:r>
              <w:rPr>
                <w:rFonts w:ascii="Times New Roman" w:hAnsi="Times New Roman" w:cs="Times New Roman"/>
                <w:color w:val="000000"/>
                <w:sz w:val="24"/>
                <w:szCs w:val="24"/>
              </w:rPr>
              <w:t>0.580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0.555</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0.508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0.688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w:t>
            </w:r>
          </w:p>
        </w:tc>
        <w:tc>
          <w:tcPr>
            <w:tcW w:w="992"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0.482</w:t>
            </w:r>
          </w:p>
        </w:tc>
        <w:tc>
          <w:tcPr>
            <w:tcW w:w="1418"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0,325</w:t>
            </w:r>
          </w:p>
        </w:tc>
        <w:tc>
          <w:tcPr>
            <w:tcW w:w="14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Valid</w:t>
            </w:r>
          </w:p>
        </w:tc>
      </w:tr>
    </w:tbl>
    <w:p w:rsidR="00EB7DA5" w:rsidRDefault="00EB7DA5" w:rsidP="00EB7DA5">
      <w:pPr>
        <w:spacing w:after="0" w:line="480" w:lineRule="auto"/>
        <w:ind w:firstLine="142"/>
        <w:jc w:val="both"/>
        <w:rPr>
          <w:rFonts w:ascii="Times New Roman" w:eastAsia="Times New Roman" w:hAnsi="Times New Roman" w:cs="Times New Roman"/>
          <w:sz w:val="24"/>
          <w:szCs w:val="24"/>
        </w:rPr>
      </w:pPr>
      <w:r>
        <w:rPr>
          <w:rFonts w:ascii="Times New Roman" w:hAnsi="Times New Roman" w:cs="Times New Roman"/>
          <w:sz w:val="24"/>
          <w:szCs w:val="24"/>
        </w:rPr>
        <w:t>Sumber : Olahan kuesioner, tahun 2023</w:t>
      </w:r>
    </w:p>
    <w:p w:rsidR="00EB7DA5" w:rsidRPr="00EA63B4" w:rsidRDefault="00EB7DA5" w:rsidP="00EA63B4">
      <w:pPr>
        <w:spacing w:line="48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Pada tabel 4.2 dapat dilihat bahwa ada delapan  pertanyaan yang diberikan kepada responden untuk mengukur </w:t>
      </w:r>
      <w:r>
        <w:rPr>
          <w:rFonts w:ascii="Times New Roman" w:eastAsia="Times New Roman" w:hAnsi="Times New Roman" w:cs="Times New Roman"/>
          <w:sz w:val="24"/>
          <w:szCs w:val="24"/>
        </w:rPr>
        <w:t xml:space="preserve">akuntabilitas kinerja pelayanan (Y). Berdasarkan hasil perhitungan validitas kuesioner menunjukkan bahwa  </w:t>
      </w:r>
      <w:r>
        <w:rPr>
          <w:rFonts w:ascii="Times New Roman" w:eastAsia="Calibri" w:hAnsi="Times New Roman" w:cs="Times New Roman"/>
          <w:sz w:val="24"/>
          <w:szCs w:val="24"/>
        </w:rPr>
        <w:t>semua pertanyaan memiliki nilai r hitung lebih besar daripada nilai t tabel = 0,325 (nilai r hitung  &gt;  r tabel), sehingga dapat diputuskan bahwa semua pertanyaan untuk mengukur</w:t>
      </w:r>
      <w:r>
        <w:rPr>
          <w:rFonts w:ascii="Times New Roman" w:eastAsia="Times New Roman" w:hAnsi="Times New Roman" w:cs="Times New Roman"/>
          <w:sz w:val="24"/>
          <w:szCs w:val="24"/>
        </w:rPr>
        <w:t xml:space="preserve"> akuntabilitas kinerja pelayanan (Y)</w:t>
      </w:r>
      <w:r>
        <w:rPr>
          <w:rFonts w:ascii="Times New Roman" w:eastAsia="Calibri" w:hAnsi="Times New Roman" w:cs="Times New Roman"/>
          <w:sz w:val="24"/>
          <w:szCs w:val="24"/>
        </w:rPr>
        <w:t xml:space="preserve">, semuanya dinyatakan valid. </w:t>
      </w:r>
      <w:r>
        <w:rPr>
          <w:rFonts w:ascii="Times New Roman" w:eastAsia="Calibri" w:hAnsi="Times New Roman" w:cs="Times New Roman"/>
          <w:sz w:val="24"/>
          <w:szCs w:val="24"/>
          <w:lang w:val="id-ID"/>
        </w:rPr>
        <w:t>Dengan demikian pengujian kuesioner dapat dilanjutkan pada pengujian reliabilitasnya.</w:t>
      </w:r>
    </w:p>
    <w:p w:rsidR="00EB7DA5" w:rsidRDefault="00EB7DA5" w:rsidP="00833235">
      <w:pPr>
        <w:pStyle w:val="ListParagraph"/>
        <w:numPr>
          <w:ilvl w:val="2"/>
          <w:numId w:val="50"/>
        </w:numPr>
        <w:tabs>
          <w:tab w:val="right" w:leader="dot" w:pos="7740"/>
          <w:tab w:val="right" w:pos="8280"/>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Uji reliabilitas</w:t>
      </w:r>
    </w:p>
    <w:p w:rsidR="00EB7DA5" w:rsidRDefault="00EB7DA5" w:rsidP="00EB7DA5">
      <w:pPr>
        <w:spacing w:before="100" w:beforeAutospacing="1" w:after="100" w:afterAutospacing="1" w:line="480" w:lineRule="auto"/>
        <w:ind w:firstLine="567"/>
        <w:jc w:val="both"/>
        <w:rPr>
          <w:rFonts w:ascii="Times New Roman" w:eastAsia="Calibri" w:hAnsi="Times New Roman" w:cs="Times New Roman"/>
          <w:iCs/>
          <w:sz w:val="24"/>
          <w:szCs w:val="24"/>
          <w:lang w:val="es-ES"/>
        </w:rPr>
      </w:pPr>
      <w:r>
        <w:rPr>
          <w:rFonts w:ascii="Times New Roman" w:eastAsia="Calibri" w:hAnsi="Times New Roman" w:cs="Times New Roman"/>
          <w:bCs/>
          <w:sz w:val="24"/>
          <w:szCs w:val="24"/>
        </w:rPr>
        <w:t>M</w:t>
      </w:r>
      <w:r>
        <w:rPr>
          <w:rFonts w:ascii="Times New Roman" w:eastAsia="Calibri" w:hAnsi="Times New Roman" w:cs="Times New Roman"/>
          <w:bCs/>
          <w:sz w:val="24"/>
          <w:szCs w:val="24"/>
          <w:lang w:val="id-ID"/>
        </w:rPr>
        <w:t xml:space="preserve">etode yang digunakan untuk uji reliabilitas adalah dengan menggunakan metode cronbach’s alpha, dimana </w:t>
      </w:r>
      <w:r>
        <w:rPr>
          <w:rFonts w:ascii="Times New Roman" w:eastAsia="Calibri" w:hAnsi="Times New Roman" w:cs="Times New Roman"/>
          <w:sz w:val="24"/>
          <w:szCs w:val="24"/>
          <w:lang w:val="id-ID"/>
        </w:rPr>
        <w:t xml:space="preserve">tingkat keandalan atau reliabilitas yang dapat diterima jika nilai keofisiennya reliabilitas yang terukur adalah variabel lebih besar dari 0,60 atau 60%. </w:t>
      </w:r>
      <w:r>
        <w:rPr>
          <w:rFonts w:ascii="Times New Roman" w:eastAsia="Calibri" w:hAnsi="Times New Roman" w:cs="Times New Roman"/>
          <w:iCs/>
          <w:sz w:val="24"/>
          <w:szCs w:val="24"/>
          <w:lang w:val="es-ES"/>
        </w:rPr>
        <w:t>Hasil uji reliabilitas dapat dilihat pada tabel berikut.</w:t>
      </w:r>
    </w:p>
    <w:p w:rsidR="00EB7DA5" w:rsidRDefault="00EB7DA5" w:rsidP="00EB7DA5">
      <w:pPr>
        <w:tabs>
          <w:tab w:val="left" w:pos="900"/>
        </w:tabs>
        <w:spacing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Tabel 4.3</w:t>
      </w:r>
    </w:p>
    <w:p w:rsidR="00EB7DA5" w:rsidRDefault="00EB7DA5" w:rsidP="00EB7DA5">
      <w:pPr>
        <w:tabs>
          <w:tab w:val="left" w:pos="900"/>
        </w:tabs>
        <w:spacing w:line="240" w:lineRule="auto"/>
        <w:jc w:val="center"/>
        <w:rPr>
          <w:rFonts w:ascii="Times New Roman" w:eastAsia="Calibri" w:hAnsi="Times New Roman" w:cs="Times New Roman"/>
          <w:sz w:val="24"/>
          <w:szCs w:val="24"/>
          <w:lang w:val="id-ID"/>
        </w:rPr>
      </w:pPr>
      <w:r>
        <w:rPr>
          <w:rFonts w:ascii="Times New Roman" w:eastAsia="Calibri" w:hAnsi="Times New Roman" w:cs="Times New Roman"/>
          <w:sz w:val="24"/>
          <w:szCs w:val="24"/>
        </w:rPr>
        <w:t xml:space="preserve">Uji reliabilitas </w:t>
      </w:r>
      <w:r>
        <w:rPr>
          <w:rFonts w:ascii="Times New Roman" w:hAnsi="Times New Roman" w:cs="Times New Roman"/>
          <w:sz w:val="24"/>
          <w:szCs w:val="24"/>
        </w:rPr>
        <w:t xml:space="preserve">sub variabel </w:t>
      </w:r>
      <w:r>
        <w:rPr>
          <w:rFonts w:ascii="Times New Roman" w:eastAsia="Times New Roman" w:hAnsi="Times New Roman" w:cs="Times New Roman"/>
        </w:rPr>
        <w:t>sikap terhadap pekerjaan (X1) dan perilaku pada waktu bekerja (X2)</w:t>
      </w:r>
    </w:p>
    <w:tbl>
      <w:tblPr>
        <w:tblStyle w:val="TableGrid6"/>
        <w:tblW w:w="7411" w:type="dxa"/>
        <w:tblInd w:w="279" w:type="dxa"/>
        <w:tblLook w:val="04A0" w:firstRow="1" w:lastRow="0" w:firstColumn="1" w:lastColumn="0" w:noHBand="0" w:noVBand="1"/>
      </w:tblPr>
      <w:tblGrid>
        <w:gridCol w:w="1974"/>
        <w:gridCol w:w="1405"/>
        <w:gridCol w:w="1286"/>
        <w:gridCol w:w="1289"/>
        <w:gridCol w:w="1457"/>
      </w:tblGrid>
      <w:tr w:rsidR="00EB7DA5" w:rsidTr="00EB7DA5">
        <w:tc>
          <w:tcPr>
            <w:tcW w:w="1974"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b/>
                <w:sz w:val="24"/>
                <w:szCs w:val="24"/>
              </w:rPr>
              <w:t>Variabel</w:t>
            </w:r>
          </w:p>
        </w:tc>
        <w:tc>
          <w:tcPr>
            <w:tcW w:w="1405"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 of Items (jumlah pernyataan)</w:t>
            </w:r>
          </w:p>
        </w:tc>
        <w:tc>
          <w:tcPr>
            <w:tcW w:w="1286"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Cronbach's Alpha</w:t>
            </w:r>
          </w:p>
        </w:tc>
        <w:tc>
          <w:tcPr>
            <w:tcW w:w="128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Nilai ambang batas = 0,60</w:t>
            </w:r>
          </w:p>
        </w:tc>
        <w:tc>
          <w:tcPr>
            <w:tcW w:w="145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Kesimpulan </w:t>
            </w:r>
          </w:p>
        </w:tc>
      </w:tr>
      <w:tr w:rsidR="00EB7DA5" w:rsidTr="00EB7DA5">
        <w:tc>
          <w:tcPr>
            <w:tcW w:w="1974"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Times New Roman" w:hAnsi="Times New Roman" w:cs="Times New Roman"/>
                <w:b/>
                <w:sz w:val="24"/>
                <w:szCs w:val="24"/>
                <w:lang w:val="id-ID"/>
              </w:rPr>
            </w:pPr>
            <w:r>
              <w:rPr>
                <w:rFonts w:ascii="Times New Roman" w:eastAsia="Times New Roman" w:hAnsi="Times New Roman" w:cs="Times New Roman"/>
              </w:rPr>
              <w:t>sikap terhadap pekerjaan (X1)</w:t>
            </w:r>
          </w:p>
        </w:tc>
        <w:tc>
          <w:tcPr>
            <w:tcW w:w="1405"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86"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0.753</w:t>
            </w:r>
          </w:p>
        </w:tc>
        <w:tc>
          <w:tcPr>
            <w:tcW w:w="128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
                <w:sz w:val="24"/>
                <w:szCs w:val="24"/>
                <w:lang w:val="id-ID"/>
              </w:rPr>
            </w:pPr>
            <w:r>
              <w:rPr>
                <w:rFonts w:ascii="Times New Roman" w:eastAsia="Times New Roman" w:hAnsi="Times New Roman" w:cs="Times New Roman"/>
                <w:bCs/>
                <w:sz w:val="24"/>
                <w:szCs w:val="24"/>
              </w:rPr>
              <w:t>0,60</w:t>
            </w:r>
          </w:p>
        </w:tc>
        <w:tc>
          <w:tcPr>
            <w:tcW w:w="145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Reliabel</w:t>
            </w:r>
          </w:p>
        </w:tc>
      </w:tr>
      <w:tr w:rsidR="00EB7DA5" w:rsidTr="00EB7DA5">
        <w:tc>
          <w:tcPr>
            <w:tcW w:w="1974"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both"/>
              <w:rPr>
                <w:rFonts w:ascii="Times New Roman" w:eastAsia="Calibri" w:hAnsi="Times New Roman" w:cs="Times New Roman"/>
                <w:sz w:val="24"/>
                <w:szCs w:val="24"/>
                <w:lang w:val="id-ID"/>
              </w:rPr>
            </w:pPr>
            <w:r>
              <w:rPr>
                <w:rFonts w:ascii="Times New Roman" w:eastAsia="Calibri" w:hAnsi="Times New Roman" w:cs="Times New Roman"/>
                <w:sz w:val="24"/>
                <w:szCs w:val="24"/>
              </w:rPr>
              <w:lastRenderedPageBreak/>
              <w:t>perilaku pada waktu bekerja (X2)</w:t>
            </w:r>
          </w:p>
        </w:tc>
        <w:tc>
          <w:tcPr>
            <w:tcW w:w="1405"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86"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0.689</w:t>
            </w:r>
          </w:p>
        </w:tc>
        <w:tc>
          <w:tcPr>
            <w:tcW w:w="128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0,60</w:t>
            </w:r>
          </w:p>
        </w:tc>
        <w:tc>
          <w:tcPr>
            <w:tcW w:w="145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Reliabel</w:t>
            </w:r>
          </w:p>
        </w:tc>
      </w:tr>
    </w:tbl>
    <w:p w:rsidR="00EB7DA5" w:rsidRDefault="00EB7DA5" w:rsidP="00EB7DA5">
      <w:pPr>
        <w:tabs>
          <w:tab w:val="left" w:pos="900"/>
        </w:tabs>
        <w:spacing w:line="240" w:lineRule="auto"/>
        <w:ind w:firstLine="284"/>
        <w:rPr>
          <w:rFonts w:ascii="Times New Roman" w:eastAsia="Calibri" w:hAnsi="Times New Roman" w:cs="Times New Roman"/>
          <w:sz w:val="24"/>
          <w:szCs w:val="24"/>
          <w:lang w:val="id-ID"/>
        </w:rPr>
      </w:pPr>
      <w:r>
        <w:rPr>
          <w:rFonts w:ascii="Times New Roman" w:eastAsia="Times New Roman" w:hAnsi="Times New Roman" w:cs="Times New Roman"/>
          <w:sz w:val="24"/>
          <w:szCs w:val="24"/>
        </w:rPr>
        <w:t>Sumber data: olahan kuesioner 2023</w:t>
      </w:r>
    </w:p>
    <w:p w:rsidR="00EB7DA5" w:rsidRDefault="00EB7DA5" w:rsidP="00EB7DA5">
      <w:pPr>
        <w:spacing w:before="100" w:beforeAutospacing="1" w:after="100" w:afterAutospacing="1" w:line="480" w:lineRule="auto"/>
        <w:ind w:firstLine="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Pada tabel 4.3 menunjukkan bahwa ada 4 pertanyaan</w:t>
      </w:r>
      <w:r>
        <w:rPr>
          <w:rFonts w:ascii="Times New Roman" w:eastAsia="Calibri" w:hAnsi="Times New Roman" w:cs="Times New Roman"/>
          <w:sz w:val="24"/>
          <w:szCs w:val="24"/>
          <w:lang w:val="id-ID"/>
        </w:rPr>
        <w:t xml:space="preserve"> </w:t>
      </w:r>
      <w:r>
        <w:rPr>
          <w:rFonts w:ascii="Times New Roman" w:eastAsia="Calibri" w:hAnsi="Times New Roman" w:cs="Times New Roman"/>
          <w:sz w:val="24"/>
          <w:szCs w:val="24"/>
        </w:rPr>
        <w:t xml:space="preserve">untuk mengukur </w:t>
      </w:r>
      <w:r>
        <w:rPr>
          <w:rFonts w:ascii="Times New Roman" w:eastAsia="Times New Roman" w:hAnsi="Times New Roman" w:cs="Times New Roman"/>
        </w:rPr>
        <w:t>sikap terhadap pekerjaan (X1) dan perilaku pada waktu bekerja (X2)</w:t>
      </w:r>
      <w:r>
        <w:rPr>
          <w:rFonts w:ascii="Times New Roman" w:eastAsia="Calibri" w:hAnsi="Times New Roman" w:cs="Times New Roman"/>
          <w:sz w:val="24"/>
          <w:szCs w:val="24"/>
        </w:rPr>
        <w:t xml:space="preserve">. Selanjutnya, berdasarkan hasil pengujian melalui metode </w:t>
      </w:r>
      <w:r>
        <w:rPr>
          <w:rFonts w:ascii="Times New Roman" w:eastAsia="Calibri" w:hAnsi="Times New Roman" w:cs="Times New Roman"/>
          <w:i/>
          <w:iCs/>
          <w:sz w:val="24"/>
          <w:szCs w:val="24"/>
          <w:lang w:val="es-ES"/>
        </w:rPr>
        <w:t>Cronbach’s Alpha</w:t>
      </w:r>
      <w:r>
        <w:rPr>
          <w:rFonts w:ascii="Times New Roman" w:eastAsia="Calibri" w:hAnsi="Times New Roman" w:cs="Times New Roman"/>
          <w:iCs/>
          <w:sz w:val="24"/>
          <w:szCs w:val="24"/>
          <w:lang w:val="es-ES"/>
        </w:rPr>
        <w:t xml:space="preserve">, didapat nilai  </w:t>
      </w:r>
      <w:r>
        <w:rPr>
          <w:rFonts w:ascii="Times New Roman" w:eastAsia="Times New Roman" w:hAnsi="Times New Roman" w:cs="Times New Roman"/>
          <w:sz w:val="24"/>
          <w:szCs w:val="24"/>
        </w:rPr>
        <w:t xml:space="preserve">Cronbach's Alpha untuk semua sub variabel tersebut, semua nilainya lebih besar dari nilai ambang batas yakni 0,60. Hal ini berarti </w:t>
      </w:r>
      <w:r>
        <w:rPr>
          <w:rFonts w:ascii="Times New Roman" w:eastAsia="Calibri" w:hAnsi="Times New Roman" w:cs="Times New Roman"/>
          <w:sz w:val="24"/>
          <w:szCs w:val="24"/>
        </w:rPr>
        <w:t>semua pertanyaan untuk mengukur</w:t>
      </w:r>
      <w:r>
        <w:rPr>
          <w:rFonts w:ascii="Times New Roman" w:eastAsia="Times New Roman" w:hAnsi="Times New Roman" w:cs="Times New Roman"/>
        </w:rPr>
        <w:t xml:space="preserve"> sikap terhadap pekerjaan (X1) dan perilaku pada waktu bekerja (X2)</w:t>
      </w:r>
      <w:r>
        <w:rPr>
          <w:rFonts w:ascii="Times New Roman" w:eastAsia="Calibri" w:hAnsi="Times New Roman" w:cs="Times New Roman"/>
          <w:sz w:val="24"/>
          <w:szCs w:val="24"/>
        </w:rPr>
        <w:t>, dinyatakan reliabel atau terpercaya sebagai pengumpul data dalam penelitian ini.</w:t>
      </w:r>
    </w:p>
    <w:p w:rsidR="00EB7DA5" w:rsidRDefault="00EB7DA5" w:rsidP="00EB7DA5">
      <w:pPr>
        <w:tabs>
          <w:tab w:val="left" w:pos="900"/>
        </w:tabs>
        <w:spacing w:line="48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Tabel 4.4</w:t>
      </w:r>
    </w:p>
    <w:p w:rsidR="00EB7DA5" w:rsidRDefault="00EB7DA5" w:rsidP="00EB7DA5">
      <w:pPr>
        <w:tabs>
          <w:tab w:val="left" w:pos="900"/>
        </w:tabs>
        <w:spacing w:line="48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Uji reliabilitas </w:t>
      </w:r>
      <w:r>
        <w:rPr>
          <w:rFonts w:ascii="Times New Roman" w:eastAsia="Times New Roman" w:hAnsi="Times New Roman" w:cs="Times New Roman"/>
          <w:sz w:val="24"/>
          <w:szCs w:val="24"/>
        </w:rPr>
        <w:t>akuntabilitas kinerja pelayanan (Y)</w:t>
      </w:r>
    </w:p>
    <w:tbl>
      <w:tblPr>
        <w:tblW w:w="4290" w:type="dxa"/>
        <w:tblInd w:w="18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2128"/>
        <w:gridCol w:w="2162"/>
      </w:tblGrid>
      <w:tr w:rsidR="00EB7DA5" w:rsidTr="00EB7DA5">
        <w:trPr>
          <w:cantSplit/>
          <w:tblHeader/>
        </w:trPr>
        <w:tc>
          <w:tcPr>
            <w:tcW w:w="2126"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B7DA5" w:rsidRDefault="00EB7DA5">
            <w:pPr>
              <w:autoSpaceDE w:val="0"/>
              <w:autoSpaceDN w:val="0"/>
              <w:adjustRightInd w:val="0"/>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Cronbach's Alpha</w:t>
            </w:r>
          </w:p>
        </w:tc>
        <w:tc>
          <w:tcPr>
            <w:tcW w:w="216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B7DA5" w:rsidRDefault="00EB7DA5">
            <w:pPr>
              <w:autoSpaceDE w:val="0"/>
              <w:autoSpaceDN w:val="0"/>
              <w:adjustRightInd w:val="0"/>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 of Items (jumlah pernyataan)</w:t>
            </w:r>
          </w:p>
        </w:tc>
      </w:tr>
      <w:tr w:rsidR="00EB7DA5" w:rsidTr="00EB7DA5">
        <w:trPr>
          <w:cantSplit/>
        </w:trPr>
        <w:tc>
          <w:tcPr>
            <w:tcW w:w="2126"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B7DA5" w:rsidRDefault="00EB7DA5">
            <w:pPr>
              <w:autoSpaceDE w:val="0"/>
              <w:autoSpaceDN w:val="0"/>
              <w:adjustRightInd w:val="0"/>
              <w:spacing w:after="0" w:line="480" w:lineRule="auto"/>
              <w:jc w:val="center"/>
              <w:rPr>
                <w:rFonts w:ascii="Times New Roman" w:eastAsia="Times New Roman" w:hAnsi="Times New Roman" w:cs="Times New Roman"/>
                <w:sz w:val="24"/>
                <w:szCs w:val="24"/>
              </w:rPr>
            </w:pPr>
            <w:r>
              <w:rPr>
                <w:rFonts w:ascii="Times New Roman" w:hAnsi="Times New Roman" w:cs="Times New Roman"/>
                <w:color w:val="000000"/>
                <w:sz w:val="24"/>
                <w:szCs w:val="24"/>
              </w:rPr>
              <w:t>0.831</w:t>
            </w:r>
          </w:p>
        </w:tc>
        <w:tc>
          <w:tcPr>
            <w:tcW w:w="216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B7DA5" w:rsidRDefault="00EB7DA5">
            <w:pPr>
              <w:autoSpaceDE w:val="0"/>
              <w:autoSpaceDN w:val="0"/>
              <w:adjustRightInd w:val="0"/>
              <w:spacing w:after="0" w:line="480" w:lineRule="auto"/>
              <w:jc w:val="center"/>
              <w:rPr>
                <w:rFonts w:ascii="Times New Roman" w:eastAsia="Times New Roman" w:hAnsi="Times New Roman" w:cs="Times New Roman"/>
                <w:sz w:val="24"/>
                <w:szCs w:val="24"/>
              </w:rPr>
            </w:pPr>
            <w:r>
              <w:rPr>
                <w:rFonts w:ascii="Times New Roman" w:hAnsi="Times New Roman" w:cs="Times New Roman"/>
                <w:color w:val="000000"/>
                <w:sz w:val="24"/>
                <w:szCs w:val="24"/>
              </w:rPr>
              <w:t>8</w:t>
            </w:r>
          </w:p>
        </w:tc>
      </w:tr>
    </w:tbl>
    <w:p w:rsidR="00EB7DA5" w:rsidRDefault="00EB7DA5" w:rsidP="00EB7DA5">
      <w:pPr>
        <w:spacing w:after="0"/>
        <w:ind w:left="1170" w:firstLine="673"/>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ind w:left="1170" w:firstLine="990"/>
        <w:contextualSpacing/>
        <w:rPr>
          <w:rFonts w:ascii="Times New Roman" w:eastAsia="Calibri" w:hAnsi="Times New Roman" w:cs="Times New Roman"/>
          <w:sz w:val="24"/>
          <w:szCs w:val="24"/>
        </w:rPr>
      </w:pPr>
    </w:p>
    <w:p w:rsidR="00EA63B4" w:rsidRDefault="00EB7DA5" w:rsidP="00EA63B4">
      <w:pPr>
        <w:spacing w:before="100" w:beforeAutospacing="1" w:after="100" w:afterAutospacing="1" w:line="48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Tabel 4.4 memperlihatkan bahwa ada 8 pertanyaan untuk mengukur</w:t>
      </w:r>
      <w:r>
        <w:rPr>
          <w:rFonts w:ascii="Times New Roman" w:eastAsia="Times New Roman" w:hAnsi="Times New Roman" w:cs="Times New Roman"/>
          <w:sz w:val="24"/>
          <w:szCs w:val="24"/>
        </w:rPr>
        <w:t xml:space="preserve"> akuntabilitas kinerja pelayanan (Y)</w:t>
      </w:r>
      <w:r>
        <w:rPr>
          <w:rFonts w:ascii="Times New Roman" w:eastAsia="Calibri" w:hAnsi="Times New Roman" w:cs="Times New Roman"/>
          <w:sz w:val="24"/>
          <w:szCs w:val="24"/>
        </w:rPr>
        <w:t xml:space="preserve">. Kemudian, berdasarkan hasil pengujian melalui metode </w:t>
      </w:r>
      <w:r>
        <w:rPr>
          <w:rFonts w:ascii="Times New Roman" w:eastAsia="Calibri" w:hAnsi="Times New Roman" w:cs="Times New Roman"/>
          <w:i/>
          <w:iCs/>
          <w:sz w:val="24"/>
          <w:szCs w:val="24"/>
          <w:lang w:val="es-ES"/>
        </w:rPr>
        <w:t>Cronbach’s Alpha</w:t>
      </w:r>
      <w:r>
        <w:rPr>
          <w:rFonts w:ascii="Times New Roman" w:eastAsia="Calibri" w:hAnsi="Times New Roman" w:cs="Times New Roman"/>
          <w:iCs/>
          <w:sz w:val="24"/>
          <w:szCs w:val="24"/>
          <w:lang w:val="es-ES"/>
        </w:rPr>
        <w:t>, didapat nilai sebesar 0,831. Nilai ini lebih besar dari 0,60 (</w:t>
      </w:r>
      <w:r>
        <w:rPr>
          <w:rFonts w:ascii="Times New Roman" w:eastAsia="Calibri" w:hAnsi="Times New Roman" w:cs="Times New Roman"/>
          <w:i/>
          <w:iCs/>
          <w:sz w:val="24"/>
          <w:szCs w:val="24"/>
          <w:lang w:val="es-ES"/>
        </w:rPr>
        <w:t xml:space="preserve">Cronbach’s Alpha </w:t>
      </w:r>
      <w:r>
        <w:rPr>
          <w:rFonts w:ascii="Times New Roman" w:eastAsia="Calibri" w:hAnsi="Times New Roman" w:cs="Times New Roman"/>
          <w:iCs/>
          <w:sz w:val="24"/>
          <w:szCs w:val="24"/>
          <w:lang w:val="es-ES"/>
        </w:rPr>
        <w:t xml:space="preserve">= 0,831 &gt; </w:t>
      </w:r>
      <w:r>
        <w:rPr>
          <w:rFonts w:ascii="Times New Roman" w:eastAsia="Times New Roman" w:hAnsi="Times New Roman" w:cs="Times New Roman"/>
          <w:sz w:val="24"/>
          <w:szCs w:val="24"/>
        </w:rPr>
        <w:t xml:space="preserve">0,60). Hal ini berarti </w:t>
      </w:r>
      <w:r>
        <w:rPr>
          <w:rFonts w:ascii="Times New Roman" w:eastAsia="Calibri" w:hAnsi="Times New Roman" w:cs="Times New Roman"/>
          <w:sz w:val="24"/>
          <w:szCs w:val="24"/>
        </w:rPr>
        <w:t xml:space="preserve">semua pertanyaan untuk </w:t>
      </w:r>
      <w:r>
        <w:rPr>
          <w:rFonts w:ascii="Times New Roman" w:eastAsia="Times New Roman" w:hAnsi="Times New Roman" w:cs="Times New Roman"/>
          <w:sz w:val="24"/>
          <w:szCs w:val="24"/>
        </w:rPr>
        <w:t xml:space="preserve">akuntabilitas kinerja pelayanan (Y), </w:t>
      </w:r>
      <w:r>
        <w:rPr>
          <w:rFonts w:ascii="Times New Roman" w:eastAsia="Calibri" w:hAnsi="Times New Roman" w:cs="Times New Roman"/>
          <w:sz w:val="24"/>
          <w:szCs w:val="24"/>
        </w:rPr>
        <w:t>dinyatakan reliabel atau terpercaya sebagai pengumpul data dalam penelitian ini.</w:t>
      </w:r>
    </w:p>
    <w:p w:rsidR="00EA63B4" w:rsidRDefault="00EA63B4" w:rsidP="00EA63B4">
      <w:pPr>
        <w:spacing w:before="100" w:beforeAutospacing="1" w:after="100" w:afterAutospacing="1" w:line="480" w:lineRule="auto"/>
        <w:ind w:firstLine="567"/>
        <w:jc w:val="both"/>
        <w:rPr>
          <w:rFonts w:ascii="Times New Roman" w:eastAsia="Calibri" w:hAnsi="Times New Roman" w:cs="Times New Roman"/>
          <w:sz w:val="24"/>
          <w:szCs w:val="24"/>
        </w:rPr>
      </w:pPr>
    </w:p>
    <w:p w:rsidR="00EB7DA5" w:rsidRDefault="00EB7DA5" w:rsidP="00833235">
      <w:pPr>
        <w:pStyle w:val="ListParagraph"/>
        <w:numPr>
          <w:ilvl w:val="1"/>
          <w:numId w:val="50"/>
        </w:numPr>
        <w:spacing w:after="0" w:line="48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Analisis desktiptif</w:t>
      </w:r>
    </w:p>
    <w:p w:rsidR="00EB7DA5" w:rsidRDefault="00EB7DA5" w:rsidP="00EB7DA5">
      <w:pPr>
        <w:spacing w:line="480" w:lineRule="auto"/>
        <w:ind w:firstLine="540"/>
        <w:jc w:val="both"/>
        <w:rPr>
          <w:rFonts w:ascii="Times New Roman" w:hAnsi="Times New Roman" w:cs="Times New Roman"/>
          <w:sz w:val="24"/>
          <w:szCs w:val="24"/>
          <w:lang w:val="en-ID"/>
        </w:rPr>
      </w:pPr>
      <w:r>
        <w:rPr>
          <w:rFonts w:ascii="Times New Roman" w:hAnsi="Times New Roman" w:cs="Times New Roman"/>
          <w:sz w:val="24"/>
          <w:szCs w:val="24"/>
        </w:rPr>
        <w:lastRenderedPageBreak/>
        <w:t>Analisis deskriptif dalam penelitian ini akan mencoba mendeskripsikan (menggambarkan) masing-masing indikator dari masing-masing variabel penelitian. Adapun deskripsi (gambaran) jawaban responden terhadap masing-masing item pertanyaan pada masing-masing indikator setiap variabel adalah:</w:t>
      </w:r>
    </w:p>
    <w:p w:rsidR="00EB7DA5" w:rsidRDefault="00EB7DA5" w:rsidP="00833235">
      <w:pPr>
        <w:pStyle w:val="ListParagraph"/>
        <w:numPr>
          <w:ilvl w:val="2"/>
          <w:numId w:val="51"/>
        </w:numPr>
        <w:tabs>
          <w:tab w:val="left" w:pos="5310"/>
        </w:tabs>
        <w:spacing w:after="0" w:line="480" w:lineRule="auto"/>
        <w:jc w:val="both"/>
        <w:rPr>
          <w:rFonts w:ascii="Times New Roman" w:hAnsi="Times New Roman" w:cs="Times New Roman"/>
          <w:b/>
          <w:sz w:val="24"/>
          <w:szCs w:val="24"/>
        </w:rPr>
      </w:pPr>
      <w:bookmarkStart w:id="2" w:name="_Hlk134640476"/>
      <w:r>
        <w:rPr>
          <w:rFonts w:ascii="Times New Roman" w:hAnsi="Times New Roman" w:cs="Times New Roman"/>
          <w:b/>
          <w:sz w:val="24"/>
          <w:szCs w:val="24"/>
        </w:rPr>
        <w:t xml:space="preserve">Deksripsi/gambaran </w:t>
      </w:r>
      <w:r>
        <w:rPr>
          <w:rFonts w:ascii="Times New Roman" w:eastAsia="Times New Roman" w:hAnsi="Times New Roman" w:cs="Times New Roman"/>
          <w:b/>
        </w:rPr>
        <w:t>sikap terhadap pekerjaan (X1)</w:t>
      </w:r>
      <w:bookmarkEnd w:id="2"/>
      <w:r>
        <w:rPr>
          <w:rFonts w:ascii="Times New Roman" w:eastAsia="Times New Roman" w:hAnsi="Times New Roman" w:cs="Times New Roman"/>
          <w:b/>
        </w:rPr>
        <w:t xml:space="preserve"> </w:t>
      </w:r>
    </w:p>
    <w:p w:rsidR="00EB7DA5" w:rsidRPr="00EB7DA5" w:rsidRDefault="00EB7DA5" w:rsidP="00EB7DA5">
      <w:pPr>
        <w:pStyle w:val="ListParagraph"/>
        <w:tabs>
          <w:tab w:val="left" w:pos="5310"/>
        </w:tabs>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hasil tabulasi data kuesioner yang telah diisi oleh responden sebanyak 39 orang mengenai </w:t>
      </w:r>
      <w:r>
        <w:rPr>
          <w:rFonts w:ascii="Times New Roman" w:eastAsia="Times New Roman" w:hAnsi="Times New Roman" w:cs="Times New Roman"/>
        </w:rPr>
        <w:t>sikap terhadap pekerjaan (X1)</w:t>
      </w:r>
      <w:r>
        <w:rPr>
          <w:rFonts w:ascii="Times New Roman" w:eastAsia="Times New Roman" w:hAnsi="Times New Roman" w:cs="Times New Roman"/>
          <w:b/>
        </w:rPr>
        <w:t xml:space="preserve"> </w:t>
      </w:r>
      <w:r>
        <w:rPr>
          <w:rFonts w:ascii="Times New Roman" w:hAnsi="Times New Roman" w:cs="Times New Roman"/>
          <w:sz w:val="24"/>
          <w:szCs w:val="24"/>
        </w:rPr>
        <w:t>dapat dilihat pada tabel frekuensi sebagai berikut.</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4.5</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w:t>
      </w:r>
      <w:r>
        <w:rPr>
          <w:rFonts w:ascii="Times New Roman" w:eastAsia="Calibri" w:hAnsi="Times New Roman" w:cs="Times New Roman"/>
          <w:sz w:val="24"/>
          <w:szCs w:val="24"/>
        </w:rPr>
        <w:t>memilki semangat kerja yang tinggi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7.7</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tabs>
          <w:tab w:val="left" w:pos="5310"/>
        </w:tabs>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tabel tersebut dapat dikatakan bahwa sebagian besar reseponden, yakni sebanyak 15 orang (38,5%) mengatakan pegawai selalu dan sering pegawai </w:t>
      </w:r>
      <w:r>
        <w:rPr>
          <w:rFonts w:ascii="Times New Roman" w:eastAsia="Calibri" w:hAnsi="Times New Roman" w:cs="Times New Roman"/>
          <w:sz w:val="24"/>
          <w:szCs w:val="24"/>
        </w:rPr>
        <w:t>memilki semangat kerja yang tinggi 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4.6</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w:t>
      </w:r>
      <w:r>
        <w:rPr>
          <w:rFonts w:ascii="Times New Roman" w:eastAsia="Calibri" w:hAnsi="Times New Roman" w:cs="Times New Roman"/>
          <w:sz w:val="24"/>
          <w:szCs w:val="24"/>
        </w:rPr>
        <w:t>bekerja dengan cepat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41.0</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lastRenderedPageBreak/>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tabel tersebut dapat dikatakan bahwa sebagian besar reseponden, yakni sebanyak 16 orang (41,0%) mengatakan pegawai sering </w:t>
      </w:r>
      <w:r>
        <w:rPr>
          <w:rFonts w:ascii="Times New Roman" w:eastAsia="Calibri" w:hAnsi="Times New Roman" w:cs="Times New Roman"/>
          <w:sz w:val="24"/>
          <w:szCs w:val="24"/>
        </w:rPr>
        <w:t>bekerja dengan cepat 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4.7</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w:t>
      </w:r>
      <w:r>
        <w:rPr>
          <w:rFonts w:ascii="Times New Roman" w:eastAsia="Calibri" w:hAnsi="Times New Roman" w:cs="Times New Roman"/>
          <w:sz w:val="24"/>
          <w:szCs w:val="24"/>
        </w:rPr>
        <w:t>menyelesaikan tugas tepat waktu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18</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46.2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35.9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tabs>
          <w:tab w:val="left" w:pos="5310"/>
        </w:tabs>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18 orang (46,2%) mengatakan pegawai selalu</w:t>
      </w:r>
      <w:r>
        <w:rPr>
          <w:rFonts w:ascii="Times New Roman" w:eastAsia="Calibri" w:hAnsi="Times New Roman" w:cs="Times New Roman"/>
          <w:sz w:val="24"/>
          <w:szCs w:val="24"/>
        </w:rPr>
        <w:t xml:space="preserve"> menyelesaikan tugas tepat waktu 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4.8</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w:t>
      </w:r>
      <w:r>
        <w:rPr>
          <w:rFonts w:ascii="Times New Roman" w:eastAsia="Calibri" w:hAnsi="Times New Roman" w:cs="Times New Roman"/>
          <w:sz w:val="24"/>
          <w:szCs w:val="24"/>
        </w:rPr>
        <w:t>bekerja dengan rapi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25.6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28.2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7.7</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Sumber data: olahan kuesioner 2023</w:t>
      </w:r>
    </w:p>
    <w:p w:rsidR="00EB7DA5" w:rsidRDefault="00EB7DA5" w:rsidP="00EB7DA5">
      <w:pPr>
        <w:tabs>
          <w:tab w:val="left" w:pos="5310"/>
        </w:tabs>
        <w:spacing w:after="0" w:line="480" w:lineRule="auto"/>
        <w:ind w:firstLine="567"/>
        <w:jc w:val="both"/>
        <w:rPr>
          <w:rFonts w:ascii="Times New Roman" w:hAnsi="Times New Roman" w:cs="Times New Roman"/>
          <w:b/>
          <w:sz w:val="24"/>
          <w:szCs w:val="24"/>
          <w:lang w:val="en-ID"/>
        </w:rPr>
      </w:pPr>
      <w:r>
        <w:rPr>
          <w:rFonts w:ascii="Times New Roman" w:eastAsia="Times New Roman" w:hAnsi="Times New Roman" w:cs="Times New Roman"/>
          <w:sz w:val="24"/>
          <w:szCs w:val="24"/>
        </w:rPr>
        <w:t xml:space="preserve">Pada tabel tersebut dapat dikatakan bahwa sebagian besar reseponden, yakni sebanyak 15 orang (38,5%) mengatakan pegawai kadang-kadang </w:t>
      </w:r>
      <w:r>
        <w:rPr>
          <w:rFonts w:ascii="Times New Roman" w:eastAsia="Calibri" w:hAnsi="Times New Roman" w:cs="Times New Roman"/>
          <w:sz w:val="24"/>
          <w:szCs w:val="24"/>
        </w:rPr>
        <w:t>bekerja dengan rapi dalam memberikan pelayanan.</w:t>
      </w:r>
    </w:p>
    <w:p w:rsidR="00EB7DA5" w:rsidRDefault="00EB7DA5" w:rsidP="00833235">
      <w:pPr>
        <w:pStyle w:val="ListParagraph"/>
        <w:numPr>
          <w:ilvl w:val="2"/>
          <w:numId w:val="51"/>
        </w:numPr>
        <w:tabs>
          <w:tab w:val="left" w:pos="5310"/>
        </w:tabs>
        <w:spacing w:after="0" w:line="480" w:lineRule="auto"/>
        <w:ind w:left="709" w:hanging="567"/>
        <w:jc w:val="both"/>
        <w:rPr>
          <w:rFonts w:ascii="Times New Roman" w:hAnsi="Times New Roman" w:cs="Times New Roman"/>
          <w:b/>
          <w:sz w:val="24"/>
          <w:szCs w:val="24"/>
        </w:rPr>
      </w:pPr>
      <w:bookmarkStart w:id="3" w:name="_Hlk134640513"/>
      <w:r>
        <w:rPr>
          <w:rFonts w:ascii="Times New Roman" w:hAnsi="Times New Roman" w:cs="Times New Roman"/>
          <w:b/>
          <w:sz w:val="24"/>
          <w:szCs w:val="24"/>
        </w:rPr>
        <w:t xml:space="preserve">Deksripsi/gambaran </w:t>
      </w:r>
      <w:r>
        <w:rPr>
          <w:rFonts w:ascii="Times New Roman" w:eastAsia="Times New Roman" w:hAnsi="Times New Roman" w:cs="Times New Roman"/>
          <w:b/>
        </w:rPr>
        <w:t>perilaku pada waktu bekerja (X2)</w:t>
      </w:r>
      <w:bookmarkEnd w:id="3"/>
    </w:p>
    <w:p w:rsidR="00EB7DA5" w:rsidRDefault="00EB7DA5" w:rsidP="00EB7DA5">
      <w:pPr>
        <w:pStyle w:val="ListParagraph"/>
        <w:tabs>
          <w:tab w:val="left" w:pos="5310"/>
        </w:tabs>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hasil tabulasi data kuesioner yang telah diisi oleh responden sebanyak 39 orang mengenai </w:t>
      </w:r>
      <w:r>
        <w:rPr>
          <w:rFonts w:ascii="Times New Roman" w:eastAsia="Times New Roman" w:hAnsi="Times New Roman" w:cs="Times New Roman"/>
        </w:rPr>
        <w:t>perilaku pada waktu bekerja (X2)</w:t>
      </w:r>
      <w:r>
        <w:rPr>
          <w:rFonts w:ascii="Times New Roman" w:eastAsia="Times New Roman" w:hAnsi="Times New Roman" w:cs="Times New Roman"/>
          <w:b/>
        </w:rPr>
        <w:t xml:space="preserve"> </w:t>
      </w:r>
      <w:r>
        <w:rPr>
          <w:rFonts w:ascii="Times New Roman" w:hAnsi="Times New Roman" w:cs="Times New Roman"/>
          <w:sz w:val="24"/>
          <w:szCs w:val="24"/>
        </w:rPr>
        <w:t>dapat dilihat pada tabel frekuensi sebagai berikut.</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 4.9</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rajin </w:t>
      </w:r>
      <w:r>
        <w:rPr>
          <w:rFonts w:ascii="Times New Roman" w:eastAsia="Calibri" w:hAnsi="Times New Roman" w:cs="Times New Roman"/>
          <w:sz w:val="24"/>
          <w:szCs w:val="24"/>
        </w:rPr>
        <w:t>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35.9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tabs>
          <w:tab w:val="left" w:pos="5310"/>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tabel tersebut dapat dikatakan bahwa sebagian besar reseponden, yakni sebanyak 15 orang (38,5%) mengatakan pegawai selalu rajin </w:t>
      </w:r>
      <w:r>
        <w:rPr>
          <w:rFonts w:ascii="Times New Roman" w:eastAsia="Calibri" w:hAnsi="Times New Roman" w:cs="Times New Roman"/>
          <w:sz w:val="24"/>
          <w:szCs w:val="24"/>
        </w:rPr>
        <w:t>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4.10</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pegawai bertanggungjawab</w:t>
      </w:r>
      <w:r>
        <w:rPr>
          <w:rFonts w:ascii="Times New Roman" w:eastAsia="Calibri" w:hAnsi="Times New Roman" w:cs="Times New Roman"/>
          <w:sz w:val="24"/>
          <w:szCs w:val="24"/>
        </w:rPr>
        <w:t xml:space="preserve"> </w:t>
      </w:r>
      <w:r>
        <w:rPr>
          <w:rFonts w:ascii="Times New Roman" w:eastAsia="Times New Roman" w:hAnsi="Times New Roman" w:cs="Times New Roman"/>
          <w:sz w:val="24"/>
          <w:szCs w:val="24"/>
        </w:rPr>
        <w:t>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Pertanyaan 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17</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43.6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jc w:val="center"/>
              <w:rPr>
                <w:b/>
                <w:sz w:val="24"/>
                <w:szCs w:val="24"/>
              </w:rPr>
            </w:pPr>
            <w:r>
              <w:rPr>
                <w:b/>
                <w:sz w:val="24"/>
                <w:szCs w:val="24"/>
              </w:rPr>
              <w:t>100%</w:t>
            </w:r>
          </w:p>
        </w:tc>
      </w:tr>
    </w:tbl>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Pada tabel tersebut dapat dikatakan bahwa sebagian besar reseponden, yakni sebanyak 17 orang (43,6%) mengatakan pegawai kadang-kadang bertanggungjawab</w:t>
      </w:r>
      <w:r>
        <w:rPr>
          <w:rFonts w:ascii="Times New Roman" w:eastAsia="Calibri" w:hAnsi="Times New Roman" w:cs="Times New Roman"/>
          <w:sz w:val="24"/>
          <w:szCs w:val="24"/>
        </w:rPr>
        <w:t xml:space="preserve"> </w:t>
      </w:r>
      <w:r>
        <w:rPr>
          <w:rFonts w:ascii="Times New Roman" w:eastAsia="Times New Roman" w:hAnsi="Times New Roman" w:cs="Times New Roman"/>
          <w:sz w:val="24"/>
          <w:szCs w:val="24"/>
        </w:rPr>
        <w:t>dalam memberikan pelayanan</w:t>
      </w:r>
      <w:r>
        <w:rPr>
          <w:rFonts w:ascii="Times New Roman" w:eastAsia="Calibri" w:hAnsi="Times New Roman" w:cs="Times New Roman"/>
          <w:sz w:val="24"/>
          <w:szCs w:val="24"/>
        </w:rPr>
        <w:t>.</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4.11</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memiliki kemauan yang kuat untuk mempelajari tugas dan kewajibannya </w:t>
      </w:r>
      <w:r>
        <w:rPr>
          <w:rFonts w:ascii="Times New Roman" w:eastAsia="Calibri" w:hAnsi="Times New Roman" w:cs="Times New Roman"/>
          <w:sz w:val="24"/>
          <w:szCs w:val="24"/>
        </w:rPr>
        <w:t>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35.9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28.2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tabel tersebut dapat dikatakan bahwa sebagian besar reseponden, yakni sebanyak 14 orang (35,9%) mengatakan pegawai selalu memiliki kemauan yang kuat untuk mempelajari tugas dan kewajibannya </w:t>
      </w:r>
      <w:r>
        <w:rPr>
          <w:rFonts w:ascii="Times New Roman" w:eastAsia="Calibri" w:hAnsi="Times New Roman" w:cs="Times New Roman"/>
          <w:sz w:val="24"/>
          <w:szCs w:val="24"/>
        </w:rPr>
        <w:t>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4.12</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Tanggapan responden tentang pegawai suka membantu sesama pegawai </w:t>
      </w:r>
      <w:r>
        <w:rPr>
          <w:rFonts w:ascii="Times New Roman" w:eastAsia="Calibri" w:hAnsi="Times New Roman" w:cs="Times New Roman"/>
          <w:sz w:val="24"/>
          <w:szCs w:val="24"/>
        </w:rPr>
        <w:t>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9</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23.1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28.2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35.9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Pada tabel tersebut dapat dikatakan bahwa sebagian besar reseponden, yakni sebanyak 14 orang (35,9%) mengatakan pegawai kadang-kadang suka membantu sesama pegawai </w:t>
      </w:r>
      <w:r>
        <w:rPr>
          <w:rFonts w:ascii="Times New Roman" w:eastAsia="Calibri" w:hAnsi="Times New Roman" w:cs="Times New Roman"/>
          <w:sz w:val="24"/>
          <w:szCs w:val="24"/>
        </w:rPr>
        <w:t>dalam memberikan pelayanan.</w:t>
      </w:r>
    </w:p>
    <w:p w:rsidR="00EB7DA5" w:rsidRDefault="00EB7DA5" w:rsidP="00EB7DA5">
      <w:pPr>
        <w:spacing w:after="0" w:line="240" w:lineRule="auto"/>
        <w:ind w:firstLine="567"/>
        <w:jc w:val="both"/>
        <w:rPr>
          <w:rFonts w:ascii="Times New Roman" w:eastAsia="Times New Roman" w:hAnsi="Times New Roman" w:cs="Times New Roman"/>
          <w:sz w:val="24"/>
          <w:szCs w:val="24"/>
        </w:rPr>
      </w:pPr>
    </w:p>
    <w:p w:rsidR="00EB7DA5" w:rsidRDefault="00EB7DA5" w:rsidP="00833235">
      <w:pPr>
        <w:pStyle w:val="ListParagraph"/>
        <w:numPr>
          <w:ilvl w:val="2"/>
          <w:numId w:val="51"/>
        </w:numPr>
        <w:spacing w:after="0" w:line="480" w:lineRule="auto"/>
        <w:ind w:left="709" w:hanging="567"/>
        <w:jc w:val="both"/>
        <w:rPr>
          <w:rFonts w:ascii="Times New Roman" w:hAnsi="Times New Roman" w:cs="Times New Roman"/>
          <w:b/>
          <w:sz w:val="24"/>
          <w:szCs w:val="24"/>
          <w:lang w:val="en-ID"/>
        </w:rPr>
      </w:pPr>
      <w:bookmarkStart w:id="4" w:name="_Hlk134640548"/>
      <w:r>
        <w:rPr>
          <w:rFonts w:ascii="Times New Roman" w:hAnsi="Times New Roman" w:cs="Times New Roman"/>
          <w:b/>
          <w:sz w:val="24"/>
          <w:szCs w:val="24"/>
        </w:rPr>
        <w:t xml:space="preserve">Deksripsi/gambaran </w:t>
      </w:r>
      <w:r>
        <w:rPr>
          <w:rFonts w:ascii="Times New Roman" w:eastAsia="Times New Roman" w:hAnsi="Times New Roman" w:cs="Times New Roman"/>
          <w:b/>
          <w:sz w:val="24"/>
          <w:szCs w:val="24"/>
        </w:rPr>
        <w:t>akuntabilitas kinerja pelayanan (Y)</w:t>
      </w:r>
      <w:bookmarkEnd w:id="4"/>
    </w:p>
    <w:p w:rsidR="00EB7DA5" w:rsidRDefault="00EB7DA5" w:rsidP="00EB7DA5">
      <w:pPr>
        <w:pStyle w:val="ListParagraph"/>
        <w:tabs>
          <w:tab w:val="left" w:pos="5310"/>
        </w:tabs>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hasil tabulasi data kuesioner yang telah diisi oleh responden sebanyak 39 orang mengenai </w:t>
      </w:r>
      <w:r>
        <w:rPr>
          <w:rFonts w:ascii="Times New Roman" w:eastAsia="Times New Roman" w:hAnsi="Times New Roman" w:cs="Times New Roman"/>
          <w:sz w:val="24"/>
          <w:szCs w:val="24"/>
        </w:rPr>
        <w:t>akuntabilitas kinerja pelayanan (Y)</w:t>
      </w:r>
      <w:r>
        <w:rPr>
          <w:rFonts w:ascii="Times New Roman" w:eastAsia="Times New Roman" w:hAnsi="Times New Roman" w:cs="Times New Roman"/>
          <w:b/>
          <w:sz w:val="24"/>
          <w:szCs w:val="24"/>
        </w:rPr>
        <w:t xml:space="preserve"> </w:t>
      </w:r>
      <w:r>
        <w:rPr>
          <w:rFonts w:ascii="Times New Roman" w:hAnsi="Times New Roman" w:cs="Times New Roman"/>
          <w:sz w:val="24"/>
          <w:szCs w:val="24"/>
        </w:rPr>
        <w:t>dapat dilihat pada tabel frekuensi sebagai berikut.</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4.13</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petugas bersikap profesional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Pertanyaan 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9</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23.1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9</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23.1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7.7</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15 orang (38,5%) mengatakan petugas selalu bersikap profesional dalam memberikan</w:t>
      </w:r>
      <w:r>
        <w:rPr>
          <w:rFonts w:ascii="Times New Roman" w:eastAsia="Calibri" w:hAnsi="Times New Roman" w:cs="Times New Roman"/>
          <w:sz w:val="24"/>
          <w:szCs w:val="24"/>
        </w:rPr>
        <w:t>.</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4.14</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tersedia sarana dan prasarana kerja yang memadai</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Pertanyaan 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8</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20.5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15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38.5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9</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23.1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7</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240" w:lineRule="auto"/>
              <w:jc w:val="center"/>
              <w:rPr>
                <w:color w:val="000000"/>
                <w:sz w:val="24"/>
                <w:szCs w:val="24"/>
              </w:rPr>
            </w:pPr>
            <w:r>
              <w:rPr>
                <w:color w:val="000000"/>
                <w:sz w:val="24"/>
                <w:szCs w:val="24"/>
              </w:rPr>
              <w:t>17.9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24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15 orang (38,5%) mengatakan sering tersedia sarana dan prasarana kerja yang memadai.</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4.15</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petugas bersikap disiplin dalam memberikan pelayanan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lastRenderedPageBreak/>
              <w:t>Pertanyaan 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17</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43.6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25.6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7</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17.9</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17 orang (43,6%) mengatakan petugas selalu bersikap disiplin dalam memberikan pelayanan.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4.16</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hasil pelayanan sesuai dengan standar yang telah ditetapkan</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25.6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28.2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33.3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13 orang (33,3%) mengatakan sering hasil pelayanan sesuai dengan standar yang telah ditetapkan.</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4.17</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standar pelayanan dipertanggungjawabkan (diinformasikan) secara terbuka kepada masyarakat</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5</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lastRenderedPageBreak/>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25.6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12 orang (30,8%) mengatakan selalu dan sering standar pelayanan dipertanggungjawabkan (diinformasikan) secara terbuka kepada masyarakat.</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4.18</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diberikan kompensasi kepada masyarakat yang dirugikan dalam pelayanan publik</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10.3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28.2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18</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46.2</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18 orang (46,2%) mengatakan kadang-kadang diberikan kompensasi kepada masyarakat yang dirugikan dalam pelayanan publik.</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4.19</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petugas menyediakan wadah berupa kotak saran kepada masyarakat untuk menilai hasil pelayanan yang diterima</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Pertanyaan 7</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33.3</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17</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43.6</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6</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15.4</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3</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line="360" w:lineRule="auto"/>
              <w:jc w:val="center"/>
              <w:rPr>
                <w:color w:val="000000"/>
                <w:sz w:val="24"/>
                <w:szCs w:val="24"/>
              </w:rPr>
            </w:pPr>
            <w:r>
              <w:rPr>
                <w:color w:val="000000"/>
                <w:sz w:val="24"/>
                <w:szCs w:val="24"/>
              </w:rPr>
              <w:t>7.7</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lastRenderedPageBreak/>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sz w:val="24"/>
                <w:szCs w:val="24"/>
              </w:rPr>
              <w:t>0</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17 orang (43,6%) mengatakan sering petugas menyediakan wadah berupa kotak saran kepada masyarakat untuk menilai hasil pelayanan yang diterima.</w:t>
      </w:r>
    </w:p>
    <w:p w:rsidR="00EB7DA5" w:rsidRDefault="00EB7DA5" w:rsidP="00EB7DA5">
      <w:pPr>
        <w:tabs>
          <w:tab w:val="left" w:pos="531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Tabel 4.20</w:t>
      </w:r>
    </w:p>
    <w:p w:rsidR="00EB7DA5" w:rsidRDefault="00EB7DA5" w:rsidP="00EB7DA5">
      <w:pPr>
        <w:tabs>
          <w:tab w:val="left" w:pos="531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Tanggapan responden tentang disediakan unit untuk menampung keluhan masyarakat atas pelayanan yang diterima</w:t>
      </w:r>
    </w:p>
    <w:tbl>
      <w:tblPr>
        <w:tblStyle w:val="TableGrid7"/>
        <w:tblW w:w="0" w:type="auto"/>
        <w:tblLook w:val="01E0" w:firstRow="1" w:lastRow="1" w:firstColumn="1" w:lastColumn="1" w:noHBand="0" w:noVBand="0"/>
      </w:tblPr>
      <w:tblGrid>
        <w:gridCol w:w="950"/>
        <w:gridCol w:w="3157"/>
        <w:gridCol w:w="2019"/>
        <w:gridCol w:w="2027"/>
      </w:tblGrid>
      <w:tr w:rsidR="00EB7DA5" w:rsidTr="00EB7DA5">
        <w:tc>
          <w:tcPr>
            <w:tcW w:w="8153" w:type="dxa"/>
            <w:gridSpan w:val="4"/>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Pertanyaan 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b/>
                <w:sz w:val="24"/>
                <w:szCs w:val="24"/>
              </w:rPr>
            </w:pPr>
            <w:r>
              <w:rPr>
                <w:b/>
                <w:sz w:val="24"/>
                <w:szCs w:val="24"/>
              </w:rPr>
              <w:t>Pilihan</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Penilaian</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Frekuensi</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b/>
                <w:sz w:val="24"/>
                <w:szCs w:val="24"/>
              </w:rPr>
              <w:t>Persentase</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A</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Selalu</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B</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Sering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30.8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C</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Kadang-kadang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9</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23.1</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D</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Jarang</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5</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autoSpaceDE w:val="0"/>
              <w:autoSpaceDN w:val="0"/>
              <w:adjustRightInd w:val="0"/>
              <w:spacing w:after="0"/>
              <w:jc w:val="center"/>
              <w:rPr>
                <w:color w:val="000000"/>
                <w:sz w:val="24"/>
                <w:szCs w:val="24"/>
              </w:rPr>
            </w:pPr>
            <w:r>
              <w:rPr>
                <w:color w:val="000000"/>
                <w:sz w:val="24"/>
                <w:szCs w:val="24"/>
              </w:rPr>
              <w:t>12.8</w:t>
            </w:r>
          </w:p>
        </w:tc>
      </w:tr>
      <w:tr w:rsidR="00EB7DA5" w:rsidTr="00EB7DA5">
        <w:tc>
          <w:tcPr>
            <w:tcW w:w="950" w:type="dxa"/>
            <w:tcBorders>
              <w:top w:val="single" w:sz="4" w:space="0" w:color="auto"/>
              <w:left w:val="single" w:sz="4" w:space="0" w:color="auto"/>
              <w:bottom w:val="single" w:sz="4" w:space="0" w:color="auto"/>
              <w:right w:val="single" w:sz="4" w:space="0" w:color="auto"/>
            </w:tcBorders>
            <w:hideMark/>
          </w:tcPr>
          <w:p w:rsidR="00EB7DA5" w:rsidRDefault="00EB7DA5">
            <w:pPr>
              <w:spacing w:after="0" w:line="240" w:lineRule="auto"/>
              <w:jc w:val="center"/>
              <w:rPr>
                <w:sz w:val="24"/>
                <w:szCs w:val="24"/>
              </w:rPr>
            </w:pPr>
            <w:r>
              <w:rPr>
                <w:sz w:val="24"/>
                <w:szCs w:val="24"/>
              </w:rPr>
              <w:t>E</w:t>
            </w:r>
          </w:p>
        </w:tc>
        <w:tc>
          <w:tcPr>
            <w:tcW w:w="315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both"/>
              <w:rPr>
                <w:sz w:val="24"/>
                <w:szCs w:val="24"/>
              </w:rPr>
            </w:pPr>
            <w:r>
              <w:rPr>
                <w:sz w:val="24"/>
                <w:szCs w:val="24"/>
              </w:rPr>
              <w:t>Tidak pernah</w:t>
            </w:r>
          </w:p>
        </w:tc>
        <w:tc>
          <w:tcPr>
            <w:tcW w:w="2019"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color w:val="000000"/>
                <w:sz w:val="24"/>
                <w:szCs w:val="24"/>
              </w:rPr>
              <w:t>1</w:t>
            </w:r>
          </w:p>
        </w:tc>
        <w:tc>
          <w:tcPr>
            <w:tcW w:w="2027" w:type="dxa"/>
            <w:tcBorders>
              <w:top w:val="single" w:sz="4" w:space="0" w:color="auto"/>
              <w:left w:val="single" w:sz="4" w:space="0" w:color="auto"/>
              <w:bottom w:val="single" w:sz="4" w:space="0" w:color="auto"/>
              <w:right w:val="single" w:sz="4" w:space="0" w:color="auto"/>
            </w:tcBorders>
            <w:hideMark/>
          </w:tcPr>
          <w:p w:rsidR="00EB7DA5" w:rsidRDefault="00EB7DA5">
            <w:pPr>
              <w:spacing w:after="0"/>
              <w:jc w:val="center"/>
              <w:rPr>
                <w:sz w:val="24"/>
                <w:szCs w:val="24"/>
              </w:rPr>
            </w:pPr>
            <w:r>
              <w:rPr>
                <w:color w:val="000000"/>
                <w:sz w:val="24"/>
                <w:szCs w:val="24"/>
              </w:rPr>
              <w:t>2.6</w:t>
            </w:r>
          </w:p>
        </w:tc>
      </w:tr>
      <w:tr w:rsidR="00EB7DA5" w:rsidTr="00EB7DA5">
        <w:tc>
          <w:tcPr>
            <w:tcW w:w="4107" w:type="dxa"/>
            <w:gridSpan w:val="2"/>
            <w:tcBorders>
              <w:top w:val="single" w:sz="4" w:space="0" w:color="auto"/>
              <w:left w:val="single" w:sz="4" w:space="0" w:color="auto"/>
              <w:bottom w:val="single" w:sz="4" w:space="0" w:color="auto"/>
              <w:right w:val="single" w:sz="4" w:space="0" w:color="auto"/>
            </w:tcBorders>
            <w:hideMark/>
          </w:tcPr>
          <w:p w:rsidR="00EB7DA5" w:rsidRDefault="00EB7DA5">
            <w:pPr>
              <w:spacing w:after="0" w:line="360" w:lineRule="auto"/>
              <w:jc w:val="center"/>
              <w:rPr>
                <w:sz w:val="24"/>
                <w:szCs w:val="24"/>
              </w:rPr>
            </w:pPr>
            <w:r>
              <w:rPr>
                <w:b/>
                <w:sz w:val="24"/>
                <w:szCs w:val="24"/>
              </w:rPr>
              <w:t>J u m l a h</w:t>
            </w:r>
          </w:p>
        </w:tc>
        <w:tc>
          <w:tcPr>
            <w:tcW w:w="2019"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39</w:t>
            </w:r>
          </w:p>
        </w:tc>
        <w:tc>
          <w:tcPr>
            <w:tcW w:w="2027" w:type="dxa"/>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line="360" w:lineRule="auto"/>
              <w:jc w:val="center"/>
              <w:rPr>
                <w:b/>
                <w:sz w:val="24"/>
                <w:szCs w:val="24"/>
              </w:rPr>
            </w:pPr>
            <w:r>
              <w:rPr>
                <w:b/>
                <w:sz w:val="24"/>
                <w:szCs w:val="24"/>
              </w:rPr>
              <w:t>100%</w:t>
            </w:r>
          </w:p>
        </w:tc>
      </w:tr>
    </w:tbl>
    <w:p w:rsidR="00EB7DA5" w:rsidRDefault="00EB7DA5" w:rsidP="00EB7DA5">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Sumber data: olahan kuesioner 2023</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tabel tersebut dapat dikatakan bahwa sebagian besar reseponden, yakni sebanyak 12 orang (30,8%) mengatakan selalu dan sering disediakan unit untuk menampung keluhan masyarakat atas pelayanan yang diterima.</w:t>
      </w:r>
    </w:p>
    <w:p w:rsidR="00EB7DA5" w:rsidRDefault="00EB7DA5" w:rsidP="00833235">
      <w:pPr>
        <w:pStyle w:val="ListParagraph"/>
        <w:numPr>
          <w:ilvl w:val="1"/>
          <w:numId w:val="51"/>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Pengujian hipotesis</w:t>
      </w:r>
    </w:p>
    <w:p w:rsidR="00EB7DA5" w:rsidRDefault="00EB7DA5" w:rsidP="00EB7DA5">
      <w:pPr>
        <w:spacing w:line="480" w:lineRule="auto"/>
        <w:ind w:firstLine="561"/>
        <w:jc w:val="both"/>
        <w:rPr>
          <w:rFonts w:ascii="Times New Roman" w:hAnsi="Times New Roman" w:cs="Times New Roman"/>
          <w:sz w:val="24"/>
          <w:szCs w:val="24"/>
          <w:lang w:val="en-ID"/>
        </w:rPr>
      </w:pPr>
      <w:r>
        <w:rPr>
          <w:rFonts w:ascii="Times New Roman" w:hAnsi="Times New Roman" w:cs="Times New Roman"/>
          <w:sz w:val="24"/>
          <w:szCs w:val="24"/>
        </w:rPr>
        <w:t>Dalam penelitian ini, pengujian hipotesis dilakukan dengan menggunakan analisis jalur berdasarkan koefisien korelasi untuk masing-masing variabel X dan variabel Y, dimana hasilnya adalah sebagai berikut:</w:t>
      </w:r>
    </w:p>
    <w:p w:rsidR="00EB7DA5" w:rsidRDefault="00EB7DA5" w:rsidP="00833235">
      <w:pPr>
        <w:pStyle w:val="ListParagraph"/>
        <w:numPr>
          <w:ilvl w:val="2"/>
          <w:numId w:val="51"/>
        </w:numPr>
        <w:spacing w:after="0" w:line="480" w:lineRule="auto"/>
        <w:ind w:left="993" w:hanging="709"/>
        <w:jc w:val="both"/>
        <w:rPr>
          <w:rFonts w:ascii="Times New Roman" w:hAnsi="Times New Roman" w:cs="Times New Roman"/>
          <w:b/>
          <w:sz w:val="24"/>
          <w:szCs w:val="24"/>
        </w:rPr>
      </w:pPr>
      <w:r>
        <w:rPr>
          <w:rFonts w:ascii="Times New Roman" w:hAnsi="Times New Roman" w:cs="Times New Roman"/>
          <w:b/>
          <w:sz w:val="24"/>
          <w:szCs w:val="24"/>
        </w:rPr>
        <w:t>Pengujian hipotesis pertama</w:t>
      </w:r>
    </w:p>
    <w:p w:rsidR="00EB7DA5" w:rsidRDefault="00EB7DA5" w:rsidP="00EB7DA5">
      <w:pPr>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 xml:space="preserve">Hipotesis pertama yang akan diuji adalah </w:t>
      </w:r>
      <w:bookmarkStart w:id="5" w:name="_Hlk134553990"/>
      <w:r>
        <w:rPr>
          <w:rFonts w:ascii="Times New Roman" w:hAnsi="Times New Roman" w:cs="Times New Roman"/>
          <w:sz w:val="24"/>
          <w:szCs w:val="24"/>
        </w:rPr>
        <w:t xml:space="preserve">budaya kerja berupa </w:t>
      </w:r>
      <w:bookmarkStart w:id="6" w:name="_Hlk134552959"/>
      <w:r>
        <w:rPr>
          <w:rFonts w:ascii="Times New Roman" w:hAnsi="Times New Roman" w:cs="Times New Roman"/>
          <w:sz w:val="24"/>
          <w:szCs w:val="24"/>
        </w:rPr>
        <w:t>sikap terhadap pekerjaan (X1) dan perilaku pada waktu bekerja (X2)</w:t>
      </w:r>
      <w:bookmarkEnd w:id="6"/>
      <w:r>
        <w:rPr>
          <w:rFonts w:ascii="Times New Roman" w:hAnsi="Times New Roman" w:cs="Times New Roman"/>
          <w:sz w:val="24"/>
          <w:szCs w:val="24"/>
        </w:rPr>
        <w:t xml:space="preserve"> secara simultan berpengaruh terhadap akuntabilitas kinerja pelayanan (Y) pada Kantor Camat Dungingi Kota Gorontalo</w:t>
      </w:r>
      <w:bookmarkEnd w:id="5"/>
      <w:r>
        <w:rPr>
          <w:rFonts w:ascii="Times New Roman" w:hAnsi="Times New Roman" w:cs="Times New Roman"/>
          <w:sz w:val="24"/>
          <w:szCs w:val="24"/>
        </w:rPr>
        <w:t xml:space="preserve">. Metode </w:t>
      </w:r>
      <w:r>
        <w:rPr>
          <w:rFonts w:ascii="Times New Roman" w:hAnsi="Times New Roman" w:cs="Times New Roman"/>
          <w:sz w:val="24"/>
          <w:szCs w:val="24"/>
        </w:rPr>
        <w:lastRenderedPageBreak/>
        <w:t>yang digunakan dalam menguji hipotesis ini adalah metode analisis jalur dengan bantuan program SPSS versi 17.00 dengan hasil uji hipotesis adalah sebagai berikut:</w:t>
      </w:r>
    </w:p>
    <w:p w:rsidR="00EB7DA5" w:rsidRDefault="00EB7DA5" w:rsidP="00EB7DA5">
      <w:pPr>
        <w:tabs>
          <w:tab w:val="left" w:pos="531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Berdasarkan perhitungan matrix korelasi antara sikap terhadap pekerjaan (X1) dan perilaku pada waktu bekerja (X2), maka diperoleh koefisien jalur variabel X</w:t>
      </w:r>
      <w:r>
        <w:rPr>
          <w:rFonts w:ascii="Times New Roman" w:hAnsi="Times New Roman" w:cs="Times New Roman"/>
          <w:sz w:val="24"/>
          <w:szCs w:val="24"/>
          <w:vertAlign w:val="subscript"/>
        </w:rPr>
        <w:t>1</w:t>
      </w:r>
      <w:r>
        <w:rPr>
          <w:rFonts w:ascii="Times New Roman" w:hAnsi="Times New Roman" w:cs="Times New Roman"/>
          <w:sz w:val="24"/>
          <w:szCs w:val="24"/>
        </w:rPr>
        <w:t xml:space="preserve"> dan X</w:t>
      </w:r>
      <w:r>
        <w:rPr>
          <w:rFonts w:ascii="Times New Roman" w:hAnsi="Times New Roman" w:cs="Times New Roman"/>
          <w:sz w:val="24"/>
          <w:szCs w:val="24"/>
          <w:vertAlign w:val="subscript"/>
        </w:rPr>
        <w:t>2</w:t>
      </w:r>
      <w:r>
        <w:rPr>
          <w:rFonts w:ascii="Times New Roman" w:hAnsi="Times New Roman" w:cs="Times New Roman"/>
          <w:sz w:val="24"/>
          <w:szCs w:val="24"/>
        </w:rPr>
        <w:t xml:space="preserve"> terhadap variabel Y sebagaimana dapat dilihat pada tabel berikut.</w:t>
      </w:r>
    </w:p>
    <w:p w:rsidR="00EB7DA5" w:rsidRDefault="00EB7DA5" w:rsidP="00EB7DA5">
      <w:pPr>
        <w:ind w:left="2880" w:firstLine="720"/>
        <w:rPr>
          <w:rFonts w:ascii="Times New Roman" w:hAnsi="Times New Roman" w:cs="Times New Roman"/>
          <w:sz w:val="24"/>
          <w:szCs w:val="24"/>
        </w:rPr>
      </w:pPr>
      <w:r>
        <w:rPr>
          <w:rFonts w:ascii="Times New Roman" w:hAnsi="Times New Roman" w:cs="Times New Roman"/>
          <w:sz w:val="24"/>
          <w:szCs w:val="24"/>
        </w:rPr>
        <w:t>Tabel 4.21</w:t>
      </w:r>
    </w:p>
    <w:p w:rsidR="00EB7DA5" w:rsidRDefault="00EB7DA5" w:rsidP="00EB7DA5">
      <w:pPr>
        <w:tabs>
          <w:tab w:val="left" w:pos="5310"/>
        </w:tabs>
        <w:jc w:val="center"/>
        <w:rPr>
          <w:rFonts w:ascii="Times New Roman" w:hAnsi="Times New Roman" w:cs="Times New Roman"/>
          <w:bCs/>
          <w:sz w:val="24"/>
          <w:szCs w:val="24"/>
        </w:rPr>
      </w:pPr>
      <w:r>
        <w:rPr>
          <w:rFonts w:ascii="Times New Roman" w:hAnsi="Times New Roman" w:cs="Times New Roman"/>
          <w:bCs/>
          <w:sz w:val="24"/>
          <w:szCs w:val="24"/>
        </w:rPr>
        <w:t>Koofisien jalur sub variabel X</w:t>
      </w:r>
      <w:r>
        <w:rPr>
          <w:rFonts w:ascii="Times New Roman" w:hAnsi="Times New Roman" w:cs="Times New Roman"/>
          <w:bCs/>
          <w:sz w:val="24"/>
          <w:szCs w:val="24"/>
          <w:vertAlign w:val="subscript"/>
        </w:rPr>
        <w:t>1</w:t>
      </w:r>
      <w:r>
        <w:rPr>
          <w:rFonts w:ascii="Times New Roman" w:hAnsi="Times New Roman" w:cs="Times New Roman"/>
          <w:bCs/>
          <w:sz w:val="24"/>
          <w:szCs w:val="24"/>
        </w:rPr>
        <w:t xml:space="preserve"> dan X</w:t>
      </w:r>
      <w:r>
        <w:rPr>
          <w:rFonts w:ascii="Times New Roman" w:hAnsi="Times New Roman" w:cs="Times New Roman"/>
          <w:bCs/>
          <w:sz w:val="24"/>
          <w:szCs w:val="24"/>
          <w:vertAlign w:val="subscript"/>
        </w:rPr>
        <w:t>2</w:t>
      </w:r>
      <w:r>
        <w:rPr>
          <w:rFonts w:ascii="Times New Roman" w:hAnsi="Times New Roman" w:cs="Times New Roman"/>
          <w:bCs/>
          <w:sz w:val="24"/>
          <w:szCs w:val="24"/>
        </w:rPr>
        <w:t xml:space="preserve"> terhadap Y</w:t>
      </w:r>
    </w:p>
    <w:tbl>
      <w:tblPr>
        <w:tblW w:w="802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1323"/>
        <w:gridCol w:w="1197"/>
        <w:gridCol w:w="1440"/>
      </w:tblGrid>
      <w:tr w:rsidR="00EB7DA5" w:rsidTr="00EB7DA5">
        <w:tc>
          <w:tcPr>
            <w:tcW w:w="5391" w:type="dxa"/>
            <w:gridSpan w:val="2"/>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jalur</w:t>
            </w:r>
          </w:p>
        </w:tc>
        <w:tc>
          <w:tcPr>
            <w:tcW w:w="1197"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bCs/>
                <w:sz w:val="24"/>
                <w:szCs w:val="24"/>
              </w:rPr>
            </w:pP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sz w:val="24"/>
                <w:szCs w:val="24"/>
              </w:rPr>
            </w:pPr>
            <w:r>
              <w:rPr>
                <w:rFonts w:ascii="Times New Roman" w:hAnsi="Times New Roman" w:cs="Times New Roman"/>
                <w:sz w:val="24"/>
                <w:szCs w:val="24"/>
              </w:rPr>
              <w:t>Percent (%)</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jalur X1 terhadap Y</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(Py.x1)</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53,1%</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jalur X2 terhadap Y</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(Py.x2)</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31,8%</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korelasi multiple</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Ry,X1,X2</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0,831</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83,1%</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determinasi multipel</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R2y,X1,X2</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0,691</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69,1%</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determinasi var. luar terhadap Y</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P2Y,Є</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0,309</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30,9%</w:t>
            </w:r>
          </w:p>
        </w:tc>
      </w:tr>
      <w:tr w:rsidR="00EB7DA5" w:rsidTr="00EB7DA5">
        <w:tc>
          <w:tcPr>
            <w:tcW w:w="4068"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Koefisien jalur variabel luar terhadap Y</w:t>
            </w:r>
          </w:p>
        </w:tc>
        <w:tc>
          <w:tcPr>
            <w:tcW w:w="1323"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bCs/>
                <w:sz w:val="24"/>
                <w:szCs w:val="24"/>
              </w:rPr>
            </w:pPr>
            <w:r>
              <w:rPr>
                <w:rFonts w:ascii="Times New Roman" w:hAnsi="Times New Roman" w:cs="Times New Roman"/>
                <w:bCs/>
                <w:sz w:val="24"/>
                <w:szCs w:val="24"/>
              </w:rPr>
              <w:t>Py,Є</w:t>
            </w:r>
          </w:p>
        </w:tc>
        <w:tc>
          <w:tcPr>
            <w:tcW w:w="11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0,556</w:t>
            </w:r>
          </w:p>
        </w:tc>
        <w:tc>
          <w:tcPr>
            <w:tcW w:w="1440"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55,6%</w:t>
            </w:r>
          </w:p>
        </w:tc>
      </w:tr>
    </w:tbl>
    <w:p w:rsidR="00EB7DA5" w:rsidRDefault="00EB7DA5" w:rsidP="00EB7DA5">
      <w:pPr>
        <w:tabs>
          <w:tab w:val="left" w:pos="5310"/>
        </w:tabs>
        <w:spacing w:line="240" w:lineRule="auto"/>
        <w:ind w:firstLine="142"/>
        <w:jc w:val="both"/>
        <w:rPr>
          <w:rFonts w:ascii="Times New Roman" w:hAnsi="Times New Roman" w:cs="Times New Roman"/>
          <w:bCs/>
          <w:sz w:val="24"/>
          <w:szCs w:val="24"/>
          <w:lang w:val="en-ID"/>
        </w:rPr>
      </w:pPr>
      <w:r>
        <w:rPr>
          <w:rFonts w:ascii="Times New Roman" w:hAnsi="Times New Roman" w:cs="Times New Roman"/>
          <w:bCs/>
          <w:sz w:val="24"/>
          <w:szCs w:val="24"/>
        </w:rPr>
        <w:t>Sumber data: olahan kuesioner 2023</w:t>
      </w:r>
    </w:p>
    <w:p w:rsidR="00EA63B4" w:rsidRDefault="00EA63B4" w:rsidP="00EB7DA5">
      <w:pPr>
        <w:tabs>
          <w:tab w:val="left" w:pos="5310"/>
        </w:tabs>
        <w:spacing w:line="480" w:lineRule="auto"/>
        <w:ind w:firstLine="561"/>
        <w:jc w:val="both"/>
        <w:rPr>
          <w:rFonts w:ascii="Times New Roman" w:hAnsi="Times New Roman" w:cs="Times New Roman"/>
          <w:sz w:val="24"/>
          <w:szCs w:val="24"/>
        </w:rPr>
      </w:pPr>
    </w:p>
    <w:p w:rsidR="00EB7DA5" w:rsidRDefault="00EB7DA5" w:rsidP="00EB7DA5">
      <w:pPr>
        <w:tabs>
          <w:tab w:val="left" w:pos="531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Hasil perhitungan koefisien jalur budaya kerja berupa sikap terhadap pekerjaan (X1) terhadap akuntabilitas kinerja pelayanan (Y) adalah 0,531 (53,1%). Koefisien jalur budaya kerja berupa perilaku pada waktu bekerja (X2) terhadap akuntabilitas kinerja pelayanan (Y) adalah 0,318 (31,8%). Untuk lebih jelasnya dapat dilihat pada struktur jalur sebagai berikut:</w:t>
      </w:r>
    </w:p>
    <w:p w:rsidR="00EB7DA5" w:rsidRDefault="00EB7DA5" w:rsidP="00EB7DA5">
      <w:pPr>
        <w:tabs>
          <w:tab w:val="left" w:pos="5310"/>
        </w:tabs>
        <w:spacing w:line="480" w:lineRule="auto"/>
        <w:jc w:val="both"/>
        <w:rPr>
          <w:rFonts w:ascii="Times New Roman" w:hAnsi="Times New Roman" w:cs="Times New Roman"/>
          <w:sz w:val="24"/>
          <w:szCs w:val="24"/>
        </w:rPr>
      </w:pPr>
      <w:r>
        <w:rPr>
          <w:noProof/>
        </w:rPr>
        <w:lastRenderedPageBreak/>
        <mc:AlternateContent>
          <mc:Choice Requires="wpc">
            <w:drawing>
              <wp:inline distT="0" distB="0" distL="0" distR="0">
                <wp:extent cx="5039995" cy="1984375"/>
                <wp:effectExtent l="19050" t="19050" r="8255" b="6350"/>
                <wp:docPr id="2072794171" name="Canvas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1750730218" name="Text Box 34"/>
                        <wps:cNvSpPr txBox="1">
                          <a:spLocks noChangeArrowheads="1"/>
                        </wps:cNvSpPr>
                        <wps:spPr bwMode="auto">
                          <a:xfrm>
                            <a:off x="1424927" y="114304"/>
                            <a:ext cx="571511"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X</w:t>
                              </w:r>
                              <w:r>
                                <w:rPr>
                                  <w:vertAlign w:val="subscript"/>
                                </w:rPr>
                                <w:t>1</w:t>
                              </w:r>
                            </w:p>
                          </w:txbxContent>
                        </wps:txbx>
                        <wps:bodyPr rot="0" vert="horz" wrap="square" lIns="91440" tIns="45720" rIns="91440" bIns="45720" anchor="t" anchorCtr="0" upright="1">
                          <a:noAutofit/>
                        </wps:bodyPr>
                      </wps:wsp>
                      <wps:wsp>
                        <wps:cNvPr id="872016785" name="Text Box 35"/>
                        <wps:cNvSpPr txBox="1">
                          <a:spLocks noChangeArrowheads="1"/>
                        </wps:cNvSpPr>
                        <wps:spPr bwMode="auto">
                          <a:xfrm>
                            <a:off x="1424927" y="1600260"/>
                            <a:ext cx="571511"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pPr>
                              <w:r>
                                <w:t>X</w:t>
                              </w:r>
                              <w:r>
                                <w:rPr>
                                  <w:vertAlign w:val="subscript"/>
                                </w:rPr>
                                <w:t>2</w:t>
                              </w:r>
                            </w:p>
                          </w:txbxContent>
                        </wps:txbx>
                        <wps:bodyPr rot="0" vert="horz" wrap="square" lIns="91440" tIns="45720" rIns="91440" bIns="45720" anchor="t" anchorCtr="0" upright="1">
                          <a:noAutofit/>
                        </wps:bodyPr>
                      </wps:wsp>
                      <wps:wsp>
                        <wps:cNvPr id="1704187142" name="Oval 36"/>
                        <wps:cNvSpPr>
                          <a:spLocks noChangeArrowheads="1"/>
                        </wps:cNvSpPr>
                        <wps:spPr bwMode="auto">
                          <a:xfrm>
                            <a:off x="3443665" y="685826"/>
                            <a:ext cx="1202623" cy="77912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8549965" name="Text Box 37"/>
                        <wps:cNvSpPr txBox="1">
                          <a:spLocks noChangeArrowheads="1"/>
                        </wps:cNvSpPr>
                        <wps:spPr bwMode="auto">
                          <a:xfrm>
                            <a:off x="3872873" y="800130"/>
                            <a:ext cx="457209"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rPr>
                                  <w:b/>
                                </w:rPr>
                              </w:pPr>
                              <w:r>
                                <w:rPr>
                                  <w:b/>
                                </w:rPr>
                                <w:t>Y</w:t>
                              </w:r>
                            </w:p>
                          </w:txbxContent>
                        </wps:txbx>
                        <wps:bodyPr rot="0" vert="horz" wrap="square" lIns="91440" tIns="45720" rIns="91440" bIns="45720" anchor="t" anchorCtr="0" upright="1">
                          <a:noAutofit/>
                        </wps:bodyPr>
                      </wps:wsp>
                      <wps:wsp>
                        <wps:cNvPr id="627006035" name="Text Box 38"/>
                        <wps:cNvSpPr txBox="1">
                          <a:spLocks noChangeArrowheads="1"/>
                        </wps:cNvSpPr>
                        <wps:spPr bwMode="auto">
                          <a:xfrm>
                            <a:off x="3918574" y="0"/>
                            <a:ext cx="475009"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b/>
                                </w:rPr>
                              </w:pPr>
                              <w:r>
                                <w:rPr>
                                  <w:b/>
                                </w:rPr>
                                <w:t>ε</w:t>
                              </w:r>
                            </w:p>
                          </w:txbxContent>
                        </wps:txbx>
                        <wps:bodyPr rot="0" vert="horz" wrap="square" lIns="91440" tIns="45720" rIns="91440" bIns="45720" anchor="t" anchorCtr="0" upright="1">
                          <a:noAutofit/>
                        </wps:bodyPr>
                      </wps:wsp>
                      <wps:wsp>
                        <wps:cNvPr id="354471846" name="Text Box 39"/>
                        <wps:cNvSpPr txBox="1">
                          <a:spLocks noChangeArrowheads="1"/>
                        </wps:cNvSpPr>
                        <wps:spPr bwMode="auto">
                          <a:xfrm>
                            <a:off x="3918574" y="228609"/>
                            <a:ext cx="649612"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0,556</w:t>
                              </w:r>
                            </w:p>
                          </w:txbxContent>
                        </wps:txbx>
                        <wps:bodyPr rot="0" vert="horz" wrap="square" lIns="91440" tIns="45720" rIns="91440" bIns="45720" anchor="t" anchorCtr="0" upright="1">
                          <a:noAutofit/>
                        </wps:bodyPr>
                      </wps:wsp>
                      <wps:wsp>
                        <wps:cNvPr id="262929317" name="Text Box 40"/>
                        <wps:cNvSpPr txBox="1">
                          <a:spLocks noChangeArrowheads="1"/>
                        </wps:cNvSpPr>
                        <wps:spPr bwMode="auto">
                          <a:xfrm>
                            <a:off x="2171741" y="571522"/>
                            <a:ext cx="571511"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0,531</w:t>
                              </w:r>
                            </w:p>
                          </w:txbxContent>
                        </wps:txbx>
                        <wps:bodyPr rot="0" vert="horz" wrap="square" lIns="91440" tIns="45720" rIns="91440" bIns="45720" anchor="t" anchorCtr="0" upright="1">
                          <a:noAutofit/>
                        </wps:bodyPr>
                      </wps:wsp>
                      <wps:wsp>
                        <wps:cNvPr id="972838777" name="Text Box 41"/>
                        <wps:cNvSpPr txBox="1">
                          <a:spLocks noChangeArrowheads="1"/>
                        </wps:cNvSpPr>
                        <wps:spPr bwMode="auto">
                          <a:xfrm>
                            <a:off x="2286043" y="1464955"/>
                            <a:ext cx="571511"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0,318</w:t>
                              </w:r>
                            </w:p>
                          </w:txbxContent>
                        </wps:txbx>
                        <wps:bodyPr rot="0" vert="horz" wrap="square" lIns="91440" tIns="45720" rIns="91440" bIns="45720" anchor="t" anchorCtr="0" upright="1">
                          <a:noAutofit/>
                        </wps:bodyPr>
                      </wps:wsp>
                      <wps:wsp>
                        <wps:cNvPr id="2078073034" name="Text Box 42"/>
                        <wps:cNvSpPr txBox="1">
                          <a:spLocks noChangeArrowheads="1"/>
                        </wps:cNvSpPr>
                        <wps:spPr bwMode="auto">
                          <a:xfrm>
                            <a:off x="125702" y="800130"/>
                            <a:ext cx="657212" cy="3429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0,913</w:t>
                              </w:r>
                            </w:p>
                          </w:txbxContent>
                        </wps:txbx>
                        <wps:bodyPr rot="0" vert="horz" wrap="square" lIns="91440" tIns="45720" rIns="91440" bIns="45720" anchor="t" anchorCtr="0" upright="1">
                          <a:noAutofit/>
                        </wps:bodyPr>
                      </wps:wsp>
                      <wps:wsp>
                        <wps:cNvPr id="1796563722" name="Arc 43"/>
                        <wps:cNvSpPr>
                          <a:spLocks/>
                        </wps:cNvSpPr>
                        <wps:spPr bwMode="auto">
                          <a:xfrm flipH="1">
                            <a:off x="593711" y="228609"/>
                            <a:ext cx="962618" cy="1485956"/>
                          </a:xfrm>
                          <a:custGeom>
                            <a:avLst/>
                            <a:gdLst>
                              <a:gd name="T0" fmla="*/ 20055 w 23137"/>
                              <a:gd name="T1" fmla="*/ 894 h 43200"/>
                              <a:gd name="T2" fmla="*/ 0 w 23137"/>
                              <a:gd name="T3" fmla="*/ 1484008 h 43200"/>
                              <a:gd name="T4" fmla="*/ 63950 w 23137"/>
                              <a:gd name="T5" fmla="*/ 742950 h 43200"/>
                              <a:gd name="T6" fmla="*/ 0 60000 65536"/>
                              <a:gd name="T7" fmla="*/ 0 60000 65536"/>
                              <a:gd name="T8" fmla="*/ 0 60000 65536"/>
                            </a:gdLst>
                            <a:ahLst/>
                            <a:cxnLst>
                              <a:cxn ang="T6">
                                <a:pos x="T0" y="T1"/>
                              </a:cxn>
                              <a:cxn ang="T7">
                                <a:pos x="T2" y="T3"/>
                              </a:cxn>
                              <a:cxn ang="T8">
                                <a:pos x="T4" y="T5"/>
                              </a:cxn>
                            </a:cxnLst>
                            <a:rect l="0" t="0" r="r" b="b"/>
                            <a:pathLst>
                              <a:path w="23137" h="43200" fill="none" extrusionOk="0">
                                <a:moveTo>
                                  <a:pt x="481" y="25"/>
                                </a:moveTo>
                                <a:cubicBezTo>
                                  <a:pt x="833" y="8"/>
                                  <a:pt x="1185" y="0"/>
                                  <a:pt x="1537" y="0"/>
                                </a:cubicBezTo>
                                <a:cubicBezTo>
                                  <a:pt x="13466" y="0"/>
                                  <a:pt x="23137" y="9670"/>
                                  <a:pt x="23137" y="21600"/>
                                </a:cubicBezTo>
                                <a:cubicBezTo>
                                  <a:pt x="23137" y="33529"/>
                                  <a:pt x="13466" y="43200"/>
                                  <a:pt x="1537" y="43200"/>
                                </a:cubicBezTo>
                                <a:cubicBezTo>
                                  <a:pt x="1024" y="43199"/>
                                  <a:pt x="511" y="43181"/>
                                  <a:pt x="-1" y="43145"/>
                                </a:cubicBezTo>
                              </a:path>
                              <a:path w="23137" h="43200" stroke="0" extrusionOk="0">
                                <a:moveTo>
                                  <a:pt x="481" y="25"/>
                                </a:moveTo>
                                <a:cubicBezTo>
                                  <a:pt x="833" y="8"/>
                                  <a:pt x="1185" y="0"/>
                                  <a:pt x="1537" y="0"/>
                                </a:cubicBezTo>
                                <a:cubicBezTo>
                                  <a:pt x="13466" y="0"/>
                                  <a:pt x="23137" y="9670"/>
                                  <a:pt x="23137" y="21600"/>
                                </a:cubicBezTo>
                                <a:cubicBezTo>
                                  <a:pt x="23137" y="33529"/>
                                  <a:pt x="13466" y="43200"/>
                                  <a:pt x="1537" y="43200"/>
                                </a:cubicBezTo>
                                <a:cubicBezTo>
                                  <a:pt x="1024" y="43199"/>
                                  <a:pt x="511" y="43181"/>
                                  <a:pt x="-1" y="43145"/>
                                </a:cubicBezTo>
                                <a:lnTo>
                                  <a:pt x="1537" y="21600"/>
                                </a:lnTo>
                                <a:lnTo>
                                  <a:pt x="481" y="25"/>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756934" name="Line 44"/>
                        <wps:cNvCnPr>
                          <a:cxnSpLocks noChangeShapeType="1"/>
                        </wps:cNvCnPr>
                        <wps:spPr bwMode="auto">
                          <a:xfrm flipV="1">
                            <a:off x="1798334" y="1028739"/>
                            <a:ext cx="1645331" cy="6858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8396102" name="Line 45"/>
                        <wps:cNvCnPr>
                          <a:cxnSpLocks noChangeShapeType="1"/>
                        </wps:cNvCnPr>
                        <wps:spPr bwMode="auto">
                          <a:xfrm>
                            <a:off x="1798334" y="293311"/>
                            <a:ext cx="1645331" cy="7354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911320" name="Line 46"/>
                        <wps:cNvCnPr>
                          <a:cxnSpLocks noChangeShapeType="1"/>
                        </wps:cNvCnPr>
                        <wps:spPr bwMode="auto">
                          <a:xfrm>
                            <a:off x="4156078" y="342913"/>
                            <a:ext cx="700" cy="3429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2" o:spid="_x0000_s1056" editas="canvas" style="width:396.85pt;height:156.25pt;mso-position-horizontal-relative:char;mso-position-vertical-relative:line" coordsize="50399,1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">
                <v:shape id="_x0000_s1057" type="#_x0000_t75" style="position:absolute;width:50399;height:19843;visibility:visible;mso-wrap-style:square" stroked="t" strokeweight=".25pt">
                  <v:fill o:detectmouseclick="t"/>
                  <v:path o:connecttype="none"/>
                </v:shape>
                <v:shape id="Text Box 34" o:spid="_x0000_s1058" type="#_x0000_t202" style="position:absolute;left:14249;top:1143;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PXcoA&#10;AADjAAAADwAAAGRycy9kb3ducmV2LnhtbESPQW/CMAyF75P4D5GRdplGAhsUCgFtkzZxhfEDTGPa&#10;isapmoyWfz8fJu1ov+f3Pm92g2/UjbpYB7YwnRhQxEVwNZcWTt+fz0tQMSE7bAKThTtF2G1HDxvM&#10;Xej5QLdjKpWEcMzRQpVSm2sdi4o8xkloiUW7hM5jkrErteuwl3Df6JkxC+2xZmmosKWPiorr8cdb&#10;uOz7p/mqP3+lU3Z4XbxjnZ3D3drH8fC2BpVoSP/mv+u9E/xsbrIXM5sKtPwkC9D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Hbj13KAAAA4wAAAA8AAAAAAAAAAAAAAAAAmAIA&#10;AGRycy9kb3ducmV2LnhtbFBLBQYAAAAABAAEAPUAAACPAwAAAAA=&#10;" stroked="f">
                  <v:textbox>
                    <w:txbxContent>
                      <w:p w:rsidR="009868B3" w:rsidRDefault="009868B3" w:rsidP="00EB7DA5">
                        <w:pPr>
                          <w:jc w:val="center"/>
                        </w:pPr>
                        <w:r>
                          <w:t>X</w:t>
                        </w:r>
                        <w:r>
                          <w:rPr>
                            <w:vertAlign w:val="subscript"/>
                          </w:rPr>
                          <w:t>1</w:t>
                        </w:r>
                      </w:p>
                    </w:txbxContent>
                  </v:textbox>
                </v:shape>
                <v:shape id="Text Box 35" o:spid="_x0000_s1059" type="#_x0000_t202" style="position:absolute;left:14249;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d/S8gA&#10;AADiAAAADwAAAGRycy9kb3ducmV2LnhtbESP3YrCMBSE7xd8h3AEb5Y1Vda22zWKCive+vMAx+bY&#10;lm1OShNtfXsjCF4OM/MNM1/2phY3al1lWcFkHIEgzq2uuFBwOv59pSCcR9ZYWyYFd3KwXAw+5php&#10;2/GebgdfiABhl6GC0vsmk9LlJRl0Y9sQB+9iW4M+yLaQusUuwE0tp1EUS4MVh4USG9qUlP8frkbB&#10;Zdd9zn6689afkv13vMYqOdu7UqNhv/oF4an37/CrvdMK0mQaTeIkncHzUrgD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d39LyAAAAOIAAAAPAAAAAAAAAAAAAAAAAJgCAABk&#10;cnMvZG93bnJldi54bWxQSwUGAAAAAAQABAD1AAAAjQMAAAAA&#10;" stroked="f">
                  <v:textbox>
                    <w:txbxContent>
                      <w:p w:rsidR="009868B3" w:rsidRDefault="009868B3" w:rsidP="00EB7DA5">
                        <w:pPr>
                          <w:jc w:val="center"/>
                        </w:pPr>
                        <w:r>
                          <w:t>X</w:t>
                        </w:r>
                        <w:r>
                          <w:rPr>
                            <w:vertAlign w:val="subscript"/>
                          </w:rPr>
                          <w:t>2</w:t>
                        </w:r>
                      </w:p>
                    </w:txbxContent>
                  </v:textbox>
                </v:shape>
                <v:oval id="Oval 36" o:spid="_x0000_s1060" style="position:absolute;left:34436;top:6858;width:12026;height:7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OuscA&#10;AADjAAAADwAAAGRycy9kb3ducmV2LnhtbERPS2vCQBC+F/oflin0VjcxvkhdRSqCPfRgbO9DdkyC&#10;2dmQncb477uFQo/zvWe9HV2rBupD49lAOklAEZfeNlwZ+DwfXlaggiBbbD2TgTsF2G4eH9aYW3/j&#10;Ew2FVCqGcMjRQC3S5VqHsiaHYeI74shdfO9Q4tlX2vZ4i+Gu1dMkWWiHDceGGjt6q6m8Ft/OwL7a&#10;FYtBZzLPLvujzK9fH+9Zaszz07h7BSU0yr/4z320cf4ymaWrZTqbwu9PEQC9+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MzrrHAAAA4wAAAA8AAAAAAAAAAAAAAAAAmAIAAGRy&#10;cy9kb3ducmV2LnhtbFBLBQYAAAAABAAEAPUAAACMAwAAAAA=&#10;"/>
                <v:shape id="Text Box 37" o:spid="_x0000_s1061" type="#_x0000_t202" style="position:absolute;left:38728;top:8001;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JskA&#10;AADiAAAADwAAAGRycy9kb3ducmV2LnhtbESP0WrCQBRE34X+w3KFvkjdtJiYpK5iCxVfo37ANXtN&#10;gtm7Ibua+PddodDHYWbOMKvNaFpxp941lhW8zyMQxKXVDVcKTseftxSE88gaW8uk4EEONuuXyQpz&#10;bQcu6H7wlQgQdjkqqL3vcildWZNBN7cdcfAutjfog+wrqXscAty08iOKEmmw4bBQY0ffNZXXw80o&#10;uOyHWZwN550/LYtF8oXN8mwfSr1Ox+0nCE+j/w//tfdaQZql8SLLkhiel8Id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Q+FJskAAADiAAAADwAAAAAAAAAAAAAAAACYAgAA&#10;ZHJzL2Rvd25yZXYueG1sUEsFBgAAAAAEAAQA9QAAAI4DAAAAAA==&#10;" stroked="f">
                  <v:textbox>
                    <w:txbxContent>
                      <w:p w:rsidR="009868B3" w:rsidRDefault="009868B3" w:rsidP="00EB7DA5">
                        <w:pPr>
                          <w:rPr>
                            <w:b/>
                          </w:rPr>
                        </w:pPr>
                        <w:r>
                          <w:rPr>
                            <w:b/>
                          </w:rPr>
                          <w:t>Y</w:t>
                        </w:r>
                      </w:p>
                    </w:txbxContent>
                  </v:textbox>
                </v:shape>
                <v:shape id="Text Box 38" o:spid="_x0000_s1062" type="#_x0000_t202" style="position:absolute;left:39185;width:475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SbpMcA&#10;AADiAAAADwAAAGRycy9kb3ducmV2LnhtbESP3YrCMBSE7xd8h3AEbxZNddfW7RpFF1y89ecBjs2x&#10;LTYnpYm2vr0RBC+HmfmGmS87U4kbNa60rGA8ikAQZ1aXnCs4HjbDGQjnkTVWlknBnRwsF72POaba&#10;tryj297nIkDYpaig8L5OpXRZQQbdyNbEwTvbxqAPssmlbrANcFPJSRTF0mDJYaHAmv4Kyi77q1Fw&#10;3raf05/29O+Pye47XmOZnOxdqUG/W/2C8NT5d/jV3moF8SQJzOhrCs9L4Q7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Um6THAAAA4gAAAA8AAAAAAAAAAAAAAAAAmAIAAGRy&#10;cy9kb3ducmV2LnhtbFBLBQYAAAAABAAEAPUAAACMAwAAAAA=&#10;" stroked="f">
                  <v:textbox>
                    <w:txbxContent>
                      <w:p w:rsidR="009868B3" w:rsidRDefault="009868B3" w:rsidP="00EB7DA5">
                        <w:pPr>
                          <w:jc w:val="center"/>
                          <w:rPr>
                            <w:b/>
                          </w:rPr>
                        </w:pPr>
                        <w:r>
                          <w:rPr>
                            <w:b/>
                          </w:rPr>
                          <w:t>ε</w:t>
                        </w:r>
                      </w:p>
                    </w:txbxContent>
                  </v:textbox>
                </v:shape>
                <v:shape id="Text Box 39" o:spid="_x0000_s1063" type="#_x0000_t202" style="position:absolute;left:39185;top:2286;width:649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tA8kA&#10;AADiAAAADwAAAGRycy9kb3ducmV2LnhtbESP3WrCQBSE7wu+w3KE3hTdWPOj0VVsocVbrQ9wzB6T&#10;YPZsyK4mvr1bKPRymJlvmPV2MI24U+dqywpm0wgEcWF1zaWC08/XZAHCeWSNjWVS8CAH283oZY25&#10;tj0f6H70pQgQdjkqqLxvcyldUZFBN7UtcfAutjPog+xKqTvsA9w08j2KUmmw5rBQYUufFRXX480o&#10;uOz7t2TZn7/9KTvE6QfW2dk+lHodD7sVCE+D/w//tfdawTyJ42y2iFP4vRTugNw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8jtA8kAAADiAAAADwAAAAAAAAAAAAAAAACYAgAA&#10;ZHJzL2Rvd25yZXYueG1sUEsFBgAAAAAEAAQA9QAAAI4DAAAAAA==&#10;" stroked="f">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0,556</w:t>
                        </w:r>
                      </w:p>
                    </w:txbxContent>
                  </v:textbox>
                </v:shape>
                <v:shape id="Text Box 40" o:spid="_x0000_s1064" type="#_x0000_t202" style="position:absolute;left:21717;top:5715;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98pckA&#10;AADiAAAADwAAAGRycy9kb3ducmV2LnhtbESP3WrCQBSE7wt9h+UUvCm6Ma2Jia5SCxZv/XmAY/aY&#10;BLNnQ3Zr4tu7hYKXw8x8wyzXg2nEjTpXW1YwnUQgiAuray4VnI7b8RyE88gaG8uk4E4O1qvXlyXm&#10;2va8p9vBlyJA2OWooPK+zaV0RUUG3cS2xMG72M6gD7Irpe6wD3DTyDiKEmmw5rBQYUvfFRXXw69R&#10;cNn177OsP//4U7r/TDZYp2d7V2r0NnwtQHga/DP8395pBXESZ3H2MU3h71K4A3L1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798pckAAADiAAAADwAAAAAAAAAAAAAAAACYAgAA&#10;ZHJzL2Rvd25yZXYueG1sUEsFBgAAAAAEAAQA9QAAAI4DAAAAAA==&#10;" stroked="f">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0,531</w:t>
                        </w:r>
                      </w:p>
                    </w:txbxContent>
                  </v:textbox>
                </v:shape>
                <v:shape id="Text Box 41" o:spid="_x0000_s1065" type="#_x0000_t202" style="position:absolute;left:22860;top:1464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WQackA&#10;AADiAAAADwAAAGRycy9kb3ducmV2LnhtbESPzW7CMBCE75V4B2uReqmKAy04pBhEK1Fx5ecBlnhJ&#10;IuJ1FBsS3h5XqsRxNDPfaBar3tbiRq2vHGsYjxIQxLkzFRcajofNewrCB2SDtWPScCcPq+XgZYGZ&#10;cR3v6LYPhYgQ9hlqKENoMil9XpJFP3INcfTOrrUYomwLaVrsItzWcpIkM2mx4rhQYkM/JeWX/dVq&#10;OG+7t+m8O/2Go9p9zr6xUid31/p12K+/QATqwzP8394aDXM1ST9SpRT8XYp3QC4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3WQackAAADiAAAADwAAAAAAAAAAAAAAAACYAgAA&#10;ZHJzL2Rvd25yZXYueG1sUEsFBgAAAAAEAAQA9QAAAI4DAAAAAA==&#10;" stroked="f">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bCs/>
                            <w:sz w:val="24"/>
                            <w:szCs w:val="24"/>
                          </w:rPr>
                          <w:t>0,318</w:t>
                        </w:r>
                      </w:p>
                    </w:txbxContent>
                  </v:textbox>
                </v:shape>
                <v:shape id="Text Box 42" o:spid="_x0000_s1066" type="#_x0000_t202" style="position:absolute;left:1257;top:8001;width:6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WxckA&#10;AADjAAAADwAAAGRycy9kb3ducmV2LnhtbESPzW7CMBCE75V4B2uRuFTF5jc0xaCCRMUVygMs8ZJE&#10;xOsodkl4e4xUieNoZr7RLNedrcSNGl861jAaKhDEmTMl5xpOv7uPBQgfkA1WjknDnTysV723JabG&#10;tXyg2zHkIkLYp6ihCKFOpfRZQRb90NXE0bu4xmKIssmlabCNcFvJsVJzabHkuFBgTduCsuvxz2q4&#10;7Nv32Wd7/gmn5DCdb7BMzu6u9aDffX+BCNSFV/i/vTcaxipZqGSiJlN4fop/QK4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jHWxckAAADjAAAADwAAAAAAAAAAAAAAAACYAgAA&#10;ZHJzL2Rvd25yZXYueG1sUEsFBgAAAAAEAAQA9QAAAI4DAAAAAA==&#10;" stroked="f">
                  <v:textbox>
                    <w:txbxContent>
                      <w:p w:rsidR="009868B3" w:rsidRDefault="009868B3" w:rsidP="00EB7DA5">
                        <w:pPr>
                          <w:jc w:val="center"/>
                          <w:rPr>
                            <w:rFonts w:ascii="Times New Roman" w:hAnsi="Times New Roman" w:cs="Times New Roman"/>
                            <w:sz w:val="24"/>
                            <w:szCs w:val="24"/>
                          </w:rPr>
                        </w:pPr>
                        <w:r>
                          <w:rPr>
                            <w:rFonts w:ascii="Times New Roman" w:hAnsi="Times New Roman" w:cs="Times New Roman"/>
                            <w:sz w:val="24"/>
                            <w:szCs w:val="24"/>
                          </w:rPr>
                          <w:t>0,913</w:t>
                        </w:r>
                      </w:p>
                    </w:txbxContent>
                  </v:textbox>
                </v:shape>
                <v:shape id="Arc 43" o:spid="_x0000_s1067" style="position:absolute;left:5937;top:2286;width:9626;height:14859;flip:x;visibility:visible;mso-wrap-style:square;v-text-anchor:top" coordsize="2313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7YJskA&#10;AADjAAAADwAAAGRycy9kb3ducmV2LnhtbERPzU7CQBC+m/gOmzHxJltKbLWyEFQ0XDxQeIBJd+gW&#10;urOlu5bq07smJh7n+5/5crStGKj3jWMF00kCgrhyuuFawX73dvcAwgdkja1jUvBFHpaL66s5Ftpd&#10;eEtDGWoRQ9gXqMCE0BVS+sqQRT9xHXHkDq63GOLZ11L3eInhtpVpkmTSYsOxwWBHL4aqU/lpFZTb&#10;5/ekWe/Oe/OR5rPh+3W98Uelbm/G1ROIQGP4F/+5NzrOzx+z+2yWpyn8/hQB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U7YJskAAADjAAAADwAAAAAAAAAAAAAAAACYAgAA&#10;ZHJzL2Rvd25yZXYueG1sUEsFBgAAAAAEAAQA9QAAAI4DAAAAAA==&#10;" path="m481,25nfc833,8,1185,,1537,,13466,,23137,9670,23137,21600v,11929,-9671,21600,-21600,21600c1024,43199,511,43181,-1,43145em481,25nsc833,8,1185,,1537,,13466,,23137,9670,23137,21600v,11929,-9671,21600,-21600,21600c1024,43199,511,43181,-1,43145l1537,21600,481,25xe" filled="f">
                  <v:stroke startarrow="block" endarrow="block"/>
                  <v:path arrowok="t" o:extrusionok="f" o:connecttype="custom" o:connectlocs="834391,30751;0,51045616;2660648,25555347" o:connectangles="0,0,0"/>
                </v:shape>
                <v:line id="Line 44" o:spid="_x0000_s1068" style="position:absolute;flip:y;visibility:visible;mso-wrap-style:square" from="17983,10287" to="34436,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ECudcXMAAAA4gAAAA8A&#10;AAAAAAAAAAAAAAAAoQIAAGRycy9kb3ducmV2LnhtbFBLBQYAAAAABAAEAPkAAACaAwAAAAA=&#10;">
                  <v:stroke endarrow="block"/>
                </v:line>
                <v:line id="Line 45" o:spid="_x0000_s1069" style="position:absolute;visibility:visible;mso-wrap-style:square" from="17983,2933" to="34436,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ayXcgAAADjAAAADwAAAGRycy9kb3ducmV2LnhtbERPX0vDMBB/F/wO4QZ7c2mnbG1dNsQi&#10;+KDCNvH5bM6mrLmUJuvitzeC4OP9/t9mF20vJhp951hBvshAEDdOd9wqeD8+3RQgfEDW2DsmBd/k&#10;Ybe9vtpgpd2F9zQdQitSCPsKFZgQhkpK3xiy6BduIE7clxsthnSOrdQjXlK47eUyy1bSYsepweBA&#10;j4aa0+FsFaxNvZdrWb8c3+qpy8v4Gj8+S6Xms/hwDyJQDP/iP/ezTvPviuK2XOXZEn5/SgDI7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ayXcgAAADjAAAADwAAAAAA&#10;AAAAAAAAAAChAgAAZHJzL2Rvd25yZXYueG1sUEsFBgAAAAAEAAQA+QAAAJYDAAAAAA==&#10;">
                  <v:stroke endarrow="block"/>
                </v:line>
                <v:line id="Line 46" o:spid="_x0000_s1070" style="position:absolute;visibility:visible;mso-wrap-style:square" from="41560,3429" to="41567,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0MKckAAADiAAAADwAAAGRycy9kb3ducmV2LnhtbESPXWvCMBSG7wf7D+EMvJtplenaGUUs&#10;g13oQB27PmvOmrLmpDRZzf79ciF4+fJ+8aw20XZipMG3jhXk0wwEce10y42Cj/Pr4zMIH5A1do5J&#10;wR952Kzv71ZYanfhI42n0Ig0wr5EBSaEvpTS14Ys+qnriZP37QaLIcmhkXrASxq3nZxl2UJabDk9&#10;GOxpZ6j+Of1aBUtTHeVSVvvzezW2eREP8fOrUGryELcvIALFcAtf229awVORFXk+nyWIhJRwQK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OtDCnJAAAA4gAAAA8AAAAA&#10;AAAAAAAAAAAAoQIAAGRycy9kb3ducmV2LnhtbFBLBQYAAAAABAAEAPkAAACXAwAAAAA=&#10;">
                  <v:stroke endarrow="block"/>
                </v:line>
                <w10:anchorlock/>
              </v:group>
            </w:pict>
          </mc:Fallback>
        </mc:AlternateConten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 xml:space="preserve">Gambar 4.1 Struktur analisis jalur </w:t>
      </w:r>
    </w:p>
    <w:p w:rsidR="00EB7DA5" w:rsidRDefault="00EB7DA5" w:rsidP="00EB7DA5">
      <w:pPr>
        <w:tabs>
          <w:tab w:val="left" w:pos="5310"/>
        </w:tabs>
        <w:jc w:val="center"/>
        <w:rPr>
          <w:rFonts w:ascii="Times New Roman" w:hAnsi="Times New Roman" w:cs="Times New Roman"/>
          <w:sz w:val="24"/>
          <w:szCs w:val="24"/>
        </w:rPr>
      </w:pPr>
    </w:p>
    <w:p w:rsidR="00EB7DA5" w:rsidRDefault="00EB7DA5" w:rsidP="00EB7DA5">
      <w:pPr>
        <w:tabs>
          <w:tab w:val="left" w:pos="5310"/>
        </w:tabs>
        <w:spacing w:line="480" w:lineRule="auto"/>
        <w:ind w:firstLine="561"/>
        <w:jc w:val="both"/>
        <w:rPr>
          <w:rFonts w:ascii="Times New Roman" w:hAnsi="Times New Roman" w:cs="Times New Roman"/>
          <w:b/>
          <w:sz w:val="24"/>
          <w:szCs w:val="24"/>
        </w:rPr>
      </w:pPr>
      <w:r>
        <w:rPr>
          <w:rFonts w:ascii="Times New Roman" w:hAnsi="Times New Roman" w:cs="Times New Roman"/>
          <w:sz w:val="24"/>
          <w:szCs w:val="24"/>
        </w:rPr>
        <w:t>Dari struktur analisis jalur hubungan di atas, dapat diketahui pengaruh</w:t>
      </w:r>
      <w:r>
        <w:rPr>
          <w:rFonts w:ascii="Times New Roman" w:hAnsi="Times New Roman" w:cs="Times New Roman"/>
          <w:b/>
          <w:sz w:val="24"/>
          <w:szCs w:val="24"/>
        </w:rPr>
        <w:t xml:space="preserve"> </w:t>
      </w:r>
      <w:bookmarkStart w:id="7" w:name="_Hlk134554127"/>
      <w:r>
        <w:rPr>
          <w:rFonts w:ascii="Times New Roman" w:hAnsi="Times New Roman" w:cs="Times New Roman"/>
          <w:bCs/>
          <w:sz w:val="24"/>
          <w:szCs w:val="24"/>
        </w:rPr>
        <w:t>budaya kerja berupa sikap terhadap pekerjaan (X1) dan perilaku pada waktu bekerja (X2) secara simultan terhadap akuntabilitas kinerja pelayanan (Y) pada Kantor Camat Dungingi Kota Gorontalo</w:t>
      </w:r>
      <w:bookmarkEnd w:id="7"/>
      <w:r>
        <w:rPr>
          <w:rFonts w:ascii="Times New Roman" w:hAnsi="Times New Roman" w:cs="Times New Roman"/>
          <w:sz w:val="24"/>
          <w:szCs w:val="24"/>
        </w:rPr>
        <w:t>, yang hasil perhitungannya dapat dilihat pada tabel berikut.</w: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Tabel 4.22</w:t>
      </w:r>
    </w:p>
    <w:p w:rsidR="00EB7DA5" w:rsidRDefault="00EB7DA5" w:rsidP="00EB7DA5">
      <w:pPr>
        <w:tabs>
          <w:tab w:val="left" w:pos="5310"/>
        </w:tabs>
        <w:jc w:val="center"/>
        <w:rPr>
          <w:rFonts w:ascii="Times New Roman" w:hAnsi="Times New Roman" w:cs="Times New Roman"/>
          <w:bCs/>
          <w:sz w:val="24"/>
          <w:szCs w:val="24"/>
        </w:rPr>
      </w:pPr>
      <w:r>
        <w:rPr>
          <w:rFonts w:ascii="Times New Roman" w:hAnsi="Times New Roman" w:cs="Times New Roman"/>
          <w:bCs/>
          <w:sz w:val="24"/>
          <w:szCs w:val="24"/>
        </w:rPr>
        <w:t>Total pengaruh variabel X1 dan  X2 terhadap variabel Y</w:t>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697"/>
        <w:gridCol w:w="2101"/>
        <w:gridCol w:w="1134"/>
        <w:gridCol w:w="1276"/>
      </w:tblGrid>
      <w:tr w:rsidR="00EB7DA5" w:rsidTr="00EB7DA5">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Koefisien jalur</w:t>
            </w:r>
          </w:p>
        </w:tc>
        <w:tc>
          <w:tcPr>
            <w:tcW w:w="3235" w:type="dxa"/>
            <w:gridSpan w:val="2"/>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276"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Pengaruh bersama</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Langsung </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Total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r>
      <w:tr w:rsidR="00EB7DA5" w:rsidTr="00EB7DA5">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X1</w:t>
            </w:r>
          </w:p>
        </w:tc>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127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r>
      <w:tr w:rsidR="00EB7DA5" w:rsidTr="00EB7DA5">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X2</w:t>
            </w:r>
          </w:p>
        </w:tc>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27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r>
      <w:tr w:rsidR="00EB7DA5" w:rsidTr="00EB7DA5">
        <w:tc>
          <w:tcPr>
            <w:tcW w:w="1697" w:type="dxa"/>
            <w:tcBorders>
              <w:top w:val="single" w:sz="4" w:space="0" w:color="auto"/>
              <w:left w:val="single" w:sz="4" w:space="0" w:color="auto"/>
              <w:bottom w:val="single" w:sz="4" w:space="0" w:color="auto"/>
              <w:right w:val="single" w:sz="4" w:space="0" w:color="auto"/>
            </w:tcBorders>
            <w:hideMark/>
          </w:tcPr>
          <w:p w:rsidR="00EB7DA5" w:rsidRDefault="006A0B42">
            <w:pPr>
              <w:jc w:val="center"/>
              <w:rPr>
                <w:b/>
                <w:lang w:val="en-ID"/>
              </w:rPr>
            </w:pPr>
            <w:r>
              <w:rPr>
                <w:b/>
              </w:rPr>
              <w:t>Ε</w:t>
            </w:r>
          </w:p>
        </w:tc>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sz w:val="24"/>
                <w:szCs w:val="24"/>
              </w:rPr>
            </w:pPr>
            <w:r>
              <w:rPr>
                <w:rFonts w:ascii="Times New Roman" w:hAnsi="Times New Roman" w:cs="Times New Roman"/>
                <w:sz w:val="24"/>
                <w:szCs w:val="24"/>
              </w:rPr>
              <w:t>0,556</w:t>
            </w: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sz w:val="24"/>
                <w:szCs w:val="24"/>
              </w:rPr>
            </w:pPr>
            <w:r>
              <w:rPr>
                <w:rFonts w:ascii="Times New Roman" w:hAnsi="Times New Roman" w:cs="Times New Roman"/>
                <w:sz w:val="24"/>
                <w:szCs w:val="24"/>
              </w:rPr>
              <w:t>1 - 0,691 =0,309</w:t>
            </w:r>
          </w:p>
        </w:tc>
        <w:tc>
          <w:tcPr>
            <w:tcW w:w="1134"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r>
      <w:tr w:rsidR="00EB7DA5" w:rsidTr="00EB7DA5">
        <w:tc>
          <w:tcPr>
            <w:tcW w:w="1697"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697"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2101"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0,691</w:t>
            </w:r>
          </w:p>
        </w:tc>
      </w:tr>
    </w:tbl>
    <w:p w:rsidR="00EB7DA5" w:rsidRPr="00EB7DA5" w:rsidRDefault="00EB7DA5" w:rsidP="00EB7DA5">
      <w:pPr>
        <w:tabs>
          <w:tab w:val="left" w:pos="5310"/>
        </w:tabs>
        <w:spacing w:line="480" w:lineRule="auto"/>
        <w:jc w:val="both"/>
        <w:rPr>
          <w:rFonts w:ascii="Times New Roman" w:hAnsi="Times New Roman" w:cs="Times New Roman"/>
          <w:sz w:val="24"/>
          <w:szCs w:val="24"/>
          <w:lang w:val="en-ID"/>
        </w:rPr>
      </w:pPr>
      <w:r>
        <w:rPr>
          <w:rFonts w:ascii="Times New Roman" w:hAnsi="Times New Roman" w:cs="Times New Roman"/>
          <w:bCs/>
          <w:sz w:val="24"/>
          <w:szCs w:val="24"/>
        </w:rPr>
        <w:t>Sumber data: olahan kuesioner 2023</w:t>
      </w:r>
    </w:p>
    <w:p w:rsidR="00EB7DA5" w:rsidRDefault="00EB7DA5" w:rsidP="006A0B42">
      <w:pPr>
        <w:tabs>
          <w:tab w:val="right" w:leader="dot" w:pos="7740"/>
          <w:tab w:val="right" w:pos="828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 xml:space="preserve">Dari hasil perhitungan yang dapat dilihat pada tabel di atas diketahui bahwa </w:t>
      </w:r>
      <w:r>
        <w:rPr>
          <w:rFonts w:ascii="Times New Roman" w:hAnsi="Times New Roman" w:cs="Times New Roman"/>
          <w:bCs/>
          <w:sz w:val="24"/>
          <w:szCs w:val="24"/>
        </w:rPr>
        <w:t>budaya kerja berupa sikap terhadap pekerjaan (X1) dan perilaku pada waktu bekerja (X2) secara simultan berpengaruh terhadap akuntabilitas kinerja pelayanan (Y) pada Kantor Camat Dungingi Kota Gorontalo</w:t>
      </w:r>
      <w:r>
        <w:rPr>
          <w:rFonts w:ascii="Times New Roman" w:hAnsi="Times New Roman" w:cs="Times New Roman"/>
          <w:sz w:val="24"/>
          <w:szCs w:val="24"/>
        </w:rPr>
        <w:t xml:space="preserve"> sebesar 0,691 (69,1%).</w:t>
      </w:r>
    </w:p>
    <w:p w:rsidR="006A0B42" w:rsidRDefault="006A0B42" w:rsidP="006A0B42">
      <w:pPr>
        <w:tabs>
          <w:tab w:val="right" w:leader="dot" w:pos="7740"/>
          <w:tab w:val="right" w:pos="8280"/>
        </w:tabs>
        <w:spacing w:line="480" w:lineRule="auto"/>
        <w:ind w:firstLine="561"/>
        <w:jc w:val="both"/>
        <w:rPr>
          <w:rFonts w:ascii="Times New Roman" w:hAnsi="Times New Roman" w:cs="Times New Roman"/>
          <w:sz w:val="24"/>
          <w:szCs w:val="24"/>
        </w:rPr>
      </w:pPr>
    </w:p>
    <w:p w:rsidR="00EB7DA5" w:rsidRDefault="00EB7DA5" w:rsidP="00EB7DA5">
      <w:pPr>
        <w:tabs>
          <w:tab w:val="right" w:leader="dot" w:pos="7740"/>
          <w:tab w:val="right" w:pos="828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Dengan demikian hipotesis pertama yang berbunyi bahwa budaya kerja berupa sikap terhadap pekerjaan (X1) dan perilaku pada waktu bekerja (X2) secara simultan berpengaruh terhadap akuntabilitas kinerja pelayanan (Y) pada Kantor Camat Dungingi Kota Gorontalo, diterima.</w:t>
      </w:r>
    </w:p>
    <w:p w:rsidR="00EB7DA5" w:rsidRDefault="00EB7DA5" w:rsidP="00833235">
      <w:pPr>
        <w:numPr>
          <w:ilvl w:val="2"/>
          <w:numId w:val="51"/>
        </w:numPr>
        <w:spacing w:after="0" w:line="480" w:lineRule="auto"/>
        <w:ind w:left="935" w:hanging="748"/>
        <w:jc w:val="both"/>
        <w:rPr>
          <w:rFonts w:ascii="Times New Roman" w:hAnsi="Times New Roman" w:cs="Times New Roman"/>
          <w:b/>
          <w:sz w:val="24"/>
          <w:szCs w:val="24"/>
        </w:rPr>
      </w:pPr>
      <w:r>
        <w:rPr>
          <w:rFonts w:ascii="Times New Roman" w:hAnsi="Times New Roman" w:cs="Times New Roman"/>
          <w:b/>
          <w:sz w:val="24"/>
          <w:szCs w:val="24"/>
        </w:rPr>
        <w:t>Pengujian hipotesis kedua</w:t>
      </w:r>
    </w:p>
    <w:p w:rsidR="00EB7DA5" w:rsidRDefault="00EB7DA5" w:rsidP="00EB7DA5">
      <w:pPr>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Hipotesis kedua yang akan diuji adalah</w:t>
      </w:r>
      <w:r>
        <w:rPr>
          <w:rFonts w:ascii="Times New Roman" w:eastAsia="Times New Roman" w:hAnsi="Times New Roman" w:cs="Times New Roman"/>
          <w:color w:val="FF0000"/>
          <w:sz w:val="24"/>
          <w:szCs w:val="24"/>
        </w:rPr>
        <w:t xml:space="preserve"> </w:t>
      </w:r>
      <w:r>
        <w:rPr>
          <w:rFonts w:ascii="Times New Roman" w:hAnsi="Times New Roman" w:cs="Times New Roman"/>
          <w:sz w:val="24"/>
          <w:szCs w:val="24"/>
        </w:rPr>
        <w:t xml:space="preserve">budaya kerja berupa </w:t>
      </w:r>
      <w:bookmarkStart w:id="8" w:name="_Hlk134554577"/>
      <w:r>
        <w:rPr>
          <w:rFonts w:ascii="Times New Roman" w:hAnsi="Times New Roman" w:cs="Times New Roman"/>
          <w:sz w:val="24"/>
          <w:szCs w:val="24"/>
        </w:rPr>
        <w:t>sikap terhadap pekerjaan</w:t>
      </w:r>
      <w:bookmarkEnd w:id="8"/>
      <w:r>
        <w:rPr>
          <w:rFonts w:ascii="Times New Roman" w:hAnsi="Times New Roman" w:cs="Times New Roman"/>
          <w:sz w:val="24"/>
          <w:szCs w:val="24"/>
        </w:rPr>
        <w:t xml:space="preserve"> (X1) secara parsial berpengaruh terhadap </w:t>
      </w:r>
      <w:bookmarkStart w:id="9" w:name="_Hlk134554643"/>
      <w:r>
        <w:rPr>
          <w:rFonts w:ascii="Times New Roman" w:hAnsi="Times New Roman" w:cs="Times New Roman"/>
          <w:sz w:val="24"/>
          <w:szCs w:val="24"/>
        </w:rPr>
        <w:t>akuntabilitas kinerja pelayanan</w:t>
      </w:r>
      <w:bookmarkEnd w:id="9"/>
      <w:r>
        <w:rPr>
          <w:rFonts w:ascii="Times New Roman" w:hAnsi="Times New Roman" w:cs="Times New Roman"/>
          <w:sz w:val="24"/>
          <w:szCs w:val="24"/>
        </w:rPr>
        <w:t xml:space="preserve"> (Y) pada Kantor Camat Dungingi Kota Gorontalo. Metode yang digunakan dalam menguji hipotesis ini adalah metode analisis jalur dengan bantuan program SPSS versi 17.00 dengan hasil pengujian sebagai berikut:</w: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Tabel 4.23</w: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Pengaruh total sub variabel X</w:t>
      </w:r>
      <w:r>
        <w:rPr>
          <w:rFonts w:ascii="Times New Roman" w:hAnsi="Times New Roman" w:cs="Times New Roman"/>
          <w:sz w:val="24"/>
          <w:szCs w:val="24"/>
          <w:vertAlign w:val="subscript"/>
        </w:rPr>
        <w:t xml:space="preserve">1 </w:t>
      </w:r>
      <w:r>
        <w:rPr>
          <w:rFonts w:ascii="Times New Roman" w:hAnsi="Times New Roman" w:cs="Times New Roman"/>
          <w:sz w:val="24"/>
          <w:szCs w:val="24"/>
        </w:rPr>
        <w:t>terhadap variabel Y</w:t>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697"/>
        <w:gridCol w:w="2101"/>
        <w:gridCol w:w="1134"/>
        <w:gridCol w:w="1276"/>
      </w:tblGrid>
      <w:tr w:rsidR="00EB7DA5" w:rsidTr="00EB7DA5">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Koefisien jalur</w:t>
            </w:r>
          </w:p>
        </w:tc>
        <w:tc>
          <w:tcPr>
            <w:tcW w:w="3235" w:type="dxa"/>
            <w:gridSpan w:val="2"/>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276"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Pengaruh bersama</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Langsung </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Total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r>
      <w:tr w:rsidR="00EB7DA5" w:rsidTr="00EB7DA5">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X1</w:t>
            </w:r>
          </w:p>
        </w:tc>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0,531</w:t>
            </w:r>
          </w:p>
        </w:tc>
        <w:tc>
          <w:tcPr>
            <w:tcW w:w="127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r>
    </w:tbl>
    <w:p w:rsidR="00EB7DA5" w:rsidRDefault="00EB7DA5" w:rsidP="00EB7DA5">
      <w:pPr>
        <w:tabs>
          <w:tab w:val="left" w:pos="5310"/>
        </w:tabs>
        <w:spacing w:line="480" w:lineRule="auto"/>
        <w:jc w:val="both"/>
        <w:rPr>
          <w:rFonts w:ascii="Times New Roman" w:hAnsi="Times New Roman" w:cs="Times New Roman"/>
          <w:sz w:val="24"/>
          <w:szCs w:val="24"/>
          <w:lang w:val="en-ID"/>
        </w:rPr>
      </w:pPr>
      <w:r>
        <w:rPr>
          <w:rFonts w:ascii="Times New Roman" w:hAnsi="Times New Roman" w:cs="Times New Roman"/>
          <w:bCs/>
          <w:sz w:val="24"/>
          <w:szCs w:val="24"/>
        </w:rPr>
        <w:t>Sumber data: olahan kuesioner 2023</w:t>
      </w:r>
    </w:p>
    <w:p w:rsidR="00EB7DA5" w:rsidRDefault="00EB7DA5" w:rsidP="006A0B42">
      <w:pPr>
        <w:tabs>
          <w:tab w:val="left" w:pos="531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Dari hasil perhitungan dapat diketahui bahwa pengaruh langsung sikap terhadap pekerjaan (X1) secara parsial terhadap akuntabilitas kinerja pelayanan (Y) adalah 0,531 (53,1%). Sedangkan pengaruh total sikap terhadap pekerjaan (X1) secara parsial terhadap akuntabilitas kinerja pelayanan (Y) yaitu sebesar 0,531 (53,1%).</w:t>
      </w:r>
    </w:p>
    <w:p w:rsidR="00EB7DA5" w:rsidRDefault="00EB7DA5" w:rsidP="00EB7DA5">
      <w:pPr>
        <w:tabs>
          <w:tab w:val="left" w:pos="531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Sehingga dengan demikian hipotesis yang berbunyi bahwa budaya kerja berupa sikap terhadap pekerjaan (X1) secara parsial berpengaruh terhadap akuntabilitas kinerja pelayanan (Y) pada Kantor Camat Dungingi Kota Gorontalo, diterima.</w:t>
      </w:r>
    </w:p>
    <w:p w:rsidR="00EB7DA5" w:rsidRDefault="00EB7DA5" w:rsidP="00833235">
      <w:pPr>
        <w:numPr>
          <w:ilvl w:val="2"/>
          <w:numId w:val="51"/>
        </w:numPr>
        <w:spacing w:after="0" w:line="480" w:lineRule="auto"/>
        <w:ind w:left="935" w:hanging="748"/>
        <w:jc w:val="both"/>
        <w:rPr>
          <w:rFonts w:ascii="Times New Roman" w:hAnsi="Times New Roman" w:cs="Times New Roman"/>
          <w:b/>
          <w:sz w:val="24"/>
          <w:szCs w:val="24"/>
        </w:rPr>
      </w:pPr>
      <w:r>
        <w:rPr>
          <w:rFonts w:ascii="Times New Roman" w:hAnsi="Times New Roman" w:cs="Times New Roman"/>
          <w:b/>
          <w:sz w:val="24"/>
          <w:szCs w:val="24"/>
        </w:rPr>
        <w:lastRenderedPageBreak/>
        <w:t>Pengujian hipotesis ketiga</w:t>
      </w:r>
    </w:p>
    <w:p w:rsidR="00EB7DA5" w:rsidRDefault="00EB7DA5" w:rsidP="00EB7DA5">
      <w:pPr>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Hipotesis ketiga yang akan diuji adalah</w:t>
      </w:r>
      <w:r>
        <w:rPr>
          <w:rFonts w:ascii="Times New Roman" w:eastAsia="Times New Roman" w:hAnsi="Times New Roman" w:cs="Times New Roman"/>
          <w:color w:val="FF0000"/>
          <w:sz w:val="24"/>
          <w:szCs w:val="24"/>
        </w:rPr>
        <w:t xml:space="preserve"> </w:t>
      </w:r>
      <w:r>
        <w:rPr>
          <w:rFonts w:ascii="Times New Roman" w:hAnsi="Times New Roman" w:cs="Times New Roman"/>
          <w:sz w:val="24"/>
          <w:szCs w:val="24"/>
        </w:rPr>
        <w:t>budaya kerja berupa perilaku pada waktu bekerja (X2) secara parsial berpengaruh terhadap akuntabilitas kinerja pelayanan (Y) pada Kantor Camat Dungingi Kota Gorontalo. Metode yang digunakan dalam menguji hipotesis ini adalah metode analisis jalur dengan bantuan program SPSS versi 17.00 dengan hasil pengujian sebagai berikut:</w: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Tabel 4.24</w:t>
      </w:r>
    </w:p>
    <w:p w:rsidR="00EB7DA5" w:rsidRDefault="00EB7DA5" w:rsidP="00EB7DA5">
      <w:pPr>
        <w:tabs>
          <w:tab w:val="left" w:pos="5310"/>
        </w:tabs>
        <w:jc w:val="center"/>
        <w:rPr>
          <w:rFonts w:ascii="Times New Roman" w:hAnsi="Times New Roman" w:cs="Times New Roman"/>
          <w:sz w:val="24"/>
          <w:szCs w:val="24"/>
        </w:rPr>
      </w:pPr>
      <w:r>
        <w:rPr>
          <w:rFonts w:ascii="Times New Roman" w:hAnsi="Times New Roman" w:cs="Times New Roman"/>
          <w:sz w:val="24"/>
          <w:szCs w:val="24"/>
        </w:rPr>
        <w:t>Pengaruh total sub variabel X</w:t>
      </w:r>
      <w:r>
        <w:rPr>
          <w:rFonts w:ascii="Times New Roman" w:hAnsi="Times New Roman" w:cs="Times New Roman"/>
          <w:sz w:val="24"/>
          <w:szCs w:val="24"/>
          <w:vertAlign w:val="subscript"/>
        </w:rPr>
        <w:t xml:space="preserve">2 </w:t>
      </w:r>
      <w:r>
        <w:rPr>
          <w:rFonts w:ascii="Times New Roman" w:hAnsi="Times New Roman" w:cs="Times New Roman"/>
          <w:sz w:val="24"/>
          <w:szCs w:val="24"/>
        </w:rPr>
        <w:t>terhadap variabel Y</w:t>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697"/>
        <w:gridCol w:w="2101"/>
        <w:gridCol w:w="1134"/>
        <w:gridCol w:w="1276"/>
      </w:tblGrid>
      <w:tr w:rsidR="00EB7DA5" w:rsidTr="00EB7DA5">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1697"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Koefisien jalur</w:t>
            </w:r>
          </w:p>
        </w:tc>
        <w:tc>
          <w:tcPr>
            <w:tcW w:w="3235" w:type="dxa"/>
            <w:gridSpan w:val="2"/>
            <w:tcBorders>
              <w:top w:val="single" w:sz="4" w:space="0" w:color="auto"/>
              <w:left w:val="single" w:sz="4" w:space="0" w:color="auto"/>
              <w:bottom w:val="single" w:sz="4" w:space="0" w:color="auto"/>
              <w:right w:val="single" w:sz="4" w:space="0" w:color="auto"/>
            </w:tcBorders>
          </w:tcPr>
          <w:p w:rsidR="00EB7DA5" w:rsidRDefault="00EB7DA5">
            <w:pPr>
              <w:tabs>
                <w:tab w:val="left" w:pos="5310"/>
              </w:tabs>
              <w:spacing w:line="240" w:lineRule="auto"/>
              <w:jc w:val="center"/>
              <w:rPr>
                <w:rFonts w:ascii="Times New Roman" w:hAnsi="Times New Roman" w:cs="Times New Roman"/>
                <w:b/>
                <w:sz w:val="24"/>
                <w:szCs w:val="24"/>
              </w:rPr>
            </w:pPr>
          </w:p>
        </w:tc>
        <w:tc>
          <w:tcPr>
            <w:tcW w:w="1276" w:type="dxa"/>
            <w:vMerge w:val="restart"/>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Pengaruh bersama</w:t>
            </w:r>
          </w:p>
        </w:tc>
      </w:tr>
      <w:tr w:rsidR="00EB7DA5" w:rsidTr="00EB7DA5">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Langsung </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Total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7DA5" w:rsidRDefault="00EB7DA5">
            <w:pPr>
              <w:spacing w:after="0"/>
              <w:rPr>
                <w:rFonts w:ascii="Times New Roman" w:hAnsi="Times New Roman" w:cs="Times New Roman"/>
                <w:b/>
                <w:sz w:val="24"/>
                <w:szCs w:val="24"/>
              </w:rPr>
            </w:pPr>
          </w:p>
        </w:tc>
      </w:tr>
      <w:tr w:rsidR="00EB7DA5" w:rsidTr="00EB7DA5">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X2</w:t>
            </w:r>
          </w:p>
        </w:tc>
        <w:tc>
          <w:tcPr>
            <w:tcW w:w="1697"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2101"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134"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276" w:type="dxa"/>
            <w:tcBorders>
              <w:top w:val="single" w:sz="4" w:space="0" w:color="auto"/>
              <w:left w:val="single" w:sz="4" w:space="0" w:color="auto"/>
              <w:bottom w:val="single" w:sz="4" w:space="0" w:color="auto"/>
              <w:right w:val="single" w:sz="4" w:space="0" w:color="auto"/>
            </w:tcBorders>
            <w:hideMark/>
          </w:tcPr>
          <w:p w:rsidR="00EB7DA5" w:rsidRDefault="00EB7DA5">
            <w:pPr>
              <w:tabs>
                <w:tab w:val="left" w:pos="5310"/>
              </w:tabs>
              <w:spacing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r>
    </w:tbl>
    <w:p w:rsidR="00EB7DA5" w:rsidRDefault="00EB7DA5" w:rsidP="00EB7DA5">
      <w:pPr>
        <w:tabs>
          <w:tab w:val="left" w:pos="5310"/>
        </w:tabs>
        <w:spacing w:line="480" w:lineRule="auto"/>
        <w:jc w:val="both"/>
        <w:rPr>
          <w:rFonts w:ascii="Times New Roman" w:hAnsi="Times New Roman" w:cs="Times New Roman"/>
          <w:sz w:val="24"/>
          <w:szCs w:val="24"/>
          <w:lang w:val="en-ID"/>
        </w:rPr>
      </w:pPr>
      <w:r>
        <w:rPr>
          <w:rFonts w:ascii="Times New Roman" w:hAnsi="Times New Roman" w:cs="Times New Roman"/>
          <w:bCs/>
          <w:sz w:val="24"/>
          <w:szCs w:val="24"/>
        </w:rPr>
        <w:t>Sumber data: olahan kuesioner 2023</w:t>
      </w:r>
    </w:p>
    <w:p w:rsidR="00EB7DA5" w:rsidRDefault="00EB7DA5" w:rsidP="00EB7DA5">
      <w:pPr>
        <w:tabs>
          <w:tab w:val="left" w:pos="5310"/>
        </w:tabs>
        <w:spacing w:line="480" w:lineRule="auto"/>
        <w:ind w:firstLine="561"/>
        <w:jc w:val="both"/>
        <w:rPr>
          <w:rFonts w:ascii="Times New Roman" w:hAnsi="Times New Roman" w:cs="Times New Roman"/>
          <w:sz w:val="24"/>
          <w:szCs w:val="24"/>
        </w:rPr>
      </w:pPr>
      <w:r>
        <w:rPr>
          <w:rFonts w:ascii="Times New Roman" w:hAnsi="Times New Roman" w:cs="Times New Roman"/>
          <w:sz w:val="24"/>
          <w:szCs w:val="24"/>
        </w:rPr>
        <w:t>Dari hasil perhitungan dapat diketahui bahwa pengaruh langsung perilaku pada waktu bekerja (X2) secara parsial terhadap akuntabilitas kinerja pelayanan (Y) adalah 0,318 (31,8%). Sedangkan pengaruh total perilaku pada waktu bekerja (X1) secara parsial terhadap akuntabilitas kinerja pelayanan (Y) yaitu sebesar 0,318 (31,8%).</w:t>
      </w:r>
    </w:p>
    <w:p w:rsidR="00EB7DA5" w:rsidRDefault="00EB7DA5" w:rsidP="00EB7DA5">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Sehingga dengan demikian hipotesis yang berbunyi bahwa budaya kerja berupa perilaku pada waktu bekerja (X2) secara parsial berpengaruh terhadap akuntabilitas kinerja pelayanan (Y) pada Kantor Camat Dungingi Kota Gorontalo, diterima.</w:t>
      </w:r>
    </w:p>
    <w:p w:rsidR="00EB7DA5" w:rsidRDefault="00EB7DA5" w:rsidP="00833235">
      <w:pPr>
        <w:pStyle w:val="ListParagraph"/>
        <w:numPr>
          <w:ilvl w:val="1"/>
          <w:numId w:val="51"/>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Pembahasan</w:t>
      </w:r>
    </w:p>
    <w:p w:rsidR="00EB7DA5" w:rsidRDefault="00EB7DA5" w:rsidP="00EB7DA5">
      <w:pPr>
        <w:spacing w:after="0" w:line="480" w:lineRule="auto"/>
        <w:ind w:firstLine="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Akuntabilitas kinerja pelayanan sangat penting untuk direalisasikan oleh penyelenggara pelayanan publik, karena hal tersebut merupakan salah satu upaya dalam wewujudkan kepemerintahan yang baik dalam penyelenggaraan pelayanan publik.  Banyaknya persoalan yang timbul dalam pelayanan publik, salah satu penyebabnya karena tidak adanya akuntalitas dan transparansi dalam pelayanan publik. Olehnya itu, perwujudan akuntabilitas pelayanan </w:t>
      </w:r>
      <w:r>
        <w:rPr>
          <w:rFonts w:ascii="Times New Roman" w:eastAsia="Times New Roman" w:hAnsi="Times New Roman" w:cs="Times New Roman"/>
          <w:bCs/>
          <w:sz w:val="24"/>
          <w:szCs w:val="24"/>
        </w:rPr>
        <w:lastRenderedPageBreak/>
        <w:t xml:space="preserve">publik harus diwujudkan karena hal tersebut juga dapat menekan tingkat korupsi, kolusi dan nepotisme dalam pelayanan publik oleh oknum yang tidak bertanggung jawab. </w:t>
      </w:r>
    </w:p>
    <w:p w:rsidR="00EB7DA5" w:rsidRDefault="00EB7DA5" w:rsidP="00EB7DA5">
      <w:pPr>
        <w:spacing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Untuk mewujudkan akuntabilitas kinerja pelayanan publik, tentunya membutuhkan komitmen yang kuat dari setiap aparatur dan instansi penyelenggara pelayanan publik. Adapun komitmen tersebut dapat tumbuh dari adanya budaya kerja yang kuat dalam diri aparatur pemberi layanan publik.</w:t>
      </w:r>
      <w:r>
        <w:rPr>
          <w:rFonts w:ascii="Times New Roman" w:eastAsia="Times New Roman" w:hAnsi="Times New Roman" w:cs="Times New Roman"/>
          <w:sz w:val="24"/>
          <w:szCs w:val="24"/>
        </w:rPr>
        <w:t xml:space="preserve"> Dalam sebuah organisasi, apapun bentuknya, budaya atau nilai-nilai yang dianut terutama nilai dalam bekerja, juga sangat menentukan keberhasilan organisasi tersebut. Semua manusia (termasuk aparatur pemerintah) yang lahir di atas dunia ini sudah dibekali dengan potensi kreativitas. Oleh sebab itu, salah satu ciri yang membedakan manusia dengan ciptaan Tuhan yang lain adalah kreativitas di mana manusia memiliki kemampuan untuk melakukan suatu karya yang sangat berguna. Dalam hal ini, aparatur pemerintah pun dapat berkarya untuk melakukan  penyelenggaraan pemerintahan dalam arti yang seluas-luasnya.</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Melaksanakan budaya kerja mempunyai arti yang sangat dalam karena akan mengubah sikap dan perilaku sumber daya manusia untuk mencapai kinerja pelayanan yang tinggi dalam menghadapi tantangan masa depan. Manfaat yang diperoleh bisa menjamin hasil kerja dengan kualitas yang lebih baik, membuka seluruh jaringan komunikasi, keterbukaan, kebersamaan, kegotong-royongan, kekeluargaan, menemukan kesalahan dan cepat memperbaiki kesalahan, cepat menyesuaikan diri dengan perkembangan dari luar (faktor eksternal seperti masyarakat, teknologi, sosial, ekonomi dan lain-lain, mengurangi laporan berupa data-data dan informasi yang salah dan palsu.</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Hasil penelitian tentang budaya kerja di </w:t>
      </w:r>
      <w:r>
        <w:rPr>
          <w:rFonts w:ascii="Times New Roman" w:hAnsi="Times New Roman" w:cs="Times New Roman"/>
          <w:bCs/>
          <w:sz w:val="24"/>
          <w:szCs w:val="24"/>
        </w:rPr>
        <w:t>Kantor Camat Dungingi menunjukkan bahwa</w:t>
      </w:r>
      <w:r>
        <w:rPr>
          <w:rFonts w:ascii="Times New Roman" w:eastAsia="Times New Roman" w:hAnsi="Times New Roman" w:cs="Times New Roman"/>
          <w:sz w:val="24"/>
          <w:szCs w:val="24"/>
        </w:rPr>
        <w:t xml:space="preserve"> terdapat pengaruh </w:t>
      </w:r>
      <w:r>
        <w:rPr>
          <w:rFonts w:ascii="Times New Roman" w:hAnsi="Times New Roman" w:cs="Times New Roman"/>
          <w:bCs/>
          <w:sz w:val="24"/>
          <w:szCs w:val="24"/>
        </w:rPr>
        <w:t>budaya kerja berupa sikap terhadap pekerjaan dan perilaku pada waktu bekerja terhadap akuntabilitas kinerja pelayanan (Y) pada Kantor Camat Dungingi Kota Gorontalo</w:t>
      </w:r>
      <w:r>
        <w:rPr>
          <w:rFonts w:ascii="Times New Roman" w:hAnsi="Times New Roman" w:cs="Times New Roman"/>
          <w:sz w:val="24"/>
          <w:szCs w:val="24"/>
        </w:rPr>
        <w:t xml:space="preserve"> sebesar 0,691 (69,1%). Hal ini berarti bahwa budaya kerja di Kantor Camat </w:t>
      </w:r>
      <w:r>
        <w:rPr>
          <w:rFonts w:ascii="Times New Roman" w:hAnsi="Times New Roman" w:cs="Times New Roman"/>
          <w:sz w:val="24"/>
          <w:szCs w:val="24"/>
        </w:rPr>
        <w:lastRenderedPageBreak/>
        <w:t>Dungingi memiliki kontribusi pada perwujudan akuntabilitas kinerja pelayanan aparatur.</w:t>
      </w:r>
      <w:r>
        <w:rPr>
          <w:rFonts w:ascii="Times New Roman" w:eastAsia="Times New Roman" w:hAnsi="Times New Roman" w:cs="Times New Roman"/>
          <w:sz w:val="24"/>
          <w:szCs w:val="24"/>
        </w:rPr>
        <w:t xml:space="preserve"> Di samping itu, masih banyak manfaat lain dari budaya kerja, seperti kepuasan kerja meningkat, peningkatan disiplin kerja aparatur, tingkat absensi turun, adanya keinginan belajar terus, keinginan memberikan yang terbaik bagi organisasi, dan lain-lain. Hasil lain dari suatu budaya kerja yang kuat adalah bahwa budaya kerja itu akan meningkatkan perilaku yang konsisten. Budaya ini menyampaikan kepada pegawai tentang bagaimana perilaku kerja mereka yang seharusnya.</w:t>
      </w:r>
    </w:p>
    <w:p w:rsidR="00EB7DA5" w:rsidRDefault="00EB7DA5" w:rsidP="00EB7DA5">
      <w:pPr>
        <w:spacing w:after="0"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Unsur-unsur budaya kerja merupakan mata rantai proses, yang tiap kegiatan berkaitan dengan proses lainnya atau suatu hasil pekerjaan merupakan suatu masukan bagi proses pekerjaan lain. Dalam suatu organisasi, bekerja melalui serangkaian proses yang saling berkaitan, yang terjadi melalui dan melewati batas-batas birokrasi. Kekuatan mata rantai proses secara terpadu tersebut bergantung pada rangkaian terlemah pada proses individual. Kesalahan dalam suatu proses akan mempengaruhi kualitas produk akhir pekerjaan. Oleh karena itu, jaminan mutu terletak pada kekuatan setiap rangkaian yang berjalan benar sejak pertama pada setiap tahap pekerjaan.</w:t>
      </w:r>
    </w:p>
    <w:p w:rsidR="00EB7DA5" w:rsidRDefault="00EB7DA5" w:rsidP="00EB7DA5">
      <w:pPr>
        <w:spacing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Sutrisno (2018:2) mengatakan budaya kerja merupakan suatu kekuatan sosial yang tidak tampak yang dapat dapat menggerakkan pegawai dalam suatu organisasi untuk melakukan aktivitas kerja. Secara tidak sadar tiap-tiap orang di dalam suatu organisasi mempelajari budaya yang berlaku di dalam organisasinya. Apalagi bila ia sebagai orang baru supaya dapat diterima oleh lingkungan tempat bekerja, ia berusaha mempalajari apa yang dilarang dan apa yang diwajibkan, apa yang baik dan apa yang buruk. Apa yang benar dan apa salah, dan apa yang harus dilakukan dan apa yang tidak boleh dilakukan di dalam organisasi tempat bekerja itu. Jadi, budaya kerja dapat mensosialisasikan dan menginteraksikan pada para anggota organisasi.</w:t>
      </w:r>
    </w:p>
    <w:p w:rsidR="00EB7DA5" w:rsidRDefault="00EB7DA5" w:rsidP="00EB7DA5">
      <w:pPr>
        <w:spacing w:line="480" w:lineRule="auto"/>
        <w:ind w:firstLine="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Budaya kerja di </w:t>
      </w:r>
      <w:r>
        <w:rPr>
          <w:rFonts w:ascii="Times New Roman" w:hAnsi="Times New Roman" w:cs="Times New Roman"/>
          <w:bCs/>
          <w:sz w:val="24"/>
          <w:szCs w:val="24"/>
        </w:rPr>
        <w:t xml:space="preserve">Kantor Camat Dungingi </w:t>
      </w:r>
      <w:r>
        <w:rPr>
          <w:rFonts w:ascii="Times New Roman" w:eastAsia="Times New Roman" w:hAnsi="Times New Roman" w:cs="Times New Roman"/>
          <w:sz w:val="24"/>
          <w:szCs w:val="24"/>
        </w:rPr>
        <w:t xml:space="preserve">yang kemudian dianut oleh para anggotanya dan dijadikan acuan dalam mencapai tujuan dari organisasi, tentunya merupakan keuntungan tersendiri bagi </w:t>
      </w:r>
      <w:r>
        <w:rPr>
          <w:rFonts w:ascii="Times New Roman" w:hAnsi="Times New Roman" w:cs="Times New Roman"/>
          <w:bCs/>
          <w:sz w:val="24"/>
          <w:szCs w:val="24"/>
        </w:rPr>
        <w:t>Kantor Camat Dungingi selaku penyelenggara pelayanan publik</w:t>
      </w:r>
      <w:r>
        <w:rPr>
          <w:rFonts w:ascii="Times New Roman" w:eastAsia="Times New Roman" w:hAnsi="Times New Roman" w:cs="Times New Roman"/>
          <w:sz w:val="24"/>
          <w:szCs w:val="24"/>
        </w:rPr>
        <w:t>. Budaya kerja mirip dengan kepribadian individu yang ditampakkan dengan cara seseorang bertindak, cara-cara organisasi berkomunikasi, baik dalam maupun di luar organisasi. Dalam mengimplementasikan visi, misi, tujuan, sasaran, kebijakan dan strategi suatu organisasi budaya kerja ikut berperan. Budaya itu mengemukakan kepada aparatur tentang hal-hal seperti perilaku kerja yang dapat diterima. Budaya kerja merupakan seperangkat asumsi atau sistem keyakinan, nilai-nilai dan norma yang dikembangkan dalam organisasi Apabila budaya kerja dapat terwujud, maka organisasi yang bersangkutan akan mendapatkan manfaat seperti terjaminnya hasil kerja dengan kualitas yang baik, termasuk dalam perwujudan akuntabilitas kinerja pelayanan.</w:t>
      </w:r>
    </w:p>
    <w:p w:rsidR="00EB7DA5" w:rsidRDefault="00EB7DA5" w:rsidP="00EB7DA5">
      <w:pPr>
        <w:spacing w:line="480" w:lineRule="auto"/>
        <w:ind w:firstLine="540"/>
        <w:jc w:val="both"/>
        <w:rPr>
          <w:rFonts w:ascii="Times New Roman" w:eastAsia="Times New Roman" w:hAnsi="Times New Roman" w:cs="Times New Roman"/>
          <w:sz w:val="24"/>
          <w:szCs w:val="24"/>
        </w:rPr>
      </w:pPr>
    </w:p>
    <w:p w:rsidR="00EB7DA5" w:rsidRDefault="00EB7DA5" w:rsidP="00EB7DA5">
      <w:pPr>
        <w:spacing w:after="0" w:line="480" w:lineRule="auto"/>
        <w:ind w:firstLine="570"/>
        <w:jc w:val="both"/>
        <w:rPr>
          <w:rFonts w:ascii="Times New Roman" w:eastAsia="Times New Roman" w:hAnsi="Times New Roman" w:cs="Times New Roman"/>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p>
    <w:p w:rsidR="006A0B42" w:rsidRDefault="006A0B42" w:rsidP="00EA63B4">
      <w:pPr>
        <w:spacing w:after="0" w:line="480" w:lineRule="auto"/>
        <w:rPr>
          <w:rFonts w:ascii="Times New Roman" w:eastAsia="Times New Roman" w:hAnsi="Times New Roman" w:cs="Times New Roman"/>
          <w:b/>
          <w:sz w:val="24"/>
          <w:szCs w:val="24"/>
        </w:rPr>
      </w:pPr>
    </w:p>
    <w:p w:rsidR="00EA63B4" w:rsidRDefault="00EA63B4" w:rsidP="00EA63B4">
      <w:pPr>
        <w:spacing w:after="0" w:line="480" w:lineRule="auto"/>
        <w:rPr>
          <w:rFonts w:ascii="Times New Roman" w:eastAsia="Times New Roman" w:hAnsi="Times New Roman" w:cs="Times New Roman"/>
          <w:b/>
          <w:sz w:val="24"/>
          <w:szCs w:val="24"/>
        </w:rPr>
      </w:pP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BAB V</w:t>
      </w:r>
    </w:p>
    <w:p w:rsidR="00EB7DA5" w:rsidRDefault="00EB7DA5" w:rsidP="00EB7DA5">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 DAN SARAN</w:t>
      </w:r>
    </w:p>
    <w:p w:rsidR="00E032EA" w:rsidRDefault="00E032EA" w:rsidP="00EB7DA5">
      <w:pPr>
        <w:spacing w:after="0" w:line="480" w:lineRule="auto"/>
        <w:jc w:val="center"/>
        <w:rPr>
          <w:rFonts w:ascii="Times New Roman" w:eastAsia="Times New Roman" w:hAnsi="Times New Roman" w:cs="Times New Roman"/>
          <w:b/>
          <w:sz w:val="24"/>
          <w:szCs w:val="24"/>
        </w:rPr>
      </w:pPr>
    </w:p>
    <w:p w:rsidR="00EB7DA5" w:rsidRDefault="00EB7DA5" w:rsidP="00833235">
      <w:pPr>
        <w:pStyle w:val="ListParagraph"/>
        <w:numPr>
          <w:ilvl w:val="1"/>
          <w:numId w:val="52"/>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Kesimpulan</w:t>
      </w:r>
    </w:p>
    <w:p w:rsidR="00EB7DA5" w:rsidRDefault="00EB7DA5" w:rsidP="00EB7DA5">
      <w:pPr>
        <w:spacing w:after="0" w:line="48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Berdasarkan hasil penelitian dan pembahasan dapat ditarik kesimpulan sebagai berikut:</w:t>
      </w:r>
    </w:p>
    <w:p w:rsidR="00EB7DA5" w:rsidRDefault="00EB7DA5" w:rsidP="00833235">
      <w:pPr>
        <w:pStyle w:val="ListParagraph"/>
        <w:numPr>
          <w:ilvl w:val="0"/>
          <w:numId w:val="53"/>
        </w:numPr>
        <w:tabs>
          <w:tab w:val="right" w:leader="dot" w:pos="7740"/>
          <w:tab w:val="right" w:pos="8280"/>
        </w:tabs>
        <w:spacing w:after="160" w:line="480" w:lineRule="auto"/>
        <w:ind w:left="567" w:hanging="283"/>
        <w:jc w:val="both"/>
        <w:rPr>
          <w:rFonts w:ascii="Times New Roman" w:hAnsi="Times New Roman" w:cs="Times New Roman"/>
          <w:sz w:val="24"/>
          <w:szCs w:val="24"/>
          <w:lang w:val="en-ID"/>
        </w:rPr>
      </w:pPr>
      <w:r>
        <w:rPr>
          <w:rFonts w:ascii="Times New Roman" w:hAnsi="Times New Roman" w:cs="Times New Roman"/>
          <w:bCs/>
          <w:sz w:val="24"/>
          <w:szCs w:val="24"/>
        </w:rPr>
        <w:t>Budaya kerja berupa sikap terhadap pekerjaan (X1) dan perilaku pada waktu bekerja (X2) secara simultan berpengaruh terhadap akuntabilitas kinerja pelayanan (Y) pada Kantor Camat Dungingi Kota Gorontalo</w:t>
      </w:r>
      <w:r>
        <w:rPr>
          <w:rFonts w:ascii="Times New Roman" w:hAnsi="Times New Roman" w:cs="Times New Roman"/>
          <w:sz w:val="24"/>
          <w:szCs w:val="24"/>
        </w:rPr>
        <w:t xml:space="preserve"> sebesar 0,691 (69,1%). Dengan demikian dapat dikatakan bahwa budaya kerja bisa memberikan kontribusi pada perwujudan </w:t>
      </w:r>
      <w:r>
        <w:rPr>
          <w:rFonts w:ascii="Times New Roman" w:hAnsi="Times New Roman" w:cs="Times New Roman"/>
          <w:bCs/>
          <w:sz w:val="24"/>
          <w:szCs w:val="24"/>
        </w:rPr>
        <w:t>akuntabilitas kinerja pelayanan publik kepada warga masyarakat.</w:t>
      </w:r>
    </w:p>
    <w:p w:rsidR="00EB7DA5" w:rsidRDefault="00EB7DA5" w:rsidP="00833235">
      <w:pPr>
        <w:pStyle w:val="ListParagraph"/>
        <w:numPr>
          <w:ilvl w:val="0"/>
          <w:numId w:val="53"/>
        </w:numPr>
        <w:tabs>
          <w:tab w:val="right" w:leader="dot" w:pos="7740"/>
          <w:tab w:val="right" w:pos="8280"/>
        </w:tabs>
        <w:spacing w:after="16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Budaya kerja berupa sikap terhadap pekerjaan (X1) secara parsial berpengaruh terhadap akuntabilitas kinerja pelayanan (Y) pada Kantor Camat Dungingi Kota Gorontalo sebesar 0,531 (53,1%).</w:t>
      </w:r>
    </w:p>
    <w:p w:rsidR="00EB7DA5" w:rsidRPr="00EB7DA5" w:rsidRDefault="00EB7DA5" w:rsidP="00833235">
      <w:pPr>
        <w:pStyle w:val="ListParagraph"/>
        <w:numPr>
          <w:ilvl w:val="0"/>
          <w:numId w:val="53"/>
        </w:numPr>
        <w:tabs>
          <w:tab w:val="right" w:leader="dot" w:pos="7740"/>
          <w:tab w:val="right" w:pos="8280"/>
        </w:tabs>
        <w:spacing w:after="16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Budaya kerja berupa perilaku pada waktu bekerja (X2) secara parsial berpengaruh terhadap akuntabilitas kinerja pelayanan (Y) pada Kantor Camat Dungingi Kota Gorontalo yaitu sebesar 0,318 (31,8%).</w:t>
      </w:r>
    </w:p>
    <w:p w:rsidR="00EB7DA5" w:rsidRDefault="00EB7DA5" w:rsidP="00833235">
      <w:pPr>
        <w:pStyle w:val="ListParagraph"/>
        <w:numPr>
          <w:ilvl w:val="1"/>
          <w:numId w:val="52"/>
        </w:numPr>
        <w:spacing w:after="0" w:line="48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Saran</w:t>
      </w:r>
    </w:p>
    <w:p w:rsidR="00E032EA" w:rsidRDefault="00E032EA" w:rsidP="00E032EA">
      <w:pPr>
        <w:pStyle w:val="ListParagraph"/>
        <w:spacing w:after="0" w:line="480" w:lineRule="auto"/>
        <w:ind w:left="426"/>
        <w:jc w:val="both"/>
        <w:rPr>
          <w:rFonts w:ascii="Times New Roman" w:eastAsia="Times New Roman" w:hAnsi="Times New Roman" w:cs="Times New Roman"/>
          <w:b/>
          <w:sz w:val="24"/>
          <w:szCs w:val="24"/>
        </w:rPr>
      </w:pPr>
    </w:p>
    <w:p w:rsidR="00EB7DA5" w:rsidRDefault="00EB7DA5" w:rsidP="00833235">
      <w:pPr>
        <w:pStyle w:val="ListParagraph"/>
        <w:numPr>
          <w:ilvl w:val="0"/>
          <w:numId w:val="54"/>
        </w:numPr>
        <w:spacing w:after="0" w:line="480" w:lineRule="auto"/>
        <w:ind w:left="567" w:hanging="283"/>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Budaya kerja yang berupa </w:t>
      </w:r>
      <w:r>
        <w:rPr>
          <w:rFonts w:ascii="Times New Roman" w:hAnsi="Times New Roman" w:cs="Times New Roman"/>
          <w:sz w:val="24"/>
          <w:szCs w:val="24"/>
        </w:rPr>
        <w:t xml:space="preserve">perilaku pada waktu bekerja </w:t>
      </w:r>
      <w:r>
        <w:rPr>
          <w:rFonts w:ascii="Times New Roman" w:eastAsia="Times New Roman" w:hAnsi="Times New Roman" w:cs="Times New Roman"/>
          <w:sz w:val="24"/>
          <w:szCs w:val="24"/>
        </w:rPr>
        <w:t>hendaknya lebih mendapat penekanan dari camat karena pengaruhnya terhadap</w:t>
      </w:r>
      <w:r>
        <w:rPr>
          <w:rFonts w:ascii="Times New Roman" w:hAnsi="Times New Roman" w:cs="Times New Roman"/>
          <w:sz w:val="24"/>
          <w:szCs w:val="24"/>
        </w:rPr>
        <w:t xml:space="preserve"> akuntabilitas kinerja pelayanan (Y) pada Kantor Camat Dungingi Kota Gorontalo</w:t>
      </w:r>
      <w:r>
        <w:rPr>
          <w:rFonts w:ascii="Times New Roman" w:eastAsia="Times New Roman" w:hAnsi="Times New Roman" w:cs="Times New Roman"/>
          <w:sz w:val="24"/>
          <w:szCs w:val="24"/>
        </w:rPr>
        <w:t>. Untuk itu, camat harus lebih aktif dalam mendekati secara persuasif aparaturnya dan menekankan kepada mereka untuk lebih bertanggungjawab</w:t>
      </w:r>
      <w:r>
        <w:rPr>
          <w:rFonts w:ascii="Times New Roman" w:eastAsia="Calibri" w:hAnsi="Times New Roman" w:cs="Times New Roman"/>
          <w:sz w:val="24"/>
          <w:szCs w:val="24"/>
        </w:rPr>
        <w:t xml:space="preserve"> </w:t>
      </w:r>
      <w:r>
        <w:rPr>
          <w:rFonts w:ascii="Times New Roman" w:eastAsia="Times New Roman" w:hAnsi="Times New Roman" w:cs="Times New Roman"/>
          <w:sz w:val="24"/>
          <w:szCs w:val="24"/>
        </w:rPr>
        <w:t xml:space="preserve">dalam memberikan pelayanan, dan meluangkan waktu untuk mempelajari tugas dan kewajibannya </w:t>
      </w:r>
      <w:r>
        <w:rPr>
          <w:rFonts w:ascii="Times New Roman" w:eastAsia="Calibri" w:hAnsi="Times New Roman" w:cs="Times New Roman"/>
          <w:sz w:val="24"/>
          <w:szCs w:val="24"/>
        </w:rPr>
        <w:t xml:space="preserve">dalam memberikan pelayanan, serta lebih meningkatkan rasa </w:t>
      </w:r>
      <w:r>
        <w:rPr>
          <w:rFonts w:ascii="Times New Roman" w:eastAsia="Times New Roman" w:hAnsi="Times New Roman" w:cs="Times New Roman"/>
          <w:sz w:val="24"/>
          <w:szCs w:val="24"/>
        </w:rPr>
        <w:t xml:space="preserve">suka membantu sesama pegawai </w:t>
      </w:r>
      <w:r>
        <w:rPr>
          <w:rFonts w:ascii="Times New Roman" w:eastAsia="Calibri" w:hAnsi="Times New Roman" w:cs="Times New Roman"/>
          <w:sz w:val="24"/>
          <w:szCs w:val="24"/>
        </w:rPr>
        <w:t>dalam memberikan pelayanan.</w:t>
      </w:r>
    </w:p>
    <w:p w:rsidR="00EB7DA5" w:rsidRDefault="00EB7DA5" w:rsidP="00833235">
      <w:pPr>
        <w:pStyle w:val="ListParagraph"/>
        <w:numPr>
          <w:ilvl w:val="0"/>
          <w:numId w:val="54"/>
        </w:numPr>
        <w:spacing w:after="0" w:line="480" w:lineRule="auto"/>
        <w:ind w:left="567" w:hanging="283"/>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Dari hasil penelitian masih terdapat variabel yang tidak diteliti, tetapi memilih kontribusi terhadap </w:t>
      </w:r>
      <w:r>
        <w:rPr>
          <w:rFonts w:ascii="Times New Roman" w:hAnsi="Times New Roman" w:cs="Times New Roman"/>
          <w:sz w:val="24"/>
          <w:szCs w:val="24"/>
        </w:rPr>
        <w:t>akuntabilitas kinerja pelayanan pada Kantor Camat Dungingi Kota Gorontalo. Olehnya dis</w:t>
      </w:r>
      <w:r>
        <w:rPr>
          <w:rFonts w:ascii="Times New Roman" w:eastAsia="Times New Roman" w:hAnsi="Times New Roman" w:cs="Times New Roman"/>
          <w:bCs/>
          <w:sz w:val="24"/>
          <w:szCs w:val="24"/>
        </w:rPr>
        <w:t>arankan kepada peneliti selanjutnya untuk meneliti variabel yang belum diteliti tersebut.</w:t>
      </w:r>
    </w:p>
    <w:p w:rsidR="00EB7DA5" w:rsidRDefault="00EB7DA5" w:rsidP="00EB7DA5">
      <w:pPr>
        <w:pStyle w:val="ListParagraph"/>
        <w:spacing w:after="0" w:line="240" w:lineRule="auto"/>
        <w:ind w:left="567"/>
        <w:jc w:val="both"/>
        <w:rPr>
          <w:rFonts w:ascii="Times New Roman" w:eastAsia="Times New Roman" w:hAnsi="Times New Roman" w:cs="Times New Roman"/>
          <w:b/>
          <w:sz w:val="24"/>
          <w:szCs w:val="24"/>
        </w:rPr>
      </w:pPr>
    </w:p>
    <w:p w:rsidR="00EB7DA5" w:rsidRDefault="00EB7DA5" w:rsidP="00EB7DA5">
      <w:pPr>
        <w:pStyle w:val="ListParagraph"/>
        <w:spacing w:after="0" w:line="240" w:lineRule="auto"/>
        <w:ind w:left="567"/>
        <w:jc w:val="both"/>
        <w:rPr>
          <w:rFonts w:ascii="Times New Roman" w:eastAsia="Times New Roman" w:hAnsi="Times New Roman" w:cs="Times New Roman"/>
          <w:b/>
          <w:sz w:val="24"/>
          <w:szCs w:val="24"/>
        </w:rPr>
      </w:pPr>
    </w:p>
    <w:p w:rsidR="00EB7DA5" w:rsidRDefault="00EB7DA5" w:rsidP="00EB7DA5">
      <w:pPr>
        <w:pStyle w:val="ListParagraph"/>
        <w:spacing w:after="0" w:line="240" w:lineRule="auto"/>
        <w:ind w:left="567"/>
        <w:jc w:val="both"/>
        <w:rPr>
          <w:rFonts w:ascii="Times New Roman" w:eastAsia="Times New Roman" w:hAnsi="Times New Roman" w:cs="Times New Roman"/>
          <w:b/>
          <w:sz w:val="24"/>
          <w:szCs w:val="24"/>
        </w:rPr>
      </w:pPr>
    </w:p>
    <w:p w:rsidR="00EB7DA5" w:rsidRDefault="00EB7DA5" w:rsidP="00EB7DA5">
      <w:pPr>
        <w:pStyle w:val="ListParagraph"/>
        <w:spacing w:after="0" w:line="240" w:lineRule="auto"/>
        <w:ind w:left="567"/>
        <w:jc w:val="both"/>
        <w:rPr>
          <w:rFonts w:ascii="Times New Roman" w:eastAsia="Times New Roman" w:hAnsi="Times New Roman" w:cs="Times New Roman"/>
          <w:b/>
          <w:sz w:val="24"/>
          <w:szCs w:val="24"/>
        </w:rPr>
      </w:pPr>
    </w:p>
    <w:p w:rsidR="00EB7DA5" w:rsidRDefault="00EB7DA5" w:rsidP="00EB7DA5">
      <w:pPr>
        <w:pStyle w:val="ListParagraph"/>
        <w:spacing w:after="0" w:line="240" w:lineRule="auto"/>
        <w:ind w:left="567"/>
        <w:jc w:val="both"/>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032EA">
      <w:pPr>
        <w:spacing w:after="0" w:line="240" w:lineRule="auto"/>
        <w:rPr>
          <w:rFonts w:ascii="Times New Roman" w:eastAsia="Times New Roman" w:hAnsi="Times New Roman" w:cs="Times New Roman"/>
          <w:b/>
          <w:sz w:val="24"/>
          <w:szCs w:val="24"/>
        </w:rPr>
      </w:pPr>
    </w:p>
    <w:p w:rsidR="00E032EA" w:rsidRDefault="00E032EA" w:rsidP="00E032EA">
      <w:pPr>
        <w:spacing w:after="0" w:line="240" w:lineRule="auto"/>
        <w:rPr>
          <w:rFonts w:ascii="Times New Roman" w:eastAsia="Times New Roman" w:hAnsi="Times New Roman" w:cs="Times New Roman"/>
          <w:b/>
          <w:sz w:val="24"/>
          <w:szCs w:val="24"/>
        </w:rPr>
      </w:pPr>
    </w:p>
    <w:p w:rsidR="00EB7DA5" w:rsidRDefault="00EB7DA5" w:rsidP="00EB7DA5">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DAFTAR PUSTAKA</w:t>
      </w:r>
    </w:p>
    <w:p w:rsidR="00EB7DA5" w:rsidRDefault="00EB7DA5" w:rsidP="00EB7DA5">
      <w:pPr>
        <w:spacing w:after="0" w:line="240" w:lineRule="auto"/>
        <w:jc w:val="center"/>
        <w:rPr>
          <w:rFonts w:ascii="Times New Roman" w:eastAsia="Times New Roman" w:hAnsi="Times New Roman" w:cs="Times New Roman"/>
          <w:b/>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Bahrul kirom. 2017. </w:t>
      </w:r>
      <w:r>
        <w:rPr>
          <w:rFonts w:ascii="Times New Roman" w:eastAsia="Times New Roman" w:hAnsi="Times New Roman" w:cs="Times New Roman"/>
          <w:i/>
          <w:sz w:val="24"/>
          <w:szCs w:val="24"/>
        </w:rPr>
        <w:t>Mengukur kinerja pelayanan dan kepuasan konsumen</w:t>
      </w:r>
      <w:r>
        <w:rPr>
          <w:rFonts w:ascii="Times New Roman" w:eastAsia="Times New Roman" w:hAnsi="Times New Roman" w:cs="Times New Roman"/>
          <w:sz w:val="24"/>
          <w:szCs w:val="24"/>
        </w:rPr>
        <w:t>. Pustaka Reka Cipta. Bandung.</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Edy Sutrisno. 2018. </w:t>
      </w:r>
      <w:r>
        <w:rPr>
          <w:rFonts w:ascii="Times New Roman" w:eastAsia="Times New Roman" w:hAnsi="Times New Roman" w:cs="Times New Roman"/>
          <w:i/>
          <w:sz w:val="24"/>
          <w:szCs w:val="24"/>
        </w:rPr>
        <w:t>Manajemen sumber daya manusia</w:t>
      </w:r>
      <w:r>
        <w:rPr>
          <w:rFonts w:ascii="Times New Roman" w:eastAsia="Times New Roman" w:hAnsi="Times New Roman" w:cs="Times New Roman"/>
          <w:sz w:val="24"/>
          <w:szCs w:val="24"/>
        </w:rPr>
        <w:t>. Kencana Prenada Media Group. Jakarta.</w:t>
      </w: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p>
    <w:p w:rsidR="00EB7DA5" w:rsidRDefault="00EB7DA5" w:rsidP="00EB7DA5">
      <w:pPr>
        <w:tabs>
          <w:tab w:val="num" w:pos="540"/>
        </w:tabs>
        <w:spacing w:after="0" w:line="240" w:lineRule="auto"/>
        <w:ind w:left="540" w:hanging="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Edy Sutrisno. 2018. </w:t>
      </w:r>
      <w:r>
        <w:rPr>
          <w:rFonts w:ascii="Times New Roman" w:eastAsia="Times New Roman" w:hAnsi="Times New Roman" w:cs="Times New Roman"/>
          <w:i/>
          <w:sz w:val="24"/>
          <w:szCs w:val="24"/>
        </w:rPr>
        <w:t>Budaya Organisasi</w:t>
      </w:r>
      <w:r>
        <w:rPr>
          <w:rFonts w:ascii="Times New Roman" w:eastAsia="Times New Roman" w:hAnsi="Times New Roman" w:cs="Times New Roman"/>
          <w:sz w:val="24"/>
          <w:szCs w:val="24"/>
        </w:rPr>
        <w:t xml:space="preserve">. Kencana Prenada Media Group. </w:t>
      </w:r>
      <w:smartTag w:uri="urn:schemas-microsoft-com:office:smarttags" w:element="City">
        <w:smartTag w:uri="urn:schemas-microsoft-com:office:smarttags" w:element="place">
          <w:r>
            <w:rPr>
              <w:rFonts w:ascii="Times New Roman" w:eastAsia="Times New Roman" w:hAnsi="Times New Roman" w:cs="Times New Roman"/>
              <w:sz w:val="24"/>
              <w:szCs w:val="24"/>
            </w:rPr>
            <w:t>Jakarta</w:t>
          </w:r>
        </w:smartTag>
      </w:smartTag>
      <w:r>
        <w:rPr>
          <w:rFonts w:ascii="Times New Roman" w:eastAsia="Times New Roman" w:hAnsi="Times New Roman" w:cs="Times New Roman"/>
          <w:sz w:val="24"/>
          <w:szCs w:val="24"/>
        </w:rPr>
        <w:t>.</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hAnsi="Times New Roman" w:cs="Times New Roman"/>
          <w:sz w:val="24"/>
          <w:szCs w:val="24"/>
        </w:rPr>
        <w:t xml:space="preserve">Haryatmoko. 2021. </w:t>
      </w:r>
      <w:r>
        <w:rPr>
          <w:rFonts w:ascii="Times New Roman" w:hAnsi="Times New Roman" w:cs="Times New Roman"/>
          <w:i/>
          <w:sz w:val="24"/>
          <w:szCs w:val="24"/>
        </w:rPr>
        <w:t>Akuntabilitas pelayanan publik</w:t>
      </w:r>
      <w:r>
        <w:rPr>
          <w:rFonts w:ascii="Times New Roman" w:hAnsi="Times New Roman" w:cs="Times New Roman"/>
          <w:sz w:val="24"/>
          <w:szCs w:val="24"/>
        </w:rPr>
        <w:t>. Core.</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120" w:line="24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 Moenir. 2008. </w:t>
      </w:r>
      <w:r>
        <w:rPr>
          <w:rFonts w:ascii="Times New Roman" w:eastAsia="Times New Roman" w:hAnsi="Times New Roman" w:cs="Times New Roman"/>
          <w:i/>
          <w:sz w:val="24"/>
          <w:szCs w:val="24"/>
        </w:rPr>
        <w:t>Manajemen pelayanan umum di Indonesia</w:t>
      </w:r>
      <w:r>
        <w:rPr>
          <w:rFonts w:ascii="Times New Roman" w:eastAsia="Times New Roman" w:hAnsi="Times New Roman" w:cs="Times New Roman"/>
          <w:sz w:val="24"/>
          <w:szCs w:val="24"/>
        </w:rPr>
        <w:t xml:space="preserve">. Bumi Aksara. Jakarta. </w:t>
      </w: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 Surjadi. 2009. </w:t>
      </w:r>
      <w:r>
        <w:rPr>
          <w:rFonts w:ascii="Times New Roman" w:eastAsia="Times New Roman" w:hAnsi="Times New Roman" w:cs="Times New Roman"/>
          <w:i/>
          <w:sz w:val="24"/>
          <w:szCs w:val="24"/>
        </w:rPr>
        <w:t>Pengembangan kinerja pelayanan publik</w:t>
      </w:r>
      <w:r>
        <w:rPr>
          <w:rFonts w:ascii="Times New Roman" w:eastAsia="Times New Roman" w:hAnsi="Times New Roman" w:cs="Times New Roman"/>
          <w:sz w:val="24"/>
          <w:szCs w:val="24"/>
        </w:rPr>
        <w:t xml:space="preserve">. Refika aditama. Bandung. </w:t>
      </w: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p>
    <w:p w:rsidR="00EB7DA5" w:rsidRDefault="00EB7DA5" w:rsidP="00EB7DA5">
      <w:pPr>
        <w:tabs>
          <w:tab w:val="left" w:pos="1275"/>
        </w:tabs>
        <w:spacing w:after="0" w:line="240" w:lineRule="auto"/>
        <w:ind w:left="567" w:hanging="567"/>
        <w:jc w:val="both"/>
        <w:rPr>
          <w:rFonts w:ascii="Times New Roman" w:eastAsia="Calibri" w:hAnsi="Times New Roman" w:cs="Times New Roman"/>
          <w:spacing w:val="20"/>
          <w:sz w:val="24"/>
          <w:szCs w:val="24"/>
        </w:rPr>
      </w:pPr>
      <w:r>
        <w:rPr>
          <w:rFonts w:ascii="Times New Roman" w:eastAsia="Calibri" w:hAnsi="Times New Roman" w:cs="Times New Roman"/>
          <w:spacing w:val="20"/>
          <w:sz w:val="24"/>
          <w:szCs w:val="24"/>
        </w:rPr>
        <w:t xml:space="preserve">Koentjaraningrat. 2011. </w:t>
      </w:r>
      <w:r>
        <w:rPr>
          <w:rFonts w:ascii="Times New Roman" w:eastAsia="Calibri" w:hAnsi="Times New Roman" w:cs="Times New Roman"/>
          <w:i/>
          <w:spacing w:val="20"/>
          <w:sz w:val="24"/>
          <w:szCs w:val="24"/>
        </w:rPr>
        <w:t>Kebudayaan mentaliet dan pembangunan</w:t>
      </w:r>
      <w:r>
        <w:rPr>
          <w:rFonts w:ascii="Times New Roman" w:eastAsia="Calibri" w:hAnsi="Times New Roman" w:cs="Times New Roman"/>
          <w:spacing w:val="20"/>
          <w:sz w:val="24"/>
          <w:szCs w:val="24"/>
        </w:rPr>
        <w:t>. Gramedia. Jakarta</w:t>
      </w:r>
    </w:p>
    <w:p w:rsidR="00EB7DA5" w:rsidRDefault="00EB7DA5" w:rsidP="00EB7DA5">
      <w:pPr>
        <w:tabs>
          <w:tab w:val="left" w:pos="1275"/>
        </w:tabs>
        <w:spacing w:after="0" w:line="240" w:lineRule="auto"/>
        <w:ind w:left="567" w:hanging="567"/>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Khaerul Umam. 2010. </w:t>
      </w:r>
      <w:r>
        <w:rPr>
          <w:rFonts w:ascii="Times New Roman" w:eastAsia="Times New Roman" w:hAnsi="Times New Roman" w:cs="Times New Roman"/>
          <w:i/>
          <w:sz w:val="24"/>
          <w:szCs w:val="24"/>
        </w:rPr>
        <w:t>Perilaku organisasi</w:t>
      </w:r>
      <w:r>
        <w:rPr>
          <w:rFonts w:ascii="Times New Roman" w:eastAsia="Times New Roman" w:hAnsi="Times New Roman" w:cs="Times New Roman"/>
          <w:sz w:val="24"/>
          <w:szCs w:val="24"/>
        </w:rPr>
        <w:t>. Pustaka Setia. Bandung.</w:t>
      </w: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0" w:line="240" w:lineRule="auto"/>
        <w:ind w:left="540" w:hanging="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Lijan Poltak Sinambela. 2018. </w:t>
      </w:r>
      <w:r>
        <w:rPr>
          <w:rFonts w:ascii="Times New Roman" w:eastAsia="Times New Roman" w:hAnsi="Times New Roman" w:cs="Times New Roman"/>
          <w:i/>
          <w:sz w:val="24"/>
          <w:szCs w:val="24"/>
        </w:rPr>
        <w:t>Reformasi pelayanan publik</w:t>
      </w:r>
      <w:r>
        <w:rPr>
          <w:rFonts w:ascii="Times New Roman" w:eastAsia="Times New Roman" w:hAnsi="Times New Roman" w:cs="Times New Roman"/>
          <w:sz w:val="24"/>
          <w:szCs w:val="24"/>
        </w:rPr>
        <w:t>. Bumi Aksara. Jakarta.</w:t>
      </w:r>
    </w:p>
    <w:p w:rsidR="00EB7DA5" w:rsidRDefault="00EB7DA5" w:rsidP="00EB7DA5">
      <w:pPr>
        <w:tabs>
          <w:tab w:val="left" w:pos="1275"/>
        </w:tabs>
        <w:spacing w:after="0" w:line="240" w:lineRule="auto"/>
        <w:ind w:left="567" w:hanging="567"/>
        <w:jc w:val="both"/>
        <w:rPr>
          <w:rFonts w:ascii="Times New Roman" w:eastAsia="Times New Roman" w:hAnsi="Times New Roman" w:cs="Times New Roman"/>
          <w:sz w:val="24"/>
          <w:szCs w:val="24"/>
        </w:rPr>
      </w:pPr>
    </w:p>
    <w:p w:rsidR="00EB7DA5" w:rsidRDefault="00EB7DA5" w:rsidP="00EB7DA5">
      <w:pPr>
        <w:tabs>
          <w:tab w:val="left" w:pos="1275"/>
        </w:tabs>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Mohamad Mahsun. 2009. </w:t>
      </w:r>
      <w:r>
        <w:rPr>
          <w:rFonts w:ascii="Times New Roman" w:eastAsia="Times New Roman" w:hAnsi="Times New Roman" w:cs="Times New Roman"/>
          <w:i/>
          <w:sz w:val="24"/>
          <w:szCs w:val="24"/>
        </w:rPr>
        <w:t>Pengukuran kienrja sektor publik</w:t>
      </w:r>
      <w:r>
        <w:rPr>
          <w:rFonts w:ascii="Times New Roman" w:eastAsia="Times New Roman" w:hAnsi="Times New Roman" w:cs="Times New Roman"/>
          <w:sz w:val="24"/>
          <w:szCs w:val="24"/>
        </w:rPr>
        <w:t xml:space="preserve">. Fakultas Ekonomi UGM. Yogyakarta. </w:t>
      </w:r>
    </w:p>
    <w:p w:rsidR="00EB7DA5" w:rsidRDefault="00EB7DA5" w:rsidP="00EB7DA5">
      <w:pPr>
        <w:tabs>
          <w:tab w:val="left" w:pos="1275"/>
        </w:tabs>
        <w:spacing w:after="0" w:line="240" w:lineRule="auto"/>
        <w:jc w:val="both"/>
        <w:rPr>
          <w:rFonts w:ascii="Times New Roman" w:eastAsia="Times New Roman" w:hAnsi="Times New Roman" w:cs="Times New Roman"/>
          <w:sz w:val="24"/>
          <w:szCs w:val="24"/>
        </w:rPr>
      </w:pPr>
    </w:p>
    <w:p w:rsidR="00EB7DA5" w:rsidRDefault="00EB7DA5" w:rsidP="00EB7DA5">
      <w:pPr>
        <w:tabs>
          <w:tab w:val="left" w:pos="1275"/>
        </w:tabs>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Pabundu Tika. 2016. </w:t>
      </w:r>
      <w:r>
        <w:rPr>
          <w:rFonts w:ascii="Times New Roman" w:eastAsia="Times New Roman" w:hAnsi="Times New Roman" w:cs="Times New Roman"/>
          <w:i/>
          <w:sz w:val="24"/>
          <w:szCs w:val="24"/>
        </w:rPr>
        <w:t>Budaya organisasi dan peningkatan kinerja perusahaan</w:t>
      </w:r>
      <w:r>
        <w:rPr>
          <w:rFonts w:ascii="Times New Roman" w:eastAsia="Times New Roman" w:hAnsi="Times New Roman" w:cs="Times New Roman"/>
          <w:sz w:val="24"/>
          <w:szCs w:val="24"/>
        </w:rPr>
        <w:t>. Bumi Aksara. Jakarta.</w:t>
      </w:r>
    </w:p>
    <w:p w:rsidR="00EB7DA5" w:rsidRDefault="00EB7DA5" w:rsidP="00EB7DA5">
      <w:pPr>
        <w:tabs>
          <w:tab w:val="left" w:pos="1275"/>
        </w:tabs>
        <w:spacing w:after="0" w:line="240" w:lineRule="auto"/>
        <w:jc w:val="both"/>
        <w:rPr>
          <w:rFonts w:ascii="Times New Roman" w:eastAsia="Times New Roman" w:hAnsi="Times New Roman" w:cs="Times New Roman"/>
          <w:spacing w:val="20"/>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Riduwan. 2018. Metode dan teknik menyusun tesis. Pengantar : Prof. Dr. Buchari Alma. Penerbit Alfabeta, Bandung.</w:t>
      </w: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p>
    <w:p w:rsidR="00EB7DA5" w:rsidRDefault="00EB7DA5" w:rsidP="00EB7DA5">
      <w:pPr>
        <w:spacing w:after="0" w:line="240" w:lineRule="auto"/>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both"/>
        <w:rPr>
          <w:rFonts w:ascii="Times New Roman" w:eastAsia="Times New Roman" w:hAnsi="Times New Roman" w:cs="Times New Roman"/>
          <w:sz w:val="24"/>
          <w:szCs w:val="24"/>
        </w:rPr>
      </w:pPr>
    </w:p>
    <w:p w:rsidR="00EB7DA5" w:rsidRDefault="00EB7DA5" w:rsidP="00EB7DA5">
      <w:pPr>
        <w:spacing w:after="0" w:line="240" w:lineRule="auto"/>
        <w:ind w:left="567" w:hanging="567"/>
        <w:jc w:val="center"/>
        <w:rPr>
          <w:rFonts w:ascii="Times New Roman" w:eastAsia="Times New Roman" w:hAnsi="Times New Roman" w:cs="Times New Roman"/>
          <w:sz w:val="24"/>
          <w:szCs w:val="24"/>
        </w:rPr>
      </w:pPr>
    </w:p>
    <w:p w:rsidR="00EB7DA5" w:rsidRDefault="00EB7DA5" w:rsidP="00EB7DA5">
      <w:pPr>
        <w:spacing w:after="0" w:line="240" w:lineRule="auto"/>
        <w:ind w:left="567" w:hanging="567"/>
        <w:jc w:val="center"/>
        <w:rPr>
          <w:rFonts w:ascii="Times New Roman" w:eastAsia="Times New Roman" w:hAnsi="Times New Roman" w:cs="Times New Roman"/>
          <w:sz w:val="24"/>
          <w:szCs w:val="24"/>
        </w:rPr>
      </w:pPr>
    </w:p>
    <w:p w:rsidR="00EB7DA5" w:rsidRDefault="00EB7DA5" w:rsidP="00EB7DA5">
      <w:pPr>
        <w:spacing w:after="0" w:line="240" w:lineRule="auto"/>
        <w:ind w:left="567" w:hanging="567"/>
        <w:jc w:val="center"/>
        <w:rPr>
          <w:rFonts w:ascii="Times New Roman" w:eastAsia="Times New Roman" w:hAnsi="Times New Roman" w:cs="Times New Roman"/>
          <w:sz w:val="24"/>
          <w:szCs w:val="24"/>
        </w:rPr>
      </w:pPr>
    </w:p>
    <w:p w:rsidR="00EB7DA5" w:rsidRDefault="00EB7DA5" w:rsidP="00EB7DA5">
      <w:pPr>
        <w:spacing w:after="0" w:line="240" w:lineRule="auto"/>
        <w:ind w:left="567" w:hanging="567"/>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sz w:val="32"/>
          <w:szCs w:val="32"/>
        </w:rPr>
      </w:pPr>
    </w:p>
    <w:p w:rsidR="00EB7DA5" w:rsidRDefault="00EB7DA5" w:rsidP="00EB7DA5">
      <w:pPr>
        <w:spacing w:after="0" w:line="240" w:lineRule="auto"/>
        <w:jc w:val="center"/>
        <w:rPr>
          <w:rFonts w:ascii="Times New Roman" w:eastAsia="Times New Roman" w:hAnsi="Times New Roman" w:cs="Times New Roman"/>
          <w:b/>
          <w:sz w:val="32"/>
          <w:szCs w:val="32"/>
        </w:rPr>
      </w:pPr>
    </w:p>
    <w:p w:rsidR="00EB7DA5" w:rsidRDefault="00EB7DA5" w:rsidP="00EB7DA5">
      <w:pPr>
        <w:spacing w:after="0" w:line="240" w:lineRule="auto"/>
        <w:jc w:val="center"/>
        <w:rPr>
          <w:rFonts w:ascii="Times New Roman" w:eastAsia="Times New Roman" w:hAnsi="Times New Roman" w:cs="Times New Roman"/>
          <w:b/>
          <w:sz w:val="32"/>
          <w:szCs w:val="32"/>
        </w:rPr>
      </w:pPr>
    </w:p>
    <w:p w:rsidR="00EB7DA5" w:rsidRDefault="00EB7DA5" w:rsidP="00EB7DA5">
      <w:pPr>
        <w:spacing w:after="0" w:line="240" w:lineRule="auto"/>
        <w:jc w:val="center"/>
        <w:rPr>
          <w:rFonts w:ascii="Times New Roman" w:eastAsia="Times New Roman" w:hAnsi="Times New Roman" w:cs="Times New Roman"/>
          <w:b/>
          <w:sz w:val="32"/>
          <w:szCs w:val="32"/>
        </w:rPr>
      </w:pPr>
    </w:p>
    <w:p w:rsidR="00EA63B4" w:rsidRDefault="00EA63B4" w:rsidP="00EA63B4">
      <w:pPr>
        <w:spacing w:line="360" w:lineRule="auto"/>
        <w:jc w:val="center"/>
        <w:rPr>
          <w:b/>
          <w:u w:val="single"/>
        </w:rPr>
      </w:pPr>
    </w:p>
    <w:p w:rsidR="00EA63B4" w:rsidRPr="00EA63B4" w:rsidRDefault="00EA63B4" w:rsidP="00EA63B4">
      <w:pPr>
        <w:spacing w:line="360" w:lineRule="auto"/>
        <w:jc w:val="center"/>
        <w:rPr>
          <w:rFonts w:ascii="Times New Roman" w:eastAsia="Calibri" w:hAnsi="Times New Roman" w:cs="Times New Roman"/>
          <w:b/>
          <w:sz w:val="24"/>
          <w:szCs w:val="24"/>
          <w:u w:val="single"/>
          <w:lang w:bidi="en-US"/>
        </w:rPr>
      </w:pPr>
      <w:r w:rsidRPr="00EA63B4">
        <w:rPr>
          <w:rFonts w:ascii="Times New Roman" w:hAnsi="Times New Roman" w:cs="Times New Roman"/>
          <w:b/>
          <w:sz w:val="24"/>
          <w:szCs w:val="24"/>
          <w:u w:val="single"/>
        </w:rPr>
        <w:lastRenderedPageBreak/>
        <w:t>KUESIONER</w:t>
      </w:r>
    </w:p>
    <w:p w:rsidR="00EA63B4" w:rsidRPr="00EA63B4" w:rsidRDefault="00EA63B4" w:rsidP="00EA63B4">
      <w:pPr>
        <w:spacing w:line="360" w:lineRule="auto"/>
        <w:jc w:val="center"/>
        <w:rPr>
          <w:rFonts w:ascii="Times New Roman" w:eastAsia="Times New Roman" w:hAnsi="Times New Roman" w:cs="Times New Roman"/>
          <w:b/>
          <w:sz w:val="24"/>
          <w:szCs w:val="24"/>
        </w:rPr>
      </w:pPr>
      <w:r w:rsidRPr="00EA63B4">
        <w:rPr>
          <w:rFonts w:ascii="Times New Roman" w:eastAsia="Calibri" w:hAnsi="Times New Roman" w:cs="Times New Roman"/>
          <w:b/>
          <w:sz w:val="24"/>
          <w:szCs w:val="24"/>
          <w:lang w:bidi="en-US"/>
        </w:rPr>
        <w:t>PENGARUH BUDAYA KERJA TERHADAP AKUNTABILITAS KINERJA PELAYANAN PADA KANTOR CAMAT DUNGINGI KOTA GORONTALO</w:t>
      </w:r>
    </w:p>
    <w:p w:rsidR="00EA63B4" w:rsidRPr="00EA63B4" w:rsidRDefault="00EA63B4" w:rsidP="00EA63B4">
      <w:pPr>
        <w:jc w:val="center"/>
        <w:rPr>
          <w:rFonts w:ascii="Times New Roman" w:hAnsi="Times New Roman" w:cs="Times New Roman"/>
          <w:b/>
          <w:sz w:val="24"/>
          <w:szCs w:val="24"/>
          <w:lang w:val="en-ID"/>
        </w:rPr>
      </w:pPr>
    </w:p>
    <w:p w:rsidR="00EA63B4" w:rsidRPr="00EA63B4" w:rsidRDefault="00EA63B4" w:rsidP="00EA63B4">
      <w:pPr>
        <w:rPr>
          <w:rFonts w:ascii="Times New Roman" w:hAnsi="Times New Roman" w:cs="Times New Roman"/>
          <w:b/>
          <w:sz w:val="24"/>
          <w:szCs w:val="24"/>
        </w:rPr>
      </w:pPr>
      <w:r w:rsidRPr="00EA63B4">
        <w:rPr>
          <w:rFonts w:ascii="Times New Roman" w:hAnsi="Times New Roman" w:cs="Times New Roman"/>
          <w:b/>
          <w:sz w:val="24"/>
          <w:szCs w:val="24"/>
        </w:rPr>
        <w:t>Cara mengisi kuesioner:</w:t>
      </w:r>
    </w:p>
    <w:p w:rsidR="00EA63B4" w:rsidRPr="00EA63B4" w:rsidRDefault="00EA63B4" w:rsidP="00EA63B4">
      <w:pPr>
        <w:jc w:val="both"/>
        <w:rPr>
          <w:rFonts w:ascii="Times New Roman" w:hAnsi="Times New Roman" w:cs="Times New Roman"/>
          <w:b/>
          <w:sz w:val="24"/>
          <w:szCs w:val="24"/>
        </w:rPr>
      </w:pPr>
    </w:p>
    <w:p w:rsidR="00EA63B4" w:rsidRPr="00EA63B4" w:rsidRDefault="00EA63B4" w:rsidP="00833235">
      <w:pPr>
        <w:numPr>
          <w:ilvl w:val="0"/>
          <w:numId w:val="55"/>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Bapak dan ibu dimohon membaca terlebih dahulu setiap pertanyaan yang ada di kolom</w:t>
      </w:r>
    </w:p>
    <w:p w:rsidR="00EA63B4" w:rsidRPr="00EA63B4" w:rsidRDefault="00EA63B4" w:rsidP="00833235">
      <w:pPr>
        <w:numPr>
          <w:ilvl w:val="0"/>
          <w:numId w:val="55"/>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Berilah tanda checlist (√) pada kolom yang anda pilih sesuai keadaan yang sebenarnya.</w:t>
      </w:r>
    </w:p>
    <w:p w:rsidR="00EA63B4" w:rsidRPr="00EA63B4" w:rsidRDefault="00EA63B4" w:rsidP="00833235">
      <w:pPr>
        <w:numPr>
          <w:ilvl w:val="0"/>
          <w:numId w:val="55"/>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Ada lima alternatif jawaban yang dipilih, yaitu:</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gridCol w:w="2127"/>
      </w:tblGrid>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b/>
                <w:sz w:val="24"/>
                <w:szCs w:val="24"/>
              </w:rPr>
            </w:pPr>
            <w:r w:rsidRPr="00EA63B4">
              <w:rPr>
                <w:rFonts w:ascii="Times New Roman" w:hAnsi="Times New Roman" w:cs="Times New Roman"/>
                <w:b/>
                <w:sz w:val="24"/>
                <w:szCs w:val="24"/>
              </w:rPr>
              <w:t>Pilihan</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b/>
                <w:sz w:val="24"/>
                <w:szCs w:val="24"/>
              </w:rPr>
            </w:pPr>
            <w:r w:rsidRPr="00EA63B4">
              <w:rPr>
                <w:rFonts w:ascii="Times New Roman" w:hAnsi="Times New Roman" w:cs="Times New Roman"/>
                <w:b/>
                <w:sz w:val="24"/>
                <w:szCs w:val="24"/>
              </w:rPr>
              <w:t>Bobot</w:t>
            </w:r>
          </w:p>
        </w:tc>
      </w:tr>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SELALU</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5</w:t>
            </w:r>
          </w:p>
        </w:tc>
      </w:tr>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SERING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4</w:t>
            </w:r>
          </w:p>
        </w:tc>
      </w:tr>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KADANG-KADANG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3</w:t>
            </w:r>
          </w:p>
        </w:tc>
      </w:tr>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JARANG</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2</w:t>
            </w:r>
          </w:p>
        </w:tc>
      </w:tr>
      <w:tr w:rsidR="00EA63B4" w:rsidRPr="00EA63B4" w:rsidTr="00EA63B4">
        <w:tc>
          <w:tcPr>
            <w:tcW w:w="3260"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TIDAK PERNAH</w:t>
            </w:r>
          </w:p>
        </w:tc>
        <w:tc>
          <w:tcPr>
            <w:tcW w:w="2127" w:type="dxa"/>
            <w:tcBorders>
              <w:top w:val="single" w:sz="4" w:space="0" w:color="000000"/>
              <w:left w:val="single" w:sz="4" w:space="0" w:color="000000"/>
              <w:bottom w:val="single" w:sz="4" w:space="0" w:color="000000"/>
              <w:right w:val="single" w:sz="4" w:space="0" w:color="000000"/>
            </w:tcBorders>
            <w:vAlign w:val="center"/>
            <w:hideMark/>
          </w:tcPr>
          <w:p w:rsidR="00EA63B4" w:rsidRPr="00EA63B4" w:rsidRDefault="00EA63B4">
            <w:pPr>
              <w:rPr>
                <w:rFonts w:ascii="Times New Roman" w:hAnsi="Times New Roman" w:cs="Times New Roman"/>
                <w:sz w:val="24"/>
                <w:szCs w:val="24"/>
              </w:rPr>
            </w:pPr>
            <w:r w:rsidRPr="00EA63B4">
              <w:rPr>
                <w:rFonts w:ascii="Times New Roman" w:hAnsi="Times New Roman" w:cs="Times New Roman"/>
                <w:sz w:val="24"/>
                <w:szCs w:val="24"/>
              </w:rPr>
              <w:t>1</w:t>
            </w:r>
          </w:p>
        </w:tc>
      </w:tr>
    </w:tbl>
    <w:p w:rsidR="00EA63B4" w:rsidRPr="00EA63B4" w:rsidRDefault="00EA63B4" w:rsidP="00EA63B4">
      <w:pPr>
        <w:spacing w:line="360" w:lineRule="auto"/>
        <w:ind w:left="1080"/>
        <w:jc w:val="both"/>
        <w:rPr>
          <w:rFonts w:ascii="Times New Roman" w:hAnsi="Times New Roman" w:cs="Times New Roman"/>
          <w:sz w:val="24"/>
          <w:szCs w:val="24"/>
        </w:rPr>
      </w:pPr>
    </w:p>
    <w:p w:rsidR="00EA63B4" w:rsidRPr="00EA63B4" w:rsidRDefault="00EA63B4" w:rsidP="00EA63B4">
      <w:pPr>
        <w:spacing w:line="360" w:lineRule="auto"/>
        <w:jc w:val="both"/>
        <w:rPr>
          <w:rFonts w:ascii="Times New Roman" w:hAnsi="Times New Roman" w:cs="Times New Roman"/>
          <w:b/>
          <w:sz w:val="24"/>
          <w:szCs w:val="24"/>
        </w:rPr>
      </w:pPr>
      <w:r w:rsidRPr="00EA63B4">
        <w:rPr>
          <w:rFonts w:ascii="Times New Roman" w:hAnsi="Times New Roman" w:cs="Times New Roman"/>
          <w:b/>
          <w:sz w:val="24"/>
          <w:szCs w:val="24"/>
        </w:rPr>
        <w:t>BUDAYA KERJA (VARIABEL X)</w:t>
      </w:r>
    </w:p>
    <w:p w:rsidR="00EA63B4" w:rsidRPr="00EA63B4" w:rsidRDefault="00EA63B4" w:rsidP="00EA63B4">
      <w:pPr>
        <w:spacing w:line="360" w:lineRule="auto"/>
        <w:jc w:val="both"/>
        <w:rPr>
          <w:rFonts w:ascii="Times New Roman" w:hAnsi="Times New Roman" w:cs="Times New Roman"/>
          <w:b/>
          <w:sz w:val="24"/>
          <w:szCs w:val="24"/>
        </w:rPr>
      </w:pPr>
      <w:r w:rsidRPr="00EA63B4">
        <w:rPr>
          <w:rFonts w:ascii="Times New Roman" w:hAnsi="Times New Roman" w:cs="Times New Roman"/>
          <w:b/>
          <w:sz w:val="24"/>
          <w:szCs w:val="24"/>
        </w:rPr>
        <w:t>Sikap terhadap pekerjaan (X1)</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57"/>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w:t>
      </w:r>
      <w:r w:rsidRPr="00EA63B4">
        <w:rPr>
          <w:rFonts w:ascii="Times New Roman" w:eastAsia="Calibri" w:hAnsi="Times New Roman" w:cs="Times New Roman"/>
          <w:sz w:val="24"/>
          <w:szCs w:val="24"/>
          <w:lang w:val="en-ID"/>
        </w:rPr>
        <w:t>memilki semangat kerja yang tinggi dalam memberikan pelayanan</w:t>
      </w:r>
    </w:p>
    <w:p w:rsidR="00EA63B4" w:rsidRPr="00EA63B4" w:rsidRDefault="00EA63B4" w:rsidP="00833235">
      <w:pPr>
        <w:numPr>
          <w:ilvl w:val="0"/>
          <w:numId w:val="5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Sering </w:t>
      </w:r>
      <w:r w:rsidRPr="00EA63B4">
        <w:rPr>
          <w:rFonts w:ascii="Times New Roman" w:hAnsi="Times New Roman" w:cs="Times New Roman"/>
          <w:sz w:val="24"/>
          <w:szCs w:val="24"/>
          <w:lang w:val="en-ID"/>
        </w:rPr>
        <w:t>memilki semangat kerja yang tinggi dalam memberikan pelayanan</w:t>
      </w:r>
    </w:p>
    <w:p w:rsidR="00EA63B4" w:rsidRPr="00EA63B4" w:rsidRDefault="00EA63B4" w:rsidP="00833235">
      <w:pPr>
        <w:numPr>
          <w:ilvl w:val="0"/>
          <w:numId w:val="57"/>
        </w:numPr>
        <w:spacing w:after="0" w:line="360" w:lineRule="auto"/>
        <w:ind w:left="709" w:hanging="283"/>
        <w:jc w:val="both"/>
        <w:rPr>
          <w:rFonts w:ascii="Times New Roman" w:hAnsi="Times New Roman" w:cs="Times New Roman"/>
          <w:sz w:val="24"/>
          <w:szCs w:val="24"/>
        </w:rPr>
      </w:pPr>
      <w:r w:rsidRPr="00EA63B4">
        <w:rPr>
          <w:rFonts w:ascii="Times New Roman" w:hAnsi="Times New Roman" w:cs="Times New Roman"/>
          <w:sz w:val="24"/>
          <w:szCs w:val="24"/>
          <w:lang w:val="en-ID"/>
        </w:rPr>
        <w:t xml:space="preserve">Kadang-kadang </w:t>
      </w:r>
      <w:r w:rsidRPr="00EA63B4">
        <w:rPr>
          <w:rFonts w:ascii="Times New Roman" w:eastAsia="Calibri" w:hAnsi="Times New Roman" w:cs="Times New Roman"/>
          <w:sz w:val="24"/>
          <w:szCs w:val="24"/>
          <w:lang w:val="en-ID"/>
        </w:rPr>
        <w:t>memilki semangat kerja yang tinggi dalam memberikan pelayanan</w:t>
      </w:r>
    </w:p>
    <w:p w:rsidR="00EA63B4" w:rsidRPr="00EA63B4" w:rsidRDefault="00EA63B4" w:rsidP="00833235">
      <w:pPr>
        <w:numPr>
          <w:ilvl w:val="0"/>
          <w:numId w:val="57"/>
        </w:numPr>
        <w:spacing w:after="0" w:line="360" w:lineRule="auto"/>
        <w:ind w:left="709" w:hanging="283"/>
        <w:jc w:val="both"/>
        <w:rPr>
          <w:rFonts w:ascii="Times New Roman" w:hAnsi="Times New Roman" w:cs="Times New Roman"/>
          <w:sz w:val="24"/>
          <w:szCs w:val="24"/>
        </w:rPr>
      </w:pPr>
      <w:r w:rsidRPr="00EA63B4">
        <w:rPr>
          <w:rFonts w:ascii="Times New Roman" w:eastAsia="Calibri" w:hAnsi="Times New Roman" w:cs="Times New Roman"/>
          <w:sz w:val="24"/>
          <w:szCs w:val="24"/>
          <w:lang w:val="en-ID"/>
        </w:rPr>
        <w:t>Jarang memilki semangat kerja yang tinggi dalam memberikan pelayanan</w:t>
      </w:r>
    </w:p>
    <w:p w:rsidR="00EA63B4" w:rsidRPr="00EA63B4" w:rsidRDefault="00EA63B4" w:rsidP="00833235">
      <w:pPr>
        <w:numPr>
          <w:ilvl w:val="0"/>
          <w:numId w:val="57"/>
        </w:numPr>
        <w:spacing w:after="0" w:line="360" w:lineRule="auto"/>
        <w:ind w:left="709" w:hanging="283"/>
        <w:jc w:val="both"/>
        <w:rPr>
          <w:rFonts w:ascii="Times New Roman" w:hAnsi="Times New Roman" w:cs="Times New Roman"/>
          <w:sz w:val="24"/>
          <w:szCs w:val="24"/>
        </w:rPr>
      </w:pPr>
      <w:r w:rsidRPr="00EA63B4">
        <w:rPr>
          <w:rFonts w:ascii="Times New Roman" w:eastAsia="Calibri" w:hAnsi="Times New Roman" w:cs="Times New Roman"/>
          <w:sz w:val="24"/>
          <w:szCs w:val="24"/>
          <w:lang w:val="en-ID"/>
        </w:rPr>
        <w:t>Tidak pernah memilki semangat kerja yang tinggi 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58"/>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w:t>
      </w:r>
      <w:r w:rsidRPr="00EA63B4">
        <w:rPr>
          <w:rFonts w:ascii="Times New Roman" w:eastAsia="Calibri" w:hAnsi="Times New Roman" w:cs="Times New Roman"/>
          <w:sz w:val="24"/>
          <w:szCs w:val="24"/>
          <w:lang w:val="en-ID"/>
        </w:rPr>
        <w:t>bekerja dengan cepat dalam memberikan pelayanan</w:t>
      </w:r>
    </w:p>
    <w:p w:rsidR="00EA63B4" w:rsidRPr="00EA63B4" w:rsidRDefault="00EA63B4" w:rsidP="00833235">
      <w:pPr>
        <w:numPr>
          <w:ilvl w:val="0"/>
          <w:numId w:val="58"/>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Sering </w:t>
      </w:r>
      <w:r w:rsidRPr="00EA63B4">
        <w:rPr>
          <w:rFonts w:ascii="Times New Roman" w:eastAsia="Calibri" w:hAnsi="Times New Roman" w:cs="Times New Roman"/>
          <w:sz w:val="24"/>
          <w:szCs w:val="24"/>
          <w:lang w:val="en-ID"/>
        </w:rPr>
        <w:t>bekerja dengan cepat dalam memberikan pelayanan</w:t>
      </w:r>
    </w:p>
    <w:p w:rsidR="00EA63B4" w:rsidRPr="00EA63B4" w:rsidRDefault="00EA63B4" w:rsidP="00833235">
      <w:pPr>
        <w:numPr>
          <w:ilvl w:val="0"/>
          <w:numId w:val="58"/>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lastRenderedPageBreak/>
        <w:t xml:space="preserve">Kadang-kadang </w:t>
      </w:r>
      <w:r w:rsidRPr="00EA63B4">
        <w:rPr>
          <w:rFonts w:ascii="Times New Roman" w:eastAsia="Calibri" w:hAnsi="Times New Roman" w:cs="Times New Roman"/>
          <w:sz w:val="24"/>
          <w:szCs w:val="24"/>
          <w:lang w:val="en-ID"/>
        </w:rPr>
        <w:t>bekerja dengan cepat dalam memberikan pelayanan</w:t>
      </w:r>
    </w:p>
    <w:p w:rsidR="00EA63B4" w:rsidRPr="00EA63B4" w:rsidRDefault="00EA63B4" w:rsidP="00833235">
      <w:pPr>
        <w:numPr>
          <w:ilvl w:val="0"/>
          <w:numId w:val="58"/>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Jarang </w:t>
      </w:r>
      <w:r w:rsidRPr="00EA63B4">
        <w:rPr>
          <w:rFonts w:ascii="Times New Roman" w:eastAsia="Calibri" w:hAnsi="Times New Roman" w:cs="Times New Roman"/>
          <w:sz w:val="24"/>
          <w:szCs w:val="24"/>
          <w:lang w:val="en-ID"/>
        </w:rPr>
        <w:t>bekerja dengan cepat dalam memberikan pelayanan</w:t>
      </w:r>
    </w:p>
    <w:p w:rsidR="00EA63B4" w:rsidRPr="00EA63B4" w:rsidRDefault="00EA63B4" w:rsidP="00833235">
      <w:pPr>
        <w:numPr>
          <w:ilvl w:val="0"/>
          <w:numId w:val="58"/>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Tidak pernah </w:t>
      </w:r>
      <w:r w:rsidRPr="00EA63B4">
        <w:rPr>
          <w:rFonts w:ascii="Times New Roman" w:eastAsia="Calibri" w:hAnsi="Times New Roman" w:cs="Times New Roman"/>
          <w:sz w:val="24"/>
          <w:szCs w:val="24"/>
          <w:lang w:val="en-ID"/>
        </w:rPr>
        <w:t>bekerja dengan cepat 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59"/>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w:t>
      </w:r>
      <w:r w:rsidRPr="00EA63B4">
        <w:rPr>
          <w:rFonts w:ascii="Times New Roman" w:eastAsia="Calibri" w:hAnsi="Times New Roman" w:cs="Times New Roman"/>
          <w:sz w:val="24"/>
          <w:szCs w:val="24"/>
          <w:lang w:val="en-ID"/>
        </w:rPr>
        <w:t>menyelesaikan tugas tepat waktu dalam memberikan pelayanan</w:t>
      </w:r>
    </w:p>
    <w:p w:rsidR="00EA63B4" w:rsidRPr="00EA63B4" w:rsidRDefault="00EA63B4" w:rsidP="00833235">
      <w:pPr>
        <w:numPr>
          <w:ilvl w:val="0"/>
          <w:numId w:val="59"/>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Sering </w:t>
      </w:r>
      <w:r w:rsidRPr="00EA63B4">
        <w:rPr>
          <w:rFonts w:ascii="Times New Roman" w:eastAsia="Calibri" w:hAnsi="Times New Roman" w:cs="Times New Roman"/>
          <w:sz w:val="24"/>
          <w:szCs w:val="24"/>
          <w:lang w:val="en-ID"/>
        </w:rPr>
        <w:t>menyelesaikan tugas tepat waktu dalam memberikan pelayanan</w:t>
      </w:r>
    </w:p>
    <w:p w:rsidR="00EA63B4" w:rsidRPr="00EA63B4" w:rsidRDefault="00EA63B4" w:rsidP="00833235">
      <w:pPr>
        <w:numPr>
          <w:ilvl w:val="0"/>
          <w:numId w:val="59"/>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Kadang-kadang </w:t>
      </w:r>
      <w:r w:rsidRPr="00EA63B4">
        <w:rPr>
          <w:rFonts w:ascii="Times New Roman" w:eastAsia="Calibri" w:hAnsi="Times New Roman" w:cs="Times New Roman"/>
          <w:sz w:val="24"/>
          <w:szCs w:val="24"/>
          <w:lang w:val="en-ID"/>
        </w:rPr>
        <w:t>menyelesaikan tugas tepat waktu dalam memberikan pelayanan</w:t>
      </w:r>
    </w:p>
    <w:p w:rsidR="00EA63B4" w:rsidRPr="00EA63B4" w:rsidRDefault="00EA63B4" w:rsidP="00833235">
      <w:pPr>
        <w:numPr>
          <w:ilvl w:val="0"/>
          <w:numId w:val="59"/>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Jarang </w:t>
      </w:r>
      <w:r w:rsidRPr="00EA63B4">
        <w:rPr>
          <w:rFonts w:ascii="Times New Roman" w:eastAsia="Calibri" w:hAnsi="Times New Roman" w:cs="Times New Roman"/>
          <w:sz w:val="24"/>
          <w:szCs w:val="24"/>
          <w:lang w:val="en-ID"/>
        </w:rPr>
        <w:t>menyelesaikan tugas tepat waktu dalam memberikan pelayanan</w:t>
      </w:r>
    </w:p>
    <w:p w:rsidR="00EA63B4" w:rsidRPr="00EA63B4" w:rsidRDefault="00EA63B4" w:rsidP="00833235">
      <w:pPr>
        <w:numPr>
          <w:ilvl w:val="0"/>
          <w:numId w:val="59"/>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Tidak Pernah </w:t>
      </w:r>
      <w:r w:rsidRPr="00EA63B4">
        <w:rPr>
          <w:rFonts w:ascii="Times New Roman" w:eastAsia="Calibri" w:hAnsi="Times New Roman" w:cs="Times New Roman"/>
          <w:sz w:val="24"/>
          <w:szCs w:val="24"/>
          <w:lang w:val="en-ID"/>
        </w:rPr>
        <w:t>menyelesaikan tugas tepat waktu 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60"/>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w:t>
      </w:r>
      <w:r w:rsidRPr="00EA63B4">
        <w:rPr>
          <w:rFonts w:ascii="Times New Roman" w:eastAsia="Calibri" w:hAnsi="Times New Roman" w:cs="Times New Roman"/>
          <w:sz w:val="24"/>
          <w:szCs w:val="24"/>
          <w:lang w:val="en-ID"/>
        </w:rPr>
        <w:t>bekerja dengan rapi dalam memberikan pelayanan</w:t>
      </w:r>
    </w:p>
    <w:p w:rsidR="00EA63B4" w:rsidRPr="00EA63B4" w:rsidRDefault="00EA63B4" w:rsidP="00833235">
      <w:pPr>
        <w:numPr>
          <w:ilvl w:val="0"/>
          <w:numId w:val="60"/>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Sering </w:t>
      </w:r>
      <w:r w:rsidRPr="00EA63B4">
        <w:rPr>
          <w:rFonts w:ascii="Times New Roman" w:eastAsia="Calibri" w:hAnsi="Times New Roman" w:cs="Times New Roman"/>
          <w:sz w:val="24"/>
          <w:szCs w:val="24"/>
          <w:lang w:val="en-ID"/>
        </w:rPr>
        <w:t>bekerja dengan rapi dalam memberikan pelayanan</w:t>
      </w:r>
    </w:p>
    <w:p w:rsidR="00EA63B4" w:rsidRPr="00EA63B4" w:rsidRDefault="00EA63B4" w:rsidP="00833235">
      <w:pPr>
        <w:numPr>
          <w:ilvl w:val="0"/>
          <w:numId w:val="60"/>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Kadang-kadang </w:t>
      </w:r>
      <w:r w:rsidRPr="00EA63B4">
        <w:rPr>
          <w:rFonts w:ascii="Times New Roman" w:eastAsia="Calibri" w:hAnsi="Times New Roman" w:cs="Times New Roman"/>
          <w:sz w:val="24"/>
          <w:szCs w:val="24"/>
          <w:lang w:val="en-ID"/>
        </w:rPr>
        <w:t>bekerja dengan rapi dalam memberikan pelayanan</w:t>
      </w:r>
    </w:p>
    <w:p w:rsidR="00EA63B4" w:rsidRPr="00EA63B4" w:rsidRDefault="00EA63B4" w:rsidP="00833235">
      <w:pPr>
        <w:numPr>
          <w:ilvl w:val="0"/>
          <w:numId w:val="60"/>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Jarang </w:t>
      </w:r>
      <w:r w:rsidRPr="00EA63B4">
        <w:rPr>
          <w:rFonts w:ascii="Times New Roman" w:eastAsia="Calibri" w:hAnsi="Times New Roman" w:cs="Times New Roman"/>
          <w:sz w:val="24"/>
          <w:szCs w:val="24"/>
          <w:lang w:val="en-ID"/>
        </w:rPr>
        <w:t>bekerja dengan rapi dalam memberikan pelayanan</w:t>
      </w:r>
    </w:p>
    <w:p w:rsidR="00EA63B4" w:rsidRPr="00EA63B4" w:rsidRDefault="00EA63B4" w:rsidP="00833235">
      <w:pPr>
        <w:numPr>
          <w:ilvl w:val="0"/>
          <w:numId w:val="60"/>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Tidak pernah </w:t>
      </w:r>
      <w:r w:rsidRPr="00EA63B4">
        <w:rPr>
          <w:rFonts w:ascii="Times New Roman" w:eastAsia="Calibri" w:hAnsi="Times New Roman" w:cs="Times New Roman"/>
          <w:sz w:val="24"/>
          <w:szCs w:val="24"/>
          <w:lang w:val="en-ID"/>
        </w:rPr>
        <w:t>bekerja dengan rapi dalam memberikan pelayanan</w:t>
      </w:r>
    </w:p>
    <w:p w:rsidR="00EA63B4" w:rsidRPr="00EA63B4" w:rsidRDefault="00EA63B4" w:rsidP="00EA63B4">
      <w:pPr>
        <w:spacing w:line="360" w:lineRule="auto"/>
        <w:jc w:val="both"/>
        <w:rPr>
          <w:rFonts w:ascii="Times New Roman" w:hAnsi="Times New Roman" w:cs="Times New Roman"/>
          <w:b/>
          <w:sz w:val="24"/>
          <w:szCs w:val="24"/>
        </w:rPr>
      </w:pPr>
      <w:r w:rsidRPr="00EA63B4">
        <w:rPr>
          <w:rFonts w:ascii="Times New Roman" w:hAnsi="Times New Roman" w:cs="Times New Roman"/>
          <w:b/>
          <w:sz w:val="24"/>
          <w:szCs w:val="24"/>
        </w:rPr>
        <w:t>Perilaku pada waktu bekerja (X2)</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6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Selalu rajin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Sering rajin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Kadang-kadang rajin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Jarang rajin </w:t>
      </w:r>
      <w:r w:rsidRPr="00EA63B4">
        <w:rPr>
          <w:rFonts w:ascii="Times New Roman" w:eastAsia="Calibri" w:hAnsi="Times New Roman" w:cs="Times New Roman"/>
          <w:sz w:val="24"/>
          <w:szCs w:val="24"/>
          <w:lang w:val="en-ID"/>
        </w:rPr>
        <w:t xml:space="preserve">dalam memberikan pelayanan </w:t>
      </w:r>
    </w:p>
    <w:p w:rsidR="00EA63B4" w:rsidRPr="00EA63B4" w:rsidRDefault="00EA63B4" w:rsidP="00833235">
      <w:pPr>
        <w:numPr>
          <w:ilvl w:val="0"/>
          <w:numId w:val="6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Tidak pernah rajin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62"/>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Selalu bertanggungjawab</w:t>
      </w:r>
      <w:r w:rsidRPr="00EA63B4">
        <w:rPr>
          <w:rFonts w:ascii="Times New Roman" w:eastAsia="Calibri" w:hAnsi="Times New Roman" w:cs="Times New Roman"/>
          <w:sz w:val="24"/>
          <w:szCs w:val="24"/>
          <w:lang w:val="en-ID"/>
        </w:rPr>
        <w:t xml:space="preserve"> </w:t>
      </w:r>
      <w:r w:rsidRPr="00EA63B4">
        <w:rPr>
          <w:rFonts w:ascii="Times New Roman" w:hAnsi="Times New Roman" w:cs="Times New Roman"/>
          <w:sz w:val="24"/>
          <w:szCs w:val="24"/>
          <w:lang w:val="en-ID"/>
        </w:rPr>
        <w:t>dalam memberikan pelayanan</w:t>
      </w:r>
    </w:p>
    <w:p w:rsidR="00EA63B4" w:rsidRPr="00EA63B4" w:rsidRDefault="00EA63B4" w:rsidP="00833235">
      <w:pPr>
        <w:numPr>
          <w:ilvl w:val="0"/>
          <w:numId w:val="62"/>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Sering bertanggungjawab</w:t>
      </w:r>
      <w:r w:rsidRPr="00EA63B4">
        <w:rPr>
          <w:rFonts w:ascii="Times New Roman" w:eastAsia="Calibri" w:hAnsi="Times New Roman" w:cs="Times New Roman"/>
          <w:sz w:val="24"/>
          <w:szCs w:val="24"/>
          <w:lang w:val="en-ID"/>
        </w:rPr>
        <w:t xml:space="preserve"> </w:t>
      </w:r>
      <w:r w:rsidRPr="00EA63B4">
        <w:rPr>
          <w:rFonts w:ascii="Times New Roman" w:hAnsi="Times New Roman" w:cs="Times New Roman"/>
          <w:sz w:val="24"/>
          <w:szCs w:val="24"/>
          <w:lang w:val="en-ID"/>
        </w:rPr>
        <w:t xml:space="preserve">dalam memberikan pelayanan </w:t>
      </w:r>
    </w:p>
    <w:p w:rsidR="00EA63B4" w:rsidRPr="00EA63B4" w:rsidRDefault="00EA63B4" w:rsidP="00833235">
      <w:pPr>
        <w:numPr>
          <w:ilvl w:val="0"/>
          <w:numId w:val="62"/>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Kadang-kadang bertanggungjawab</w:t>
      </w:r>
      <w:r w:rsidRPr="00EA63B4">
        <w:rPr>
          <w:rFonts w:ascii="Times New Roman" w:eastAsia="Calibri" w:hAnsi="Times New Roman" w:cs="Times New Roman"/>
          <w:sz w:val="24"/>
          <w:szCs w:val="24"/>
          <w:lang w:val="en-ID"/>
        </w:rPr>
        <w:t xml:space="preserve"> </w:t>
      </w:r>
      <w:r w:rsidRPr="00EA63B4">
        <w:rPr>
          <w:rFonts w:ascii="Times New Roman" w:hAnsi="Times New Roman" w:cs="Times New Roman"/>
          <w:sz w:val="24"/>
          <w:szCs w:val="24"/>
          <w:lang w:val="en-ID"/>
        </w:rPr>
        <w:t>dalam memberikan pelayanan</w:t>
      </w:r>
    </w:p>
    <w:p w:rsidR="00EA63B4" w:rsidRPr="00EA63B4" w:rsidRDefault="00EA63B4" w:rsidP="00833235">
      <w:pPr>
        <w:numPr>
          <w:ilvl w:val="0"/>
          <w:numId w:val="62"/>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Jarang bertanggungjawab</w:t>
      </w:r>
      <w:r w:rsidRPr="00EA63B4">
        <w:rPr>
          <w:rFonts w:ascii="Times New Roman" w:eastAsia="Calibri" w:hAnsi="Times New Roman" w:cs="Times New Roman"/>
          <w:sz w:val="24"/>
          <w:szCs w:val="24"/>
          <w:lang w:val="en-ID"/>
        </w:rPr>
        <w:t xml:space="preserve"> </w:t>
      </w:r>
      <w:r w:rsidRPr="00EA63B4">
        <w:rPr>
          <w:rFonts w:ascii="Times New Roman" w:hAnsi="Times New Roman" w:cs="Times New Roman"/>
          <w:sz w:val="24"/>
          <w:szCs w:val="24"/>
          <w:lang w:val="en-ID"/>
        </w:rPr>
        <w:t>dalam memberikan pelayanan</w:t>
      </w:r>
    </w:p>
    <w:p w:rsidR="00EA63B4" w:rsidRPr="00EA63B4" w:rsidRDefault="00EA63B4" w:rsidP="00833235">
      <w:pPr>
        <w:numPr>
          <w:ilvl w:val="0"/>
          <w:numId w:val="62"/>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Tidak pernah bertanggungjawab</w:t>
      </w:r>
      <w:r w:rsidRPr="00EA63B4">
        <w:rPr>
          <w:rFonts w:ascii="Times New Roman" w:eastAsia="Calibri" w:hAnsi="Times New Roman" w:cs="Times New Roman"/>
          <w:sz w:val="24"/>
          <w:szCs w:val="24"/>
          <w:lang w:val="en-ID"/>
        </w:rPr>
        <w:t xml:space="preserve"> </w:t>
      </w:r>
      <w:r w:rsidRPr="00EA63B4">
        <w:rPr>
          <w:rFonts w:ascii="Times New Roman" w:hAnsi="Times New Roman" w:cs="Times New Roman"/>
          <w:sz w:val="24"/>
          <w:szCs w:val="24"/>
          <w:lang w:val="en-ID"/>
        </w:rPr>
        <w:t>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63"/>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memiliki kemauan yang kuat untuk mempelajari tugas dan kewajibannya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3"/>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Sering memiliki kemauan yang kuat untuk mempelajari tugas dan kewajibannya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3"/>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lastRenderedPageBreak/>
        <w:t xml:space="preserve">Kadang-kadang memiliki kemauan yang kuat untuk mempelajari tugas dan kewajibannya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3"/>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Jarang memiliki kemauan yang kuat untuk mempelajari tugas dan kewajibannya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3"/>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Tidak pernah memiliki kemauan yang kuat untuk mempelajari tugas dan kewajibannya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56"/>
        </w:numPr>
        <w:spacing w:after="0" w:line="360" w:lineRule="auto"/>
        <w:ind w:left="426" w:hanging="426"/>
        <w:jc w:val="both"/>
        <w:rPr>
          <w:rFonts w:ascii="Times New Roman" w:hAnsi="Times New Roman" w:cs="Times New Roman"/>
          <w:b/>
          <w:sz w:val="24"/>
          <w:szCs w:val="24"/>
        </w:rPr>
      </w:pPr>
      <w:r w:rsidRPr="00EA63B4">
        <w:rPr>
          <w:rFonts w:ascii="Times New Roman" w:hAnsi="Times New Roman" w:cs="Times New Roman"/>
          <w:sz w:val="24"/>
          <w:szCs w:val="24"/>
        </w:rPr>
        <w:t>Pegawai di kantor ini</w:t>
      </w:r>
    </w:p>
    <w:p w:rsidR="00EA63B4" w:rsidRPr="00EA63B4" w:rsidRDefault="00EA63B4" w:rsidP="00833235">
      <w:pPr>
        <w:numPr>
          <w:ilvl w:val="0"/>
          <w:numId w:val="64"/>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Selalu suka membantu sesama pegawai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4"/>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Sering suka membantu sesama pegawai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4"/>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Kadang-kadang suka membantu sesama pegawai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4"/>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Jarang suka membantu sesama pegawai </w:t>
      </w:r>
      <w:r w:rsidRPr="00EA63B4">
        <w:rPr>
          <w:rFonts w:ascii="Times New Roman" w:eastAsia="Calibri" w:hAnsi="Times New Roman" w:cs="Times New Roman"/>
          <w:sz w:val="24"/>
          <w:szCs w:val="24"/>
          <w:lang w:val="en-ID"/>
        </w:rPr>
        <w:t>dalam memberikan pelayanan</w:t>
      </w:r>
    </w:p>
    <w:p w:rsidR="00EA63B4" w:rsidRPr="00EA63B4" w:rsidRDefault="00EA63B4" w:rsidP="00833235">
      <w:pPr>
        <w:numPr>
          <w:ilvl w:val="0"/>
          <w:numId w:val="64"/>
        </w:numPr>
        <w:spacing w:after="0" w:line="360" w:lineRule="auto"/>
        <w:jc w:val="both"/>
        <w:rPr>
          <w:rFonts w:ascii="Times New Roman" w:hAnsi="Times New Roman" w:cs="Times New Roman"/>
          <w:b/>
          <w:sz w:val="24"/>
          <w:szCs w:val="24"/>
        </w:rPr>
      </w:pPr>
      <w:r w:rsidRPr="00EA63B4">
        <w:rPr>
          <w:rFonts w:ascii="Times New Roman" w:hAnsi="Times New Roman" w:cs="Times New Roman"/>
          <w:sz w:val="24"/>
          <w:szCs w:val="24"/>
        </w:rPr>
        <w:t xml:space="preserve">Tidak pernah suka membantu sesama pegawai </w:t>
      </w:r>
      <w:r w:rsidRPr="00EA63B4">
        <w:rPr>
          <w:rFonts w:ascii="Times New Roman" w:eastAsia="Calibri" w:hAnsi="Times New Roman" w:cs="Times New Roman"/>
          <w:sz w:val="24"/>
          <w:szCs w:val="24"/>
          <w:lang w:val="en-ID"/>
        </w:rPr>
        <w:t>dalam memberikan pelayanan</w:t>
      </w:r>
    </w:p>
    <w:p w:rsidR="00EA63B4" w:rsidRPr="00EA63B4" w:rsidRDefault="00EA63B4" w:rsidP="00EA63B4">
      <w:pPr>
        <w:spacing w:line="360" w:lineRule="auto"/>
        <w:jc w:val="both"/>
        <w:rPr>
          <w:rFonts w:ascii="Times New Roman" w:hAnsi="Times New Roman" w:cs="Times New Roman"/>
          <w:b/>
          <w:sz w:val="24"/>
          <w:szCs w:val="24"/>
          <w:lang w:val="en-ID"/>
        </w:rPr>
      </w:pPr>
    </w:p>
    <w:p w:rsidR="00EA63B4" w:rsidRPr="00EA63B4" w:rsidRDefault="00EA63B4" w:rsidP="00EA63B4">
      <w:pPr>
        <w:spacing w:line="360" w:lineRule="auto"/>
        <w:jc w:val="both"/>
        <w:rPr>
          <w:rFonts w:ascii="Times New Roman" w:hAnsi="Times New Roman" w:cs="Times New Roman"/>
          <w:b/>
          <w:sz w:val="24"/>
          <w:szCs w:val="24"/>
        </w:rPr>
      </w:pPr>
      <w:r w:rsidRPr="00EA63B4">
        <w:rPr>
          <w:rFonts w:ascii="Times New Roman" w:hAnsi="Times New Roman" w:cs="Times New Roman"/>
          <w:b/>
          <w:sz w:val="24"/>
          <w:szCs w:val="24"/>
          <w:lang w:val="en-ID"/>
        </w:rPr>
        <w:t>KINERJA PELAYANAN (variabel Y)</w:t>
      </w:r>
    </w:p>
    <w:p w:rsidR="00EA63B4" w:rsidRPr="00EA63B4" w:rsidRDefault="00EA63B4" w:rsidP="00EA63B4">
      <w:pPr>
        <w:spacing w:line="360" w:lineRule="auto"/>
        <w:jc w:val="both"/>
        <w:rPr>
          <w:rFonts w:ascii="Times New Roman" w:hAnsi="Times New Roman" w:cs="Times New Roman"/>
          <w:b/>
          <w:sz w:val="24"/>
          <w:szCs w:val="24"/>
        </w:rPr>
      </w:pP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Petugas di kantor ini</w:t>
      </w:r>
    </w:p>
    <w:p w:rsidR="00EA63B4" w:rsidRPr="00EA63B4" w:rsidRDefault="00EA63B4" w:rsidP="00833235">
      <w:pPr>
        <w:numPr>
          <w:ilvl w:val="0"/>
          <w:numId w:val="66"/>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bersikap profesional dalam memberikan pelayanan</w:t>
      </w:r>
    </w:p>
    <w:p w:rsidR="00EA63B4" w:rsidRPr="00EA63B4" w:rsidRDefault="00EA63B4" w:rsidP="00833235">
      <w:pPr>
        <w:numPr>
          <w:ilvl w:val="0"/>
          <w:numId w:val="66"/>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Sering bersikap profesioanal dalam memberikan pelayanan </w:t>
      </w:r>
    </w:p>
    <w:p w:rsidR="00EA63B4" w:rsidRPr="00EA63B4" w:rsidRDefault="00EA63B4" w:rsidP="00833235">
      <w:pPr>
        <w:numPr>
          <w:ilvl w:val="0"/>
          <w:numId w:val="66"/>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Kadang-kadang bersikap profesioanal dalam memberikan pelayanan </w:t>
      </w:r>
    </w:p>
    <w:p w:rsidR="00EA63B4" w:rsidRPr="00EA63B4" w:rsidRDefault="00EA63B4" w:rsidP="00833235">
      <w:pPr>
        <w:numPr>
          <w:ilvl w:val="0"/>
          <w:numId w:val="66"/>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 xml:space="preserve">Jarang bersikap profesioanal dalam memberikan pelayanan </w:t>
      </w:r>
    </w:p>
    <w:p w:rsidR="00EA63B4" w:rsidRPr="00EA63B4" w:rsidRDefault="00EA63B4" w:rsidP="00833235">
      <w:pPr>
        <w:numPr>
          <w:ilvl w:val="0"/>
          <w:numId w:val="66"/>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bersikap profesioanal dalam memberikan pelayanan</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 xml:space="preserve">Di kantor ini </w:t>
      </w:r>
    </w:p>
    <w:p w:rsidR="00EA63B4" w:rsidRPr="00EA63B4" w:rsidRDefault="00EA63B4" w:rsidP="00833235">
      <w:pPr>
        <w:numPr>
          <w:ilvl w:val="0"/>
          <w:numId w:val="6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tersedia sarana dan prasarana kerja yang memadai</w:t>
      </w:r>
    </w:p>
    <w:p w:rsidR="00EA63B4" w:rsidRPr="00EA63B4" w:rsidRDefault="00EA63B4" w:rsidP="00833235">
      <w:pPr>
        <w:numPr>
          <w:ilvl w:val="0"/>
          <w:numId w:val="6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tersedia sarana dan prasarana kerja yang memadai</w:t>
      </w:r>
    </w:p>
    <w:p w:rsidR="00EA63B4" w:rsidRPr="00EA63B4" w:rsidRDefault="00EA63B4" w:rsidP="00833235">
      <w:pPr>
        <w:numPr>
          <w:ilvl w:val="0"/>
          <w:numId w:val="6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sarana dan prasarana kerja yang memadai</w:t>
      </w:r>
    </w:p>
    <w:p w:rsidR="00EA63B4" w:rsidRPr="00EA63B4" w:rsidRDefault="00EA63B4" w:rsidP="00833235">
      <w:pPr>
        <w:numPr>
          <w:ilvl w:val="0"/>
          <w:numId w:val="6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sarana dan prasarana kerja yang memadai</w:t>
      </w:r>
    </w:p>
    <w:p w:rsidR="00EA63B4" w:rsidRPr="00EA63B4" w:rsidRDefault="00EA63B4" w:rsidP="00833235">
      <w:pPr>
        <w:numPr>
          <w:ilvl w:val="0"/>
          <w:numId w:val="67"/>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sarana dan prasarana kerja yang memadai</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Petugas di kantor ini</w:t>
      </w:r>
    </w:p>
    <w:p w:rsidR="00EA63B4" w:rsidRPr="00EA63B4" w:rsidRDefault="00EA63B4" w:rsidP="00833235">
      <w:pPr>
        <w:numPr>
          <w:ilvl w:val="0"/>
          <w:numId w:val="68"/>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bersikap disiplin dalam memberikan pelayanan</w:t>
      </w:r>
    </w:p>
    <w:p w:rsidR="00EA63B4" w:rsidRPr="00EA63B4" w:rsidRDefault="00EA63B4" w:rsidP="00833235">
      <w:pPr>
        <w:numPr>
          <w:ilvl w:val="0"/>
          <w:numId w:val="68"/>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bersikap disiplin dalam memberikan pelayanan</w:t>
      </w:r>
    </w:p>
    <w:p w:rsidR="00EA63B4" w:rsidRPr="00EA63B4" w:rsidRDefault="00EA63B4" w:rsidP="00833235">
      <w:pPr>
        <w:numPr>
          <w:ilvl w:val="0"/>
          <w:numId w:val="68"/>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bersikap disiplin dalam memberikan pelayanan</w:t>
      </w:r>
    </w:p>
    <w:p w:rsidR="00EA63B4" w:rsidRPr="00EA63B4" w:rsidRDefault="00EA63B4" w:rsidP="00833235">
      <w:pPr>
        <w:numPr>
          <w:ilvl w:val="0"/>
          <w:numId w:val="68"/>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bersikap disiplin dalam memberikan pelayanan</w:t>
      </w:r>
    </w:p>
    <w:p w:rsidR="00EA63B4" w:rsidRPr="00EA63B4" w:rsidRDefault="00EA63B4" w:rsidP="00833235">
      <w:pPr>
        <w:numPr>
          <w:ilvl w:val="0"/>
          <w:numId w:val="68"/>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lastRenderedPageBreak/>
        <w:t>Tidak pernah bersikap disiplin dalam memberikan pelayanan</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Di kantor ini hasil pelayanan</w:t>
      </w:r>
    </w:p>
    <w:p w:rsidR="00EA63B4" w:rsidRPr="00EA63B4" w:rsidRDefault="00EA63B4" w:rsidP="00833235">
      <w:pPr>
        <w:numPr>
          <w:ilvl w:val="0"/>
          <w:numId w:val="69"/>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sesuai dengan standar yang telah ditetapkan</w:t>
      </w:r>
    </w:p>
    <w:p w:rsidR="00EA63B4" w:rsidRPr="00EA63B4" w:rsidRDefault="00EA63B4" w:rsidP="00833235">
      <w:pPr>
        <w:numPr>
          <w:ilvl w:val="0"/>
          <w:numId w:val="69"/>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sesuai dengan standar yang telah ditetapkan</w:t>
      </w:r>
    </w:p>
    <w:p w:rsidR="00EA63B4" w:rsidRPr="00EA63B4" w:rsidRDefault="00EA63B4" w:rsidP="00833235">
      <w:pPr>
        <w:numPr>
          <w:ilvl w:val="0"/>
          <w:numId w:val="69"/>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sesuai dengan standar yang telah ditetapkan</w:t>
      </w:r>
    </w:p>
    <w:p w:rsidR="00EA63B4" w:rsidRPr="00EA63B4" w:rsidRDefault="00EA63B4" w:rsidP="00833235">
      <w:pPr>
        <w:numPr>
          <w:ilvl w:val="0"/>
          <w:numId w:val="69"/>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sesuai dengan standar yang telah ditetapkan</w:t>
      </w:r>
    </w:p>
    <w:p w:rsidR="00EA63B4" w:rsidRPr="00EA63B4" w:rsidRDefault="00EA63B4" w:rsidP="00833235">
      <w:pPr>
        <w:numPr>
          <w:ilvl w:val="0"/>
          <w:numId w:val="69"/>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sesuai dengan standar yang telah ditetapkan</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Petugas di kantor ini standar pelayanan</w:t>
      </w:r>
    </w:p>
    <w:p w:rsidR="00EA63B4" w:rsidRPr="00EA63B4" w:rsidRDefault="00EA63B4" w:rsidP="00833235">
      <w:pPr>
        <w:numPr>
          <w:ilvl w:val="0"/>
          <w:numId w:val="70"/>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dipertanggungjawabkan (diinformasikan) secara terbuka kepada masyarakat</w:t>
      </w:r>
    </w:p>
    <w:p w:rsidR="00EA63B4" w:rsidRPr="00EA63B4" w:rsidRDefault="00EA63B4" w:rsidP="00833235">
      <w:pPr>
        <w:numPr>
          <w:ilvl w:val="0"/>
          <w:numId w:val="70"/>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dipertanggungjawabkan (diinformasikan) secara terbuka kepada masyarakat</w:t>
      </w:r>
    </w:p>
    <w:p w:rsidR="00EA63B4" w:rsidRPr="00EA63B4" w:rsidRDefault="00EA63B4" w:rsidP="00833235">
      <w:pPr>
        <w:numPr>
          <w:ilvl w:val="0"/>
          <w:numId w:val="70"/>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dipertanggungjawabkan (diinformasikan) secara terbuka kepada masyarakat</w:t>
      </w:r>
    </w:p>
    <w:p w:rsidR="00EA63B4" w:rsidRPr="00EA63B4" w:rsidRDefault="00EA63B4" w:rsidP="00833235">
      <w:pPr>
        <w:numPr>
          <w:ilvl w:val="0"/>
          <w:numId w:val="70"/>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dipertanggungjawabkan (diinformasikan) secara terbuka kepada masyarakat</w:t>
      </w:r>
    </w:p>
    <w:p w:rsidR="00EA63B4" w:rsidRPr="00EA63B4" w:rsidRDefault="00EA63B4" w:rsidP="00833235">
      <w:pPr>
        <w:numPr>
          <w:ilvl w:val="0"/>
          <w:numId w:val="70"/>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dipertanggungjawabkan (diinformasikan) secara terbuka kepada masyarakat</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Di kantor ini</w:t>
      </w:r>
    </w:p>
    <w:p w:rsidR="00EA63B4" w:rsidRPr="00EA63B4" w:rsidRDefault="00EA63B4" w:rsidP="00833235">
      <w:pPr>
        <w:numPr>
          <w:ilvl w:val="0"/>
          <w:numId w:val="7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diberikan kompensasi kepada masyarakat yang dirugikan dalam pelayanan publik</w:t>
      </w:r>
    </w:p>
    <w:p w:rsidR="00EA63B4" w:rsidRPr="00EA63B4" w:rsidRDefault="00EA63B4" w:rsidP="00833235">
      <w:pPr>
        <w:numPr>
          <w:ilvl w:val="0"/>
          <w:numId w:val="7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diberikan kompensasi kepada masyarakat yang dirugikan dalam pelayanan publik</w:t>
      </w:r>
    </w:p>
    <w:p w:rsidR="00EA63B4" w:rsidRPr="00EA63B4" w:rsidRDefault="00EA63B4" w:rsidP="00833235">
      <w:pPr>
        <w:numPr>
          <w:ilvl w:val="0"/>
          <w:numId w:val="7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diberikan kompensasi kepada masyarakat yang dirugikan dalam pelayanan publik</w:t>
      </w:r>
    </w:p>
    <w:p w:rsidR="00EA63B4" w:rsidRPr="00EA63B4" w:rsidRDefault="00EA63B4" w:rsidP="00833235">
      <w:pPr>
        <w:numPr>
          <w:ilvl w:val="0"/>
          <w:numId w:val="7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diberikan kompensasi kepada masyarakat yang dirugikan dalam pelayanan publik</w:t>
      </w:r>
    </w:p>
    <w:p w:rsidR="00EA63B4" w:rsidRPr="00EA63B4" w:rsidRDefault="00EA63B4" w:rsidP="00833235">
      <w:pPr>
        <w:numPr>
          <w:ilvl w:val="0"/>
          <w:numId w:val="71"/>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diberikan kompensasi kepada masyarakat yang dirugikan dalam pelayanan publik</w:t>
      </w:r>
    </w:p>
    <w:p w:rsidR="00EA63B4" w:rsidRPr="00EA63B4" w:rsidRDefault="00EA63B4" w:rsidP="00EA63B4">
      <w:pPr>
        <w:spacing w:line="360" w:lineRule="auto"/>
        <w:ind w:left="786"/>
        <w:jc w:val="both"/>
        <w:rPr>
          <w:rFonts w:ascii="Times New Roman" w:hAnsi="Times New Roman" w:cs="Times New Roman"/>
          <w:sz w:val="24"/>
          <w:szCs w:val="24"/>
        </w:rPr>
      </w:pP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Petugas di kantor ini</w:t>
      </w:r>
    </w:p>
    <w:p w:rsidR="00EA63B4" w:rsidRPr="00EA63B4" w:rsidRDefault="00EA63B4" w:rsidP="00833235">
      <w:pPr>
        <w:numPr>
          <w:ilvl w:val="0"/>
          <w:numId w:val="72"/>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menyediakan wadah berupa kotak saran kepada masyarakat untuk menilai hasil pelayanan yang diterima</w:t>
      </w:r>
    </w:p>
    <w:p w:rsidR="00EA63B4" w:rsidRPr="00EA63B4" w:rsidRDefault="00EA63B4" w:rsidP="00833235">
      <w:pPr>
        <w:numPr>
          <w:ilvl w:val="0"/>
          <w:numId w:val="72"/>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menyediakan wadah berupa kotak saran kepada masyarakat untuk menilai hasil pelayanan yang diterima</w:t>
      </w:r>
    </w:p>
    <w:p w:rsidR="00EA63B4" w:rsidRPr="00EA63B4" w:rsidRDefault="00EA63B4" w:rsidP="00833235">
      <w:pPr>
        <w:numPr>
          <w:ilvl w:val="0"/>
          <w:numId w:val="72"/>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lastRenderedPageBreak/>
        <w:t>Kadang-kadang menyediakan wadah berupa kotak saran kepada masyarakat untuk menilai hasil pelayanan yang diterima</w:t>
      </w:r>
    </w:p>
    <w:p w:rsidR="00EA63B4" w:rsidRPr="00EA63B4" w:rsidRDefault="00EA63B4" w:rsidP="00833235">
      <w:pPr>
        <w:numPr>
          <w:ilvl w:val="0"/>
          <w:numId w:val="72"/>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menyediakan wadah berupa kotak saran kepada masyarakat untuk menilai hasil pelayanan yang diterima</w:t>
      </w:r>
    </w:p>
    <w:p w:rsidR="00EA63B4" w:rsidRPr="00EA63B4" w:rsidRDefault="00EA63B4" w:rsidP="00833235">
      <w:pPr>
        <w:numPr>
          <w:ilvl w:val="0"/>
          <w:numId w:val="72"/>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menyediakan wadah berupa kotak saran kepada masyarakat untuk menilai hasil pelayanan yang diterima</w:t>
      </w:r>
    </w:p>
    <w:p w:rsidR="00EA63B4" w:rsidRPr="00EA63B4" w:rsidRDefault="00EA63B4" w:rsidP="00833235">
      <w:pPr>
        <w:numPr>
          <w:ilvl w:val="0"/>
          <w:numId w:val="65"/>
        </w:numPr>
        <w:spacing w:after="0" w:line="360" w:lineRule="auto"/>
        <w:ind w:left="426" w:hanging="426"/>
        <w:jc w:val="both"/>
        <w:rPr>
          <w:rFonts w:ascii="Times New Roman" w:hAnsi="Times New Roman" w:cs="Times New Roman"/>
          <w:sz w:val="24"/>
          <w:szCs w:val="24"/>
        </w:rPr>
      </w:pPr>
      <w:r w:rsidRPr="00EA63B4">
        <w:rPr>
          <w:rFonts w:ascii="Times New Roman" w:hAnsi="Times New Roman" w:cs="Times New Roman"/>
          <w:sz w:val="24"/>
          <w:szCs w:val="24"/>
        </w:rPr>
        <w:t>Di kantor ini</w:t>
      </w:r>
    </w:p>
    <w:p w:rsidR="00EA63B4" w:rsidRPr="00EA63B4" w:rsidRDefault="00EA63B4" w:rsidP="00833235">
      <w:pPr>
        <w:numPr>
          <w:ilvl w:val="0"/>
          <w:numId w:val="73"/>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Selalu disediakan unit untuk menampung keluhan masyarakat atas pelayanan yang diterima</w:t>
      </w:r>
    </w:p>
    <w:p w:rsidR="00EA63B4" w:rsidRPr="00EA63B4" w:rsidRDefault="00EA63B4" w:rsidP="00833235">
      <w:pPr>
        <w:numPr>
          <w:ilvl w:val="0"/>
          <w:numId w:val="73"/>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Sering disediakan unit untuk menampung keluhan masyarakat atas pelayanan yang diterima</w:t>
      </w:r>
    </w:p>
    <w:p w:rsidR="00EA63B4" w:rsidRPr="00EA63B4" w:rsidRDefault="00EA63B4" w:rsidP="00833235">
      <w:pPr>
        <w:numPr>
          <w:ilvl w:val="0"/>
          <w:numId w:val="73"/>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Kadang-kadang disediakan unit untuk menampung keluhan masyarakat atas pelayanan yang diterima</w:t>
      </w:r>
    </w:p>
    <w:p w:rsidR="00EA63B4" w:rsidRPr="00EA63B4" w:rsidRDefault="00EA63B4" w:rsidP="00833235">
      <w:pPr>
        <w:numPr>
          <w:ilvl w:val="0"/>
          <w:numId w:val="73"/>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Jarang disediakan unit untuk menampung keluhan masyarakat atas pelayanan yang diterima</w:t>
      </w:r>
    </w:p>
    <w:p w:rsidR="00EA63B4" w:rsidRPr="00EA63B4" w:rsidRDefault="00EA63B4" w:rsidP="00833235">
      <w:pPr>
        <w:numPr>
          <w:ilvl w:val="0"/>
          <w:numId w:val="73"/>
        </w:numPr>
        <w:spacing w:after="0" w:line="360" w:lineRule="auto"/>
        <w:jc w:val="both"/>
        <w:rPr>
          <w:rFonts w:ascii="Times New Roman" w:hAnsi="Times New Roman" w:cs="Times New Roman"/>
          <w:sz w:val="24"/>
          <w:szCs w:val="24"/>
        </w:rPr>
      </w:pPr>
      <w:r w:rsidRPr="00EA63B4">
        <w:rPr>
          <w:rFonts w:ascii="Times New Roman" w:hAnsi="Times New Roman" w:cs="Times New Roman"/>
          <w:sz w:val="24"/>
          <w:szCs w:val="24"/>
        </w:rPr>
        <w:t>Tidak pernah disediakan unit untuk menampung keluhan masyarakat atas pelayanan yang diterima.</w:t>
      </w:r>
    </w:p>
    <w:p w:rsidR="00EA63B4" w:rsidRPr="00EA63B4" w:rsidRDefault="00EA63B4" w:rsidP="00EA63B4">
      <w:pPr>
        <w:spacing w:line="360" w:lineRule="auto"/>
        <w:ind w:left="786"/>
        <w:jc w:val="both"/>
        <w:rPr>
          <w:rFonts w:ascii="Times New Roman" w:hAnsi="Times New Roman" w:cs="Times New Roman"/>
          <w:sz w:val="24"/>
          <w:szCs w:val="24"/>
        </w:rPr>
      </w:pPr>
    </w:p>
    <w:p w:rsidR="00EA63B4" w:rsidRPr="00EA63B4" w:rsidRDefault="00EA63B4" w:rsidP="00EA63B4">
      <w:pPr>
        <w:spacing w:line="360" w:lineRule="auto"/>
        <w:jc w:val="both"/>
        <w:rPr>
          <w:rFonts w:ascii="Times New Roman" w:hAnsi="Times New Roman" w:cs="Times New Roman"/>
          <w:b/>
          <w:sz w:val="24"/>
          <w:szCs w:val="24"/>
        </w:rPr>
      </w:pPr>
      <w:r w:rsidRPr="00EA63B4">
        <w:rPr>
          <w:rFonts w:ascii="Times New Roman" w:hAnsi="Times New Roman" w:cs="Times New Roman"/>
          <w:b/>
          <w:sz w:val="24"/>
          <w:szCs w:val="24"/>
        </w:rPr>
        <w:t>TERIMA KASIH ATAS JAWABAN YANG DIBERIKAN</w:t>
      </w:r>
    </w:p>
    <w:p w:rsidR="00EB7DA5" w:rsidRPr="00EA63B4" w:rsidRDefault="00EB7DA5" w:rsidP="00EB7DA5">
      <w:pPr>
        <w:spacing w:after="0" w:line="240" w:lineRule="auto"/>
        <w:jc w:val="center"/>
        <w:rPr>
          <w:rFonts w:ascii="Times New Roman" w:eastAsia="Times New Roman" w:hAnsi="Times New Roman" w:cs="Times New Roman"/>
          <w:b/>
          <w:sz w:val="32"/>
          <w:szCs w:val="32"/>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B7DA5" w:rsidRDefault="00EB7DA5" w:rsidP="00372959">
      <w:pPr>
        <w:pStyle w:val="ListParagraph"/>
        <w:spacing w:after="0"/>
        <w:jc w:val="center"/>
        <w:rPr>
          <w:rFonts w:ascii="Times New Roman" w:hAnsi="Times New Roman" w:cs="Times New Roman"/>
          <w:b/>
          <w:bCs/>
          <w:sz w:val="28"/>
          <w:szCs w:val="28"/>
        </w:rPr>
      </w:pPr>
    </w:p>
    <w:p w:rsidR="00E032EA" w:rsidRDefault="00E032EA" w:rsidP="00E032EA"/>
    <w:p w:rsidR="00E032EA" w:rsidRDefault="00E032EA" w:rsidP="00E032EA"/>
    <w:p w:rsidR="00E032EA" w:rsidRDefault="00E032EA" w:rsidP="00E032EA"/>
    <w:p w:rsidR="00E032EA" w:rsidRPr="00E75C23" w:rsidRDefault="00E032EA" w:rsidP="00E032EA">
      <w:pPr>
        <w:rPr>
          <w:rFonts w:ascii="Times New Roman" w:hAnsi="Times New Roman" w:cs="Times New Roman"/>
          <w:b/>
        </w:rPr>
      </w:pPr>
      <w:r w:rsidRPr="00E75C23">
        <w:rPr>
          <w:rFonts w:ascii="Times New Roman" w:hAnsi="Times New Roman" w:cs="Times New Roman"/>
          <w:b/>
        </w:rPr>
        <w:t>BUDAYA KERJA (VARIABEL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851"/>
        <w:gridCol w:w="992"/>
        <w:gridCol w:w="992"/>
        <w:gridCol w:w="992"/>
        <w:gridCol w:w="1134"/>
      </w:tblGrid>
      <w:tr w:rsidR="00E032EA" w:rsidRPr="00E75C23" w:rsidTr="00E032EA">
        <w:tc>
          <w:tcPr>
            <w:tcW w:w="6311" w:type="dxa"/>
            <w:gridSpan w:val="6"/>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rPr>
            </w:pPr>
            <w:r w:rsidRPr="00E75C23">
              <w:rPr>
                <w:rFonts w:ascii="Times New Roman" w:hAnsi="Times New Roman" w:cs="Times New Roman"/>
                <w:b/>
              </w:rPr>
              <w:t>Sikap terhadap pekerjaan (X1)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Nomor Responden</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1</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Total</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lastRenderedPageBreak/>
              <w:t>23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r>
    </w:tbl>
    <w:p w:rsidR="00E032EA" w:rsidRPr="00E75C23" w:rsidRDefault="00E032EA" w:rsidP="00E032EA">
      <w:pPr>
        <w:jc w:val="center"/>
        <w:rPr>
          <w:rFonts w:ascii="Times New Roman" w:hAnsi="Times New Roman" w:cs="Times New Roman"/>
          <w:b/>
        </w:rPr>
      </w:pPr>
    </w:p>
    <w:p w:rsidR="00E032EA" w:rsidRPr="00E75C23" w:rsidRDefault="00E032EA" w:rsidP="00E032EA">
      <w:pPr>
        <w:rPr>
          <w:rFonts w:ascii="Times New Roman" w:hAnsi="Times New Roman" w:cs="Times New Roman"/>
          <w:b/>
        </w:rPr>
      </w:pPr>
    </w:p>
    <w:p w:rsidR="00E032EA" w:rsidRPr="00E75C23" w:rsidRDefault="00E032EA" w:rsidP="00E032EA">
      <w:pPr>
        <w:jc w:val="both"/>
        <w:rPr>
          <w:rFonts w:ascii="Times New Roman" w:hAnsi="Times New Roman" w:cs="Times New Roman"/>
          <w:b/>
          <w:bCs/>
        </w:rPr>
      </w:pPr>
      <w:r w:rsidRPr="00E75C23">
        <w:rPr>
          <w:rFonts w:ascii="Times New Roman" w:hAnsi="Times New Roman" w:cs="Times New Roman"/>
          <w:b/>
          <w:bCs/>
        </w:rPr>
        <w:t xml:space="preserve">Uji Validitas dan Reliabilitas </w:t>
      </w:r>
    </w:p>
    <w:p w:rsidR="00E032EA" w:rsidRPr="00E75C23" w:rsidRDefault="00E032EA" w:rsidP="00E032EA">
      <w:pPr>
        <w:autoSpaceDE w:val="0"/>
        <w:autoSpaceDN w:val="0"/>
        <w:adjustRightInd w:val="0"/>
        <w:rPr>
          <w:rFonts w:ascii="Times New Roman" w:hAnsi="Times New Roman" w:cs="Times New Roman"/>
        </w:rPr>
      </w:pPr>
    </w:p>
    <w:tbl>
      <w:tblPr>
        <w:tblW w:w="408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466"/>
        <w:gridCol w:w="1149"/>
        <w:gridCol w:w="1465"/>
      </w:tblGrid>
      <w:tr w:rsidR="00E032EA" w:rsidRPr="00E75C23" w:rsidTr="00E032EA">
        <w:trPr>
          <w:cantSplit/>
          <w:tblHeader/>
        </w:trPr>
        <w:tc>
          <w:tcPr>
            <w:tcW w:w="4085" w:type="dxa"/>
            <w:gridSpan w:val="3"/>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b/>
                <w:bCs/>
                <w:color w:val="000000"/>
              </w:rPr>
              <w:t>Reliability Statistics</w:t>
            </w:r>
          </w:p>
        </w:tc>
      </w:tr>
      <w:tr w:rsidR="00E032EA" w:rsidRPr="00E75C23" w:rsidTr="00E032EA">
        <w:trPr>
          <w:gridAfter w:val="1"/>
          <w:wAfter w:w="1467" w:type="dxa"/>
          <w:cantSplit/>
          <w:tblHeader/>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Cronbach's Alpha</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N of Items</w:t>
            </w:r>
          </w:p>
        </w:tc>
      </w:tr>
      <w:tr w:rsidR="00E032EA" w:rsidRPr="00E75C23" w:rsidTr="00E032EA">
        <w:trPr>
          <w:gridAfter w:val="1"/>
          <w:wAfter w:w="1467" w:type="dxa"/>
          <w:cantSplit/>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.753</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rPr>
          <w:rFonts w:ascii="Times New Roman" w:hAnsi="Times New Roman" w:cs="Times New Roman"/>
          <w:b/>
        </w:rPr>
      </w:pPr>
    </w:p>
    <w:p w:rsidR="00E032EA" w:rsidRPr="00E75C23" w:rsidRDefault="00E032EA" w:rsidP="00E032EA">
      <w:pPr>
        <w:rPr>
          <w:rFonts w:ascii="Times New Roman" w:hAnsi="Times New Roman" w:cs="Times New Roman"/>
          <w:b/>
        </w:rPr>
      </w:pPr>
    </w:p>
    <w:p w:rsidR="00E032EA" w:rsidRPr="00E75C23" w:rsidRDefault="00E032EA" w:rsidP="00E032EA">
      <w:pPr>
        <w:autoSpaceDE w:val="0"/>
        <w:autoSpaceDN w:val="0"/>
        <w:adjustRightInd w:val="0"/>
        <w:rPr>
          <w:rFonts w:ascii="Times New Roman" w:hAnsi="Times New Roman" w:cs="Times New Roman"/>
        </w:rPr>
      </w:pPr>
    </w:p>
    <w:tbl>
      <w:tblPr>
        <w:tblW w:w="852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174"/>
        <w:gridCol w:w="1468"/>
        <w:gridCol w:w="1468"/>
        <w:gridCol w:w="1470"/>
        <w:gridCol w:w="1470"/>
        <w:gridCol w:w="1470"/>
      </w:tblGrid>
      <w:tr w:rsidR="00E032EA" w:rsidRPr="00E75C23" w:rsidTr="00E032EA">
        <w:trPr>
          <w:cantSplit/>
          <w:tblHeader/>
        </w:trPr>
        <w:tc>
          <w:tcPr>
            <w:tcW w:w="8517"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Item-Total Statistics</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Mean if Item Deleted</w:t>
            </w:r>
          </w:p>
        </w:tc>
        <w:tc>
          <w:tcPr>
            <w:tcW w:w="1467"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Variance if Item Deleted</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Corrected Item-Total Correlation</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Squared Multiple Correlation</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VAR00001</w:t>
            </w:r>
          </w:p>
        </w:tc>
        <w:tc>
          <w:tcPr>
            <w:tcW w:w="1468"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11.6154</w:t>
            </w:r>
          </w:p>
        </w:tc>
        <w:tc>
          <w:tcPr>
            <w:tcW w:w="1467"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4.138</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.601</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VAR00002</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12.0256</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4.447</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.640</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.483</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VAR00003</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11.4615</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4.308</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.608</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r>
      <w:tr w:rsidR="00E032EA" w:rsidRPr="00E75C23" w:rsidTr="00E032EA">
        <w:trPr>
          <w:gridAfter w:val="1"/>
          <w:wAfter w:w="1469" w:type="dxa"/>
          <w:cantSplit/>
        </w:trPr>
        <w:tc>
          <w:tcPr>
            <w:tcW w:w="1175" w:type="dxa"/>
            <w:tcBorders>
              <w:top w:val="nil"/>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VAR00004</w:t>
            </w:r>
          </w:p>
        </w:tc>
        <w:tc>
          <w:tcPr>
            <w:tcW w:w="1468"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11.9744</w:t>
            </w:r>
          </w:p>
        </w:tc>
        <w:tc>
          <w:tcPr>
            <w:tcW w:w="1467"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4.815</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.377</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r>
    </w:tbl>
    <w:p w:rsidR="00E032EA" w:rsidRDefault="00E032EA" w:rsidP="00E032EA">
      <w:pPr>
        <w:rPr>
          <w:rFonts w:ascii="Times New Roman" w:hAnsi="Times New Roman" w:cs="Times New Roman"/>
        </w:rPr>
      </w:pPr>
    </w:p>
    <w:p w:rsidR="00E75C23" w:rsidRDefault="00E75C23" w:rsidP="00E032EA">
      <w:pPr>
        <w:rPr>
          <w:rFonts w:ascii="Times New Roman" w:hAnsi="Times New Roman" w:cs="Times New Roman"/>
          <w:b/>
        </w:rPr>
      </w:pPr>
    </w:p>
    <w:p w:rsidR="00E75C23" w:rsidRPr="00E75C23" w:rsidRDefault="00E75C23" w:rsidP="00E032EA">
      <w:pPr>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851"/>
        <w:gridCol w:w="992"/>
        <w:gridCol w:w="992"/>
        <w:gridCol w:w="992"/>
        <w:gridCol w:w="1134"/>
      </w:tblGrid>
      <w:tr w:rsidR="00E032EA" w:rsidRPr="00E75C23" w:rsidTr="00E032EA">
        <w:tc>
          <w:tcPr>
            <w:tcW w:w="6311" w:type="dxa"/>
            <w:gridSpan w:val="6"/>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rPr>
            </w:pPr>
            <w:r w:rsidRPr="00E75C23">
              <w:rPr>
                <w:rFonts w:ascii="Times New Roman" w:hAnsi="Times New Roman" w:cs="Times New Roman"/>
                <w:b/>
              </w:rPr>
              <w:t>Perilaku pada waktu bekerja (X2)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Nomor Responden</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1</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Total</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lastRenderedPageBreak/>
              <w:t>12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31</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32</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33</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34</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36</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37</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38</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lastRenderedPageBreak/>
              <w:t>39</w:t>
            </w:r>
          </w:p>
        </w:tc>
        <w:tc>
          <w:tcPr>
            <w:tcW w:w="8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r>
    </w:tbl>
    <w:p w:rsidR="00E032EA" w:rsidRPr="00E75C23" w:rsidRDefault="00E032EA" w:rsidP="00E032EA">
      <w:pPr>
        <w:rPr>
          <w:rFonts w:ascii="Times New Roman" w:hAnsi="Times New Roman" w:cs="Times New Roman"/>
        </w:rPr>
      </w:pPr>
    </w:p>
    <w:p w:rsidR="00E032EA" w:rsidRPr="00E75C23" w:rsidRDefault="00E032EA" w:rsidP="00E75C23">
      <w:pPr>
        <w:jc w:val="both"/>
        <w:rPr>
          <w:rFonts w:ascii="Times New Roman" w:hAnsi="Times New Roman" w:cs="Times New Roman"/>
          <w:b/>
          <w:bCs/>
        </w:rPr>
      </w:pPr>
      <w:r w:rsidRPr="00E75C23">
        <w:rPr>
          <w:rFonts w:ascii="Times New Roman" w:hAnsi="Times New Roman" w:cs="Times New Roman"/>
          <w:b/>
          <w:bCs/>
        </w:rPr>
        <w:t xml:space="preserve">Uji Validitas dan Reliabilitas </w:t>
      </w:r>
    </w:p>
    <w:tbl>
      <w:tblPr>
        <w:tblW w:w="408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466"/>
        <w:gridCol w:w="1149"/>
        <w:gridCol w:w="1465"/>
      </w:tblGrid>
      <w:tr w:rsidR="00E032EA" w:rsidRPr="00E75C23" w:rsidTr="00E032EA">
        <w:trPr>
          <w:cantSplit/>
          <w:tblHeader/>
        </w:trPr>
        <w:tc>
          <w:tcPr>
            <w:tcW w:w="4085" w:type="dxa"/>
            <w:gridSpan w:val="3"/>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b/>
                <w:bCs/>
                <w:color w:val="000000"/>
              </w:rPr>
              <w:t>Reliability Statistics</w:t>
            </w:r>
          </w:p>
        </w:tc>
      </w:tr>
      <w:tr w:rsidR="00E032EA" w:rsidRPr="00E75C23" w:rsidTr="00E032EA">
        <w:trPr>
          <w:gridAfter w:val="1"/>
          <w:wAfter w:w="1467" w:type="dxa"/>
          <w:cantSplit/>
          <w:tblHeader/>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Cronbach's Alpha</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N of Items</w:t>
            </w:r>
          </w:p>
        </w:tc>
      </w:tr>
      <w:tr w:rsidR="00E032EA" w:rsidRPr="00E75C23" w:rsidTr="00E032EA">
        <w:trPr>
          <w:gridAfter w:val="1"/>
          <w:wAfter w:w="1467" w:type="dxa"/>
          <w:cantSplit/>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.689</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852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174"/>
        <w:gridCol w:w="1468"/>
        <w:gridCol w:w="1468"/>
        <w:gridCol w:w="1470"/>
        <w:gridCol w:w="1470"/>
        <w:gridCol w:w="1470"/>
      </w:tblGrid>
      <w:tr w:rsidR="00E032EA" w:rsidRPr="00E75C23" w:rsidTr="00E032EA">
        <w:trPr>
          <w:cantSplit/>
          <w:tblHeader/>
        </w:trPr>
        <w:tc>
          <w:tcPr>
            <w:tcW w:w="8517"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Item-Total Statistics</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Mean if Item Deleted</w:t>
            </w:r>
          </w:p>
        </w:tc>
        <w:tc>
          <w:tcPr>
            <w:tcW w:w="1467"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Variance if Item Deleted</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Corrected Item-Total Correlation</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Squared Multiple Correlation</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VAR00001</w:t>
            </w:r>
          </w:p>
        </w:tc>
        <w:tc>
          <w:tcPr>
            <w:tcW w:w="1468"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11.0000</w:t>
            </w:r>
          </w:p>
        </w:tc>
        <w:tc>
          <w:tcPr>
            <w:tcW w:w="1467"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4.000</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.640</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.474</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VAR00002</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11.5897</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4.933</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.456</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.340</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VAR00003</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11.0769</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5.020</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.375</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.142</w:t>
            </w:r>
          </w:p>
        </w:tc>
      </w:tr>
      <w:tr w:rsidR="00E032EA" w:rsidRPr="00E75C23" w:rsidTr="00E032EA">
        <w:trPr>
          <w:gridAfter w:val="1"/>
          <w:wAfter w:w="1469" w:type="dxa"/>
          <w:cantSplit/>
        </w:trPr>
        <w:tc>
          <w:tcPr>
            <w:tcW w:w="1175" w:type="dxa"/>
            <w:tcBorders>
              <w:top w:val="nil"/>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VAR00004</w:t>
            </w:r>
          </w:p>
        </w:tc>
        <w:tc>
          <w:tcPr>
            <w:tcW w:w="1468"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11.4103</w:t>
            </w:r>
          </w:p>
        </w:tc>
        <w:tc>
          <w:tcPr>
            <w:tcW w:w="1467"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4.669</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.433</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.279</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jc w:val="both"/>
        <w:rPr>
          <w:rFonts w:ascii="Times New Roman" w:hAnsi="Times New Roman" w:cs="Times New Roman"/>
          <w:b/>
          <w:lang w:val="en-ID"/>
        </w:rPr>
      </w:pPr>
      <w:r w:rsidRPr="00E75C23">
        <w:rPr>
          <w:rFonts w:ascii="Times New Roman" w:hAnsi="Times New Roman" w:cs="Times New Roman"/>
          <w:b/>
          <w:lang w:val="en-ID"/>
        </w:rPr>
        <w:t>AKUNTABILITAS KINERJA PELAYANAN (variabel 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1"/>
        <w:gridCol w:w="600"/>
        <w:gridCol w:w="567"/>
        <w:gridCol w:w="567"/>
        <w:gridCol w:w="567"/>
        <w:gridCol w:w="567"/>
        <w:gridCol w:w="567"/>
        <w:gridCol w:w="567"/>
        <w:gridCol w:w="567"/>
        <w:gridCol w:w="793"/>
      </w:tblGrid>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both"/>
              <w:rPr>
                <w:rFonts w:ascii="Times New Roman" w:hAnsi="Times New Roman" w:cs="Times New Roman"/>
              </w:rPr>
            </w:pPr>
            <w:r w:rsidRPr="00E75C23">
              <w:rPr>
                <w:rFonts w:ascii="Times New Roman" w:hAnsi="Times New Roman" w:cs="Times New Roman"/>
                <w:b/>
              </w:rPr>
              <w:t>Nomor Responden</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1</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6</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7</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8</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both"/>
              <w:rPr>
                <w:rFonts w:ascii="Times New Roman" w:hAnsi="Times New Roman" w:cs="Times New Roman"/>
                <w:b/>
              </w:rPr>
            </w:pPr>
            <w:r w:rsidRPr="00E75C23">
              <w:rPr>
                <w:rFonts w:ascii="Times New Roman" w:hAnsi="Times New Roman" w:cs="Times New Roman"/>
                <w:b/>
              </w:rPr>
              <w:t xml:space="preserve">Total </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31</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5</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6</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7</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8</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38</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9</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10</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11</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12</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13</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14</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31</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15</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16</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17</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18</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19</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20</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21</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color w:val="000000"/>
              </w:rPr>
            </w:pPr>
            <w:r w:rsidRPr="00E75C23">
              <w:rPr>
                <w:rFonts w:ascii="Times New Roman" w:hAnsi="Times New Roman" w:cs="Times New Roman"/>
                <w:bCs/>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22</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25</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lastRenderedPageBreak/>
              <w:t>23</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24</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25</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26</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26</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27</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28</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29</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30</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31</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32</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33</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34</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5</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40</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35</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36</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37</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38</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21</w:t>
            </w:r>
          </w:p>
        </w:tc>
      </w:tr>
      <w:tr w:rsidR="00E032EA" w:rsidRPr="00E75C23" w:rsidTr="00E032EA">
        <w:tc>
          <w:tcPr>
            <w:tcW w:w="135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39</w:t>
            </w:r>
          </w:p>
        </w:tc>
        <w:tc>
          <w:tcPr>
            <w:tcW w:w="6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79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bl>
    <w:p w:rsidR="00E032EA" w:rsidRPr="00E75C23" w:rsidRDefault="00E032EA" w:rsidP="00E032EA">
      <w:pPr>
        <w:jc w:val="both"/>
        <w:rPr>
          <w:rFonts w:ascii="Times New Roman" w:hAnsi="Times New Roman" w:cs="Times New Roman"/>
          <w:b/>
        </w:rPr>
      </w:pPr>
    </w:p>
    <w:p w:rsidR="00E032EA" w:rsidRPr="00E75C23" w:rsidRDefault="00E032EA" w:rsidP="00E75C23">
      <w:pPr>
        <w:jc w:val="both"/>
        <w:rPr>
          <w:rFonts w:ascii="Times New Roman" w:hAnsi="Times New Roman" w:cs="Times New Roman"/>
          <w:b/>
          <w:bCs/>
        </w:rPr>
      </w:pPr>
      <w:r w:rsidRPr="00E75C23">
        <w:rPr>
          <w:rFonts w:ascii="Times New Roman" w:hAnsi="Times New Roman" w:cs="Times New Roman"/>
          <w:b/>
          <w:bCs/>
        </w:rPr>
        <w:t xml:space="preserve">Uji Validitas dan Reliabilitas </w:t>
      </w:r>
    </w:p>
    <w:tbl>
      <w:tblPr>
        <w:tblW w:w="408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466"/>
        <w:gridCol w:w="1149"/>
        <w:gridCol w:w="1465"/>
      </w:tblGrid>
      <w:tr w:rsidR="00E032EA" w:rsidRPr="00E75C23" w:rsidTr="00E032EA">
        <w:trPr>
          <w:cantSplit/>
          <w:tblHeader/>
        </w:trPr>
        <w:tc>
          <w:tcPr>
            <w:tcW w:w="4085" w:type="dxa"/>
            <w:gridSpan w:val="3"/>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b/>
                <w:bCs/>
                <w:color w:val="000000"/>
              </w:rPr>
              <w:t>Reliability Statistics</w:t>
            </w:r>
          </w:p>
        </w:tc>
      </w:tr>
      <w:tr w:rsidR="00E032EA" w:rsidRPr="00E75C23" w:rsidTr="00E032EA">
        <w:trPr>
          <w:gridAfter w:val="1"/>
          <w:wAfter w:w="1467" w:type="dxa"/>
          <w:cantSplit/>
          <w:tblHeader/>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Cronbach's Alpha</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N of Items</w:t>
            </w:r>
          </w:p>
        </w:tc>
      </w:tr>
      <w:tr w:rsidR="00E032EA" w:rsidRPr="00E75C23" w:rsidTr="00E032EA">
        <w:trPr>
          <w:gridAfter w:val="1"/>
          <w:wAfter w:w="1467" w:type="dxa"/>
          <w:cantSplit/>
        </w:trPr>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.831</w:t>
            </w:r>
          </w:p>
        </w:tc>
        <w:tc>
          <w:tcPr>
            <w:tcW w:w="115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jc w:val="both"/>
        <w:rPr>
          <w:rFonts w:ascii="Times New Roman" w:hAnsi="Times New Roman" w:cs="Times New Roman"/>
          <w:b/>
        </w:rPr>
      </w:pPr>
    </w:p>
    <w:p w:rsidR="00E032EA" w:rsidRPr="00E75C23" w:rsidRDefault="00E032EA" w:rsidP="00E032EA">
      <w:pPr>
        <w:autoSpaceDE w:val="0"/>
        <w:autoSpaceDN w:val="0"/>
        <w:adjustRightInd w:val="0"/>
        <w:rPr>
          <w:rFonts w:ascii="Times New Roman" w:hAnsi="Times New Roman" w:cs="Times New Roman"/>
        </w:rPr>
      </w:pPr>
    </w:p>
    <w:tbl>
      <w:tblPr>
        <w:tblW w:w="852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174"/>
        <w:gridCol w:w="1468"/>
        <w:gridCol w:w="1468"/>
        <w:gridCol w:w="1470"/>
        <w:gridCol w:w="1470"/>
        <w:gridCol w:w="1470"/>
      </w:tblGrid>
      <w:tr w:rsidR="00E032EA" w:rsidRPr="00E75C23" w:rsidTr="00E032EA">
        <w:trPr>
          <w:cantSplit/>
          <w:tblHeader/>
        </w:trPr>
        <w:tc>
          <w:tcPr>
            <w:tcW w:w="8517"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Item-Total Statistics</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Mean if Item Deleted</w:t>
            </w:r>
          </w:p>
        </w:tc>
        <w:tc>
          <w:tcPr>
            <w:tcW w:w="1467"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Scale Variance if Item Deleted</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Corrected Item-Total Correlation</w:t>
            </w:r>
          </w:p>
        </w:tc>
        <w:tc>
          <w:tcPr>
            <w:tcW w:w="146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Squared Multiple Correlation</w:t>
            </w:r>
          </w:p>
        </w:tc>
      </w:tr>
      <w:tr w:rsidR="00E032EA" w:rsidRPr="00E75C23" w:rsidTr="00E032EA">
        <w:trPr>
          <w:gridAfter w:val="1"/>
          <w:wAfter w:w="1469" w:type="dxa"/>
          <w:cantSplit/>
          <w:tblHeader/>
        </w:trPr>
        <w:tc>
          <w:tcPr>
            <w:tcW w:w="1175" w:type="dxa"/>
            <w:tcBorders>
              <w:top w:val="single" w:sz="18" w:space="0" w:color="000000"/>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VAR00001</w:t>
            </w:r>
          </w:p>
        </w:tc>
        <w:tc>
          <w:tcPr>
            <w:tcW w:w="1468"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26.1795</w:t>
            </w:r>
          </w:p>
        </w:tc>
        <w:tc>
          <w:tcPr>
            <w:tcW w:w="1467"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23.256</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.554</w:t>
            </w:r>
          </w:p>
        </w:tc>
        <w:tc>
          <w:tcPr>
            <w:tcW w:w="146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.583</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VAR00002</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26.4872</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23.888</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.479</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.440</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VAR00003</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26.1026</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22.147</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.629</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.461</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VAR00004</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26.4359</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23.042</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.580</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.424</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VAR00005</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26.3077</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23.113</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.555</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.512</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VAR00006</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26.7692</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24.551</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.508</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.463</w:t>
            </w:r>
          </w:p>
        </w:tc>
      </w:tr>
      <w:tr w:rsidR="00E032EA" w:rsidRPr="00E75C23" w:rsidTr="00E032EA">
        <w:trPr>
          <w:gridAfter w:val="1"/>
          <w:wAfter w:w="1469" w:type="dxa"/>
          <w:cantSplit/>
          <w:tblHeader/>
        </w:trPr>
        <w:tc>
          <w:tcPr>
            <w:tcW w:w="1175" w:type="dxa"/>
            <w:tcBorders>
              <w:top w:val="nil"/>
              <w:left w:val="single" w:sz="1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VAR00007</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26.0769</w:t>
            </w:r>
          </w:p>
        </w:tc>
        <w:tc>
          <w:tcPr>
            <w:tcW w:w="14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22.915</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.688</w:t>
            </w:r>
          </w:p>
        </w:tc>
        <w:tc>
          <w:tcPr>
            <w:tcW w:w="146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.532</w:t>
            </w:r>
          </w:p>
        </w:tc>
      </w:tr>
      <w:tr w:rsidR="00E032EA" w:rsidRPr="00E75C23" w:rsidTr="00E032EA">
        <w:trPr>
          <w:gridAfter w:val="1"/>
          <w:wAfter w:w="1469" w:type="dxa"/>
          <w:cantSplit/>
        </w:trPr>
        <w:tc>
          <w:tcPr>
            <w:tcW w:w="1175" w:type="dxa"/>
            <w:tcBorders>
              <w:top w:val="nil"/>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VAR00008</w:t>
            </w:r>
          </w:p>
        </w:tc>
        <w:tc>
          <w:tcPr>
            <w:tcW w:w="1468"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26.3590</w:t>
            </w:r>
          </w:p>
        </w:tc>
        <w:tc>
          <w:tcPr>
            <w:tcW w:w="1467"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23.236</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b/>
                <w:color w:val="000000"/>
              </w:rPr>
            </w:pPr>
            <w:r w:rsidRPr="00E75C23">
              <w:rPr>
                <w:rFonts w:ascii="Times New Roman" w:hAnsi="Times New Roman" w:cs="Times New Roman"/>
                <w:b/>
                <w:color w:val="000000"/>
              </w:rPr>
              <w:t>.482</w:t>
            </w:r>
          </w:p>
        </w:tc>
        <w:tc>
          <w:tcPr>
            <w:tcW w:w="146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.340</w:t>
            </w:r>
          </w:p>
        </w:tc>
      </w:tr>
    </w:tbl>
    <w:p w:rsidR="00E032EA" w:rsidRPr="00E75C23" w:rsidRDefault="00E032EA" w:rsidP="00E032EA">
      <w:pPr>
        <w:jc w:val="both"/>
        <w:rPr>
          <w:rFonts w:ascii="Times New Roman" w:hAnsi="Times New Roman" w:cs="Times New Roman"/>
          <w:b/>
        </w:rPr>
      </w:pPr>
    </w:p>
    <w:p w:rsidR="00E032EA" w:rsidRPr="00E75C23" w:rsidRDefault="00E032EA" w:rsidP="00E032EA">
      <w:pPr>
        <w:jc w:val="both"/>
        <w:rPr>
          <w:rFonts w:ascii="Times New Roman" w:hAnsi="Times New Roman" w:cs="Times New Roman"/>
          <w:b/>
        </w:rPr>
      </w:pPr>
      <w:r w:rsidRPr="00E75C23">
        <w:rPr>
          <w:rFonts w:ascii="Times New Roman" w:hAnsi="Times New Roman" w:cs="Times New Roman"/>
          <w:b/>
        </w:rPr>
        <w:t>HASIL REKAPITULASI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1620"/>
        <w:gridCol w:w="1800"/>
        <w:gridCol w:w="1620"/>
      </w:tblGrid>
      <w:tr w:rsidR="00E032EA" w:rsidRPr="00E75C23" w:rsidTr="00E032EA">
        <w:tc>
          <w:tcPr>
            <w:tcW w:w="1350" w:type="dxa"/>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Nomor Responden</w:t>
            </w:r>
          </w:p>
        </w:tc>
        <w:tc>
          <w:tcPr>
            <w:tcW w:w="1620" w:type="dxa"/>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X1</w:t>
            </w:r>
          </w:p>
        </w:tc>
        <w:tc>
          <w:tcPr>
            <w:tcW w:w="1800" w:type="dxa"/>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X2</w:t>
            </w:r>
          </w:p>
        </w:tc>
        <w:tc>
          <w:tcPr>
            <w:tcW w:w="1620" w:type="dxa"/>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Y</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12</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lastRenderedPageBreak/>
              <w:t>13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32</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22</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33</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26</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29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35</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31</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32</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34</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20</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40</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35</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8</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17</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36</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12</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19</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37</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12</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13</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38</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15</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14</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21</w:t>
            </w:r>
          </w:p>
        </w:tc>
      </w:tr>
      <w:tr w:rsidR="00E032EA" w:rsidRPr="00E75C23" w:rsidTr="00E032EA">
        <w:tc>
          <w:tcPr>
            <w:tcW w:w="135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39</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11</w:t>
            </w:r>
          </w:p>
        </w:tc>
        <w:tc>
          <w:tcPr>
            <w:tcW w:w="180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10</w:t>
            </w:r>
          </w:p>
        </w:tc>
        <w:tc>
          <w:tcPr>
            <w:tcW w:w="162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color w:val="000000"/>
              </w:rPr>
            </w:pPr>
            <w:r w:rsidRPr="00E75C23">
              <w:rPr>
                <w:rFonts w:ascii="Times New Roman" w:hAnsi="Times New Roman" w:cs="Times New Roman"/>
                <w:color w:val="000000"/>
              </w:rPr>
              <w:t>18</w:t>
            </w:r>
          </w:p>
        </w:tc>
      </w:tr>
    </w:tbl>
    <w:p w:rsidR="00E032EA" w:rsidRPr="00E75C23" w:rsidRDefault="00E032EA" w:rsidP="00E032EA">
      <w:pPr>
        <w:jc w:val="both"/>
        <w:rPr>
          <w:rFonts w:ascii="Times New Roman" w:hAnsi="Times New Roman" w:cs="Times New Roman"/>
          <w:b/>
        </w:rPr>
      </w:pPr>
    </w:p>
    <w:p w:rsidR="00E032EA" w:rsidRPr="00E75C23" w:rsidRDefault="00E032EA" w:rsidP="00E032EA">
      <w:pPr>
        <w:rPr>
          <w:rFonts w:ascii="Times New Roman" w:hAnsi="Times New Roman" w:cs="Times New Roman"/>
          <w:b/>
          <w:bCs/>
        </w:rPr>
      </w:pPr>
      <w:r w:rsidRPr="00E75C23">
        <w:rPr>
          <w:rFonts w:ascii="Times New Roman" w:hAnsi="Times New Roman" w:cs="Times New Roman"/>
          <w:b/>
          <w:bCs/>
        </w:rPr>
        <w:lastRenderedPageBreak/>
        <w:t>Korelasi matriks sub variabel X1, X2 dan Y</w:t>
      </w:r>
    </w:p>
    <w:tbl>
      <w:tblPr>
        <w:tblW w:w="4801" w:type="dxa"/>
        <w:tblInd w:w="93" w:type="dxa"/>
        <w:tblLook w:val="04A0" w:firstRow="1" w:lastRow="0" w:firstColumn="1" w:lastColumn="0" w:noHBand="0" w:noVBand="1"/>
      </w:tblPr>
      <w:tblGrid>
        <w:gridCol w:w="666"/>
        <w:gridCol w:w="1582"/>
        <w:gridCol w:w="1582"/>
        <w:gridCol w:w="971"/>
      </w:tblGrid>
      <w:tr w:rsidR="00E032EA" w:rsidRPr="00E75C23" w:rsidTr="00E032EA">
        <w:trPr>
          <w:trHeight w:val="315"/>
        </w:trPr>
        <w:tc>
          <w:tcPr>
            <w:tcW w:w="666" w:type="dxa"/>
            <w:tcBorders>
              <w:top w:val="single" w:sz="8" w:space="0" w:color="auto"/>
              <w:left w:val="single" w:sz="8" w:space="0" w:color="auto"/>
              <w:bottom w:val="single" w:sz="8" w:space="0" w:color="auto"/>
              <w:right w:val="single" w:sz="8" w:space="0" w:color="auto"/>
            </w:tcBorders>
            <w:shd w:val="clear" w:color="auto" w:fill="C0C0C0"/>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Var</w:t>
            </w:r>
          </w:p>
        </w:tc>
        <w:tc>
          <w:tcPr>
            <w:tcW w:w="1582" w:type="dxa"/>
            <w:tcBorders>
              <w:top w:val="single" w:sz="8" w:space="0" w:color="auto"/>
              <w:left w:val="nil"/>
              <w:bottom w:val="single" w:sz="8" w:space="0" w:color="auto"/>
              <w:right w:val="single" w:sz="8" w:space="0" w:color="auto"/>
            </w:tcBorders>
            <w:shd w:val="clear" w:color="auto" w:fill="C0C0C0"/>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X1</w:t>
            </w:r>
          </w:p>
        </w:tc>
        <w:tc>
          <w:tcPr>
            <w:tcW w:w="1582" w:type="dxa"/>
            <w:tcBorders>
              <w:top w:val="single" w:sz="8" w:space="0" w:color="auto"/>
              <w:left w:val="nil"/>
              <w:bottom w:val="single" w:sz="8" w:space="0" w:color="auto"/>
              <w:right w:val="single" w:sz="8" w:space="0" w:color="auto"/>
            </w:tcBorders>
            <w:shd w:val="clear" w:color="auto" w:fill="C0C0C0"/>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X2</w:t>
            </w:r>
          </w:p>
        </w:tc>
        <w:tc>
          <w:tcPr>
            <w:tcW w:w="971" w:type="dxa"/>
            <w:tcBorders>
              <w:top w:val="single" w:sz="8" w:space="0" w:color="auto"/>
              <w:left w:val="nil"/>
              <w:bottom w:val="single" w:sz="8" w:space="0" w:color="auto"/>
              <w:right w:val="single" w:sz="8" w:space="0" w:color="auto"/>
            </w:tcBorders>
            <w:shd w:val="clear" w:color="auto" w:fill="C0C0C0"/>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Y</w:t>
            </w:r>
          </w:p>
        </w:tc>
      </w:tr>
      <w:tr w:rsidR="00E032EA" w:rsidRPr="00E75C23" w:rsidTr="00E032EA">
        <w:trPr>
          <w:trHeight w:val="315"/>
        </w:trPr>
        <w:tc>
          <w:tcPr>
            <w:tcW w:w="666" w:type="dxa"/>
            <w:tcBorders>
              <w:top w:val="nil"/>
              <w:left w:val="single" w:sz="8" w:space="0" w:color="auto"/>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X1</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0,913</w:t>
            </w:r>
          </w:p>
        </w:tc>
        <w:tc>
          <w:tcPr>
            <w:tcW w:w="971"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0,821</w:t>
            </w:r>
          </w:p>
        </w:tc>
      </w:tr>
      <w:tr w:rsidR="00E032EA" w:rsidRPr="00E75C23" w:rsidTr="00E032EA">
        <w:trPr>
          <w:trHeight w:val="315"/>
        </w:trPr>
        <w:tc>
          <w:tcPr>
            <w:tcW w:w="666" w:type="dxa"/>
            <w:tcBorders>
              <w:top w:val="nil"/>
              <w:left w:val="single" w:sz="8" w:space="0" w:color="auto"/>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X2</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0,913</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c>
          <w:tcPr>
            <w:tcW w:w="971"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0,802</w:t>
            </w:r>
          </w:p>
        </w:tc>
      </w:tr>
      <w:tr w:rsidR="00E032EA" w:rsidRPr="00E75C23" w:rsidTr="00E032EA">
        <w:trPr>
          <w:trHeight w:val="315"/>
        </w:trPr>
        <w:tc>
          <w:tcPr>
            <w:tcW w:w="666" w:type="dxa"/>
            <w:tcBorders>
              <w:top w:val="nil"/>
              <w:left w:val="single" w:sz="8" w:space="0" w:color="auto"/>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Y</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0,821</w:t>
            </w:r>
          </w:p>
        </w:tc>
        <w:tc>
          <w:tcPr>
            <w:tcW w:w="1582"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0,802</w:t>
            </w:r>
          </w:p>
        </w:tc>
        <w:tc>
          <w:tcPr>
            <w:tcW w:w="971" w:type="dxa"/>
            <w:tcBorders>
              <w:top w:val="nil"/>
              <w:left w:val="nil"/>
              <w:bottom w:val="single" w:sz="8" w:space="0" w:color="auto"/>
              <w:right w:val="single" w:sz="8" w:space="0" w:color="auto"/>
            </w:tcBorders>
            <w:noWrap/>
            <w:vAlign w:val="bottom"/>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w:t>
            </w:r>
          </w:p>
        </w:tc>
      </w:tr>
    </w:tbl>
    <w:p w:rsidR="00E032EA" w:rsidRPr="00E75C23" w:rsidRDefault="00E032EA" w:rsidP="00E032EA">
      <w:pPr>
        <w:rPr>
          <w:rFonts w:ascii="Times New Roman" w:hAnsi="Times New Roman" w:cs="Times New Roman"/>
          <w:b/>
          <w:bCs/>
        </w:rPr>
      </w:pPr>
    </w:p>
    <w:p w:rsidR="00E032EA" w:rsidRPr="00E75C23" w:rsidRDefault="00E032EA" w:rsidP="00E032EA">
      <w:pPr>
        <w:jc w:val="center"/>
        <w:rPr>
          <w:rFonts w:ascii="Times New Roman" w:hAnsi="Times New Roman" w:cs="Times New Roman"/>
          <w:b/>
          <w:bCs/>
        </w:rPr>
      </w:pPr>
      <w:r w:rsidRPr="00E75C23">
        <w:rPr>
          <w:rFonts w:ascii="Times New Roman" w:hAnsi="Times New Roman" w:cs="Times New Roman"/>
          <w:b/>
          <w:bCs/>
        </w:rPr>
        <w:t>Koofisien jalur variabel X1 dan X2 terhadap Y</w:t>
      </w:r>
    </w:p>
    <w:tbl>
      <w:tblPr>
        <w:tblW w:w="802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1323"/>
        <w:gridCol w:w="1197"/>
        <w:gridCol w:w="1440"/>
      </w:tblGrid>
      <w:tr w:rsidR="00E032EA" w:rsidRPr="00E75C23" w:rsidTr="00E032EA">
        <w:tc>
          <w:tcPr>
            <w:tcW w:w="5391" w:type="dxa"/>
            <w:gridSpan w:val="2"/>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bCs/>
              </w:rPr>
              <w:t>Koefisien jalur</w:t>
            </w:r>
          </w:p>
        </w:tc>
        <w:tc>
          <w:tcPr>
            <w:tcW w:w="1197"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bCs/>
              </w:rPr>
            </w:pP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b/>
                <w:bCs/>
              </w:rPr>
              <w:t>Percent (%)</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jalur X1 terhadap Y</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(Py.x1)</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0,531</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53,1%</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jalur X2 terhadap Y</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(Py.x2)</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0,318</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31,8%</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korelasi multipel</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Ry,X1,X2</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0,831</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83,1%</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determinasi multipel</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R2y,X1,X2</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0,691</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69,1%</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determinasi var. luar terhadap Y</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P2Y,Є</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0,309</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30,9%</w:t>
            </w:r>
          </w:p>
        </w:tc>
      </w:tr>
      <w:tr w:rsidR="00E032EA" w:rsidRPr="00E75C23" w:rsidTr="00E032EA">
        <w:tc>
          <w:tcPr>
            <w:tcW w:w="4068" w:type="dxa"/>
            <w:tcBorders>
              <w:top w:val="single" w:sz="4" w:space="0" w:color="auto"/>
              <w:left w:val="single" w:sz="4" w:space="0" w:color="auto"/>
              <w:bottom w:val="single" w:sz="4" w:space="0" w:color="auto"/>
              <w:right w:val="single" w:sz="4" w:space="0" w:color="auto"/>
            </w:tcBorders>
            <w:hideMark/>
          </w:tcPr>
          <w:p w:rsidR="00E032EA" w:rsidRPr="00E75C23" w:rsidRDefault="00E032EA">
            <w:pPr>
              <w:rPr>
                <w:rFonts w:ascii="Times New Roman" w:hAnsi="Times New Roman" w:cs="Times New Roman"/>
                <w:b/>
                <w:bCs/>
              </w:rPr>
            </w:pPr>
            <w:r w:rsidRPr="00E75C23">
              <w:rPr>
                <w:rFonts w:ascii="Times New Roman" w:hAnsi="Times New Roman" w:cs="Times New Roman"/>
              </w:rPr>
              <w:t>Koefisien jalur variabel luar terhadap Y</w:t>
            </w:r>
          </w:p>
        </w:tc>
        <w:tc>
          <w:tcPr>
            <w:tcW w:w="1323"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bCs/>
              </w:rPr>
            </w:pPr>
            <w:r w:rsidRPr="00E75C23">
              <w:rPr>
                <w:rFonts w:ascii="Times New Roman" w:hAnsi="Times New Roman" w:cs="Times New Roman"/>
              </w:rPr>
              <w:t>Py,Є</w:t>
            </w:r>
          </w:p>
        </w:tc>
        <w:tc>
          <w:tcPr>
            <w:tcW w:w="11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0,556</w:t>
            </w:r>
          </w:p>
        </w:tc>
        <w:tc>
          <w:tcPr>
            <w:tcW w:w="1440"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55,6%</w:t>
            </w:r>
          </w:p>
        </w:tc>
      </w:tr>
    </w:tbl>
    <w:p w:rsidR="00E032EA" w:rsidRPr="00E75C23" w:rsidRDefault="00E032EA" w:rsidP="00E032EA">
      <w:pPr>
        <w:spacing w:line="360" w:lineRule="auto"/>
        <w:rPr>
          <w:rFonts w:ascii="Times New Roman" w:hAnsi="Times New Roman" w:cs="Times New Roman"/>
        </w:rPr>
      </w:pPr>
    </w:p>
    <w:p w:rsidR="00E032EA" w:rsidRPr="00E75C23" w:rsidRDefault="00E032EA" w:rsidP="00E032EA">
      <w:pPr>
        <w:spacing w:line="480" w:lineRule="auto"/>
        <w:jc w:val="center"/>
        <w:rPr>
          <w:rFonts w:ascii="Times New Roman" w:hAnsi="Times New Roman" w:cs="Times New Roman"/>
        </w:rPr>
      </w:pPr>
      <w:r w:rsidRPr="00E75C23">
        <w:rPr>
          <w:rFonts w:ascii="Times New Roman" w:hAnsi="Times New Roman" w:cs="Times New Roman"/>
          <w:noProof/>
        </w:rPr>
        <mc:AlternateContent>
          <mc:Choice Requires="wpc">
            <w:drawing>
              <wp:inline distT="0" distB="0" distL="0" distR="0">
                <wp:extent cx="5224780" cy="2057400"/>
                <wp:effectExtent l="19050" t="19050" r="13970" b="9525"/>
                <wp:docPr id="178524308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2137602551" name="Text Box 4"/>
                        <wps:cNvSpPr txBox="1">
                          <a:spLocks noChangeArrowheads="1"/>
                        </wps:cNvSpPr>
                        <wps:spPr bwMode="auto">
                          <a:xfrm>
                            <a:off x="1424940" y="1143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t>X</w:t>
                              </w:r>
                              <w:r>
                                <w:rPr>
                                  <w:vertAlign w:val="subscript"/>
                                </w:rPr>
                                <w:t>1</w:t>
                              </w:r>
                            </w:p>
                            <w:p w:rsidR="009868B3" w:rsidRDefault="009868B3" w:rsidP="00E032EA"/>
                          </w:txbxContent>
                        </wps:txbx>
                        <wps:bodyPr rot="0" vert="horz" wrap="square" lIns="91440" tIns="45720" rIns="91440" bIns="45720" anchor="t" anchorCtr="0" upright="1">
                          <a:noAutofit/>
                        </wps:bodyPr>
                      </wps:wsp>
                      <wps:wsp>
                        <wps:cNvPr id="559644024" name="Text Box 5"/>
                        <wps:cNvSpPr txBox="1">
                          <a:spLocks noChangeArrowheads="1"/>
                        </wps:cNvSpPr>
                        <wps:spPr bwMode="auto">
                          <a:xfrm>
                            <a:off x="1424940" y="16002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t>X</w:t>
                              </w:r>
                              <w:r>
                                <w:rPr>
                                  <w:vertAlign w:val="subscript"/>
                                </w:rPr>
                                <w:t>2</w:t>
                              </w:r>
                            </w:p>
                            <w:p w:rsidR="009868B3" w:rsidRDefault="009868B3" w:rsidP="00E032EA"/>
                          </w:txbxContent>
                        </wps:txbx>
                        <wps:bodyPr rot="0" vert="horz" wrap="square" lIns="91440" tIns="45720" rIns="91440" bIns="45720" anchor="t" anchorCtr="0" upright="1">
                          <a:noAutofit/>
                        </wps:bodyPr>
                      </wps:wsp>
                      <wps:wsp>
                        <wps:cNvPr id="1464427860" name="Oval 6"/>
                        <wps:cNvSpPr>
                          <a:spLocks noChangeArrowheads="1"/>
                        </wps:cNvSpPr>
                        <wps:spPr bwMode="auto">
                          <a:xfrm>
                            <a:off x="3443605" y="685800"/>
                            <a:ext cx="1202690" cy="7791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22029831" name="Text Box 7"/>
                        <wps:cNvSpPr txBox="1">
                          <a:spLocks noChangeArrowheads="1"/>
                        </wps:cNvSpPr>
                        <wps:spPr bwMode="auto">
                          <a:xfrm>
                            <a:off x="3872865" y="80010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rPr>
                                  <w:b/>
                                </w:rPr>
                              </w:pPr>
                              <w:r>
                                <w:rPr>
                                  <w:b/>
                                </w:rPr>
                                <w:t>Y</w:t>
                              </w:r>
                            </w:p>
                            <w:p w:rsidR="009868B3" w:rsidRDefault="009868B3" w:rsidP="00E032EA">
                              <w:pPr>
                                <w:rPr>
                                  <w:b/>
                                </w:rPr>
                              </w:pPr>
                            </w:p>
                          </w:txbxContent>
                        </wps:txbx>
                        <wps:bodyPr rot="0" vert="horz" wrap="square" lIns="91440" tIns="45720" rIns="91440" bIns="45720" anchor="t" anchorCtr="0" upright="1">
                          <a:noAutofit/>
                        </wps:bodyPr>
                      </wps:wsp>
                      <wps:wsp>
                        <wps:cNvPr id="645757284" name="Text Box 8"/>
                        <wps:cNvSpPr txBox="1">
                          <a:spLocks noChangeArrowheads="1"/>
                        </wps:cNvSpPr>
                        <wps:spPr bwMode="auto">
                          <a:xfrm>
                            <a:off x="3918585" y="0"/>
                            <a:ext cx="47498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rPr>
                                  <w:b/>
                                </w:rPr>
                              </w:pPr>
                              <w:r>
                                <w:rPr>
                                  <w:b/>
                                </w:rPr>
                                <w:t>ε</w:t>
                              </w:r>
                            </w:p>
                            <w:p w:rsidR="009868B3" w:rsidRDefault="009868B3" w:rsidP="00E032EA">
                              <w:pPr>
                                <w:rPr>
                                  <w:b/>
                                </w:rPr>
                              </w:pPr>
                            </w:p>
                          </w:txbxContent>
                        </wps:txbx>
                        <wps:bodyPr rot="0" vert="horz" wrap="square" lIns="91440" tIns="45720" rIns="91440" bIns="45720" anchor="t" anchorCtr="0" upright="1">
                          <a:noAutofit/>
                        </wps:bodyPr>
                      </wps:wsp>
                      <wps:wsp>
                        <wps:cNvPr id="1256169932" name="Text Box 9"/>
                        <wps:cNvSpPr txBox="1">
                          <a:spLocks noChangeArrowheads="1"/>
                        </wps:cNvSpPr>
                        <wps:spPr bwMode="auto">
                          <a:xfrm>
                            <a:off x="3918585" y="228600"/>
                            <a:ext cx="64960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rPr>
                                  <w:bCs/>
                                </w:rPr>
                                <w:t>0,556</w:t>
                              </w:r>
                            </w:p>
                            <w:p w:rsidR="009868B3" w:rsidRDefault="009868B3" w:rsidP="00E032EA"/>
                          </w:txbxContent>
                        </wps:txbx>
                        <wps:bodyPr rot="0" vert="horz" wrap="square" lIns="91440" tIns="45720" rIns="91440" bIns="45720" anchor="t" anchorCtr="0" upright="1">
                          <a:noAutofit/>
                        </wps:bodyPr>
                      </wps:wsp>
                      <wps:wsp>
                        <wps:cNvPr id="1626273636" name="Text Box 10"/>
                        <wps:cNvSpPr txBox="1">
                          <a:spLocks noChangeArrowheads="1"/>
                        </wps:cNvSpPr>
                        <wps:spPr bwMode="auto">
                          <a:xfrm>
                            <a:off x="2171700" y="5715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rPr>
                                  <w:bCs/>
                                </w:rPr>
                                <w:t>0,531</w:t>
                              </w:r>
                            </w:p>
                            <w:p w:rsidR="009868B3" w:rsidRDefault="009868B3" w:rsidP="00E032EA"/>
                          </w:txbxContent>
                        </wps:txbx>
                        <wps:bodyPr rot="0" vert="horz" wrap="square" lIns="91440" tIns="45720" rIns="91440" bIns="45720" anchor="t" anchorCtr="0" upright="1">
                          <a:noAutofit/>
                        </wps:bodyPr>
                      </wps:wsp>
                      <wps:wsp>
                        <wps:cNvPr id="2112341490" name="Text Box 11"/>
                        <wps:cNvSpPr txBox="1">
                          <a:spLocks noChangeArrowheads="1"/>
                        </wps:cNvSpPr>
                        <wps:spPr bwMode="auto">
                          <a:xfrm>
                            <a:off x="2286000" y="1464945"/>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rPr>
                                  <w:bCs/>
                                </w:rPr>
                                <w:t>0,318</w:t>
                              </w:r>
                            </w:p>
                            <w:p w:rsidR="009868B3" w:rsidRDefault="009868B3" w:rsidP="00E032EA"/>
                          </w:txbxContent>
                        </wps:txbx>
                        <wps:bodyPr rot="0" vert="horz" wrap="square" lIns="91440" tIns="45720" rIns="91440" bIns="45720" anchor="t" anchorCtr="0" upright="1">
                          <a:noAutofit/>
                        </wps:bodyPr>
                      </wps:wsp>
                      <wps:wsp>
                        <wps:cNvPr id="560219863" name="Text Box 12"/>
                        <wps:cNvSpPr txBox="1">
                          <a:spLocks noChangeArrowheads="1"/>
                        </wps:cNvSpPr>
                        <wps:spPr bwMode="auto">
                          <a:xfrm>
                            <a:off x="125730" y="800100"/>
                            <a:ext cx="65722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68B3" w:rsidRDefault="009868B3" w:rsidP="00E032EA">
                              <w:pPr>
                                <w:jc w:val="center"/>
                              </w:pPr>
                              <w:r>
                                <w:t>0,913</w:t>
                              </w:r>
                            </w:p>
                            <w:p w:rsidR="009868B3" w:rsidRDefault="009868B3" w:rsidP="00E032EA"/>
                          </w:txbxContent>
                        </wps:txbx>
                        <wps:bodyPr rot="0" vert="horz" wrap="square" lIns="91440" tIns="45720" rIns="91440" bIns="45720" anchor="t" anchorCtr="0" upright="1">
                          <a:noAutofit/>
                        </wps:bodyPr>
                      </wps:wsp>
                      <wps:wsp>
                        <wps:cNvPr id="1551191648" name="Arc 13"/>
                        <wps:cNvSpPr>
                          <a:spLocks/>
                        </wps:cNvSpPr>
                        <wps:spPr bwMode="auto">
                          <a:xfrm flipH="1">
                            <a:off x="593725" y="228600"/>
                            <a:ext cx="962660" cy="1485900"/>
                          </a:xfrm>
                          <a:custGeom>
                            <a:avLst/>
                            <a:gdLst>
                              <a:gd name="G0" fmla="+- 1537 0 0"/>
                              <a:gd name="G1" fmla="+- 21600 0 0"/>
                              <a:gd name="G2" fmla="+- 21600 0 0"/>
                              <a:gd name="T0" fmla="*/ 482 w 23137"/>
                              <a:gd name="T1" fmla="*/ 26 h 43200"/>
                              <a:gd name="T2" fmla="*/ 0 w 23137"/>
                              <a:gd name="T3" fmla="*/ 43145 h 43200"/>
                              <a:gd name="T4" fmla="*/ 1537 w 23137"/>
                              <a:gd name="T5" fmla="*/ 21600 h 43200"/>
                            </a:gdLst>
                            <a:ahLst/>
                            <a:cxnLst>
                              <a:cxn ang="0">
                                <a:pos x="T0" y="T1"/>
                              </a:cxn>
                              <a:cxn ang="0">
                                <a:pos x="T2" y="T3"/>
                              </a:cxn>
                              <a:cxn ang="0">
                                <a:pos x="T4" y="T5"/>
                              </a:cxn>
                            </a:cxnLst>
                            <a:rect l="0" t="0" r="r" b="b"/>
                            <a:pathLst>
                              <a:path w="23137" h="43200" fill="none" extrusionOk="0">
                                <a:moveTo>
                                  <a:pt x="481" y="25"/>
                                </a:moveTo>
                                <a:cubicBezTo>
                                  <a:pt x="833" y="8"/>
                                  <a:pt x="1185" y="0"/>
                                  <a:pt x="1537" y="0"/>
                                </a:cubicBezTo>
                                <a:cubicBezTo>
                                  <a:pt x="13466" y="0"/>
                                  <a:pt x="23137" y="9670"/>
                                  <a:pt x="23137" y="21600"/>
                                </a:cubicBezTo>
                                <a:cubicBezTo>
                                  <a:pt x="23137" y="33529"/>
                                  <a:pt x="13466" y="43200"/>
                                  <a:pt x="1537" y="43200"/>
                                </a:cubicBezTo>
                                <a:cubicBezTo>
                                  <a:pt x="1024" y="43199"/>
                                  <a:pt x="511" y="43181"/>
                                  <a:pt x="-1" y="43145"/>
                                </a:cubicBezTo>
                              </a:path>
                              <a:path w="23137" h="43200" stroke="0" extrusionOk="0">
                                <a:moveTo>
                                  <a:pt x="481" y="25"/>
                                </a:moveTo>
                                <a:cubicBezTo>
                                  <a:pt x="833" y="8"/>
                                  <a:pt x="1185" y="0"/>
                                  <a:pt x="1537" y="0"/>
                                </a:cubicBezTo>
                                <a:cubicBezTo>
                                  <a:pt x="13466" y="0"/>
                                  <a:pt x="23137" y="9670"/>
                                  <a:pt x="23137" y="21600"/>
                                </a:cubicBezTo>
                                <a:cubicBezTo>
                                  <a:pt x="23137" y="33529"/>
                                  <a:pt x="13466" y="43200"/>
                                  <a:pt x="1537" y="43200"/>
                                </a:cubicBezTo>
                                <a:cubicBezTo>
                                  <a:pt x="1024" y="43199"/>
                                  <a:pt x="511" y="43181"/>
                                  <a:pt x="-1" y="43145"/>
                                </a:cubicBezTo>
                                <a:lnTo>
                                  <a:pt x="1537"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0879791" name="Line 14"/>
                        <wps:cNvCnPr>
                          <a:cxnSpLocks noChangeShapeType="1"/>
                        </wps:cNvCnPr>
                        <wps:spPr bwMode="auto">
                          <a:xfrm flipV="1">
                            <a:off x="1798320" y="1028700"/>
                            <a:ext cx="1645285"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8307304" name="Line 15"/>
                        <wps:cNvCnPr>
                          <a:cxnSpLocks noChangeShapeType="1"/>
                        </wps:cNvCnPr>
                        <wps:spPr bwMode="auto">
                          <a:xfrm>
                            <a:off x="1798320" y="293370"/>
                            <a:ext cx="1645285" cy="735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2661559" name="Line 16"/>
                        <wps:cNvCnPr>
                          <a:cxnSpLocks noChangeShapeType="1"/>
                        </wps:cNvCnPr>
                        <wps:spPr bwMode="auto">
                          <a:xfrm>
                            <a:off x="4156075" y="342900"/>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1" o:spid="_x0000_s1071" editas="canvas" style="width:411.4pt;height:162pt;mso-position-horizontal-relative:char;mso-position-vertical-relative:line" coordsize="52247,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">
                <v:shape id="_x0000_s1072" type="#_x0000_t75" style="position:absolute;width:52247;height:20574;visibility:visible;mso-wrap-style:square" stroked="t" strokeweight=".25pt">
                  <v:fill o:detectmouseclick="t"/>
                  <v:path o:connecttype="none"/>
                </v:shape>
                <v:shape id="Text Box 4" o:spid="_x0000_s1073" type="#_x0000_t202" style="position:absolute;left:14249;top:1143;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14MoA&#10;AADjAAAADwAAAGRycy9kb3ducmV2LnhtbESP0WrCQBRE3wv9h+UWfCl1k2iSNnWVKii+av2Aa/aa&#10;hGbvhuzWxL93CwUfh5k5wyxWo2nFlXrXWFYQTyMQxKXVDVcKTt/bt3cQziNrbC2Tghs5WC2fnxZY&#10;aDvwga5HX4kAYVeggtr7rpDSlTUZdFPbEQfvYnuDPsi+krrHIcBNK5MoyqTBhsNCjR1taip/jr9G&#10;wWU/vKYfw3nnT/lhnq2xyc/2ptTkZfz6BOFp9I/wf3uvFSTxLM+iJE1j+PsU/oBc3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fxdeDKAAAA4wAAAA8AAAAAAAAAAAAAAAAAmAIA&#10;AGRycy9kb3ducmV2LnhtbFBLBQYAAAAABAAEAPUAAACPAwAAAAA=&#10;" stroked="f">
                  <v:textbox>
                    <w:txbxContent>
                      <w:p w:rsidR="009868B3" w:rsidRDefault="009868B3" w:rsidP="00E032EA">
                        <w:pPr>
                          <w:jc w:val="center"/>
                        </w:pPr>
                        <w:r>
                          <w:t>X</w:t>
                        </w:r>
                        <w:r>
                          <w:rPr>
                            <w:vertAlign w:val="subscript"/>
                          </w:rPr>
                          <w:t>1</w:t>
                        </w:r>
                      </w:p>
                      <w:p w:rsidR="009868B3" w:rsidRDefault="009868B3" w:rsidP="00E032EA"/>
                    </w:txbxContent>
                  </v:textbox>
                </v:shape>
                <v:shape id="Text Box 5" o:spid="_x0000_s1074" type="#_x0000_t202" style="position:absolute;left:14249;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RxcgA&#10;AADiAAAADwAAAGRycy9kb3ducmV2LnhtbESP3YrCMBSE7wXfIRxhb2RNlbau1SjuguKtPw9wbI5t&#10;sTkpTdbWtzfCwl4OM/MNs9r0phYPal1lWcF0EoEgzq2uuFBwOe8+v0A4j6yxtkwKnuRgsx4OVphp&#10;2/GRHidfiABhl6GC0vsmk9LlJRl0E9sQB+9mW4M+yLaQusUuwE0tZ1GUSoMVh4USG/opKb+ffo2C&#10;26EbJ4vuuveX+TFOv7GaX+1TqY9Rv12C8NT7//Bf+6AVJMkijeNoFsP7UrgDc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X5HFyAAAAOIAAAAPAAAAAAAAAAAAAAAAAJgCAABk&#10;cnMvZG93bnJldi54bWxQSwUGAAAAAAQABAD1AAAAjQMAAAAA&#10;" stroked="f">
                  <v:textbox>
                    <w:txbxContent>
                      <w:p w:rsidR="009868B3" w:rsidRDefault="009868B3" w:rsidP="00E032EA">
                        <w:pPr>
                          <w:jc w:val="center"/>
                        </w:pPr>
                        <w:r>
                          <w:t>X</w:t>
                        </w:r>
                        <w:r>
                          <w:rPr>
                            <w:vertAlign w:val="subscript"/>
                          </w:rPr>
                          <w:t>2</w:t>
                        </w:r>
                      </w:p>
                      <w:p w:rsidR="009868B3" w:rsidRDefault="009868B3" w:rsidP="00E032EA"/>
                    </w:txbxContent>
                  </v:textbox>
                </v:shape>
                <v:oval id="Oval 6" o:spid="_x0000_s1075" style="position:absolute;left:34436;top:6858;width:12026;height:7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iXqssA&#10;AADjAAAADwAAAGRycy9kb3ducmV2LnhtbESPQW/CMAyF75P2HyJP4jZSaOlQR0BoCIkddli33aPG&#10;tBWNUzVeKf8eHybtaPv5vfdtdpPv1IhDbAMZWMwTUEhVcC3VBr6/js9rUJEtOdsFQgM3jLDbPj5s&#10;bOHClT5xLLlWYkKxsAYa5r7QOlYNehvnoUeS2zkM3rKMQ63dYK9i7ju9TJJce9uSJDS2x7cGq0v5&#10;6w0c6n2ZjzrlVXo+nHh1+fl4TxfGzJ6m/Ssoxon/xX/fJyf1szzLli/rXCiESRagt3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yJeqywAAAOMAAAAPAAAAAAAAAAAAAAAAAJgC&#10;AABkcnMvZG93bnJldi54bWxQSwUGAAAAAAQABAD1AAAAkAMAAAAA&#10;"/>
                <v:shape id="Text Box 7" o:spid="_x0000_s1076" type="#_x0000_t202" style="position:absolute;left:38728;top:8001;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3MYA&#10;AADjAAAADwAAAGRycy9kb3ducmV2LnhtbERP24rCMBB9X/Afwgj7smhqd720GsVdcPHVyweMzdgW&#10;m0lpoq1/bwTBxzn3Waw6U4kbNa60rGA0jEAQZ1aXnCs4HjaDGQjnkTVWlknBnRyslr2PBabatryj&#10;297nIoSwS1FB4X2dSumyggy6oa2JA3e2jUEfziaXusE2hJtKxlE0kQZLDg0F1vRXUHbZX42C87b9&#10;Gift6d8fp7ufyS+W05O9K/XZ79ZzEJ46/xa/3Fsd5idxHMXJ7HsEz58CAH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X3MYAAADjAAAADwAAAAAAAAAAAAAAAACYAgAAZHJz&#10;L2Rvd25yZXYueG1sUEsFBgAAAAAEAAQA9QAAAIsDAAAAAA==&#10;" stroked="f">
                  <v:textbox>
                    <w:txbxContent>
                      <w:p w:rsidR="009868B3" w:rsidRDefault="009868B3" w:rsidP="00E032EA">
                        <w:pPr>
                          <w:rPr>
                            <w:b/>
                          </w:rPr>
                        </w:pPr>
                        <w:r>
                          <w:rPr>
                            <w:b/>
                          </w:rPr>
                          <w:t>Y</w:t>
                        </w:r>
                      </w:p>
                      <w:p w:rsidR="009868B3" w:rsidRDefault="009868B3" w:rsidP="00E032EA">
                        <w:pPr>
                          <w:rPr>
                            <w:b/>
                          </w:rPr>
                        </w:pPr>
                      </w:p>
                    </w:txbxContent>
                  </v:textbox>
                </v:shape>
                <v:shape id="Text Box 8" o:spid="_x0000_s1077" type="#_x0000_t202" style="position:absolute;left:39185;width:475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mhQskA&#10;AADiAAAADwAAAGRycy9kb3ducmV2LnhtbESP3WrCQBSE74W+w3IK3kjdVPJjo6u0gsXbqA9wzB6T&#10;YPZsyG5NfHu3UOjlMDPfMOvtaFpxp941lhW8zyMQxKXVDVcKzqf92xKE88gaW8uk4EEOtpuXyRpz&#10;bQcu6H70lQgQdjkqqL3vcildWZNBN7cdcfCutjfog+wrqXscAty0chFFqTTYcFiosaNdTeXt+GMU&#10;XA/DLPkYLt/+nBVx+oVNdrEPpaav4+cKhKfR/4f/2getII2TLMkWyxh+L4U7ID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3mhQskAAADiAAAADwAAAAAAAAAAAAAAAACYAgAA&#10;ZHJzL2Rvd25yZXYueG1sUEsFBgAAAAAEAAQA9QAAAI4DAAAAAA==&#10;" stroked="f">
                  <v:textbox>
                    <w:txbxContent>
                      <w:p w:rsidR="009868B3" w:rsidRDefault="009868B3" w:rsidP="00E032EA">
                        <w:pPr>
                          <w:jc w:val="center"/>
                          <w:rPr>
                            <w:b/>
                          </w:rPr>
                        </w:pPr>
                        <w:r>
                          <w:rPr>
                            <w:b/>
                          </w:rPr>
                          <w:t>ε</w:t>
                        </w:r>
                      </w:p>
                      <w:p w:rsidR="009868B3" w:rsidRDefault="009868B3" w:rsidP="00E032EA">
                        <w:pPr>
                          <w:rPr>
                            <w:b/>
                          </w:rPr>
                        </w:pPr>
                      </w:p>
                    </w:txbxContent>
                  </v:textbox>
                </v:shape>
                <v:shape id="Text Box 9" o:spid="_x0000_s1078" type="#_x0000_t202" style="position:absolute;left:39185;top:2286;width:649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w1FsYA&#10;AADjAAAADwAAAGRycy9kb3ducmV2LnhtbERPzWrCQBC+F3yHZQQvpW6MNTapq6hg8ar1AcbsmIRm&#10;Z0N2NfHtXUHocb7/Wax6U4sbta6yrGAyjkAQ51ZXXCg4/e4+vkA4j6yxtkwK7uRgtRy8LTDTtuMD&#10;3Y6+ECGEXYYKSu+bTEqXl2TQjW1DHLiLbQ36cLaF1C12IdzUMo6iRBqsODSU2NC2pPzveDUKLvvu&#10;fZZ25x9/mh8+kw1W87O9KzUa9utvEJ56/y9+ufc6zI9nySRJ02kMz58CAH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w1FsYAAADjAAAADwAAAAAAAAAAAAAAAACYAgAAZHJz&#10;L2Rvd25yZXYueG1sUEsFBgAAAAAEAAQA9QAAAIsDAAAAAA==&#10;" stroked="f">
                  <v:textbox>
                    <w:txbxContent>
                      <w:p w:rsidR="009868B3" w:rsidRDefault="009868B3" w:rsidP="00E032EA">
                        <w:pPr>
                          <w:jc w:val="center"/>
                        </w:pPr>
                        <w:r>
                          <w:rPr>
                            <w:bCs/>
                          </w:rPr>
                          <w:t>0,556</w:t>
                        </w:r>
                      </w:p>
                      <w:p w:rsidR="009868B3" w:rsidRDefault="009868B3" w:rsidP="00E032EA"/>
                    </w:txbxContent>
                  </v:textbox>
                </v:shape>
                <v:shape id="Text Box 10" o:spid="_x0000_s1079" type="#_x0000_t202" style="position:absolute;left:21717;top:5715;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J3cYA&#10;AADjAAAADwAAAGRycy9kb3ducmV2LnhtbERPX2vCMBB/F/Ydwg32IjNddal2RpnCxFedH+Bszras&#10;uZQms/XbL4Kwx/v9v+V6sI24UudrxxreJgkI4sKZmksNp++v1zkIH5ANNo5Jw408rFdPoyXmxvV8&#10;oOsxlCKGsM9RQxVCm0vpi4os+olriSN3cZ3FEM+ulKbDPobbRqZJoqTFmmNDhS1tKyp+jr9Ww2Xf&#10;j98X/XkXTtlhpjZYZ2d30/rlefj8ABFoCP/ih3tv4nyVqjSbqqmC+08RAL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SJ3cYAAADjAAAADwAAAAAAAAAAAAAAAACYAgAAZHJz&#10;L2Rvd25yZXYueG1sUEsFBgAAAAAEAAQA9QAAAIsDAAAAAA==&#10;" stroked="f">
                  <v:textbox>
                    <w:txbxContent>
                      <w:p w:rsidR="009868B3" w:rsidRDefault="009868B3" w:rsidP="00E032EA">
                        <w:pPr>
                          <w:jc w:val="center"/>
                        </w:pPr>
                        <w:r>
                          <w:rPr>
                            <w:bCs/>
                          </w:rPr>
                          <w:t>0,531</w:t>
                        </w:r>
                      </w:p>
                      <w:p w:rsidR="009868B3" w:rsidRDefault="009868B3" w:rsidP="00E032EA"/>
                    </w:txbxContent>
                  </v:textbox>
                </v:shape>
                <v:shape id="Text Box 11" o:spid="_x0000_s1080" type="#_x0000_t202" style="position:absolute;left:22860;top:1464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J3cgA&#10;AADjAAAADwAAAGRycy9kb3ducmV2LnhtbESPy4rCMBSG9wO+QzjCbAZN26m3apRRcHDr5QGOzbEt&#10;Nieliba+/WQhzPLnv/GtNr2pxZNaV1lWEI8jEMS51RUXCi7n/WgOwnlkjbVlUvAiB5v14GOFmbYd&#10;H+l58oUII+wyVFB632RSurwkg25sG+Lg3Wxr0AfZFlK32IVxU8skiqbSYMXhocSGdiXl99PDKLgd&#10;uq/Jorv++svsmE63WM2u9qXU57D/WYLw1Pv/8Lt90AqSOE6+0zhdBIrAFHh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SMndyAAAAOMAAAAPAAAAAAAAAAAAAAAAAJgCAABk&#10;cnMvZG93bnJldi54bWxQSwUGAAAAAAQABAD1AAAAjQMAAAAA&#10;" stroked="f">
                  <v:textbox>
                    <w:txbxContent>
                      <w:p w:rsidR="009868B3" w:rsidRDefault="009868B3" w:rsidP="00E032EA">
                        <w:pPr>
                          <w:jc w:val="center"/>
                        </w:pPr>
                        <w:r>
                          <w:rPr>
                            <w:bCs/>
                          </w:rPr>
                          <w:t>0,318</w:t>
                        </w:r>
                      </w:p>
                      <w:p w:rsidR="009868B3" w:rsidRDefault="009868B3" w:rsidP="00E032EA"/>
                    </w:txbxContent>
                  </v:textbox>
                </v:shape>
                <v:shape id="Text Box 12" o:spid="_x0000_s1081" type="#_x0000_t202" style="position:absolute;left:1257;top:8001;width:6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j7MgA&#10;AADiAAAADwAAAGRycy9kb3ducmV2LnhtbESP0YrCMBRE3wX/IVxhX2RNdW3VahR3QfFV1w+4Nte2&#10;2NyUJtr692ZhwcdhZs4wq01nKvGgxpWWFYxHEQjizOqScwXn393nHITzyBory6TgSQ42635vham2&#10;LR/pcfK5CBB2KSoovK9TKV1WkEE3sjVx8K62MeiDbHKpG2wD3FRyEkWJNFhyWCiwpp+CstvpbhRc&#10;D+0wXrSXvT/PjtPkG8vZxT6V+hh02yUIT51/h//bB60gTqLJeDFPvuDvUrgDc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1OPsyAAAAOIAAAAPAAAAAAAAAAAAAAAAAJgCAABk&#10;cnMvZG93bnJldi54bWxQSwUGAAAAAAQABAD1AAAAjQMAAAAA&#10;" stroked="f">
                  <v:textbox>
                    <w:txbxContent>
                      <w:p w:rsidR="009868B3" w:rsidRDefault="009868B3" w:rsidP="00E032EA">
                        <w:pPr>
                          <w:jc w:val="center"/>
                        </w:pPr>
                        <w:r>
                          <w:t>0,913</w:t>
                        </w:r>
                      </w:p>
                      <w:p w:rsidR="009868B3" w:rsidRDefault="009868B3" w:rsidP="00E032EA"/>
                    </w:txbxContent>
                  </v:textbox>
                </v:shape>
                <v:shape id="Arc 13" o:spid="_x0000_s1082" style="position:absolute;left:5937;top:2286;width:9626;height:14859;flip:x;visibility:visible;mso-wrap-style:square;v-text-anchor:top" coordsize="2313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Ib8wA&#10;AADjAAAADwAAAGRycy9kb3ducmV2LnhtbESPzU7DQAyE70i8w8pI3OgmhRYauq34KagXDk37AFbW&#10;zQay3pBd0sDT4wMSR3vGM5+X69G3aqA+NoEN5JMMFHEVbMO1gcP+5eoOVEzIFtvAZOCbIqxX52dL&#10;LGw48Y6GMtVKQjgWaMCl1BVax8qRxzgJHbFox9B7TDL2tbY9niTct3qaZXPtsWFpcNjRk6Pqo/zy&#10;Bsrd42vWbPafB/c2vb0efp432/huzOXF+HAPKtGY/s1/11sr+LNZni/y+Y1Ay0+yAL36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AVIb8wAAADjAAAADwAAAAAAAAAAAAAAAACY&#10;AgAAZHJzL2Rvd25yZXYueG1sUEsFBgAAAAAEAAQA9QAAAJEDAAAAAA==&#10;" path="m481,25nfc833,8,1185,,1537,,13466,,23137,9670,23137,21600v,11929,-9671,21600,-21600,21600c1024,43199,511,43181,-1,43145em481,25nsc833,8,1185,,1537,,13466,,23137,9670,23137,21600v,11929,-9671,21600,-21600,21600c1024,43199,511,43181,-1,43145l1537,21600,481,25xe" filled="f">
                  <v:stroke startarrow="block" endarrow="block"/>
                  <v:path arrowok="t" o:extrusionok="f" o:connecttype="custom" o:connectlocs="20055,894;0,1484008;63950,742950" o:connectangles="0,0,0"/>
                </v:shape>
                <v:line id="Line 14" o:spid="_x0000_s1083" style="position:absolute;flip:y;visibility:visible;mso-wrap-style:square" from="17983,10287" to="34436,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heNdMsAAADjAAAADwAA&#10;AAAAAAAAAAAAAAChAgAAZHJzL2Rvd25yZXYueG1sUEsFBgAAAAAEAAQA+QAAAJkDAAAAAA==&#10;">
                  <v:stroke endarrow="block"/>
                </v:line>
                <v:line id="Line 15" o:spid="_x0000_s1084" style="position:absolute;visibility:visible;mso-wrap-style:square" from="17983,2933" to="34436,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AlsoAAADiAAAADwAAAGRycy9kb3ducmV2LnhtbESPQUsDMRSE74L/IbyCN5u0FbddmxZx&#10;KXhQoa14fm6em6Wbl2WTbuO/N4LgcZiZb5j1NrlOjDSE1rOG2VSBIK69abnR8H7c3S5BhIhssPNM&#10;Gr4pwHZzfbXG0vgL72k8xEZkCIcSNdgY+1LKUFtyGKa+J87elx8cxiyHRpoBLxnuOjlX6l46bDkv&#10;WOzpyVJ9OpydhsJWe1nI6uX4Vo3tbJVe08fnSuubSXp8ABEpxf/wX/vZaJgXy4UqFuoOfi/lOyA3&#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p4CWygAAAOIAAAAPAAAA&#10;AAAAAAAAAAAAAKECAABkcnMvZG93bnJldi54bWxQSwUGAAAAAAQABAD5AAAAmAMAAAAA&#10;">
                  <v:stroke endarrow="block"/>
                </v:line>
                <v:line id="Line 16" o:spid="_x0000_s1085" style="position:absolute;visibility:visible;mso-wrap-style:square" from="41560,3429" to="41567,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RVN8cAAADjAAAADwAAAGRycy9kb3ducmV2LnhtbERPX0vDMBB/F/wO4QTfXNrBWtstG2IR&#10;fFBhm/h8Nrem2FxKE7v47Y0g7PF+/2+zi3YQM02+d6wgX2QgiFune+4UvB+f7u5B+ICscXBMCn7I&#10;w257fbXBWrsz72k+hE6kEPY1KjAhjLWUvjVk0S/cSJy4k5sshnROndQTnlO4HeQyywppsefUYHCk&#10;R0Pt1+HbKihNs5elbF6Ob83c51V8jR+flVK3N/FhDSJQDBfxv/tZp/lluSyKfLWq4O+nBID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ZFU3xwAAAOMAAAAPAAAAAAAA&#10;AAAAAAAAAKECAABkcnMvZG93bnJldi54bWxQSwUGAAAAAAQABAD5AAAAlQMAAAAA&#10;">
                  <v:stroke endarrow="block"/>
                </v:line>
                <w10:anchorlock/>
              </v:group>
            </w:pict>
          </mc:Fallback>
        </mc:AlternateContent>
      </w:r>
      <w:r w:rsidRPr="00E75C23">
        <w:rPr>
          <w:rFonts w:ascii="Times New Roman" w:hAnsi="Times New Roman" w:cs="Times New Roman"/>
        </w:rPr>
        <w:t xml:space="preserve">Struktur </w:t>
      </w:r>
      <w:r w:rsidRPr="00E75C23">
        <w:rPr>
          <w:rFonts w:ascii="Times New Roman" w:hAnsi="Times New Roman" w:cs="Times New Roman"/>
          <w:i/>
        </w:rPr>
        <w:t>path analysis</w:t>
      </w:r>
      <w:r w:rsidRPr="00E75C23">
        <w:rPr>
          <w:rFonts w:ascii="Times New Roman" w:hAnsi="Times New Roman" w:cs="Times New Roman"/>
        </w:rPr>
        <w:t xml:space="preserve"> </w:t>
      </w: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rPr>
          <w:rFonts w:ascii="Times New Roman" w:hAnsi="Times New Roman" w:cs="Times New Roman"/>
        </w:rPr>
      </w:pPr>
    </w:p>
    <w:p w:rsidR="00E032EA" w:rsidRPr="00E75C23" w:rsidRDefault="00E032EA" w:rsidP="00E032EA">
      <w:pPr>
        <w:tabs>
          <w:tab w:val="left" w:pos="5310"/>
        </w:tabs>
        <w:jc w:val="center"/>
        <w:rPr>
          <w:rFonts w:ascii="Times New Roman" w:hAnsi="Times New Roman" w:cs="Times New Roman"/>
          <w:b/>
        </w:rPr>
      </w:pPr>
      <w:r w:rsidRPr="00E75C23">
        <w:rPr>
          <w:rFonts w:ascii="Times New Roman" w:hAnsi="Times New Roman" w:cs="Times New Roman"/>
          <w:b/>
        </w:rPr>
        <w:t>Total pengaruh variabel X1 dan  X2 terhadap variabel Y</w:t>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697"/>
        <w:gridCol w:w="2101"/>
        <w:gridCol w:w="1134"/>
        <w:gridCol w:w="1276"/>
      </w:tblGrid>
      <w:tr w:rsidR="00E032EA" w:rsidRPr="00E75C23" w:rsidTr="00E032EA">
        <w:tc>
          <w:tcPr>
            <w:tcW w:w="1697" w:type="dxa"/>
            <w:vMerge w:val="restart"/>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lastRenderedPageBreak/>
              <w:t>Variabel</w:t>
            </w:r>
          </w:p>
        </w:tc>
        <w:tc>
          <w:tcPr>
            <w:tcW w:w="1697" w:type="dxa"/>
            <w:vMerge w:val="restart"/>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Koefisien jalur</w:t>
            </w:r>
          </w:p>
        </w:tc>
        <w:tc>
          <w:tcPr>
            <w:tcW w:w="3235" w:type="dxa"/>
            <w:gridSpan w:val="2"/>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1276" w:type="dxa"/>
            <w:vMerge w:val="restart"/>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Pengaruh bersama</w:t>
            </w:r>
          </w:p>
        </w:tc>
      </w:tr>
      <w:tr w:rsidR="00E032EA" w:rsidRPr="00E75C23" w:rsidTr="00E032EA">
        <w:tc>
          <w:tcPr>
            <w:tcW w:w="0" w:type="auto"/>
            <w:vMerge/>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rPr>
                <w:rFonts w:ascii="Times New Roman" w:hAnsi="Times New Roman"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rPr>
                <w:rFonts w:ascii="Times New Roman" w:hAnsi="Times New Roman" w:cs="Times New Roman"/>
                <w:b/>
              </w:rPr>
            </w:pPr>
          </w:p>
        </w:tc>
        <w:tc>
          <w:tcPr>
            <w:tcW w:w="210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 xml:space="preserve">Langsung </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Total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32EA" w:rsidRPr="00E75C23" w:rsidRDefault="00E032EA">
            <w:pPr>
              <w:rPr>
                <w:rFonts w:ascii="Times New Roman" w:hAnsi="Times New Roman" w:cs="Times New Roman"/>
                <w:b/>
              </w:rPr>
            </w:pPr>
          </w:p>
        </w:tc>
      </w:tr>
      <w:tr w:rsidR="00E032EA" w:rsidRPr="00E75C23" w:rsidTr="00E032EA">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tabs>
                <w:tab w:val="left" w:pos="5310"/>
              </w:tabs>
              <w:jc w:val="center"/>
              <w:rPr>
                <w:rFonts w:ascii="Times New Roman" w:hAnsi="Times New Roman" w:cs="Times New Roman"/>
                <w:b/>
              </w:rPr>
            </w:pPr>
            <w:r w:rsidRPr="00E75C23">
              <w:rPr>
                <w:rFonts w:ascii="Times New Roman" w:hAnsi="Times New Roman" w:cs="Times New Roman"/>
                <w:b/>
              </w:rPr>
              <w:t>X1</w:t>
            </w:r>
          </w:p>
        </w:tc>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0,531</w:t>
            </w:r>
          </w:p>
        </w:tc>
        <w:tc>
          <w:tcPr>
            <w:tcW w:w="210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0,531</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0,531</w:t>
            </w:r>
          </w:p>
        </w:tc>
        <w:tc>
          <w:tcPr>
            <w:tcW w:w="1276"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w:t>
            </w:r>
          </w:p>
        </w:tc>
      </w:tr>
      <w:tr w:rsidR="00E032EA" w:rsidRPr="00E75C23" w:rsidTr="00E032EA">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tabs>
                <w:tab w:val="left" w:pos="5310"/>
              </w:tabs>
              <w:jc w:val="center"/>
              <w:rPr>
                <w:rFonts w:ascii="Times New Roman" w:hAnsi="Times New Roman" w:cs="Times New Roman"/>
                <w:b/>
              </w:rPr>
            </w:pPr>
            <w:r w:rsidRPr="00E75C23">
              <w:rPr>
                <w:rFonts w:ascii="Times New Roman" w:hAnsi="Times New Roman" w:cs="Times New Roman"/>
                <w:b/>
              </w:rPr>
              <w:t>X2</w:t>
            </w:r>
          </w:p>
        </w:tc>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0,318</w:t>
            </w:r>
          </w:p>
        </w:tc>
        <w:tc>
          <w:tcPr>
            <w:tcW w:w="210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0,318</w:t>
            </w:r>
          </w:p>
        </w:tc>
        <w:tc>
          <w:tcPr>
            <w:tcW w:w="1134"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Cs/>
              </w:rPr>
            </w:pPr>
            <w:r w:rsidRPr="00E75C23">
              <w:rPr>
                <w:rFonts w:ascii="Times New Roman" w:hAnsi="Times New Roman" w:cs="Times New Roman"/>
                <w:bCs/>
              </w:rPr>
              <w:t>0,318</w:t>
            </w:r>
          </w:p>
        </w:tc>
        <w:tc>
          <w:tcPr>
            <w:tcW w:w="1276"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w:t>
            </w:r>
          </w:p>
        </w:tc>
      </w:tr>
      <w:tr w:rsidR="00E032EA" w:rsidRPr="00E75C23" w:rsidTr="00E032EA">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e</w:t>
            </w:r>
          </w:p>
        </w:tc>
        <w:tc>
          <w:tcPr>
            <w:tcW w:w="1697"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0,556</w:t>
            </w:r>
          </w:p>
        </w:tc>
        <w:tc>
          <w:tcPr>
            <w:tcW w:w="2101"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rPr>
            </w:pPr>
            <w:r w:rsidRPr="00E75C23">
              <w:rPr>
                <w:rFonts w:ascii="Times New Roman" w:hAnsi="Times New Roman" w:cs="Times New Roman"/>
              </w:rPr>
              <w:t>1 - 0,691 =0,309</w:t>
            </w:r>
          </w:p>
        </w:tc>
        <w:tc>
          <w:tcPr>
            <w:tcW w:w="1134"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1276"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r>
      <w:tr w:rsidR="00E032EA" w:rsidRPr="00E75C23" w:rsidTr="00E032EA">
        <w:tc>
          <w:tcPr>
            <w:tcW w:w="1697"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1697"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2101"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1134" w:type="dxa"/>
            <w:tcBorders>
              <w:top w:val="single" w:sz="4" w:space="0" w:color="auto"/>
              <w:left w:val="single" w:sz="4" w:space="0" w:color="auto"/>
              <w:bottom w:val="single" w:sz="4" w:space="0" w:color="auto"/>
              <w:right w:val="single" w:sz="4" w:space="0" w:color="auto"/>
            </w:tcBorders>
          </w:tcPr>
          <w:p w:rsidR="00E032EA" w:rsidRPr="00E75C23" w:rsidRDefault="00E032EA">
            <w:pPr>
              <w:jc w:val="center"/>
              <w:rPr>
                <w:rFonts w:ascii="Times New Roman" w:hAnsi="Times New Roman" w:cs="Times New Roman"/>
                <w:b/>
              </w:rPr>
            </w:pPr>
          </w:p>
        </w:tc>
        <w:tc>
          <w:tcPr>
            <w:tcW w:w="1276" w:type="dxa"/>
            <w:tcBorders>
              <w:top w:val="single" w:sz="4" w:space="0" w:color="auto"/>
              <w:left w:val="single" w:sz="4" w:space="0" w:color="auto"/>
              <w:bottom w:val="single" w:sz="4" w:space="0" w:color="auto"/>
              <w:right w:val="single" w:sz="4" w:space="0" w:color="auto"/>
            </w:tcBorders>
            <w:hideMark/>
          </w:tcPr>
          <w:p w:rsidR="00E032EA" w:rsidRPr="00E75C23" w:rsidRDefault="00E032EA">
            <w:pPr>
              <w:jc w:val="center"/>
              <w:rPr>
                <w:rFonts w:ascii="Times New Roman" w:hAnsi="Times New Roman" w:cs="Times New Roman"/>
                <w:b/>
              </w:rPr>
            </w:pPr>
            <w:r w:rsidRPr="00E75C23">
              <w:rPr>
                <w:rFonts w:ascii="Times New Roman" w:hAnsi="Times New Roman" w:cs="Times New Roman"/>
                <w:b/>
              </w:rPr>
              <w:t>0,691</w:t>
            </w:r>
          </w:p>
        </w:tc>
      </w:tr>
    </w:tbl>
    <w:p w:rsidR="00E032EA" w:rsidRPr="00E75C23" w:rsidRDefault="00E032EA" w:rsidP="00E032EA">
      <w:pPr>
        <w:tabs>
          <w:tab w:val="left" w:pos="3210"/>
        </w:tabs>
        <w:rPr>
          <w:rFonts w:ascii="Times New Roman" w:hAnsi="Times New Roman" w:cs="Times New Roman"/>
        </w:rPr>
      </w:pPr>
      <w:r w:rsidRPr="00E75C23">
        <w:rPr>
          <w:rFonts w:ascii="Times New Roman" w:hAnsi="Times New Roman" w:cs="Times New Roman"/>
        </w:rPr>
        <w:tab/>
      </w:r>
    </w:p>
    <w:p w:rsidR="00E032EA" w:rsidRPr="00E75C23" w:rsidRDefault="00E032EA" w:rsidP="00E032EA">
      <w:pPr>
        <w:jc w:val="both"/>
        <w:rPr>
          <w:rFonts w:ascii="Times New Roman" w:hAnsi="Times New Roman" w:cs="Times New Roman"/>
          <w:b/>
        </w:rPr>
      </w:pPr>
      <w:r w:rsidRPr="00E75C23">
        <w:rPr>
          <w:rFonts w:ascii="Times New Roman" w:hAnsi="Times New Roman" w:cs="Times New Roman"/>
          <w:b/>
        </w:rPr>
        <w:t>BUDAYA KERJA (VARIABEL X)</w:t>
      </w:r>
    </w:p>
    <w:p w:rsidR="00E032EA" w:rsidRPr="00E75C23" w:rsidRDefault="00E032EA" w:rsidP="00E032EA">
      <w:pPr>
        <w:jc w:val="both"/>
        <w:rPr>
          <w:rFonts w:ascii="Times New Roman" w:hAnsi="Times New Roman" w:cs="Times New Roman"/>
          <w:b/>
          <w:bCs/>
          <w:color w:val="000000"/>
        </w:rPr>
      </w:pPr>
      <w:r w:rsidRPr="00E75C23">
        <w:rPr>
          <w:rFonts w:ascii="Times New Roman" w:hAnsi="Times New Roman" w:cs="Times New Roman"/>
          <w:b/>
        </w:rPr>
        <w:t>Sikap terhadap pekerjaan (X1)</w:t>
      </w:r>
    </w:p>
    <w:p w:rsidR="00E032EA" w:rsidRPr="00E75C23" w:rsidRDefault="00E032EA" w:rsidP="00E032EA">
      <w:pPr>
        <w:jc w:val="both"/>
        <w:rPr>
          <w:rFonts w:ascii="Times New Roman" w:hAnsi="Times New Roman" w:cs="Times New Roman"/>
          <w:b/>
          <w:bCs/>
          <w:color w:val="000000"/>
        </w:rPr>
      </w:pPr>
      <w:r w:rsidRPr="00E75C23">
        <w:rPr>
          <w:rFonts w:ascii="Times New Roman" w:hAnsi="Times New Roman" w:cs="Times New Roman"/>
          <w:b/>
          <w:bCs/>
          <w:color w:val="000000"/>
        </w:rPr>
        <w:t>Frequency Table</w:t>
      </w: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per1anyaan 1</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61.5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2</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41.0</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41.0</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84.6</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3</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14</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53.8</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18</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4</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74.4</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r w:rsidRPr="00E75C23">
        <w:rPr>
          <w:rFonts w:ascii="Times New Roman" w:hAnsi="Times New Roman" w:cs="Times New Roman"/>
          <w:b/>
        </w:rPr>
        <w:t>Perilaku pada waktu bekerja (X2)</w:t>
      </w:r>
    </w:p>
    <w:p w:rsidR="00E032EA" w:rsidRPr="00E75C23" w:rsidRDefault="00E032EA" w:rsidP="00E032EA">
      <w:pPr>
        <w:jc w:val="both"/>
        <w:rPr>
          <w:rFonts w:ascii="Times New Roman" w:hAnsi="Times New Roman" w:cs="Times New Roman"/>
          <w:b/>
          <w:bCs/>
          <w:color w:val="000000"/>
        </w:rPr>
      </w:pPr>
      <w:r w:rsidRPr="00E75C23">
        <w:rPr>
          <w:rFonts w:ascii="Times New Roman" w:hAnsi="Times New Roman" w:cs="Times New Roman"/>
          <w:b/>
          <w:bCs/>
          <w:color w:val="000000"/>
        </w:rPr>
        <w:t>Frequency Table</w:t>
      </w: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1</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10.3</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10.3</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10.3</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14</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61.5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2</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56.4</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87.2</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3</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64.1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14</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4</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lastRenderedPageBreak/>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14</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35.9</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48.7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76.9</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jc w:val="both"/>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p>
    <w:p w:rsidR="00E032EA" w:rsidRPr="00E75C23" w:rsidRDefault="00E032EA" w:rsidP="00E032EA">
      <w:pPr>
        <w:tabs>
          <w:tab w:val="center" w:pos="3312"/>
        </w:tabs>
        <w:autoSpaceDE w:val="0"/>
        <w:autoSpaceDN w:val="0"/>
        <w:adjustRightInd w:val="0"/>
        <w:rPr>
          <w:rFonts w:ascii="Times New Roman" w:hAnsi="Times New Roman" w:cs="Times New Roman"/>
          <w:b/>
          <w:bCs/>
          <w:color w:val="000000"/>
        </w:rPr>
      </w:pPr>
      <w:r w:rsidRPr="00E75C23">
        <w:rPr>
          <w:rFonts w:ascii="Times New Roman" w:hAnsi="Times New Roman" w:cs="Times New Roman"/>
          <w:b/>
          <w:bCs/>
          <w:color w:val="000000"/>
        </w:rPr>
        <w:tab/>
      </w:r>
    </w:p>
    <w:p w:rsidR="00E032EA" w:rsidRPr="00E75C23" w:rsidRDefault="00E032EA" w:rsidP="00E032EA">
      <w:pPr>
        <w:jc w:val="both"/>
        <w:rPr>
          <w:rFonts w:ascii="Times New Roman" w:hAnsi="Times New Roman" w:cs="Times New Roman"/>
          <w:b/>
          <w:bCs/>
          <w:color w:val="000000"/>
        </w:rPr>
      </w:pPr>
      <w:r w:rsidRPr="00E75C23">
        <w:rPr>
          <w:rFonts w:ascii="Times New Roman" w:hAnsi="Times New Roman" w:cs="Times New Roman"/>
          <w:b/>
          <w:lang w:val="en-ID"/>
        </w:rPr>
        <w:t>AKUNTABILITAS KINERJA PELAYANAN (variabel Y)</w:t>
      </w:r>
    </w:p>
    <w:p w:rsidR="00E032EA" w:rsidRPr="00E75C23" w:rsidRDefault="00E032EA" w:rsidP="00E75C23">
      <w:pPr>
        <w:jc w:val="both"/>
        <w:rPr>
          <w:rFonts w:ascii="Times New Roman" w:hAnsi="Times New Roman" w:cs="Times New Roman"/>
          <w:b/>
          <w:bCs/>
          <w:color w:val="000000"/>
        </w:rPr>
      </w:pPr>
      <w:r w:rsidRPr="00E75C23">
        <w:rPr>
          <w:rFonts w:ascii="Times New Roman" w:hAnsi="Times New Roman" w:cs="Times New Roman"/>
          <w:b/>
          <w:bCs/>
          <w:color w:val="000000"/>
        </w:rPr>
        <w:t>Frequency Table</w:t>
      </w: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1</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61.5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lastRenderedPageBreak/>
              <w:t>pertanyaan 2</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41.0</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79.5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20.5</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20.5</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5"/>
        <w:gridCol w:w="734"/>
        <w:gridCol w:w="1164"/>
        <w:gridCol w:w="1017"/>
        <w:gridCol w:w="1393"/>
        <w:gridCol w:w="1467"/>
      </w:tblGrid>
      <w:tr w:rsidR="00E032EA" w:rsidRPr="00E75C23" w:rsidTr="00E032EA">
        <w:trPr>
          <w:cantSplit/>
          <w:tblHeader/>
        </w:trPr>
        <w:tc>
          <w:tcPr>
            <w:tcW w:w="6515"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3</w:t>
            </w:r>
          </w:p>
        </w:tc>
      </w:tr>
      <w:tr w:rsidR="00E032EA" w:rsidRPr="00E75C23" w:rsidTr="00E032EA">
        <w:trPr>
          <w:cantSplit/>
          <w:tblHeader/>
        </w:trPr>
        <w:tc>
          <w:tcPr>
            <w:tcW w:w="735"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5"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5"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5"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r>
      <w:tr w:rsidR="00E032EA" w:rsidRPr="00E75C23" w:rsidTr="00E032EA">
        <w:trPr>
          <w:cantSplit/>
          <w:tblHeader/>
        </w:trPr>
        <w:tc>
          <w:tcPr>
            <w:tcW w:w="6515"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5"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17.9</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r>
      <w:tr w:rsidR="00E032EA" w:rsidRPr="00E75C23" w:rsidTr="00E032EA">
        <w:trPr>
          <w:cantSplit/>
          <w:tblHeader/>
        </w:trPr>
        <w:tc>
          <w:tcPr>
            <w:tcW w:w="6515"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5"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56.4</w:t>
            </w:r>
          </w:p>
        </w:tc>
      </w:tr>
      <w:tr w:rsidR="00E032EA" w:rsidRPr="00E75C23" w:rsidTr="00E032EA">
        <w:trPr>
          <w:cantSplit/>
          <w:tblHeader/>
        </w:trPr>
        <w:tc>
          <w:tcPr>
            <w:tcW w:w="6515"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5"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5"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5"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4</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13</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33.3</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33.3</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74.4</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5</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25.6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69.2</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6</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18</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61.5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28.2</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89.7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10.3</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10.3</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pertanyaan 7</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43.6</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66.7</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13</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33.3</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33.3</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65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734"/>
        <w:gridCol w:w="1164"/>
        <w:gridCol w:w="1018"/>
        <w:gridCol w:w="1393"/>
        <w:gridCol w:w="1467"/>
      </w:tblGrid>
      <w:tr w:rsidR="00E032EA" w:rsidRPr="00E75C23" w:rsidTr="00E032EA">
        <w:trPr>
          <w:cantSplit/>
          <w:tblHeader/>
        </w:trPr>
        <w:tc>
          <w:tcPr>
            <w:tcW w:w="6513" w:type="dxa"/>
            <w:gridSpan w:val="6"/>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lastRenderedPageBreak/>
              <w:t>pertanyaan 8</w:t>
            </w:r>
          </w:p>
        </w:tc>
      </w:tr>
      <w:tr w:rsidR="00E032EA" w:rsidRPr="00E75C23" w:rsidTr="00E032EA">
        <w:trPr>
          <w:cantSplit/>
          <w:tblHeader/>
        </w:trPr>
        <w:tc>
          <w:tcPr>
            <w:tcW w:w="734"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734"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165"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Frequency</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Percent</w:t>
            </w:r>
          </w:p>
        </w:tc>
        <w:tc>
          <w:tcPr>
            <w:tcW w:w="139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Cumulative Percent</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Valid</w:t>
            </w:r>
          </w:p>
        </w:tc>
        <w:tc>
          <w:tcPr>
            <w:tcW w:w="734"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1.00</w:t>
            </w:r>
          </w:p>
        </w:tc>
        <w:tc>
          <w:tcPr>
            <w:tcW w:w="1165"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w:t>
            </w:r>
          </w:p>
        </w:tc>
        <w:tc>
          <w:tcPr>
            <w:tcW w:w="1394"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w:t>
            </w:r>
          </w:p>
        </w:tc>
        <w:tc>
          <w:tcPr>
            <w:tcW w:w="1468"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2.6</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2.00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15.4</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3.00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23.1</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38.5</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4.00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69.2</w:t>
            </w:r>
          </w:p>
        </w:tc>
      </w:tr>
      <w:tr w:rsidR="00E032EA" w:rsidRPr="00E75C23" w:rsidTr="00E032EA">
        <w:trPr>
          <w:cantSplit/>
          <w:tblHeader/>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5.00</w:t>
            </w:r>
          </w:p>
        </w:tc>
        <w:tc>
          <w:tcPr>
            <w:tcW w:w="1165"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394"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30.8</w:t>
            </w:r>
          </w:p>
        </w:tc>
        <w:tc>
          <w:tcPr>
            <w:tcW w:w="1468"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rPr>
        <w:tc>
          <w:tcPr>
            <w:tcW w:w="6513"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734"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165"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394"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468"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bl>
    <w:p w:rsidR="00E032EA" w:rsidRDefault="00E032EA" w:rsidP="00E032EA">
      <w:pPr>
        <w:autoSpaceDE w:val="0"/>
        <w:autoSpaceDN w:val="0"/>
        <w:adjustRightInd w:val="0"/>
        <w:rPr>
          <w:rFonts w:ascii="Times New Roman" w:hAnsi="Times New Roman" w:cs="Times New Roman"/>
        </w:rPr>
      </w:pPr>
    </w:p>
    <w:p w:rsidR="00E75C23" w:rsidRDefault="00E75C23" w:rsidP="00E032EA">
      <w:pPr>
        <w:autoSpaceDE w:val="0"/>
        <w:autoSpaceDN w:val="0"/>
        <w:adjustRightInd w:val="0"/>
        <w:rPr>
          <w:rFonts w:ascii="Times New Roman" w:hAnsi="Times New Roman" w:cs="Times New Roman"/>
        </w:rPr>
      </w:pPr>
    </w:p>
    <w:p w:rsidR="00E75C23" w:rsidRDefault="00E75C23" w:rsidP="00E032EA">
      <w:pPr>
        <w:autoSpaceDE w:val="0"/>
        <w:autoSpaceDN w:val="0"/>
        <w:adjustRightInd w:val="0"/>
        <w:rPr>
          <w:rFonts w:ascii="Times New Roman" w:hAnsi="Times New Roman" w:cs="Times New Roman"/>
        </w:rPr>
      </w:pPr>
    </w:p>
    <w:p w:rsidR="00E75C23" w:rsidRDefault="00E75C23" w:rsidP="00E032EA">
      <w:pPr>
        <w:autoSpaceDE w:val="0"/>
        <w:autoSpaceDN w:val="0"/>
        <w:adjustRightInd w:val="0"/>
        <w:rPr>
          <w:rFonts w:ascii="Times New Roman" w:hAnsi="Times New Roman" w:cs="Times New Roman"/>
        </w:rPr>
      </w:pPr>
    </w:p>
    <w:p w:rsidR="00E75C23" w:rsidRDefault="00E75C23" w:rsidP="00E032EA">
      <w:pPr>
        <w:autoSpaceDE w:val="0"/>
        <w:autoSpaceDN w:val="0"/>
        <w:adjustRightInd w:val="0"/>
        <w:rPr>
          <w:rFonts w:ascii="Times New Roman" w:hAnsi="Times New Roman" w:cs="Times New Roman"/>
        </w:rPr>
      </w:pPr>
    </w:p>
    <w:p w:rsidR="00E75C23" w:rsidRDefault="00E75C23" w:rsidP="00E032EA">
      <w:pPr>
        <w:autoSpaceDE w:val="0"/>
        <w:autoSpaceDN w:val="0"/>
        <w:adjustRightInd w:val="0"/>
        <w:rPr>
          <w:rFonts w:ascii="Times New Roman" w:hAnsi="Times New Roman" w:cs="Times New Roman"/>
        </w:rPr>
      </w:pPr>
    </w:p>
    <w:p w:rsidR="00E75C23" w:rsidRPr="00E75C23" w:rsidRDefault="00E75C23" w:rsidP="00E032EA">
      <w:pPr>
        <w:autoSpaceDE w:val="0"/>
        <w:autoSpaceDN w:val="0"/>
        <w:adjustRightInd w:val="0"/>
        <w:rPr>
          <w:rFonts w:ascii="Times New Roman" w:hAnsi="Times New Roman" w:cs="Times New Roman"/>
          <w:b/>
          <w:bCs/>
          <w:color w:val="000000"/>
        </w:rPr>
      </w:pPr>
    </w:p>
    <w:p w:rsidR="00E032EA" w:rsidRPr="00E75C23" w:rsidRDefault="00E032EA" w:rsidP="00E032EA">
      <w:pPr>
        <w:autoSpaceDE w:val="0"/>
        <w:autoSpaceDN w:val="0"/>
        <w:adjustRightInd w:val="0"/>
        <w:rPr>
          <w:rFonts w:ascii="Times New Roman" w:hAnsi="Times New Roman" w:cs="Times New Roman"/>
          <w:b/>
          <w:bCs/>
          <w:color w:val="000000"/>
        </w:rPr>
      </w:pPr>
      <w:r w:rsidRPr="00E75C23">
        <w:rPr>
          <w:rFonts w:ascii="Times New Roman" w:hAnsi="Times New Roman" w:cs="Times New Roman"/>
          <w:b/>
          <w:bCs/>
          <w:color w:val="000000"/>
        </w:rPr>
        <w:t>Regression</w:t>
      </w:r>
    </w:p>
    <w:p w:rsidR="00E032EA" w:rsidRPr="00E75C23" w:rsidRDefault="00E032EA" w:rsidP="00E032EA">
      <w:pPr>
        <w:autoSpaceDE w:val="0"/>
        <w:autoSpaceDN w:val="0"/>
        <w:adjustRightInd w:val="0"/>
        <w:rPr>
          <w:rFonts w:ascii="Times New Roman" w:hAnsi="Times New Roman" w:cs="Times New Roman"/>
        </w:rPr>
      </w:pPr>
    </w:p>
    <w:tbl>
      <w:tblPr>
        <w:tblW w:w="793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1986"/>
        <w:gridCol w:w="2122"/>
        <w:gridCol w:w="1276"/>
        <w:gridCol w:w="1276"/>
        <w:gridCol w:w="1275"/>
      </w:tblGrid>
      <w:tr w:rsidR="00E032EA" w:rsidRPr="00E75C23" w:rsidTr="00E032EA">
        <w:trPr>
          <w:cantSplit/>
          <w:tblHeader/>
        </w:trPr>
        <w:tc>
          <w:tcPr>
            <w:tcW w:w="7938" w:type="dxa"/>
            <w:gridSpan w:val="5"/>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Correlations</w:t>
            </w:r>
          </w:p>
        </w:tc>
      </w:tr>
      <w:tr w:rsidR="00E032EA" w:rsidRPr="00E75C23" w:rsidTr="00E032EA">
        <w:trPr>
          <w:cantSplit/>
          <w:tblHeader/>
        </w:trPr>
        <w:tc>
          <w:tcPr>
            <w:tcW w:w="1988"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2123"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rsidR="00E032EA" w:rsidRPr="00E75C23" w:rsidRDefault="00E032EA">
            <w:pPr>
              <w:autoSpaceDE w:val="0"/>
              <w:autoSpaceDN w:val="0"/>
              <w:adjustRightInd w:val="0"/>
              <w:rPr>
                <w:rFonts w:ascii="Times New Roman" w:hAnsi="Times New Roman" w:cs="Times New Roman"/>
              </w:rPr>
            </w:pPr>
          </w:p>
        </w:tc>
        <w:tc>
          <w:tcPr>
            <w:tcW w:w="1276"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Akuntabilitas Kinerja pelayanan (Y)</w:t>
            </w:r>
          </w:p>
        </w:tc>
        <w:tc>
          <w:tcPr>
            <w:tcW w:w="1276"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Sikap terhadap pekerjaan (X1)</w:t>
            </w:r>
          </w:p>
        </w:tc>
        <w:tc>
          <w:tcPr>
            <w:tcW w:w="1275"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Perilaku pd waktu bekerja (X2)</w:t>
            </w:r>
          </w:p>
        </w:tc>
      </w:tr>
      <w:tr w:rsidR="00E032EA" w:rsidRPr="00E75C23" w:rsidTr="00E032EA">
        <w:trPr>
          <w:cantSplit/>
          <w:tblHeader/>
        </w:trPr>
        <w:tc>
          <w:tcPr>
            <w:tcW w:w="1988" w:type="dxa"/>
            <w:vMerge w:val="restart"/>
            <w:tcBorders>
              <w:top w:val="single" w:sz="18" w:space="0" w:color="000000"/>
              <w:left w:val="single" w:sz="18" w:space="0" w:color="000000"/>
              <w:bottom w:val="single" w:sz="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Pearson Correlation</w:t>
            </w:r>
          </w:p>
        </w:tc>
        <w:tc>
          <w:tcPr>
            <w:tcW w:w="2123"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Akuntabilitas Kinerja pelayanan (Y)</w:t>
            </w:r>
          </w:p>
        </w:tc>
        <w:tc>
          <w:tcPr>
            <w:tcW w:w="1276"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276"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.821</w:t>
            </w:r>
          </w:p>
        </w:tc>
        <w:tc>
          <w:tcPr>
            <w:tcW w:w="1275"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.802</w:t>
            </w:r>
          </w:p>
        </w:tc>
      </w:tr>
      <w:tr w:rsidR="00E032EA" w:rsidRPr="00E75C23" w:rsidTr="00E032EA">
        <w:trPr>
          <w:cantSplit/>
          <w:tblHeader/>
        </w:trPr>
        <w:tc>
          <w:tcPr>
            <w:tcW w:w="7938" w:type="dxa"/>
            <w:vMerge/>
            <w:tcBorders>
              <w:top w:val="single" w:sz="18" w:space="0" w:color="000000"/>
              <w:left w:val="single" w:sz="18" w:space="0" w:color="000000"/>
              <w:bottom w:val="single" w:sz="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Sikap terhadap pekerjaan (X1)</w:t>
            </w:r>
          </w:p>
        </w:tc>
        <w:tc>
          <w:tcPr>
            <w:tcW w:w="1276"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.821</w:t>
            </w:r>
          </w:p>
        </w:tc>
        <w:tc>
          <w:tcPr>
            <w:tcW w:w="1276"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c>
          <w:tcPr>
            <w:tcW w:w="1275"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.913</w:t>
            </w:r>
          </w:p>
        </w:tc>
      </w:tr>
      <w:tr w:rsidR="00E032EA" w:rsidRPr="00E75C23" w:rsidTr="00E032EA">
        <w:trPr>
          <w:cantSplit/>
          <w:tblHeader/>
        </w:trPr>
        <w:tc>
          <w:tcPr>
            <w:tcW w:w="7938" w:type="dxa"/>
            <w:vMerge/>
            <w:tcBorders>
              <w:top w:val="single" w:sz="18" w:space="0" w:color="000000"/>
              <w:left w:val="single" w:sz="18" w:space="0" w:color="000000"/>
              <w:bottom w:val="single" w:sz="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single" w:sz="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Perilaku pd waktu bekerja (X2)</w:t>
            </w:r>
          </w:p>
        </w:tc>
        <w:tc>
          <w:tcPr>
            <w:tcW w:w="1276" w:type="dxa"/>
            <w:tcBorders>
              <w:top w:val="nil"/>
              <w:left w:val="single" w:sz="18" w:space="0" w:color="000000"/>
              <w:bottom w:val="single" w:sz="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.802</w:t>
            </w:r>
          </w:p>
        </w:tc>
        <w:tc>
          <w:tcPr>
            <w:tcW w:w="1276" w:type="dxa"/>
            <w:tcBorders>
              <w:top w:val="nil"/>
              <w:left w:val="single" w:sz="8" w:space="0" w:color="000000"/>
              <w:bottom w:val="single" w:sz="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.913</w:t>
            </w:r>
          </w:p>
        </w:tc>
        <w:tc>
          <w:tcPr>
            <w:tcW w:w="1275" w:type="dxa"/>
            <w:tcBorders>
              <w:top w:val="nil"/>
              <w:left w:val="single" w:sz="8" w:space="0" w:color="000000"/>
              <w:bottom w:val="single" w:sz="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1.000</w:t>
            </w:r>
          </w:p>
        </w:tc>
      </w:tr>
      <w:tr w:rsidR="00E032EA" w:rsidRPr="00E75C23" w:rsidTr="00E032EA">
        <w:trPr>
          <w:cantSplit/>
          <w:tblHeader/>
        </w:trPr>
        <w:tc>
          <w:tcPr>
            <w:tcW w:w="1988" w:type="dxa"/>
            <w:vMerge w:val="restart"/>
            <w:tcBorders>
              <w:top w:val="single" w:sz="8" w:space="0" w:color="000000"/>
              <w:left w:val="single" w:sz="18" w:space="0" w:color="000000"/>
              <w:bottom w:val="single" w:sz="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Sig. (1-tailed)</w:t>
            </w:r>
          </w:p>
        </w:tc>
        <w:tc>
          <w:tcPr>
            <w:tcW w:w="2123" w:type="dxa"/>
            <w:tcBorders>
              <w:top w:val="single" w:sz="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Akuntabilitas Kinerja pelayanan (Y)</w:t>
            </w:r>
          </w:p>
        </w:tc>
        <w:tc>
          <w:tcPr>
            <w:tcW w:w="1276" w:type="dxa"/>
            <w:tcBorders>
              <w:top w:val="single" w:sz="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w:t>
            </w:r>
          </w:p>
        </w:tc>
        <w:tc>
          <w:tcPr>
            <w:tcW w:w="1276" w:type="dxa"/>
            <w:tcBorders>
              <w:top w:val="single" w:sz="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c>
          <w:tcPr>
            <w:tcW w:w="1275" w:type="dxa"/>
            <w:tcBorders>
              <w:top w:val="single" w:sz="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r>
      <w:tr w:rsidR="00E032EA" w:rsidRPr="00E75C23" w:rsidTr="00E032EA">
        <w:trPr>
          <w:cantSplit/>
          <w:tblHeader/>
        </w:trPr>
        <w:tc>
          <w:tcPr>
            <w:tcW w:w="7938" w:type="dxa"/>
            <w:vMerge/>
            <w:tcBorders>
              <w:top w:val="single" w:sz="8" w:space="0" w:color="000000"/>
              <w:left w:val="single" w:sz="18" w:space="0" w:color="000000"/>
              <w:bottom w:val="single" w:sz="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Sikap terhadap pekerjaan (X1)</w:t>
            </w:r>
          </w:p>
        </w:tc>
        <w:tc>
          <w:tcPr>
            <w:tcW w:w="1276"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c>
          <w:tcPr>
            <w:tcW w:w="1276"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w:t>
            </w:r>
          </w:p>
        </w:tc>
        <w:tc>
          <w:tcPr>
            <w:tcW w:w="1275"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r>
      <w:tr w:rsidR="00E032EA" w:rsidRPr="00E75C23" w:rsidTr="00E032EA">
        <w:trPr>
          <w:cantSplit/>
          <w:tblHeader/>
        </w:trPr>
        <w:tc>
          <w:tcPr>
            <w:tcW w:w="7938" w:type="dxa"/>
            <w:vMerge/>
            <w:tcBorders>
              <w:top w:val="single" w:sz="8" w:space="0" w:color="000000"/>
              <w:left w:val="single" w:sz="18" w:space="0" w:color="000000"/>
              <w:bottom w:val="single" w:sz="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single" w:sz="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Perilaku pd waktu bekerja (X2)</w:t>
            </w:r>
          </w:p>
        </w:tc>
        <w:tc>
          <w:tcPr>
            <w:tcW w:w="1276" w:type="dxa"/>
            <w:tcBorders>
              <w:top w:val="nil"/>
              <w:left w:val="single" w:sz="18" w:space="0" w:color="000000"/>
              <w:bottom w:val="single" w:sz="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c>
          <w:tcPr>
            <w:tcW w:w="1276" w:type="dxa"/>
            <w:tcBorders>
              <w:top w:val="nil"/>
              <w:left w:val="single" w:sz="8" w:space="0" w:color="000000"/>
              <w:bottom w:val="single" w:sz="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p>
        </w:tc>
        <w:tc>
          <w:tcPr>
            <w:tcW w:w="1275" w:type="dxa"/>
            <w:tcBorders>
              <w:top w:val="nil"/>
              <w:left w:val="single" w:sz="8" w:space="0" w:color="000000"/>
              <w:bottom w:val="single" w:sz="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w:t>
            </w:r>
          </w:p>
        </w:tc>
      </w:tr>
      <w:tr w:rsidR="00E032EA" w:rsidRPr="00E75C23" w:rsidTr="00E032EA">
        <w:trPr>
          <w:cantSplit/>
          <w:tblHeader/>
        </w:trPr>
        <w:tc>
          <w:tcPr>
            <w:tcW w:w="1988" w:type="dxa"/>
            <w:vMerge w:val="restart"/>
            <w:tcBorders>
              <w:top w:val="single" w:sz="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N</w:t>
            </w:r>
          </w:p>
        </w:tc>
        <w:tc>
          <w:tcPr>
            <w:tcW w:w="2123" w:type="dxa"/>
            <w:tcBorders>
              <w:top w:val="single" w:sz="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Akuntabilitas Kinerja pelayanan (Y)</w:t>
            </w:r>
          </w:p>
        </w:tc>
        <w:tc>
          <w:tcPr>
            <w:tcW w:w="1276" w:type="dxa"/>
            <w:tcBorders>
              <w:top w:val="single" w:sz="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6" w:type="dxa"/>
            <w:tcBorders>
              <w:top w:val="single" w:sz="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5" w:type="dxa"/>
            <w:tcBorders>
              <w:top w:val="single" w:sz="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r>
      <w:tr w:rsidR="00E032EA" w:rsidRPr="00E75C23" w:rsidTr="00E032EA">
        <w:trPr>
          <w:cantSplit/>
          <w:tblHeader/>
        </w:trPr>
        <w:tc>
          <w:tcPr>
            <w:tcW w:w="7938" w:type="dxa"/>
            <w:vMerge/>
            <w:tcBorders>
              <w:top w:val="single" w:sz="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Sikap terhadap pekerjaan (X1)</w:t>
            </w:r>
          </w:p>
        </w:tc>
        <w:tc>
          <w:tcPr>
            <w:tcW w:w="1276"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6"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5"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r>
      <w:tr w:rsidR="00E032EA" w:rsidRPr="00E75C23" w:rsidTr="00E032EA">
        <w:trPr>
          <w:cantSplit/>
        </w:trPr>
        <w:tc>
          <w:tcPr>
            <w:tcW w:w="7938" w:type="dxa"/>
            <w:vMerge/>
            <w:tcBorders>
              <w:top w:val="single" w:sz="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2123"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Perilaku pd waktu bekerja (X2)</w:t>
            </w:r>
          </w:p>
        </w:tc>
        <w:tc>
          <w:tcPr>
            <w:tcW w:w="1276"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6"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c>
          <w:tcPr>
            <w:tcW w:w="1275"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39</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Pr>
        <w:autoSpaceDE w:val="0"/>
        <w:autoSpaceDN w:val="0"/>
        <w:adjustRightInd w:val="0"/>
        <w:rPr>
          <w:rFonts w:ascii="Times New Roman" w:hAnsi="Times New Roman" w:cs="Times New Roman"/>
        </w:rPr>
      </w:pPr>
    </w:p>
    <w:tbl>
      <w:tblPr>
        <w:tblW w:w="1321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28"/>
        <w:gridCol w:w="1011"/>
        <w:gridCol w:w="1077"/>
        <w:gridCol w:w="1455"/>
        <w:gridCol w:w="1454"/>
        <w:gridCol w:w="1454"/>
        <w:gridCol w:w="6036"/>
      </w:tblGrid>
      <w:tr w:rsidR="00E032EA" w:rsidRPr="00E75C23" w:rsidTr="00E032EA">
        <w:trPr>
          <w:cantSplit/>
          <w:tblHeader/>
        </w:trPr>
        <w:tc>
          <w:tcPr>
            <w:tcW w:w="13215" w:type="dxa"/>
            <w:gridSpan w:val="7"/>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b/>
                <w:bCs/>
                <w:color w:val="000000"/>
              </w:rPr>
              <w:t>Model Summary</w:t>
            </w:r>
            <w:r w:rsidRPr="00E75C23">
              <w:rPr>
                <w:rFonts w:ascii="Times New Roman" w:hAnsi="Times New Roman" w:cs="Times New Roman"/>
                <w:b/>
                <w:bCs/>
                <w:color w:val="000000"/>
                <w:vertAlign w:val="superscript"/>
              </w:rPr>
              <w:t>b</w:t>
            </w:r>
          </w:p>
        </w:tc>
      </w:tr>
      <w:tr w:rsidR="00E032EA" w:rsidRPr="00E75C23" w:rsidTr="00E032EA">
        <w:trPr>
          <w:gridAfter w:val="1"/>
          <w:wAfter w:w="6036" w:type="dxa"/>
          <w:cantSplit/>
          <w:trHeight w:val="520"/>
          <w:tblHeader/>
        </w:trPr>
        <w:tc>
          <w:tcPr>
            <w:tcW w:w="728" w:type="dxa"/>
            <w:vMerge w:val="restart"/>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Model</w:t>
            </w:r>
          </w:p>
        </w:tc>
        <w:tc>
          <w:tcPr>
            <w:tcW w:w="1011" w:type="dxa"/>
            <w:vMerge w:val="restart"/>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R</w:t>
            </w:r>
          </w:p>
        </w:tc>
        <w:tc>
          <w:tcPr>
            <w:tcW w:w="1077" w:type="dxa"/>
            <w:vMerge w:val="restart"/>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R Square</w:t>
            </w:r>
          </w:p>
        </w:tc>
        <w:tc>
          <w:tcPr>
            <w:tcW w:w="1455" w:type="dxa"/>
            <w:vMerge w:val="restart"/>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Adjusted R Square</w:t>
            </w:r>
          </w:p>
        </w:tc>
        <w:tc>
          <w:tcPr>
            <w:tcW w:w="1454" w:type="dxa"/>
            <w:vMerge w:val="restart"/>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Std. Error of the Estimate</w:t>
            </w:r>
          </w:p>
        </w:tc>
        <w:tc>
          <w:tcPr>
            <w:tcW w:w="1454" w:type="dxa"/>
            <w:vMerge w:val="restart"/>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Durbin-Watson</w:t>
            </w:r>
          </w:p>
        </w:tc>
      </w:tr>
      <w:tr w:rsidR="00E032EA" w:rsidRPr="00E75C23" w:rsidTr="00E032EA">
        <w:trPr>
          <w:gridAfter w:val="1"/>
          <w:wAfter w:w="6036" w:type="dxa"/>
          <w:cantSplit/>
          <w:trHeight w:val="491"/>
          <w:tblHeader/>
        </w:trPr>
        <w:tc>
          <w:tcPr>
            <w:tcW w:w="13215" w:type="dxa"/>
            <w:vMerge/>
            <w:tcBorders>
              <w:top w:val="single" w:sz="18" w:space="0" w:color="000000"/>
              <w:left w:val="single" w:sz="18" w:space="0" w:color="000000"/>
              <w:bottom w:val="single" w:sz="18" w:space="0" w:color="000000"/>
              <w:right w:val="single" w:sz="18" w:space="0" w:color="000000"/>
            </w:tcBorders>
            <w:vAlign w:val="center"/>
            <w:hideMark/>
          </w:tcPr>
          <w:p w:rsidR="00E032EA" w:rsidRPr="00E75C23" w:rsidRDefault="00E032EA">
            <w:pPr>
              <w:rPr>
                <w:rFonts w:ascii="Times New Roman" w:hAnsi="Times New Roman" w:cs="Times New Roman"/>
                <w:color w:val="000000"/>
              </w:rPr>
            </w:pPr>
          </w:p>
        </w:tc>
        <w:tc>
          <w:tcPr>
            <w:tcW w:w="1011" w:type="dxa"/>
            <w:vMerge/>
            <w:tcBorders>
              <w:top w:val="single" w:sz="18" w:space="0" w:color="000000"/>
              <w:left w:val="single" w:sz="1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c>
          <w:tcPr>
            <w:tcW w:w="1077" w:type="dxa"/>
            <w:vMerge/>
            <w:tcBorders>
              <w:top w:val="single" w:sz="18" w:space="0" w:color="000000"/>
              <w:left w:val="single" w:sz="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c>
          <w:tcPr>
            <w:tcW w:w="1455" w:type="dxa"/>
            <w:vMerge/>
            <w:tcBorders>
              <w:top w:val="single" w:sz="18" w:space="0" w:color="000000"/>
              <w:left w:val="single" w:sz="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c>
          <w:tcPr>
            <w:tcW w:w="1454" w:type="dxa"/>
            <w:vMerge/>
            <w:tcBorders>
              <w:top w:val="single" w:sz="18" w:space="0" w:color="000000"/>
              <w:left w:val="single" w:sz="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c>
          <w:tcPr>
            <w:tcW w:w="1454" w:type="dxa"/>
            <w:vMerge/>
            <w:tcBorders>
              <w:top w:val="single" w:sz="18" w:space="0" w:color="000000"/>
              <w:left w:val="single" w:sz="8" w:space="0" w:color="000000"/>
              <w:bottom w:val="single" w:sz="18" w:space="0" w:color="000000"/>
              <w:right w:val="single" w:sz="18" w:space="0" w:color="000000"/>
            </w:tcBorders>
            <w:vAlign w:val="center"/>
            <w:hideMark/>
          </w:tcPr>
          <w:p w:rsidR="00E032EA" w:rsidRPr="00E75C23" w:rsidRDefault="00E032EA">
            <w:pPr>
              <w:rPr>
                <w:rFonts w:ascii="Times New Roman" w:hAnsi="Times New Roman" w:cs="Times New Roman"/>
                <w:color w:val="000000"/>
              </w:rPr>
            </w:pPr>
          </w:p>
        </w:tc>
      </w:tr>
      <w:tr w:rsidR="00E032EA" w:rsidRPr="00E75C23" w:rsidTr="00E032EA">
        <w:trPr>
          <w:gridAfter w:val="1"/>
          <w:wAfter w:w="6036" w:type="dxa"/>
          <w:cantSplit/>
          <w:tblHeader/>
        </w:trPr>
        <w:tc>
          <w:tcPr>
            <w:tcW w:w="728" w:type="dxa"/>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1</w:t>
            </w:r>
          </w:p>
        </w:tc>
        <w:tc>
          <w:tcPr>
            <w:tcW w:w="1011"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.831</w:t>
            </w:r>
            <w:r w:rsidRPr="00E75C23">
              <w:rPr>
                <w:rFonts w:ascii="Times New Roman" w:hAnsi="Times New Roman" w:cs="Times New Roman"/>
                <w:color w:val="000000"/>
                <w:vertAlign w:val="superscript"/>
              </w:rPr>
              <w:t>a</w:t>
            </w:r>
          </w:p>
        </w:tc>
        <w:tc>
          <w:tcPr>
            <w:tcW w:w="1077"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.691</w:t>
            </w:r>
          </w:p>
        </w:tc>
        <w:tc>
          <w:tcPr>
            <w:tcW w:w="1455"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.673</w:t>
            </w:r>
          </w:p>
        </w:tc>
        <w:tc>
          <w:tcPr>
            <w:tcW w:w="1454"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3.11272</w:t>
            </w:r>
          </w:p>
        </w:tc>
        <w:tc>
          <w:tcPr>
            <w:tcW w:w="1454"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1.147</w:t>
            </w:r>
          </w:p>
        </w:tc>
      </w:tr>
      <w:tr w:rsidR="00E032EA" w:rsidRPr="00E75C23" w:rsidTr="00E032EA">
        <w:trPr>
          <w:cantSplit/>
          <w:tblHeader/>
        </w:trPr>
        <w:tc>
          <w:tcPr>
            <w:tcW w:w="13215" w:type="dxa"/>
            <w:gridSpan w:val="7"/>
            <w:tcBorders>
              <w:top w:val="nil"/>
              <w:left w:val="nil"/>
              <w:bottom w:val="nil"/>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 Predictors: (Constant), Perilaku pd waktu bekerja (X2), Sikap terhadap pekerjaan (X1)</w:t>
            </w:r>
          </w:p>
        </w:tc>
      </w:tr>
      <w:tr w:rsidR="00E032EA" w:rsidRPr="00E75C23" w:rsidTr="00E032EA">
        <w:trPr>
          <w:cantSplit/>
        </w:trPr>
        <w:tc>
          <w:tcPr>
            <w:tcW w:w="13215" w:type="dxa"/>
            <w:gridSpan w:val="7"/>
            <w:tcBorders>
              <w:top w:val="nil"/>
              <w:left w:val="nil"/>
              <w:bottom w:val="nil"/>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b. Dependent Variable: Akuntabilitas Kinerja pelayanan (Y)</w:t>
            </w:r>
          </w:p>
        </w:tc>
      </w:tr>
    </w:tbl>
    <w:p w:rsidR="00E032EA" w:rsidRPr="00E75C23" w:rsidRDefault="00E032EA" w:rsidP="00E032EA">
      <w:pPr>
        <w:autoSpaceDE w:val="0"/>
        <w:autoSpaceDN w:val="0"/>
        <w:adjustRightInd w:val="0"/>
        <w:rPr>
          <w:rFonts w:ascii="Times New Roman" w:hAnsi="Times New Roman" w:cs="Times New Roman"/>
        </w:rPr>
      </w:pPr>
    </w:p>
    <w:tbl>
      <w:tblPr>
        <w:tblW w:w="795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34"/>
        <w:gridCol w:w="1283"/>
        <w:gridCol w:w="1468"/>
        <w:gridCol w:w="1018"/>
        <w:gridCol w:w="1409"/>
        <w:gridCol w:w="1019"/>
        <w:gridCol w:w="1019"/>
      </w:tblGrid>
      <w:tr w:rsidR="00E032EA" w:rsidRPr="00E75C23" w:rsidTr="00E032EA">
        <w:trPr>
          <w:cantSplit/>
          <w:tblHeader/>
        </w:trPr>
        <w:tc>
          <w:tcPr>
            <w:tcW w:w="7950" w:type="dxa"/>
            <w:gridSpan w:val="7"/>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b/>
                <w:bCs/>
                <w:color w:val="000000"/>
              </w:rPr>
              <w:t>ANOVA</w:t>
            </w:r>
            <w:r w:rsidRPr="00E75C23">
              <w:rPr>
                <w:rFonts w:ascii="Times New Roman" w:hAnsi="Times New Roman" w:cs="Times New Roman"/>
                <w:b/>
                <w:bCs/>
                <w:color w:val="000000"/>
                <w:vertAlign w:val="superscript"/>
              </w:rPr>
              <w:t>b</w:t>
            </w:r>
          </w:p>
        </w:tc>
      </w:tr>
      <w:tr w:rsidR="00E032EA" w:rsidRPr="00E75C23" w:rsidTr="00E032EA">
        <w:trPr>
          <w:cantSplit/>
          <w:tblHeader/>
        </w:trPr>
        <w:tc>
          <w:tcPr>
            <w:tcW w:w="2017" w:type="dxa"/>
            <w:gridSpan w:val="2"/>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Model</w:t>
            </w:r>
          </w:p>
        </w:tc>
        <w:tc>
          <w:tcPr>
            <w:tcW w:w="1468"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Sum of Squares</w:t>
            </w:r>
          </w:p>
        </w:tc>
        <w:tc>
          <w:tcPr>
            <w:tcW w:w="101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df</w:t>
            </w:r>
          </w:p>
        </w:tc>
        <w:tc>
          <w:tcPr>
            <w:tcW w:w="140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Mean Square</w:t>
            </w:r>
          </w:p>
        </w:tc>
        <w:tc>
          <w:tcPr>
            <w:tcW w:w="1019"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F</w:t>
            </w:r>
          </w:p>
        </w:tc>
        <w:tc>
          <w:tcPr>
            <w:tcW w:w="1019"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Sig.</w:t>
            </w:r>
          </w:p>
        </w:tc>
      </w:tr>
      <w:tr w:rsidR="00E032EA" w:rsidRPr="00E75C23" w:rsidTr="00E032EA">
        <w:trPr>
          <w:cantSplit/>
          <w:tblHeader/>
        </w:trPr>
        <w:tc>
          <w:tcPr>
            <w:tcW w:w="73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1</w:t>
            </w:r>
          </w:p>
        </w:tc>
        <w:tc>
          <w:tcPr>
            <w:tcW w:w="1283"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Regression</w:t>
            </w:r>
          </w:p>
        </w:tc>
        <w:tc>
          <w:tcPr>
            <w:tcW w:w="1468"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778.784</w:t>
            </w:r>
          </w:p>
        </w:tc>
        <w:tc>
          <w:tcPr>
            <w:tcW w:w="101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w:t>
            </w:r>
          </w:p>
        </w:tc>
        <w:tc>
          <w:tcPr>
            <w:tcW w:w="140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389.392</w:t>
            </w:r>
          </w:p>
        </w:tc>
        <w:tc>
          <w:tcPr>
            <w:tcW w:w="1019"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40.189</w:t>
            </w:r>
          </w:p>
        </w:tc>
        <w:tc>
          <w:tcPr>
            <w:tcW w:w="1019"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.000</w:t>
            </w:r>
            <w:r w:rsidRPr="00E75C23">
              <w:rPr>
                <w:rFonts w:ascii="Times New Roman" w:hAnsi="Times New Roman" w:cs="Times New Roman"/>
                <w:color w:val="000000"/>
                <w:vertAlign w:val="superscript"/>
              </w:rPr>
              <w:t>a</w:t>
            </w:r>
          </w:p>
        </w:tc>
      </w:tr>
      <w:tr w:rsidR="00E032EA" w:rsidRPr="00E75C23" w:rsidTr="00E032EA">
        <w:trPr>
          <w:cantSplit/>
          <w:tblHeader/>
        </w:trPr>
        <w:tc>
          <w:tcPr>
            <w:tcW w:w="7950"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1283"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Residual</w:t>
            </w:r>
          </w:p>
        </w:tc>
        <w:tc>
          <w:tcPr>
            <w:tcW w:w="1468"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348.806</w:t>
            </w:r>
          </w:p>
        </w:tc>
        <w:tc>
          <w:tcPr>
            <w:tcW w:w="101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36</w:t>
            </w:r>
          </w:p>
        </w:tc>
        <w:tc>
          <w:tcPr>
            <w:tcW w:w="140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9.689</w:t>
            </w:r>
          </w:p>
        </w:tc>
        <w:tc>
          <w:tcPr>
            <w:tcW w:w="1019"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c>
          <w:tcPr>
            <w:tcW w:w="1019"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r w:rsidR="00E032EA" w:rsidRPr="00E75C23" w:rsidTr="00E032EA">
        <w:trPr>
          <w:cantSplit/>
          <w:tblHeader/>
        </w:trPr>
        <w:tc>
          <w:tcPr>
            <w:tcW w:w="7950"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1283"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Total</w:t>
            </w:r>
          </w:p>
        </w:tc>
        <w:tc>
          <w:tcPr>
            <w:tcW w:w="1468"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1127.590</w:t>
            </w:r>
          </w:p>
        </w:tc>
        <w:tc>
          <w:tcPr>
            <w:tcW w:w="101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38</w:t>
            </w:r>
          </w:p>
        </w:tc>
        <w:tc>
          <w:tcPr>
            <w:tcW w:w="140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c>
          <w:tcPr>
            <w:tcW w:w="1019"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c>
          <w:tcPr>
            <w:tcW w:w="1019"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r>
      <w:tr w:rsidR="00E032EA" w:rsidRPr="00E75C23" w:rsidTr="00E032EA">
        <w:trPr>
          <w:cantSplit/>
          <w:tblHeader/>
        </w:trPr>
        <w:tc>
          <w:tcPr>
            <w:tcW w:w="7950" w:type="dxa"/>
            <w:gridSpan w:val="7"/>
            <w:tcBorders>
              <w:top w:val="nil"/>
              <w:left w:val="nil"/>
              <w:bottom w:val="nil"/>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 Predictors: (Constant), Perilaku pd waktu bekerja (X2), Sikap terhadap pekerjaan (X1)</w:t>
            </w:r>
          </w:p>
        </w:tc>
      </w:tr>
      <w:tr w:rsidR="00E032EA" w:rsidRPr="00E75C23" w:rsidTr="00E032EA">
        <w:trPr>
          <w:cantSplit/>
        </w:trPr>
        <w:tc>
          <w:tcPr>
            <w:tcW w:w="7950" w:type="dxa"/>
            <w:gridSpan w:val="7"/>
            <w:tcBorders>
              <w:top w:val="nil"/>
              <w:left w:val="nil"/>
              <w:bottom w:val="nil"/>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b. Dependent Variable: Akuntabilitas Kinerja pelayanan (Y)</w:t>
            </w:r>
          </w:p>
        </w:tc>
      </w:tr>
    </w:tbl>
    <w:p w:rsidR="00E032EA" w:rsidRPr="00E75C23" w:rsidRDefault="00E032EA" w:rsidP="00E032EA">
      <w:pPr>
        <w:autoSpaceDE w:val="0"/>
        <w:autoSpaceDN w:val="0"/>
        <w:adjustRightInd w:val="0"/>
        <w:rPr>
          <w:rFonts w:ascii="Times New Roman" w:hAnsi="Times New Roman" w:cs="Times New Roman"/>
        </w:rPr>
      </w:pPr>
    </w:p>
    <w:tbl>
      <w:tblPr>
        <w:tblW w:w="1582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25"/>
        <w:gridCol w:w="1971"/>
        <w:gridCol w:w="992"/>
        <w:gridCol w:w="992"/>
        <w:gridCol w:w="1276"/>
        <w:gridCol w:w="850"/>
        <w:gridCol w:w="851"/>
        <w:gridCol w:w="8168"/>
      </w:tblGrid>
      <w:tr w:rsidR="00E032EA" w:rsidRPr="00E75C23" w:rsidTr="00E032EA">
        <w:trPr>
          <w:cantSplit/>
          <w:tblHeader/>
        </w:trPr>
        <w:tc>
          <w:tcPr>
            <w:tcW w:w="15820" w:type="dxa"/>
            <w:gridSpan w:val="8"/>
            <w:tcBorders>
              <w:top w:val="nil"/>
              <w:left w:val="nil"/>
              <w:bottom w:val="nil"/>
              <w:right w:val="nil"/>
            </w:tcBorders>
            <w:shd w:val="clear" w:color="auto" w:fill="FFFFFF"/>
            <w:tcMar>
              <w:top w:w="30" w:type="dxa"/>
              <w:left w:w="30" w:type="dxa"/>
              <w:bottom w:w="30" w:type="dxa"/>
              <w:right w:w="30" w:type="dxa"/>
            </w:tcMar>
            <w:vAlign w:val="cente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b/>
                <w:bCs/>
                <w:color w:val="000000"/>
              </w:rPr>
              <w:t>Coefficients</w:t>
            </w:r>
            <w:r w:rsidRPr="00E75C23">
              <w:rPr>
                <w:rFonts w:ascii="Times New Roman" w:hAnsi="Times New Roman" w:cs="Times New Roman"/>
                <w:b/>
                <w:bCs/>
                <w:color w:val="000000"/>
                <w:vertAlign w:val="superscript"/>
              </w:rPr>
              <w:t>a</w:t>
            </w:r>
          </w:p>
        </w:tc>
      </w:tr>
      <w:tr w:rsidR="00E032EA" w:rsidRPr="00E75C23" w:rsidTr="00E032EA">
        <w:trPr>
          <w:gridAfter w:val="1"/>
          <w:wAfter w:w="8165" w:type="dxa"/>
          <w:cantSplit/>
          <w:tblHeader/>
        </w:trPr>
        <w:tc>
          <w:tcPr>
            <w:tcW w:w="2694" w:type="dxa"/>
            <w:gridSpan w:val="2"/>
            <w:vMerge w:val="restart"/>
            <w:tcBorders>
              <w:top w:val="single" w:sz="18" w:space="0" w:color="000000"/>
              <w:left w:val="single" w:sz="1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Model</w:t>
            </w:r>
          </w:p>
        </w:tc>
        <w:tc>
          <w:tcPr>
            <w:tcW w:w="1984" w:type="dxa"/>
            <w:gridSpan w:val="2"/>
            <w:tcBorders>
              <w:top w:val="single" w:sz="18" w:space="0" w:color="000000"/>
              <w:left w:val="single" w:sz="18" w:space="0" w:color="000000"/>
              <w:bottom w:val="single" w:sz="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Unstandardized Coefficients</w:t>
            </w:r>
          </w:p>
        </w:tc>
        <w:tc>
          <w:tcPr>
            <w:tcW w:w="1276" w:type="dxa"/>
            <w:tcBorders>
              <w:top w:val="single" w:sz="18" w:space="0" w:color="000000"/>
              <w:left w:val="single" w:sz="8" w:space="0" w:color="000000"/>
              <w:bottom w:val="single" w:sz="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Standardized Coefficients</w:t>
            </w:r>
          </w:p>
        </w:tc>
        <w:tc>
          <w:tcPr>
            <w:tcW w:w="850" w:type="dxa"/>
            <w:vMerge w:val="restart"/>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t</w:t>
            </w:r>
          </w:p>
        </w:tc>
        <w:tc>
          <w:tcPr>
            <w:tcW w:w="851" w:type="dxa"/>
            <w:vMerge w:val="restart"/>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Sig.</w:t>
            </w:r>
          </w:p>
        </w:tc>
      </w:tr>
      <w:tr w:rsidR="00E032EA" w:rsidRPr="00E75C23" w:rsidTr="00E032EA">
        <w:trPr>
          <w:gridAfter w:val="1"/>
          <w:wAfter w:w="8165" w:type="dxa"/>
          <w:cantSplit/>
          <w:tblHeader/>
        </w:trPr>
        <w:tc>
          <w:tcPr>
            <w:tcW w:w="600" w:type="dxa"/>
            <w:gridSpan w:val="2"/>
            <w:vMerge/>
            <w:tcBorders>
              <w:top w:val="single" w:sz="18" w:space="0" w:color="000000"/>
              <w:left w:val="single" w:sz="18" w:space="0" w:color="000000"/>
              <w:bottom w:val="single" w:sz="18" w:space="0" w:color="000000"/>
              <w:right w:val="single" w:sz="18" w:space="0" w:color="000000"/>
            </w:tcBorders>
            <w:vAlign w:val="center"/>
            <w:hideMark/>
          </w:tcPr>
          <w:p w:rsidR="00E032EA" w:rsidRPr="00E75C23" w:rsidRDefault="00E032EA">
            <w:pPr>
              <w:rPr>
                <w:rFonts w:ascii="Times New Roman" w:hAnsi="Times New Roman" w:cs="Times New Roman"/>
                <w:color w:val="000000"/>
              </w:rPr>
            </w:pPr>
          </w:p>
        </w:tc>
        <w:tc>
          <w:tcPr>
            <w:tcW w:w="992" w:type="dxa"/>
            <w:tcBorders>
              <w:top w:val="single" w:sz="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B</w:t>
            </w:r>
          </w:p>
        </w:tc>
        <w:tc>
          <w:tcPr>
            <w:tcW w:w="992" w:type="dxa"/>
            <w:tcBorders>
              <w:top w:val="single" w:sz="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Std. Error</w:t>
            </w:r>
          </w:p>
        </w:tc>
        <w:tc>
          <w:tcPr>
            <w:tcW w:w="1276" w:type="dxa"/>
            <w:tcBorders>
              <w:top w:val="single" w:sz="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rsidR="00E032EA" w:rsidRPr="00E75C23" w:rsidRDefault="00E032EA">
            <w:pPr>
              <w:autoSpaceDE w:val="0"/>
              <w:autoSpaceDN w:val="0"/>
              <w:adjustRightInd w:val="0"/>
              <w:spacing w:line="320" w:lineRule="atLeast"/>
              <w:jc w:val="center"/>
              <w:rPr>
                <w:rFonts w:ascii="Times New Roman" w:hAnsi="Times New Roman" w:cs="Times New Roman"/>
                <w:color w:val="000000"/>
              </w:rPr>
            </w:pPr>
            <w:r w:rsidRPr="00E75C23">
              <w:rPr>
                <w:rFonts w:ascii="Times New Roman" w:hAnsi="Times New Roman" w:cs="Times New Roman"/>
                <w:color w:val="000000"/>
              </w:rPr>
              <w:t>Beta</w:t>
            </w:r>
          </w:p>
        </w:tc>
        <w:tc>
          <w:tcPr>
            <w:tcW w:w="300" w:type="dxa"/>
            <w:vMerge/>
            <w:tcBorders>
              <w:top w:val="single" w:sz="18" w:space="0" w:color="000000"/>
              <w:left w:val="single" w:sz="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c>
          <w:tcPr>
            <w:tcW w:w="300" w:type="dxa"/>
            <w:vMerge/>
            <w:tcBorders>
              <w:top w:val="single" w:sz="18" w:space="0" w:color="000000"/>
              <w:left w:val="single" w:sz="8" w:space="0" w:color="000000"/>
              <w:bottom w:val="single" w:sz="18" w:space="0" w:color="000000"/>
              <w:right w:val="single" w:sz="8" w:space="0" w:color="000000"/>
            </w:tcBorders>
            <w:vAlign w:val="center"/>
            <w:hideMark/>
          </w:tcPr>
          <w:p w:rsidR="00E032EA" w:rsidRPr="00E75C23" w:rsidRDefault="00E032EA">
            <w:pPr>
              <w:rPr>
                <w:rFonts w:ascii="Times New Roman" w:hAnsi="Times New Roman" w:cs="Times New Roman"/>
                <w:color w:val="000000"/>
              </w:rPr>
            </w:pPr>
          </w:p>
        </w:tc>
      </w:tr>
      <w:tr w:rsidR="00E032EA" w:rsidRPr="00E75C23" w:rsidTr="00E032EA">
        <w:trPr>
          <w:gridAfter w:val="1"/>
          <w:wAfter w:w="8165" w:type="dxa"/>
          <w:cantSplit/>
          <w:tblHeader/>
        </w:trPr>
        <w:tc>
          <w:tcPr>
            <w:tcW w:w="724"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1</w:t>
            </w:r>
          </w:p>
        </w:tc>
        <w:tc>
          <w:tcPr>
            <w:tcW w:w="1970"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(Constant)</w:t>
            </w:r>
          </w:p>
        </w:tc>
        <w:tc>
          <w:tcPr>
            <w:tcW w:w="992"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3.782</w:t>
            </w:r>
          </w:p>
        </w:tc>
        <w:tc>
          <w:tcPr>
            <w:tcW w:w="992"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2.988</w:t>
            </w:r>
          </w:p>
        </w:tc>
        <w:tc>
          <w:tcPr>
            <w:tcW w:w="1276"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vAlign w:val="center"/>
          </w:tcPr>
          <w:p w:rsidR="00E032EA" w:rsidRPr="00E75C23" w:rsidRDefault="00E032EA">
            <w:pPr>
              <w:autoSpaceDE w:val="0"/>
              <w:autoSpaceDN w:val="0"/>
              <w:adjustRightInd w:val="0"/>
              <w:jc w:val="center"/>
              <w:rPr>
                <w:rFonts w:ascii="Times New Roman" w:hAnsi="Times New Roman" w:cs="Times New Roman"/>
              </w:rPr>
            </w:pPr>
          </w:p>
        </w:tc>
        <w:tc>
          <w:tcPr>
            <w:tcW w:w="850"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1.266</w:t>
            </w:r>
          </w:p>
        </w:tc>
        <w:tc>
          <w:tcPr>
            <w:tcW w:w="851"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.214</w:t>
            </w:r>
          </w:p>
        </w:tc>
      </w:tr>
      <w:tr w:rsidR="00E032EA" w:rsidRPr="00E75C23" w:rsidTr="00E032EA">
        <w:trPr>
          <w:gridAfter w:val="1"/>
          <w:wAfter w:w="8165" w:type="dxa"/>
          <w:cantSplit/>
          <w:tblHeader/>
        </w:trPr>
        <w:tc>
          <w:tcPr>
            <w:tcW w:w="300"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1970" w:type="dxa"/>
            <w:tcBorders>
              <w:top w:val="nil"/>
              <w:left w:val="nil"/>
              <w:bottom w:val="nil"/>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Sikap terhadap pekerjaan (X1)</w:t>
            </w:r>
          </w:p>
        </w:tc>
        <w:tc>
          <w:tcPr>
            <w:tcW w:w="992"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1.072</w:t>
            </w:r>
          </w:p>
        </w:tc>
        <w:tc>
          <w:tcPr>
            <w:tcW w:w="992"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.460</w:t>
            </w:r>
          </w:p>
        </w:tc>
        <w:tc>
          <w:tcPr>
            <w:tcW w:w="1276"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.531</w:t>
            </w:r>
          </w:p>
        </w:tc>
        <w:tc>
          <w:tcPr>
            <w:tcW w:w="850"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2.331</w:t>
            </w:r>
          </w:p>
        </w:tc>
        <w:tc>
          <w:tcPr>
            <w:tcW w:w="851"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.025</w:t>
            </w:r>
          </w:p>
        </w:tc>
      </w:tr>
      <w:tr w:rsidR="00E032EA" w:rsidRPr="00E75C23" w:rsidTr="00E032EA">
        <w:trPr>
          <w:gridAfter w:val="1"/>
          <w:wAfter w:w="8165" w:type="dxa"/>
          <w:cantSplit/>
          <w:tblHeader/>
        </w:trPr>
        <w:tc>
          <w:tcPr>
            <w:tcW w:w="300" w:type="dxa"/>
            <w:vMerge/>
            <w:tcBorders>
              <w:top w:val="single" w:sz="18" w:space="0" w:color="000000"/>
              <w:left w:val="single" w:sz="18" w:space="0" w:color="000000"/>
              <w:bottom w:val="single" w:sz="18" w:space="0" w:color="000000"/>
              <w:right w:val="nil"/>
            </w:tcBorders>
            <w:vAlign w:val="center"/>
            <w:hideMark/>
          </w:tcPr>
          <w:p w:rsidR="00E032EA" w:rsidRPr="00E75C23" w:rsidRDefault="00E032EA">
            <w:pPr>
              <w:rPr>
                <w:rFonts w:ascii="Times New Roman" w:hAnsi="Times New Roman" w:cs="Times New Roman"/>
                <w:color w:val="000000"/>
              </w:rPr>
            </w:pPr>
          </w:p>
        </w:tc>
        <w:tc>
          <w:tcPr>
            <w:tcW w:w="1970"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Perilaku pd waktu bekerja (X2)</w:t>
            </w:r>
          </w:p>
        </w:tc>
        <w:tc>
          <w:tcPr>
            <w:tcW w:w="992"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.632</w:t>
            </w:r>
          </w:p>
        </w:tc>
        <w:tc>
          <w:tcPr>
            <w:tcW w:w="992"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.453</w:t>
            </w:r>
          </w:p>
        </w:tc>
        <w:tc>
          <w:tcPr>
            <w:tcW w:w="1276"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.318</w:t>
            </w:r>
          </w:p>
        </w:tc>
        <w:tc>
          <w:tcPr>
            <w:tcW w:w="850"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1.395</w:t>
            </w:r>
          </w:p>
        </w:tc>
        <w:tc>
          <w:tcPr>
            <w:tcW w:w="851"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jc w:val="right"/>
              <w:rPr>
                <w:rFonts w:ascii="Times New Roman" w:hAnsi="Times New Roman" w:cs="Times New Roman"/>
                <w:color w:val="000000"/>
              </w:rPr>
            </w:pPr>
            <w:r w:rsidRPr="00E75C23">
              <w:rPr>
                <w:rFonts w:ascii="Times New Roman" w:hAnsi="Times New Roman" w:cs="Times New Roman"/>
                <w:color w:val="000000"/>
              </w:rPr>
              <w:t>.172</w:t>
            </w:r>
          </w:p>
        </w:tc>
      </w:tr>
      <w:tr w:rsidR="00E032EA" w:rsidRPr="00E75C23" w:rsidTr="00E032EA">
        <w:trPr>
          <w:cantSplit/>
        </w:trPr>
        <w:tc>
          <w:tcPr>
            <w:tcW w:w="15820" w:type="dxa"/>
            <w:gridSpan w:val="8"/>
            <w:tcBorders>
              <w:top w:val="nil"/>
              <w:left w:val="nil"/>
              <w:bottom w:val="nil"/>
              <w:right w:val="nil"/>
            </w:tcBorders>
            <w:shd w:val="clear" w:color="auto" w:fill="FFFFFF"/>
            <w:tcMar>
              <w:top w:w="30" w:type="dxa"/>
              <w:left w:w="30" w:type="dxa"/>
              <w:bottom w:w="30" w:type="dxa"/>
              <w:right w:w="30" w:type="dxa"/>
            </w:tcMar>
            <w:hideMark/>
          </w:tcPr>
          <w:p w:rsidR="00E032EA" w:rsidRPr="00E75C23" w:rsidRDefault="00E032EA">
            <w:pPr>
              <w:autoSpaceDE w:val="0"/>
              <w:autoSpaceDN w:val="0"/>
              <w:adjustRightInd w:val="0"/>
              <w:spacing w:line="320" w:lineRule="atLeast"/>
              <w:rPr>
                <w:rFonts w:ascii="Times New Roman" w:hAnsi="Times New Roman" w:cs="Times New Roman"/>
                <w:color w:val="000000"/>
              </w:rPr>
            </w:pPr>
            <w:r w:rsidRPr="00E75C23">
              <w:rPr>
                <w:rFonts w:ascii="Times New Roman" w:hAnsi="Times New Roman" w:cs="Times New Roman"/>
                <w:color w:val="000000"/>
              </w:rPr>
              <w:t>a. Dependent Variable: Akuntabilitas Kinerja pelayanan (Y)</w:t>
            </w:r>
          </w:p>
        </w:tc>
      </w:tr>
    </w:tbl>
    <w:p w:rsidR="00E032EA" w:rsidRPr="00E75C23" w:rsidRDefault="00E032EA" w:rsidP="00E032EA">
      <w:pPr>
        <w:autoSpaceDE w:val="0"/>
        <w:autoSpaceDN w:val="0"/>
        <w:adjustRightInd w:val="0"/>
        <w:spacing w:line="400" w:lineRule="atLeast"/>
        <w:rPr>
          <w:rFonts w:ascii="Times New Roman" w:hAnsi="Times New Roman" w:cs="Times New Roman"/>
        </w:rPr>
      </w:pPr>
    </w:p>
    <w:p w:rsidR="00E032EA" w:rsidRPr="00E75C23" w:rsidRDefault="00E032EA" w:rsidP="00E032EA"/>
    <w:p w:rsidR="00EB7DA5" w:rsidRDefault="00EB7DA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833235" w:rsidRDefault="00833235" w:rsidP="00372959">
      <w:pPr>
        <w:pStyle w:val="ListParagraph"/>
        <w:spacing w:after="0"/>
        <w:jc w:val="center"/>
        <w:rPr>
          <w:rFonts w:ascii="Times New Roman" w:hAnsi="Times New Roman" w:cs="Times New Roman"/>
          <w:b/>
          <w:bCs/>
          <w:sz w:val="28"/>
          <w:szCs w:val="28"/>
          <w:lang w:val="id-ID"/>
        </w:rPr>
      </w:pPr>
    </w:p>
    <w:p w:rsidR="00FC43E2" w:rsidRDefault="009868B3"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500544" behindDoc="1" locked="0" layoutInCell="1" allowOverlap="1" wp14:anchorId="12F9970B" wp14:editId="0C244FAD">
            <wp:simplePos x="0" y="0"/>
            <wp:positionH relativeFrom="column">
              <wp:posOffset>-914400</wp:posOffset>
            </wp:positionH>
            <wp:positionV relativeFrom="paragraph">
              <wp:posOffset>-219075</wp:posOffset>
            </wp:positionV>
            <wp:extent cx="7534275" cy="10000615"/>
            <wp:effectExtent l="0" t="0" r="9525" b="635"/>
            <wp:wrapTight wrapText="bothSides">
              <wp:wrapPolygon edited="0">
                <wp:start x="0" y="0"/>
                <wp:lineTo x="0" y="21560"/>
                <wp:lineTo x="21573" y="21560"/>
                <wp:lineTo x="21573" y="0"/>
                <wp:lineTo x="0" y="0"/>
              </wp:wrapPolygon>
            </wp:wrapTight>
            <wp:docPr id="6" name="Picture 6" descr="C:\Users\PC\Documents\Tampilan Belakang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Tampilan Belakang05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34275" cy="10000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9868B3"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567104" behindDoc="1" locked="0" layoutInCell="1" allowOverlap="1" wp14:anchorId="63F59C30" wp14:editId="6075C31D">
            <wp:simplePos x="0" y="0"/>
            <wp:positionH relativeFrom="column">
              <wp:posOffset>-866775</wp:posOffset>
            </wp:positionH>
            <wp:positionV relativeFrom="paragraph">
              <wp:posOffset>-228600</wp:posOffset>
            </wp:positionV>
            <wp:extent cx="6650990" cy="8705850"/>
            <wp:effectExtent l="0" t="0" r="0" b="0"/>
            <wp:wrapTight wrapText="bothSides">
              <wp:wrapPolygon edited="0">
                <wp:start x="0" y="0"/>
                <wp:lineTo x="0" y="21553"/>
                <wp:lineTo x="21530" y="21553"/>
                <wp:lineTo x="21530" y="0"/>
                <wp:lineTo x="0" y="0"/>
              </wp:wrapPolygon>
            </wp:wrapTight>
            <wp:docPr id="7" name="Picture 7" descr="C:\Users\PC\Documents\Tampilan Belakang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Tampilan Belakang05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891" t="5674" r="7222" b="13849"/>
                    <a:stretch/>
                  </pic:blipFill>
                  <pic:spPr bwMode="auto">
                    <a:xfrm>
                      <a:off x="0" y="0"/>
                      <a:ext cx="6650990" cy="870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68B3" w:rsidRDefault="00D1654D" w:rsidP="00833235">
      <w:pPr>
        <w:spacing w:after="0" w:line="360" w:lineRule="auto"/>
        <w:jc w:val="center"/>
        <w:rPr>
          <w:b/>
          <w:bCs/>
          <w:noProof/>
          <w:sz w:val="24"/>
          <w:szCs w:val="24"/>
        </w:rPr>
      </w:pPr>
      <w:r w:rsidRPr="00FC43E2">
        <w:rPr>
          <w:b/>
          <w:bCs/>
          <w:noProof/>
          <w:sz w:val="24"/>
          <w:szCs w:val="24"/>
        </w:rPr>
        <w:lastRenderedPageBreak/>
        <w:drawing>
          <wp:anchor distT="0" distB="0" distL="114300" distR="114300" simplePos="0" relativeHeight="251624448" behindDoc="1" locked="0" layoutInCell="1" allowOverlap="1" wp14:anchorId="4FCB4250" wp14:editId="43BBE103">
            <wp:simplePos x="0" y="0"/>
            <wp:positionH relativeFrom="column">
              <wp:posOffset>-914400</wp:posOffset>
            </wp:positionH>
            <wp:positionV relativeFrom="paragraph">
              <wp:posOffset>-200025</wp:posOffset>
            </wp:positionV>
            <wp:extent cx="7543800" cy="9973310"/>
            <wp:effectExtent l="0" t="0" r="0" b="8890"/>
            <wp:wrapTight wrapText="bothSides">
              <wp:wrapPolygon edited="0">
                <wp:start x="0" y="0"/>
                <wp:lineTo x="0" y="21578"/>
                <wp:lineTo x="21545" y="21578"/>
                <wp:lineTo x="21545" y="0"/>
                <wp:lineTo x="0" y="0"/>
              </wp:wrapPolygon>
            </wp:wrapTight>
            <wp:docPr id="8" name="Picture 8" descr="C:\Users\PC\Documents\Tampilan Belakang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Tampilan Belakang0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43800" cy="9973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D1654D"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676672" behindDoc="1" locked="0" layoutInCell="1" allowOverlap="1" wp14:anchorId="2A7E2E64" wp14:editId="45C66FD8">
            <wp:simplePos x="0" y="0"/>
            <wp:positionH relativeFrom="column">
              <wp:posOffset>-762635</wp:posOffset>
            </wp:positionH>
            <wp:positionV relativeFrom="paragraph">
              <wp:posOffset>-219075</wp:posOffset>
            </wp:positionV>
            <wp:extent cx="7362825" cy="9953625"/>
            <wp:effectExtent l="0" t="0" r="9525" b="9525"/>
            <wp:wrapTight wrapText="bothSides">
              <wp:wrapPolygon edited="0">
                <wp:start x="0" y="0"/>
                <wp:lineTo x="0" y="21579"/>
                <wp:lineTo x="21572" y="21579"/>
                <wp:lineTo x="21572" y="0"/>
                <wp:lineTo x="0" y="0"/>
              </wp:wrapPolygon>
            </wp:wrapTight>
            <wp:docPr id="9" name="Picture 9" descr="C:\Users\PC\Documents\Tampilan Belakang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Tampilan Belakang05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62825" cy="995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D1654D"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739136" behindDoc="1" locked="0" layoutInCell="1" allowOverlap="1" wp14:anchorId="1DC30D46" wp14:editId="5EE0F85D">
            <wp:simplePos x="0" y="0"/>
            <wp:positionH relativeFrom="column">
              <wp:posOffset>-895350</wp:posOffset>
            </wp:positionH>
            <wp:positionV relativeFrom="paragraph">
              <wp:posOffset>-114300</wp:posOffset>
            </wp:positionV>
            <wp:extent cx="7543800" cy="9838690"/>
            <wp:effectExtent l="0" t="0" r="0" b="0"/>
            <wp:wrapTight wrapText="bothSides">
              <wp:wrapPolygon edited="0">
                <wp:start x="0" y="0"/>
                <wp:lineTo x="0" y="21539"/>
                <wp:lineTo x="21545" y="21539"/>
                <wp:lineTo x="21545" y="0"/>
                <wp:lineTo x="0" y="0"/>
              </wp:wrapPolygon>
            </wp:wrapTight>
            <wp:docPr id="10" name="Picture 10" descr="C:\Users\PC\Documents\Tampilan Belakan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Tampilan Belakang0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43800" cy="9838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D1654D"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811840" behindDoc="1" locked="0" layoutInCell="1" allowOverlap="1" wp14:anchorId="0C0B52E3" wp14:editId="2977864A">
            <wp:simplePos x="0" y="0"/>
            <wp:positionH relativeFrom="column">
              <wp:posOffset>-914400</wp:posOffset>
            </wp:positionH>
            <wp:positionV relativeFrom="paragraph">
              <wp:posOffset>-66675</wp:posOffset>
            </wp:positionV>
            <wp:extent cx="7524750" cy="9801225"/>
            <wp:effectExtent l="0" t="0" r="0" b="9525"/>
            <wp:wrapTight wrapText="bothSides">
              <wp:wrapPolygon edited="0">
                <wp:start x="0" y="0"/>
                <wp:lineTo x="0" y="21579"/>
                <wp:lineTo x="21545" y="21579"/>
                <wp:lineTo x="21545" y="0"/>
                <wp:lineTo x="0" y="0"/>
              </wp:wrapPolygon>
            </wp:wrapTight>
            <wp:docPr id="11" name="Picture 11" descr="C:\Users\PC\Documents\Tampilan Belakang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cuments\Tampilan Belakang0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24750" cy="980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D1654D" w:rsidP="00833235">
      <w:pPr>
        <w:spacing w:after="0" w:line="360" w:lineRule="auto"/>
        <w:jc w:val="center"/>
        <w:rPr>
          <w:b/>
          <w:bCs/>
          <w:sz w:val="24"/>
          <w:szCs w:val="24"/>
        </w:rPr>
      </w:pPr>
      <w:r w:rsidRPr="00FC43E2">
        <w:rPr>
          <w:b/>
          <w:bCs/>
          <w:noProof/>
          <w:sz w:val="24"/>
          <w:szCs w:val="24"/>
        </w:rPr>
        <w:lastRenderedPageBreak/>
        <w:drawing>
          <wp:anchor distT="0" distB="0" distL="114300" distR="114300" simplePos="0" relativeHeight="251870208" behindDoc="1" locked="0" layoutInCell="1" allowOverlap="1" wp14:anchorId="6BC97DBD" wp14:editId="2BE99C52">
            <wp:simplePos x="0" y="0"/>
            <wp:positionH relativeFrom="column">
              <wp:posOffset>-914400</wp:posOffset>
            </wp:positionH>
            <wp:positionV relativeFrom="paragraph">
              <wp:posOffset>-152400</wp:posOffset>
            </wp:positionV>
            <wp:extent cx="7534275" cy="9867900"/>
            <wp:effectExtent l="0" t="0" r="9525" b="0"/>
            <wp:wrapTight wrapText="bothSides">
              <wp:wrapPolygon edited="0">
                <wp:start x="0" y="0"/>
                <wp:lineTo x="0" y="21558"/>
                <wp:lineTo x="21573" y="21558"/>
                <wp:lineTo x="21573" y="0"/>
                <wp:lineTo x="0" y="0"/>
              </wp:wrapPolygon>
            </wp:wrapTight>
            <wp:docPr id="12" name="Picture 12" descr="C:\Users\PC\Documents\Tampilan Belakan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cuments\Tampilan Belakang0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34275" cy="986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B3" w:rsidRDefault="00D1654D" w:rsidP="00D1654D">
      <w:pPr>
        <w:spacing w:after="0" w:line="360" w:lineRule="auto"/>
        <w:jc w:val="center"/>
        <w:rPr>
          <w:b/>
          <w:bCs/>
          <w:sz w:val="24"/>
          <w:szCs w:val="24"/>
        </w:rPr>
      </w:pPr>
      <w:bookmarkStart w:id="10" w:name="_GoBack"/>
      <w:bookmarkEnd w:id="10"/>
      <w:r w:rsidRPr="00FC43E2">
        <w:rPr>
          <w:b/>
          <w:bCs/>
          <w:noProof/>
          <w:sz w:val="24"/>
          <w:szCs w:val="24"/>
        </w:rPr>
        <w:lastRenderedPageBreak/>
        <w:drawing>
          <wp:anchor distT="0" distB="0" distL="114300" distR="114300" simplePos="0" relativeHeight="251924480" behindDoc="1" locked="0" layoutInCell="1" allowOverlap="1" wp14:anchorId="7ABEDDA2" wp14:editId="07499B4C">
            <wp:simplePos x="0" y="0"/>
            <wp:positionH relativeFrom="column">
              <wp:posOffset>-895350</wp:posOffset>
            </wp:positionH>
            <wp:positionV relativeFrom="paragraph">
              <wp:posOffset>-142875</wp:posOffset>
            </wp:positionV>
            <wp:extent cx="7505700" cy="9877425"/>
            <wp:effectExtent l="0" t="0" r="0" b="9525"/>
            <wp:wrapTight wrapText="bothSides">
              <wp:wrapPolygon edited="0">
                <wp:start x="0" y="0"/>
                <wp:lineTo x="0" y="21579"/>
                <wp:lineTo x="21545" y="21579"/>
                <wp:lineTo x="21545" y="0"/>
                <wp:lineTo x="0" y="0"/>
              </wp:wrapPolygon>
            </wp:wrapTight>
            <wp:docPr id="13" name="Picture 13" descr="C:\Users\PC\Documents\Tampilan Belakang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Tampilan Belakang0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05700" cy="987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3E2">
        <w:rPr>
          <w:b/>
          <w:bCs/>
          <w:noProof/>
          <w:sz w:val="24"/>
          <w:szCs w:val="24"/>
        </w:rPr>
        <w:drawing>
          <wp:anchor distT="0" distB="0" distL="114300" distR="114300" simplePos="0" relativeHeight="251478016" behindDoc="1" locked="0" layoutInCell="1" allowOverlap="1" wp14:anchorId="2DD7676F" wp14:editId="3BA7E956">
            <wp:simplePos x="0" y="0"/>
            <wp:positionH relativeFrom="column">
              <wp:posOffset>-914400</wp:posOffset>
            </wp:positionH>
            <wp:positionV relativeFrom="paragraph">
              <wp:posOffset>-171450</wp:posOffset>
            </wp:positionV>
            <wp:extent cx="7524750" cy="9915525"/>
            <wp:effectExtent l="0" t="0" r="0" b="9525"/>
            <wp:wrapTight wrapText="bothSides">
              <wp:wrapPolygon edited="0">
                <wp:start x="0" y="0"/>
                <wp:lineTo x="0" y="21579"/>
                <wp:lineTo x="21545" y="21579"/>
                <wp:lineTo x="21545" y="0"/>
                <wp:lineTo x="0" y="0"/>
              </wp:wrapPolygon>
            </wp:wrapTight>
            <wp:docPr id="5" name="Picture 5" descr="C:\Users\PC\Documents\Tampilan Belakang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Tampilan Belakang06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24750" cy="991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235" w:rsidRPr="001D6355" w:rsidRDefault="00833235" w:rsidP="00833235">
      <w:pPr>
        <w:spacing w:after="0" w:line="360" w:lineRule="auto"/>
        <w:jc w:val="center"/>
        <w:rPr>
          <w:b/>
          <w:bCs/>
          <w:sz w:val="24"/>
          <w:szCs w:val="24"/>
        </w:rPr>
      </w:pPr>
      <w:r>
        <w:rPr>
          <w:b/>
          <w:bCs/>
          <w:sz w:val="24"/>
          <w:szCs w:val="24"/>
        </w:rPr>
        <w:lastRenderedPageBreak/>
        <w:t>RIWAYAT HIDUP PENULIS</w:t>
      </w:r>
    </w:p>
    <w:p w:rsidR="00833235" w:rsidRDefault="00833235" w:rsidP="00833235">
      <w:pPr>
        <w:spacing w:after="0" w:line="360" w:lineRule="auto"/>
        <w:ind w:left="720" w:hanging="720"/>
        <w:jc w:val="center"/>
        <w:rPr>
          <w:sz w:val="24"/>
          <w:szCs w:val="24"/>
        </w:rPr>
      </w:pPr>
    </w:p>
    <w:p w:rsidR="00833235" w:rsidRDefault="00833235" w:rsidP="00833235">
      <w:pPr>
        <w:spacing w:after="0" w:line="360" w:lineRule="auto"/>
        <w:ind w:left="720" w:hanging="720"/>
        <w:jc w:val="center"/>
        <w:rPr>
          <w:sz w:val="24"/>
          <w:szCs w:val="24"/>
        </w:rPr>
      </w:pPr>
      <w:r>
        <w:rPr>
          <w:noProof/>
          <w:sz w:val="24"/>
          <w:szCs w:val="24"/>
        </w:rPr>
        <w:drawing>
          <wp:inline distT="0" distB="0" distL="0" distR="0" wp14:anchorId="6C6BB61B" wp14:editId="7B3627C3">
            <wp:extent cx="1409700" cy="1879120"/>
            <wp:effectExtent l="0" t="0" r="0" b="6985"/>
            <wp:docPr id="2075928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28806" name="Picture 2075928806"/>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1428364" cy="1903999"/>
                    </a:xfrm>
                    <a:prstGeom prst="rect">
                      <a:avLst/>
                    </a:prstGeom>
                  </pic:spPr>
                </pic:pic>
              </a:graphicData>
            </a:graphic>
          </wp:inline>
        </w:drawing>
      </w:r>
    </w:p>
    <w:p w:rsidR="00833235" w:rsidRDefault="00833235" w:rsidP="00833235">
      <w:pPr>
        <w:spacing w:after="0" w:line="360" w:lineRule="auto"/>
        <w:ind w:left="720" w:hanging="720"/>
        <w:rPr>
          <w:sz w:val="24"/>
          <w:szCs w:val="24"/>
        </w:rPr>
      </w:pPr>
    </w:p>
    <w:p w:rsidR="00833235" w:rsidRDefault="00833235" w:rsidP="00833235">
      <w:pPr>
        <w:spacing w:after="0" w:line="360" w:lineRule="auto"/>
        <w:ind w:left="720" w:firstLine="720"/>
        <w:jc w:val="both"/>
        <w:rPr>
          <w:sz w:val="24"/>
          <w:szCs w:val="24"/>
        </w:rPr>
      </w:pPr>
      <w:r>
        <w:rPr>
          <w:sz w:val="24"/>
          <w:szCs w:val="24"/>
        </w:rPr>
        <w:t>Penulis lahir di Bintauna pada tanggal 07 Oktober 1997 sebagai anak tunggal dari seorang ayah bernama “Susanto Mamonto” dan Ibu “Miniarti Angkareda”. Berikut ini adalah biodata tentang penulis:</w:t>
      </w:r>
    </w:p>
    <w:p w:rsidR="00833235" w:rsidRDefault="00833235" w:rsidP="00833235">
      <w:pPr>
        <w:spacing w:after="0" w:line="360" w:lineRule="auto"/>
        <w:jc w:val="both"/>
        <w:rPr>
          <w:sz w:val="24"/>
          <w:szCs w:val="24"/>
        </w:rPr>
      </w:pPr>
    </w:p>
    <w:p w:rsidR="00833235" w:rsidRDefault="00833235" w:rsidP="00833235">
      <w:pPr>
        <w:spacing w:after="0" w:line="360" w:lineRule="auto"/>
        <w:ind w:left="720" w:hanging="720"/>
        <w:jc w:val="both"/>
        <w:rPr>
          <w:sz w:val="24"/>
          <w:szCs w:val="24"/>
        </w:rPr>
      </w:pPr>
    </w:p>
    <w:p w:rsidR="00833235" w:rsidRDefault="00833235" w:rsidP="00833235">
      <w:pPr>
        <w:spacing w:after="0" w:line="360" w:lineRule="auto"/>
        <w:ind w:left="720" w:hanging="720"/>
        <w:jc w:val="both"/>
        <w:rPr>
          <w:sz w:val="24"/>
          <w:szCs w:val="24"/>
        </w:rPr>
      </w:pPr>
      <w:r>
        <w:rPr>
          <w:sz w:val="24"/>
          <w:szCs w:val="24"/>
        </w:rPr>
        <w:t>Nama</w:t>
      </w:r>
      <w:r>
        <w:rPr>
          <w:sz w:val="24"/>
          <w:szCs w:val="24"/>
        </w:rPr>
        <w:tab/>
      </w:r>
      <w:r>
        <w:rPr>
          <w:sz w:val="24"/>
          <w:szCs w:val="24"/>
        </w:rPr>
        <w:tab/>
      </w:r>
      <w:r>
        <w:rPr>
          <w:sz w:val="24"/>
          <w:szCs w:val="24"/>
        </w:rPr>
        <w:tab/>
        <w:t>: Ical Aditia Mamonto</w:t>
      </w:r>
      <w:r>
        <w:rPr>
          <w:sz w:val="24"/>
          <w:szCs w:val="24"/>
        </w:rPr>
        <w:tab/>
      </w:r>
    </w:p>
    <w:p w:rsidR="00833235" w:rsidRDefault="00833235" w:rsidP="00833235">
      <w:pPr>
        <w:spacing w:after="0" w:line="360" w:lineRule="auto"/>
        <w:ind w:left="720" w:hanging="720"/>
        <w:jc w:val="both"/>
        <w:rPr>
          <w:sz w:val="24"/>
          <w:szCs w:val="24"/>
          <w:lang w:val="id-ID"/>
        </w:rPr>
      </w:pPr>
      <w:r>
        <w:rPr>
          <w:sz w:val="24"/>
          <w:szCs w:val="24"/>
        </w:rPr>
        <w:t>Nama panggilan</w:t>
      </w:r>
      <w:r>
        <w:rPr>
          <w:sz w:val="24"/>
          <w:szCs w:val="24"/>
        </w:rPr>
        <w:tab/>
        <w:t>: Ical</w:t>
      </w:r>
    </w:p>
    <w:p w:rsidR="00833235" w:rsidRPr="002A778A" w:rsidRDefault="00833235" w:rsidP="00833235">
      <w:pPr>
        <w:spacing w:after="0" w:line="360" w:lineRule="auto"/>
        <w:ind w:left="720" w:hanging="720"/>
        <w:jc w:val="both"/>
        <w:rPr>
          <w:sz w:val="24"/>
          <w:szCs w:val="24"/>
        </w:rPr>
      </w:pPr>
      <w:r>
        <w:rPr>
          <w:sz w:val="24"/>
          <w:szCs w:val="24"/>
        </w:rPr>
        <w:t>Alamat</w:t>
      </w:r>
      <w:r>
        <w:rPr>
          <w:sz w:val="24"/>
          <w:szCs w:val="24"/>
        </w:rPr>
        <w:tab/>
      </w:r>
      <w:r>
        <w:rPr>
          <w:sz w:val="24"/>
          <w:szCs w:val="24"/>
        </w:rPr>
        <w:tab/>
      </w:r>
      <w:r>
        <w:rPr>
          <w:sz w:val="24"/>
          <w:szCs w:val="24"/>
        </w:rPr>
        <w:tab/>
        <w:t xml:space="preserve">: Jl.Mataharo, Desa Sangkub 4, Kec.Sangkub, Kab.Bolaang </w:t>
      </w:r>
      <w:r>
        <w:rPr>
          <w:sz w:val="24"/>
          <w:szCs w:val="24"/>
          <w:lang w:val="id-ID"/>
        </w:rPr>
        <w:tab/>
      </w:r>
      <w:r>
        <w:rPr>
          <w:sz w:val="24"/>
          <w:szCs w:val="24"/>
          <w:lang w:val="id-ID"/>
        </w:rPr>
        <w:tab/>
      </w:r>
      <w:r>
        <w:rPr>
          <w:sz w:val="24"/>
          <w:szCs w:val="24"/>
          <w:lang w:val="id-ID"/>
        </w:rPr>
        <w:tab/>
      </w:r>
      <w:r>
        <w:rPr>
          <w:sz w:val="24"/>
          <w:szCs w:val="24"/>
          <w:lang w:val="id-ID"/>
        </w:rPr>
        <w:tab/>
      </w:r>
      <w:r>
        <w:rPr>
          <w:sz w:val="24"/>
          <w:szCs w:val="24"/>
          <w:lang w:val="id-ID"/>
        </w:rPr>
        <w:tab/>
      </w:r>
      <w:r>
        <w:rPr>
          <w:sz w:val="24"/>
          <w:szCs w:val="24"/>
          <w:lang w:val="id-ID"/>
        </w:rPr>
        <w:tab/>
        <w:t xml:space="preserve">     </w:t>
      </w:r>
      <w:r>
        <w:rPr>
          <w:sz w:val="24"/>
          <w:szCs w:val="24"/>
        </w:rPr>
        <w:t>Mongondow Utara, Prov.Sulawesi Utara</w:t>
      </w:r>
    </w:p>
    <w:p w:rsidR="00833235" w:rsidRDefault="00833235" w:rsidP="00833235">
      <w:pPr>
        <w:spacing w:after="0" w:line="360" w:lineRule="auto"/>
        <w:ind w:left="720" w:hanging="720"/>
        <w:jc w:val="both"/>
        <w:rPr>
          <w:sz w:val="24"/>
          <w:szCs w:val="24"/>
        </w:rPr>
      </w:pPr>
      <w:r>
        <w:rPr>
          <w:sz w:val="24"/>
          <w:szCs w:val="24"/>
        </w:rPr>
        <w:t>Agama</w:t>
      </w:r>
      <w:r>
        <w:rPr>
          <w:sz w:val="24"/>
          <w:szCs w:val="24"/>
        </w:rPr>
        <w:tab/>
      </w:r>
      <w:r>
        <w:rPr>
          <w:sz w:val="24"/>
          <w:szCs w:val="24"/>
        </w:rPr>
        <w:tab/>
      </w:r>
      <w:r>
        <w:rPr>
          <w:sz w:val="24"/>
          <w:szCs w:val="24"/>
        </w:rPr>
        <w:tab/>
        <w:t>: Islam</w:t>
      </w:r>
    </w:p>
    <w:p w:rsidR="00833235" w:rsidRPr="002A778A" w:rsidRDefault="00833235" w:rsidP="00833235">
      <w:pPr>
        <w:spacing w:after="0" w:line="360" w:lineRule="auto"/>
        <w:ind w:left="720" w:hanging="720"/>
        <w:jc w:val="both"/>
        <w:rPr>
          <w:sz w:val="24"/>
          <w:szCs w:val="24"/>
        </w:rPr>
      </w:pPr>
      <w:r>
        <w:rPr>
          <w:sz w:val="24"/>
          <w:szCs w:val="24"/>
        </w:rPr>
        <w:t>No. HP</w:t>
      </w:r>
      <w:r>
        <w:rPr>
          <w:sz w:val="24"/>
          <w:szCs w:val="24"/>
        </w:rPr>
        <w:tab/>
      </w:r>
      <w:r>
        <w:rPr>
          <w:sz w:val="24"/>
          <w:szCs w:val="24"/>
        </w:rPr>
        <w:tab/>
      </w:r>
      <w:r>
        <w:rPr>
          <w:sz w:val="24"/>
          <w:szCs w:val="24"/>
          <w:lang w:val="id-ID"/>
        </w:rPr>
        <w:tab/>
      </w:r>
      <w:r>
        <w:rPr>
          <w:sz w:val="24"/>
          <w:szCs w:val="24"/>
        </w:rPr>
        <w:t>: 085298441132</w:t>
      </w:r>
    </w:p>
    <w:p w:rsidR="00833235" w:rsidRPr="002A778A" w:rsidRDefault="00833235" w:rsidP="00833235">
      <w:pPr>
        <w:spacing w:after="0" w:line="360" w:lineRule="auto"/>
        <w:ind w:left="720" w:hanging="720"/>
        <w:jc w:val="both"/>
        <w:rPr>
          <w:sz w:val="24"/>
          <w:szCs w:val="24"/>
        </w:rPr>
      </w:pPr>
      <w:r>
        <w:rPr>
          <w:sz w:val="24"/>
          <w:szCs w:val="24"/>
        </w:rPr>
        <w:t>E-Mail</w:t>
      </w:r>
      <w:r>
        <w:rPr>
          <w:sz w:val="24"/>
          <w:szCs w:val="24"/>
        </w:rPr>
        <w:tab/>
      </w:r>
      <w:r>
        <w:rPr>
          <w:sz w:val="24"/>
          <w:szCs w:val="24"/>
        </w:rPr>
        <w:tab/>
      </w:r>
      <w:r>
        <w:rPr>
          <w:sz w:val="24"/>
          <w:szCs w:val="24"/>
        </w:rPr>
        <w:tab/>
        <w:t>: icalmamonto29@gmail.com</w:t>
      </w:r>
    </w:p>
    <w:p w:rsidR="00833235" w:rsidRDefault="00833235" w:rsidP="00833235">
      <w:pPr>
        <w:spacing w:after="0" w:line="360" w:lineRule="auto"/>
        <w:ind w:left="720" w:hanging="720"/>
        <w:jc w:val="both"/>
        <w:rPr>
          <w:sz w:val="24"/>
          <w:szCs w:val="24"/>
        </w:rPr>
      </w:pPr>
    </w:p>
    <w:p w:rsidR="00833235" w:rsidRDefault="00833235" w:rsidP="00833235">
      <w:pPr>
        <w:spacing w:after="0" w:line="360" w:lineRule="auto"/>
        <w:ind w:left="720" w:hanging="720"/>
        <w:jc w:val="both"/>
        <w:rPr>
          <w:sz w:val="24"/>
          <w:szCs w:val="24"/>
        </w:rPr>
      </w:pPr>
      <w:r>
        <w:rPr>
          <w:sz w:val="24"/>
          <w:szCs w:val="24"/>
        </w:rPr>
        <w:t>Riwayat pendidikan formal yang pernah ditempuh :</w:t>
      </w:r>
    </w:p>
    <w:p w:rsidR="00833235" w:rsidRDefault="00833235" w:rsidP="00833235">
      <w:pPr>
        <w:pStyle w:val="ListParagraph"/>
        <w:numPr>
          <w:ilvl w:val="0"/>
          <w:numId w:val="7"/>
        </w:numPr>
        <w:spacing w:after="0" w:line="360" w:lineRule="auto"/>
        <w:jc w:val="both"/>
        <w:rPr>
          <w:sz w:val="24"/>
          <w:szCs w:val="24"/>
        </w:rPr>
      </w:pPr>
      <w:r>
        <w:rPr>
          <w:sz w:val="24"/>
          <w:szCs w:val="24"/>
        </w:rPr>
        <w:t>SDN 1 Pangkusa  2010</w:t>
      </w:r>
    </w:p>
    <w:p w:rsidR="00833235" w:rsidRDefault="00833235" w:rsidP="00833235">
      <w:pPr>
        <w:pStyle w:val="ListParagraph"/>
        <w:numPr>
          <w:ilvl w:val="0"/>
          <w:numId w:val="7"/>
        </w:numPr>
        <w:spacing w:after="0" w:line="360" w:lineRule="auto"/>
        <w:jc w:val="both"/>
        <w:rPr>
          <w:sz w:val="24"/>
          <w:szCs w:val="24"/>
        </w:rPr>
      </w:pPr>
      <w:r>
        <w:rPr>
          <w:sz w:val="24"/>
          <w:szCs w:val="24"/>
        </w:rPr>
        <w:t>SMP N 1 Sangkub 2013</w:t>
      </w:r>
    </w:p>
    <w:p w:rsidR="00833235" w:rsidRDefault="00833235" w:rsidP="00833235">
      <w:pPr>
        <w:pStyle w:val="ListParagraph"/>
        <w:numPr>
          <w:ilvl w:val="0"/>
          <w:numId w:val="7"/>
        </w:numPr>
        <w:spacing w:after="0" w:line="360" w:lineRule="auto"/>
        <w:jc w:val="both"/>
        <w:rPr>
          <w:sz w:val="24"/>
          <w:szCs w:val="24"/>
        </w:rPr>
      </w:pPr>
      <w:r>
        <w:rPr>
          <w:sz w:val="24"/>
          <w:szCs w:val="24"/>
        </w:rPr>
        <w:t>SMK N 1 Sangkub 2016</w:t>
      </w:r>
    </w:p>
    <w:p w:rsidR="00833235" w:rsidRDefault="00833235" w:rsidP="00833235">
      <w:pPr>
        <w:jc w:val="both"/>
      </w:pPr>
      <w:r>
        <w:rPr>
          <w:sz w:val="24"/>
          <w:szCs w:val="24"/>
        </w:rPr>
        <w:t>Pada tanggal 17 Mei 2023 mengikuti sidang Skripsi sebagai salah satu syarat untuk mendapatkan gelar Sarjana Ilmu Pemerintahan(S.IP) DiUniversitas Ichsan Gorontalo.</w:t>
      </w:r>
    </w:p>
    <w:p w:rsidR="00833235" w:rsidRPr="00833235" w:rsidRDefault="00833235" w:rsidP="00372959">
      <w:pPr>
        <w:pStyle w:val="ListParagraph"/>
        <w:spacing w:after="0"/>
        <w:jc w:val="center"/>
        <w:rPr>
          <w:rFonts w:ascii="Times New Roman" w:hAnsi="Times New Roman" w:cs="Times New Roman"/>
          <w:b/>
          <w:bCs/>
          <w:sz w:val="28"/>
          <w:szCs w:val="28"/>
          <w:lang w:val="id-ID"/>
        </w:rPr>
      </w:pPr>
    </w:p>
    <w:sectPr w:rsidR="00833235" w:rsidRPr="00833235" w:rsidSect="00C44E50">
      <w:type w:val="continuous"/>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68B3" w:rsidRDefault="009868B3" w:rsidP="009050FC">
      <w:pPr>
        <w:spacing w:after="0" w:line="240" w:lineRule="auto"/>
      </w:pPr>
      <w:r>
        <w:separator/>
      </w:r>
    </w:p>
  </w:endnote>
  <w:endnote w:type="continuationSeparator" w:id="0">
    <w:p w:rsidR="009868B3" w:rsidRDefault="009868B3" w:rsidP="00905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68B3" w:rsidRDefault="009868B3" w:rsidP="009050FC">
      <w:pPr>
        <w:spacing w:after="0" w:line="240" w:lineRule="auto"/>
      </w:pPr>
      <w:r>
        <w:separator/>
      </w:r>
    </w:p>
  </w:footnote>
  <w:footnote w:type="continuationSeparator" w:id="0">
    <w:p w:rsidR="009868B3" w:rsidRDefault="009868B3" w:rsidP="009050F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6265876"/>
      <w:docPartObj>
        <w:docPartGallery w:val="Page Numbers (Top of Page)"/>
        <w:docPartUnique/>
      </w:docPartObj>
    </w:sdtPr>
    <w:sdtEndPr>
      <w:rPr>
        <w:rFonts w:ascii="Times New Roman" w:hAnsi="Times New Roman" w:cs="Times New Roman"/>
        <w:noProof/>
      </w:rPr>
    </w:sdtEndPr>
    <w:sdtContent>
      <w:p w:rsidR="009868B3" w:rsidRPr="00C44E50" w:rsidRDefault="009868B3">
        <w:pPr>
          <w:pStyle w:val="Header"/>
          <w:jc w:val="right"/>
          <w:rPr>
            <w:rFonts w:ascii="Times New Roman" w:hAnsi="Times New Roman" w:cs="Times New Roman"/>
          </w:rPr>
        </w:pPr>
        <w:r w:rsidRPr="00C44E50">
          <w:rPr>
            <w:rFonts w:ascii="Times New Roman" w:hAnsi="Times New Roman" w:cs="Times New Roman"/>
          </w:rPr>
          <w:fldChar w:fldCharType="begin"/>
        </w:r>
        <w:r w:rsidRPr="00C44E50">
          <w:rPr>
            <w:rFonts w:ascii="Times New Roman" w:hAnsi="Times New Roman" w:cs="Times New Roman"/>
          </w:rPr>
          <w:instrText xml:space="preserve"> PAGE   \* MERGEFORMAT </w:instrText>
        </w:r>
        <w:r w:rsidRPr="00C44E50">
          <w:rPr>
            <w:rFonts w:ascii="Times New Roman" w:hAnsi="Times New Roman" w:cs="Times New Roman"/>
          </w:rPr>
          <w:fldChar w:fldCharType="separate"/>
        </w:r>
        <w:r w:rsidR="00D2164D">
          <w:rPr>
            <w:rFonts w:ascii="Times New Roman" w:hAnsi="Times New Roman" w:cs="Times New Roman"/>
            <w:noProof/>
          </w:rPr>
          <w:t>101</w:t>
        </w:r>
        <w:r w:rsidRPr="00C44E50">
          <w:rPr>
            <w:rFonts w:ascii="Times New Roman" w:hAnsi="Times New Roman" w:cs="Times New Roman"/>
            <w:noProof/>
          </w:rPr>
          <w:fldChar w:fldCharType="end"/>
        </w:r>
      </w:p>
    </w:sdtContent>
  </w:sdt>
  <w:p w:rsidR="009868B3" w:rsidRDefault="009868B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C6599"/>
    <w:multiLevelType w:val="hybridMultilevel"/>
    <w:tmpl w:val="1D187760"/>
    <w:lvl w:ilvl="0" w:tplc="23AE476A">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
    <w:nsid w:val="066031D6"/>
    <w:multiLevelType w:val="hybridMultilevel"/>
    <w:tmpl w:val="D826CCA4"/>
    <w:lvl w:ilvl="0" w:tplc="4C54B832">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2">
    <w:nsid w:val="07CE1E27"/>
    <w:multiLevelType w:val="hybridMultilevel"/>
    <w:tmpl w:val="E388695E"/>
    <w:lvl w:ilvl="0" w:tplc="ADFE6B74">
      <w:start w:val="1"/>
      <w:numFmt w:val="decimal"/>
      <w:lvlText w:val="%1."/>
      <w:lvlJc w:val="left"/>
      <w:pPr>
        <w:ind w:left="1146" w:hanging="360"/>
      </w:pPr>
    </w:lvl>
    <w:lvl w:ilvl="1" w:tplc="04090019">
      <w:start w:val="1"/>
      <w:numFmt w:val="lowerLetter"/>
      <w:lvlText w:val="%2."/>
      <w:lvlJc w:val="left"/>
      <w:pPr>
        <w:ind w:left="1866" w:hanging="360"/>
      </w:pPr>
    </w:lvl>
    <w:lvl w:ilvl="2" w:tplc="0409001B">
      <w:start w:val="1"/>
      <w:numFmt w:val="lowerRoman"/>
      <w:lvlText w:val="%3."/>
      <w:lvlJc w:val="right"/>
      <w:pPr>
        <w:ind w:left="2586" w:hanging="180"/>
      </w:pPr>
    </w:lvl>
    <w:lvl w:ilvl="3" w:tplc="0409000F">
      <w:start w:val="1"/>
      <w:numFmt w:val="decimal"/>
      <w:lvlText w:val="%4."/>
      <w:lvlJc w:val="left"/>
      <w:pPr>
        <w:ind w:left="3306" w:hanging="360"/>
      </w:pPr>
    </w:lvl>
    <w:lvl w:ilvl="4" w:tplc="04090019">
      <w:start w:val="1"/>
      <w:numFmt w:val="lowerLetter"/>
      <w:lvlText w:val="%5."/>
      <w:lvlJc w:val="left"/>
      <w:pPr>
        <w:ind w:left="4026" w:hanging="360"/>
      </w:pPr>
    </w:lvl>
    <w:lvl w:ilvl="5" w:tplc="0409001B">
      <w:start w:val="1"/>
      <w:numFmt w:val="lowerRoman"/>
      <w:lvlText w:val="%6."/>
      <w:lvlJc w:val="right"/>
      <w:pPr>
        <w:ind w:left="4746" w:hanging="180"/>
      </w:pPr>
    </w:lvl>
    <w:lvl w:ilvl="6" w:tplc="0409000F">
      <w:start w:val="1"/>
      <w:numFmt w:val="decimal"/>
      <w:lvlText w:val="%7."/>
      <w:lvlJc w:val="left"/>
      <w:pPr>
        <w:ind w:left="5466" w:hanging="360"/>
      </w:pPr>
    </w:lvl>
    <w:lvl w:ilvl="7" w:tplc="04090019">
      <w:start w:val="1"/>
      <w:numFmt w:val="lowerLetter"/>
      <w:lvlText w:val="%8."/>
      <w:lvlJc w:val="left"/>
      <w:pPr>
        <w:ind w:left="6186" w:hanging="360"/>
      </w:pPr>
    </w:lvl>
    <w:lvl w:ilvl="8" w:tplc="0409001B">
      <w:start w:val="1"/>
      <w:numFmt w:val="lowerRoman"/>
      <w:lvlText w:val="%9."/>
      <w:lvlJc w:val="right"/>
      <w:pPr>
        <w:ind w:left="6906" w:hanging="180"/>
      </w:pPr>
    </w:lvl>
  </w:abstractNum>
  <w:abstractNum w:abstractNumId="3">
    <w:nsid w:val="0B0A3AF2"/>
    <w:multiLevelType w:val="hybridMultilevel"/>
    <w:tmpl w:val="50344C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B5B604A"/>
    <w:multiLevelType w:val="hybridMultilevel"/>
    <w:tmpl w:val="A238EDC6"/>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
    <w:nsid w:val="0C2640B4"/>
    <w:multiLevelType w:val="hybridMultilevel"/>
    <w:tmpl w:val="9CD630A4"/>
    <w:lvl w:ilvl="0" w:tplc="8C2A8C66">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6">
    <w:nsid w:val="0D7C08EF"/>
    <w:multiLevelType w:val="hybridMultilevel"/>
    <w:tmpl w:val="4170BEA0"/>
    <w:lvl w:ilvl="0" w:tplc="0696E6A8">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7">
    <w:nsid w:val="0F2B10FA"/>
    <w:multiLevelType w:val="hybridMultilevel"/>
    <w:tmpl w:val="FBBE43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8">
    <w:nsid w:val="108736A1"/>
    <w:multiLevelType w:val="hybridMultilevel"/>
    <w:tmpl w:val="D4C4D9E2"/>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
    <w:nsid w:val="123B0C2C"/>
    <w:multiLevelType w:val="multilevel"/>
    <w:tmpl w:val="27BCD438"/>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
    <w:nsid w:val="168C2E76"/>
    <w:multiLevelType w:val="hybridMultilevel"/>
    <w:tmpl w:val="363E78AA"/>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1">
    <w:nsid w:val="195D475D"/>
    <w:multiLevelType w:val="hybridMultilevel"/>
    <w:tmpl w:val="91446BD4"/>
    <w:lvl w:ilvl="0" w:tplc="241CB058">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2">
    <w:nsid w:val="1BC515D0"/>
    <w:multiLevelType w:val="hybridMultilevel"/>
    <w:tmpl w:val="04F820A8"/>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3">
    <w:nsid w:val="1D950EA6"/>
    <w:multiLevelType w:val="hybridMultilevel"/>
    <w:tmpl w:val="A2ECC784"/>
    <w:lvl w:ilvl="0" w:tplc="B12A4698">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4">
    <w:nsid w:val="1E153618"/>
    <w:multiLevelType w:val="multilevel"/>
    <w:tmpl w:val="02803778"/>
    <w:lvl w:ilvl="0">
      <w:start w:val="4"/>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5">
    <w:nsid w:val="1E8C153C"/>
    <w:multiLevelType w:val="hybridMultilevel"/>
    <w:tmpl w:val="BE58C37C"/>
    <w:lvl w:ilvl="0" w:tplc="4A229252">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6">
    <w:nsid w:val="1F6801D5"/>
    <w:multiLevelType w:val="hybridMultilevel"/>
    <w:tmpl w:val="EEE43672"/>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7">
    <w:nsid w:val="21E91BEF"/>
    <w:multiLevelType w:val="hybridMultilevel"/>
    <w:tmpl w:val="12B863DE"/>
    <w:lvl w:ilvl="0" w:tplc="AB0EE676">
      <w:start w:val="1"/>
      <w:numFmt w:val="lowerLetter"/>
      <w:lvlText w:val="%1."/>
      <w:lvlJc w:val="left"/>
      <w:pPr>
        <w:tabs>
          <w:tab w:val="num" w:pos="1260"/>
        </w:tabs>
        <w:ind w:left="1260" w:hanging="360"/>
      </w:pPr>
      <w:rPr>
        <w:rFonts w:ascii="Times New Roman" w:eastAsia="Times New Roman" w:hAnsi="Times New Roman" w:cs="Times New Roman"/>
      </w:rPr>
    </w:lvl>
    <w:lvl w:ilvl="1" w:tplc="04090019">
      <w:start w:val="1"/>
      <w:numFmt w:val="lowerLetter"/>
      <w:lvlText w:val="%2."/>
      <w:lvlJc w:val="left"/>
      <w:pPr>
        <w:tabs>
          <w:tab w:val="num" w:pos="1980"/>
        </w:tabs>
        <w:ind w:left="1980" w:hanging="360"/>
      </w:pPr>
    </w:lvl>
    <w:lvl w:ilvl="2" w:tplc="0409001B">
      <w:start w:val="1"/>
      <w:numFmt w:val="lowerRoman"/>
      <w:lvlText w:val="%3."/>
      <w:lvlJc w:val="right"/>
      <w:pPr>
        <w:tabs>
          <w:tab w:val="num" w:pos="2700"/>
        </w:tabs>
        <w:ind w:left="2700" w:hanging="180"/>
      </w:pPr>
    </w:lvl>
    <w:lvl w:ilvl="3" w:tplc="0409000F">
      <w:start w:val="1"/>
      <w:numFmt w:val="decimal"/>
      <w:lvlText w:val="%4."/>
      <w:lvlJc w:val="left"/>
      <w:pPr>
        <w:tabs>
          <w:tab w:val="num" w:pos="3420"/>
        </w:tabs>
        <w:ind w:left="3420" w:hanging="360"/>
      </w:pPr>
    </w:lvl>
    <w:lvl w:ilvl="4" w:tplc="04090019">
      <w:start w:val="1"/>
      <w:numFmt w:val="lowerLetter"/>
      <w:lvlText w:val="%5."/>
      <w:lvlJc w:val="left"/>
      <w:pPr>
        <w:tabs>
          <w:tab w:val="num" w:pos="4140"/>
        </w:tabs>
        <w:ind w:left="4140" w:hanging="360"/>
      </w:pPr>
    </w:lvl>
    <w:lvl w:ilvl="5" w:tplc="0409001B">
      <w:start w:val="1"/>
      <w:numFmt w:val="lowerRoman"/>
      <w:lvlText w:val="%6."/>
      <w:lvlJc w:val="right"/>
      <w:pPr>
        <w:tabs>
          <w:tab w:val="num" w:pos="4860"/>
        </w:tabs>
        <w:ind w:left="4860" w:hanging="180"/>
      </w:pPr>
    </w:lvl>
    <w:lvl w:ilvl="6" w:tplc="0409000F">
      <w:start w:val="1"/>
      <w:numFmt w:val="decimal"/>
      <w:lvlText w:val="%7."/>
      <w:lvlJc w:val="left"/>
      <w:pPr>
        <w:tabs>
          <w:tab w:val="num" w:pos="5580"/>
        </w:tabs>
        <w:ind w:left="5580" w:hanging="360"/>
      </w:pPr>
    </w:lvl>
    <w:lvl w:ilvl="7" w:tplc="04090019">
      <w:start w:val="1"/>
      <w:numFmt w:val="lowerLetter"/>
      <w:lvlText w:val="%8."/>
      <w:lvlJc w:val="left"/>
      <w:pPr>
        <w:tabs>
          <w:tab w:val="num" w:pos="6300"/>
        </w:tabs>
        <w:ind w:left="6300" w:hanging="360"/>
      </w:pPr>
    </w:lvl>
    <w:lvl w:ilvl="8" w:tplc="0409001B">
      <w:start w:val="1"/>
      <w:numFmt w:val="lowerRoman"/>
      <w:lvlText w:val="%9."/>
      <w:lvlJc w:val="right"/>
      <w:pPr>
        <w:tabs>
          <w:tab w:val="num" w:pos="7020"/>
        </w:tabs>
        <w:ind w:left="7020" w:hanging="180"/>
      </w:pPr>
    </w:lvl>
  </w:abstractNum>
  <w:abstractNum w:abstractNumId="18">
    <w:nsid w:val="21F453D6"/>
    <w:multiLevelType w:val="hybridMultilevel"/>
    <w:tmpl w:val="7CB6DEFA"/>
    <w:lvl w:ilvl="0" w:tplc="C1CE789C">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19">
    <w:nsid w:val="2290381F"/>
    <w:multiLevelType w:val="hybridMultilevel"/>
    <w:tmpl w:val="14209392"/>
    <w:lvl w:ilvl="0" w:tplc="64A80EF2">
      <w:start w:val="1"/>
      <w:numFmt w:val="decimal"/>
      <w:lvlText w:val="%1."/>
      <w:lvlJc w:val="left"/>
      <w:pPr>
        <w:tabs>
          <w:tab w:val="num" w:pos="1260"/>
        </w:tabs>
        <w:ind w:left="1260" w:hanging="360"/>
      </w:pPr>
    </w:lvl>
    <w:lvl w:ilvl="1" w:tplc="C9901088">
      <w:start w:val="1"/>
      <w:numFmt w:val="lowerLetter"/>
      <w:lvlText w:val="%2."/>
      <w:lvlJc w:val="left"/>
      <w:pPr>
        <w:tabs>
          <w:tab w:val="num" w:pos="2415"/>
        </w:tabs>
        <w:ind w:left="2415" w:hanging="795"/>
      </w:pPr>
    </w:lvl>
    <w:lvl w:ilvl="2" w:tplc="0409001B">
      <w:start w:val="1"/>
      <w:numFmt w:val="lowerRoman"/>
      <w:lvlText w:val="%3."/>
      <w:lvlJc w:val="right"/>
      <w:pPr>
        <w:tabs>
          <w:tab w:val="num" w:pos="2700"/>
        </w:tabs>
        <w:ind w:left="2700" w:hanging="180"/>
      </w:pPr>
    </w:lvl>
    <w:lvl w:ilvl="3" w:tplc="0409000F">
      <w:start w:val="1"/>
      <w:numFmt w:val="decimal"/>
      <w:lvlText w:val="%4."/>
      <w:lvlJc w:val="left"/>
      <w:pPr>
        <w:tabs>
          <w:tab w:val="num" w:pos="3420"/>
        </w:tabs>
        <w:ind w:left="3420" w:hanging="360"/>
      </w:pPr>
    </w:lvl>
    <w:lvl w:ilvl="4" w:tplc="04090019">
      <w:start w:val="1"/>
      <w:numFmt w:val="lowerLetter"/>
      <w:lvlText w:val="%5."/>
      <w:lvlJc w:val="left"/>
      <w:pPr>
        <w:tabs>
          <w:tab w:val="num" w:pos="4140"/>
        </w:tabs>
        <w:ind w:left="4140" w:hanging="360"/>
      </w:pPr>
    </w:lvl>
    <w:lvl w:ilvl="5" w:tplc="0409001B">
      <w:start w:val="1"/>
      <w:numFmt w:val="lowerRoman"/>
      <w:lvlText w:val="%6."/>
      <w:lvlJc w:val="right"/>
      <w:pPr>
        <w:tabs>
          <w:tab w:val="num" w:pos="4860"/>
        </w:tabs>
        <w:ind w:left="4860" w:hanging="180"/>
      </w:pPr>
    </w:lvl>
    <w:lvl w:ilvl="6" w:tplc="0409000F">
      <w:start w:val="1"/>
      <w:numFmt w:val="decimal"/>
      <w:lvlText w:val="%7."/>
      <w:lvlJc w:val="left"/>
      <w:pPr>
        <w:tabs>
          <w:tab w:val="num" w:pos="5580"/>
        </w:tabs>
        <w:ind w:left="5580" w:hanging="360"/>
      </w:pPr>
    </w:lvl>
    <w:lvl w:ilvl="7" w:tplc="04090019">
      <w:start w:val="1"/>
      <w:numFmt w:val="lowerLetter"/>
      <w:lvlText w:val="%8."/>
      <w:lvlJc w:val="left"/>
      <w:pPr>
        <w:tabs>
          <w:tab w:val="num" w:pos="6300"/>
        </w:tabs>
        <w:ind w:left="6300" w:hanging="360"/>
      </w:pPr>
    </w:lvl>
    <w:lvl w:ilvl="8" w:tplc="0409001B">
      <w:start w:val="1"/>
      <w:numFmt w:val="lowerRoman"/>
      <w:lvlText w:val="%9."/>
      <w:lvlJc w:val="right"/>
      <w:pPr>
        <w:tabs>
          <w:tab w:val="num" w:pos="7020"/>
        </w:tabs>
        <w:ind w:left="7020" w:hanging="180"/>
      </w:pPr>
    </w:lvl>
  </w:abstractNum>
  <w:abstractNum w:abstractNumId="20">
    <w:nsid w:val="249062A5"/>
    <w:multiLevelType w:val="multilevel"/>
    <w:tmpl w:val="B97A3236"/>
    <w:lvl w:ilvl="0">
      <w:start w:val="4"/>
      <w:numFmt w:val="decimal"/>
      <w:lvlText w:val="%1"/>
      <w:lvlJc w:val="left"/>
      <w:pPr>
        <w:ind w:left="480" w:hanging="480"/>
      </w:pPr>
    </w:lvl>
    <w:lvl w:ilvl="1">
      <w:start w:val="3"/>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254B7484"/>
    <w:multiLevelType w:val="hybridMultilevel"/>
    <w:tmpl w:val="DF4E3578"/>
    <w:lvl w:ilvl="0" w:tplc="19E4AEC0">
      <w:start w:val="1"/>
      <w:numFmt w:val="decimal"/>
      <w:lvlText w:val="%1."/>
      <w:lvlJc w:val="left"/>
      <w:pPr>
        <w:tabs>
          <w:tab w:val="num" w:pos="2120"/>
        </w:tabs>
        <w:ind w:left="2120" w:hanging="1185"/>
      </w:pPr>
    </w:lvl>
    <w:lvl w:ilvl="1" w:tplc="C696055C">
      <w:start w:val="1"/>
      <w:numFmt w:val="lowerLetter"/>
      <w:lvlText w:val="%2."/>
      <w:lvlJc w:val="left"/>
      <w:pPr>
        <w:tabs>
          <w:tab w:val="num" w:pos="2810"/>
        </w:tabs>
        <w:ind w:left="2810" w:hanging="1155"/>
      </w:pPr>
    </w:lvl>
    <w:lvl w:ilvl="2" w:tplc="0409001B">
      <w:start w:val="1"/>
      <w:numFmt w:val="lowerRoman"/>
      <w:lvlText w:val="%3."/>
      <w:lvlJc w:val="right"/>
      <w:pPr>
        <w:tabs>
          <w:tab w:val="num" w:pos="2735"/>
        </w:tabs>
        <w:ind w:left="2735" w:hanging="180"/>
      </w:pPr>
    </w:lvl>
    <w:lvl w:ilvl="3" w:tplc="0409000F">
      <w:start w:val="1"/>
      <w:numFmt w:val="decimal"/>
      <w:lvlText w:val="%4."/>
      <w:lvlJc w:val="left"/>
      <w:pPr>
        <w:tabs>
          <w:tab w:val="num" w:pos="3455"/>
        </w:tabs>
        <w:ind w:left="3455" w:hanging="360"/>
      </w:pPr>
    </w:lvl>
    <w:lvl w:ilvl="4" w:tplc="04090019">
      <w:start w:val="1"/>
      <w:numFmt w:val="lowerLetter"/>
      <w:lvlText w:val="%5."/>
      <w:lvlJc w:val="left"/>
      <w:pPr>
        <w:tabs>
          <w:tab w:val="num" w:pos="4175"/>
        </w:tabs>
        <w:ind w:left="4175" w:hanging="360"/>
      </w:pPr>
    </w:lvl>
    <w:lvl w:ilvl="5" w:tplc="0409001B">
      <w:start w:val="1"/>
      <w:numFmt w:val="lowerRoman"/>
      <w:lvlText w:val="%6."/>
      <w:lvlJc w:val="right"/>
      <w:pPr>
        <w:tabs>
          <w:tab w:val="num" w:pos="4895"/>
        </w:tabs>
        <w:ind w:left="4895" w:hanging="180"/>
      </w:pPr>
    </w:lvl>
    <w:lvl w:ilvl="6" w:tplc="0409000F">
      <w:start w:val="1"/>
      <w:numFmt w:val="decimal"/>
      <w:lvlText w:val="%7."/>
      <w:lvlJc w:val="left"/>
      <w:pPr>
        <w:tabs>
          <w:tab w:val="num" w:pos="5615"/>
        </w:tabs>
        <w:ind w:left="5615" w:hanging="360"/>
      </w:pPr>
    </w:lvl>
    <w:lvl w:ilvl="7" w:tplc="04090019">
      <w:start w:val="1"/>
      <w:numFmt w:val="lowerLetter"/>
      <w:lvlText w:val="%8."/>
      <w:lvlJc w:val="left"/>
      <w:pPr>
        <w:tabs>
          <w:tab w:val="num" w:pos="6335"/>
        </w:tabs>
        <w:ind w:left="6335" w:hanging="360"/>
      </w:pPr>
    </w:lvl>
    <w:lvl w:ilvl="8" w:tplc="0409001B">
      <w:start w:val="1"/>
      <w:numFmt w:val="lowerRoman"/>
      <w:lvlText w:val="%9."/>
      <w:lvlJc w:val="right"/>
      <w:pPr>
        <w:tabs>
          <w:tab w:val="num" w:pos="7055"/>
        </w:tabs>
        <w:ind w:left="7055" w:hanging="180"/>
      </w:pPr>
    </w:lvl>
  </w:abstractNum>
  <w:abstractNum w:abstractNumId="22">
    <w:nsid w:val="257B08F0"/>
    <w:multiLevelType w:val="hybridMultilevel"/>
    <w:tmpl w:val="0B82EEC6"/>
    <w:lvl w:ilvl="0" w:tplc="C3D2C35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29973E1D"/>
    <w:multiLevelType w:val="hybridMultilevel"/>
    <w:tmpl w:val="F634D944"/>
    <w:lvl w:ilvl="0" w:tplc="6DE09274">
      <w:start w:val="1"/>
      <w:numFmt w:val="decimal"/>
      <w:lvlText w:val="%1."/>
      <w:lvlJc w:val="left"/>
      <w:pPr>
        <w:tabs>
          <w:tab w:val="num" w:pos="1295"/>
        </w:tabs>
        <w:ind w:left="1295" w:hanging="360"/>
      </w:pPr>
    </w:lvl>
    <w:lvl w:ilvl="1" w:tplc="DB40C3E4">
      <w:start w:val="1"/>
      <w:numFmt w:val="bullet"/>
      <w:lvlText w:val="-"/>
      <w:lvlJc w:val="left"/>
      <w:pPr>
        <w:tabs>
          <w:tab w:val="num" w:pos="2015"/>
        </w:tabs>
        <w:ind w:left="2015" w:hanging="360"/>
      </w:pPr>
      <w:rPr>
        <w:rFonts w:ascii="Times New Roman" w:eastAsia="Times New Roman" w:hAnsi="Times New Roman" w:cs="Times New Roman" w:hint="default"/>
      </w:rPr>
    </w:lvl>
    <w:lvl w:ilvl="2" w:tplc="89AC1900">
      <w:start w:val="1"/>
      <w:numFmt w:val="lowerLetter"/>
      <w:lvlText w:val="%3."/>
      <w:lvlJc w:val="left"/>
      <w:pPr>
        <w:tabs>
          <w:tab w:val="num" w:pos="2915"/>
        </w:tabs>
        <w:ind w:left="2915" w:hanging="360"/>
      </w:pPr>
    </w:lvl>
    <w:lvl w:ilvl="3" w:tplc="846480C4">
      <w:start w:val="1"/>
      <w:numFmt w:val="decimal"/>
      <w:lvlText w:val="%4)"/>
      <w:lvlJc w:val="left"/>
      <w:pPr>
        <w:ind w:left="3455" w:hanging="360"/>
      </w:pPr>
      <w:rPr>
        <w:b w:val="0"/>
      </w:rPr>
    </w:lvl>
    <w:lvl w:ilvl="4" w:tplc="04090019">
      <w:start w:val="1"/>
      <w:numFmt w:val="lowerLetter"/>
      <w:lvlText w:val="%5."/>
      <w:lvlJc w:val="left"/>
      <w:pPr>
        <w:tabs>
          <w:tab w:val="num" w:pos="4175"/>
        </w:tabs>
        <w:ind w:left="4175" w:hanging="360"/>
      </w:pPr>
    </w:lvl>
    <w:lvl w:ilvl="5" w:tplc="0409001B">
      <w:start w:val="1"/>
      <w:numFmt w:val="lowerRoman"/>
      <w:lvlText w:val="%6."/>
      <w:lvlJc w:val="right"/>
      <w:pPr>
        <w:tabs>
          <w:tab w:val="num" w:pos="4895"/>
        </w:tabs>
        <w:ind w:left="4895" w:hanging="180"/>
      </w:pPr>
    </w:lvl>
    <w:lvl w:ilvl="6" w:tplc="0409000F">
      <w:start w:val="1"/>
      <w:numFmt w:val="decimal"/>
      <w:lvlText w:val="%7."/>
      <w:lvlJc w:val="left"/>
      <w:pPr>
        <w:tabs>
          <w:tab w:val="num" w:pos="5615"/>
        </w:tabs>
        <w:ind w:left="5615" w:hanging="360"/>
      </w:pPr>
    </w:lvl>
    <w:lvl w:ilvl="7" w:tplc="04090019">
      <w:start w:val="1"/>
      <w:numFmt w:val="lowerLetter"/>
      <w:lvlText w:val="%8."/>
      <w:lvlJc w:val="left"/>
      <w:pPr>
        <w:tabs>
          <w:tab w:val="num" w:pos="6335"/>
        </w:tabs>
        <w:ind w:left="6335" w:hanging="360"/>
      </w:pPr>
    </w:lvl>
    <w:lvl w:ilvl="8" w:tplc="0409001B">
      <w:start w:val="1"/>
      <w:numFmt w:val="lowerRoman"/>
      <w:lvlText w:val="%9."/>
      <w:lvlJc w:val="right"/>
      <w:pPr>
        <w:tabs>
          <w:tab w:val="num" w:pos="7055"/>
        </w:tabs>
        <w:ind w:left="7055" w:hanging="180"/>
      </w:pPr>
    </w:lvl>
  </w:abstractNum>
  <w:abstractNum w:abstractNumId="24">
    <w:nsid w:val="2A5C3909"/>
    <w:multiLevelType w:val="hybridMultilevel"/>
    <w:tmpl w:val="8DD46244"/>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5">
    <w:nsid w:val="2AB51956"/>
    <w:multiLevelType w:val="hybridMultilevel"/>
    <w:tmpl w:val="684CBA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2C79536D"/>
    <w:multiLevelType w:val="hybridMultilevel"/>
    <w:tmpl w:val="7FBE16EE"/>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7">
    <w:nsid w:val="2ECC05CE"/>
    <w:multiLevelType w:val="multilevel"/>
    <w:tmpl w:val="BDDAFC1E"/>
    <w:lvl w:ilvl="0">
      <w:start w:val="4"/>
      <w:numFmt w:val="decimal"/>
      <w:lvlText w:val="%1"/>
      <w:lvlJc w:val="left"/>
      <w:pPr>
        <w:tabs>
          <w:tab w:val="num" w:pos="360"/>
        </w:tabs>
        <w:ind w:left="360" w:hanging="360"/>
      </w:pPr>
    </w:lvl>
    <w:lvl w:ilvl="1">
      <w:start w:val="1"/>
      <w:numFmt w:val="decimal"/>
      <w:lvlText w:val="%1.%2"/>
      <w:lvlJc w:val="left"/>
      <w:pPr>
        <w:tabs>
          <w:tab w:val="num" w:pos="786"/>
        </w:tabs>
        <w:ind w:left="786" w:hanging="360"/>
      </w:pPr>
    </w:lvl>
    <w:lvl w:ilvl="2">
      <w:start w:val="1"/>
      <w:numFmt w:val="decimal"/>
      <w:lvlText w:val="%1.%2.%3"/>
      <w:lvlJc w:val="left"/>
      <w:pPr>
        <w:tabs>
          <w:tab w:val="num" w:pos="1572"/>
        </w:tabs>
        <w:ind w:left="1572" w:hanging="720"/>
      </w:pPr>
    </w:lvl>
    <w:lvl w:ilvl="3">
      <w:start w:val="1"/>
      <w:numFmt w:val="decimal"/>
      <w:lvlText w:val="%1.%2.%3.%4"/>
      <w:lvlJc w:val="left"/>
      <w:pPr>
        <w:tabs>
          <w:tab w:val="num" w:pos="1998"/>
        </w:tabs>
        <w:ind w:left="1998" w:hanging="720"/>
      </w:pPr>
    </w:lvl>
    <w:lvl w:ilvl="4">
      <w:start w:val="1"/>
      <w:numFmt w:val="decimal"/>
      <w:lvlText w:val="%1.%2.%3.%4.%5"/>
      <w:lvlJc w:val="left"/>
      <w:pPr>
        <w:tabs>
          <w:tab w:val="num" w:pos="2784"/>
        </w:tabs>
        <w:ind w:left="2784" w:hanging="1080"/>
      </w:pPr>
    </w:lvl>
    <w:lvl w:ilvl="5">
      <w:start w:val="1"/>
      <w:numFmt w:val="decimal"/>
      <w:lvlText w:val="%1.%2.%3.%4.%5.%6"/>
      <w:lvlJc w:val="left"/>
      <w:pPr>
        <w:tabs>
          <w:tab w:val="num" w:pos="3210"/>
        </w:tabs>
        <w:ind w:left="3210" w:hanging="108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422"/>
        </w:tabs>
        <w:ind w:left="4422" w:hanging="1440"/>
      </w:pPr>
    </w:lvl>
    <w:lvl w:ilvl="8">
      <w:start w:val="1"/>
      <w:numFmt w:val="decimal"/>
      <w:lvlText w:val="%1.%2.%3.%4.%5.%6.%7.%8.%9"/>
      <w:lvlJc w:val="left"/>
      <w:pPr>
        <w:tabs>
          <w:tab w:val="num" w:pos="5208"/>
        </w:tabs>
        <w:ind w:left="5208" w:hanging="1800"/>
      </w:pPr>
    </w:lvl>
  </w:abstractNum>
  <w:abstractNum w:abstractNumId="28">
    <w:nsid w:val="2EE41E2C"/>
    <w:multiLevelType w:val="hybridMultilevel"/>
    <w:tmpl w:val="A6048166"/>
    <w:lvl w:ilvl="0" w:tplc="5816D98E">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29">
    <w:nsid w:val="307E12C5"/>
    <w:multiLevelType w:val="hybridMultilevel"/>
    <w:tmpl w:val="FC5AA736"/>
    <w:lvl w:ilvl="0" w:tplc="3702A5A0">
      <w:start w:val="1"/>
      <w:numFmt w:val="decimal"/>
      <w:lvlText w:val="(%1)"/>
      <w:lvlJc w:val="left"/>
      <w:pPr>
        <w:tabs>
          <w:tab w:val="num" w:pos="720"/>
        </w:tabs>
        <w:ind w:left="720" w:hanging="360"/>
      </w:pPr>
      <w:rPr>
        <w:rFonts w:ascii="Times New Roman" w:eastAsia="Times New Roman" w:hAnsi="Times New Roman" w:cs="Times New Roman"/>
      </w:rPr>
    </w:lvl>
    <w:lvl w:ilvl="1" w:tplc="99D4C45E">
      <w:start w:val="1"/>
      <w:numFmt w:val="decimal"/>
      <w:lvlText w:val="%2."/>
      <w:lvlJc w:val="left"/>
      <w:pPr>
        <w:tabs>
          <w:tab w:val="num" w:pos="1440"/>
        </w:tabs>
        <w:ind w:left="1440" w:hanging="360"/>
      </w:pPr>
    </w:lvl>
    <w:lvl w:ilvl="2" w:tplc="371EF8D8">
      <w:start w:val="1"/>
      <w:numFmt w:val="bullet"/>
      <w:lvlText w:val="-"/>
      <w:lvlJc w:val="left"/>
      <w:pPr>
        <w:tabs>
          <w:tab w:val="num" w:pos="2340"/>
        </w:tabs>
        <w:ind w:left="2340" w:hanging="360"/>
      </w:pPr>
      <w:rPr>
        <w:rFonts w:ascii="Times New Roman" w:eastAsia="Times New Roman" w:hAnsi="Times New Roman" w:cs="Times New Roman" w:hint="default"/>
      </w:rPr>
    </w:lvl>
    <w:lvl w:ilvl="3" w:tplc="4914ECBC">
      <w:start w:val="1"/>
      <w:numFmt w:val="decimal"/>
      <w:lvlText w:val="%4)"/>
      <w:lvlJc w:val="left"/>
      <w:pPr>
        <w:tabs>
          <w:tab w:val="num" w:pos="2880"/>
        </w:tabs>
        <w:ind w:left="2880" w:hanging="360"/>
      </w:pPr>
    </w:lvl>
    <w:lvl w:ilvl="4" w:tplc="6B4487B2">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nsid w:val="332A0043"/>
    <w:multiLevelType w:val="hybridMultilevel"/>
    <w:tmpl w:val="60E6AC80"/>
    <w:lvl w:ilvl="0" w:tplc="3F5AA9CC">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31">
    <w:nsid w:val="34513720"/>
    <w:multiLevelType w:val="hybridMultilevel"/>
    <w:tmpl w:val="EBCA549A"/>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2">
    <w:nsid w:val="34597C90"/>
    <w:multiLevelType w:val="multilevel"/>
    <w:tmpl w:val="4A30954A"/>
    <w:lvl w:ilvl="0">
      <w:start w:val="5"/>
      <w:numFmt w:val="decimal"/>
      <w:lvlText w:val="%1."/>
      <w:lvlJc w:val="left"/>
      <w:pPr>
        <w:tabs>
          <w:tab w:val="num" w:pos="360"/>
        </w:tabs>
        <w:ind w:left="360" w:hanging="360"/>
      </w:pPr>
      <w:rPr>
        <w:b/>
      </w:rPr>
    </w:lvl>
    <w:lvl w:ilvl="1">
      <w:start w:val="1"/>
      <w:numFmt w:val="decimal"/>
      <w:lvlText w:val="%1.%2."/>
      <w:lvlJc w:val="left"/>
      <w:pPr>
        <w:tabs>
          <w:tab w:val="num" w:pos="720"/>
        </w:tabs>
        <w:ind w:left="720" w:hanging="360"/>
      </w:pPr>
      <w:rPr>
        <w:b w:val="0"/>
      </w:rPr>
    </w:lvl>
    <w:lvl w:ilvl="2">
      <w:start w:val="1"/>
      <w:numFmt w:val="decimal"/>
      <w:lvlText w:val="%1.%2.%3."/>
      <w:lvlJc w:val="left"/>
      <w:pPr>
        <w:tabs>
          <w:tab w:val="num" w:pos="1440"/>
        </w:tabs>
        <w:ind w:left="1440" w:hanging="720"/>
      </w:pPr>
      <w:rPr>
        <w:b/>
      </w:rPr>
    </w:lvl>
    <w:lvl w:ilvl="3">
      <w:start w:val="1"/>
      <w:numFmt w:val="decimal"/>
      <w:lvlText w:val="%1.%2.%3.%4."/>
      <w:lvlJc w:val="left"/>
      <w:pPr>
        <w:tabs>
          <w:tab w:val="num" w:pos="1800"/>
        </w:tabs>
        <w:ind w:left="1800" w:hanging="720"/>
      </w:pPr>
      <w:rPr>
        <w:b/>
      </w:rPr>
    </w:lvl>
    <w:lvl w:ilvl="4">
      <w:start w:val="1"/>
      <w:numFmt w:val="decimal"/>
      <w:lvlText w:val="%1.%2.%3.%4.%5."/>
      <w:lvlJc w:val="left"/>
      <w:pPr>
        <w:tabs>
          <w:tab w:val="num" w:pos="2520"/>
        </w:tabs>
        <w:ind w:left="2520" w:hanging="1080"/>
      </w:pPr>
      <w:rPr>
        <w:b/>
      </w:rPr>
    </w:lvl>
    <w:lvl w:ilvl="5">
      <w:start w:val="1"/>
      <w:numFmt w:val="decimal"/>
      <w:lvlText w:val="%1.%2.%3.%4.%5.%6."/>
      <w:lvlJc w:val="left"/>
      <w:pPr>
        <w:tabs>
          <w:tab w:val="num" w:pos="2880"/>
        </w:tabs>
        <w:ind w:left="2880" w:hanging="1080"/>
      </w:pPr>
      <w:rPr>
        <w:b/>
      </w:rPr>
    </w:lvl>
    <w:lvl w:ilvl="6">
      <w:start w:val="1"/>
      <w:numFmt w:val="decimal"/>
      <w:lvlText w:val="%1.%2.%3.%4.%5.%6.%7."/>
      <w:lvlJc w:val="left"/>
      <w:pPr>
        <w:tabs>
          <w:tab w:val="num" w:pos="3600"/>
        </w:tabs>
        <w:ind w:left="3600" w:hanging="1440"/>
      </w:pPr>
      <w:rPr>
        <w:b/>
      </w:rPr>
    </w:lvl>
    <w:lvl w:ilvl="7">
      <w:start w:val="1"/>
      <w:numFmt w:val="decimal"/>
      <w:lvlText w:val="%1.%2.%3.%4.%5.%6.%7.%8."/>
      <w:lvlJc w:val="left"/>
      <w:pPr>
        <w:tabs>
          <w:tab w:val="num" w:pos="3960"/>
        </w:tabs>
        <w:ind w:left="3960" w:hanging="1440"/>
      </w:pPr>
      <w:rPr>
        <w:b/>
      </w:rPr>
    </w:lvl>
    <w:lvl w:ilvl="8">
      <w:start w:val="1"/>
      <w:numFmt w:val="decimal"/>
      <w:lvlText w:val="%1.%2.%3.%4.%5.%6.%7.%8.%9."/>
      <w:lvlJc w:val="left"/>
      <w:pPr>
        <w:tabs>
          <w:tab w:val="num" w:pos="4680"/>
        </w:tabs>
        <w:ind w:left="4680" w:hanging="1800"/>
      </w:pPr>
      <w:rPr>
        <w:b/>
      </w:rPr>
    </w:lvl>
  </w:abstractNum>
  <w:abstractNum w:abstractNumId="33">
    <w:nsid w:val="3904143A"/>
    <w:multiLevelType w:val="multilevel"/>
    <w:tmpl w:val="3D7E66C6"/>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4">
    <w:nsid w:val="3B0907B9"/>
    <w:multiLevelType w:val="hybridMultilevel"/>
    <w:tmpl w:val="C64CFBBA"/>
    <w:lvl w:ilvl="0" w:tplc="CD0E1F48">
      <w:start w:val="8"/>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5">
    <w:nsid w:val="3B9D24AC"/>
    <w:multiLevelType w:val="hybridMultilevel"/>
    <w:tmpl w:val="73AE746E"/>
    <w:lvl w:ilvl="0" w:tplc="04090001">
      <w:start w:val="1"/>
      <w:numFmt w:val="bullet"/>
      <w:lvlText w:val=""/>
      <w:lvlJc w:val="left"/>
      <w:pPr>
        <w:ind w:left="1233" w:hanging="360"/>
      </w:pPr>
      <w:rPr>
        <w:rFonts w:ascii="Symbol" w:hAnsi="Symbol" w:hint="default"/>
      </w:rPr>
    </w:lvl>
    <w:lvl w:ilvl="1" w:tplc="04090003">
      <w:start w:val="1"/>
      <w:numFmt w:val="bullet"/>
      <w:lvlText w:val="o"/>
      <w:lvlJc w:val="left"/>
      <w:pPr>
        <w:ind w:left="1953" w:hanging="360"/>
      </w:pPr>
      <w:rPr>
        <w:rFonts w:ascii="Courier New" w:hAnsi="Courier New" w:cs="Courier New" w:hint="default"/>
      </w:rPr>
    </w:lvl>
    <w:lvl w:ilvl="2" w:tplc="04090005">
      <w:start w:val="1"/>
      <w:numFmt w:val="bullet"/>
      <w:lvlText w:val=""/>
      <w:lvlJc w:val="left"/>
      <w:pPr>
        <w:ind w:left="2673" w:hanging="360"/>
      </w:pPr>
      <w:rPr>
        <w:rFonts w:ascii="Wingdings" w:hAnsi="Wingdings" w:hint="default"/>
      </w:rPr>
    </w:lvl>
    <w:lvl w:ilvl="3" w:tplc="04090001">
      <w:start w:val="1"/>
      <w:numFmt w:val="bullet"/>
      <w:lvlText w:val=""/>
      <w:lvlJc w:val="left"/>
      <w:pPr>
        <w:ind w:left="3393" w:hanging="360"/>
      </w:pPr>
      <w:rPr>
        <w:rFonts w:ascii="Symbol" w:hAnsi="Symbol" w:hint="default"/>
      </w:rPr>
    </w:lvl>
    <w:lvl w:ilvl="4" w:tplc="04090003">
      <w:start w:val="1"/>
      <w:numFmt w:val="bullet"/>
      <w:lvlText w:val="o"/>
      <w:lvlJc w:val="left"/>
      <w:pPr>
        <w:ind w:left="4113" w:hanging="360"/>
      </w:pPr>
      <w:rPr>
        <w:rFonts w:ascii="Courier New" w:hAnsi="Courier New" w:cs="Courier New" w:hint="default"/>
      </w:rPr>
    </w:lvl>
    <w:lvl w:ilvl="5" w:tplc="04090005">
      <w:start w:val="1"/>
      <w:numFmt w:val="bullet"/>
      <w:lvlText w:val=""/>
      <w:lvlJc w:val="left"/>
      <w:pPr>
        <w:ind w:left="4833" w:hanging="360"/>
      </w:pPr>
      <w:rPr>
        <w:rFonts w:ascii="Wingdings" w:hAnsi="Wingdings" w:hint="default"/>
      </w:rPr>
    </w:lvl>
    <w:lvl w:ilvl="6" w:tplc="04090001">
      <w:start w:val="1"/>
      <w:numFmt w:val="bullet"/>
      <w:lvlText w:val=""/>
      <w:lvlJc w:val="left"/>
      <w:pPr>
        <w:ind w:left="5553" w:hanging="360"/>
      </w:pPr>
      <w:rPr>
        <w:rFonts w:ascii="Symbol" w:hAnsi="Symbol" w:hint="default"/>
      </w:rPr>
    </w:lvl>
    <w:lvl w:ilvl="7" w:tplc="04090003">
      <w:start w:val="1"/>
      <w:numFmt w:val="bullet"/>
      <w:lvlText w:val="o"/>
      <w:lvlJc w:val="left"/>
      <w:pPr>
        <w:ind w:left="6273" w:hanging="360"/>
      </w:pPr>
      <w:rPr>
        <w:rFonts w:ascii="Courier New" w:hAnsi="Courier New" w:cs="Courier New" w:hint="default"/>
      </w:rPr>
    </w:lvl>
    <w:lvl w:ilvl="8" w:tplc="04090005">
      <w:start w:val="1"/>
      <w:numFmt w:val="bullet"/>
      <w:lvlText w:val=""/>
      <w:lvlJc w:val="left"/>
      <w:pPr>
        <w:ind w:left="6993" w:hanging="360"/>
      </w:pPr>
      <w:rPr>
        <w:rFonts w:ascii="Wingdings" w:hAnsi="Wingdings" w:hint="default"/>
      </w:rPr>
    </w:lvl>
  </w:abstractNum>
  <w:abstractNum w:abstractNumId="36">
    <w:nsid w:val="40ED78B6"/>
    <w:multiLevelType w:val="hybridMultilevel"/>
    <w:tmpl w:val="B5CC0AE4"/>
    <w:lvl w:ilvl="0" w:tplc="135AA03C">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37">
    <w:nsid w:val="414535B3"/>
    <w:multiLevelType w:val="multilevel"/>
    <w:tmpl w:val="B97A3236"/>
    <w:lvl w:ilvl="0">
      <w:start w:val="4"/>
      <w:numFmt w:val="decimal"/>
      <w:lvlText w:val="%1"/>
      <w:lvlJc w:val="left"/>
      <w:pPr>
        <w:ind w:left="480" w:hanging="480"/>
      </w:pPr>
    </w:lvl>
    <w:lvl w:ilvl="1">
      <w:start w:val="2"/>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
    <w:nsid w:val="42D8169C"/>
    <w:multiLevelType w:val="hybridMultilevel"/>
    <w:tmpl w:val="7AD22D78"/>
    <w:lvl w:ilvl="0" w:tplc="176E4438">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39">
    <w:nsid w:val="43D7541D"/>
    <w:multiLevelType w:val="hybridMultilevel"/>
    <w:tmpl w:val="9260F788"/>
    <w:lvl w:ilvl="0" w:tplc="3D52DA98">
      <w:start w:val="1"/>
      <w:numFmt w:val="lowerLetter"/>
      <w:lvlText w:val="%1)"/>
      <w:lvlJc w:val="left"/>
      <w:pPr>
        <w:ind w:left="2007" w:hanging="144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40">
    <w:nsid w:val="4AF60B4A"/>
    <w:multiLevelType w:val="hybridMultilevel"/>
    <w:tmpl w:val="F05CA7F8"/>
    <w:lvl w:ilvl="0" w:tplc="3BB64316">
      <w:start w:val="1"/>
      <w:numFmt w:val="decimal"/>
      <w:lvlText w:val="%1."/>
      <w:lvlJc w:val="left"/>
      <w:pPr>
        <w:tabs>
          <w:tab w:val="num" w:pos="1425"/>
        </w:tabs>
        <w:ind w:left="1425" w:hanging="88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41">
    <w:nsid w:val="4B287756"/>
    <w:multiLevelType w:val="hybridMultilevel"/>
    <w:tmpl w:val="2862BAFC"/>
    <w:lvl w:ilvl="0" w:tplc="920426E2">
      <w:start w:val="5"/>
      <w:numFmt w:val="bullet"/>
      <w:lvlText w:val=""/>
      <w:lvlJc w:val="left"/>
      <w:pPr>
        <w:ind w:left="720" w:hanging="360"/>
      </w:pPr>
      <w:rPr>
        <w:rFonts w:ascii="Wingdings" w:eastAsia="Times New Roman" w:hAnsi="Wingdings"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2">
    <w:nsid w:val="4B431C5C"/>
    <w:multiLevelType w:val="hybridMultilevel"/>
    <w:tmpl w:val="758280E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3">
    <w:nsid w:val="4B9C732D"/>
    <w:multiLevelType w:val="hybridMultilevel"/>
    <w:tmpl w:val="76AE725A"/>
    <w:lvl w:ilvl="0" w:tplc="24DA14E2">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4">
    <w:nsid w:val="4C063457"/>
    <w:multiLevelType w:val="hybridMultilevel"/>
    <w:tmpl w:val="E4D42EC4"/>
    <w:lvl w:ilvl="0" w:tplc="5890F628">
      <w:start w:val="1"/>
      <w:numFmt w:val="decimal"/>
      <w:lvlText w:val="%1."/>
      <w:lvlJc w:val="left"/>
      <w:pPr>
        <w:tabs>
          <w:tab w:val="num" w:pos="1482"/>
        </w:tabs>
        <w:ind w:left="1482" w:hanging="360"/>
      </w:pPr>
    </w:lvl>
    <w:lvl w:ilvl="1" w:tplc="04090019">
      <w:start w:val="1"/>
      <w:numFmt w:val="lowerLetter"/>
      <w:lvlText w:val="%2."/>
      <w:lvlJc w:val="left"/>
      <w:pPr>
        <w:tabs>
          <w:tab w:val="num" w:pos="2202"/>
        </w:tabs>
        <w:ind w:left="2202" w:hanging="360"/>
      </w:pPr>
    </w:lvl>
    <w:lvl w:ilvl="2" w:tplc="0409001B">
      <w:start w:val="1"/>
      <w:numFmt w:val="lowerRoman"/>
      <w:lvlText w:val="%3."/>
      <w:lvlJc w:val="right"/>
      <w:pPr>
        <w:tabs>
          <w:tab w:val="num" w:pos="2922"/>
        </w:tabs>
        <w:ind w:left="2922" w:hanging="180"/>
      </w:pPr>
    </w:lvl>
    <w:lvl w:ilvl="3" w:tplc="0409000F">
      <w:start w:val="1"/>
      <w:numFmt w:val="decimal"/>
      <w:lvlText w:val="%4."/>
      <w:lvlJc w:val="left"/>
      <w:pPr>
        <w:tabs>
          <w:tab w:val="num" w:pos="3642"/>
        </w:tabs>
        <w:ind w:left="3642" w:hanging="360"/>
      </w:pPr>
    </w:lvl>
    <w:lvl w:ilvl="4" w:tplc="04090019">
      <w:start w:val="1"/>
      <w:numFmt w:val="lowerLetter"/>
      <w:lvlText w:val="%5."/>
      <w:lvlJc w:val="left"/>
      <w:pPr>
        <w:tabs>
          <w:tab w:val="num" w:pos="4362"/>
        </w:tabs>
        <w:ind w:left="4362" w:hanging="360"/>
      </w:pPr>
    </w:lvl>
    <w:lvl w:ilvl="5" w:tplc="0409001B">
      <w:start w:val="1"/>
      <w:numFmt w:val="lowerRoman"/>
      <w:lvlText w:val="%6."/>
      <w:lvlJc w:val="right"/>
      <w:pPr>
        <w:tabs>
          <w:tab w:val="num" w:pos="5082"/>
        </w:tabs>
        <w:ind w:left="5082" w:hanging="180"/>
      </w:pPr>
    </w:lvl>
    <w:lvl w:ilvl="6" w:tplc="0409000F">
      <w:start w:val="1"/>
      <w:numFmt w:val="decimal"/>
      <w:lvlText w:val="%7."/>
      <w:lvlJc w:val="left"/>
      <w:pPr>
        <w:tabs>
          <w:tab w:val="num" w:pos="5802"/>
        </w:tabs>
        <w:ind w:left="5802" w:hanging="360"/>
      </w:pPr>
    </w:lvl>
    <w:lvl w:ilvl="7" w:tplc="04090019">
      <w:start w:val="1"/>
      <w:numFmt w:val="lowerLetter"/>
      <w:lvlText w:val="%8."/>
      <w:lvlJc w:val="left"/>
      <w:pPr>
        <w:tabs>
          <w:tab w:val="num" w:pos="6522"/>
        </w:tabs>
        <w:ind w:left="6522" w:hanging="360"/>
      </w:pPr>
    </w:lvl>
    <w:lvl w:ilvl="8" w:tplc="0409001B">
      <w:start w:val="1"/>
      <w:numFmt w:val="lowerRoman"/>
      <w:lvlText w:val="%9."/>
      <w:lvlJc w:val="right"/>
      <w:pPr>
        <w:tabs>
          <w:tab w:val="num" w:pos="7242"/>
        </w:tabs>
        <w:ind w:left="7242" w:hanging="180"/>
      </w:pPr>
    </w:lvl>
  </w:abstractNum>
  <w:abstractNum w:abstractNumId="45">
    <w:nsid w:val="4F676AE9"/>
    <w:multiLevelType w:val="multilevel"/>
    <w:tmpl w:val="46FEE742"/>
    <w:lvl w:ilvl="0">
      <w:start w:val="3"/>
      <w:numFmt w:val="decimal"/>
      <w:lvlText w:val="%1."/>
      <w:lvlJc w:val="left"/>
      <w:pPr>
        <w:tabs>
          <w:tab w:val="num" w:pos="360"/>
        </w:tabs>
        <w:ind w:left="360" w:hanging="360"/>
      </w:pPr>
    </w:lvl>
    <w:lvl w:ilvl="1">
      <w:start w:val="1"/>
      <w:numFmt w:val="decimal"/>
      <w:lvlText w:val="%1.%2."/>
      <w:lvlJc w:val="left"/>
      <w:pPr>
        <w:tabs>
          <w:tab w:val="num" w:pos="360"/>
        </w:tabs>
        <w:ind w:left="360" w:hanging="360"/>
      </w:pPr>
      <w:rPr>
        <w:b/>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rPr>
        <w:b/>
      </w:r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6">
    <w:nsid w:val="4F85733D"/>
    <w:multiLevelType w:val="hybridMultilevel"/>
    <w:tmpl w:val="DD5ED9D6"/>
    <w:lvl w:ilvl="0" w:tplc="905CBEDE">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47">
    <w:nsid w:val="5261115A"/>
    <w:multiLevelType w:val="hybridMultilevel"/>
    <w:tmpl w:val="7B469F6A"/>
    <w:lvl w:ilvl="0" w:tplc="2DD250C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nsid w:val="56677B21"/>
    <w:multiLevelType w:val="hybridMultilevel"/>
    <w:tmpl w:val="BE205124"/>
    <w:lvl w:ilvl="0" w:tplc="89FAC55A">
      <w:start w:val="1"/>
      <w:numFmt w:val="lowerLetter"/>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49">
    <w:nsid w:val="56A83C74"/>
    <w:multiLevelType w:val="multilevel"/>
    <w:tmpl w:val="03369A1A"/>
    <w:lvl w:ilvl="0">
      <w:start w:val="5"/>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50">
    <w:nsid w:val="59FB3F23"/>
    <w:multiLevelType w:val="hybridMultilevel"/>
    <w:tmpl w:val="BD3405E8"/>
    <w:lvl w:ilvl="0" w:tplc="A4A8346E">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51">
    <w:nsid w:val="5A94255B"/>
    <w:multiLevelType w:val="hybridMultilevel"/>
    <w:tmpl w:val="5B88DEA4"/>
    <w:lvl w:ilvl="0" w:tplc="F692EC32">
      <w:start w:val="1"/>
      <w:numFmt w:val="decimal"/>
      <w:lvlText w:val="%1."/>
      <w:lvlJc w:val="left"/>
      <w:pPr>
        <w:tabs>
          <w:tab w:val="num" w:pos="1482"/>
        </w:tabs>
        <w:ind w:left="1482" w:hanging="360"/>
      </w:pPr>
    </w:lvl>
    <w:lvl w:ilvl="1" w:tplc="F8649F72">
      <w:numFmt w:val="none"/>
      <w:lvlText w:val=""/>
      <w:lvlJc w:val="left"/>
      <w:pPr>
        <w:tabs>
          <w:tab w:val="num" w:pos="360"/>
        </w:tabs>
        <w:ind w:left="0" w:firstLine="0"/>
      </w:pPr>
    </w:lvl>
    <w:lvl w:ilvl="2" w:tplc="7E62EA44">
      <w:numFmt w:val="none"/>
      <w:lvlText w:val=""/>
      <w:lvlJc w:val="left"/>
      <w:pPr>
        <w:tabs>
          <w:tab w:val="num" w:pos="360"/>
        </w:tabs>
        <w:ind w:left="0" w:firstLine="0"/>
      </w:pPr>
    </w:lvl>
    <w:lvl w:ilvl="3" w:tplc="C3366C56">
      <w:numFmt w:val="none"/>
      <w:lvlText w:val=""/>
      <w:lvlJc w:val="left"/>
      <w:pPr>
        <w:tabs>
          <w:tab w:val="num" w:pos="360"/>
        </w:tabs>
        <w:ind w:left="0" w:firstLine="0"/>
      </w:pPr>
    </w:lvl>
    <w:lvl w:ilvl="4" w:tplc="A4AE471A">
      <w:numFmt w:val="none"/>
      <w:lvlText w:val=""/>
      <w:lvlJc w:val="left"/>
      <w:pPr>
        <w:tabs>
          <w:tab w:val="num" w:pos="360"/>
        </w:tabs>
        <w:ind w:left="0" w:firstLine="0"/>
      </w:pPr>
    </w:lvl>
    <w:lvl w:ilvl="5" w:tplc="3CE69D88">
      <w:numFmt w:val="none"/>
      <w:lvlText w:val=""/>
      <w:lvlJc w:val="left"/>
      <w:pPr>
        <w:tabs>
          <w:tab w:val="num" w:pos="360"/>
        </w:tabs>
        <w:ind w:left="0" w:firstLine="0"/>
      </w:pPr>
    </w:lvl>
    <w:lvl w:ilvl="6" w:tplc="13EEED98">
      <w:numFmt w:val="none"/>
      <w:lvlText w:val=""/>
      <w:lvlJc w:val="left"/>
      <w:pPr>
        <w:tabs>
          <w:tab w:val="num" w:pos="360"/>
        </w:tabs>
        <w:ind w:left="0" w:firstLine="0"/>
      </w:pPr>
    </w:lvl>
    <w:lvl w:ilvl="7" w:tplc="9EACCE02">
      <w:numFmt w:val="none"/>
      <w:lvlText w:val=""/>
      <w:lvlJc w:val="left"/>
      <w:pPr>
        <w:tabs>
          <w:tab w:val="num" w:pos="360"/>
        </w:tabs>
        <w:ind w:left="0" w:firstLine="0"/>
      </w:pPr>
    </w:lvl>
    <w:lvl w:ilvl="8" w:tplc="A782A1EE">
      <w:numFmt w:val="none"/>
      <w:lvlText w:val=""/>
      <w:lvlJc w:val="left"/>
      <w:pPr>
        <w:tabs>
          <w:tab w:val="num" w:pos="360"/>
        </w:tabs>
        <w:ind w:left="0" w:firstLine="0"/>
      </w:pPr>
    </w:lvl>
  </w:abstractNum>
  <w:abstractNum w:abstractNumId="52">
    <w:nsid w:val="5C6B30DD"/>
    <w:multiLevelType w:val="hybridMultilevel"/>
    <w:tmpl w:val="858CE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D350DFC"/>
    <w:multiLevelType w:val="hybridMultilevel"/>
    <w:tmpl w:val="605654A8"/>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4">
    <w:nsid w:val="5D816D24"/>
    <w:multiLevelType w:val="hybridMultilevel"/>
    <w:tmpl w:val="BAB8C354"/>
    <w:lvl w:ilvl="0" w:tplc="04090001">
      <w:start w:val="1"/>
      <w:numFmt w:val="bullet"/>
      <w:lvlText w:val=""/>
      <w:lvlJc w:val="left"/>
      <w:pPr>
        <w:ind w:left="992" w:hanging="360"/>
      </w:pPr>
      <w:rPr>
        <w:rFonts w:ascii="Symbol" w:hAnsi="Symbol" w:hint="default"/>
      </w:rPr>
    </w:lvl>
    <w:lvl w:ilvl="1" w:tplc="04090003">
      <w:start w:val="1"/>
      <w:numFmt w:val="bullet"/>
      <w:lvlText w:val="o"/>
      <w:lvlJc w:val="left"/>
      <w:pPr>
        <w:ind w:left="1712" w:hanging="360"/>
      </w:pPr>
      <w:rPr>
        <w:rFonts w:ascii="Courier New" w:hAnsi="Courier New" w:cs="Courier New" w:hint="default"/>
      </w:rPr>
    </w:lvl>
    <w:lvl w:ilvl="2" w:tplc="04090005">
      <w:start w:val="1"/>
      <w:numFmt w:val="bullet"/>
      <w:lvlText w:val=""/>
      <w:lvlJc w:val="left"/>
      <w:pPr>
        <w:ind w:left="2432" w:hanging="360"/>
      </w:pPr>
      <w:rPr>
        <w:rFonts w:ascii="Wingdings" w:hAnsi="Wingdings" w:hint="default"/>
      </w:rPr>
    </w:lvl>
    <w:lvl w:ilvl="3" w:tplc="04090001">
      <w:start w:val="1"/>
      <w:numFmt w:val="bullet"/>
      <w:lvlText w:val=""/>
      <w:lvlJc w:val="left"/>
      <w:pPr>
        <w:ind w:left="3152" w:hanging="360"/>
      </w:pPr>
      <w:rPr>
        <w:rFonts w:ascii="Symbol" w:hAnsi="Symbol" w:hint="default"/>
      </w:rPr>
    </w:lvl>
    <w:lvl w:ilvl="4" w:tplc="04090003">
      <w:start w:val="1"/>
      <w:numFmt w:val="bullet"/>
      <w:lvlText w:val="o"/>
      <w:lvlJc w:val="left"/>
      <w:pPr>
        <w:ind w:left="3872" w:hanging="360"/>
      </w:pPr>
      <w:rPr>
        <w:rFonts w:ascii="Courier New" w:hAnsi="Courier New" w:cs="Courier New" w:hint="default"/>
      </w:rPr>
    </w:lvl>
    <w:lvl w:ilvl="5" w:tplc="04090005">
      <w:start w:val="1"/>
      <w:numFmt w:val="bullet"/>
      <w:lvlText w:val=""/>
      <w:lvlJc w:val="left"/>
      <w:pPr>
        <w:ind w:left="4592" w:hanging="360"/>
      </w:pPr>
      <w:rPr>
        <w:rFonts w:ascii="Wingdings" w:hAnsi="Wingdings" w:hint="default"/>
      </w:rPr>
    </w:lvl>
    <w:lvl w:ilvl="6" w:tplc="04090001">
      <w:start w:val="1"/>
      <w:numFmt w:val="bullet"/>
      <w:lvlText w:val=""/>
      <w:lvlJc w:val="left"/>
      <w:pPr>
        <w:ind w:left="5312" w:hanging="360"/>
      </w:pPr>
      <w:rPr>
        <w:rFonts w:ascii="Symbol" w:hAnsi="Symbol" w:hint="default"/>
      </w:rPr>
    </w:lvl>
    <w:lvl w:ilvl="7" w:tplc="04090003">
      <w:start w:val="1"/>
      <w:numFmt w:val="bullet"/>
      <w:lvlText w:val="o"/>
      <w:lvlJc w:val="left"/>
      <w:pPr>
        <w:ind w:left="6032" w:hanging="360"/>
      </w:pPr>
      <w:rPr>
        <w:rFonts w:ascii="Courier New" w:hAnsi="Courier New" w:cs="Courier New" w:hint="default"/>
      </w:rPr>
    </w:lvl>
    <w:lvl w:ilvl="8" w:tplc="04090005">
      <w:start w:val="1"/>
      <w:numFmt w:val="bullet"/>
      <w:lvlText w:val=""/>
      <w:lvlJc w:val="left"/>
      <w:pPr>
        <w:ind w:left="6752" w:hanging="360"/>
      </w:pPr>
      <w:rPr>
        <w:rFonts w:ascii="Wingdings" w:hAnsi="Wingdings" w:hint="default"/>
      </w:rPr>
    </w:lvl>
  </w:abstractNum>
  <w:abstractNum w:abstractNumId="55">
    <w:nsid w:val="61E841E9"/>
    <w:multiLevelType w:val="multilevel"/>
    <w:tmpl w:val="C21C320C"/>
    <w:lvl w:ilvl="0">
      <w:start w:val="1"/>
      <w:numFmt w:val="decimal"/>
      <w:lvlText w:val="%1."/>
      <w:lvlJc w:val="left"/>
      <w:pPr>
        <w:tabs>
          <w:tab w:val="num" w:pos="795"/>
        </w:tabs>
        <w:ind w:left="795" w:hanging="795"/>
      </w:pPr>
    </w:lvl>
    <w:lvl w:ilvl="1">
      <w:start w:val="2"/>
      <w:numFmt w:val="decimal"/>
      <w:isLgl/>
      <w:lvlText w:val="%1.%2"/>
      <w:lvlJc w:val="left"/>
      <w:pPr>
        <w:ind w:left="660" w:hanging="480"/>
      </w:pPr>
    </w:lvl>
    <w:lvl w:ilvl="2">
      <w:start w:val="1"/>
      <w:numFmt w:val="decimal"/>
      <w:isLgl/>
      <w:lvlText w:val="%1.%2.%3"/>
      <w:lvlJc w:val="left"/>
      <w:pPr>
        <w:ind w:left="1080" w:hanging="720"/>
      </w:pPr>
    </w:lvl>
    <w:lvl w:ilvl="3">
      <w:start w:val="1"/>
      <w:numFmt w:val="decimal"/>
      <w:isLgl/>
      <w:lvlText w:val="%1.%2.%3.%4"/>
      <w:lvlJc w:val="left"/>
      <w:pPr>
        <w:ind w:left="1260" w:hanging="720"/>
      </w:pPr>
    </w:lvl>
    <w:lvl w:ilvl="4">
      <w:start w:val="1"/>
      <w:numFmt w:val="decimal"/>
      <w:isLgl/>
      <w:lvlText w:val="%1.%2.%3.%4.%5"/>
      <w:lvlJc w:val="left"/>
      <w:pPr>
        <w:ind w:left="1800" w:hanging="1080"/>
      </w:pPr>
    </w:lvl>
    <w:lvl w:ilvl="5">
      <w:start w:val="1"/>
      <w:numFmt w:val="decimal"/>
      <w:isLgl/>
      <w:lvlText w:val="%1.%2.%3.%4.%5.%6"/>
      <w:lvlJc w:val="left"/>
      <w:pPr>
        <w:ind w:left="1980" w:hanging="1080"/>
      </w:pPr>
    </w:lvl>
    <w:lvl w:ilvl="6">
      <w:start w:val="1"/>
      <w:numFmt w:val="decimal"/>
      <w:isLgl/>
      <w:lvlText w:val="%1.%2.%3.%4.%5.%6.%7"/>
      <w:lvlJc w:val="left"/>
      <w:pPr>
        <w:ind w:left="2520" w:hanging="1440"/>
      </w:pPr>
    </w:lvl>
    <w:lvl w:ilvl="7">
      <w:start w:val="1"/>
      <w:numFmt w:val="decimal"/>
      <w:isLgl/>
      <w:lvlText w:val="%1.%2.%3.%4.%5.%6.%7.%8"/>
      <w:lvlJc w:val="left"/>
      <w:pPr>
        <w:ind w:left="2700" w:hanging="1440"/>
      </w:pPr>
    </w:lvl>
    <w:lvl w:ilvl="8">
      <w:start w:val="1"/>
      <w:numFmt w:val="decimal"/>
      <w:isLgl/>
      <w:lvlText w:val="%1.%2.%3.%4.%5.%6.%7.%8.%9"/>
      <w:lvlJc w:val="left"/>
      <w:pPr>
        <w:ind w:left="3240" w:hanging="1800"/>
      </w:pPr>
    </w:lvl>
  </w:abstractNum>
  <w:abstractNum w:abstractNumId="56">
    <w:nsid w:val="635C00D2"/>
    <w:multiLevelType w:val="multilevel"/>
    <w:tmpl w:val="8E76C494"/>
    <w:lvl w:ilvl="0">
      <w:start w:val="1"/>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7">
    <w:nsid w:val="6390506A"/>
    <w:multiLevelType w:val="hybridMultilevel"/>
    <w:tmpl w:val="AB8A579C"/>
    <w:lvl w:ilvl="0" w:tplc="C7327804">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58">
    <w:nsid w:val="64642B0C"/>
    <w:multiLevelType w:val="hybridMultilevel"/>
    <w:tmpl w:val="6C1ABC88"/>
    <w:lvl w:ilvl="0" w:tplc="34228596">
      <w:start w:val="1"/>
      <w:numFmt w:val="decimal"/>
      <w:lvlText w:val="%1."/>
      <w:lvlJc w:val="left"/>
      <w:pPr>
        <w:ind w:left="502" w:hanging="360"/>
      </w:pPr>
      <w:rPr>
        <w:b w:val="0"/>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59">
    <w:nsid w:val="65FE7CA0"/>
    <w:multiLevelType w:val="hybridMultilevel"/>
    <w:tmpl w:val="AC64EE84"/>
    <w:lvl w:ilvl="0" w:tplc="C04CAEF0">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0">
    <w:nsid w:val="6928639E"/>
    <w:multiLevelType w:val="hybridMultilevel"/>
    <w:tmpl w:val="DC4C033C"/>
    <w:lvl w:ilvl="0" w:tplc="A0542F2A">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61">
    <w:nsid w:val="6D813E89"/>
    <w:multiLevelType w:val="hybridMultilevel"/>
    <w:tmpl w:val="0C708CA8"/>
    <w:lvl w:ilvl="0" w:tplc="6F8CB2E2">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62">
    <w:nsid w:val="6DBD3957"/>
    <w:multiLevelType w:val="hybridMultilevel"/>
    <w:tmpl w:val="549A1076"/>
    <w:lvl w:ilvl="0" w:tplc="04090019">
      <w:start w:val="1"/>
      <w:numFmt w:val="lowerLetter"/>
      <w:lvlText w:val="%1."/>
      <w:lvlJc w:val="left"/>
      <w:pPr>
        <w:tabs>
          <w:tab w:val="num" w:pos="720"/>
        </w:tabs>
        <w:ind w:left="720" w:hanging="360"/>
      </w:pPr>
    </w:lvl>
    <w:lvl w:ilvl="1" w:tplc="D53CDDD6">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3">
    <w:nsid w:val="71D83D72"/>
    <w:multiLevelType w:val="hybridMultilevel"/>
    <w:tmpl w:val="4594C00A"/>
    <w:lvl w:ilvl="0" w:tplc="EC46F92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nsid w:val="72E92F49"/>
    <w:multiLevelType w:val="hybridMultilevel"/>
    <w:tmpl w:val="5F56E2DE"/>
    <w:lvl w:ilvl="0" w:tplc="D708D6FE">
      <w:start w:val="1"/>
      <w:numFmt w:val="lowerLetter"/>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65">
    <w:nsid w:val="732D5FEF"/>
    <w:multiLevelType w:val="hybridMultilevel"/>
    <w:tmpl w:val="302A13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6">
    <w:nsid w:val="736E1ADB"/>
    <w:multiLevelType w:val="hybridMultilevel"/>
    <w:tmpl w:val="3CEEFDDA"/>
    <w:lvl w:ilvl="0" w:tplc="BB7E7336">
      <w:start w:val="1"/>
      <w:numFmt w:val="decimal"/>
      <w:lvlText w:val="%1."/>
      <w:lvlJc w:val="left"/>
      <w:pPr>
        <w:tabs>
          <w:tab w:val="num" w:pos="873"/>
        </w:tabs>
        <w:ind w:left="873" w:hanging="360"/>
      </w:pPr>
    </w:lvl>
    <w:lvl w:ilvl="1" w:tplc="0A8A9A20">
      <w:start w:val="1"/>
      <w:numFmt w:val="lowerLetter"/>
      <w:lvlText w:val="%2."/>
      <w:lvlJc w:val="left"/>
      <w:pPr>
        <w:tabs>
          <w:tab w:val="num" w:pos="1593"/>
        </w:tabs>
        <w:ind w:left="1593" w:hanging="360"/>
      </w:pPr>
    </w:lvl>
    <w:lvl w:ilvl="2" w:tplc="39A2753A">
      <w:start w:val="1"/>
      <w:numFmt w:val="lowerLetter"/>
      <w:lvlText w:val="%3)"/>
      <w:lvlJc w:val="left"/>
      <w:pPr>
        <w:ind w:left="2508" w:hanging="375"/>
      </w:pPr>
    </w:lvl>
    <w:lvl w:ilvl="3" w:tplc="0409000F">
      <w:start w:val="1"/>
      <w:numFmt w:val="decimal"/>
      <w:lvlText w:val="%4."/>
      <w:lvlJc w:val="left"/>
      <w:pPr>
        <w:tabs>
          <w:tab w:val="num" w:pos="3033"/>
        </w:tabs>
        <w:ind w:left="3033" w:hanging="360"/>
      </w:pPr>
    </w:lvl>
    <w:lvl w:ilvl="4" w:tplc="04090019">
      <w:start w:val="1"/>
      <w:numFmt w:val="lowerLetter"/>
      <w:lvlText w:val="%5."/>
      <w:lvlJc w:val="left"/>
      <w:pPr>
        <w:tabs>
          <w:tab w:val="num" w:pos="3753"/>
        </w:tabs>
        <w:ind w:left="3753" w:hanging="360"/>
      </w:pPr>
    </w:lvl>
    <w:lvl w:ilvl="5" w:tplc="0409001B">
      <w:start w:val="1"/>
      <w:numFmt w:val="lowerRoman"/>
      <w:lvlText w:val="%6."/>
      <w:lvlJc w:val="right"/>
      <w:pPr>
        <w:tabs>
          <w:tab w:val="num" w:pos="4473"/>
        </w:tabs>
        <w:ind w:left="4473" w:hanging="180"/>
      </w:pPr>
    </w:lvl>
    <w:lvl w:ilvl="6" w:tplc="0409000F">
      <w:start w:val="1"/>
      <w:numFmt w:val="decimal"/>
      <w:lvlText w:val="%7."/>
      <w:lvlJc w:val="left"/>
      <w:pPr>
        <w:tabs>
          <w:tab w:val="num" w:pos="5193"/>
        </w:tabs>
        <w:ind w:left="5193" w:hanging="360"/>
      </w:pPr>
    </w:lvl>
    <w:lvl w:ilvl="7" w:tplc="04090019">
      <w:start w:val="1"/>
      <w:numFmt w:val="lowerLetter"/>
      <w:lvlText w:val="%8."/>
      <w:lvlJc w:val="left"/>
      <w:pPr>
        <w:tabs>
          <w:tab w:val="num" w:pos="5913"/>
        </w:tabs>
        <w:ind w:left="5913" w:hanging="360"/>
      </w:pPr>
    </w:lvl>
    <w:lvl w:ilvl="8" w:tplc="0409001B">
      <w:start w:val="1"/>
      <w:numFmt w:val="lowerRoman"/>
      <w:lvlText w:val="%9."/>
      <w:lvlJc w:val="right"/>
      <w:pPr>
        <w:tabs>
          <w:tab w:val="num" w:pos="6633"/>
        </w:tabs>
        <w:ind w:left="6633" w:hanging="180"/>
      </w:pPr>
    </w:lvl>
  </w:abstractNum>
  <w:abstractNum w:abstractNumId="67">
    <w:nsid w:val="73BD6766"/>
    <w:multiLevelType w:val="hybridMultilevel"/>
    <w:tmpl w:val="058630CA"/>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68">
    <w:nsid w:val="7416405E"/>
    <w:multiLevelType w:val="multilevel"/>
    <w:tmpl w:val="3B3E1066"/>
    <w:lvl w:ilvl="0">
      <w:start w:val="3"/>
      <w:numFmt w:val="decimal"/>
      <w:lvlText w:val="%1"/>
      <w:lvlJc w:val="left"/>
      <w:pPr>
        <w:tabs>
          <w:tab w:val="num" w:pos="360"/>
        </w:tabs>
        <w:ind w:left="360" w:hanging="360"/>
      </w:pPr>
    </w:lvl>
    <w:lvl w:ilvl="1">
      <w:start w:val="1"/>
      <w:numFmt w:val="decimal"/>
      <w:lvlText w:val="%1.%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69">
    <w:nsid w:val="74647C6E"/>
    <w:multiLevelType w:val="hybridMultilevel"/>
    <w:tmpl w:val="3FD65B66"/>
    <w:lvl w:ilvl="0" w:tplc="CD12B95A">
      <w:start w:val="1"/>
      <w:numFmt w:val="decimal"/>
      <w:lvlText w:val="%1."/>
      <w:lvlJc w:val="left"/>
      <w:pPr>
        <w:ind w:left="921" w:hanging="360"/>
      </w:pPr>
    </w:lvl>
    <w:lvl w:ilvl="1" w:tplc="04090019">
      <w:start w:val="1"/>
      <w:numFmt w:val="lowerLetter"/>
      <w:lvlText w:val="%2."/>
      <w:lvlJc w:val="left"/>
      <w:pPr>
        <w:ind w:left="1641" w:hanging="360"/>
      </w:pPr>
    </w:lvl>
    <w:lvl w:ilvl="2" w:tplc="0409001B">
      <w:start w:val="1"/>
      <w:numFmt w:val="lowerRoman"/>
      <w:lvlText w:val="%3."/>
      <w:lvlJc w:val="right"/>
      <w:pPr>
        <w:ind w:left="2361" w:hanging="180"/>
      </w:pPr>
    </w:lvl>
    <w:lvl w:ilvl="3" w:tplc="0409000F">
      <w:start w:val="1"/>
      <w:numFmt w:val="decimal"/>
      <w:lvlText w:val="%4."/>
      <w:lvlJc w:val="left"/>
      <w:pPr>
        <w:ind w:left="3081" w:hanging="360"/>
      </w:pPr>
    </w:lvl>
    <w:lvl w:ilvl="4" w:tplc="04090019">
      <w:start w:val="1"/>
      <w:numFmt w:val="lowerLetter"/>
      <w:lvlText w:val="%5."/>
      <w:lvlJc w:val="left"/>
      <w:pPr>
        <w:ind w:left="3801" w:hanging="360"/>
      </w:pPr>
    </w:lvl>
    <w:lvl w:ilvl="5" w:tplc="0409001B">
      <w:start w:val="1"/>
      <w:numFmt w:val="lowerRoman"/>
      <w:lvlText w:val="%6."/>
      <w:lvlJc w:val="right"/>
      <w:pPr>
        <w:ind w:left="4521" w:hanging="180"/>
      </w:pPr>
    </w:lvl>
    <w:lvl w:ilvl="6" w:tplc="0409000F">
      <w:start w:val="1"/>
      <w:numFmt w:val="decimal"/>
      <w:lvlText w:val="%7."/>
      <w:lvlJc w:val="left"/>
      <w:pPr>
        <w:ind w:left="5241" w:hanging="360"/>
      </w:pPr>
    </w:lvl>
    <w:lvl w:ilvl="7" w:tplc="04090019">
      <w:start w:val="1"/>
      <w:numFmt w:val="lowerLetter"/>
      <w:lvlText w:val="%8."/>
      <w:lvlJc w:val="left"/>
      <w:pPr>
        <w:ind w:left="5961" w:hanging="360"/>
      </w:pPr>
    </w:lvl>
    <w:lvl w:ilvl="8" w:tplc="0409001B">
      <w:start w:val="1"/>
      <w:numFmt w:val="lowerRoman"/>
      <w:lvlText w:val="%9."/>
      <w:lvlJc w:val="right"/>
      <w:pPr>
        <w:ind w:left="6681" w:hanging="180"/>
      </w:pPr>
    </w:lvl>
  </w:abstractNum>
  <w:abstractNum w:abstractNumId="70">
    <w:nsid w:val="7A5C72C7"/>
    <w:multiLevelType w:val="hybridMultilevel"/>
    <w:tmpl w:val="C958B47C"/>
    <w:lvl w:ilvl="0" w:tplc="04BC16AA">
      <w:start w:val="1"/>
      <w:numFmt w:val="lowerLetter"/>
      <w:lvlText w:val="%1)"/>
      <w:lvlJc w:val="left"/>
      <w:pPr>
        <w:ind w:left="927" w:hanging="360"/>
      </w:pPr>
      <w:rPr>
        <w:rFonts w:eastAsia="Calibri"/>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71">
    <w:nsid w:val="7C2318D6"/>
    <w:multiLevelType w:val="hybridMultilevel"/>
    <w:tmpl w:val="74F8ED6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2">
    <w:nsid w:val="7DC4130F"/>
    <w:multiLevelType w:val="multilevel"/>
    <w:tmpl w:val="947A97EC"/>
    <w:lvl w:ilvl="0">
      <w:start w:val="2"/>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num w:numId="1">
    <w:abstractNumId w:val="52"/>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1"/>
  </w:num>
  <w:num w:numId="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1"/>
    <w:lvlOverride w:ilvl="0">
      <w:startOverride w:val="1"/>
    </w:lvlOverride>
    <w:lvlOverride w:ilvl="1"/>
    <w:lvlOverride w:ilvl="2"/>
    <w:lvlOverride w:ilvl="3"/>
    <w:lvlOverride w:ilvl="4"/>
    <w:lvlOverride w:ilvl="5"/>
    <w:lvlOverride w:ilvl="6"/>
    <w:lvlOverride w:ilvl="7"/>
    <w:lvlOverride w:ilvl="8"/>
  </w:num>
  <w:num w:numId="13">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5"/>
  </w:num>
  <w:num w:numId="16">
    <w:abstractNumId w:val="65"/>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4"/>
  </w:num>
  <w:num w:numId="29">
    <w:abstractNumId w:val="25"/>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7"/>
    <w:lvlOverride w:ilvl="0">
      <w:startOverride w:val="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0"/>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E0A"/>
    <w:rsid w:val="00121EE9"/>
    <w:rsid w:val="00147B1E"/>
    <w:rsid w:val="001A4B5A"/>
    <w:rsid w:val="001A7219"/>
    <w:rsid w:val="001F158A"/>
    <w:rsid w:val="002A1817"/>
    <w:rsid w:val="002C1C8D"/>
    <w:rsid w:val="00372959"/>
    <w:rsid w:val="003B465B"/>
    <w:rsid w:val="003D5C36"/>
    <w:rsid w:val="003E7946"/>
    <w:rsid w:val="00427DDA"/>
    <w:rsid w:val="00447041"/>
    <w:rsid w:val="004863B5"/>
    <w:rsid w:val="004C0F0C"/>
    <w:rsid w:val="004D6D6F"/>
    <w:rsid w:val="00531C92"/>
    <w:rsid w:val="006212E7"/>
    <w:rsid w:val="00640582"/>
    <w:rsid w:val="00663888"/>
    <w:rsid w:val="006842D3"/>
    <w:rsid w:val="0069465D"/>
    <w:rsid w:val="006A0B42"/>
    <w:rsid w:val="006C2401"/>
    <w:rsid w:val="007F5448"/>
    <w:rsid w:val="00833235"/>
    <w:rsid w:val="00846210"/>
    <w:rsid w:val="008838EC"/>
    <w:rsid w:val="008D4649"/>
    <w:rsid w:val="009050FC"/>
    <w:rsid w:val="009868B3"/>
    <w:rsid w:val="009B2DF3"/>
    <w:rsid w:val="00A227D2"/>
    <w:rsid w:val="00A44D11"/>
    <w:rsid w:val="00A86474"/>
    <w:rsid w:val="00B7433F"/>
    <w:rsid w:val="00C44E50"/>
    <w:rsid w:val="00C66015"/>
    <w:rsid w:val="00D105AB"/>
    <w:rsid w:val="00D1654D"/>
    <w:rsid w:val="00D2164D"/>
    <w:rsid w:val="00E032EA"/>
    <w:rsid w:val="00E75C23"/>
    <w:rsid w:val="00E97E14"/>
    <w:rsid w:val="00EA63B4"/>
    <w:rsid w:val="00EB5970"/>
    <w:rsid w:val="00EB7DA5"/>
    <w:rsid w:val="00ED3E0A"/>
    <w:rsid w:val="00ED64A3"/>
    <w:rsid w:val="00F11515"/>
    <w:rsid w:val="00F32BEF"/>
    <w:rsid w:val="00FC43E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5:docId w15:val="{8D81EE2E-0134-45A9-B6D9-7FA8ED84DA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3E0A"/>
    <w:pPr>
      <w:spacing w:after="200" w:line="276" w:lineRule="auto"/>
    </w:pPr>
    <w:rPr>
      <w:kern w:val="0"/>
      <w:lang w:val="en-US"/>
      <w14:ligatures w14:val="none"/>
    </w:rPr>
  </w:style>
  <w:style w:type="paragraph" w:styleId="Heading1">
    <w:name w:val="heading 1"/>
    <w:basedOn w:val="Normal"/>
    <w:link w:val="Heading1Char"/>
    <w:uiPriority w:val="1"/>
    <w:qFormat/>
    <w:rsid w:val="00EB7DA5"/>
    <w:pPr>
      <w:widowControl w:val="0"/>
      <w:autoSpaceDE w:val="0"/>
      <w:autoSpaceDN w:val="0"/>
      <w:spacing w:after="0" w:line="240" w:lineRule="auto"/>
      <w:ind w:left="108"/>
      <w:jc w:val="both"/>
      <w:outlineLvl w:val="0"/>
    </w:pPr>
    <w:rPr>
      <w:rFonts w:ascii="Times New Roman" w:eastAsia="Times New Roman" w:hAnsi="Times New Roman" w:cs="Times New Roman"/>
      <w:b/>
      <w:bCs/>
      <w:sz w:val="24"/>
      <w:szCs w:val="24"/>
      <w:lang w:val="en-ID"/>
    </w:rPr>
  </w:style>
  <w:style w:type="paragraph" w:styleId="Heading2">
    <w:name w:val="heading 2"/>
    <w:basedOn w:val="Normal"/>
    <w:next w:val="Normal"/>
    <w:link w:val="Heading2Char"/>
    <w:uiPriority w:val="9"/>
    <w:semiHidden/>
    <w:unhideWhenUsed/>
    <w:qFormat/>
    <w:rsid w:val="00EB7DA5"/>
    <w:pPr>
      <w:keepNext/>
      <w:keepLines/>
      <w:spacing w:before="200" w:after="0" w:line="256" w:lineRule="auto"/>
      <w:outlineLvl w:val="1"/>
    </w:pPr>
    <w:rPr>
      <w:rFonts w:asciiTheme="majorHAnsi" w:eastAsiaTheme="majorEastAsia" w:hAnsiTheme="majorHAnsi" w:cstheme="majorBidi"/>
      <w:b/>
      <w:bCs/>
      <w:color w:val="4472C4" w:themeColor="accent1"/>
      <w:sz w:val="26"/>
      <w:szCs w:val="26"/>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D3E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3E0A"/>
    <w:rPr>
      <w:kern w:val="0"/>
      <w:lang w:val="en-US"/>
      <w14:ligatures w14:val="none"/>
    </w:rPr>
  </w:style>
  <w:style w:type="paragraph" w:styleId="ListParagraph">
    <w:name w:val="List Paragraph"/>
    <w:aliases w:val="Body of text,List Paragraph1,Head 5"/>
    <w:basedOn w:val="Normal"/>
    <w:link w:val="ListParagraphChar"/>
    <w:uiPriority w:val="34"/>
    <w:qFormat/>
    <w:rsid w:val="00ED3E0A"/>
    <w:pPr>
      <w:ind w:left="720"/>
      <w:contextualSpacing/>
    </w:pPr>
  </w:style>
  <w:style w:type="character" w:customStyle="1" w:styleId="ListParagraphChar">
    <w:name w:val="List Paragraph Char"/>
    <w:aliases w:val="Body of text Char,List Paragraph1 Char,Head 5 Char"/>
    <w:basedOn w:val="DefaultParagraphFont"/>
    <w:link w:val="ListParagraph"/>
    <w:uiPriority w:val="34"/>
    <w:locked/>
    <w:rsid w:val="00ED3E0A"/>
    <w:rPr>
      <w:kern w:val="0"/>
      <w:lang w:val="en-US"/>
      <w14:ligatures w14:val="none"/>
    </w:rPr>
  </w:style>
  <w:style w:type="paragraph" w:styleId="Footer">
    <w:name w:val="footer"/>
    <w:basedOn w:val="Normal"/>
    <w:link w:val="FooterChar"/>
    <w:unhideWhenUsed/>
    <w:rsid w:val="009050FC"/>
    <w:pPr>
      <w:tabs>
        <w:tab w:val="center" w:pos="4513"/>
        <w:tab w:val="right" w:pos="9026"/>
      </w:tabs>
      <w:spacing w:after="0" w:line="240" w:lineRule="auto"/>
    </w:pPr>
  </w:style>
  <w:style w:type="character" w:customStyle="1" w:styleId="FooterChar">
    <w:name w:val="Footer Char"/>
    <w:basedOn w:val="DefaultParagraphFont"/>
    <w:link w:val="Footer"/>
    <w:rsid w:val="009050FC"/>
    <w:rPr>
      <w:kern w:val="0"/>
      <w:lang w:val="en-US"/>
      <w14:ligatures w14:val="none"/>
    </w:rPr>
  </w:style>
  <w:style w:type="character" w:customStyle="1" w:styleId="Heading1Char">
    <w:name w:val="Heading 1 Char"/>
    <w:basedOn w:val="DefaultParagraphFont"/>
    <w:link w:val="Heading1"/>
    <w:uiPriority w:val="1"/>
    <w:rsid w:val="00EB7DA5"/>
    <w:rPr>
      <w:rFonts w:ascii="Times New Roman" w:eastAsia="Times New Roman" w:hAnsi="Times New Roman" w:cs="Times New Roman"/>
      <w:b/>
      <w:bCs/>
      <w:kern w:val="0"/>
      <w:sz w:val="24"/>
      <w:szCs w:val="24"/>
      <w14:ligatures w14:val="none"/>
    </w:rPr>
  </w:style>
  <w:style w:type="character" w:customStyle="1" w:styleId="Heading2Char">
    <w:name w:val="Heading 2 Char"/>
    <w:basedOn w:val="DefaultParagraphFont"/>
    <w:link w:val="Heading2"/>
    <w:uiPriority w:val="9"/>
    <w:semiHidden/>
    <w:rsid w:val="00EB7DA5"/>
    <w:rPr>
      <w:rFonts w:asciiTheme="majorHAnsi" w:eastAsiaTheme="majorEastAsia" w:hAnsiTheme="majorHAnsi" w:cstheme="majorBidi"/>
      <w:b/>
      <w:bCs/>
      <w:color w:val="4472C4" w:themeColor="accent1"/>
      <w:kern w:val="0"/>
      <w:sz w:val="26"/>
      <w:szCs w:val="26"/>
      <w14:ligatures w14:val="none"/>
    </w:rPr>
  </w:style>
  <w:style w:type="character" w:styleId="Hyperlink">
    <w:name w:val="Hyperlink"/>
    <w:basedOn w:val="DefaultParagraphFont"/>
    <w:semiHidden/>
    <w:unhideWhenUsed/>
    <w:rsid w:val="00EB7DA5"/>
    <w:rPr>
      <w:color w:val="0000FF"/>
      <w:u w:val="single"/>
    </w:rPr>
  </w:style>
  <w:style w:type="character" w:styleId="FollowedHyperlink">
    <w:name w:val="FollowedHyperlink"/>
    <w:basedOn w:val="DefaultParagraphFont"/>
    <w:uiPriority w:val="99"/>
    <w:semiHidden/>
    <w:unhideWhenUsed/>
    <w:rsid w:val="00EB7DA5"/>
    <w:rPr>
      <w:color w:val="954F72" w:themeColor="followedHyperlink"/>
      <w:u w:val="single"/>
    </w:rPr>
  </w:style>
  <w:style w:type="paragraph" w:customStyle="1" w:styleId="msonormal0">
    <w:name w:val="msonormal"/>
    <w:basedOn w:val="Normal"/>
    <w:rsid w:val="00EB7DA5"/>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Title">
    <w:name w:val="Title"/>
    <w:basedOn w:val="Normal"/>
    <w:link w:val="TitleChar"/>
    <w:qFormat/>
    <w:rsid w:val="00EB7DA5"/>
    <w:pPr>
      <w:spacing w:after="0" w:line="48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EB7DA5"/>
    <w:rPr>
      <w:rFonts w:ascii="Times New Roman" w:eastAsia="Times New Roman" w:hAnsi="Times New Roman" w:cs="Times New Roman"/>
      <w:b/>
      <w:bCs/>
      <w:kern w:val="0"/>
      <w:sz w:val="24"/>
      <w:szCs w:val="24"/>
      <w:lang w:val="en-US"/>
      <w14:ligatures w14:val="none"/>
    </w:rPr>
  </w:style>
  <w:style w:type="paragraph" w:styleId="BodyText">
    <w:name w:val="Body Text"/>
    <w:basedOn w:val="Normal"/>
    <w:link w:val="BodyTextChar"/>
    <w:semiHidden/>
    <w:unhideWhenUsed/>
    <w:qFormat/>
    <w:rsid w:val="00EB7DA5"/>
    <w:pPr>
      <w:widowControl w:val="0"/>
      <w:autoSpaceDE w:val="0"/>
      <w:autoSpaceDN w:val="0"/>
      <w:spacing w:after="0" w:line="240" w:lineRule="auto"/>
      <w:jc w:val="both"/>
    </w:pPr>
    <w:rPr>
      <w:rFonts w:ascii="Times New Roman" w:eastAsia="Times New Roman" w:hAnsi="Times New Roman" w:cs="Times New Roman"/>
      <w:sz w:val="24"/>
      <w:szCs w:val="24"/>
      <w:lang w:val="en-ID"/>
    </w:rPr>
  </w:style>
  <w:style w:type="character" w:customStyle="1" w:styleId="BodyTextChar">
    <w:name w:val="Body Text Char"/>
    <w:basedOn w:val="DefaultParagraphFont"/>
    <w:link w:val="BodyText"/>
    <w:semiHidden/>
    <w:rsid w:val="00EB7DA5"/>
    <w:rPr>
      <w:rFonts w:ascii="Times New Roman" w:eastAsia="Times New Roman" w:hAnsi="Times New Roman" w:cs="Times New Roman"/>
      <w:kern w:val="0"/>
      <w:sz w:val="24"/>
      <w:szCs w:val="24"/>
      <w14:ligatures w14:val="none"/>
    </w:rPr>
  </w:style>
  <w:style w:type="paragraph" w:styleId="BalloonText">
    <w:name w:val="Balloon Text"/>
    <w:basedOn w:val="Normal"/>
    <w:link w:val="BalloonTextChar"/>
    <w:uiPriority w:val="99"/>
    <w:semiHidden/>
    <w:unhideWhenUsed/>
    <w:rsid w:val="00EB7DA5"/>
    <w:pPr>
      <w:spacing w:after="0" w:line="240" w:lineRule="auto"/>
    </w:pPr>
    <w:rPr>
      <w:rFonts w:ascii="Tahoma" w:hAnsi="Tahoma" w:cs="Tahoma"/>
      <w:sz w:val="16"/>
      <w:szCs w:val="16"/>
      <w:lang w:val="en-ID"/>
    </w:rPr>
  </w:style>
  <w:style w:type="character" w:customStyle="1" w:styleId="BalloonTextChar">
    <w:name w:val="Balloon Text Char"/>
    <w:basedOn w:val="DefaultParagraphFont"/>
    <w:link w:val="BalloonText"/>
    <w:uiPriority w:val="99"/>
    <w:semiHidden/>
    <w:rsid w:val="00EB7DA5"/>
    <w:rPr>
      <w:rFonts w:ascii="Tahoma" w:hAnsi="Tahoma" w:cs="Tahoma"/>
      <w:kern w:val="0"/>
      <w:sz w:val="16"/>
      <w:szCs w:val="16"/>
      <w14:ligatures w14:val="none"/>
    </w:rPr>
  </w:style>
  <w:style w:type="paragraph" w:customStyle="1" w:styleId="TableParagraph">
    <w:name w:val="Table Paragraph"/>
    <w:basedOn w:val="Normal"/>
    <w:uiPriority w:val="1"/>
    <w:qFormat/>
    <w:rsid w:val="00EB7DA5"/>
    <w:pPr>
      <w:widowControl w:val="0"/>
      <w:autoSpaceDE w:val="0"/>
      <w:autoSpaceDN w:val="0"/>
      <w:spacing w:after="0" w:line="268" w:lineRule="exact"/>
      <w:ind w:left="395"/>
      <w:jc w:val="center"/>
    </w:pPr>
    <w:rPr>
      <w:rFonts w:ascii="Times New Roman" w:eastAsia="Times New Roman" w:hAnsi="Times New Roman" w:cs="Times New Roman"/>
      <w:lang w:val="en-ID"/>
    </w:rPr>
  </w:style>
  <w:style w:type="character" w:styleId="PlaceholderText">
    <w:name w:val="Placeholder Text"/>
    <w:basedOn w:val="DefaultParagraphFont"/>
    <w:uiPriority w:val="99"/>
    <w:semiHidden/>
    <w:rsid w:val="00EB7DA5"/>
    <w:rPr>
      <w:color w:val="808080"/>
    </w:rPr>
  </w:style>
  <w:style w:type="table" w:styleId="TableGrid">
    <w:name w:val="Table Grid"/>
    <w:basedOn w:val="TableNormal"/>
    <w:rsid w:val="00EB7DA5"/>
    <w:pPr>
      <w:spacing w:after="0" w:line="240" w:lineRule="auto"/>
    </w:pPr>
    <w:rPr>
      <w:rFonts w:ascii="Calibri" w:eastAsia="SimSun" w:hAnsi="Calibri" w:cs="SimSun"/>
      <w:kern w:val="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rsid w:val="00EB7DA5"/>
    <w:pPr>
      <w:spacing w:after="0" w:line="240" w:lineRule="auto"/>
      <w:ind w:left="720"/>
      <w:jc w:val="both"/>
    </w:pPr>
    <w:rPr>
      <w:kern w:val="0"/>
      <w:lang w:val="en-US" w:bidi="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rsid w:val="00EB7DA5"/>
    <w:pPr>
      <w:spacing w:after="0" w:line="240" w:lineRule="auto"/>
      <w:ind w:left="720"/>
      <w:jc w:val="both"/>
    </w:pPr>
    <w:rPr>
      <w:kern w:val="0"/>
      <w:lang w:val="en-US" w:bidi="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rsid w:val="00EB7DA5"/>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rsid w:val="00EB7DA5"/>
    <w:pPr>
      <w:spacing w:after="0" w:line="240" w:lineRule="auto"/>
    </w:pPr>
    <w:rPr>
      <w:rFonts w:eastAsia="Times New Roman"/>
      <w:kern w:val="0"/>
      <w:lang w:val="en-US"/>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rsid w:val="00EB7DA5"/>
    <w:pPr>
      <w:spacing w:after="0" w:line="240" w:lineRule="auto"/>
    </w:pPr>
    <w:rPr>
      <w:kern w:val="0"/>
      <w:lang w:val="id-ID"/>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rsid w:val="00EB7DA5"/>
    <w:pPr>
      <w:spacing w:after="0" w:line="240" w:lineRule="auto"/>
    </w:pPr>
    <w:rPr>
      <w:kern w:val="0"/>
      <w:lang w:val="id-ID"/>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rsid w:val="00EB7DA5"/>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semiHidden/>
    <w:unhideWhenUsed/>
    <w:rsid w:val="00E032EA"/>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rsid w:val="00E032EA"/>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603924">
      <w:bodyDiv w:val="1"/>
      <w:marLeft w:val="0"/>
      <w:marRight w:val="0"/>
      <w:marTop w:val="0"/>
      <w:marBottom w:val="0"/>
      <w:divBdr>
        <w:top w:val="none" w:sz="0" w:space="0" w:color="auto"/>
        <w:left w:val="none" w:sz="0" w:space="0" w:color="auto"/>
        <w:bottom w:val="none" w:sz="0" w:space="0" w:color="auto"/>
        <w:right w:val="none" w:sz="0" w:space="0" w:color="auto"/>
      </w:divBdr>
    </w:div>
    <w:div w:id="655845653">
      <w:bodyDiv w:val="1"/>
      <w:marLeft w:val="0"/>
      <w:marRight w:val="0"/>
      <w:marTop w:val="0"/>
      <w:marBottom w:val="0"/>
      <w:divBdr>
        <w:top w:val="none" w:sz="0" w:space="0" w:color="auto"/>
        <w:left w:val="none" w:sz="0" w:space="0" w:color="auto"/>
        <w:bottom w:val="none" w:sz="0" w:space="0" w:color="auto"/>
        <w:right w:val="none" w:sz="0" w:space="0" w:color="auto"/>
      </w:divBdr>
    </w:div>
    <w:div w:id="1032265230">
      <w:bodyDiv w:val="1"/>
      <w:marLeft w:val="0"/>
      <w:marRight w:val="0"/>
      <w:marTop w:val="0"/>
      <w:marBottom w:val="0"/>
      <w:divBdr>
        <w:top w:val="none" w:sz="0" w:space="0" w:color="auto"/>
        <w:left w:val="none" w:sz="0" w:space="0" w:color="auto"/>
        <w:bottom w:val="none" w:sz="0" w:space="0" w:color="auto"/>
        <w:right w:val="none" w:sz="0" w:space="0" w:color="auto"/>
      </w:divBdr>
    </w:div>
    <w:div w:id="1325665785">
      <w:bodyDiv w:val="1"/>
      <w:marLeft w:val="0"/>
      <w:marRight w:val="0"/>
      <w:marTop w:val="0"/>
      <w:marBottom w:val="0"/>
      <w:divBdr>
        <w:top w:val="none" w:sz="0" w:space="0" w:color="auto"/>
        <w:left w:val="none" w:sz="0" w:space="0" w:color="auto"/>
        <w:bottom w:val="none" w:sz="0" w:space="0" w:color="auto"/>
        <w:right w:val="none" w:sz="0" w:space="0" w:color="auto"/>
      </w:divBdr>
    </w:div>
    <w:div w:id="1381518335">
      <w:bodyDiv w:val="1"/>
      <w:marLeft w:val="0"/>
      <w:marRight w:val="0"/>
      <w:marTop w:val="0"/>
      <w:marBottom w:val="0"/>
      <w:divBdr>
        <w:top w:val="none" w:sz="0" w:space="0" w:color="auto"/>
        <w:left w:val="none" w:sz="0" w:space="0" w:color="auto"/>
        <w:bottom w:val="none" w:sz="0" w:space="0" w:color="auto"/>
        <w:right w:val="none" w:sz="0" w:space="0" w:color="auto"/>
      </w:divBdr>
    </w:div>
    <w:div w:id="1484158002">
      <w:bodyDiv w:val="1"/>
      <w:marLeft w:val="0"/>
      <w:marRight w:val="0"/>
      <w:marTop w:val="0"/>
      <w:marBottom w:val="0"/>
      <w:divBdr>
        <w:top w:val="none" w:sz="0" w:space="0" w:color="auto"/>
        <w:left w:val="none" w:sz="0" w:space="0" w:color="auto"/>
        <w:bottom w:val="none" w:sz="0" w:space="0" w:color="auto"/>
        <w:right w:val="none" w:sz="0" w:space="0" w:color="auto"/>
      </w:divBdr>
    </w:div>
    <w:div w:id="1973173023">
      <w:bodyDiv w:val="1"/>
      <w:marLeft w:val="0"/>
      <w:marRight w:val="0"/>
      <w:marTop w:val="0"/>
      <w:marBottom w:val="0"/>
      <w:divBdr>
        <w:top w:val="none" w:sz="0" w:space="0" w:color="auto"/>
        <w:left w:val="none" w:sz="0" w:space="0" w:color="auto"/>
        <w:bottom w:val="none" w:sz="0" w:space="0" w:color="auto"/>
        <w:right w:val="none" w:sz="0" w:space="0" w:color="auto"/>
      </w:divBdr>
    </w:div>
    <w:div w:id="2048599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66746B-36B4-4741-B5FD-AE00FE8A4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115</Pages>
  <Words>17893</Words>
  <Characters>101992</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acera31435nxa7ssn00g1410e54a7600@outlook.com</dc:creator>
  <cp:keywords/>
  <dc:description/>
  <cp:lastModifiedBy>PC</cp:lastModifiedBy>
  <cp:revision>33</cp:revision>
  <cp:lastPrinted>2023-05-30T12:56:00Z</cp:lastPrinted>
  <dcterms:created xsi:type="dcterms:W3CDTF">2023-05-15T04:23:00Z</dcterms:created>
  <dcterms:modified xsi:type="dcterms:W3CDTF">2023-05-30T12:57:00Z</dcterms:modified>
</cp:coreProperties>
</file>