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04820" w14:textId="77777777" w:rsidR="004126F8" w:rsidRDefault="004126F8" w:rsidP="004126F8">
      <w:pPr>
        <w:pStyle w:val="TidakAdaSpasi"/>
        <w:jc w:val="center"/>
        <w:rPr>
          <w:rFonts w:ascii="Times New Roman" w:hAnsi="Times New Roman" w:cs="Times New Roman"/>
          <w:b/>
          <w:sz w:val="30"/>
          <w:szCs w:val="30"/>
        </w:rPr>
      </w:pPr>
      <w:r w:rsidRPr="004126F8">
        <w:rPr>
          <w:rFonts w:ascii="Times New Roman" w:hAnsi="Times New Roman" w:cs="Times New Roman"/>
          <w:b/>
          <w:sz w:val="30"/>
          <w:szCs w:val="30"/>
        </w:rPr>
        <w:t xml:space="preserve">PENGARUH KAPABILITAS SUMBER DAYA MANUSIA TERHADAP KEUNGGULAN KOMPETITIF </w:t>
      </w:r>
    </w:p>
    <w:p w14:paraId="672BBDE0" w14:textId="77777777" w:rsidR="004126F8" w:rsidRDefault="004126F8" w:rsidP="004126F8">
      <w:pPr>
        <w:pStyle w:val="TidakAdaSpasi"/>
        <w:jc w:val="center"/>
        <w:rPr>
          <w:rFonts w:ascii="Times New Roman" w:hAnsi="Times New Roman" w:cs="Times New Roman"/>
          <w:b/>
          <w:sz w:val="30"/>
          <w:szCs w:val="30"/>
        </w:rPr>
      </w:pPr>
      <w:r w:rsidRPr="004126F8">
        <w:rPr>
          <w:rFonts w:ascii="Times New Roman" w:hAnsi="Times New Roman" w:cs="Times New Roman"/>
          <w:b/>
          <w:sz w:val="30"/>
          <w:szCs w:val="30"/>
        </w:rPr>
        <w:t xml:space="preserve">PADA WISATA PENTADIO RESORT </w:t>
      </w:r>
    </w:p>
    <w:p w14:paraId="14203ACE" w14:textId="77777777" w:rsidR="004126F8" w:rsidRPr="004126F8" w:rsidRDefault="004126F8" w:rsidP="004126F8">
      <w:pPr>
        <w:pStyle w:val="TidakAdaSpasi"/>
        <w:jc w:val="center"/>
        <w:rPr>
          <w:rFonts w:ascii="Times New Roman" w:hAnsi="Times New Roman" w:cs="Times New Roman"/>
          <w:sz w:val="28"/>
          <w:szCs w:val="28"/>
        </w:rPr>
      </w:pPr>
      <w:r w:rsidRPr="004126F8">
        <w:rPr>
          <w:rFonts w:ascii="Times New Roman" w:hAnsi="Times New Roman" w:cs="Times New Roman"/>
          <w:b/>
          <w:sz w:val="30"/>
          <w:szCs w:val="30"/>
        </w:rPr>
        <w:t>KABUPATEN GORONTALO</w:t>
      </w:r>
    </w:p>
    <w:p w14:paraId="337CB10D" w14:textId="77777777" w:rsidR="004126F8" w:rsidRDefault="004126F8" w:rsidP="004126F8">
      <w:pPr>
        <w:pStyle w:val="TidakAdaSpasi"/>
        <w:jc w:val="center"/>
        <w:rPr>
          <w:rFonts w:ascii="Times New Roman" w:hAnsi="Times New Roman" w:cs="Times New Roman"/>
          <w:sz w:val="28"/>
          <w:szCs w:val="28"/>
        </w:rPr>
      </w:pPr>
    </w:p>
    <w:p w14:paraId="51A10CC0" w14:textId="77777777" w:rsidR="00C637C9" w:rsidRDefault="00C637C9" w:rsidP="00C637C9">
      <w:pPr>
        <w:tabs>
          <w:tab w:val="left" w:pos="1665"/>
        </w:tabs>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A72F11A" w14:textId="77777777" w:rsidR="004126F8" w:rsidRDefault="004126F8" w:rsidP="00C637C9">
      <w:pPr>
        <w:tabs>
          <w:tab w:val="left" w:pos="1665"/>
        </w:tabs>
        <w:spacing w:line="480" w:lineRule="auto"/>
        <w:rPr>
          <w:rFonts w:ascii="Times New Roman" w:hAnsi="Times New Roman" w:cs="Times New Roman"/>
          <w:b/>
          <w:sz w:val="24"/>
          <w:szCs w:val="24"/>
        </w:rPr>
      </w:pPr>
    </w:p>
    <w:p w14:paraId="169833A3" w14:textId="77777777" w:rsidR="00C637C9" w:rsidRPr="004126F8" w:rsidRDefault="004126F8" w:rsidP="004126F8">
      <w:pPr>
        <w:tabs>
          <w:tab w:val="left" w:pos="1665"/>
        </w:tabs>
        <w:spacing w:after="0" w:line="240" w:lineRule="auto"/>
        <w:jc w:val="center"/>
        <w:rPr>
          <w:rFonts w:ascii="Times New Roman" w:hAnsi="Times New Roman" w:cs="Times New Roman"/>
          <w:b/>
          <w:sz w:val="28"/>
          <w:szCs w:val="28"/>
        </w:rPr>
      </w:pPr>
      <w:r w:rsidRPr="004126F8">
        <w:rPr>
          <w:rFonts w:ascii="Times New Roman" w:hAnsi="Times New Roman" w:cs="Times New Roman"/>
          <w:b/>
          <w:sz w:val="28"/>
          <w:szCs w:val="28"/>
        </w:rPr>
        <w:t>OLEH</w:t>
      </w:r>
      <w:r>
        <w:rPr>
          <w:rFonts w:ascii="Times New Roman" w:hAnsi="Times New Roman" w:cs="Times New Roman"/>
          <w:b/>
          <w:sz w:val="28"/>
          <w:szCs w:val="28"/>
        </w:rPr>
        <w:t xml:space="preserve"> :</w:t>
      </w:r>
    </w:p>
    <w:p w14:paraId="6801A8BD" w14:textId="77777777" w:rsidR="004126F8" w:rsidRDefault="004126F8" w:rsidP="004126F8">
      <w:pPr>
        <w:spacing w:after="0" w:line="240" w:lineRule="auto"/>
        <w:jc w:val="center"/>
        <w:rPr>
          <w:rFonts w:ascii="Times New Roman" w:hAnsi="Times New Roman" w:cs="Times New Roman"/>
          <w:b/>
          <w:sz w:val="24"/>
          <w:szCs w:val="24"/>
        </w:rPr>
      </w:pPr>
    </w:p>
    <w:p w14:paraId="22B3412A" w14:textId="77777777" w:rsidR="00C637C9" w:rsidRPr="004126F8" w:rsidRDefault="00C637C9" w:rsidP="004126F8">
      <w:pPr>
        <w:spacing w:after="0" w:line="240" w:lineRule="auto"/>
        <w:jc w:val="center"/>
        <w:rPr>
          <w:rFonts w:ascii="Times New Roman" w:hAnsi="Times New Roman" w:cs="Times New Roman"/>
          <w:b/>
          <w:sz w:val="28"/>
          <w:szCs w:val="28"/>
        </w:rPr>
      </w:pPr>
      <w:r w:rsidRPr="004126F8">
        <w:rPr>
          <w:rFonts w:ascii="Times New Roman" w:hAnsi="Times New Roman" w:cs="Times New Roman"/>
          <w:b/>
          <w:sz w:val="28"/>
          <w:szCs w:val="28"/>
        </w:rPr>
        <w:t>SANTHIKA P. ABAS</w:t>
      </w:r>
    </w:p>
    <w:p w14:paraId="51D7AE51" w14:textId="77777777" w:rsidR="00C637C9" w:rsidRPr="004126F8" w:rsidRDefault="00C637C9" w:rsidP="004126F8">
      <w:pPr>
        <w:spacing w:after="0" w:line="240" w:lineRule="auto"/>
        <w:jc w:val="center"/>
        <w:rPr>
          <w:rFonts w:ascii="Times New Roman" w:hAnsi="Times New Roman" w:cs="Times New Roman"/>
          <w:b/>
          <w:sz w:val="28"/>
          <w:szCs w:val="28"/>
        </w:rPr>
      </w:pPr>
      <w:r w:rsidRPr="004126F8">
        <w:rPr>
          <w:rFonts w:ascii="Times New Roman" w:hAnsi="Times New Roman" w:cs="Times New Roman"/>
          <w:b/>
          <w:sz w:val="28"/>
          <w:szCs w:val="28"/>
        </w:rPr>
        <w:t>E21.18.017</w:t>
      </w:r>
    </w:p>
    <w:p w14:paraId="5A472CE5" w14:textId="77777777" w:rsidR="00C637C9" w:rsidRDefault="00C637C9" w:rsidP="00C637C9">
      <w:pPr>
        <w:spacing w:line="480" w:lineRule="auto"/>
        <w:jc w:val="center"/>
        <w:rPr>
          <w:rFonts w:ascii="Times New Roman" w:hAnsi="Times New Roman" w:cs="Times New Roman"/>
          <w:b/>
          <w:sz w:val="24"/>
          <w:szCs w:val="24"/>
        </w:rPr>
      </w:pPr>
    </w:p>
    <w:p w14:paraId="7792345D" w14:textId="77777777" w:rsidR="004126F8" w:rsidRPr="004126F8" w:rsidRDefault="004126F8" w:rsidP="004126F8">
      <w:pPr>
        <w:spacing w:before="240" w:line="480" w:lineRule="auto"/>
        <w:jc w:val="center"/>
        <w:rPr>
          <w:rFonts w:ascii="Times New Roman" w:hAnsi="Times New Roman" w:cs="Times New Roman"/>
          <w:b/>
          <w:sz w:val="32"/>
          <w:szCs w:val="32"/>
          <w:lang w:val="id-ID"/>
        </w:rPr>
      </w:pPr>
      <w:r w:rsidRPr="004126F8">
        <w:rPr>
          <w:rFonts w:ascii="Times New Roman" w:hAnsi="Times New Roman" w:cs="Times New Roman"/>
          <w:b/>
          <w:sz w:val="32"/>
          <w:szCs w:val="32"/>
          <w:lang w:val="id-ID"/>
        </w:rPr>
        <w:t>SKRIPSI</w:t>
      </w:r>
    </w:p>
    <w:p w14:paraId="3EEFD88F" w14:textId="77777777" w:rsidR="004126F8" w:rsidRPr="004126F8" w:rsidRDefault="004126F8" w:rsidP="004126F8">
      <w:pPr>
        <w:spacing w:after="0" w:line="240" w:lineRule="auto"/>
        <w:jc w:val="center"/>
        <w:rPr>
          <w:rFonts w:ascii="Times New Roman" w:hAnsi="Times New Roman" w:cs="Times New Roman"/>
          <w:bCs/>
          <w:sz w:val="24"/>
          <w:szCs w:val="24"/>
          <w:lang w:val="id-ID"/>
        </w:rPr>
      </w:pPr>
      <w:r w:rsidRPr="004126F8">
        <w:rPr>
          <w:rFonts w:ascii="Times New Roman" w:hAnsi="Times New Roman" w:cs="Times New Roman"/>
          <w:bCs/>
          <w:sz w:val="24"/>
          <w:szCs w:val="24"/>
          <w:lang w:val="id-ID"/>
        </w:rPr>
        <w:t>Sebagai salah satu syarat ujian</w:t>
      </w:r>
    </w:p>
    <w:p w14:paraId="1253BAB2" w14:textId="77777777" w:rsidR="004126F8" w:rsidRPr="004126F8" w:rsidRDefault="004126F8" w:rsidP="004126F8">
      <w:pPr>
        <w:spacing w:after="0" w:line="240" w:lineRule="auto"/>
        <w:jc w:val="center"/>
        <w:rPr>
          <w:rFonts w:ascii="Times New Roman" w:hAnsi="Times New Roman" w:cs="Times New Roman"/>
          <w:bCs/>
          <w:sz w:val="24"/>
          <w:szCs w:val="24"/>
          <w:lang w:val="id-ID"/>
        </w:rPr>
      </w:pPr>
      <w:r w:rsidRPr="004126F8">
        <w:rPr>
          <w:rFonts w:ascii="Times New Roman" w:hAnsi="Times New Roman" w:cs="Times New Roman"/>
          <w:bCs/>
          <w:sz w:val="24"/>
          <w:szCs w:val="24"/>
          <w:lang w:val="id-ID"/>
        </w:rPr>
        <w:t>Guna meraih gelar sarjana</w:t>
      </w:r>
    </w:p>
    <w:p w14:paraId="312E02DA" w14:textId="77777777" w:rsidR="004126F8" w:rsidRDefault="004126F8" w:rsidP="004126F8">
      <w:pPr>
        <w:spacing w:after="0" w:line="240" w:lineRule="auto"/>
        <w:jc w:val="center"/>
        <w:rPr>
          <w:rFonts w:ascii="Times New Roman" w:hAnsi="Times New Roman" w:cs="Times New Roman"/>
          <w:b/>
          <w:sz w:val="28"/>
          <w:szCs w:val="28"/>
          <w:lang w:val="id-ID"/>
        </w:rPr>
      </w:pPr>
    </w:p>
    <w:p w14:paraId="4D3023E9" w14:textId="77777777" w:rsidR="004126F8" w:rsidRDefault="004126F8" w:rsidP="004126F8">
      <w:pPr>
        <w:spacing w:after="0" w:line="240" w:lineRule="auto"/>
        <w:jc w:val="center"/>
        <w:rPr>
          <w:rFonts w:ascii="Times New Roman" w:hAnsi="Times New Roman" w:cs="Times New Roman"/>
          <w:b/>
          <w:sz w:val="28"/>
          <w:szCs w:val="28"/>
          <w:lang w:val="id-ID"/>
        </w:rPr>
      </w:pPr>
    </w:p>
    <w:p w14:paraId="4ADE7CC2" w14:textId="77777777" w:rsidR="004126F8" w:rsidRPr="00E808AF" w:rsidRDefault="004126F8" w:rsidP="004126F8">
      <w:pPr>
        <w:spacing w:after="0" w:line="240" w:lineRule="auto"/>
        <w:jc w:val="center"/>
        <w:rPr>
          <w:rFonts w:ascii="Times New Roman" w:hAnsi="Times New Roman" w:cs="Times New Roman"/>
          <w:b/>
          <w:sz w:val="28"/>
          <w:szCs w:val="28"/>
          <w:lang w:val="id-ID"/>
        </w:rPr>
      </w:pPr>
      <w:r>
        <w:rPr>
          <w:rFonts w:ascii="Times New Roman" w:hAnsi="Times New Roman" w:cs="Times New Roman"/>
          <w:noProof/>
          <w:sz w:val="24"/>
          <w:szCs w:val="24"/>
        </w:rPr>
        <w:drawing>
          <wp:anchor distT="0" distB="0" distL="114300" distR="114300" simplePos="0" relativeHeight="251681792" behindDoc="1" locked="0" layoutInCell="1" allowOverlap="1" wp14:anchorId="36536135" wp14:editId="37C4F25D">
            <wp:simplePos x="0" y="0"/>
            <wp:positionH relativeFrom="column">
              <wp:posOffset>1587260</wp:posOffset>
            </wp:positionH>
            <wp:positionV relativeFrom="paragraph">
              <wp:posOffset>195208</wp:posOffset>
            </wp:positionV>
            <wp:extent cx="1968776" cy="1765190"/>
            <wp:effectExtent l="19050" t="0" r="0" b="0"/>
            <wp:wrapNone/>
            <wp:docPr id="63" name="Picture 63" descr="E:\logooo\UNISAN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oo\UNISAN 1.tif"/>
                    <pic:cNvPicPr>
                      <a:picLocks noChangeAspect="1" noChangeArrowheads="1"/>
                    </pic:cNvPicPr>
                  </pic:nvPicPr>
                  <pic:blipFill>
                    <a:blip r:embed="rId8" cstate="print"/>
                    <a:srcRect/>
                    <a:stretch>
                      <a:fillRect/>
                    </a:stretch>
                  </pic:blipFill>
                  <pic:spPr bwMode="auto">
                    <a:xfrm>
                      <a:off x="0" y="0"/>
                      <a:ext cx="1968776" cy="1765190"/>
                    </a:xfrm>
                    <a:prstGeom prst="rect">
                      <a:avLst/>
                    </a:prstGeom>
                    <a:noFill/>
                    <a:ln w="9525">
                      <a:noFill/>
                      <a:miter lim="800000"/>
                      <a:headEnd/>
                      <a:tailEnd/>
                    </a:ln>
                  </pic:spPr>
                </pic:pic>
              </a:graphicData>
            </a:graphic>
          </wp:anchor>
        </w:drawing>
      </w:r>
    </w:p>
    <w:p w14:paraId="5464F385" w14:textId="77777777" w:rsidR="00C637C9" w:rsidRDefault="00C637C9" w:rsidP="00C637C9">
      <w:pPr>
        <w:jc w:val="both"/>
        <w:rPr>
          <w:rFonts w:asciiTheme="majorHAnsi" w:hAnsiTheme="majorHAnsi"/>
          <w:b/>
          <w:color w:val="000000" w:themeColor="text1"/>
          <w:sz w:val="48"/>
          <w:szCs w:val="48"/>
        </w:rPr>
      </w:pPr>
    </w:p>
    <w:p w14:paraId="3FDF1560" w14:textId="77777777" w:rsidR="00C637C9" w:rsidRDefault="00C637C9" w:rsidP="00C637C9">
      <w:pPr>
        <w:jc w:val="both"/>
        <w:rPr>
          <w:rFonts w:asciiTheme="majorHAnsi" w:hAnsiTheme="majorHAnsi"/>
          <w:color w:val="000000" w:themeColor="text1"/>
          <w:sz w:val="48"/>
          <w:szCs w:val="48"/>
        </w:rPr>
      </w:pPr>
    </w:p>
    <w:p w14:paraId="6C43D877" w14:textId="77777777" w:rsidR="00C637C9" w:rsidRDefault="00C637C9" w:rsidP="00C637C9">
      <w:pPr>
        <w:jc w:val="both"/>
        <w:rPr>
          <w:rFonts w:asciiTheme="majorHAnsi" w:hAnsiTheme="majorHAnsi"/>
          <w:color w:val="000000" w:themeColor="text1"/>
          <w:sz w:val="48"/>
          <w:szCs w:val="48"/>
        </w:rPr>
      </w:pPr>
    </w:p>
    <w:p w14:paraId="01D45036" w14:textId="77777777" w:rsidR="00C637C9" w:rsidRDefault="00C637C9" w:rsidP="00C637C9">
      <w:pPr>
        <w:spacing w:line="480" w:lineRule="auto"/>
        <w:rPr>
          <w:rFonts w:ascii="Times New Roman" w:hAnsi="Times New Roman" w:cs="Times New Roman"/>
          <w:b/>
          <w:sz w:val="24"/>
          <w:szCs w:val="24"/>
          <w:vertAlign w:val="superscript"/>
        </w:rPr>
      </w:pPr>
    </w:p>
    <w:p w14:paraId="4915C836" w14:textId="77777777" w:rsidR="004126F8" w:rsidRDefault="004126F8" w:rsidP="00C637C9">
      <w:pPr>
        <w:spacing w:line="480" w:lineRule="auto"/>
        <w:rPr>
          <w:rFonts w:ascii="Times New Roman" w:hAnsi="Times New Roman" w:cs="Times New Roman"/>
          <w:b/>
          <w:sz w:val="24"/>
          <w:szCs w:val="24"/>
          <w:vertAlign w:val="superscript"/>
        </w:rPr>
      </w:pPr>
    </w:p>
    <w:p w14:paraId="63AE99FB" w14:textId="77777777" w:rsidR="00C637C9" w:rsidRPr="004126F8" w:rsidRDefault="00C637C9" w:rsidP="004126F8">
      <w:pPr>
        <w:spacing w:after="0" w:line="240" w:lineRule="auto"/>
        <w:jc w:val="center"/>
        <w:rPr>
          <w:rFonts w:ascii="Times New Roman" w:hAnsi="Times New Roman" w:cs="Times New Roman"/>
          <w:b/>
          <w:sz w:val="28"/>
          <w:szCs w:val="28"/>
        </w:rPr>
      </w:pPr>
      <w:r w:rsidRPr="004126F8">
        <w:rPr>
          <w:rFonts w:ascii="Times New Roman" w:hAnsi="Times New Roman" w:cs="Times New Roman"/>
          <w:b/>
          <w:sz w:val="28"/>
          <w:szCs w:val="28"/>
        </w:rPr>
        <w:t>PROGRAM SARJANA</w:t>
      </w:r>
    </w:p>
    <w:p w14:paraId="3C562546" w14:textId="77777777" w:rsidR="00C637C9" w:rsidRPr="004126F8" w:rsidRDefault="00C637C9" w:rsidP="004126F8">
      <w:pPr>
        <w:spacing w:after="0" w:line="240" w:lineRule="auto"/>
        <w:jc w:val="center"/>
        <w:rPr>
          <w:rFonts w:ascii="Times New Roman" w:hAnsi="Times New Roman" w:cs="Times New Roman"/>
          <w:b/>
          <w:sz w:val="28"/>
          <w:szCs w:val="28"/>
        </w:rPr>
      </w:pPr>
      <w:r w:rsidRPr="004126F8">
        <w:rPr>
          <w:rFonts w:ascii="Times New Roman" w:hAnsi="Times New Roman" w:cs="Times New Roman"/>
          <w:b/>
          <w:sz w:val="28"/>
          <w:szCs w:val="28"/>
        </w:rPr>
        <w:t>UNIVERSITAS ICHSAN GORONTALO</w:t>
      </w:r>
    </w:p>
    <w:p w14:paraId="4FE0C845" w14:textId="77777777" w:rsidR="00C637C9" w:rsidRPr="004126F8" w:rsidRDefault="00C637C9" w:rsidP="004126F8">
      <w:pPr>
        <w:spacing w:after="0" w:line="240" w:lineRule="auto"/>
        <w:jc w:val="center"/>
        <w:rPr>
          <w:rFonts w:ascii="Times New Roman" w:hAnsi="Times New Roman" w:cs="Times New Roman"/>
          <w:b/>
          <w:sz w:val="28"/>
          <w:szCs w:val="28"/>
        </w:rPr>
      </w:pPr>
      <w:r w:rsidRPr="004126F8">
        <w:rPr>
          <w:rFonts w:ascii="Times New Roman" w:hAnsi="Times New Roman" w:cs="Times New Roman"/>
          <w:b/>
          <w:sz w:val="28"/>
          <w:szCs w:val="28"/>
        </w:rPr>
        <w:t>GORONTALO</w:t>
      </w:r>
    </w:p>
    <w:p w14:paraId="7D6FD0BC" w14:textId="77777777" w:rsidR="00193440" w:rsidRDefault="006E4560" w:rsidP="004126F8">
      <w:pPr>
        <w:spacing w:after="0" w:line="240" w:lineRule="auto"/>
        <w:jc w:val="center"/>
        <w:rPr>
          <w:rFonts w:ascii="Times New Roman" w:hAnsi="Times New Roman" w:cs="Times New Roman"/>
          <w:b/>
          <w:sz w:val="28"/>
          <w:szCs w:val="28"/>
        </w:rPr>
        <w:sectPr w:rsidR="00193440" w:rsidSect="00193440">
          <w:headerReference w:type="even" r:id="rId9"/>
          <w:headerReference w:type="default" r:id="rId10"/>
          <w:footerReference w:type="default" r:id="rId11"/>
          <w:headerReference w:type="first" r:id="rId12"/>
          <w:footerReference w:type="first" r:id="rId13"/>
          <w:pgSz w:w="11910" w:h="16840" w:code="9"/>
          <w:pgMar w:top="2268" w:right="1701" w:bottom="1701" w:left="2268" w:header="576" w:footer="0" w:gutter="0"/>
          <w:pgNumType w:fmt="lowerRoman" w:start="1" w:chapStyle="1"/>
          <w:cols w:space="720"/>
          <w:titlePg/>
          <w:docGrid w:linePitch="299"/>
        </w:sectPr>
      </w:pPr>
      <w:r w:rsidRPr="004126F8">
        <w:rPr>
          <w:rFonts w:ascii="Times New Roman" w:hAnsi="Times New Roman" w:cs="Times New Roman"/>
          <w:b/>
          <w:sz w:val="28"/>
          <w:szCs w:val="28"/>
        </w:rPr>
        <w:t>2022</w:t>
      </w:r>
    </w:p>
    <w:p w14:paraId="45A7BC0D" w14:textId="77777777" w:rsidR="00CF1D6B" w:rsidRDefault="00CF1D6B" w:rsidP="00CF1D6B">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HALAMAN PENGESAHAN</w:t>
      </w:r>
    </w:p>
    <w:p w14:paraId="4EE60D06" w14:textId="77777777" w:rsidR="00CF1D6B" w:rsidRDefault="00CF1D6B" w:rsidP="00CF1D6B">
      <w:pPr>
        <w:spacing w:before="240" w:line="240" w:lineRule="auto"/>
        <w:jc w:val="center"/>
        <w:rPr>
          <w:rFonts w:ascii="Times New Roman" w:hAnsi="Times New Roman" w:cs="Times New Roman"/>
          <w:b/>
          <w:sz w:val="28"/>
          <w:szCs w:val="28"/>
        </w:rPr>
      </w:pPr>
    </w:p>
    <w:p w14:paraId="6A8E71E6" w14:textId="77777777" w:rsidR="004126F8" w:rsidRDefault="00CF1D6B" w:rsidP="00CF1D6B">
      <w:pPr>
        <w:pStyle w:val="TidakAdaSpasi"/>
        <w:jc w:val="center"/>
        <w:rPr>
          <w:rFonts w:ascii="Times New Roman" w:hAnsi="Times New Roman" w:cs="Times New Roman"/>
          <w:b/>
          <w:sz w:val="30"/>
          <w:szCs w:val="30"/>
        </w:rPr>
      </w:pPr>
      <w:r w:rsidRPr="004126F8">
        <w:rPr>
          <w:rFonts w:ascii="Times New Roman" w:hAnsi="Times New Roman" w:cs="Times New Roman"/>
          <w:b/>
          <w:sz w:val="30"/>
          <w:szCs w:val="30"/>
        </w:rPr>
        <w:t xml:space="preserve">PENGARUH KAPABILITAS SUMBER DAYA MANUSIA TERHADAP KEUNGGULAN KOMPETITIF </w:t>
      </w:r>
    </w:p>
    <w:p w14:paraId="75B472C5" w14:textId="77777777" w:rsidR="004126F8" w:rsidRDefault="00CF1D6B" w:rsidP="00CF1D6B">
      <w:pPr>
        <w:pStyle w:val="TidakAdaSpasi"/>
        <w:jc w:val="center"/>
        <w:rPr>
          <w:rFonts w:ascii="Times New Roman" w:hAnsi="Times New Roman" w:cs="Times New Roman"/>
          <w:b/>
          <w:sz w:val="30"/>
          <w:szCs w:val="30"/>
        </w:rPr>
      </w:pPr>
      <w:r w:rsidRPr="004126F8">
        <w:rPr>
          <w:rFonts w:ascii="Times New Roman" w:hAnsi="Times New Roman" w:cs="Times New Roman"/>
          <w:b/>
          <w:sz w:val="30"/>
          <w:szCs w:val="30"/>
        </w:rPr>
        <w:t xml:space="preserve">PADA WISATA PENTADIO RESORT </w:t>
      </w:r>
    </w:p>
    <w:p w14:paraId="26A3F730" w14:textId="77777777" w:rsidR="00CF1D6B" w:rsidRPr="004126F8" w:rsidRDefault="00CF1D6B" w:rsidP="00CF1D6B">
      <w:pPr>
        <w:pStyle w:val="TidakAdaSpasi"/>
        <w:jc w:val="center"/>
        <w:rPr>
          <w:rFonts w:ascii="Times New Roman" w:hAnsi="Times New Roman" w:cs="Times New Roman"/>
          <w:sz w:val="28"/>
          <w:szCs w:val="28"/>
        </w:rPr>
      </w:pPr>
      <w:r w:rsidRPr="004126F8">
        <w:rPr>
          <w:rFonts w:ascii="Times New Roman" w:hAnsi="Times New Roman" w:cs="Times New Roman"/>
          <w:b/>
          <w:sz w:val="30"/>
          <w:szCs w:val="30"/>
        </w:rPr>
        <w:t>KABUPATEN GORONTALO</w:t>
      </w:r>
    </w:p>
    <w:p w14:paraId="7B4EBD95" w14:textId="77777777" w:rsidR="00CF1D6B" w:rsidRDefault="00CF1D6B" w:rsidP="00CF1D6B">
      <w:pPr>
        <w:pStyle w:val="TidakAdaSpasi"/>
        <w:jc w:val="center"/>
        <w:rPr>
          <w:rFonts w:ascii="Times New Roman" w:hAnsi="Times New Roman" w:cs="Times New Roman"/>
          <w:sz w:val="28"/>
          <w:szCs w:val="28"/>
        </w:rPr>
      </w:pPr>
    </w:p>
    <w:p w14:paraId="16CBF278" w14:textId="77777777" w:rsidR="00CF1D6B" w:rsidRDefault="00CF1D6B" w:rsidP="00CF1D6B">
      <w:pPr>
        <w:pStyle w:val="TidakAdaSpasi"/>
        <w:jc w:val="center"/>
        <w:rPr>
          <w:rFonts w:ascii="Times New Roman" w:hAnsi="Times New Roman" w:cs="Times New Roman"/>
          <w:sz w:val="28"/>
          <w:szCs w:val="28"/>
        </w:rPr>
      </w:pPr>
    </w:p>
    <w:p w14:paraId="2921AA74" w14:textId="77777777" w:rsidR="004126F8" w:rsidRDefault="004126F8" w:rsidP="00CF1D6B">
      <w:pPr>
        <w:pStyle w:val="TidakAdaSpasi"/>
        <w:jc w:val="center"/>
        <w:rPr>
          <w:rFonts w:ascii="Times New Roman" w:hAnsi="Times New Roman" w:cs="Times New Roman"/>
          <w:sz w:val="28"/>
          <w:szCs w:val="28"/>
        </w:rPr>
      </w:pPr>
    </w:p>
    <w:p w14:paraId="0B94FB36" w14:textId="77777777" w:rsidR="00CF1D6B" w:rsidRDefault="00CF1D6B" w:rsidP="00CF1D6B">
      <w:pPr>
        <w:pStyle w:val="TidakAdaSpasi"/>
        <w:jc w:val="center"/>
        <w:rPr>
          <w:rFonts w:ascii="Times New Roman" w:hAnsi="Times New Roman" w:cs="Times New Roman"/>
          <w:sz w:val="28"/>
          <w:szCs w:val="28"/>
        </w:rPr>
      </w:pPr>
    </w:p>
    <w:p w14:paraId="6D75FCA3" w14:textId="77777777" w:rsidR="004126F8" w:rsidRPr="00CF51E2" w:rsidRDefault="004126F8" w:rsidP="00CF1D6B">
      <w:pPr>
        <w:pStyle w:val="TidakAdaSpasi"/>
        <w:jc w:val="center"/>
        <w:rPr>
          <w:rFonts w:ascii="Times New Roman" w:hAnsi="Times New Roman" w:cs="Times New Roman"/>
          <w:sz w:val="28"/>
          <w:szCs w:val="28"/>
        </w:rPr>
      </w:pPr>
    </w:p>
    <w:p w14:paraId="6269F7FE" w14:textId="77777777" w:rsidR="00CF1D6B" w:rsidRPr="004126F8" w:rsidRDefault="004126F8" w:rsidP="00CF1D6B">
      <w:pPr>
        <w:spacing w:before="240" w:line="240" w:lineRule="auto"/>
        <w:jc w:val="center"/>
        <w:rPr>
          <w:rFonts w:ascii="Times New Roman" w:hAnsi="Times New Roman" w:cs="Times New Roman"/>
          <w:b/>
          <w:sz w:val="28"/>
          <w:szCs w:val="28"/>
        </w:rPr>
      </w:pPr>
      <w:r w:rsidRPr="004126F8">
        <w:rPr>
          <w:rFonts w:ascii="Times New Roman" w:hAnsi="Times New Roman" w:cs="Times New Roman"/>
          <w:b/>
          <w:sz w:val="28"/>
          <w:szCs w:val="28"/>
        </w:rPr>
        <w:t xml:space="preserve">OLEH </w:t>
      </w:r>
      <w:r w:rsidR="00CF1D6B" w:rsidRPr="004126F8">
        <w:rPr>
          <w:rFonts w:ascii="Times New Roman" w:hAnsi="Times New Roman" w:cs="Times New Roman"/>
          <w:b/>
          <w:sz w:val="28"/>
          <w:szCs w:val="28"/>
        </w:rPr>
        <w:t>:</w:t>
      </w:r>
    </w:p>
    <w:p w14:paraId="165BB201" w14:textId="77777777" w:rsidR="00CF1D6B" w:rsidRPr="004126F8" w:rsidRDefault="00CF1D6B" w:rsidP="00CF1D6B">
      <w:pPr>
        <w:pStyle w:val="TidakAdaSpasi"/>
        <w:jc w:val="center"/>
        <w:rPr>
          <w:rFonts w:ascii="Times New Roman" w:hAnsi="Times New Roman" w:cs="Times New Roman"/>
          <w:b/>
          <w:sz w:val="28"/>
          <w:szCs w:val="28"/>
        </w:rPr>
      </w:pPr>
      <w:r w:rsidRPr="004126F8">
        <w:rPr>
          <w:rFonts w:ascii="Times New Roman" w:hAnsi="Times New Roman" w:cs="Times New Roman"/>
          <w:b/>
          <w:sz w:val="28"/>
          <w:szCs w:val="28"/>
        </w:rPr>
        <w:t>SANTHIKA P. ABAS</w:t>
      </w:r>
    </w:p>
    <w:p w14:paraId="56C884F6" w14:textId="77777777" w:rsidR="00CF1D6B" w:rsidRPr="004126F8" w:rsidRDefault="00CF1D6B" w:rsidP="00CF1D6B">
      <w:pPr>
        <w:pStyle w:val="TidakAdaSpasi"/>
        <w:jc w:val="center"/>
        <w:rPr>
          <w:rFonts w:ascii="Times New Roman" w:hAnsi="Times New Roman" w:cs="Times New Roman"/>
          <w:b/>
          <w:color w:val="FF0000"/>
          <w:sz w:val="28"/>
          <w:szCs w:val="28"/>
        </w:rPr>
      </w:pPr>
      <w:r w:rsidRPr="004126F8">
        <w:rPr>
          <w:rFonts w:ascii="Times New Roman" w:hAnsi="Times New Roman" w:cs="Times New Roman"/>
          <w:b/>
          <w:sz w:val="28"/>
          <w:szCs w:val="28"/>
        </w:rPr>
        <w:t>E.21.18.017</w:t>
      </w:r>
    </w:p>
    <w:p w14:paraId="65A1BED6" w14:textId="77777777" w:rsidR="00CF1D6B" w:rsidRDefault="00CF1D6B" w:rsidP="00CF1D6B">
      <w:pPr>
        <w:spacing w:before="240" w:line="240" w:lineRule="auto"/>
        <w:jc w:val="center"/>
        <w:rPr>
          <w:rFonts w:ascii="Times New Roman" w:hAnsi="Times New Roman" w:cs="Times New Roman"/>
          <w:b/>
          <w:color w:val="FF0000"/>
          <w:sz w:val="28"/>
          <w:szCs w:val="28"/>
        </w:rPr>
      </w:pPr>
    </w:p>
    <w:p w14:paraId="0923000C" w14:textId="77777777" w:rsidR="004126F8" w:rsidRPr="00707886" w:rsidRDefault="004126F8" w:rsidP="00CF1D6B">
      <w:pPr>
        <w:spacing w:before="240" w:line="240" w:lineRule="auto"/>
        <w:jc w:val="center"/>
        <w:rPr>
          <w:rFonts w:ascii="Times New Roman" w:hAnsi="Times New Roman" w:cs="Times New Roman"/>
          <w:b/>
          <w:color w:val="FF0000"/>
          <w:sz w:val="28"/>
          <w:szCs w:val="28"/>
        </w:rPr>
      </w:pPr>
    </w:p>
    <w:p w14:paraId="1EC579D8" w14:textId="77777777" w:rsidR="00CF1D6B" w:rsidRDefault="00CF1D6B" w:rsidP="00CF1D6B">
      <w:pPr>
        <w:spacing w:before="240" w:line="240" w:lineRule="auto"/>
        <w:jc w:val="center"/>
        <w:rPr>
          <w:rFonts w:ascii="Times New Roman" w:hAnsi="Times New Roman" w:cs="Times New Roman"/>
          <w:b/>
          <w:sz w:val="28"/>
          <w:szCs w:val="28"/>
        </w:rPr>
      </w:pPr>
    </w:p>
    <w:p w14:paraId="18E010C3" w14:textId="77777777" w:rsidR="004126F8" w:rsidRPr="00391C8E" w:rsidRDefault="004126F8" w:rsidP="004126F8">
      <w:pPr>
        <w:jc w:val="center"/>
        <w:rPr>
          <w:rFonts w:ascii="Times New Roman" w:hAnsi="Times New Roman" w:cs="Times New Roman"/>
          <w:sz w:val="24"/>
          <w:szCs w:val="24"/>
        </w:rPr>
      </w:pPr>
      <w:r>
        <w:rPr>
          <w:rFonts w:ascii="Times New Roman" w:hAnsi="Times New Roman" w:cs="Times New Roman"/>
          <w:sz w:val="24"/>
          <w:szCs w:val="24"/>
          <w:lang w:val="id-ID"/>
        </w:rPr>
        <w:t>Skripsi</w:t>
      </w:r>
      <w:r w:rsidRPr="00391C8E">
        <w:rPr>
          <w:rFonts w:ascii="Times New Roman" w:hAnsi="Times New Roman" w:cs="Times New Roman"/>
          <w:sz w:val="24"/>
          <w:szCs w:val="24"/>
        </w:rPr>
        <w:t xml:space="preserve"> Ini Telah Memenuhi Syarat D</w:t>
      </w:r>
      <w:r>
        <w:rPr>
          <w:rFonts w:ascii="Times New Roman" w:hAnsi="Times New Roman" w:cs="Times New Roman"/>
          <w:sz w:val="24"/>
          <w:szCs w:val="24"/>
          <w:lang w:val="id-ID"/>
        </w:rPr>
        <w:t>a</w:t>
      </w:r>
      <w:r w:rsidRPr="00391C8E">
        <w:rPr>
          <w:rFonts w:ascii="Times New Roman" w:hAnsi="Times New Roman" w:cs="Times New Roman"/>
          <w:sz w:val="24"/>
          <w:szCs w:val="24"/>
        </w:rPr>
        <w:t>n Disetujui Oleh Pembimbing</w:t>
      </w:r>
    </w:p>
    <w:p w14:paraId="66EFD2A4" w14:textId="77777777" w:rsidR="004126F8" w:rsidRPr="004126F8" w:rsidRDefault="004126F8" w:rsidP="004126F8">
      <w:pPr>
        <w:jc w:val="center"/>
        <w:rPr>
          <w:rFonts w:ascii="Times New Roman" w:hAnsi="Times New Roman" w:cs="Times New Roman"/>
          <w:sz w:val="24"/>
          <w:szCs w:val="24"/>
        </w:rPr>
      </w:pPr>
      <w:r w:rsidRPr="00391C8E">
        <w:rPr>
          <w:rFonts w:ascii="Times New Roman" w:hAnsi="Times New Roman" w:cs="Times New Roman"/>
          <w:sz w:val="24"/>
          <w:szCs w:val="24"/>
        </w:rPr>
        <w:t>Pada tanggal............................20</w:t>
      </w:r>
      <w:r>
        <w:rPr>
          <w:rFonts w:ascii="Times New Roman" w:hAnsi="Times New Roman" w:cs="Times New Roman"/>
          <w:sz w:val="24"/>
          <w:szCs w:val="24"/>
          <w:lang w:val="id-ID"/>
        </w:rPr>
        <w:t>2</w:t>
      </w:r>
      <w:r>
        <w:rPr>
          <w:rFonts w:ascii="Times New Roman" w:hAnsi="Times New Roman" w:cs="Times New Roman"/>
          <w:sz w:val="24"/>
          <w:szCs w:val="24"/>
        </w:rPr>
        <w:t>2</w:t>
      </w:r>
    </w:p>
    <w:p w14:paraId="1970DA90" w14:textId="77777777" w:rsidR="00CF1D6B" w:rsidRDefault="00CF1D6B" w:rsidP="00CF1D6B">
      <w:pPr>
        <w:pStyle w:val="TidakAdaSpasi"/>
        <w:jc w:val="center"/>
        <w:rPr>
          <w:rFonts w:ascii="Times New Roman" w:hAnsi="Times New Roman" w:cs="Times New Roman"/>
          <w:sz w:val="24"/>
          <w:szCs w:val="24"/>
        </w:rPr>
      </w:pPr>
    </w:p>
    <w:p w14:paraId="197D78E4" w14:textId="77777777" w:rsidR="00CF1D6B" w:rsidRDefault="00CF1D6B" w:rsidP="00CF1D6B">
      <w:pPr>
        <w:pStyle w:val="TidakAdaSpasi"/>
        <w:jc w:val="center"/>
        <w:rPr>
          <w:rFonts w:ascii="Times New Roman" w:hAnsi="Times New Roman" w:cs="Times New Roman"/>
          <w:sz w:val="28"/>
          <w:szCs w:val="28"/>
        </w:rPr>
      </w:pPr>
    </w:p>
    <w:p w14:paraId="7D938D9A" w14:textId="77777777" w:rsidR="004126F8" w:rsidRDefault="004126F8" w:rsidP="00CF1D6B">
      <w:pPr>
        <w:pStyle w:val="TidakAdaSpasi"/>
        <w:jc w:val="center"/>
        <w:rPr>
          <w:rFonts w:ascii="Times New Roman" w:hAnsi="Times New Roman" w:cs="Times New Roman"/>
          <w:sz w:val="28"/>
          <w:szCs w:val="28"/>
        </w:rPr>
      </w:pPr>
    </w:p>
    <w:p w14:paraId="20AC57CA" w14:textId="77777777" w:rsidR="004126F8" w:rsidRDefault="004126F8" w:rsidP="00CF1D6B">
      <w:pPr>
        <w:pStyle w:val="TidakAdaSpasi"/>
        <w:jc w:val="center"/>
        <w:rPr>
          <w:rFonts w:ascii="Times New Roman" w:hAnsi="Times New Roman" w:cs="Times New Roman"/>
          <w:sz w:val="28"/>
          <w:szCs w:val="28"/>
        </w:rPr>
      </w:pPr>
    </w:p>
    <w:p w14:paraId="0EB0AA31" w14:textId="77777777" w:rsidR="00CF1D6B" w:rsidRDefault="00CF1D6B" w:rsidP="00CF1D6B">
      <w:pPr>
        <w:pStyle w:val="TidakAdaSpasi"/>
        <w:jc w:val="center"/>
        <w:rPr>
          <w:rFonts w:ascii="Times New Roman" w:hAnsi="Times New Roman" w:cs="Times New Roman"/>
          <w:sz w:val="28"/>
          <w:szCs w:val="28"/>
        </w:rPr>
      </w:pPr>
    </w:p>
    <w:p w14:paraId="2A7DCA0E" w14:textId="77777777" w:rsidR="00CF1D6B" w:rsidRPr="00102CE3" w:rsidRDefault="00CF1D6B" w:rsidP="00CF1D6B">
      <w:pPr>
        <w:pStyle w:val="TidakAdaSpasi"/>
        <w:rPr>
          <w:rFonts w:ascii="Times New Roman" w:hAnsi="Times New Roman" w:cs="Times New Roman"/>
          <w:sz w:val="28"/>
          <w:szCs w:val="28"/>
        </w:rPr>
      </w:pPr>
      <w:r w:rsidRPr="004920A7">
        <w:rPr>
          <w:rFonts w:ascii="Times New Roman" w:hAnsi="Times New Roman" w:cs="Times New Roman"/>
          <w:sz w:val="28"/>
          <w:szCs w:val="28"/>
        </w:rPr>
        <w:t>Pembimbing 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20A7">
        <w:rPr>
          <w:rFonts w:ascii="Times New Roman" w:hAnsi="Times New Roman" w:cs="Times New Roman"/>
          <w:sz w:val="28"/>
          <w:szCs w:val="28"/>
        </w:rPr>
        <w:t>Pembimbing II</w:t>
      </w:r>
    </w:p>
    <w:p w14:paraId="36BD5407" w14:textId="77777777" w:rsidR="00CF1D6B" w:rsidRDefault="00CF1D6B" w:rsidP="00CF1D6B">
      <w:pPr>
        <w:pStyle w:val="TidakAdaSpasi"/>
        <w:tabs>
          <w:tab w:val="left" w:pos="820"/>
        </w:tabs>
        <w:rPr>
          <w:rFonts w:ascii="Times New Roman" w:hAnsi="Times New Roman" w:cs="Times New Roman"/>
          <w:b/>
          <w:sz w:val="28"/>
          <w:szCs w:val="28"/>
          <w:u w:val="single"/>
        </w:rPr>
      </w:pPr>
    </w:p>
    <w:p w14:paraId="184D5B53" w14:textId="77777777" w:rsidR="00CF1D6B" w:rsidRPr="004F26C8" w:rsidRDefault="00CF1D6B" w:rsidP="00CF1D6B">
      <w:pPr>
        <w:pStyle w:val="TidakAdaSpasi"/>
        <w:tabs>
          <w:tab w:val="left" w:pos="820"/>
        </w:tabs>
        <w:rPr>
          <w:rFonts w:ascii="Times New Roman" w:hAnsi="Times New Roman" w:cs="Times New Roman"/>
          <w:b/>
          <w:sz w:val="28"/>
          <w:szCs w:val="28"/>
          <w:u w:val="single"/>
        </w:rPr>
      </w:pPr>
    </w:p>
    <w:p w14:paraId="6AB53D44" w14:textId="77777777" w:rsidR="00CF1D6B" w:rsidRDefault="00CF1D6B" w:rsidP="00CF1D6B">
      <w:pPr>
        <w:pStyle w:val="TidakAdaSpasi"/>
        <w:rPr>
          <w:rFonts w:ascii="Times New Roman" w:hAnsi="Times New Roman" w:cs="Times New Roman"/>
          <w:b/>
          <w:sz w:val="28"/>
          <w:szCs w:val="28"/>
          <w:u w:val="single"/>
        </w:rPr>
      </w:pPr>
    </w:p>
    <w:p w14:paraId="45FC49CC" w14:textId="77777777" w:rsidR="00CF1D6B" w:rsidRDefault="00CF1D6B" w:rsidP="00CF1D6B">
      <w:pPr>
        <w:pStyle w:val="TidakAdaSpasi"/>
        <w:rPr>
          <w:rFonts w:ascii="Times New Roman" w:hAnsi="Times New Roman" w:cs="Times New Roman"/>
          <w:b/>
          <w:sz w:val="28"/>
          <w:szCs w:val="28"/>
          <w:u w:val="single"/>
        </w:rPr>
      </w:pPr>
    </w:p>
    <w:p w14:paraId="7AA7E6C1" w14:textId="77777777" w:rsidR="00CF1D6B" w:rsidRPr="001D41DF" w:rsidRDefault="00CF1D6B" w:rsidP="00CF1D6B">
      <w:pPr>
        <w:pStyle w:val="TidakAdaSpasi"/>
        <w:rPr>
          <w:rFonts w:ascii="Times New Roman" w:hAnsi="Times New Roman" w:cs="Times New Roman"/>
          <w:sz w:val="24"/>
          <w:szCs w:val="24"/>
        </w:rPr>
      </w:pPr>
      <w:r>
        <w:rPr>
          <w:rFonts w:ascii="Times New Roman" w:hAnsi="Times New Roman" w:cs="Times New Roman"/>
          <w:sz w:val="24"/>
          <w:szCs w:val="24"/>
          <w:u w:val="single"/>
        </w:rPr>
        <w:t>Dr. Ariawan SE.,S.Psi.,MM</w:t>
      </w:r>
      <w:r w:rsidRPr="001D41D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u w:val="single"/>
        </w:rPr>
        <w:t xml:space="preserve"> Zulkarnain I. Idris SE., M.Si</w:t>
      </w:r>
    </w:p>
    <w:p w14:paraId="164C7D8A" w14:textId="77777777" w:rsidR="00CF1D6B" w:rsidRPr="00A6730A" w:rsidRDefault="00CF1D6B" w:rsidP="00CF1D6B">
      <w:pPr>
        <w:pStyle w:val="TidakAdaSpasi"/>
        <w:rPr>
          <w:rFonts w:ascii="Times New Roman" w:hAnsi="Times New Roman" w:cs="Times New Roman"/>
          <w:sz w:val="24"/>
          <w:szCs w:val="24"/>
        </w:rPr>
      </w:pPr>
      <w:r w:rsidRPr="001D41DF">
        <w:rPr>
          <w:rFonts w:ascii="Times New Roman" w:hAnsi="Times New Roman" w:cs="Times New Roman"/>
          <w:sz w:val="24"/>
          <w:szCs w:val="24"/>
        </w:rPr>
        <w:t>NIDN :</w:t>
      </w:r>
      <w:r>
        <w:rPr>
          <w:rFonts w:ascii="Times New Roman" w:hAnsi="Times New Roman" w:cs="Times New Roman"/>
          <w:sz w:val="24"/>
          <w:szCs w:val="24"/>
        </w:rPr>
        <w:t xml:space="preserve"> 0922057502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1D41DF">
        <w:rPr>
          <w:rFonts w:ascii="Times New Roman" w:hAnsi="Times New Roman" w:cs="Times New Roman"/>
          <w:sz w:val="24"/>
          <w:szCs w:val="24"/>
        </w:rPr>
        <w:t>NIDN</w:t>
      </w:r>
      <w:r>
        <w:rPr>
          <w:rFonts w:ascii="Times New Roman" w:hAnsi="Times New Roman" w:cs="Times New Roman"/>
          <w:sz w:val="24"/>
          <w:szCs w:val="24"/>
        </w:rPr>
        <w:t xml:space="preserve"> : 0926078701</w:t>
      </w:r>
    </w:p>
    <w:p w14:paraId="0F78E1B1" w14:textId="77777777" w:rsidR="00CF1D6B" w:rsidRDefault="00CF1D6B" w:rsidP="00CF1D6B">
      <w:pPr>
        <w:spacing w:line="480" w:lineRule="auto"/>
        <w:rPr>
          <w:rFonts w:ascii="Times New Roman" w:hAnsi="Times New Roman" w:cs="Times New Roman"/>
          <w:b/>
          <w:sz w:val="24"/>
          <w:szCs w:val="24"/>
        </w:rPr>
      </w:pPr>
    </w:p>
    <w:p w14:paraId="2B76EC83" w14:textId="77777777" w:rsidR="004126F8" w:rsidRDefault="004126F8" w:rsidP="004126F8">
      <w:pPr>
        <w:jc w:val="center"/>
        <w:rPr>
          <w:rFonts w:ascii="Times New Roman" w:hAnsi="Times New Roman" w:cs="Times New Roman"/>
          <w:b/>
          <w:sz w:val="28"/>
          <w:szCs w:val="28"/>
          <w:lang w:val="id-ID"/>
        </w:rPr>
      </w:pPr>
      <w:r w:rsidRPr="0095246F">
        <w:rPr>
          <w:rFonts w:ascii="Times New Roman" w:hAnsi="Times New Roman" w:cs="Times New Roman"/>
          <w:b/>
          <w:sz w:val="28"/>
          <w:szCs w:val="28"/>
        </w:rPr>
        <w:t>HALAMAN PERSETUJUAN</w:t>
      </w:r>
    </w:p>
    <w:p w14:paraId="0C5C33B0" w14:textId="77777777" w:rsidR="004126F8" w:rsidRPr="00A077AD" w:rsidRDefault="004126F8" w:rsidP="004126F8">
      <w:pPr>
        <w:spacing w:line="240" w:lineRule="auto"/>
        <w:jc w:val="center"/>
        <w:rPr>
          <w:rFonts w:ascii="Times New Roman" w:hAnsi="Times New Roman" w:cs="Times New Roman"/>
          <w:b/>
          <w:sz w:val="28"/>
          <w:szCs w:val="28"/>
          <w:lang w:val="id-ID"/>
        </w:rPr>
      </w:pPr>
    </w:p>
    <w:p w14:paraId="48378F19" w14:textId="77777777" w:rsidR="004126F8" w:rsidRDefault="004126F8" w:rsidP="004126F8">
      <w:pPr>
        <w:pStyle w:val="TidakAdaSpasi"/>
        <w:jc w:val="center"/>
        <w:rPr>
          <w:rFonts w:ascii="Times New Roman" w:hAnsi="Times New Roman" w:cs="Times New Roman"/>
          <w:b/>
          <w:sz w:val="30"/>
          <w:szCs w:val="30"/>
        </w:rPr>
      </w:pPr>
      <w:r w:rsidRPr="004126F8">
        <w:rPr>
          <w:rFonts w:ascii="Times New Roman" w:hAnsi="Times New Roman" w:cs="Times New Roman"/>
          <w:b/>
          <w:sz w:val="30"/>
          <w:szCs w:val="30"/>
        </w:rPr>
        <w:t xml:space="preserve">PENGARUH KAPABILITAS SUMBER DAYA MANUSIA TERHADAP KEUNGGULAN KOMPETITIF </w:t>
      </w:r>
    </w:p>
    <w:p w14:paraId="167999B6" w14:textId="77777777" w:rsidR="004126F8" w:rsidRDefault="004126F8" w:rsidP="004126F8">
      <w:pPr>
        <w:pStyle w:val="TidakAdaSpasi"/>
        <w:jc w:val="center"/>
        <w:rPr>
          <w:rFonts w:ascii="Times New Roman" w:hAnsi="Times New Roman" w:cs="Times New Roman"/>
          <w:b/>
          <w:sz w:val="30"/>
          <w:szCs w:val="30"/>
        </w:rPr>
      </w:pPr>
      <w:r w:rsidRPr="004126F8">
        <w:rPr>
          <w:rFonts w:ascii="Times New Roman" w:hAnsi="Times New Roman" w:cs="Times New Roman"/>
          <w:b/>
          <w:sz w:val="30"/>
          <w:szCs w:val="30"/>
        </w:rPr>
        <w:t xml:space="preserve">PADA WISATA PENTADIO RESORT </w:t>
      </w:r>
    </w:p>
    <w:p w14:paraId="520A969C" w14:textId="77777777" w:rsidR="004126F8" w:rsidRPr="004126F8" w:rsidRDefault="004126F8" w:rsidP="004126F8">
      <w:pPr>
        <w:pStyle w:val="TidakAdaSpasi"/>
        <w:jc w:val="center"/>
        <w:rPr>
          <w:rFonts w:ascii="Times New Roman" w:hAnsi="Times New Roman" w:cs="Times New Roman"/>
          <w:sz w:val="28"/>
          <w:szCs w:val="28"/>
        </w:rPr>
      </w:pPr>
      <w:r w:rsidRPr="004126F8">
        <w:rPr>
          <w:rFonts w:ascii="Times New Roman" w:hAnsi="Times New Roman" w:cs="Times New Roman"/>
          <w:b/>
          <w:sz w:val="30"/>
          <w:szCs w:val="30"/>
        </w:rPr>
        <w:t>KABUPATEN GORONTALO</w:t>
      </w:r>
    </w:p>
    <w:p w14:paraId="7B40C10D" w14:textId="77777777" w:rsidR="004126F8" w:rsidRDefault="004126F8" w:rsidP="004126F8">
      <w:pPr>
        <w:pStyle w:val="TidakAdaSpasi"/>
        <w:jc w:val="center"/>
        <w:rPr>
          <w:rFonts w:ascii="Times New Roman" w:hAnsi="Times New Roman" w:cs="Times New Roman"/>
          <w:sz w:val="28"/>
          <w:szCs w:val="28"/>
        </w:rPr>
      </w:pPr>
    </w:p>
    <w:p w14:paraId="7E3AFC84" w14:textId="77777777" w:rsidR="004126F8" w:rsidRDefault="004126F8" w:rsidP="004126F8">
      <w:pPr>
        <w:pStyle w:val="TidakAdaSpasi"/>
        <w:jc w:val="center"/>
        <w:rPr>
          <w:rFonts w:ascii="Times New Roman" w:hAnsi="Times New Roman" w:cs="Times New Roman"/>
          <w:sz w:val="28"/>
          <w:szCs w:val="28"/>
        </w:rPr>
      </w:pPr>
    </w:p>
    <w:p w14:paraId="37F64A44" w14:textId="77777777" w:rsidR="004126F8" w:rsidRDefault="004126F8" w:rsidP="004126F8">
      <w:pPr>
        <w:pStyle w:val="TidakAdaSpasi"/>
        <w:jc w:val="center"/>
        <w:rPr>
          <w:rFonts w:ascii="Times New Roman" w:hAnsi="Times New Roman" w:cs="Times New Roman"/>
          <w:sz w:val="28"/>
          <w:szCs w:val="28"/>
        </w:rPr>
      </w:pPr>
    </w:p>
    <w:p w14:paraId="7E8BE558" w14:textId="77777777" w:rsidR="004126F8" w:rsidRPr="004126F8" w:rsidRDefault="004126F8" w:rsidP="004126F8">
      <w:pPr>
        <w:spacing w:before="240" w:line="240" w:lineRule="auto"/>
        <w:jc w:val="center"/>
        <w:rPr>
          <w:rFonts w:ascii="Times New Roman" w:hAnsi="Times New Roman" w:cs="Times New Roman"/>
          <w:b/>
          <w:sz w:val="28"/>
          <w:szCs w:val="28"/>
        </w:rPr>
      </w:pPr>
      <w:r w:rsidRPr="004126F8">
        <w:rPr>
          <w:rFonts w:ascii="Times New Roman" w:hAnsi="Times New Roman" w:cs="Times New Roman"/>
          <w:b/>
          <w:sz w:val="28"/>
          <w:szCs w:val="28"/>
        </w:rPr>
        <w:t>OLEH :</w:t>
      </w:r>
    </w:p>
    <w:p w14:paraId="57EA6E95" w14:textId="77777777" w:rsidR="004126F8" w:rsidRPr="004126F8" w:rsidRDefault="004126F8" w:rsidP="004126F8">
      <w:pPr>
        <w:pStyle w:val="TidakAdaSpasi"/>
        <w:jc w:val="center"/>
        <w:rPr>
          <w:rFonts w:ascii="Times New Roman" w:hAnsi="Times New Roman" w:cs="Times New Roman"/>
          <w:b/>
          <w:sz w:val="28"/>
          <w:szCs w:val="28"/>
        </w:rPr>
      </w:pPr>
      <w:r w:rsidRPr="004126F8">
        <w:rPr>
          <w:rFonts w:ascii="Times New Roman" w:hAnsi="Times New Roman" w:cs="Times New Roman"/>
          <w:b/>
          <w:sz w:val="28"/>
          <w:szCs w:val="28"/>
        </w:rPr>
        <w:t>SANTHIKA P. ABAS</w:t>
      </w:r>
    </w:p>
    <w:p w14:paraId="57A12FA8" w14:textId="77777777" w:rsidR="004126F8" w:rsidRPr="004126F8" w:rsidRDefault="004126F8" w:rsidP="004126F8">
      <w:pPr>
        <w:pStyle w:val="TidakAdaSpasi"/>
        <w:jc w:val="center"/>
        <w:rPr>
          <w:rFonts w:ascii="Times New Roman" w:hAnsi="Times New Roman" w:cs="Times New Roman"/>
          <w:b/>
          <w:color w:val="FF0000"/>
          <w:sz w:val="28"/>
          <w:szCs w:val="28"/>
        </w:rPr>
      </w:pPr>
      <w:r w:rsidRPr="004126F8">
        <w:rPr>
          <w:rFonts w:ascii="Times New Roman" w:hAnsi="Times New Roman" w:cs="Times New Roman"/>
          <w:b/>
          <w:sz w:val="28"/>
          <w:szCs w:val="28"/>
        </w:rPr>
        <w:t>E.21.18.017</w:t>
      </w:r>
    </w:p>
    <w:p w14:paraId="5DAE1E97" w14:textId="77777777" w:rsidR="004126F8" w:rsidRDefault="004126F8" w:rsidP="004126F8">
      <w:pPr>
        <w:spacing w:before="240" w:line="240" w:lineRule="auto"/>
        <w:jc w:val="center"/>
        <w:rPr>
          <w:rFonts w:ascii="Times New Roman" w:hAnsi="Times New Roman" w:cs="Times New Roman"/>
          <w:b/>
          <w:color w:val="FF0000"/>
          <w:sz w:val="28"/>
          <w:szCs w:val="28"/>
        </w:rPr>
      </w:pPr>
    </w:p>
    <w:p w14:paraId="7BD86988" w14:textId="77777777" w:rsidR="004126F8" w:rsidRPr="0095246F" w:rsidRDefault="004126F8" w:rsidP="004126F8">
      <w:pPr>
        <w:rPr>
          <w:rFonts w:ascii="Times New Roman" w:hAnsi="Times New Roman" w:cs="Times New Roman"/>
          <w:b/>
          <w:sz w:val="24"/>
          <w:szCs w:val="24"/>
        </w:rPr>
      </w:pPr>
    </w:p>
    <w:p w14:paraId="38558F14" w14:textId="77777777" w:rsidR="004126F8" w:rsidRPr="0095246F" w:rsidRDefault="004126F8" w:rsidP="004126F8">
      <w:pPr>
        <w:jc w:val="center"/>
        <w:rPr>
          <w:rFonts w:ascii="Times New Roman" w:hAnsi="Times New Roman" w:cs="Times New Roman"/>
          <w:b/>
          <w:sz w:val="24"/>
          <w:szCs w:val="24"/>
        </w:rPr>
      </w:pPr>
      <w:r w:rsidRPr="0095246F">
        <w:rPr>
          <w:rFonts w:ascii="Times New Roman" w:hAnsi="Times New Roman" w:cs="Times New Roman"/>
          <w:b/>
          <w:sz w:val="24"/>
          <w:szCs w:val="24"/>
        </w:rPr>
        <w:t>Telah Memenuhi Syarat dan Dipertahankan Pada Komisi Ujian Akhir</w:t>
      </w:r>
    </w:p>
    <w:p w14:paraId="455EB1BB" w14:textId="77777777" w:rsidR="004126F8" w:rsidRPr="00A077AD" w:rsidRDefault="004126F8" w:rsidP="004126F8">
      <w:pPr>
        <w:jc w:val="center"/>
        <w:rPr>
          <w:rFonts w:ascii="Times New Roman" w:hAnsi="Times New Roman" w:cs="Times New Roman"/>
          <w:b/>
          <w:sz w:val="24"/>
          <w:szCs w:val="24"/>
          <w:lang w:val="id-ID"/>
        </w:rPr>
      </w:pPr>
      <w:r>
        <w:rPr>
          <w:rFonts w:ascii="Times New Roman" w:hAnsi="Times New Roman" w:cs="Times New Roman"/>
          <w:b/>
          <w:sz w:val="24"/>
          <w:szCs w:val="24"/>
        </w:rPr>
        <w:t xml:space="preserve">Hari/ Tanggal : </w:t>
      </w:r>
    </w:p>
    <w:p w14:paraId="5CD52700" w14:textId="77777777" w:rsidR="004126F8" w:rsidRPr="0095246F" w:rsidRDefault="004126F8" w:rsidP="004126F8">
      <w:pPr>
        <w:spacing w:before="240"/>
        <w:jc w:val="center"/>
        <w:rPr>
          <w:rFonts w:ascii="Times New Roman" w:hAnsi="Times New Roman" w:cs="Times New Roman"/>
          <w:b/>
          <w:sz w:val="24"/>
          <w:szCs w:val="24"/>
        </w:rPr>
      </w:pPr>
      <w:r w:rsidRPr="0095246F">
        <w:rPr>
          <w:rFonts w:ascii="Times New Roman" w:hAnsi="Times New Roman" w:cs="Times New Roman"/>
          <w:b/>
          <w:sz w:val="24"/>
          <w:szCs w:val="24"/>
        </w:rPr>
        <w:t>Komisi Penguji :</w:t>
      </w:r>
      <w:r w:rsidRPr="0095246F">
        <w:rPr>
          <w:rFonts w:ascii="Times New Roman" w:hAnsi="Times New Roman" w:cs="Times New Roman"/>
          <w:b/>
          <w:sz w:val="24"/>
          <w:szCs w:val="24"/>
        </w:rPr>
        <w:softHyphen/>
      </w:r>
      <w:r w:rsidRPr="0095246F">
        <w:rPr>
          <w:rFonts w:ascii="Times New Roman" w:hAnsi="Times New Roman" w:cs="Times New Roman"/>
          <w:b/>
          <w:sz w:val="24"/>
          <w:szCs w:val="24"/>
        </w:rPr>
        <w:softHyphen/>
      </w:r>
      <w:r w:rsidRPr="0095246F">
        <w:rPr>
          <w:rFonts w:ascii="Times New Roman" w:hAnsi="Times New Roman" w:cs="Times New Roman"/>
          <w:b/>
          <w:sz w:val="24"/>
          <w:szCs w:val="24"/>
        </w:rPr>
        <w:softHyphen/>
      </w:r>
    </w:p>
    <w:p w14:paraId="7846238E" w14:textId="77777777" w:rsidR="004126F8" w:rsidRPr="0095246F" w:rsidRDefault="004126F8" w:rsidP="00B662FC">
      <w:pPr>
        <w:pStyle w:val="DaftarParagraf"/>
        <w:numPr>
          <w:ilvl w:val="0"/>
          <w:numId w:val="57"/>
        </w:numPr>
        <w:tabs>
          <w:tab w:val="left" w:pos="5670"/>
          <w:tab w:val="right" w:leader="dot" w:pos="8222"/>
        </w:tabs>
        <w:spacing w:after="200" w:line="480" w:lineRule="auto"/>
        <w:ind w:left="851"/>
        <w:rPr>
          <w:rFonts w:ascii="Times New Roman" w:hAnsi="Times New Roman"/>
          <w:b/>
          <w:sz w:val="24"/>
          <w:szCs w:val="24"/>
        </w:rPr>
      </w:pPr>
      <w:r w:rsidRPr="0095246F">
        <w:rPr>
          <w:rFonts w:ascii="Times New Roman" w:hAnsi="Times New Roman"/>
          <w:b/>
          <w:sz w:val="24"/>
          <w:szCs w:val="24"/>
        </w:rPr>
        <w:tab/>
        <w:t xml:space="preserve">: </w:t>
      </w:r>
      <w:r w:rsidRPr="0095246F">
        <w:rPr>
          <w:rFonts w:ascii="Times New Roman" w:hAnsi="Times New Roman"/>
          <w:b/>
          <w:sz w:val="24"/>
          <w:szCs w:val="24"/>
        </w:rPr>
        <w:tab/>
      </w:r>
    </w:p>
    <w:p w14:paraId="35CF08C1" w14:textId="77777777" w:rsidR="004126F8" w:rsidRPr="0095246F" w:rsidRDefault="004126F8" w:rsidP="00B662FC">
      <w:pPr>
        <w:pStyle w:val="DaftarParagraf"/>
        <w:numPr>
          <w:ilvl w:val="0"/>
          <w:numId w:val="57"/>
        </w:numPr>
        <w:tabs>
          <w:tab w:val="left" w:pos="5670"/>
          <w:tab w:val="right" w:leader="dot" w:pos="8222"/>
        </w:tabs>
        <w:spacing w:after="200" w:line="480" w:lineRule="auto"/>
        <w:ind w:left="851"/>
        <w:rPr>
          <w:rFonts w:ascii="Times New Roman" w:hAnsi="Times New Roman"/>
          <w:b/>
          <w:sz w:val="24"/>
          <w:szCs w:val="24"/>
        </w:rPr>
      </w:pPr>
      <w:r w:rsidRPr="0095246F">
        <w:rPr>
          <w:rFonts w:ascii="Times New Roman" w:hAnsi="Times New Roman"/>
          <w:b/>
          <w:sz w:val="24"/>
          <w:szCs w:val="24"/>
        </w:rPr>
        <w:tab/>
        <w:t xml:space="preserve">: </w:t>
      </w:r>
      <w:r w:rsidRPr="0095246F">
        <w:rPr>
          <w:rFonts w:ascii="Times New Roman" w:hAnsi="Times New Roman"/>
          <w:b/>
          <w:sz w:val="24"/>
          <w:szCs w:val="24"/>
        </w:rPr>
        <w:tab/>
      </w:r>
    </w:p>
    <w:p w14:paraId="628FABDA" w14:textId="77777777" w:rsidR="004126F8" w:rsidRPr="0095246F" w:rsidRDefault="004126F8" w:rsidP="00B662FC">
      <w:pPr>
        <w:pStyle w:val="DaftarParagraf"/>
        <w:numPr>
          <w:ilvl w:val="0"/>
          <w:numId w:val="57"/>
        </w:numPr>
        <w:tabs>
          <w:tab w:val="left" w:pos="5670"/>
          <w:tab w:val="right" w:leader="dot" w:pos="8222"/>
        </w:tabs>
        <w:spacing w:after="200" w:line="480" w:lineRule="auto"/>
        <w:ind w:left="851"/>
        <w:rPr>
          <w:rFonts w:ascii="Times New Roman" w:hAnsi="Times New Roman"/>
          <w:b/>
          <w:sz w:val="24"/>
          <w:szCs w:val="24"/>
        </w:rPr>
      </w:pPr>
      <w:r w:rsidRPr="0095246F">
        <w:rPr>
          <w:rFonts w:ascii="Times New Roman" w:hAnsi="Times New Roman"/>
          <w:b/>
          <w:sz w:val="24"/>
          <w:szCs w:val="24"/>
        </w:rPr>
        <w:tab/>
        <w:t xml:space="preserve">: </w:t>
      </w:r>
      <w:r w:rsidRPr="0095246F">
        <w:rPr>
          <w:rFonts w:ascii="Times New Roman" w:hAnsi="Times New Roman"/>
          <w:b/>
          <w:sz w:val="24"/>
          <w:szCs w:val="24"/>
        </w:rPr>
        <w:tab/>
      </w:r>
    </w:p>
    <w:p w14:paraId="3CC0BEEF" w14:textId="77777777" w:rsidR="004126F8" w:rsidRPr="0095246F" w:rsidRDefault="00AD3484" w:rsidP="00B662FC">
      <w:pPr>
        <w:pStyle w:val="DaftarParagraf"/>
        <w:numPr>
          <w:ilvl w:val="0"/>
          <w:numId w:val="57"/>
        </w:numPr>
        <w:tabs>
          <w:tab w:val="left" w:pos="5670"/>
          <w:tab w:val="right" w:leader="dot" w:pos="8222"/>
        </w:tabs>
        <w:spacing w:after="200" w:line="480" w:lineRule="auto"/>
        <w:ind w:left="851"/>
        <w:rPr>
          <w:rFonts w:ascii="Times New Roman" w:hAnsi="Times New Roman"/>
          <w:b/>
          <w:sz w:val="24"/>
          <w:szCs w:val="24"/>
        </w:rPr>
      </w:pPr>
      <w:r w:rsidRPr="00AD3484">
        <w:rPr>
          <w:rFonts w:ascii="Times New Roman" w:hAnsi="Times New Roman" w:cs="Times New Roman"/>
          <w:b/>
          <w:bCs/>
          <w:sz w:val="24"/>
          <w:szCs w:val="24"/>
        </w:rPr>
        <w:t>Dr. Ariawan SE.,S.Psi.,MM</w:t>
      </w:r>
      <w:r w:rsidR="004126F8" w:rsidRPr="0095246F">
        <w:rPr>
          <w:rFonts w:ascii="Times New Roman" w:hAnsi="Times New Roman"/>
          <w:b/>
          <w:sz w:val="24"/>
          <w:szCs w:val="24"/>
        </w:rPr>
        <w:tab/>
        <w:t xml:space="preserve">: </w:t>
      </w:r>
      <w:r w:rsidR="004126F8" w:rsidRPr="0095246F">
        <w:rPr>
          <w:rFonts w:ascii="Times New Roman" w:hAnsi="Times New Roman"/>
          <w:b/>
          <w:sz w:val="24"/>
          <w:szCs w:val="24"/>
        </w:rPr>
        <w:tab/>
      </w:r>
    </w:p>
    <w:p w14:paraId="4969B083" w14:textId="77777777" w:rsidR="004126F8" w:rsidRPr="0095246F" w:rsidRDefault="00AD3484" w:rsidP="00B662FC">
      <w:pPr>
        <w:pStyle w:val="DaftarParagraf"/>
        <w:numPr>
          <w:ilvl w:val="0"/>
          <w:numId w:val="57"/>
        </w:numPr>
        <w:tabs>
          <w:tab w:val="left" w:pos="5670"/>
          <w:tab w:val="right" w:leader="dot" w:pos="8222"/>
        </w:tabs>
        <w:spacing w:after="200" w:line="480" w:lineRule="auto"/>
        <w:ind w:left="851"/>
        <w:rPr>
          <w:rFonts w:ascii="Times New Roman" w:hAnsi="Times New Roman"/>
          <w:b/>
          <w:sz w:val="24"/>
          <w:szCs w:val="24"/>
        </w:rPr>
      </w:pPr>
      <w:r w:rsidRPr="00111528">
        <w:rPr>
          <w:rFonts w:ascii="Times New Roman" w:hAnsi="Times New Roman"/>
          <w:b/>
          <w:sz w:val="24"/>
          <w:szCs w:val="24"/>
          <w:lang w:val="id-ID"/>
        </w:rPr>
        <w:t xml:space="preserve">Zulkarnain Ilyas Idris., </w:t>
      </w:r>
      <w:r w:rsidRPr="00111528">
        <w:rPr>
          <w:rFonts w:ascii="Times New Roman" w:hAnsi="Times New Roman"/>
          <w:b/>
          <w:sz w:val="24"/>
          <w:szCs w:val="24"/>
          <w:lang w:val="fi-FI"/>
        </w:rPr>
        <w:t>SE., M</w:t>
      </w:r>
      <w:r w:rsidRPr="00111528">
        <w:rPr>
          <w:rFonts w:ascii="Times New Roman" w:hAnsi="Times New Roman"/>
          <w:b/>
          <w:sz w:val="24"/>
          <w:szCs w:val="24"/>
          <w:lang w:val="id-ID"/>
        </w:rPr>
        <w:t>.Si</w:t>
      </w:r>
      <w:r w:rsidR="004126F8" w:rsidRPr="0095246F">
        <w:rPr>
          <w:rFonts w:ascii="Times New Roman" w:hAnsi="Times New Roman"/>
          <w:b/>
          <w:sz w:val="24"/>
          <w:szCs w:val="24"/>
        </w:rPr>
        <w:tab/>
        <w:t xml:space="preserve">: </w:t>
      </w:r>
      <w:r w:rsidR="004126F8" w:rsidRPr="0095246F">
        <w:rPr>
          <w:rFonts w:ascii="Times New Roman" w:hAnsi="Times New Roman"/>
          <w:b/>
          <w:sz w:val="24"/>
          <w:szCs w:val="24"/>
        </w:rPr>
        <w:tab/>
      </w:r>
    </w:p>
    <w:p w14:paraId="76A57BAF" w14:textId="77777777" w:rsidR="004126F8" w:rsidRDefault="004126F8" w:rsidP="004126F8">
      <w:pPr>
        <w:jc w:val="center"/>
        <w:rPr>
          <w:rFonts w:ascii="Times New Roman" w:hAnsi="Times New Roman" w:cs="Times New Roman"/>
          <w:b/>
          <w:sz w:val="24"/>
          <w:szCs w:val="24"/>
        </w:rPr>
      </w:pPr>
      <w:r w:rsidRPr="0095246F">
        <w:rPr>
          <w:rFonts w:ascii="Times New Roman" w:hAnsi="Times New Roman" w:cs="Times New Roman"/>
          <w:b/>
          <w:sz w:val="24"/>
          <w:szCs w:val="24"/>
        </w:rPr>
        <w:t>Mengetahui</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977"/>
      </w:tblGrid>
      <w:tr w:rsidR="004126F8" w14:paraId="64937811" w14:textId="77777777" w:rsidTr="00AD3484">
        <w:tc>
          <w:tcPr>
            <w:tcW w:w="3964" w:type="dxa"/>
          </w:tcPr>
          <w:p w14:paraId="4586F092" w14:textId="77777777" w:rsidR="004126F8" w:rsidRDefault="004126F8" w:rsidP="007636BE">
            <w:pPr>
              <w:jc w:val="center"/>
              <w:rPr>
                <w:rFonts w:ascii="Times New Roman" w:hAnsi="Times New Roman" w:cs="Times New Roman"/>
                <w:b/>
                <w:sz w:val="24"/>
                <w:szCs w:val="24"/>
              </w:rPr>
            </w:pPr>
            <w:r w:rsidRPr="0095246F">
              <w:rPr>
                <w:rFonts w:ascii="Times New Roman" w:hAnsi="Times New Roman" w:cs="Times New Roman"/>
                <w:b/>
                <w:sz w:val="24"/>
                <w:szCs w:val="24"/>
              </w:rPr>
              <w:t>Dekan Fakultas Ekonomi</w:t>
            </w:r>
          </w:p>
          <w:p w14:paraId="64C7DE97" w14:textId="77777777" w:rsidR="004126F8" w:rsidRDefault="004126F8" w:rsidP="007636BE">
            <w:pPr>
              <w:jc w:val="center"/>
              <w:rPr>
                <w:rFonts w:ascii="Times New Roman" w:hAnsi="Times New Roman" w:cs="Times New Roman"/>
                <w:b/>
                <w:sz w:val="24"/>
                <w:szCs w:val="24"/>
              </w:rPr>
            </w:pPr>
          </w:p>
          <w:p w14:paraId="62B3209E" w14:textId="77777777" w:rsidR="004126F8" w:rsidRDefault="004126F8" w:rsidP="007636BE">
            <w:pPr>
              <w:jc w:val="center"/>
              <w:rPr>
                <w:rFonts w:ascii="Times New Roman" w:hAnsi="Times New Roman" w:cs="Times New Roman"/>
                <w:b/>
                <w:sz w:val="24"/>
                <w:szCs w:val="24"/>
              </w:rPr>
            </w:pPr>
          </w:p>
          <w:p w14:paraId="0CF73E78" w14:textId="77777777" w:rsidR="004126F8" w:rsidRDefault="004126F8" w:rsidP="007636BE">
            <w:pPr>
              <w:jc w:val="center"/>
              <w:rPr>
                <w:rFonts w:ascii="Times New Roman" w:hAnsi="Times New Roman" w:cs="Times New Roman"/>
                <w:b/>
                <w:sz w:val="24"/>
                <w:szCs w:val="24"/>
              </w:rPr>
            </w:pPr>
          </w:p>
          <w:p w14:paraId="042438BF" w14:textId="77777777" w:rsidR="004126F8" w:rsidRDefault="004126F8" w:rsidP="007636BE">
            <w:pPr>
              <w:jc w:val="center"/>
              <w:rPr>
                <w:rFonts w:ascii="Times New Roman" w:hAnsi="Times New Roman" w:cs="Times New Roman"/>
                <w:b/>
                <w:sz w:val="24"/>
                <w:szCs w:val="24"/>
              </w:rPr>
            </w:pPr>
          </w:p>
          <w:p w14:paraId="7CA19EDF" w14:textId="77777777" w:rsidR="004126F8" w:rsidRDefault="004126F8" w:rsidP="007636BE">
            <w:pPr>
              <w:jc w:val="center"/>
              <w:rPr>
                <w:rFonts w:ascii="Times New Roman" w:hAnsi="Times New Roman" w:cs="Times New Roman"/>
                <w:b/>
                <w:sz w:val="24"/>
                <w:szCs w:val="24"/>
                <w:u w:val="single"/>
              </w:rPr>
            </w:pPr>
            <w:r w:rsidRPr="0095246F">
              <w:rPr>
                <w:rFonts w:ascii="Times New Roman" w:hAnsi="Times New Roman" w:cs="Times New Roman"/>
                <w:b/>
                <w:sz w:val="24"/>
                <w:szCs w:val="24"/>
                <w:u w:val="single"/>
              </w:rPr>
              <w:t xml:space="preserve">DR. </w:t>
            </w:r>
            <w:r w:rsidR="00AD3484">
              <w:rPr>
                <w:rFonts w:ascii="Times New Roman" w:hAnsi="Times New Roman" w:cs="Times New Roman"/>
                <w:b/>
                <w:sz w:val="24"/>
                <w:szCs w:val="24"/>
                <w:u w:val="single"/>
              </w:rPr>
              <w:t>Musafir</w:t>
            </w:r>
            <w:r w:rsidRPr="0095246F">
              <w:rPr>
                <w:rFonts w:ascii="Times New Roman" w:hAnsi="Times New Roman" w:cs="Times New Roman"/>
                <w:b/>
                <w:sz w:val="24"/>
                <w:szCs w:val="24"/>
                <w:u w:val="single"/>
              </w:rPr>
              <w:t>, SE., M</w:t>
            </w:r>
            <w:r w:rsidR="00AD3484">
              <w:rPr>
                <w:rFonts w:ascii="Times New Roman" w:hAnsi="Times New Roman" w:cs="Times New Roman"/>
                <w:b/>
                <w:sz w:val="24"/>
                <w:szCs w:val="24"/>
                <w:u w:val="single"/>
              </w:rPr>
              <w:t>.Si</w:t>
            </w:r>
          </w:p>
          <w:p w14:paraId="5F58C6A6" w14:textId="3CE975A2" w:rsidR="004126F8" w:rsidRPr="00944028" w:rsidRDefault="00AD3484" w:rsidP="00AD3484">
            <w:pPr>
              <w:rPr>
                <w:rFonts w:ascii="Times New Roman" w:hAnsi="Times New Roman" w:cs="Times New Roman"/>
                <w:b/>
                <w:sz w:val="24"/>
                <w:szCs w:val="24"/>
              </w:rPr>
            </w:pPr>
            <w:r>
              <w:rPr>
                <w:rFonts w:ascii="Times New Roman" w:hAnsi="Times New Roman" w:cs="Times New Roman"/>
                <w:b/>
                <w:sz w:val="24"/>
                <w:szCs w:val="24"/>
              </w:rPr>
              <w:t xml:space="preserve">           </w:t>
            </w:r>
            <w:r w:rsidR="004126F8" w:rsidRPr="0095246F">
              <w:rPr>
                <w:rFonts w:ascii="Times New Roman" w:hAnsi="Times New Roman" w:cs="Times New Roman"/>
                <w:b/>
                <w:sz w:val="24"/>
                <w:szCs w:val="24"/>
              </w:rPr>
              <w:t>NIDN 09</w:t>
            </w:r>
            <w:r w:rsidR="00865711">
              <w:rPr>
                <w:rFonts w:ascii="Times New Roman" w:hAnsi="Times New Roman" w:cs="Times New Roman"/>
                <w:b/>
                <w:sz w:val="24"/>
                <w:szCs w:val="24"/>
              </w:rPr>
              <w:t>28116901</w:t>
            </w:r>
          </w:p>
        </w:tc>
        <w:tc>
          <w:tcPr>
            <w:tcW w:w="3977" w:type="dxa"/>
          </w:tcPr>
          <w:p w14:paraId="6BC9AF09" w14:textId="77777777" w:rsidR="004126F8" w:rsidRDefault="004126F8" w:rsidP="007636BE">
            <w:pPr>
              <w:jc w:val="center"/>
              <w:rPr>
                <w:rFonts w:ascii="Times New Roman" w:hAnsi="Times New Roman" w:cs="Times New Roman"/>
                <w:b/>
                <w:sz w:val="24"/>
                <w:szCs w:val="24"/>
              </w:rPr>
            </w:pPr>
            <w:r w:rsidRPr="0095246F">
              <w:rPr>
                <w:rFonts w:ascii="Times New Roman" w:hAnsi="Times New Roman" w:cs="Times New Roman"/>
                <w:b/>
                <w:sz w:val="24"/>
                <w:szCs w:val="24"/>
              </w:rPr>
              <w:t>Ketua Program Studi Manajemen</w:t>
            </w:r>
          </w:p>
          <w:p w14:paraId="334CD937" w14:textId="77777777" w:rsidR="004126F8" w:rsidRDefault="004126F8" w:rsidP="007636BE">
            <w:pPr>
              <w:jc w:val="center"/>
              <w:rPr>
                <w:rFonts w:ascii="Times New Roman" w:hAnsi="Times New Roman" w:cs="Times New Roman"/>
                <w:b/>
                <w:sz w:val="24"/>
                <w:szCs w:val="24"/>
                <w:u w:val="single"/>
              </w:rPr>
            </w:pPr>
          </w:p>
          <w:p w14:paraId="3676B88D" w14:textId="77777777" w:rsidR="003E61ED" w:rsidRDefault="003E61ED" w:rsidP="007636BE">
            <w:pPr>
              <w:jc w:val="center"/>
              <w:rPr>
                <w:rFonts w:ascii="Times New Roman" w:hAnsi="Times New Roman" w:cs="Times New Roman"/>
                <w:b/>
                <w:sz w:val="24"/>
                <w:szCs w:val="24"/>
                <w:u w:val="single"/>
              </w:rPr>
            </w:pPr>
          </w:p>
          <w:p w14:paraId="1017B1A3" w14:textId="77777777" w:rsidR="004126F8" w:rsidRDefault="004126F8" w:rsidP="007636BE">
            <w:pPr>
              <w:jc w:val="center"/>
              <w:rPr>
                <w:rFonts w:ascii="Times New Roman" w:hAnsi="Times New Roman" w:cs="Times New Roman"/>
                <w:b/>
                <w:sz w:val="24"/>
                <w:szCs w:val="24"/>
                <w:u w:val="single"/>
              </w:rPr>
            </w:pPr>
          </w:p>
          <w:p w14:paraId="58A65414" w14:textId="77777777" w:rsidR="00865711" w:rsidRDefault="00865711" w:rsidP="007636BE">
            <w:pPr>
              <w:jc w:val="center"/>
              <w:rPr>
                <w:rFonts w:ascii="Times New Roman" w:hAnsi="Times New Roman" w:cs="Times New Roman"/>
                <w:b/>
                <w:sz w:val="24"/>
                <w:szCs w:val="24"/>
                <w:u w:val="single"/>
              </w:rPr>
            </w:pPr>
          </w:p>
          <w:p w14:paraId="78067721" w14:textId="77777777" w:rsidR="004126F8" w:rsidRDefault="00AD3484" w:rsidP="007636BE">
            <w:pPr>
              <w:jc w:val="center"/>
              <w:rPr>
                <w:rFonts w:ascii="Times New Roman" w:hAnsi="Times New Roman" w:cs="Times New Roman"/>
                <w:b/>
                <w:sz w:val="24"/>
                <w:szCs w:val="24"/>
                <w:u w:val="single"/>
              </w:rPr>
            </w:pPr>
            <w:r>
              <w:rPr>
                <w:rFonts w:ascii="Times New Roman" w:hAnsi="Times New Roman" w:cs="Times New Roman"/>
                <w:b/>
                <w:sz w:val="24"/>
                <w:szCs w:val="24"/>
                <w:u w:val="single"/>
              </w:rPr>
              <w:t>Syamsul</w:t>
            </w:r>
            <w:r w:rsidR="004126F8" w:rsidRPr="0095246F">
              <w:rPr>
                <w:rFonts w:ascii="Times New Roman" w:hAnsi="Times New Roman" w:cs="Times New Roman"/>
                <w:b/>
                <w:sz w:val="24"/>
                <w:szCs w:val="24"/>
                <w:u w:val="single"/>
              </w:rPr>
              <w:t>, SE., M</w:t>
            </w:r>
            <w:r>
              <w:rPr>
                <w:rFonts w:ascii="Times New Roman" w:hAnsi="Times New Roman" w:cs="Times New Roman"/>
                <w:b/>
                <w:sz w:val="24"/>
                <w:szCs w:val="24"/>
                <w:u w:val="single"/>
              </w:rPr>
              <w:t>.Si</w:t>
            </w:r>
          </w:p>
          <w:p w14:paraId="2B1520AE" w14:textId="090E9DA9" w:rsidR="004126F8" w:rsidRPr="00944028" w:rsidRDefault="00AD3484" w:rsidP="00AD3484">
            <w:pPr>
              <w:rPr>
                <w:rFonts w:ascii="Times New Roman" w:hAnsi="Times New Roman" w:cs="Times New Roman"/>
                <w:b/>
                <w:sz w:val="24"/>
                <w:szCs w:val="24"/>
              </w:rPr>
            </w:pPr>
            <w:r>
              <w:rPr>
                <w:rFonts w:ascii="Times New Roman" w:hAnsi="Times New Roman" w:cs="Times New Roman"/>
                <w:b/>
                <w:sz w:val="24"/>
                <w:szCs w:val="24"/>
              </w:rPr>
              <w:t xml:space="preserve">               </w:t>
            </w:r>
            <w:r w:rsidR="00865711">
              <w:rPr>
                <w:rFonts w:ascii="Times New Roman" w:hAnsi="Times New Roman" w:cs="Times New Roman"/>
                <w:b/>
                <w:sz w:val="24"/>
                <w:szCs w:val="24"/>
              </w:rPr>
              <w:t>NIDN 0921108502</w:t>
            </w:r>
          </w:p>
        </w:tc>
      </w:tr>
      <w:tr w:rsidR="003E61ED" w14:paraId="448342DD" w14:textId="77777777" w:rsidTr="00AD3484">
        <w:tc>
          <w:tcPr>
            <w:tcW w:w="3964" w:type="dxa"/>
          </w:tcPr>
          <w:p w14:paraId="1042F88F" w14:textId="2503972A" w:rsidR="003E61ED" w:rsidRPr="0095246F" w:rsidRDefault="003E61ED" w:rsidP="007636BE">
            <w:pPr>
              <w:jc w:val="center"/>
              <w:rPr>
                <w:rFonts w:ascii="Times New Roman" w:hAnsi="Times New Roman" w:cs="Times New Roman"/>
                <w:b/>
                <w:sz w:val="24"/>
                <w:szCs w:val="24"/>
              </w:rPr>
            </w:pPr>
          </w:p>
        </w:tc>
        <w:tc>
          <w:tcPr>
            <w:tcW w:w="3977" w:type="dxa"/>
          </w:tcPr>
          <w:p w14:paraId="7446359A" w14:textId="77777777" w:rsidR="003E61ED" w:rsidRPr="0095246F" w:rsidRDefault="003E61ED" w:rsidP="007636BE">
            <w:pPr>
              <w:jc w:val="center"/>
              <w:rPr>
                <w:rFonts w:ascii="Times New Roman" w:hAnsi="Times New Roman" w:cs="Times New Roman"/>
                <w:b/>
                <w:sz w:val="24"/>
                <w:szCs w:val="24"/>
              </w:rPr>
            </w:pPr>
          </w:p>
        </w:tc>
      </w:tr>
    </w:tbl>
    <w:p w14:paraId="0872219C" w14:textId="77777777" w:rsidR="00AD3484" w:rsidRPr="00B62156" w:rsidRDefault="00AD3484" w:rsidP="00AD3484">
      <w:pPr>
        <w:spacing w:after="0" w:line="480" w:lineRule="auto"/>
        <w:jc w:val="center"/>
        <w:rPr>
          <w:rFonts w:ascii="Times New Roman" w:hAnsi="Times New Roman" w:cs="Times New Roman"/>
          <w:b/>
          <w:sz w:val="28"/>
          <w:szCs w:val="28"/>
        </w:rPr>
      </w:pPr>
      <w:r w:rsidRPr="00B62156">
        <w:rPr>
          <w:rFonts w:ascii="Times New Roman" w:hAnsi="Times New Roman" w:cs="Times New Roman"/>
          <w:b/>
          <w:sz w:val="28"/>
          <w:szCs w:val="28"/>
        </w:rPr>
        <w:t>PERNYATAAN</w:t>
      </w:r>
    </w:p>
    <w:p w14:paraId="1D8013B3" w14:textId="77777777" w:rsidR="00AD3484" w:rsidRPr="00B62156" w:rsidRDefault="00AD3484" w:rsidP="00AD3484">
      <w:pPr>
        <w:spacing w:after="0" w:line="480" w:lineRule="auto"/>
        <w:jc w:val="both"/>
        <w:rPr>
          <w:rFonts w:ascii="Times New Roman" w:hAnsi="Times New Roman" w:cs="Times New Roman"/>
          <w:b/>
          <w:sz w:val="28"/>
          <w:szCs w:val="28"/>
        </w:rPr>
      </w:pPr>
    </w:p>
    <w:p w14:paraId="55806C14" w14:textId="77777777" w:rsidR="00AD3484" w:rsidRPr="00CA3F96" w:rsidRDefault="00AD3484" w:rsidP="00AD3484">
      <w:pPr>
        <w:spacing w:after="0" w:line="480" w:lineRule="auto"/>
        <w:ind w:left="567" w:hanging="567"/>
        <w:jc w:val="both"/>
        <w:rPr>
          <w:rFonts w:ascii="Times New Roman" w:hAnsi="Times New Roman" w:cs="Times New Roman"/>
          <w:sz w:val="24"/>
          <w:szCs w:val="24"/>
        </w:rPr>
      </w:pPr>
      <w:r w:rsidRPr="00CA3F96">
        <w:rPr>
          <w:rFonts w:ascii="Times New Roman" w:hAnsi="Times New Roman" w:cs="Times New Roman"/>
          <w:sz w:val="24"/>
          <w:szCs w:val="24"/>
        </w:rPr>
        <w:t>Dengan ini saya menyatakan bahwa  :</w:t>
      </w:r>
    </w:p>
    <w:p w14:paraId="3ABF21FE" w14:textId="77777777" w:rsidR="00AD3484" w:rsidRPr="00CA3F96" w:rsidRDefault="00AD3484" w:rsidP="00B662FC">
      <w:pPr>
        <w:numPr>
          <w:ilvl w:val="0"/>
          <w:numId w:val="58"/>
        </w:numPr>
        <w:tabs>
          <w:tab w:val="clear" w:pos="420"/>
        </w:tabs>
        <w:spacing w:after="0" w:line="480" w:lineRule="auto"/>
        <w:ind w:left="567" w:hanging="567"/>
        <w:jc w:val="both"/>
        <w:rPr>
          <w:rFonts w:ascii="Times New Roman" w:hAnsi="Times New Roman" w:cs="Times New Roman"/>
          <w:sz w:val="24"/>
          <w:szCs w:val="24"/>
        </w:rPr>
      </w:pPr>
      <w:r w:rsidRPr="00CA3F96">
        <w:rPr>
          <w:rFonts w:ascii="Times New Roman" w:hAnsi="Times New Roman" w:cs="Times New Roman"/>
          <w:sz w:val="24"/>
          <w:szCs w:val="24"/>
        </w:rPr>
        <w:t>Skripsi ini adalah asli dan belum pernah diajukan untuk mendapatkan gelar akademik (Sarjana) baik di Universitas Ichsan Gorontalo maupun perguruan tinggi lainnya.</w:t>
      </w:r>
    </w:p>
    <w:p w14:paraId="5187E83C" w14:textId="77777777" w:rsidR="00AD3484" w:rsidRPr="00CA3F96" w:rsidRDefault="00AD3484" w:rsidP="00B662FC">
      <w:pPr>
        <w:numPr>
          <w:ilvl w:val="0"/>
          <w:numId w:val="58"/>
        </w:numPr>
        <w:spacing w:after="0" w:line="480" w:lineRule="auto"/>
        <w:ind w:left="567" w:hanging="567"/>
        <w:jc w:val="both"/>
        <w:rPr>
          <w:rFonts w:ascii="Times New Roman" w:hAnsi="Times New Roman" w:cs="Times New Roman"/>
          <w:sz w:val="24"/>
          <w:szCs w:val="24"/>
        </w:rPr>
      </w:pPr>
      <w:r w:rsidRPr="00CA3F96">
        <w:rPr>
          <w:rFonts w:ascii="Times New Roman" w:hAnsi="Times New Roman" w:cs="Times New Roman"/>
          <w:sz w:val="24"/>
          <w:szCs w:val="24"/>
        </w:rPr>
        <w:tab/>
        <w:t>Skripsi ini adalah murni gagasan, rumusan dan penelitian saya sendiri, tanpa bantuan pihak lain, kecuali arahan Tim Pembimbing.</w:t>
      </w:r>
    </w:p>
    <w:p w14:paraId="65E53344" w14:textId="77777777" w:rsidR="00AD3484" w:rsidRPr="00CA3F96" w:rsidRDefault="00AD3484" w:rsidP="00B662FC">
      <w:pPr>
        <w:numPr>
          <w:ilvl w:val="0"/>
          <w:numId w:val="58"/>
        </w:numPr>
        <w:spacing w:after="0" w:line="480" w:lineRule="auto"/>
        <w:ind w:left="567" w:hanging="567"/>
        <w:jc w:val="both"/>
        <w:rPr>
          <w:rFonts w:ascii="Times New Roman" w:hAnsi="Times New Roman" w:cs="Times New Roman"/>
          <w:sz w:val="24"/>
          <w:szCs w:val="24"/>
        </w:rPr>
      </w:pPr>
      <w:r w:rsidRPr="00CA3F96">
        <w:rPr>
          <w:rFonts w:ascii="Times New Roman" w:hAnsi="Times New Roman" w:cs="Times New Roman"/>
          <w:sz w:val="24"/>
          <w:szCs w:val="24"/>
        </w:rPr>
        <w:tab/>
        <w:t>Dalam skripsi ini tidak terdapat karya yang telah dipublikasikan orang lain, kecuali secara tertulis dicantumkan sebagai acuan dalam naskah dengan disebutkan nama pengarang dan dicantumkan dalam daftar pustaka.</w:t>
      </w:r>
    </w:p>
    <w:p w14:paraId="24ECA001" w14:textId="77777777" w:rsidR="00AD3484" w:rsidRPr="00CA3F96" w:rsidRDefault="00AD3484" w:rsidP="00B662FC">
      <w:pPr>
        <w:numPr>
          <w:ilvl w:val="0"/>
          <w:numId w:val="58"/>
        </w:numPr>
        <w:spacing w:after="0" w:line="480" w:lineRule="auto"/>
        <w:ind w:left="567" w:hanging="567"/>
        <w:jc w:val="both"/>
        <w:rPr>
          <w:rFonts w:ascii="Times New Roman" w:hAnsi="Times New Roman" w:cs="Times New Roman"/>
          <w:sz w:val="24"/>
          <w:szCs w:val="24"/>
        </w:rPr>
      </w:pPr>
      <w:r w:rsidRPr="00CA3F96">
        <w:rPr>
          <w:rFonts w:ascii="Times New Roman" w:hAnsi="Times New Roman" w:cs="Times New Roman"/>
          <w:sz w:val="24"/>
          <w:szCs w:val="24"/>
        </w:rPr>
        <w:tab/>
        <w:t>Pernyataan ini saya buat dengan sesungguhnya dan apabila kemudian hari terdapat penyimpangan dan ketidakbenaran dalam pernyataan ini, maka saya bersedia menerima sanksi akademik berupa pencabutan gelar yang telah diperoleh karena skripsi ini, serta sanksi lainnya sesuai dengan norma yang berlaku di perguruan tinggi ini.</w:t>
      </w:r>
    </w:p>
    <w:p w14:paraId="24C31A36" w14:textId="77777777" w:rsidR="00AD3484" w:rsidRPr="00CA3F96" w:rsidRDefault="00AD3484" w:rsidP="00AD3484">
      <w:pPr>
        <w:spacing w:after="0" w:line="480" w:lineRule="auto"/>
        <w:ind w:hanging="567"/>
        <w:jc w:val="both"/>
        <w:rPr>
          <w:rFonts w:ascii="Times New Roman" w:hAnsi="Times New Roman" w:cs="Times New Roman"/>
          <w:sz w:val="24"/>
          <w:szCs w:val="24"/>
        </w:rPr>
      </w:pPr>
    </w:p>
    <w:p w14:paraId="6BD146E8" w14:textId="77777777" w:rsidR="00AD3484" w:rsidRPr="00AD3484" w:rsidRDefault="00AD3484" w:rsidP="00AD3484">
      <w:pPr>
        <w:tabs>
          <w:tab w:val="left" w:pos="4675"/>
        </w:tabs>
        <w:spacing w:after="0" w:line="480" w:lineRule="auto"/>
        <w:jc w:val="right"/>
        <w:rPr>
          <w:rFonts w:ascii="Times New Roman" w:hAnsi="Times New Roman" w:cs="Times New Roman"/>
          <w:sz w:val="24"/>
          <w:szCs w:val="24"/>
        </w:rPr>
      </w:pPr>
      <w:r>
        <w:rPr>
          <w:rFonts w:ascii="Times New Roman" w:hAnsi="Times New Roman" w:cs="Times New Roman"/>
          <w:sz w:val="24"/>
          <w:szCs w:val="24"/>
        </w:rPr>
        <w:tab/>
        <w:t xml:space="preserve">         </w:t>
      </w:r>
      <w:r w:rsidRPr="00CA3F96">
        <w:rPr>
          <w:rFonts w:ascii="Times New Roman" w:hAnsi="Times New Roman" w:cs="Times New Roman"/>
          <w:sz w:val="24"/>
          <w:szCs w:val="24"/>
          <w:lang w:val="fi-FI"/>
        </w:rPr>
        <w:t xml:space="preserve">Gorontalo,   </w:t>
      </w:r>
      <w:r>
        <w:rPr>
          <w:rFonts w:ascii="Times New Roman" w:hAnsi="Times New Roman" w:cs="Times New Roman"/>
          <w:sz w:val="24"/>
          <w:szCs w:val="24"/>
          <w:lang w:val="id-ID"/>
        </w:rPr>
        <w:t>April</w:t>
      </w:r>
      <w:r w:rsidRPr="00CA3F96">
        <w:rPr>
          <w:rFonts w:ascii="Times New Roman" w:hAnsi="Times New Roman" w:cs="Times New Roman"/>
          <w:sz w:val="24"/>
          <w:szCs w:val="24"/>
          <w:lang w:val="fi-FI"/>
        </w:rPr>
        <w:t xml:space="preserve">  20</w:t>
      </w:r>
      <w:r>
        <w:rPr>
          <w:rFonts w:ascii="Times New Roman" w:hAnsi="Times New Roman" w:cs="Times New Roman"/>
          <w:sz w:val="24"/>
          <w:szCs w:val="24"/>
          <w:lang w:val="id-ID"/>
        </w:rPr>
        <w:t>2</w:t>
      </w:r>
      <w:r>
        <w:rPr>
          <w:rFonts w:ascii="Times New Roman" w:hAnsi="Times New Roman" w:cs="Times New Roman"/>
          <w:sz w:val="24"/>
          <w:szCs w:val="24"/>
        </w:rPr>
        <w:t>2</w:t>
      </w:r>
    </w:p>
    <w:p w14:paraId="569A2273" w14:textId="77777777" w:rsidR="004126F8" w:rsidRDefault="00AD3484" w:rsidP="00AD3484">
      <w:pPr>
        <w:spacing w:after="0" w:line="480" w:lineRule="auto"/>
        <w:jc w:val="center"/>
        <w:rPr>
          <w:rFonts w:ascii="Times New Roman" w:hAnsi="Times New Roman" w:cs="Times New Roman"/>
          <w:sz w:val="24"/>
          <w:szCs w:val="24"/>
          <w:lang w:val="fi-FI"/>
        </w:rPr>
      </w:pPr>
      <w:r w:rsidRPr="00CA3F96">
        <w:rPr>
          <w:rFonts w:ascii="Times New Roman" w:hAnsi="Times New Roman" w:cs="Times New Roman"/>
          <w:sz w:val="24"/>
          <w:szCs w:val="24"/>
          <w:lang w:val="fi-FI"/>
        </w:rPr>
        <w:tab/>
        <w:t xml:space="preserve">         </w:t>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r>
      <w:r w:rsidRPr="00CA3F96">
        <w:rPr>
          <w:rFonts w:ascii="Times New Roman" w:hAnsi="Times New Roman" w:cs="Times New Roman"/>
          <w:sz w:val="24"/>
          <w:szCs w:val="24"/>
          <w:lang w:val="fi-FI"/>
        </w:rPr>
        <w:t>Yang Membuat Pernyataan</w:t>
      </w:r>
    </w:p>
    <w:p w14:paraId="72286C77" w14:textId="77777777" w:rsidR="00AD3484" w:rsidRDefault="00AD3484" w:rsidP="00AD3484">
      <w:pPr>
        <w:spacing w:after="0" w:line="240" w:lineRule="auto"/>
        <w:jc w:val="center"/>
        <w:rPr>
          <w:rFonts w:ascii="Times New Roman" w:hAnsi="Times New Roman" w:cs="Times New Roman"/>
          <w:sz w:val="24"/>
          <w:szCs w:val="24"/>
          <w:lang w:val="fi-FI"/>
        </w:rPr>
      </w:pPr>
    </w:p>
    <w:p w14:paraId="13D61781" w14:textId="77777777" w:rsidR="00AD3484" w:rsidRDefault="00AD3484" w:rsidP="00AD3484">
      <w:pPr>
        <w:spacing w:after="0" w:line="480" w:lineRule="auto"/>
        <w:jc w:val="center"/>
        <w:rPr>
          <w:rFonts w:ascii="Times New Roman" w:hAnsi="Times New Roman" w:cs="Times New Roman"/>
          <w:sz w:val="24"/>
          <w:szCs w:val="24"/>
          <w:lang w:val="fi-FI"/>
        </w:rPr>
      </w:pPr>
    </w:p>
    <w:p w14:paraId="17507686" w14:textId="77777777" w:rsidR="00AD3484" w:rsidRPr="004126F8" w:rsidRDefault="00AD3484" w:rsidP="00AD3484">
      <w:pPr>
        <w:pStyle w:val="TidakAdaSpasi"/>
        <w:jc w:val="right"/>
        <w:rPr>
          <w:rFonts w:ascii="Times New Roman" w:hAnsi="Times New Roman" w:cs="Times New Roman"/>
          <w:b/>
          <w:sz w:val="28"/>
          <w:szCs w:val="28"/>
        </w:rPr>
      </w:pPr>
      <w:r w:rsidRPr="004126F8">
        <w:rPr>
          <w:rFonts w:ascii="Times New Roman" w:hAnsi="Times New Roman" w:cs="Times New Roman"/>
          <w:b/>
          <w:sz w:val="28"/>
          <w:szCs w:val="28"/>
        </w:rPr>
        <w:t>SANTHIKA P. ABAS</w:t>
      </w:r>
    </w:p>
    <w:p w14:paraId="149CAB32" w14:textId="77777777" w:rsidR="004126F8" w:rsidRDefault="004126F8" w:rsidP="00CF1D6B">
      <w:pPr>
        <w:spacing w:line="480" w:lineRule="auto"/>
        <w:rPr>
          <w:rFonts w:ascii="Times New Roman" w:hAnsi="Times New Roman" w:cs="Times New Roman"/>
          <w:b/>
          <w:sz w:val="24"/>
          <w:szCs w:val="24"/>
        </w:rPr>
      </w:pPr>
    </w:p>
    <w:p w14:paraId="59605835" w14:textId="77777777" w:rsidR="00CF1D6B" w:rsidRDefault="00CF1D6B" w:rsidP="00CF1D6B">
      <w:pPr>
        <w:spacing w:line="480" w:lineRule="auto"/>
        <w:jc w:val="center"/>
        <w:rPr>
          <w:rFonts w:ascii="Times New Roman" w:hAnsi="Times New Roman" w:cs="Times New Roman"/>
          <w:sz w:val="24"/>
          <w:szCs w:val="24"/>
        </w:rPr>
      </w:pPr>
      <w:r w:rsidRPr="00586D84">
        <w:rPr>
          <w:rFonts w:ascii="Times New Roman" w:hAnsi="Times New Roman" w:cs="Times New Roman"/>
          <w:b/>
          <w:sz w:val="24"/>
          <w:szCs w:val="24"/>
        </w:rPr>
        <w:t>KATA PENGANTAR</w:t>
      </w:r>
    </w:p>
    <w:p w14:paraId="6024C830" w14:textId="77777777" w:rsidR="00CF1D6B" w:rsidRDefault="00CF1D6B" w:rsidP="00CF1D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Alhamdulillah, penulis mengucapkan rasa syukur kehadirat Allah SWT, karena atas berkat Rahmat dan Hidayah-Nya penulis dapat menyelesaikan penulisan </w:t>
      </w:r>
      <w:r w:rsidR="00AD3484">
        <w:rPr>
          <w:rFonts w:ascii="Times New Roman" w:hAnsi="Times New Roman" w:cs="Times New Roman"/>
          <w:sz w:val="24"/>
          <w:szCs w:val="24"/>
        </w:rPr>
        <w:t>skripsi</w:t>
      </w:r>
      <w:r>
        <w:rPr>
          <w:rFonts w:ascii="Times New Roman" w:hAnsi="Times New Roman" w:cs="Times New Roman"/>
          <w:sz w:val="24"/>
          <w:szCs w:val="24"/>
        </w:rPr>
        <w:t xml:space="preserve"> ini dengan judul </w:t>
      </w:r>
      <w:r>
        <w:rPr>
          <w:rFonts w:ascii="Times New Roman" w:hAnsi="Times New Roman" w:cs="Times New Roman"/>
          <w:b/>
          <w:sz w:val="24"/>
          <w:szCs w:val="24"/>
        </w:rPr>
        <w:t>“</w:t>
      </w:r>
      <w:r>
        <w:rPr>
          <w:rFonts w:ascii="Times New Roman" w:hAnsi="Times New Roman" w:cs="Times New Roman"/>
          <w:b/>
          <w:sz w:val="24"/>
          <w:szCs w:val="24"/>
          <w:lang w:eastAsia="id-ID"/>
        </w:rPr>
        <w:t>Pengaruh Kapabilitas Sumber Daya Manusia Terhadap Keunggulan Kompetitif Pada Wisata Pentadio Resort</w:t>
      </w:r>
      <w:r>
        <w:rPr>
          <w:rFonts w:ascii="Times New Roman" w:hAnsi="Times New Roman" w:cs="Times New Roman"/>
          <w:b/>
          <w:sz w:val="24"/>
          <w:szCs w:val="24"/>
        </w:rPr>
        <w:t>”</w:t>
      </w:r>
      <w:r>
        <w:rPr>
          <w:rFonts w:ascii="Times New Roman" w:hAnsi="Times New Roman" w:cs="Times New Roman"/>
          <w:sz w:val="24"/>
          <w:szCs w:val="24"/>
        </w:rPr>
        <w:t xml:space="preserve">, sesuai dengan yang direncanakan. Dan tak lupa salam dan taslim penulis kasihkan kepada Nabi Besar Muhammad SAW. </w:t>
      </w:r>
      <w:r w:rsidR="00AD3484">
        <w:rPr>
          <w:rFonts w:ascii="Times New Roman" w:hAnsi="Times New Roman" w:cs="Times New Roman"/>
          <w:sz w:val="24"/>
          <w:szCs w:val="24"/>
        </w:rPr>
        <w:t xml:space="preserve">Skripsi </w:t>
      </w:r>
      <w:r>
        <w:rPr>
          <w:rFonts w:ascii="Times New Roman" w:hAnsi="Times New Roman" w:cs="Times New Roman"/>
          <w:sz w:val="24"/>
          <w:szCs w:val="24"/>
        </w:rPr>
        <w:t>ini dibuat untuk memenuhi syarat</w:t>
      </w:r>
      <w:r w:rsidR="007636BE">
        <w:rPr>
          <w:rFonts w:ascii="Times New Roman" w:hAnsi="Times New Roman" w:cs="Times New Roman"/>
          <w:sz w:val="24"/>
          <w:szCs w:val="24"/>
        </w:rPr>
        <w:t xml:space="preserve"> untuk memperoleh gelar Sarjana.</w:t>
      </w:r>
      <w:r>
        <w:rPr>
          <w:rFonts w:ascii="Times New Roman" w:hAnsi="Times New Roman" w:cs="Times New Roman"/>
          <w:sz w:val="24"/>
          <w:szCs w:val="24"/>
        </w:rPr>
        <w:t xml:space="preserve"> Penul</w:t>
      </w:r>
      <w:r w:rsidR="007636BE">
        <w:rPr>
          <w:rFonts w:ascii="Times New Roman" w:hAnsi="Times New Roman" w:cs="Times New Roman"/>
          <w:sz w:val="24"/>
          <w:szCs w:val="24"/>
        </w:rPr>
        <w:t>is menyadari bahwa tanpa bantuan</w:t>
      </w:r>
      <w:r>
        <w:rPr>
          <w:rFonts w:ascii="Times New Roman" w:hAnsi="Times New Roman" w:cs="Times New Roman"/>
          <w:sz w:val="24"/>
          <w:szCs w:val="24"/>
        </w:rPr>
        <w:t xml:space="preserve"> dan bimbingan dari berbagai pihak,</w:t>
      </w:r>
      <w:r w:rsidR="007636BE">
        <w:rPr>
          <w:rFonts w:ascii="Times New Roman" w:hAnsi="Times New Roman" w:cs="Times New Roman"/>
          <w:sz w:val="24"/>
          <w:szCs w:val="24"/>
        </w:rPr>
        <w:t xml:space="preserve"> Skripsi ini tidak dapat terselesaikan</w:t>
      </w:r>
      <w:r w:rsidR="00D80BD7">
        <w:rPr>
          <w:rFonts w:ascii="Times New Roman" w:hAnsi="Times New Roman" w:cs="Times New Roman"/>
          <w:sz w:val="24"/>
          <w:szCs w:val="24"/>
        </w:rPr>
        <w:t>.</w:t>
      </w:r>
    </w:p>
    <w:p w14:paraId="7E20B898" w14:textId="77777777" w:rsidR="00CF1D6B" w:rsidRDefault="00CF1D6B" w:rsidP="00CF1D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kesempatan ini izinkan saya untuk mengucapkan banyak terimakasih kepada : Muh. Ichsan Gaffar, SE.,M.AK, selaku Ketua Yayasan Pengembangan Ilmu Pengetahuan dan Teknologi (YPIPT)) Ichsan Gorontalo, Bapak Dr. Abd Gaffar Latjokke, M.Si Selaku Rektor Universitas Ichsan Gorontalo, Bapak DR. Musafir, SE.,M.Si selaku Dekan Fakultas Ekonomi, Bapak Syamsul, SE.,M.Si selaku Ketua Program Studi Manajemen, Bapak Dr. Ariawan,</w:t>
      </w:r>
      <w:r w:rsidR="00AD3484">
        <w:rPr>
          <w:rFonts w:ascii="Times New Roman" w:hAnsi="Times New Roman" w:cs="Times New Roman"/>
          <w:sz w:val="24"/>
          <w:szCs w:val="24"/>
        </w:rPr>
        <w:t xml:space="preserve"> S.Psi., </w:t>
      </w:r>
      <w:r>
        <w:rPr>
          <w:rFonts w:ascii="Times New Roman" w:hAnsi="Times New Roman" w:cs="Times New Roman"/>
          <w:sz w:val="24"/>
          <w:szCs w:val="24"/>
        </w:rPr>
        <w:t>SE.,MM sebagai pembimbing I, Bapak Zulkarnain Ilyas Idris, SE.,M.Si selaku pembimbing II, Seluruh Dosen dan Staff  Fakultas Ekonomi Universitas Ichsan Gorontalo, dan kepada Orang tuaku dan juga Keluarga yang selalu mendoakan dan memotivasi dalam keberhasilan studiku, dan kepada dan teman-teman yang selalu membantu dan memberikan semangat untukku.</w:t>
      </w:r>
    </w:p>
    <w:p w14:paraId="48569348" w14:textId="77777777" w:rsidR="00CF1D6B" w:rsidRDefault="00CF1D6B" w:rsidP="00D80B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Penyempurnaan dalam </w:t>
      </w:r>
      <w:r w:rsidR="00AD3484">
        <w:rPr>
          <w:rFonts w:ascii="Times New Roman" w:hAnsi="Times New Roman" w:cs="Times New Roman"/>
          <w:sz w:val="24"/>
          <w:szCs w:val="24"/>
        </w:rPr>
        <w:t>skripsi</w:t>
      </w:r>
      <w:r>
        <w:rPr>
          <w:rFonts w:ascii="Times New Roman" w:hAnsi="Times New Roman" w:cs="Times New Roman"/>
          <w:sz w:val="24"/>
          <w:szCs w:val="24"/>
        </w:rPr>
        <w:t xml:space="preserve"> ini sangat mengharapkan saran dan kritik dari panitia penguji dan pihak lainnya. Be</w:t>
      </w:r>
      <w:r w:rsidR="00D80BD7">
        <w:rPr>
          <w:rFonts w:ascii="Times New Roman" w:hAnsi="Times New Roman" w:cs="Times New Roman"/>
          <w:sz w:val="24"/>
          <w:szCs w:val="24"/>
        </w:rPr>
        <w:t>sar harapan penulis bahwa skripsi</w:t>
      </w:r>
      <w:r>
        <w:rPr>
          <w:rFonts w:ascii="Times New Roman" w:hAnsi="Times New Roman" w:cs="Times New Roman"/>
          <w:sz w:val="24"/>
          <w:szCs w:val="24"/>
        </w:rPr>
        <w:t xml:space="preserve"> ini memberikan manfaat kepada saya sendiri dan pihak lainnya. Segala kerendahan hati penulis berharap semoga arahan bantuan, dan bimbingan yang diberikan oleh pembimbing dan pihak lainnya akan memperoleh imbalan yang setimpal dari Allah SWT. Aamiin.</w:t>
      </w:r>
    </w:p>
    <w:p w14:paraId="5A925241" w14:textId="2BBC402C" w:rsidR="00DF0E14" w:rsidRDefault="00DF0E14" w:rsidP="00CF1D6B">
      <w:pPr>
        <w:spacing w:line="480"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Gorontalo,      </w:t>
      </w:r>
      <w:r w:rsidR="00DA484D">
        <w:rPr>
          <w:rFonts w:ascii="Times New Roman" w:hAnsi="Times New Roman" w:cs="Times New Roman"/>
          <w:sz w:val="24"/>
          <w:szCs w:val="24"/>
        </w:rPr>
        <w:t xml:space="preserve">      </w:t>
      </w:r>
      <w:r>
        <w:rPr>
          <w:rFonts w:ascii="Times New Roman" w:hAnsi="Times New Roman" w:cs="Times New Roman"/>
          <w:sz w:val="24"/>
          <w:szCs w:val="24"/>
        </w:rPr>
        <w:t xml:space="preserve">     2022</w:t>
      </w:r>
    </w:p>
    <w:p w14:paraId="3A6A61C1" w14:textId="78D14AFD" w:rsidR="00CF1D6B" w:rsidRDefault="00CF1D6B" w:rsidP="00CF1D6B">
      <w:pPr>
        <w:spacing w:line="480" w:lineRule="auto"/>
        <w:ind w:left="4320" w:firstLine="720"/>
        <w:rPr>
          <w:rFonts w:ascii="Times New Roman" w:hAnsi="Times New Roman" w:cs="Times New Roman"/>
          <w:sz w:val="24"/>
          <w:szCs w:val="24"/>
        </w:rPr>
      </w:pPr>
      <w:r>
        <w:rPr>
          <w:rFonts w:ascii="Times New Roman" w:hAnsi="Times New Roman" w:cs="Times New Roman"/>
          <w:sz w:val="24"/>
          <w:szCs w:val="24"/>
        </w:rPr>
        <w:t>Penulis,</w:t>
      </w:r>
    </w:p>
    <w:p w14:paraId="4A8B9D2B" w14:textId="0ED7E15E" w:rsidR="00DA484D" w:rsidRDefault="00DA484D" w:rsidP="00CF1D6B">
      <w:pPr>
        <w:spacing w:line="480" w:lineRule="auto"/>
        <w:ind w:left="4320" w:firstLine="720"/>
        <w:rPr>
          <w:rFonts w:ascii="Times New Roman" w:hAnsi="Times New Roman" w:cs="Times New Roman"/>
          <w:sz w:val="24"/>
          <w:szCs w:val="24"/>
        </w:rPr>
      </w:pPr>
    </w:p>
    <w:p w14:paraId="1E34F04C" w14:textId="77777777" w:rsidR="00CF1D6B" w:rsidRDefault="00CF1D6B" w:rsidP="00CF1D6B">
      <w:pPr>
        <w:spacing w:line="480" w:lineRule="auto"/>
        <w:ind w:left="4320" w:firstLine="720"/>
        <w:rPr>
          <w:rFonts w:ascii="Times New Roman" w:hAnsi="Times New Roman" w:cs="Times New Roman"/>
          <w:sz w:val="24"/>
          <w:szCs w:val="24"/>
        </w:rPr>
      </w:pPr>
      <w:r>
        <w:rPr>
          <w:rFonts w:ascii="Times New Roman" w:hAnsi="Times New Roman" w:cs="Times New Roman"/>
          <w:sz w:val="24"/>
          <w:szCs w:val="24"/>
        </w:rPr>
        <w:t>(Santhika P. Abas)</w:t>
      </w:r>
    </w:p>
    <w:p w14:paraId="6FF35C83" w14:textId="77777777" w:rsidR="00CF1D6B" w:rsidRDefault="00CF1D6B" w:rsidP="00CF1D6B">
      <w:pPr>
        <w:spacing w:line="480" w:lineRule="auto"/>
        <w:rPr>
          <w:rFonts w:ascii="Times New Roman" w:hAnsi="Times New Roman" w:cs="Times New Roman"/>
          <w:sz w:val="24"/>
          <w:szCs w:val="24"/>
        </w:rPr>
      </w:pPr>
    </w:p>
    <w:p w14:paraId="663103AD" w14:textId="77777777" w:rsidR="00CF1D6B" w:rsidRDefault="00CF1D6B" w:rsidP="00CF1D6B">
      <w:pPr>
        <w:spacing w:line="480" w:lineRule="auto"/>
        <w:ind w:left="4320" w:firstLine="720"/>
        <w:rPr>
          <w:rFonts w:ascii="Times New Roman" w:hAnsi="Times New Roman" w:cs="Times New Roman"/>
          <w:sz w:val="24"/>
          <w:szCs w:val="24"/>
        </w:rPr>
      </w:pPr>
    </w:p>
    <w:p w14:paraId="0166E7E2" w14:textId="77777777" w:rsidR="00CF1D6B" w:rsidRPr="00EC7668" w:rsidRDefault="00CF1D6B" w:rsidP="00CF1D6B">
      <w:pPr>
        <w:spacing w:line="480" w:lineRule="auto"/>
        <w:ind w:left="4320" w:firstLine="720"/>
        <w:rPr>
          <w:rFonts w:ascii="Times New Roman" w:hAnsi="Times New Roman" w:cs="Times New Roman"/>
          <w:sz w:val="24"/>
          <w:szCs w:val="24"/>
        </w:rPr>
      </w:pPr>
    </w:p>
    <w:p w14:paraId="63DA6905" w14:textId="77777777" w:rsidR="00CF1D6B" w:rsidRDefault="00CF1D6B" w:rsidP="00CF1D6B">
      <w:pPr>
        <w:spacing w:line="480" w:lineRule="auto"/>
        <w:jc w:val="center"/>
        <w:rPr>
          <w:rFonts w:ascii="Times New Roman" w:hAnsi="Times New Roman" w:cs="Times New Roman"/>
          <w:b/>
          <w:sz w:val="24"/>
          <w:szCs w:val="24"/>
        </w:rPr>
      </w:pPr>
    </w:p>
    <w:p w14:paraId="4CFBCD31" w14:textId="77777777" w:rsidR="00CF1D6B" w:rsidRDefault="00CF1D6B" w:rsidP="00DF0E14">
      <w:pPr>
        <w:spacing w:line="480" w:lineRule="auto"/>
        <w:rPr>
          <w:rFonts w:ascii="Times New Roman" w:hAnsi="Times New Roman" w:cs="Times New Roman"/>
          <w:b/>
          <w:sz w:val="24"/>
          <w:szCs w:val="24"/>
        </w:rPr>
      </w:pPr>
    </w:p>
    <w:p w14:paraId="72FBB713" w14:textId="77777777" w:rsidR="00AD3484" w:rsidRDefault="00AD3484" w:rsidP="00DF0E14">
      <w:pPr>
        <w:spacing w:line="480" w:lineRule="auto"/>
        <w:rPr>
          <w:rFonts w:ascii="Times New Roman" w:hAnsi="Times New Roman" w:cs="Times New Roman"/>
          <w:b/>
          <w:sz w:val="24"/>
          <w:szCs w:val="24"/>
        </w:rPr>
      </w:pPr>
    </w:p>
    <w:p w14:paraId="3DAB51C8" w14:textId="77777777" w:rsidR="00AD3484" w:rsidRDefault="00AD3484" w:rsidP="00DF0E14">
      <w:pPr>
        <w:spacing w:line="480" w:lineRule="auto"/>
        <w:rPr>
          <w:rFonts w:ascii="Times New Roman" w:hAnsi="Times New Roman" w:cs="Times New Roman"/>
          <w:b/>
          <w:sz w:val="24"/>
          <w:szCs w:val="24"/>
        </w:rPr>
      </w:pPr>
    </w:p>
    <w:p w14:paraId="706D457D" w14:textId="77777777" w:rsidR="00AD3484" w:rsidRDefault="00AD3484" w:rsidP="00DF0E14">
      <w:pPr>
        <w:spacing w:line="480" w:lineRule="auto"/>
        <w:rPr>
          <w:rFonts w:ascii="Times New Roman" w:hAnsi="Times New Roman" w:cs="Times New Roman"/>
          <w:b/>
          <w:sz w:val="24"/>
          <w:szCs w:val="24"/>
        </w:rPr>
      </w:pPr>
    </w:p>
    <w:p w14:paraId="2B0FB277" w14:textId="77777777" w:rsidR="00AD3484" w:rsidRDefault="00AD3484" w:rsidP="00DF0E14">
      <w:pPr>
        <w:spacing w:line="480" w:lineRule="auto"/>
        <w:rPr>
          <w:rFonts w:ascii="Times New Roman" w:hAnsi="Times New Roman" w:cs="Times New Roman"/>
          <w:b/>
          <w:sz w:val="24"/>
          <w:szCs w:val="24"/>
        </w:rPr>
      </w:pPr>
    </w:p>
    <w:p w14:paraId="143E41FF" w14:textId="77777777" w:rsidR="00D80BD7" w:rsidRDefault="00D80BD7" w:rsidP="00AD3484">
      <w:pPr>
        <w:jc w:val="center"/>
        <w:rPr>
          <w:rFonts w:ascii="Times New Roman" w:hAnsi="Times New Roman" w:cs="Times New Roman"/>
          <w:b/>
          <w:sz w:val="24"/>
          <w:szCs w:val="24"/>
        </w:rPr>
      </w:pPr>
    </w:p>
    <w:p w14:paraId="3376810B" w14:textId="77777777" w:rsidR="00D80BD7" w:rsidRDefault="00D80BD7" w:rsidP="00AD3484">
      <w:pPr>
        <w:jc w:val="center"/>
        <w:rPr>
          <w:rFonts w:ascii="Times New Roman" w:hAnsi="Times New Roman" w:cs="Times New Roman"/>
          <w:b/>
          <w:sz w:val="24"/>
          <w:szCs w:val="24"/>
        </w:rPr>
      </w:pPr>
    </w:p>
    <w:p w14:paraId="64415FAE" w14:textId="77777777" w:rsidR="00D80BD7" w:rsidRDefault="00D80BD7" w:rsidP="00AD3484">
      <w:pPr>
        <w:jc w:val="center"/>
        <w:rPr>
          <w:rFonts w:ascii="Times New Roman" w:hAnsi="Times New Roman" w:cs="Times New Roman"/>
          <w:b/>
          <w:sz w:val="24"/>
          <w:szCs w:val="24"/>
        </w:rPr>
      </w:pPr>
    </w:p>
    <w:p w14:paraId="3B008A80" w14:textId="77777777" w:rsidR="00AD3484" w:rsidRPr="00111528" w:rsidRDefault="00AD3484" w:rsidP="00AD3484">
      <w:pPr>
        <w:jc w:val="center"/>
        <w:rPr>
          <w:rFonts w:ascii="Times New Roman" w:hAnsi="Times New Roman" w:cs="Times New Roman"/>
          <w:b/>
          <w:sz w:val="24"/>
          <w:szCs w:val="24"/>
        </w:rPr>
      </w:pPr>
      <w:r w:rsidRPr="00111528">
        <w:rPr>
          <w:rFonts w:ascii="Times New Roman" w:hAnsi="Times New Roman" w:cs="Times New Roman"/>
          <w:b/>
          <w:sz w:val="24"/>
          <w:szCs w:val="24"/>
        </w:rPr>
        <w:t>ABSTRAK</w:t>
      </w:r>
    </w:p>
    <w:p w14:paraId="1ECE26BF" w14:textId="77777777" w:rsidR="00AD3484" w:rsidRPr="00111528" w:rsidRDefault="00696432" w:rsidP="00696432">
      <w:pPr>
        <w:pStyle w:val="TidakAdaSpasi"/>
        <w:jc w:val="both"/>
        <w:rPr>
          <w:rFonts w:ascii="Times New Roman" w:hAnsi="Times New Roman" w:cs="Times New Roman"/>
          <w:color w:val="000000" w:themeColor="text1"/>
          <w:sz w:val="24"/>
          <w:szCs w:val="24"/>
          <w:lang w:val="id-ID"/>
        </w:rPr>
      </w:pPr>
      <w:r w:rsidRPr="00A23352">
        <w:rPr>
          <w:rFonts w:ascii="Times New Roman" w:hAnsi="Times New Roman" w:cs="Times New Roman"/>
          <w:b/>
          <w:sz w:val="24"/>
          <w:szCs w:val="24"/>
        </w:rPr>
        <w:t>SANTHIKA P. ABAS</w:t>
      </w:r>
      <w:r w:rsidRPr="00A23352">
        <w:rPr>
          <w:rFonts w:ascii="Times New Roman" w:hAnsi="Times New Roman" w:cs="Times New Roman"/>
          <w:b/>
          <w:sz w:val="24"/>
          <w:szCs w:val="24"/>
          <w:lang w:val="id-ID"/>
        </w:rPr>
        <w:t xml:space="preserve">, </w:t>
      </w:r>
      <w:r w:rsidRPr="00A23352">
        <w:rPr>
          <w:rFonts w:ascii="Times New Roman" w:hAnsi="Times New Roman" w:cs="Times New Roman"/>
          <w:b/>
          <w:sz w:val="24"/>
          <w:szCs w:val="24"/>
        </w:rPr>
        <w:t>E.21.18.017</w:t>
      </w:r>
      <w:r w:rsidRPr="00A23352">
        <w:rPr>
          <w:rFonts w:ascii="Times New Roman" w:hAnsi="Times New Roman" w:cs="Times New Roman"/>
          <w:b/>
          <w:color w:val="000000" w:themeColor="text1"/>
          <w:sz w:val="24"/>
          <w:szCs w:val="24"/>
          <w:lang w:val="id-ID"/>
        </w:rPr>
        <w:t xml:space="preserve">, </w:t>
      </w:r>
      <w:r w:rsidRPr="00A23352">
        <w:rPr>
          <w:rFonts w:ascii="Times New Roman" w:hAnsi="Times New Roman"/>
          <w:b/>
          <w:sz w:val="24"/>
          <w:szCs w:val="24"/>
        </w:rPr>
        <w:t>PENGARUH KAPABILITAS SUMBER DAYA MANUSIA TERHADAP KEUNGGULAN KOMPETITIF PADA WISATA PENTADIO RESORT</w:t>
      </w:r>
      <w:r w:rsidR="00AD3484" w:rsidRPr="00111528">
        <w:rPr>
          <w:rFonts w:ascii="Times New Roman" w:eastAsia="Times New Roman" w:hAnsi="Times New Roman" w:cs="Times New Roman"/>
          <w:sz w:val="24"/>
          <w:szCs w:val="24"/>
        </w:rPr>
        <w:t>.</w:t>
      </w:r>
    </w:p>
    <w:p w14:paraId="65B1237C" w14:textId="50BB1E3F" w:rsidR="00AD3484" w:rsidRPr="00111528" w:rsidRDefault="00935D4B" w:rsidP="00935D4B">
      <w:pPr>
        <w:tabs>
          <w:tab w:val="left" w:pos="4785"/>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57AB2B6E" w14:textId="77777777" w:rsidR="00AD3484" w:rsidRDefault="00AD3484" w:rsidP="00AD348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696432">
        <w:rPr>
          <w:rFonts w:ascii="Times New Roman" w:hAnsi="Times New Roman" w:cs="Times New Roman"/>
          <w:sz w:val="24"/>
          <w:szCs w:val="24"/>
        </w:rPr>
        <w:t xml:space="preserve">Penelitian ini bertujuan untuk mengetahui </w:t>
      </w:r>
      <w:r w:rsidR="00696432" w:rsidRPr="00696432">
        <w:rPr>
          <w:rFonts w:ascii="Times New Roman" w:hAnsi="Times New Roman" w:cs="Times New Roman"/>
          <w:sz w:val="24"/>
          <w:szCs w:val="24"/>
          <w:lang w:eastAsia="id-ID"/>
        </w:rPr>
        <w:t xml:space="preserve">Pengaruh Kapabilitas Sumber Daya Manusia berupa pengethaun, ketrampilan, dan sikap </w:t>
      </w:r>
      <w:r w:rsidRPr="00696432">
        <w:rPr>
          <w:rFonts w:ascii="Times New Roman" w:eastAsia="Times New Roman" w:hAnsi="Times New Roman" w:cs="Times New Roman"/>
          <w:color w:val="000000" w:themeColor="text1"/>
          <w:sz w:val="24"/>
          <w:szCs w:val="24"/>
          <w:lang w:val="id-ID"/>
        </w:rPr>
        <w:t xml:space="preserve">berpengaruh positif secara simultan maupun secara parsial terhadap </w:t>
      </w:r>
      <w:r w:rsidR="00696432" w:rsidRPr="00696432">
        <w:rPr>
          <w:rFonts w:ascii="Times New Roman" w:hAnsi="Times New Roman" w:cs="Times New Roman"/>
          <w:sz w:val="24"/>
          <w:szCs w:val="24"/>
          <w:lang w:eastAsia="id-ID"/>
        </w:rPr>
        <w:t>Terhadap Keunggulan Kompetitif Pada Wisata Pentadio Resort</w:t>
      </w:r>
      <w:r w:rsidRPr="00CA3F96">
        <w:rPr>
          <w:rFonts w:ascii="Times New Roman" w:hAnsi="Times New Roman" w:cs="Times New Roman"/>
          <w:sz w:val="24"/>
          <w:szCs w:val="24"/>
        </w:rPr>
        <w:t xml:space="preserve">. </w:t>
      </w:r>
      <w:r>
        <w:rPr>
          <w:rFonts w:ascii="Times New Roman" w:hAnsi="Times New Roman" w:cs="Times New Roman"/>
          <w:sz w:val="24"/>
          <w:szCs w:val="24"/>
        </w:rPr>
        <w:t>P</w:t>
      </w:r>
      <w:r w:rsidRPr="00384D8E">
        <w:rPr>
          <w:rFonts w:ascii="Times New Roman" w:hAnsi="Times New Roman" w:cs="Times New Roman"/>
          <w:sz w:val="24"/>
          <w:szCs w:val="24"/>
        </w:rPr>
        <w:t>opulasi pada pene</w:t>
      </w:r>
      <w:r>
        <w:rPr>
          <w:rFonts w:ascii="Times New Roman" w:hAnsi="Times New Roman" w:cs="Times New Roman"/>
          <w:sz w:val="24"/>
          <w:szCs w:val="24"/>
        </w:rPr>
        <w:t xml:space="preserve">litian ini adalah </w:t>
      </w:r>
      <w:r>
        <w:rPr>
          <w:rFonts w:ascii="Times New Roman" w:hAnsi="Times New Roman" w:cs="Times New Roman"/>
          <w:sz w:val="24"/>
          <w:szCs w:val="24"/>
          <w:lang w:val="id-ID"/>
        </w:rPr>
        <w:t>pegawai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pada </w:t>
      </w:r>
      <w:r w:rsidR="00696432" w:rsidRPr="00696432">
        <w:rPr>
          <w:rFonts w:ascii="Times New Roman" w:hAnsi="Times New Roman" w:cs="Times New Roman"/>
          <w:sz w:val="24"/>
          <w:szCs w:val="24"/>
          <w:lang w:eastAsia="id-ID"/>
        </w:rPr>
        <w:t>Wisata Pentadio Resort</w:t>
      </w:r>
      <w:r w:rsidR="00696432">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sebanyak </w:t>
      </w:r>
      <w:r w:rsidR="00696432">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lang w:val="id-ID"/>
        </w:rPr>
        <w:t xml:space="preserve"> orang</w:t>
      </w:r>
      <w:r>
        <w:rPr>
          <w:rFonts w:ascii="Times New Roman" w:hAnsi="Times New Roman" w:cs="Times New Roman"/>
          <w:sz w:val="24"/>
          <w:szCs w:val="24"/>
        </w:rPr>
        <w:t>,</w:t>
      </w:r>
      <w:r w:rsidRPr="002C546A">
        <w:rPr>
          <w:rFonts w:ascii="Times New Roman" w:hAnsi="Times New Roman" w:cs="Times New Roman"/>
          <w:sz w:val="24"/>
          <w:szCs w:val="24"/>
        </w:rPr>
        <w:t xml:space="preserve"> Pengumpulan data pokok melalui daftar pertanyaan yang di uji melalui dua tahap yaitu uji validitas dan uji reliabilitas untuk setiap item pertanyaan yang terdapat dalam daftar pertanyaan. Metode analisis yang digunakan adalah analisis jalur</w:t>
      </w:r>
      <w:r>
        <w:rPr>
          <w:rFonts w:ascii="Times New Roman" w:hAnsi="Times New Roman" w:cs="Times New Roman"/>
          <w:sz w:val="24"/>
          <w:szCs w:val="24"/>
        </w:rPr>
        <w:t>.</w:t>
      </w:r>
    </w:p>
    <w:p w14:paraId="5CADFD91" w14:textId="77777777" w:rsidR="00696432" w:rsidRPr="00696432" w:rsidRDefault="00AD3484" w:rsidP="00696432">
      <w:pPr>
        <w:pStyle w:val="Default"/>
        <w:ind w:firstLine="720"/>
        <w:jc w:val="both"/>
      </w:pPr>
      <w:r w:rsidRPr="00696432">
        <w:t xml:space="preserve">Hasil penelitian menunjukkan bahwa, </w:t>
      </w:r>
      <w:r w:rsidR="00696432" w:rsidRPr="00696432">
        <w:t>Kapabilitas sumber daya manusia berupa Pengetahuan, ketrampilan dan sikap Secara simultan berpengaruh signifikan terhadap keunggulan kompetitif</w:t>
      </w:r>
      <w:r w:rsidR="00696432" w:rsidRPr="00696432">
        <w:rPr>
          <w:lang w:val="id-ID"/>
        </w:rPr>
        <w:t xml:space="preserve"> </w:t>
      </w:r>
      <w:r w:rsidR="00696432" w:rsidRPr="00696432">
        <w:t xml:space="preserve">(Y) Pada wisata pentadio resort. </w:t>
      </w:r>
      <w:r w:rsidR="00696432" w:rsidRPr="00696432">
        <w:rPr>
          <w:lang w:val="id-ID"/>
        </w:rPr>
        <w:t xml:space="preserve">Pengaruhnya termasuk </w:t>
      </w:r>
      <w:r w:rsidR="00696432" w:rsidRPr="00696432">
        <w:t xml:space="preserve">sangat </w:t>
      </w:r>
      <w:r w:rsidR="00696432" w:rsidRPr="00696432">
        <w:rPr>
          <w:lang w:val="id-ID"/>
        </w:rPr>
        <w:t xml:space="preserve">tinggi dan </w:t>
      </w:r>
      <w:r w:rsidR="00696432" w:rsidRPr="00696432">
        <w:t xml:space="preserve">apabila kapabilitas sumber daya manusia ditingkatkanaakan meningkatkan keunggulan bersaing.  </w:t>
      </w:r>
    </w:p>
    <w:p w14:paraId="19E57F04" w14:textId="77777777" w:rsidR="00696432" w:rsidRPr="00696432" w:rsidRDefault="00696432" w:rsidP="00696432">
      <w:pPr>
        <w:pStyle w:val="Default"/>
        <w:ind w:firstLine="720"/>
        <w:jc w:val="both"/>
      </w:pPr>
      <w:r w:rsidRPr="00696432">
        <w:t>Pengetahuan (X1) secara parsial berpengaruh signifikan terhadap keunggulan kompetitif</w:t>
      </w:r>
      <w:r w:rsidRPr="00696432">
        <w:rPr>
          <w:lang w:val="id-ID"/>
        </w:rPr>
        <w:t xml:space="preserve"> </w:t>
      </w:r>
      <w:r w:rsidRPr="00696432">
        <w:t>(Y) Pada wisata pentadio resort.</w:t>
      </w:r>
      <w:r w:rsidRPr="00696432">
        <w:rPr>
          <w:rFonts w:eastAsia="Times New Roman"/>
          <w:i/>
          <w:lang w:val="id-ID" w:eastAsia="id-ID"/>
        </w:rPr>
        <w:t xml:space="preserve"> </w:t>
      </w:r>
      <w:r w:rsidRPr="00696432">
        <w:rPr>
          <w:rFonts w:eastAsia="Times New Roman"/>
          <w:iCs/>
          <w:lang w:eastAsia="id-ID"/>
        </w:rPr>
        <w:t>P</w:t>
      </w:r>
      <w:proofErr w:type="spellStart"/>
      <w:r w:rsidRPr="00696432">
        <w:rPr>
          <w:rFonts w:eastAsia="Times New Roman"/>
          <w:lang w:val="id-ID" w:eastAsia="id-ID"/>
        </w:rPr>
        <w:t>engaruhnya</w:t>
      </w:r>
      <w:proofErr w:type="spellEnd"/>
      <w:r w:rsidRPr="00696432">
        <w:rPr>
          <w:rFonts w:eastAsia="Times New Roman"/>
          <w:lang w:val="id-ID" w:eastAsia="id-ID"/>
        </w:rPr>
        <w:t xml:space="preserve"> positif dan signifikan </w:t>
      </w:r>
      <w:r w:rsidRPr="00696432">
        <w:rPr>
          <w:rFonts w:eastAsia="Times New Roman"/>
          <w:lang w:eastAsia="id-ID"/>
        </w:rPr>
        <w:t xml:space="preserve">dan bukan menjadi penentu dominan </w:t>
      </w:r>
      <w:r w:rsidRPr="00696432">
        <w:rPr>
          <w:rFonts w:eastAsia="Times New Roman"/>
          <w:lang w:val="id-ID" w:eastAsia="id-ID"/>
        </w:rPr>
        <w:t xml:space="preserve">terhadap peningkatan </w:t>
      </w:r>
      <w:r w:rsidRPr="00696432">
        <w:t>keunggulan kompetitif.</w:t>
      </w:r>
    </w:p>
    <w:p w14:paraId="1446800B" w14:textId="77777777" w:rsidR="00696432" w:rsidRPr="00696432" w:rsidRDefault="00696432" w:rsidP="00696432">
      <w:pPr>
        <w:pStyle w:val="Default"/>
        <w:ind w:firstLine="720"/>
        <w:jc w:val="both"/>
      </w:pPr>
      <w:r w:rsidRPr="00696432">
        <w:t>Ketrampilan (X2) Secara parsial berpengaruh positif dan signifikan terhadap keunggulan kompetitif</w:t>
      </w:r>
      <w:r w:rsidRPr="00696432">
        <w:rPr>
          <w:lang w:val="id-ID"/>
        </w:rPr>
        <w:t xml:space="preserve"> </w:t>
      </w:r>
      <w:r w:rsidRPr="00696432">
        <w:t>(Y) Pada wisata pentadio resort</w:t>
      </w:r>
      <w:r w:rsidRPr="00696432">
        <w:rPr>
          <w:rFonts w:eastAsia="Times New Roman"/>
          <w:i/>
          <w:lang w:val="id-ID" w:eastAsia="id-ID"/>
        </w:rPr>
        <w:t>.</w:t>
      </w:r>
      <w:r w:rsidRPr="00696432">
        <w:rPr>
          <w:rFonts w:eastAsia="Times New Roman"/>
        </w:rPr>
        <w:t xml:space="preserve"> Ketrampilan pegawai menjadi penentu dominan dalam meningkatkan keunggulan bersaing.</w:t>
      </w:r>
    </w:p>
    <w:p w14:paraId="6FAAD353" w14:textId="77777777" w:rsidR="00AD3484" w:rsidRPr="00696432" w:rsidRDefault="00696432" w:rsidP="00696432">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696432">
        <w:rPr>
          <w:rFonts w:ascii="Times New Roman" w:hAnsi="Times New Roman" w:cs="Times New Roman"/>
          <w:sz w:val="24"/>
          <w:szCs w:val="24"/>
        </w:rPr>
        <w:t>Sikap (X3) secara parsial berpengaruh positif dan signifikan terhadap keunggulan kompetitif</w:t>
      </w:r>
      <w:r w:rsidRPr="00696432">
        <w:rPr>
          <w:rFonts w:ascii="Times New Roman" w:hAnsi="Times New Roman" w:cs="Times New Roman"/>
          <w:sz w:val="24"/>
          <w:szCs w:val="24"/>
          <w:lang w:val="id-ID"/>
        </w:rPr>
        <w:t xml:space="preserve"> </w:t>
      </w:r>
      <w:r w:rsidRPr="00696432">
        <w:rPr>
          <w:rFonts w:ascii="Times New Roman" w:hAnsi="Times New Roman" w:cs="Times New Roman"/>
          <w:sz w:val="24"/>
          <w:szCs w:val="24"/>
        </w:rPr>
        <w:t>(Y) Pada wisata pentadio resort</w:t>
      </w:r>
      <w:r w:rsidRPr="00696432">
        <w:rPr>
          <w:rFonts w:ascii="Times New Roman" w:hAnsi="Times New Roman" w:cs="Times New Roman"/>
          <w:i/>
          <w:sz w:val="24"/>
          <w:szCs w:val="24"/>
        </w:rPr>
        <w:t>.</w:t>
      </w:r>
      <w:r w:rsidRPr="00696432">
        <w:rPr>
          <w:rFonts w:ascii="Times New Roman" w:eastAsia="Times New Roman" w:hAnsi="Times New Roman" w:cs="Times New Roman"/>
          <w:i/>
          <w:sz w:val="24"/>
          <w:szCs w:val="24"/>
          <w:lang w:val="id-ID" w:eastAsia="id-ID"/>
        </w:rPr>
        <w:t xml:space="preserve"> </w:t>
      </w:r>
      <w:r w:rsidRPr="00696432">
        <w:rPr>
          <w:rFonts w:ascii="Times New Roman" w:eastAsia="Times New Roman" w:hAnsi="Times New Roman" w:cs="Times New Roman"/>
          <w:sz w:val="24"/>
          <w:szCs w:val="24"/>
          <w:lang w:eastAsia="id-ID"/>
        </w:rPr>
        <w:t>Sikap merupakan pengaruh terbesar kedua terhadap keunggulan kompetitif setalah ketrampilan</w:t>
      </w:r>
      <w:r w:rsidRPr="00696432">
        <w:rPr>
          <w:rFonts w:ascii="Times New Roman" w:hAnsi="Times New Roman" w:cs="Times New Roman"/>
          <w:sz w:val="24"/>
          <w:szCs w:val="24"/>
          <w:lang w:val="id-ID"/>
        </w:rPr>
        <w:t>.</w:t>
      </w:r>
    </w:p>
    <w:p w14:paraId="077A133D" w14:textId="77777777" w:rsidR="00AD3484" w:rsidRPr="0014378F" w:rsidRDefault="00AD3484" w:rsidP="00AD3484">
      <w:pPr>
        <w:pStyle w:val="DaftarParagraf"/>
        <w:spacing w:after="0" w:line="240" w:lineRule="auto"/>
        <w:ind w:left="0" w:firstLine="720"/>
        <w:jc w:val="both"/>
        <w:rPr>
          <w:rFonts w:ascii="Times New Roman" w:hAnsi="Times New Roman"/>
          <w:sz w:val="24"/>
          <w:szCs w:val="24"/>
        </w:rPr>
      </w:pPr>
      <w:r w:rsidRPr="0014378F">
        <w:rPr>
          <w:rFonts w:ascii="Times New Roman" w:hAnsi="Times New Roman"/>
          <w:sz w:val="24"/>
        </w:rPr>
        <w:t>.</w:t>
      </w:r>
    </w:p>
    <w:p w14:paraId="7140B6D7" w14:textId="77777777" w:rsidR="00AD3484" w:rsidRPr="00696432" w:rsidRDefault="00AD3484" w:rsidP="00AD3484">
      <w:pPr>
        <w:spacing w:after="240"/>
        <w:ind w:left="1386" w:hanging="1386"/>
        <w:jc w:val="both"/>
        <w:rPr>
          <w:rFonts w:ascii="Times New Roman" w:hAnsi="Times New Roman" w:cs="Times New Roman"/>
          <w:sz w:val="24"/>
          <w:szCs w:val="24"/>
          <w:lang w:val="id-ID"/>
        </w:rPr>
      </w:pPr>
      <w:r w:rsidRPr="00441FBE">
        <w:rPr>
          <w:rFonts w:ascii="Times New Roman" w:hAnsi="Times New Roman" w:cs="Times New Roman"/>
          <w:sz w:val="24"/>
          <w:szCs w:val="24"/>
        </w:rPr>
        <w:t xml:space="preserve">Kata kunci : </w:t>
      </w:r>
      <w:r w:rsidR="00696432" w:rsidRPr="00696432">
        <w:rPr>
          <w:rFonts w:ascii="Times New Roman" w:hAnsi="Times New Roman"/>
          <w:sz w:val="24"/>
        </w:rPr>
        <w:t>Kapabilitas</w:t>
      </w:r>
      <w:r w:rsidR="00696432">
        <w:rPr>
          <w:rFonts w:ascii="Times New Roman" w:hAnsi="Times New Roman"/>
          <w:sz w:val="24"/>
        </w:rPr>
        <w:t xml:space="preserve">, </w:t>
      </w:r>
      <w:r w:rsidR="00696432" w:rsidRPr="00696432">
        <w:rPr>
          <w:rFonts w:ascii="Times New Roman" w:hAnsi="Times New Roman"/>
          <w:color w:val="000000"/>
          <w:sz w:val="24"/>
          <w:szCs w:val="24"/>
        </w:rPr>
        <w:t>Pengetahuan, ket</w:t>
      </w:r>
      <w:r w:rsidR="007636BE">
        <w:rPr>
          <w:rFonts w:ascii="Times New Roman" w:hAnsi="Times New Roman"/>
          <w:color w:val="000000"/>
          <w:sz w:val="24"/>
          <w:szCs w:val="24"/>
        </w:rPr>
        <w:t>e</w:t>
      </w:r>
      <w:r w:rsidR="00696432" w:rsidRPr="00696432">
        <w:rPr>
          <w:rFonts w:ascii="Times New Roman" w:hAnsi="Times New Roman"/>
          <w:color w:val="000000"/>
          <w:sz w:val="24"/>
          <w:szCs w:val="24"/>
        </w:rPr>
        <w:t>rampilan, sikap keunggulan kompetitif</w:t>
      </w:r>
      <w:r w:rsidRPr="00696432">
        <w:rPr>
          <w:rFonts w:ascii="Times New Roman" w:hAnsi="Times New Roman"/>
          <w:sz w:val="24"/>
          <w:szCs w:val="24"/>
          <w:lang w:val="id-ID"/>
        </w:rPr>
        <w:t xml:space="preserve">, </w:t>
      </w:r>
    </w:p>
    <w:p w14:paraId="5AB35256" w14:textId="77777777" w:rsidR="00AD3484" w:rsidRPr="00696432" w:rsidRDefault="00AD3484" w:rsidP="00AD3484">
      <w:pPr>
        <w:jc w:val="center"/>
        <w:rPr>
          <w:rFonts w:ascii="Times New Roman" w:hAnsi="Times New Roman" w:cs="Times New Roman"/>
          <w:b/>
          <w:sz w:val="24"/>
          <w:szCs w:val="24"/>
        </w:rPr>
      </w:pPr>
    </w:p>
    <w:p w14:paraId="2C6A8D60" w14:textId="77777777" w:rsidR="00AD3484" w:rsidRPr="00CA3F96" w:rsidRDefault="00AD3484" w:rsidP="00AD3484">
      <w:pPr>
        <w:pStyle w:val="Judul7"/>
        <w:spacing w:line="360" w:lineRule="auto"/>
        <w:jc w:val="center"/>
        <w:rPr>
          <w:b/>
          <w:lang w:val="id-ID"/>
        </w:rPr>
      </w:pPr>
    </w:p>
    <w:p w14:paraId="0EBE7771" w14:textId="699C5C05" w:rsidR="00AD3484" w:rsidRDefault="00935D4B" w:rsidP="00935D4B">
      <w:pPr>
        <w:tabs>
          <w:tab w:val="left" w:pos="4695"/>
          <w:tab w:val="left" w:pos="5025"/>
        </w:tabs>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ab/>
      </w:r>
    </w:p>
    <w:p w14:paraId="3BF8DC2E" w14:textId="77777777" w:rsidR="00AD3484" w:rsidRDefault="00AD3484" w:rsidP="00AD3484">
      <w:pPr>
        <w:tabs>
          <w:tab w:val="left" w:pos="5025"/>
        </w:tabs>
        <w:jc w:val="center"/>
        <w:rPr>
          <w:rFonts w:ascii="Times New Roman" w:hAnsi="Times New Roman" w:cs="Times New Roman"/>
          <w:b/>
          <w:color w:val="000000" w:themeColor="text1"/>
          <w:sz w:val="24"/>
          <w:szCs w:val="24"/>
          <w:lang w:val="id-ID"/>
        </w:rPr>
      </w:pPr>
    </w:p>
    <w:p w14:paraId="5523980B" w14:textId="77777777" w:rsidR="00AD3484" w:rsidRDefault="00AD3484" w:rsidP="00DF0E14">
      <w:pPr>
        <w:spacing w:line="480" w:lineRule="auto"/>
        <w:rPr>
          <w:rFonts w:ascii="Times New Roman" w:hAnsi="Times New Roman" w:cs="Times New Roman"/>
          <w:b/>
          <w:sz w:val="24"/>
          <w:szCs w:val="24"/>
        </w:rPr>
      </w:pPr>
    </w:p>
    <w:p w14:paraId="518CB4D6" w14:textId="77777777" w:rsidR="00781301" w:rsidRDefault="00781301" w:rsidP="00DF0E14">
      <w:pPr>
        <w:spacing w:line="480" w:lineRule="auto"/>
        <w:rPr>
          <w:rFonts w:ascii="Times New Roman" w:hAnsi="Times New Roman" w:cs="Times New Roman"/>
          <w:b/>
          <w:sz w:val="24"/>
          <w:szCs w:val="24"/>
        </w:rPr>
      </w:pPr>
    </w:p>
    <w:p w14:paraId="0811B6B6" w14:textId="77777777" w:rsidR="00A23352" w:rsidRDefault="00A23352" w:rsidP="00A23352">
      <w:pPr>
        <w:spacing w:line="480" w:lineRule="auto"/>
        <w:rPr>
          <w:rFonts w:ascii="Times New Roman" w:hAnsi="Times New Roman" w:cs="Times New Roman"/>
          <w:b/>
          <w:sz w:val="24"/>
          <w:szCs w:val="24"/>
        </w:rPr>
      </w:pPr>
    </w:p>
    <w:p w14:paraId="15254376" w14:textId="1C8E60C1" w:rsidR="00A23352" w:rsidRPr="00A23352" w:rsidRDefault="00A23352" w:rsidP="00A23352">
      <w:pPr>
        <w:spacing w:line="480" w:lineRule="auto"/>
        <w:ind w:left="2880"/>
        <w:rPr>
          <w:rFonts w:ascii="Times New Roman" w:hAnsi="Times New Roman" w:cs="Times New Roman"/>
          <w:b/>
          <w:i/>
          <w:sz w:val="24"/>
          <w:szCs w:val="24"/>
        </w:rPr>
      </w:pPr>
      <w:r>
        <w:rPr>
          <w:rFonts w:ascii="Times New Roman" w:hAnsi="Times New Roman" w:cs="Times New Roman"/>
          <w:b/>
          <w:sz w:val="24"/>
          <w:szCs w:val="24"/>
        </w:rPr>
        <w:t xml:space="preserve">  </w:t>
      </w:r>
      <w:r w:rsidR="005A3DD6" w:rsidRPr="00A23352">
        <w:rPr>
          <w:rFonts w:ascii="Times New Roman" w:hAnsi="Times New Roman" w:cs="Times New Roman"/>
          <w:b/>
          <w:i/>
          <w:sz w:val="24"/>
          <w:szCs w:val="24"/>
        </w:rPr>
        <w:t xml:space="preserve">ABSTRACT </w:t>
      </w:r>
    </w:p>
    <w:p w14:paraId="149E51A8" w14:textId="77777777" w:rsidR="00A23352" w:rsidRPr="00A23352" w:rsidRDefault="005A3DD6" w:rsidP="00A23352">
      <w:pPr>
        <w:spacing w:line="240" w:lineRule="auto"/>
        <w:rPr>
          <w:rFonts w:ascii="Times New Roman" w:hAnsi="Times New Roman" w:cs="Times New Roman"/>
          <w:b/>
          <w:i/>
          <w:sz w:val="24"/>
          <w:szCs w:val="24"/>
        </w:rPr>
      </w:pPr>
      <w:r w:rsidRPr="00A23352">
        <w:rPr>
          <w:rFonts w:ascii="Times New Roman" w:hAnsi="Times New Roman" w:cs="Times New Roman"/>
          <w:b/>
          <w:i/>
          <w:sz w:val="24"/>
          <w:szCs w:val="24"/>
        </w:rPr>
        <w:t xml:space="preserve">SANTHIKA P. ABAS. E2118017. THE EFFECT OF HUMAN RESOURCES CAPABILITIES ON THE COMPETITIVE ADVANTAGES AT THE PENTADIO RESORT TOURISM </w:t>
      </w:r>
    </w:p>
    <w:p w14:paraId="0714213B" w14:textId="77777777" w:rsidR="001D45F2" w:rsidRDefault="005A3DD6" w:rsidP="001D45F2">
      <w:pPr>
        <w:spacing w:line="240" w:lineRule="auto"/>
        <w:ind w:firstLine="720"/>
        <w:jc w:val="both"/>
        <w:rPr>
          <w:rFonts w:ascii="Times New Roman" w:hAnsi="Times New Roman" w:cs="Times New Roman"/>
          <w:i/>
          <w:sz w:val="24"/>
          <w:szCs w:val="24"/>
        </w:rPr>
      </w:pPr>
      <w:r w:rsidRPr="00A23352">
        <w:rPr>
          <w:rFonts w:ascii="Times New Roman" w:hAnsi="Times New Roman" w:cs="Times New Roman"/>
          <w:i/>
          <w:sz w:val="24"/>
          <w:szCs w:val="24"/>
        </w:rPr>
        <w:t xml:space="preserve">This study aims to determine the effect of human resource capabilities consisting of knowledge, skills, and attitudes simultaneously or partially on the competitive advantages of Pentadio Resort Tourism. The population in this study is the employees at the Pentadio Resort Tourism, namely 37 people. The primary data collection is through a list of questions tested through two stages, namely validity testing and reliability testing. The analytical method used is path analysis. </w:t>
      </w:r>
    </w:p>
    <w:p w14:paraId="2F61BF0A" w14:textId="77777777" w:rsidR="001D45F2" w:rsidRDefault="005A3DD6" w:rsidP="001D45F2">
      <w:pPr>
        <w:spacing w:line="240" w:lineRule="auto"/>
        <w:ind w:firstLine="720"/>
        <w:jc w:val="both"/>
        <w:rPr>
          <w:rFonts w:ascii="Times New Roman" w:hAnsi="Times New Roman" w:cs="Times New Roman"/>
          <w:i/>
          <w:sz w:val="24"/>
          <w:szCs w:val="24"/>
        </w:rPr>
      </w:pPr>
      <w:r w:rsidRPr="00A23352">
        <w:rPr>
          <w:rFonts w:ascii="Times New Roman" w:hAnsi="Times New Roman" w:cs="Times New Roman"/>
          <w:i/>
          <w:sz w:val="24"/>
          <w:szCs w:val="24"/>
        </w:rPr>
        <w:t xml:space="preserve">The results of the study indicate that the capability of human resources in the form of knowledge, skills, and attitudes simultaneously has a significant effect on the competitive advantage (Y) at the Pentadio Resort Tourism. The effect is very high. If the capability of human resources improves, it will increase the competitive advantage. </w:t>
      </w:r>
    </w:p>
    <w:p w14:paraId="6FF3F820" w14:textId="77777777" w:rsidR="001D45F2" w:rsidRDefault="005A3DD6" w:rsidP="001D45F2">
      <w:pPr>
        <w:spacing w:line="240" w:lineRule="auto"/>
        <w:ind w:firstLine="720"/>
        <w:jc w:val="both"/>
        <w:rPr>
          <w:rFonts w:ascii="Times New Roman" w:hAnsi="Times New Roman" w:cs="Times New Roman"/>
          <w:i/>
          <w:sz w:val="24"/>
          <w:szCs w:val="24"/>
        </w:rPr>
      </w:pPr>
      <w:r w:rsidRPr="00A23352">
        <w:rPr>
          <w:rFonts w:ascii="Times New Roman" w:hAnsi="Times New Roman" w:cs="Times New Roman"/>
          <w:i/>
          <w:sz w:val="24"/>
          <w:szCs w:val="24"/>
        </w:rPr>
        <w:t>Knowledge (X1) partially has a significant effect on the competitive advantage (Y) at the Pentadio Resort Tourism. The effect is positive and significant. However, it is not a dominant determinant of increasing the competitive advantage.</w:t>
      </w:r>
    </w:p>
    <w:p w14:paraId="20069DCD" w14:textId="77777777" w:rsidR="001D45F2" w:rsidRDefault="005A3DD6" w:rsidP="001D45F2">
      <w:pPr>
        <w:spacing w:line="240" w:lineRule="auto"/>
        <w:ind w:firstLine="720"/>
        <w:jc w:val="both"/>
        <w:rPr>
          <w:rFonts w:ascii="Times New Roman" w:hAnsi="Times New Roman" w:cs="Times New Roman"/>
          <w:i/>
          <w:sz w:val="24"/>
          <w:szCs w:val="24"/>
        </w:rPr>
      </w:pPr>
      <w:r w:rsidRPr="00A23352">
        <w:rPr>
          <w:rFonts w:ascii="Times New Roman" w:hAnsi="Times New Roman" w:cs="Times New Roman"/>
          <w:i/>
          <w:sz w:val="24"/>
          <w:szCs w:val="24"/>
        </w:rPr>
        <w:t xml:space="preserve"> The variable of Skills (X2) partially has a positive and significant effect on the competitive advantage (Y) at the Pentadio Resort Tourism. Employee skills are the dominant determinant in increasing the competitive advantage. </w:t>
      </w:r>
    </w:p>
    <w:p w14:paraId="58E9CD8F" w14:textId="38E087D5" w:rsidR="00A23352" w:rsidRDefault="005A3DD6" w:rsidP="001D45F2">
      <w:pPr>
        <w:spacing w:line="240" w:lineRule="auto"/>
        <w:ind w:firstLine="720"/>
        <w:jc w:val="both"/>
        <w:rPr>
          <w:rFonts w:ascii="Times New Roman" w:hAnsi="Times New Roman" w:cs="Times New Roman"/>
          <w:i/>
          <w:sz w:val="24"/>
          <w:szCs w:val="24"/>
        </w:rPr>
      </w:pPr>
      <w:r w:rsidRPr="00A23352">
        <w:rPr>
          <w:rFonts w:ascii="Times New Roman" w:hAnsi="Times New Roman" w:cs="Times New Roman"/>
          <w:i/>
          <w:sz w:val="24"/>
          <w:szCs w:val="24"/>
        </w:rPr>
        <w:t>The variable of Attitude (X3) partially has a positive and significant effect on competitive advantage (Y) at the Pentadio Resort Tourism. Attitude is the second biggest effect on the compet</w:t>
      </w:r>
      <w:r w:rsidR="00A23352" w:rsidRPr="00A23352">
        <w:rPr>
          <w:rFonts w:ascii="Times New Roman" w:hAnsi="Times New Roman" w:cs="Times New Roman"/>
          <w:i/>
          <w:sz w:val="24"/>
          <w:szCs w:val="24"/>
        </w:rPr>
        <w:t xml:space="preserve">itive advantage after Skills. </w:t>
      </w:r>
    </w:p>
    <w:p w14:paraId="319AD793" w14:textId="1C7FBC5F" w:rsidR="005A3DD6" w:rsidRPr="00A23352" w:rsidRDefault="005A3DD6" w:rsidP="001D45F2">
      <w:pPr>
        <w:spacing w:line="240" w:lineRule="auto"/>
        <w:jc w:val="both"/>
        <w:rPr>
          <w:rFonts w:ascii="Times New Roman" w:hAnsi="Times New Roman" w:cs="Times New Roman"/>
          <w:i/>
          <w:sz w:val="24"/>
          <w:szCs w:val="24"/>
        </w:rPr>
      </w:pPr>
      <w:r w:rsidRPr="00A23352">
        <w:rPr>
          <w:rFonts w:ascii="Times New Roman" w:hAnsi="Times New Roman" w:cs="Times New Roman"/>
          <w:i/>
          <w:sz w:val="24"/>
          <w:szCs w:val="24"/>
        </w:rPr>
        <w:t>Keywords: capability, knowledge, skills, competitive advantage attitude</w:t>
      </w:r>
    </w:p>
    <w:p w14:paraId="1C4CED42" w14:textId="77777777" w:rsidR="005A3DD6" w:rsidRDefault="005A3DD6" w:rsidP="00CF1D6B">
      <w:pPr>
        <w:spacing w:line="480" w:lineRule="auto"/>
        <w:jc w:val="center"/>
        <w:rPr>
          <w:rFonts w:ascii="Times New Roman" w:hAnsi="Times New Roman" w:cs="Times New Roman"/>
          <w:b/>
          <w:sz w:val="24"/>
          <w:szCs w:val="24"/>
        </w:rPr>
      </w:pPr>
    </w:p>
    <w:p w14:paraId="4E36C20F" w14:textId="77777777" w:rsidR="005A3DD6" w:rsidRDefault="005A3DD6" w:rsidP="00CF1D6B">
      <w:pPr>
        <w:spacing w:line="480" w:lineRule="auto"/>
        <w:jc w:val="center"/>
        <w:rPr>
          <w:rFonts w:ascii="Times New Roman" w:hAnsi="Times New Roman" w:cs="Times New Roman"/>
          <w:b/>
          <w:sz w:val="24"/>
          <w:szCs w:val="24"/>
        </w:rPr>
      </w:pPr>
    </w:p>
    <w:p w14:paraId="25BFA56C" w14:textId="77777777" w:rsidR="005A3DD6" w:rsidRDefault="005A3DD6" w:rsidP="00CF1D6B">
      <w:pPr>
        <w:spacing w:line="480" w:lineRule="auto"/>
        <w:jc w:val="center"/>
        <w:rPr>
          <w:rFonts w:ascii="Times New Roman" w:hAnsi="Times New Roman" w:cs="Times New Roman"/>
          <w:b/>
          <w:sz w:val="24"/>
          <w:szCs w:val="24"/>
        </w:rPr>
      </w:pPr>
    </w:p>
    <w:p w14:paraId="4439F042" w14:textId="77777777" w:rsidR="005A3DD6" w:rsidRDefault="005A3DD6" w:rsidP="00CF1D6B">
      <w:pPr>
        <w:spacing w:line="480" w:lineRule="auto"/>
        <w:jc w:val="center"/>
        <w:rPr>
          <w:rFonts w:ascii="Times New Roman" w:hAnsi="Times New Roman" w:cs="Times New Roman"/>
          <w:b/>
          <w:sz w:val="24"/>
          <w:szCs w:val="24"/>
        </w:rPr>
      </w:pPr>
    </w:p>
    <w:p w14:paraId="7DC2ED83" w14:textId="77777777" w:rsidR="005A3DD6" w:rsidRDefault="005A3DD6" w:rsidP="00CF1D6B">
      <w:pPr>
        <w:spacing w:line="480" w:lineRule="auto"/>
        <w:jc w:val="center"/>
        <w:rPr>
          <w:rFonts w:ascii="Times New Roman" w:hAnsi="Times New Roman" w:cs="Times New Roman"/>
          <w:b/>
          <w:sz w:val="24"/>
          <w:szCs w:val="24"/>
        </w:rPr>
      </w:pPr>
    </w:p>
    <w:p w14:paraId="105EFAF7" w14:textId="77777777" w:rsidR="001D45F2" w:rsidRDefault="001D45F2" w:rsidP="001D45F2">
      <w:pPr>
        <w:spacing w:line="480" w:lineRule="auto"/>
        <w:rPr>
          <w:rFonts w:ascii="Times New Roman" w:hAnsi="Times New Roman" w:cs="Times New Roman"/>
          <w:b/>
          <w:sz w:val="24"/>
          <w:szCs w:val="24"/>
        </w:rPr>
      </w:pPr>
    </w:p>
    <w:p w14:paraId="5CB35645" w14:textId="77777777" w:rsidR="00CF1D6B" w:rsidRDefault="00CF1D6B" w:rsidP="001D45F2">
      <w:pPr>
        <w:spacing w:line="480" w:lineRule="auto"/>
        <w:ind w:left="2160" w:firstLine="720"/>
        <w:rPr>
          <w:rFonts w:ascii="Times New Roman" w:hAnsi="Times New Roman" w:cs="Times New Roman"/>
          <w:b/>
          <w:sz w:val="24"/>
          <w:szCs w:val="24"/>
        </w:rPr>
      </w:pPr>
      <w:r>
        <w:rPr>
          <w:rFonts w:ascii="Times New Roman" w:hAnsi="Times New Roman" w:cs="Times New Roman"/>
          <w:b/>
          <w:sz w:val="24"/>
          <w:szCs w:val="24"/>
        </w:rPr>
        <w:t>DAFTAR ISI</w:t>
      </w:r>
    </w:p>
    <w:p w14:paraId="67017AAB" w14:textId="77777777" w:rsidR="00781301" w:rsidRPr="006222E4" w:rsidRDefault="00781301" w:rsidP="00781301">
      <w:pPr>
        <w:tabs>
          <w:tab w:val="left" w:leader="dot" w:pos="7655"/>
          <w:tab w:val="left" w:pos="7938"/>
        </w:tabs>
        <w:spacing w:after="0" w:line="240" w:lineRule="auto"/>
        <w:jc w:val="both"/>
        <w:rPr>
          <w:rFonts w:ascii="Times New Roman" w:hAnsi="Times New Roman" w:cs="Times New Roman"/>
          <w:sz w:val="24"/>
          <w:szCs w:val="24"/>
        </w:rPr>
      </w:pPr>
      <w:r w:rsidRPr="006222E4">
        <w:rPr>
          <w:rFonts w:ascii="Times New Roman" w:hAnsi="Times New Roman" w:cs="Times New Roman"/>
          <w:sz w:val="24"/>
          <w:szCs w:val="24"/>
        </w:rPr>
        <w:t xml:space="preserve">Halaman Judul  </w:t>
      </w:r>
      <w:r w:rsidRPr="006222E4">
        <w:rPr>
          <w:rFonts w:ascii="Times New Roman" w:hAnsi="Times New Roman" w:cs="Times New Roman"/>
          <w:sz w:val="24"/>
          <w:szCs w:val="24"/>
        </w:rPr>
        <w:tab/>
        <w:t>i</w:t>
      </w:r>
    </w:p>
    <w:p w14:paraId="3ECBD7A6" w14:textId="772602CF" w:rsidR="00781301" w:rsidRPr="006222E4" w:rsidRDefault="004219FB" w:rsidP="00781301">
      <w:pPr>
        <w:tabs>
          <w:tab w:val="left" w:leader="dot" w:pos="7655"/>
          <w:tab w:val="lef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Lembar Pengesahan Pembimbing </w:t>
      </w:r>
      <w:r>
        <w:rPr>
          <w:rFonts w:ascii="Times New Roman" w:hAnsi="Times New Roman" w:cs="Times New Roman"/>
          <w:sz w:val="24"/>
          <w:szCs w:val="24"/>
        </w:rPr>
        <w:tab/>
        <w:t>i</w:t>
      </w:r>
    </w:p>
    <w:p w14:paraId="2D1CD9DE" w14:textId="1C634D2A" w:rsidR="00781301" w:rsidRPr="006222E4" w:rsidRDefault="004219FB" w:rsidP="00781301">
      <w:pPr>
        <w:tabs>
          <w:tab w:val="left" w:leader="dot" w:pos="7655"/>
          <w:tab w:val="left" w:pos="7938"/>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Lembar Persetujuan </w:t>
      </w:r>
      <w:r>
        <w:rPr>
          <w:rFonts w:ascii="Times New Roman" w:hAnsi="Times New Roman" w:cs="Times New Roman"/>
          <w:sz w:val="24"/>
          <w:szCs w:val="24"/>
          <w:lang w:val="sv-SE"/>
        </w:rPr>
        <w:tab/>
        <w:t>ii</w:t>
      </w:r>
    </w:p>
    <w:p w14:paraId="46DED5F7" w14:textId="441E718E" w:rsidR="00781301" w:rsidRPr="006222E4" w:rsidRDefault="004219FB" w:rsidP="00781301">
      <w:pPr>
        <w:tabs>
          <w:tab w:val="left" w:leader="dot" w:pos="7655"/>
          <w:tab w:val="left" w:pos="7938"/>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Pernyataan </w:t>
      </w:r>
      <w:r>
        <w:rPr>
          <w:rFonts w:ascii="Times New Roman" w:hAnsi="Times New Roman" w:cs="Times New Roman"/>
          <w:sz w:val="24"/>
          <w:szCs w:val="24"/>
          <w:lang w:val="sv-SE"/>
        </w:rPr>
        <w:tab/>
        <w:t>iii</w:t>
      </w:r>
    </w:p>
    <w:p w14:paraId="6DC34709" w14:textId="7677A0C2" w:rsidR="00781301" w:rsidRPr="006222E4" w:rsidRDefault="004219FB" w:rsidP="00781301">
      <w:pPr>
        <w:tabs>
          <w:tab w:val="left" w:leader="dot" w:pos="7655"/>
          <w:tab w:val="left" w:pos="7938"/>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Kata pengantar </w:t>
      </w:r>
      <w:r>
        <w:rPr>
          <w:rFonts w:ascii="Times New Roman" w:hAnsi="Times New Roman" w:cs="Times New Roman"/>
          <w:sz w:val="24"/>
          <w:szCs w:val="24"/>
          <w:lang w:val="sv-SE"/>
        </w:rPr>
        <w:tab/>
        <w:t>iv</w:t>
      </w:r>
    </w:p>
    <w:p w14:paraId="77890A18" w14:textId="6C3F3981" w:rsidR="00781301" w:rsidRPr="006222E4" w:rsidRDefault="00781301" w:rsidP="00781301">
      <w:pPr>
        <w:tabs>
          <w:tab w:val="left" w:pos="7125"/>
          <w:tab w:val="left" w:leader="dot" w:pos="7655"/>
          <w:tab w:val="left" w:pos="7938"/>
        </w:tabs>
        <w:spacing w:after="0" w:line="240" w:lineRule="auto"/>
        <w:jc w:val="both"/>
        <w:rPr>
          <w:rFonts w:ascii="Times New Roman" w:hAnsi="Times New Roman" w:cs="Times New Roman"/>
          <w:sz w:val="24"/>
          <w:szCs w:val="24"/>
          <w:lang w:val="de-DE"/>
        </w:rPr>
      </w:pPr>
      <w:r w:rsidRPr="006222E4">
        <w:rPr>
          <w:rFonts w:ascii="Times New Roman" w:hAnsi="Times New Roman" w:cs="Times New Roman"/>
          <w:sz w:val="24"/>
          <w:szCs w:val="24"/>
          <w:lang w:val="de-DE"/>
        </w:rPr>
        <w:t>Abstrak ...................................................................................</w:t>
      </w:r>
      <w:r w:rsidR="004219FB">
        <w:rPr>
          <w:rFonts w:ascii="Times New Roman" w:hAnsi="Times New Roman" w:cs="Times New Roman"/>
          <w:sz w:val="24"/>
          <w:szCs w:val="24"/>
          <w:lang w:val="de-DE"/>
        </w:rPr>
        <w:t>.....................</w:t>
      </w:r>
      <w:r w:rsidR="004219FB">
        <w:rPr>
          <w:rFonts w:ascii="Times New Roman" w:hAnsi="Times New Roman" w:cs="Times New Roman"/>
          <w:sz w:val="24"/>
          <w:szCs w:val="24"/>
          <w:lang w:val="de-DE"/>
        </w:rPr>
        <w:tab/>
      </w:r>
      <w:r w:rsidR="004219FB">
        <w:rPr>
          <w:rFonts w:ascii="Times New Roman" w:hAnsi="Times New Roman" w:cs="Times New Roman"/>
          <w:sz w:val="24"/>
          <w:szCs w:val="24"/>
          <w:lang w:val="de-DE"/>
        </w:rPr>
        <w:tab/>
        <w:t>vi</w:t>
      </w:r>
    </w:p>
    <w:p w14:paraId="5F55353A" w14:textId="2516C82E" w:rsidR="00781301" w:rsidRPr="006222E4" w:rsidRDefault="00781301" w:rsidP="00986ACF">
      <w:pPr>
        <w:tabs>
          <w:tab w:val="left" w:leader="dot" w:pos="7560"/>
          <w:tab w:val="left" w:pos="7938"/>
        </w:tabs>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Daftar Isi .</w:t>
      </w:r>
      <w:r w:rsidR="004219FB">
        <w:rPr>
          <w:rFonts w:ascii="Times New Roman" w:hAnsi="Times New Roman" w:cs="Times New Roman"/>
          <w:sz w:val="24"/>
          <w:szCs w:val="24"/>
          <w:lang w:val="de-DE"/>
        </w:rPr>
        <w:tab/>
        <w:t>vii</w:t>
      </w:r>
      <w:r w:rsidR="00835F88">
        <w:rPr>
          <w:rFonts w:ascii="Times New Roman" w:hAnsi="Times New Roman" w:cs="Times New Roman"/>
          <w:sz w:val="24"/>
          <w:szCs w:val="24"/>
          <w:lang w:val="de-DE"/>
        </w:rPr>
        <w:t>i</w:t>
      </w:r>
    </w:p>
    <w:p w14:paraId="62E7CB4F" w14:textId="7ACDF8BE" w:rsidR="00781301" w:rsidRPr="006222E4" w:rsidRDefault="008C6209" w:rsidP="00781301">
      <w:pPr>
        <w:tabs>
          <w:tab w:val="left" w:leader="dot" w:pos="7655"/>
          <w:tab w:val="left" w:pos="7938"/>
        </w:tabs>
        <w:spacing w:after="0" w:line="240" w:lineRule="auto"/>
        <w:jc w:val="both"/>
        <w:rPr>
          <w:rFonts w:ascii="Times New Roman" w:hAnsi="Times New Roman" w:cs="Times New Roman"/>
          <w:sz w:val="24"/>
          <w:szCs w:val="24"/>
          <w:lang w:val="sv-SE"/>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992B7E6" wp14:editId="5B6DAA41">
                <wp:simplePos x="0" y="0"/>
                <wp:positionH relativeFrom="column">
                  <wp:posOffset>-228600</wp:posOffset>
                </wp:positionH>
                <wp:positionV relativeFrom="paragraph">
                  <wp:posOffset>266700</wp:posOffset>
                </wp:positionV>
                <wp:extent cx="152400" cy="57150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5715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A6CC6" id="Rectangle 46" o:spid="_x0000_s1026" style="position:absolute;margin-left:-18pt;margin-top:21pt;width:12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" stroked="f"/>
            </w:pict>
          </mc:Fallback>
        </mc:AlternateContent>
      </w:r>
      <w:r w:rsidR="00781301" w:rsidRPr="006222E4">
        <w:rPr>
          <w:rFonts w:ascii="Times New Roman" w:hAnsi="Times New Roman" w:cs="Times New Roman"/>
          <w:sz w:val="24"/>
          <w:szCs w:val="24"/>
          <w:lang w:val="de-DE"/>
        </w:rPr>
        <w:t xml:space="preserve">Daftar Tabel.  </w:t>
      </w:r>
      <w:r w:rsidR="00781301" w:rsidRPr="006222E4">
        <w:rPr>
          <w:rFonts w:ascii="Times New Roman" w:hAnsi="Times New Roman" w:cs="Times New Roman"/>
          <w:sz w:val="24"/>
          <w:szCs w:val="24"/>
          <w:lang w:val="de-DE"/>
        </w:rPr>
        <w:tab/>
      </w:r>
      <w:r w:rsidR="00835F88">
        <w:rPr>
          <w:rFonts w:ascii="Times New Roman" w:hAnsi="Times New Roman" w:cs="Times New Roman"/>
          <w:sz w:val="24"/>
          <w:szCs w:val="24"/>
          <w:lang w:val="de-DE"/>
        </w:rPr>
        <w:t>x</w:t>
      </w:r>
    </w:p>
    <w:p w14:paraId="716F7C59" w14:textId="4ACC8C35" w:rsidR="00781301" w:rsidRPr="006222E4" w:rsidRDefault="00781301" w:rsidP="00781301">
      <w:pPr>
        <w:tabs>
          <w:tab w:val="left" w:leader="dot" w:pos="7655"/>
          <w:tab w:val="left" w:pos="7938"/>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Daftar Gambar</w:t>
      </w:r>
      <w:r>
        <w:rPr>
          <w:rFonts w:ascii="Times New Roman" w:hAnsi="Times New Roman" w:cs="Times New Roman"/>
          <w:sz w:val="24"/>
          <w:szCs w:val="24"/>
          <w:lang w:val="sv-SE"/>
        </w:rPr>
        <w:tab/>
      </w:r>
      <w:r w:rsidR="004219FB">
        <w:rPr>
          <w:rFonts w:ascii="Times New Roman" w:hAnsi="Times New Roman" w:cs="Times New Roman"/>
          <w:sz w:val="24"/>
          <w:szCs w:val="24"/>
          <w:lang w:val="sv-SE"/>
        </w:rPr>
        <w:t>x</w:t>
      </w:r>
      <w:r w:rsidR="00835F88">
        <w:rPr>
          <w:rFonts w:ascii="Times New Roman" w:hAnsi="Times New Roman" w:cs="Times New Roman"/>
          <w:sz w:val="24"/>
          <w:szCs w:val="24"/>
          <w:lang w:val="sv-SE"/>
        </w:rPr>
        <w:t>i</w:t>
      </w:r>
    </w:p>
    <w:p w14:paraId="5D025CB0" w14:textId="242BAF7D" w:rsidR="00781301" w:rsidRDefault="004219FB" w:rsidP="00781301">
      <w:pPr>
        <w:tabs>
          <w:tab w:val="left" w:leader="dot" w:pos="7655"/>
          <w:tab w:val="left" w:pos="7938"/>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Daftar Lampiran </w:t>
      </w:r>
      <w:r>
        <w:rPr>
          <w:rFonts w:ascii="Times New Roman" w:hAnsi="Times New Roman" w:cs="Times New Roman"/>
          <w:sz w:val="24"/>
          <w:szCs w:val="24"/>
          <w:lang w:val="sv-SE"/>
        </w:rPr>
        <w:tab/>
        <w:t>xi</w:t>
      </w:r>
      <w:r w:rsidR="00835F88">
        <w:rPr>
          <w:rFonts w:ascii="Times New Roman" w:hAnsi="Times New Roman" w:cs="Times New Roman"/>
          <w:sz w:val="24"/>
          <w:szCs w:val="24"/>
          <w:lang w:val="sv-SE"/>
        </w:rPr>
        <w:t>i</w:t>
      </w:r>
    </w:p>
    <w:p w14:paraId="3EAABD9B" w14:textId="77777777" w:rsidR="00986ACF" w:rsidRPr="006222E4" w:rsidRDefault="00986ACF" w:rsidP="00781301">
      <w:pPr>
        <w:tabs>
          <w:tab w:val="left" w:leader="dot" w:pos="7655"/>
          <w:tab w:val="left" w:pos="7938"/>
        </w:tabs>
        <w:spacing w:after="0" w:line="240" w:lineRule="auto"/>
        <w:jc w:val="both"/>
        <w:rPr>
          <w:rFonts w:ascii="Times New Roman" w:hAnsi="Times New Roman" w:cs="Times New Roman"/>
          <w:sz w:val="24"/>
          <w:szCs w:val="24"/>
          <w:lang w:val="sv-SE"/>
        </w:rPr>
      </w:pPr>
    </w:p>
    <w:p w14:paraId="3738ABD7" w14:textId="77777777" w:rsidR="00CF1D6B" w:rsidRDefault="00CF1D6B" w:rsidP="00CF1D6B">
      <w:pPr>
        <w:tabs>
          <w:tab w:val="left" w:leader="dot" w:pos="7088"/>
          <w:tab w:val="left" w:pos="7655"/>
        </w:tabs>
        <w:spacing w:after="0"/>
        <w:rPr>
          <w:rFonts w:ascii="Times New Roman" w:hAnsi="Times New Roman" w:cs="Times New Roman"/>
          <w:b/>
          <w:sz w:val="24"/>
          <w:szCs w:val="24"/>
        </w:rPr>
      </w:pPr>
      <w:r w:rsidRPr="00DF0E14">
        <w:rPr>
          <w:rFonts w:ascii="Times New Roman" w:hAnsi="Times New Roman" w:cs="Times New Roman"/>
          <w:b/>
          <w:sz w:val="24"/>
          <w:szCs w:val="24"/>
        </w:rPr>
        <w:t>BAB I PENDAHULUAN</w:t>
      </w:r>
    </w:p>
    <w:p w14:paraId="14252A5B" w14:textId="77777777" w:rsidR="00CF1D6B" w:rsidRPr="00553F0E" w:rsidRDefault="00CF1D6B" w:rsidP="005D18DC">
      <w:pPr>
        <w:pStyle w:val="DaftarParagraf"/>
        <w:numPr>
          <w:ilvl w:val="1"/>
          <w:numId w:val="31"/>
        </w:numPr>
        <w:tabs>
          <w:tab w:val="left" w:leader="dot" w:pos="7088"/>
          <w:tab w:val="left" w:pos="7655"/>
        </w:tabs>
        <w:spacing w:after="0" w:line="360" w:lineRule="auto"/>
        <w:ind w:left="426" w:hanging="426"/>
        <w:rPr>
          <w:rFonts w:ascii="Times New Roman" w:hAnsi="Times New Roman" w:cs="Times New Roman"/>
          <w:sz w:val="24"/>
          <w:szCs w:val="24"/>
        </w:rPr>
      </w:pPr>
      <w:r w:rsidRPr="00553F0E">
        <w:rPr>
          <w:rFonts w:ascii="Times New Roman" w:hAnsi="Times New Roman" w:cs="Times New Roman"/>
          <w:sz w:val="24"/>
          <w:szCs w:val="24"/>
        </w:rPr>
        <w:t>Latar Belakang</w:t>
      </w:r>
      <w:r>
        <w:rPr>
          <w:rFonts w:ascii="Times New Roman" w:hAnsi="Times New Roman" w:cs="Times New Roman"/>
          <w:sz w:val="24"/>
          <w:szCs w:val="24"/>
        </w:rPr>
        <w:t xml:space="preserve"> Penelitian</w:t>
      </w:r>
      <w:r>
        <w:rPr>
          <w:rFonts w:ascii="Times New Roman" w:hAnsi="Times New Roman" w:cs="Times New Roman"/>
          <w:sz w:val="24"/>
          <w:szCs w:val="24"/>
        </w:rPr>
        <w:tab/>
      </w:r>
      <w:r>
        <w:rPr>
          <w:rFonts w:ascii="Times New Roman" w:hAnsi="Times New Roman" w:cs="Times New Roman"/>
          <w:sz w:val="24"/>
          <w:szCs w:val="24"/>
        </w:rPr>
        <w:tab/>
        <w:t>1</w:t>
      </w:r>
    </w:p>
    <w:p w14:paraId="70D690F7" w14:textId="6FBD55C7" w:rsidR="00CF1D6B" w:rsidRDefault="00835F88" w:rsidP="005D18DC">
      <w:pPr>
        <w:pStyle w:val="DaftarParagraf"/>
        <w:numPr>
          <w:ilvl w:val="1"/>
          <w:numId w:val="31"/>
        </w:numPr>
        <w:tabs>
          <w:tab w:val="left" w:leader="dot" w:pos="7088"/>
          <w:tab w:val="left" w:pos="7655"/>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Rumusan Masalah</w:t>
      </w:r>
      <w:r>
        <w:rPr>
          <w:rFonts w:ascii="Times New Roman" w:hAnsi="Times New Roman" w:cs="Times New Roman"/>
          <w:sz w:val="24"/>
          <w:szCs w:val="24"/>
        </w:rPr>
        <w:tab/>
      </w:r>
      <w:r>
        <w:rPr>
          <w:rFonts w:ascii="Times New Roman" w:hAnsi="Times New Roman" w:cs="Times New Roman"/>
          <w:sz w:val="24"/>
          <w:szCs w:val="24"/>
        </w:rPr>
        <w:tab/>
        <w:t>6</w:t>
      </w:r>
    </w:p>
    <w:p w14:paraId="72843E80" w14:textId="1C3FECBE" w:rsidR="00CF1D6B" w:rsidRDefault="00CF1D6B" w:rsidP="005D18DC">
      <w:pPr>
        <w:pStyle w:val="DaftarParagraf"/>
        <w:numPr>
          <w:ilvl w:val="1"/>
          <w:numId w:val="31"/>
        </w:numPr>
        <w:tabs>
          <w:tab w:val="left" w:leader="dot" w:pos="7088"/>
          <w:tab w:val="left" w:pos="7655"/>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Maksud dan Tujuan </w:t>
      </w:r>
      <w:r w:rsidRPr="00553F0E">
        <w:rPr>
          <w:rFonts w:ascii="Times New Roman" w:hAnsi="Times New Roman" w:cs="Times New Roman"/>
          <w:sz w:val="24"/>
          <w:szCs w:val="24"/>
        </w:rPr>
        <w:t>P</w:t>
      </w:r>
      <w:r w:rsidR="004219FB">
        <w:rPr>
          <w:rFonts w:ascii="Times New Roman" w:hAnsi="Times New Roman" w:cs="Times New Roman"/>
          <w:sz w:val="24"/>
          <w:szCs w:val="24"/>
        </w:rPr>
        <w:t>enelitian</w:t>
      </w:r>
      <w:r w:rsidR="004219FB">
        <w:rPr>
          <w:rFonts w:ascii="Times New Roman" w:hAnsi="Times New Roman" w:cs="Times New Roman"/>
          <w:sz w:val="24"/>
          <w:szCs w:val="24"/>
        </w:rPr>
        <w:tab/>
      </w:r>
      <w:r w:rsidR="004219FB">
        <w:rPr>
          <w:rFonts w:ascii="Times New Roman" w:hAnsi="Times New Roman" w:cs="Times New Roman"/>
          <w:sz w:val="24"/>
          <w:szCs w:val="24"/>
        </w:rPr>
        <w:tab/>
        <w:t>7</w:t>
      </w:r>
    </w:p>
    <w:p w14:paraId="565EAE8F" w14:textId="7A84C073" w:rsidR="00CF1D6B" w:rsidRDefault="00CF1D6B" w:rsidP="005D18DC">
      <w:pPr>
        <w:pStyle w:val="DaftarParagraf"/>
        <w:numPr>
          <w:ilvl w:val="1"/>
          <w:numId w:val="31"/>
        </w:numPr>
        <w:tabs>
          <w:tab w:val="left" w:leader="dot" w:pos="7088"/>
          <w:tab w:val="left" w:pos="7655"/>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Manfaat </w:t>
      </w:r>
      <w:r w:rsidRPr="00553F0E">
        <w:rPr>
          <w:rFonts w:ascii="Times New Roman" w:hAnsi="Times New Roman" w:cs="Times New Roman"/>
          <w:sz w:val="24"/>
          <w:szCs w:val="24"/>
        </w:rPr>
        <w:t>P</w:t>
      </w:r>
      <w:r w:rsidR="004219FB">
        <w:rPr>
          <w:rFonts w:ascii="Times New Roman" w:hAnsi="Times New Roman" w:cs="Times New Roman"/>
          <w:sz w:val="24"/>
          <w:szCs w:val="24"/>
        </w:rPr>
        <w:t>enelitian</w:t>
      </w:r>
      <w:r w:rsidR="004219FB">
        <w:rPr>
          <w:rFonts w:ascii="Times New Roman" w:hAnsi="Times New Roman" w:cs="Times New Roman"/>
          <w:sz w:val="24"/>
          <w:szCs w:val="24"/>
        </w:rPr>
        <w:tab/>
      </w:r>
      <w:r w:rsidR="004219FB">
        <w:rPr>
          <w:rFonts w:ascii="Times New Roman" w:hAnsi="Times New Roman" w:cs="Times New Roman"/>
          <w:sz w:val="24"/>
          <w:szCs w:val="24"/>
        </w:rPr>
        <w:tab/>
        <w:t>8</w:t>
      </w:r>
    </w:p>
    <w:p w14:paraId="095B79BF" w14:textId="77777777" w:rsidR="00CF1D6B" w:rsidRPr="00DF0E14" w:rsidRDefault="00CF1D6B" w:rsidP="00CF1D6B">
      <w:pPr>
        <w:tabs>
          <w:tab w:val="left" w:leader="dot" w:pos="7088"/>
          <w:tab w:val="left" w:pos="7655"/>
        </w:tabs>
        <w:spacing w:after="0" w:line="360" w:lineRule="auto"/>
        <w:rPr>
          <w:rFonts w:ascii="Times New Roman" w:hAnsi="Times New Roman" w:cs="Times New Roman"/>
          <w:b/>
          <w:sz w:val="24"/>
          <w:szCs w:val="24"/>
        </w:rPr>
      </w:pPr>
      <w:r w:rsidRPr="00DF0E14">
        <w:rPr>
          <w:rFonts w:ascii="Times New Roman" w:hAnsi="Times New Roman" w:cs="Times New Roman"/>
          <w:b/>
          <w:sz w:val="24"/>
          <w:szCs w:val="24"/>
        </w:rPr>
        <w:t>BAB II TINJAUAN</w:t>
      </w:r>
      <w:r w:rsidR="00986ACF">
        <w:rPr>
          <w:rFonts w:ascii="Times New Roman" w:hAnsi="Times New Roman" w:cs="Times New Roman"/>
          <w:b/>
          <w:sz w:val="24"/>
          <w:szCs w:val="24"/>
        </w:rPr>
        <w:t xml:space="preserve"> </w:t>
      </w:r>
      <w:r w:rsidRPr="00DF0E14">
        <w:rPr>
          <w:rFonts w:ascii="Times New Roman" w:hAnsi="Times New Roman" w:cs="Times New Roman"/>
          <w:b/>
          <w:sz w:val="24"/>
          <w:szCs w:val="24"/>
        </w:rPr>
        <w:t>PUSTAKA, KERANGKA PEMIKIRAN DAN HIPOTESIS</w:t>
      </w:r>
    </w:p>
    <w:p w14:paraId="155A470B" w14:textId="51488D8A" w:rsidR="00CF1D6B" w:rsidRDefault="004219FB" w:rsidP="00A017D5">
      <w:pPr>
        <w:pStyle w:val="DaftarParagraf"/>
        <w:numPr>
          <w:ilvl w:val="1"/>
          <w:numId w:val="32"/>
        </w:numPr>
        <w:tabs>
          <w:tab w:val="left" w:leader="dot" w:pos="7088"/>
          <w:tab w:val="left" w:pos="7655"/>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Tinjauan Pustaka</w:t>
      </w:r>
      <w:r>
        <w:rPr>
          <w:rFonts w:ascii="Times New Roman" w:hAnsi="Times New Roman" w:cs="Times New Roman"/>
          <w:sz w:val="24"/>
          <w:szCs w:val="24"/>
        </w:rPr>
        <w:tab/>
      </w:r>
      <w:r>
        <w:rPr>
          <w:rFonts w:ascii="Times New Roman" w:hAnsi="Times New Roman" w:cs="Times New Roman"/>
          <w:sz w:val="24"/>
          <w:szCs w:val="24"/>
        </w:rPr>
        <w:tab/>
        <w:t>9</w:t>
      </w:r>
    </w:p>
    <w:p w14:paraId="43641C61" w14:textId="4CCC8F95" w:rsidR="00CF1D6B" w:rsidRPr="0001793A" w:rsidRDefault="004219FB" w:rsidP="00A017D5">
      <w:pPr>
        <w:pStyle w:val="DaftarParagraf"/>
        <w:numPr>
          <w:ilvl w:val="2"/>
          <w:numId w:val="32"/>
        </w:numPr>
        <w:tabs>
          <w:tab w:val="left" w:leader="dot" w:pos="7088"/>
          <w:tab w:val="left" w:pos="7655"/>
        </w:tabs>
        <w:spacing w:after="0" w:line="360" w:lineRule="auto"/>
        <w:ind w:left="851" w:hanging="491"/>
        <w:rPr>
          <w:rFonts w:ascii="Times New Roman" w:hAnsi="Times New Roman" w:cs="Times New Roman"/>
          <w:sz w:val="24"/>
          <w:szCs w:val="24"/>
        </w:rPr>
      </w:pPr>
      <w:r>
        <w:rPr>
          <w:rFonts w:ascii="Times New Roman" w:hAnsi="Times New Roman" w:cs="Times New Roman"/>
          <w:sz w:val="24"/>
          <w:szCs w:val="24"/>
        </w:rPr>
        <w:t>Pengertian Kapabilitas</w:t>
      </w:r>
      <w:r>
        <w:rPr>
          <w:rFonts w:ascii="Times New Roman" w:hAnsi="Times New Roman" w:cs="Times New Roman"/>
          <w:sz w:val="24"/>
          <w:szCs w:val="24"/>
        </w:rPr>
        <w:tab/>
      </w:r>
      <w:r>
        <w:rPr>
          <w:rFonts w:ascii="Times New Roman" w:hAnsi="Times New Roman" w:cs="Times New Roman"/>
          <w:sz w:val="24"/>
          <w:szCs w:val="24"/>
        </w:rPr>
        <w:tab/>
        <w:t>9</w:t>
      </w:r>
    </w:p>
    <w:p w14:paraId="72A19598" w14:textId="7050A5C1" w:rsidR="00CF1D6B" w:rsidRDefault="00CF1D6B" w:rsidP="00A017D5">
      <w:pPr>
        <w:pStyle w:val="DaftarParagraf"/>
        <w:numPr>
          <w:ilvl w:val="2"/>
          <w:numId w:val="32"/>
        </w:numPr>
        <w:tabs>
          <w:tab w:val="left" w:leader="dot" w:pos="7088"/>
          <w:tab w:val="left" w:pos="7655"/>
        </w:tabs>
        <w:spacing w:after="0" w:line="360" w:lineRule="auto"/>
        <w:ind w:left="851" w:hanging="491"/>
        <w:rPr>
          <w:rFonts w:ascii="Times New Roman" w:hAnsi="Times New Roman" w:cs="Times New Roman"/>
          <w:sz w:val="24"/>
          <w:szCs w:val="24"/>
        </w:rPr>
      </w:pPr>
      <w:r>
        <w:rPr>
          <w:rFonts w:ascii="Times New Roman" w:hAnsi="Times New Roman" w:cs="Times New Roman"/>
          <w:sz w:val="24"/>
          <w:szCs w:val="24"/>
        </w:rPr>
        <w:t>Faktor-faktor y</w:t>
      </w:r>
      <w:r w:rsidR="004219FB">
        <w:rPr>
          <w:rFonts w:ascii="Times New Roman" w:hAnsi="Times New Roman" w:cs="Times New Roman"/>
          <w:sz w:val="24"/>
          <w:szCs w:val="24"/>
        </w:rPr>
        <w:t>ang Mempengaruhi Kapabilitas</w:t>
      </w:r>
      <w:r w:rsidR="004219FB">
        <w:rPr>
          <w:rFonts w:ascii="Times New Roman" w:hAnsi="Times New Roman" w:cs="Times New Roman"/>
          <w:sz w:val="24"/>
          <w:szCs w:val="24"/>
        </w:rPr>
        <w:tab/>
      </w:r>
      <w:r w:rsidR="004219FB">
        <w:rPr>
          <w:rFonts w:ascii="Times New Roman" w:hAnsi="Times New Roman" w:cs="Times New Roman"/>
          <w:sz w:val="24"/>
          <w:szCs w:val="24"/>
        </w:rPr>
        <w:tab/>
        <w:t>10</w:t>
      </w:r>
    </w:p>
    <w:p w14:paraId="3BF4D8B0" w14:textId="44BE83AC" w:rsidR="00CF1D6B" w:rsidRPr="00BB1409" w:rsidRDefault="004219FB" w:rsidP="00A017D5">
      <w:pPr>
        <w:pStyle w:val="DaftarParagraf"/>
        <w:numPr>
          <w:ilvl w:val="2"/>
          <w:numId w:val="32"/>
        </w:numPr>
        <w:tabs>
          <w:tab w:val="left" w:leader="dot" w:pos="7088"/>
          <w:tab w:val="left" w:pos="7655"/>
        </w:tabs>
        <w:spacing w:after="0" w:line="360" w:lineRule="auto"/>
        <w:ind w:left="851" w:hanging="491"/>
        <w:rPr>
          <w:rFonts w:ascii="Times New Roman" w:hAnsi="Times New Roman" w:cs="Times New Roman"/>
          <w:sz w:val="24"/>
          <w:szCs w:val="24"/>
        </w:rPr>
      </w:pPr>
      <w:r>
        <w:rPr>
          <w:rFonts w:ascii="Times New Roman" w:hAnsi="Times New Roman" w:cs="Times New Roman"/>
          <w:sz w:val="24"/>
          <w:szCs w:val="24"/>
        </w:rPr>
        <w:t>Indikator Kapabilitas</w:t>
      </w:r>
      <w:r>
        <w:rPr>
          <w:rFonts w:ascii="Times New Roman" w:hAnsi="Times New Roman" w:cs="Times New Roman"/>
          <w:sz w:val="24"/>
          <w:szCs w:val="24"/>
        </w:rPr>
        <w:tab/>
      </w:r>
      <w:r>
        <w:rPr>
          <w:rFonts w:ascii="Times New Roman" w:hAnsi="Times New Roman" w:cs="Times New Roman"/>
          <w:sz w:val="24"/>
          <w:szCs w:val="24"/>
        </w:rPr>
        <w:tab/>
        <w:t>13</w:t>
      </w:r>
    </w:p>
    <w:p w14:paraId="3B29A424" w14:textId="209C755D" w:rsidR="00CF1D6B" w:rsidRPr="0001793A" w:rsidRDefault="00CF1D6B" w:rsidP="00A017D5">
      <w:pPr>
        <w:pStyle w:val="DaftarParagraf"/>
        <w:numPr>
          <w:ilvl w:val="2"/>
          <w:numId w:val="32"/>
        </w:numPr>
        <w:tabs>
          <w:tab w:val="left" w:leader="dot" w:pos="7088"/>
          <w:tab w:val="left" w:pos="7655"/>
        </w:tabs>
        <w:spacing w:after="0" w:line="360" w:lineRule="auto"/>
        <w:ind w:left="851" w:hanging="491"/>
        <w:rPr>
          <w:rFonts w:ascii="Times New Roman" w:hAnsi="Times New Roman" w:cs="Times New Roman"/>
          <w:sz w:val="24"/>
          <w:szCs w:val="24"/>
        </w:rPr>
      </w:pPr>
      <w:r>
        <w:rPr>
          <w:rFonts w:ascii="Times New Roman" w:hAnsi="Times New Roman" w:cs="Times New Roman"/>
          <w:sz w:val="24"/>
          <w:szCs w:val="24"/>
        </w:rPr>
        <w:t>Peng</w:t>
      </w:r>
      <w:r w:rsidR="006E4560">
        <w:rPr>
          <w:rFonts w:ascii="Times New Roman" w:hAnsi="Times New Roman" w:cs="Times New Roman"/>
          <w:sz w:val="24"/>
          <w:szCs w:val="24"/>
        </w:rPr>
        <w:t>ertian Keunggulan Kompetiti</w:t>
      </w:r>
      <w:r w:rsidR="004219FB">
        <w:rPr>
          <w:rFonts w:ascii="Times New Roman" w:hAnsi="Times New Roman" w:cs="Times New Roman"/>
          <w:sz w:val="24"/>
          <w:szCs w:val="24"/>
        </w:rPr>
        <w:t>f</w:t>
      </w:r>
      <w:r w:rsidR="004219FB">
        <w:rPr>
          <w:rFonts w:ascii="Times New Roman" w:hAnsi="Times New Roman" w:cs="Times New Roman"/>
          <w:sz w:val="24"/>
          <w:szCs w:val="24"/>
        </w:rPr>
        <w:tab/>
      </w:r>
      <w:r w:rsidR="004219FB">
        <w:rPr>
          <w:rFonts w:ascii="Times New Roman" w:hAnsi="Times New Roman" w:cs="Times New Roman"/>
          <w:sz w:val="24"/>
          <w:szCs w:val="24"/>
        </w:rPr>
        <w:tab/>
        <w:t>20</w:t>
      </w:r>
    </w:p>
    <w:p w14:paraId="478AC881" w14:textId="51F580BE" w:rsidR="00CF1D6B" w:rsidRPr="0001793A" w:rsidRDefault="00CF1D6B" w:rsidP="00A017D5">
      <w:pPr>
        <w:pStyle w:val="DaftarParagraf"/>
        <w:numPr>
          <w:ilvl w:val="2"/>
          <w:numId w:val="32"/>
        </w:numPr>
        <w:tabs>
          <w:tab w:val="left" w:leader="dot" w:pos="7088"/>
          <w:tab w:val="left" w:pos="7655"/>
        </w:tabs>
        <w:spacing w:after="0" w:line="360" w:lineRule="auto"/>
        <w:ind w:left="851" w:hanging="491"/>
        <w:rPr>
          <w:rFonts w:ascii="Times New Roman" w:hAnsi="Times New Roman" w:cs="Times New Roman"/>
          <w:sz w:val="24"/>
          <w:szCs w:val="24"/>
        </w:rPr>
      </w:pPr>
      <w:r>
        <w:rPr>
          <w:rFonts w:ascii="Times New Roman" w:hAnsi="Times New Roman" w:cs="Times New Roman"/>
          <w:sz w:val="24"/>
          <w:szCs w:val="24"/>
        </w:rPr>
        <w:t>Faktor-faktor yang Mempen</w:t>
      </w:r>
      <w:r w:rsidR="004219FB">
        <w:rPr>
          <w:rFonts w:ascii="Times New Roman" w:hAnsi="Times New Roman" w:cs="Times New Roman"/>
          <w:sz w:val="24"/>
          <w:szCs w:val="24"/>
        </w:rPr>
        <w:t>garuhi Keunggulan Kompetitif</w:t>
      </w:r>
      <w:r w:rsidR="004219FB">
        <w:rPr>
          <w:rFonts w:ascii="Times New Roman" w:hAnsi="Times New Roman" w:cs="Times New Roman"/>
          <w:sz w:val="24"/>
          <w:szCs w:val="24"/>
        </w:rPr>
        <w:tab/>
      </w:r>
      <w:r w:rsidR="004219FB">
        <w:rPr>
          <w:rFonts w:ascii="Times New Roman" w:hAnsi="Times New Roman" w:cs="Times New Roman"/>
          <w:sz w:val="24"/>
          <w:szCs w:val="24"/>
        </w:rPr>
        <w:tab/>
        <w:t>21</w:t>
      </w:r>
    </w:p>
    <w:p w14:paraId="323AC505" w14:textId="07DD33C4" w:rsidR="00CF1D6B" w:rsidRPr="00BB1409" w:rsidRDefault="00CF1D6B" w:rsidP="00A017D5">
      <w:pPr>
        <w:pStyle w:val="DaftarParagraf"/>
        <w:numPr>
          <w:ilvl w:val="2"/>
          <w:numId w:val="32"/>
        </w:numPr>
        <w:tabs>
          <w:tab w:val="left" w:leader="dot" w:pos="7088"/>
          <w:tab w:val="left" w:pos="7655"/>
        </w:tabs>
        <w:spacing w:after="0" w:line="360" w:lineRule="auto"/>
        <w:ind w:left="851" w:hanging="491"/>
        <w:rPr>
          <w:rFonts w:ascii="Times New Roman" w:hAnsi="Times New Roman" w:cs="Times New Roman"/>
          <w:sz w:val="24"/>
          <w:szCs w:val="24"/>
        </w:rPr>
      </w:pPr>
      <w:r>
        <w:rPr>
          <w:rFonts w:ascii="Times New Roman" w:hAnsi="Times New Roman" w:cs="Times New Roman"/>
          <w:sz w:val="24"/>
          <w:szCs w:val="24"/>
        </w:rPr>
        <w:t>Ind</w:t>
      </w:r>
      <w:r w:rsidR="00C8179A">
        <w:rPr>
          <w:rFonts w:ascii="Times New Roman" w:hAnsi="Times New Roman" w:cs="Times New Roman"/>
          <w:sz w:val="24"/>
          <w:szCs w:val="24"/>
        </w:rPr>
        <w:t>ikator Keu</w:t>
      </w:r>
      <w:r w:rsidR="004219FB">
        <w:rPr>
          <w:rFonts w:ascii="Times New Roman" w:hAnsi="Times New Roman" w:cs="Times New Roman"/>
          <w:sz w:val="24"/>
          <w:szCs w:val="24"/>
        </w:rPr>
        <w:t>nggulan Kompetitif</w:t>
      </w:r>
      <w:r w:rsidR="004219FB">
        <w:rPr>
          <w:rFonts w:ascii="Times New Roman" w:hAnsi="Times New Roman" w:cs="Times New Roman"/>
          <w:sz w:val="24"/>
          <w:szCs w:val="24"/>
        </w:rPr>
        <w:tab/>
      </w:r>
      <w:r w:rsidR="004219FB">
        <w:rPr>
          <w:rFonts w:ascii="Times New Roman" w:hAnsi="Times New Roman" w:cs="Times New Roman"/>
          <w:sz w:val="24"/>
          <w:szCs w:val="24"/>
        </w:rPr>
        <w:tab/>
        <w:t>22</w:t>
      </w:r>
    </w:p>
    <w:p w14:paraId="13A52796" w14:textId="77777777" w:rsidR="0029180E" w:rsidRDefault="0029180E" w:rsidP="00A017D5">
      <w:pPr>
        <w:pStyle w:val="DaftarParagraf"/>
        <w:numPr>
          <w:ilvl w:val="2"/>
          <w:numId w:val="32"/>
        </w:numPr>
        <w:tabs>
          <w:tab w:val="left" w:leader="dot" w:pos="7088"/>
          <w:tab w:val="left" w:pos="7655"/>
        </w:tabs>
        <w:spacing w:after="0" w:line="360" w:lineRule="auto"/>
        <w:ind w:left="851" w:hanging="491"/>
        <w:rPr>
          <w:rFonts w:ascii="Times New Roman" w:hAnsi="Times New Roman" w:cs="Times New Roman"/>
          <w:sz w:val="24"/>
          <w:szCs w:val="24"/>
        </w:rPr>
      </w:pPr>
      <w:r>
        <w:rPr>
          <w:rFonts w:ascii="Times New Roman" w:hAnsi="Times New Roman" w:cs="Times New Roman"/>
          <w:sz w:val="24"/>
          <w:szCs w:val="24"/>
        </w:rPr>
        <w:t>Pengaruh</w:t>
      </w:r>
      <w:r w:rsidR="00CF1D6B">
        <w:rPr>
          <w:rFonts w:ascii="Times New Roman" w:hAnsi="Times New Roman" w:cs="Times New Roman"/>
          <w:sz w:val="24"/>
          <w:szCs w:val="24"/>
        </w:rPr>
        <w:t xml:space="preserve"> Pengetahuan</w:t>
      </w:r>
      <w:r>
        <w:rPr>
          <w:rFonts w:ascii="Times New Roman" w:hAnsi="Times New Roman" w:cs="Times New Roman"/>
          <w:sz w:val="24"/>
          <w:szCs w:val="24"/>
        </w:rPr>
        <w:t>(knowledge)</w:t>
      </w:r>
      <w:r w:rsidR="00CF1D6B">
        <w:rPr>
          <w:rFonts w:ascii="Times New Roman" w:hAnsi="Times New Roman" w:cs="Times New Roman"/>
          <w:sz w:val="24"/>
          <w:szCs w:val="24"/>
        </w:rPr>
        <w:t>, Keterampilan</w:t>
      </w:r>
      <w:r>
        <w:rPr>
          <w:rFonts w:ascii="Times New Roman" w:hAnsi="Times New Roman" w:cs="Times New Roman"/>
          <w:i/>
          <w:sz w:val="24"/>
          <w:szCs w:val="24"/>
        </w:rPr>
        <w:t>(skill)</w:t>
      </w:r>
      <w:r w:rsidR="00CF1D6B">
        <w:rPr>
          <w:rFonts w:ascii="Times New Roman" w:hAnsi="Times New Roman" w:cs="Times New Roman"/>
          <w:sz w:val="24"/>
          <w:szCs w:val="24"/>
        </w:rPr>
        <w:t xml:space="preserve">, Sikap </w:t>
      </w:r>
    </w:p>
    <w:p w14:paraId="41EC6601" w14:textId="7468CAC2" w:rsidR="00CF1D6B" w:rsidRPr="00BB1409" w:rsidRDefault="0029180E" w:rsidP="00A017D5">
      <w:pPr>
        <w:pStyle w:val="DaftarParagraf"/>
        <w:tabs>
          <w:tab w:val="left" w:leader="dot" w:pos="7088"/>
          <w:tab w:val="left" w:pos="7655"/>
        </w:tabs>
        <w:spacing w:after="0" w:line="360" w:lineRule="auto"/>
        <w:ind w:left="851" w:hanging="491"/>
        <w:rPr>
          <w:rFonts w:ascii="Times New Roman" w:hAnsi="Times New Roman" w:cs="Times New Roman"/>
          <w:sz w:val="24"/>
          <w:szCs w:val="24"/>
        </w:rPr>
      </w:pPr>
      <w:r>
        <w:rPr>
          <w:rFonts w:ascii="Times New Roman" w:hAnsi="Times New Roman" w:cs="Times New Roman"/>
          <w:sz w:val="24"/>
          <w:szCs w:val="24"/>
        </w:rPr>
        <w:t>Terhadap</w:t>
      </w:r>
      <w:r w:rsidR="00835F88">
        <w:rPr>
          <w:rFonts w:ascii="Times New Roman" w:hAnsi="Times New Roman" w:cs="Times New Roman"/>
          <w:sz w:val="24"/>
          <w:szCs w:val="24"/>
        </w:rPr>
        <w:t xml:space="preserve"> Keunggulan Kompetitif…….</w:t>
      </w:r>
      <w:r w:rsidR="00835F88">
        <w:rPr>
          <w:rFonts w:ascii="Times New Roman" w:hAnsi="Times New Roman" w:cs="Times New Roman"/>
          <w:sz w:val="24"/>
          <w:szCs w:val="24"/>
        </w:rPr>
        <w:tab/>
      </w:r>
      <w:r w:rsidR="00835F88">
        <w:rPr>
          <w:rFonts w:ascii="Times New Roman" w:hAnsi="Times New Roman" w:cs="Times New Roman"/>
          <w:sz w:val="24"/>
          <w:szCs w:val="24"/>
        </w:rPr>
        <w:tab/>
        <w:t>23</w:t>
      </w:r>
    </w:p>
    <w:p w14:paraId="25121D44" w14:textId="52289EE9" w:rsidR="00CF1D6B" w:rsidRPr="00BB1409" w:rsidRDefault="00835F88" w:rsidP="00A017D5">
      <w:pPr>
        <w:pStyle w:val="DaftarParagraf"/>
        <w:numPr>
          <w:ilvl w:val="2"/>
          <w:numId w:val="32"/>
        </w:numPr>
        <w:tabs>
          <w:tab w:val="left" w:leader="dot" w:pos="7088"/>
          <w:tab w:val="left" w:pos="7655"/>
        </w:tabs>
        <w:spacing w:after="0" w:line="360" w:lineRule="auto"/>
        <w:ind w:left="851" w:hanging="491"/>
        <w:rPr>
          <w:rFonts w:ascii="Times New Roman" w:hAnsi="Times New Roman" w:cs="Times New Roman"/>
          <w:sz w:val="24"/>
          <w:szCs w:val="24"/>
        </w:rPr>
      </w:pPr>
      <w:r>
        <w:rPr>
          <w:rFonts w:ascii="Times New Roman" w:hAnsi="Times New Roman" w:cs="Times New Roman"/>
          <w:sz w:val="24"/>
          <w:szCs w:val="24"/>
        </w:rPr>
        <w:t>Penelitian Terdahulu</w:t>
      </w:r>
      <w:r>
        <w:rPr>
          <w:rFonts w:ascii="Times New Roman" w:hAnsi="Times New Roman" w:cs="Times New Roman"/>
          <w:sz w:val="24"/>
          <w:szCs w:val="24"/>
        </w:rPr>
        <w:tab/>
      </w:r>
      <w:r>
        <w:rPr>
          <w:rFonts w:ascii="Times New Roman" w:hAnsi="Times New Roman" w:cs="Times New Roman"/>
          <w:sz w:val="24"/>
          <w:szCs w:val="24"/>
        </w:rPr>
        <w:tab/>
        <w:t>26</w:t>
      </w:r>
    </w:p>
    <w:p w14:paraId="42F97891" w14:textId="521AB1E7" w:rsidR="00CF1D6B" w:rsidRDefault="00CF1D6B" w:rsidP="00A017D5">
      <w:pPr>
        <w:pStyle w:val="DaftarParagraf"/>
        <w:numPr>
          <w:ilvl w:val="1"/>
          <w:numId w:val="32"/>
        </w:numPr>
        <w:tabs>
          <w:tab w:val="left" w:leader="dot" w:pos="7088"/>
          <w:tab w:val="left" w:pos="7655"/>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Kerangka </w:t>
      </w:r>
      <w:r w:rsidRPr="00553F0E">
        <w:rPr>
          <w:rFonts w:ascii="Times New Roman" w:hAnsi="Times New Roman" w:cs="Times New Roman"/>
          <w:sz w:val="24"/>
          <w:szCs w:val="24"/>
        </w:rPr>
        <w:t>P</w:t>
      </w:r>
      <w:r w:rsidR="00835F88">
        <w:rPr>
          <w:rFonts w:ascii="Times New Roman" w:hAnsi="Times New Roman" w:cs="Times New Roman"/>
          <w:sz w:val="24"/>
          <w:szCs w:val="24"/>
        </w:rPr>
        <w:t>emikiran</w:t>
      </w:r>
      <w:r w:rsidR="00835F88">
        <w:rPr>
          <w:rFonts w:ascii="Times New Roman" w:hAnsi="Times New Roman" w:cs="Times New Roman"/>
          <w:sz w:val="24"/>
          <w:szCs w:val="24"/>
        </w:rPr>
        <w:tab/>
      </w:r>
      <w:r w:rsidR="00835F88">
        <w:rPr>
          <w:rFonts w:ascii="Times New Roman" w:hAnsi="Times New Roman" w:cs="Times New Roman"/>
          <w:sz w:val="24"/>
          <w:szCs w:val="24"/>
        </w:rPr>
        <w:tab/>
        <w:t>28</w:t>
      </w:r>
    </w:p>
    <w:p w14:paraId="77933BB9" w14:textId="371E1D54" w:rsidR="00CF1D6B" w:rsidRPr="006839B1" w:rsidRDefault="00CF1D6B" w:rsidP="00A017D5">
      <w:pPr>
        <w:pStyle w:val="DaftarParagraf"/>
        <w:numPr>
          <w:ilvl w:val="1"/>
          <w:numId w:val="32"/>
        </w:numPr>
        <w:tabs>
          <w:tab w:val="left" w:leader="dot" w:pos="7088"/>
          <w:tab w:val="left" w:pos="7655"/>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Hi</w:t>
      </w:r>
      <w:r w:rsidRPr="00553F0E">
        <w:rPr>
          <w:rFonts w:ascii="Times New Roman" w:hAnsi="Times New Roman" w:cs="Times New Roman"/>
          <w:sz w:val="24"/>
          <w:szCs w:val="24"/>
        </w:rPr>
        <w:t>potesis</w:t>
      </w:r>
      <w:r w:rsidR="00835F88">
        <w:rPr>
          <w:rFonts w:ascii="Times New Roman" w:hAnsi="Times New Roman" w:cs="Times New Roman"/>
          <w:sz w:val="24"/>
          <w:szCs w:val="24"/>
        </w:rPr>
        <w:tab/>
      </w:r>
      <w:r w:rsidR="00835F88">
        <w:rPr>
          <w:rFonts w:ascii="Times New Roman" w:hAnsi="Times New Roman" w:cs="Times New Roman"/>
          <w:sz w:val="24"/>
          <w:szCs w:val="24"/>
        </w:rPr>
        <w:tab/>
        <w:t>29</w:t>
      </w:r>
    </w:p>
    <w:p w14:paraId="66671B5F" w14:textId="77777777" w:rsidR="00CF1D6B" w:rsidRPr="0029180E" w:rsidRDefault="00CF1D6B" w:rsidP="00CF1D6B">
      <w:pPr>
        <w:tabs>
          <w:tab w:val="left" w:leader="dot" w:pos="7088"/>
          <w:tab w:val="left" w:pos="7655"/>
        </w:tabs>
        <w:spacing w:after="0" w:line="360" w:lineRule="auto"/>
        <w:rPr>
          <w:rFonts w:ascii="Times New Roman" w:hAnsi="Times New Roman" w:cs="Times New Roman"/>
          <w:b/>
          <w:sz w:val="24"/>
          <w:szCs w:val="24"/>
        </w:rPr>
      </w:pPr>
      <w:r w:rsidRPr="0029180E">
        <w:rPr>
          <w:rFonts w:ascii="Times New Roman" w:hAnsi="Times New Roman" w:cs="Times New Roman"/>
          <w:b/>
          <w:sz w:val="24"/>
          <w:szCs w:val="24"/>
        </w:rPr>
        <w:t>BAB III OBJEK DAN METODE PENELITIAN</w:t>
      </w:r>
    </w:p>
    <w:p w14:paraId="1C91EC66" w14:textId="6831BF6E" w:rsidR="00CF1D6B" w:rsidRDefault="00CF1D6B" w:rsidP="00A017D5">
      <w:pPr>
        <w:pStyle w:val="DaftarParagraf"/>
        <w:numPr>
          <w:ilvl w:val="1"/>
          <w:numId w:val="33"/>
        </w:numPr>
        <w:tabs>
          <w:tab w:val="left" w:leader="dot" w:pos="7088"/>
          <w:tab w:val="left" w:pos="7655"/>
        </w:tabs>
        <w:spacing w:after="0" w:line="360" w:lineRule="auto"/>
        <w:ind w:left="426" w:hanging="426"/>
        <w:rPr>
          <w:rFonts w:ascii="Times New Roman" w:hAnsi="Times New Roman" w:cs="Times New Roman"/>
          <w:sz w:val="24"/>
          <w:szCs w:val="24"/>
        </w:rPr>
      </w:pPr>
      <w:r w:rsidRPr="004B7DF0">
        <w:rPr>
          <w:rFonts w:ascii="Times New Roman" w:hAnsi="Times New Roman" w:cs="Times New Roman"/>
          <w:sz w:val="24"/>
          <w:szCs w:val="24"/>
        </w:rPr>
        <w:t>Objek Penelitian</w:t>
      </w:r>
      <w:r w:rsidR="00835F88">
        <w:rPr>
          <w:rFonts w:ascii="Times New Roman" w:hAnsi="Times New Roman" w:cs="Times New Roman"/>
          <w:sz w:val="24"/>
          <w:szCs w:val="24"/>
        </w:rPr>
        <w:tab/>
      </w:r>
      <w:r w:rsidR="00835F88">
        <w:rPr>
          <w:rFonts w:ascii="Times New Roman" w:hAnsi="Times New Roman" w:cs="Times New Roman"/>
          <w:sz w:val="24"/>
          <w:szCs w:val="24"/>
        </w:rPr>
        <w:tab/>
        <w:t>30</w:t>
      </w:r>
    </w:p>
    <w:p w14:paraId="2526B336" w14:textId="7EF6A1B6" w:rsidR="00CF1D6B" w:rsidRPr="004B7DF0" w:rsidRDefault="00CF1D6B" w:rsidP="00A017D5">
      <w:pPr>
        <w:pStyle w:val="DaftarParagraf"/>
        <w:numPr>
          <w:ilvl w:val="1"/>
          <w:numId w:val="33"/>
        </w:numPr>
        <w:tabs>
          <w:tab w:val="left" w:leader="dot" w:pos="7088"/>
          <w:tab w:val="left" w:pos="7655"/>
        </w:tabs>
        <w:spacing w:after="0" w:line="360" w:lineRule="auto"/>
        <w:ind w:left="426" w:hanging="426"/>
        <w:rPr>
          <w:rFonts w:ascii="Times New Roman" w:hAnsi="Times New Roman" w:cs="Times New Roman"/>
          <w:sz w:val="24"/>
          <w:szCs w:val="24"/>
        </w:rPr>
      </w:pPr>
      <w:r w:rsidRPr="004B7DF0">
        <w:rPr>
          <w:rFonts w:ascii="Times New Roman" w:hAnsi="Times New Roman" w:cs="Times New Roman"/>
          <w:sz w:val="24"/>
          <w:szCs w:val="24"/>
        </w:rPr>
        <w:t xml:space="preserve">Metode </w:t>
      </w:r>
      <w:r w:rsidR="00835F88">
        <w:rPr>
          <w:rFonts w:ascii="Times New Roman" w:hAnsi="Times New Roman" w:cs="Times New Roman"/>
          <w:sz w:val="24"/>
          <w:szCs w:val="24"/>
        </w:rPr>
        <w:t>Penelitian</w:t>
      </w:r>
      <w:r w:rsidR="00835F88">
        <w:rPr>
          <w:rFonts w:ascii="Times New Roman" w:hAnsi="Times New Roman" w:cs="Times New Roman"/>
          <w:sz w:val="24"/>
          <w:szCs w:val="24"/>
        </w:rPr>
        <w:tab/>
      </w:r>
      <w:r w:rsidR="00835F88">
        <w:rPr>
          <w:rFonts w:ascii="Times New Roman" w:hAnsi="Times New Roman" w:cs="Times New Roman"/>
          <w:sz w:val="24"/>
          <w:szCs w:val="24"/>
        </w:rPr>
        <w:tab/>
        <w:t>30</w:t>
      </w:r>
    </w:p>
    <w:p w14:paraId="58B5F442" w14:textId="2EABE861" w:rsidR="00CF1D6B" w:rsidRPr="00A14628" w:rsidRDefault="00CF1D6B" w:rsidP="005D18DC">
      <w:pPr>
        <w:pStyle w:val="DaftarParagraf"/>
        <w:numPr>
          <w:ilvl w:val="2"/>
          <w:numId w:val="33"/>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Meto</w:t>
      </w:r>
      <w:r w:rsidR="00835F88">
        <w:rPr>
          <w:rFonts w:ascii="Times New Roman" w:hAnsi="Times New Roman" w:cs="Times New Roman"/>
          <w:sz w:val="24"/>
          <w:szCs w:val="24"/>
        </w:rPr>
        <w:t>de Penelitian yang digunakan</w:t>
      </w:r>
      <w:r w:rsidR="00835F88">
        <w:rPr>
          <w:rFonts w:ascii="Times New Roman" w:hAnsi="Times New Roman" w:cs="Times New Roman"/>
          <w:sz w:val="24"/>
          <w:szCs w:val="24"/>
        </w:rPr>
        <w:tab/>
      </w:r>
      <w:r w:rsidR="00835F88">
        <w:rPr>
          <w:rFonts w:ascii="Times New Roman" w:hAnsi="Times New Roman" w:cs="Times New Roman"/>
          <w:sz w:val="24"/>
          <w:szCs w:val="24"/>
        </w:rPr>
        <w:tab/>
        <w:t>30</w:t>
      </w:r>
    </w:p>
    <w:p w14:paraId="5768796B" w14:textId="0EAA04CC" w:rsidR="00CF1D6B" w:rsidRDefault="00CF1D6B" w:rsidP="005D18DC">
      <w:pPr>
        <w:pStyle w:val="DaftarParagraf"/>
        <w:numPr>
          <w:ilvl w:val="2"/>
          <w:numId w:val="33"/>
        </w:numPr>
        <w:tabs>
          <w:tab w:val="left" w:leader="dot" w:pos="7088"/>
          <w:tab w:val="left" w:pos="7655"/>
        </w:tabs>
        <w:spacing w:after="0" w:line="360" w:lineRule="auto"/>
        <w:ind w:left="1134"/>
        <w:rPr>
          <w:rFonts w:ascii="Times New Roman" w:hAnsi="Times New Roman" w:cs="Times New Roman"/>
          <w:sz w:val="24"/>
          <w:szCs w:val="24"/>
        </w:rPr>
      </w:pPr>
      <w:r w:rsidRPr="004B7DF0">
        <w:rPr>
          <w:rFonts w:ascii="Times New Roman" w:hAnsi="Times New Roman" w:cs="Times New Roman"/>
          <w:sz w:val="24"/>
          <w:szCs w:val="24"/>
        </w:rPr>
        <w:t>Operasional</w:t>
      </w:r>
      <w:r>
        <w:rPr>
          <w:rFonts w:ascii="Times New Roman" w:hAnsi="Times New Roman" w:cs="Times New Roman"/>
          <w:sz w:val="24"/>
          <w:szCs w:val="24"/>
        </w:rPr>
        <w:t>isasi</w:t>
      </w:r>
      <w:r w:rsidRPr="004B7DF0">
        <w:rPr>
          <w:rFonts w:ascii="Times New Roman" w:hAnsi="Times New Roman" w:cs="Times New Roman"/>
          <w:sz w:val="24"/>
          <w:szCs w:val="24"/>
        </w:rPr>
        <w:t xml:space="preserve"> Variabel</w:t>
      </w:r>
      <w:r w:rsidR="00835F88">
        <w:rPr>
          <w:rFonts w:ascii="Times New Roman" w:hAnsi="Times New Roman" w:cs="Times New Roman"/>
          <w:sz w:val="24"/>
          <w:szCs w:val="24"/>
        </w:rPr>
        <w:t xml:space="preserve"> Penelitian</w:t>
      </w:r>
      <w:r w:rsidR="00835F88">
        <w:rPr>
          <w:rFonts w:ascii="Times New Roman" w:hAnsi="Times New Roman" w:cs="Times New Roman"/>
          <w:sz w:val="24"/>
          <w:szCs w:val="24"/>
        </w:rPr>
        <w:tab/>
      </w:r>
      <w:r w:rsidR="00835F88">
        <w:rPr>
          <w:rFonts w:ascii="Times New Roman" w:hAnsi="Times New Roman" w:cs="Times New Roman"/>
          <w:sz w:val="24"/>
          <w:szCs w:val="24"/>
        </w:rPr>
        <w:tab/>
        <w:t>30</w:t>
      </w:r>
    </w:p>
    <w:p w14:paraId="5E06D7DC" w14:textId="702CED1A" w:rsidR="00CF1D6B" w:rsidRDefault="00CF1D6B" w:rsidP="005D18DC">
      <w:pPr>
        <w:pStyle w:val="DaftarParagraf"/>
        <w:numPr>
          <w:ilvl w:val="2"/>
          <w:numId w:val="33"/>
        </w:numPr>
        <w:tabs>
          <w:tab w:val="left" w:leader="dot" w:pos="7088"/>
          <w:tab w:val="left" w:pos="7655"/>
        </w:tabs>
        <w:spacing w:after="0" w:line="360" w:lineRule="auto"/>
        <w:ind w:left="1134"/>
        <w:rPr>
          <w:rFonts w:ascii="Times New Roman" w:hAnsi="Times New Roman" w:cs="Times New Roman"/>
          <w:sz w:val="24"/>
          <w:szCs w:val="24"/>
        </w:rPr>
      </w:pPr>
      <w:r w:rsidRPr="004B7DF0">
        <w:rPr>
          <w:rFonts w:ascii="Times New Roman" w:hAnsi="Times New Roman" w:cs="Times New Roman"/>
          <w:sz w:val="24"/>
          <w:szCs w:val="24"/>
        </w:rPr>
        <w:t>Populasi dan Sampel</w:t>
      </w:r>
      <w:r w:rsidR="00835F88">
        <w:rPr>
          <w:rFonts w:ascii="Times New Roman" w:hAnsi="Times New Roman" w:cs="Times New Roman"/>
          <w:sz w:val="24"/>
          <w:szCs w:val="24"/>
        </w:rPr>
        <w:tab/>
      </w:r>
      <w:r w:rsidR="00835F88">
        <w:rPr>
          <w:rFonts w:ascii="Times New Roman" w:hAnsi="Times New Roman" w:cs="Times New Roman"/>
          <w:sz w:val="24"/>
          <w:szCs w:val="24"/>
        </w:rPr>
        <w:tab/>
        <w:t>32</w:t>
      </w:r>
    </w:p>
    <w:p w14:paraId="4793F288" w14:textId="4A55C3C7" w:rsidR="00CF1D6B" w:rsidRDefault="00835F88" w:rsidP="005D18DC">
      <w:pPr>
        <w:pStyle w:val="DaftarParagraf"/>
        <w:numPr>
          <w:ilvl w:val="2"/>
          <w:numId w:val="33"/>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Jenis dan Sumber Data</w:t>
      </w:r>
      <w:r>
        <w:rPr>
          <w:rFonts w:ascii="Times New Roman" w:hAnsi="Times New Roman" w:cs="Times New Roman"/>
          <w:sz w:val="24"/>
          <w:szCs w:val="24"/>
        </w:rPr>
        <w:tab/>
      </w:r>
      <w:r>
        <w:rPr>
          <w:rFonts w:ascii="Times New Roman" w:hAnsi="Times New Roman" w:cs="Times New Roman"/>
          <w:sz w:val="24"/>
          <w:szCs w:val="24"/>
        </w:rPr>
        <w:tab/>
        <w:t>33</w:t>
      </w:r>
    </w:p>
    <w:p w14:paraId="11CC1C8F" w14:textId="67EAC93B" w:rsidR="00CF1D6B" w:rsidRDefault="00CF1D6B" w:rsidP="005D18DC">
      <w:pPr>
        <w:pStyle w:val="DaftarParagraf"/>
        <w:numPr>
          <w:ilvl w:val="2"/>
          <w:numId w:val="33"/>
        </w:numPr>
        <w:tabs>
          <w:tab w:val="left" w:leader="dot" w:pos="7088"/>
          <w:tab w:val="left" w:pos="7655"/>
        </w:tabs>
        <w:spacing w:after="0" w:line="360" w:lineRule="auto"/>
        <w:ind w:left="1134"/>
        <w:rPr>
          <w:rFonts w:ascii="Times New Roman" w:hAnsi="Times New Roman" w:cs="Times New Roman"/>
          <w:sz w:val="24"/>
          <w:szCs w:val="24"/>
        </w:rPr>
      </w:pPr>
      <w:r w:rsidRPr="004B7DF0">
        <w:rPr>
          <w:rFonts w:ascii="Times New Roman" w:hAnsi="Times New Roman" w:cs="Times New Roman"/>
          <w:sz w:val="24"/>
          <w:szCs w:val="24"/>
        </w:rPr>
        <w:t>Teknik Pengumpulan Data</w:t>
      </w:r>
      <w:r w:rsidR="00835F88">
        <w:rPr>
          <w:rFonts w:ascii="Times New Roman" w:hAnsi="Times New Roman" w:cs="Times New Roman"/>
          <w:sz w:val="24"/>
          <w:szCs w:val="24"/>
        </w:rPr>
        <w:tab/>
      </w:r>
      <w:r w:rsidR="00835F88">
        <w:rPr>
          <w:rFonts w:ascii="Times New Roman" w:hAnsi="Times New Roman" w:cs="Times New Roman"/>
          <w:sz w:val="24"/>
          <w:szCs w:val="24"/>
        </w:rPr>
        <w:tab/>
        <w:t>34</w:t>
      </w:r>
    </w:p>
    <w:p w14:paraId="5E70428F" w14:textId="4338646A" w:rsidR="00CF1D6B" w:rsidRPr="004B7DF0" w:rsidRDefault="00CF1D6B" w:rsidP="005D18DC">
      <w:pPr>
        <w:pStyle w:val="DaftarParagraf"/>
        <w:numPr>
          <w:ilvl w:val="2"/>
          <w:numId w:val="33"/>
        </w:numPr>
        <w:tabs>
          <w:tab w:val="left" w:leader="dot" w:pos="7088"/>
          <w:tab w:val="left" w:pos="7655"/>
        </w:tabs>
        <w:spacing w:after="0" w:line="360" w:lineRule="auto"/>
        <w:ind w:left="1134"/>
        <w:rPr>
          <w:rFonts w:ascii="Times New Roman" w:hAnsi="Times New Roman" w:cs="Times New Roman"/>
          <w:sz w:val="24"/>
          <w:szCs w:val="24"/>
        </w:rPr>
      </w:pPr>
      <w:r w:rsidRPr="004B7DF0">
        <w:rPr>
          <w:rFonts w:ascii="Times New Roman" w:eastAsia="Times New Roman" w:hAnsi="Times New Roman"/>
          <w:sz w:val="24"/>
          <w:szCs w:val="24"/>
        </w:rPr>
        <w:t>Pengujian Instrumen Penelitian</w:t>
      </w:r>
      <w:r w:rsidR="00835F88">
        <w:rPr>
          <w:rFonts w:ascii="Times New Roman" w:eastAsia="Times New Roman" w:hAnsi="Times New Roman"/>
          <w:sz w:val="24"/>
          <w:szCs w:val="24"/>
        </w:rPr>
        <w:tab/>
      </w:r>
      <w:r w:rsidR="00835F88">
        <w:rPr>
          <w:rFonts w:ascii="Times New Roman" w:eastAsia="Times New Roman" w:hAnsi="Times New Roman"/>
          <w:sz w:val="24"/>
          <w:szCs w:val="24"/>
        </w:rPr>
        <w:tab/>
        <w:t>35</w:t>
      </w:r>
    </w:p>
    <w:p w14:paraId="13B65306" w14:textId="01DFAB62" w:rsidR="00CF1D6B" w:rsidRDefault="00CF1D6B" w:rsidP="005D18DC">
      <w:pPr>
        <w:pStyle w:val="DaftarParagraf"/>
        <w:numPr>
          <w:ilvl w:val="2"/>
          <w:numId w:val="33"/>
        </w:numPr>
        <w:tabs>
          <w:tab w:val="left" w:leader="dot" w:pos="7088"/>
          <w:tab w:val="left" w:pos="7655"/>
        </w:tabs>
        <w:spacing w:after="0" w:line="360" w:lineRule="auto"/>
        <w:ind w:left="1134"/>
        <w:rPr>
          <w:rFonts w:ascii="Times New Roman" w:hAnsi="Times New Roman" w:cs="Times New Roman"/>
          <w:sz w:val="24"/>
          <w:szCs w:val="24"/>
        </w:rPr>
      </w:pPr>
      <w:r w:rsidRPr="004B7DF0">
        <w:rPr>
          <w:rFonts w:ascii="Times New Roman" w:hAnsi="Times New Roman" w:cs="Times New Roman"/>
          <w:sz w:val="24"/>
          <w:szCs w:val="24"/>
        </w:rPr>
        <w:t>Metode Analisis Data</w:t>
      </w:r>
      <w:r w:rsidR="00835F88">
        <w:rPr>
          <w:rFonts w:ascii="Times New Roman" w:hAnsi="Times New Roman" w:cs="Times New Roman"/>
          <w:sz w:val="24"/>
          <w:szCs w:val="24"/>
        </w:rPr>
        <w:tab/>
      </w:r>
      <w:r w:rsidR="00835F88">
        <w:rPr>
          <w:rFonts w:ascii="Times New Roman" w:hAnsi="Times New Roman" w:cs="Times New Roman"/>
          <w:sz w:val="24"/>
          <w:szCs w:val="24"/>
        </w:rPr>
        <w:tab/>
        <w:t>39</w:t>
      </w:r>
    </w:p>
    <w:p w14:paraId="549BD64F" w14:textId="6952D9C0" w:rsidR="00CF1D6B" w:rsidRDefault="00835F88" w:rsidP="005D18DC">
      <w:pPr>
        <w:pStyle w:val="DaftarParagraf"/>
        <w:numPr>
          <w:ilvl w:val="2"/>
          <w:numId w:val="33"/>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Pengujian Hipotesis</w:t>
      </w:r>
      <w:r>
        <w:rPr>
          <w:rFonts w:ascii="Times New Roman" w:hAnsi="Times New Roman" w:cs="Times New Roman"/>
          <w:sz w:val="24"/>
          <w:szCs w:val="24"/>
        </w:rPr>
        <w:tab/>
      </w:r>
      <w:r>
        <w:rPr>
          <w:rFonts w:ascii="Times New Roman" w:hAnsi="Times New Roman" w:cs="Times New Roman"/>
          <w:sz w:val="24"/>
          <w:szCs w:val="24"/>
        </w:rPr>
        <w:tab/>
        <w:t>40</w:t>
      </w:r>
    </w:p>
    <w:p w14:paraId="79797953" w14:textId="77777777" w:rsidR="00986ACF" w:rsidRPr="0029180E" w:rsidRDefault="00986ACF" w:rsidP="00986ACF">
      <w:pPr>
        <w:tabs>
          <w:tab w:val="left" w:leader="dot" w:pos="7088"/>
          <w:tab w:val="left" w:pos="7655"/>
        </w:tabs>
        <w:spacing w:after="0" w:line="360" w:lineRule="auto"/>
        <w:rPr>
          <w:rFonts w:ascii="Times New Roman" w:hAnsi="Times New Roman" w:cs="Times New Roman"/>
          <w:b/>
          <w:sz w:val="24"/>
          <w:szCs w:val="24"/>
        </w:rPr>
      </w:pPr>
      <w:r w:rsidRPr="0029180E">
        <w:rPr>
          <w:rFonts w:ascii="Times New Roman" w:hAnsi="Times New Roman" w:cs="Times New Roman"/>
          <w:b/>
          <w:sz w:val="24"/>
          <w:szCs w:val="24"/>
        </w:rPr>
        <w:t>BAB I</w:t>
      </w:r>
      <w:r>
        <w:rPr>
          <w:rFonts w:ascii="Times New Roman" w:hAnsi="Times New Roman" w:cs="Times New Roman"/>
          <w:b/>
          <w:sz w:val="24"/>
          <w:szCs w:val="24"/>
        </w:rPr>
        <w:t>V</w:t>
      </w:r>
      <w:r w:rsidRPr="0029180E">
        <w:rPr>
          <w:rFonts w:ascii="Times New Roman" w:hAnsi="Times New Roman" w:cs="Times New Roman"/>
          <w:b/>
          <w:sz w:val="24"/>
          <w:szCs w:val="24"/>
        </w:rPr>
        <w:t xml:space="preserve"> </w:t>
      </w:r>
      <w:r>
        <w:rPr>
          <w:rFonts w:ascii="Times New Roman" w:hAnsi="Times New Roman" w:cs="Times New Roman"/>
          <w:b/>
          <w:sz w:val="24"/>
          <w:szCs w:val="24"/>
        </w:rPr>
        <w:t>HASIL PENELITIAN</w:t>
      </w:r>
      <w:r w:rsidRPr="0029180E">
        <w:rPr>
          <w:rFonts w:ascii="Times New Roman" w:hAnsi="Times New Roman" w:cs="Times New Roman"/>
          <w:b/>
          <w:sz w:val="24"/>
          <w:szCs w:val="24"/>
        </w:rPr>
        <w:t xml:space="preserve"> DAN </w:t>
      </w:r>
      <w:r>
        <w:rPr>
          <w:rFonts w:ascii="Times New Roman" w:hAnsi="Times New Roman" w:cs="Times New Roman"/>
          <w:b/>
          <w:sz w:val="24"/>
          <w:szCs w:val="24"/>
        </w:rPr>
        <w:t>PEMBAHASAN</w:t>
      </w:r>
    </w:p>
    <w:p w14:paraId="4430632F" w14:textId="50381A57" w:rsidR="00986ACF" w:rsidRDefault="00986ACF" w:rsidP="00B662FC">
      <w:pPr>
        <w:pStyle w:val="DaftarParagraf"/>
        <w:numPr>
          <w:ilvl w:val="1"/>
          <w:numId w:val="58"/>
        </w:numPr>
        <w:tabs>
          <w:tab w:val="left" w:leader="dot" w:pos="7088"/>
          <w:tab w:val="left" w:pos="7655"/>
        </w:tabs>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Hasil</w:t>
      </w:r>
      <w:r w:rsidR="00835F88">
        <w:rPr>
          <w:rFonts w:ascii="Times New Roman" w:hAnsi="Times New Roman" w:cs="Times New Roman"/>
          <w:sz w:val="24"/>
          <w:szCs w:val="24"/>
        </w:rPr>
        <w:t xml:space="preserve"> Penelitian</w:t>
      </w:r>
      <w:r w:rsidR="00835F88">
        <w:rPr>
          <w:rFonts w:ascii="Times New Roman" w:hAnsi="Times New Roman" w:cs="Times New Roman"/>
          <w:sz w:val="24"/>
          <w:szCs w:val="24"/>
        </w:rPr>
        <w:tab/>
      </w:r>
      <w:r w:rsidR="00835F88">
        <w:rPr>
          <w:rFonts w:ascii="Times New Roman" w:hAnsi="Times New Roman" w:cs="Times New Roman"/>
          <w:sz w:val="24"/>
          <w:szCs w:val="24"/>
        </w:rPr>
        <w:tab/>
        <w:t>43</w:t>
      </w:r>
    </w:p>
    <w:p w14:paraId="0F59C9A2" w14:textId="45482F7A" w:rsidR="00986ACF" w:rsidRPr="00A14628" w:rsidRDefault="00986ACF"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Sejarah singkat L</w:t>
      </w:r>
      <w:r w:rsidR="00835F88">
        <w:rPr>
          <w:rFonts w:ascii="Times New Roman" w:hAnsi="Times New Roman" w:cs="Times New Roman"/>
          <w:sz w:val="24"/>
          <w:szCs w:val="24"/>
        </w:rPr>
        <w:t>okasi penelitian</w:t>
      </w:r>
      <w:r w:rsidR="00835F88">
        <w:rPr>
          <w:rFonts w:ascii="Times New Roman" w:hAnsi="Times New Roman" w:cs="Times New Roman"/>
          <w:sz w:val="24"/>
          <w:szCs w:val="24"/>
        </w:rPr>
        <w:tab/>
      </w:r>
      <w:r w:rsidR="00835F88">
        <w:rPr>
          <w:rFonts w:ascii="Times New Roman" w:hAnsi="Times New Roman" w:cs="Times New Roman"/>
          <w:sz w:val="24"/>
          <w:szCs w:val="24"/>
        </w:rPr>
        <w:tab/>
        <w:t>43</w:t>
      </w:r>
    </w:p>
    <w:p w14:paraId="0299113D" w14:textId="255FFBF8" w:rsidR="00986ACF" w:rsidRDefault="00986ACF"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Karakt</w:t>
      </w:r>
      <w:r w:rsidR="00835F88">
        <w:rPr>
          <w:rFonts w:ascii="Times New Roman" w:hAnsi="Times New Roman" w:cs="Times New Roman"/>
          <w:sz w:val="24"/>
          <w:szCs w:val="24"/>
        </w:rPr>
        <w:t>eristik Responden Penelitian</w:t>
      </w:r>
      <w:r w:rsidR="00835F88">
        <w:rPr>
          <w:rFonts w:ascii="Times New Roman" w:hAnsi="Times New Roman" w:cs="Times New Roman"/>
          <w:sz w:val="24"/>
          <w:szCs w:val="24"/>
        </w:rPr>
        <w:tab/>
      </w:r>
      <w:r w:rsidR="00835F88">
        <w:rPr>
          <w:rFonts w:ascii="Times New Roman" w:hAnsi="Times New Roman" w:cs="Times New Roman"/>
          <w:sz w:val="24"/>
          <w:szCs w:val="24"/>
        </w:rPr>
        <w:tab/>
        <w:t>46</w:t>
      </w:r>
    </w:p>
    <w:p w14:paraId="45370C47" w14:textId="0916647D" w:rsidR="00986ACF" w:rsidRDefault="00986ACF"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Pe</w:t>
      </w:r>
      <w:r w:rsidR="00835F88">
        <w:rPr>
          <w:rFonts w:ascii="Times New Roman" w:hAnsi="Times New Roman" w:cs="Times New Roman"/>
          <w:sz w:val="24"/>
          <w:szCs w:val="24"/>
        </w:rPr>
        <w:t>ngujian Instrumen Penelitian</w:t>
      </w:r>
      <w:r w:rsidR="00835F88">
        <w:rPr>
          <w:rFonts w:ascii="Times New Roman" w:hAnsi="Times New Roman" w:cs="Times New Roman"/>
          <w:sz w:val="24"/>
          <w:szCs w:val="24"/>
        </w:rPr>
        <w:tab/>
      </w:r>
      <w:r w:rsidR="00835F88">
        <w:rPr>
          <w:rFonts w:ascii="Times New Roman" w:hAnsi="Times New Roman" w:cs="Times New Roman"/>
          <w:sz w:val="24"/>
          <w:szCs w:val="24"/>
        </w:rPr>
        <w:tab/>
        <w:t>48</w:t>
      </w:r>
    </w:p>
    <w:p w14:paraId="6BDEE5B2" w14:textId="5037D240" w:rsidR="00986ACF" w:rsidRDefault="00835F88"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 xml:space="preserve">Analisis Deskriftip </w:t>
      </w:r>
      <w:r>
        <w:rPr>
          <w:rFonts w:ascii="Times New Roman" w:hAnsi="Times New Roman" w:cs="Times New Roman"/>
          <w:sz w:val="24"/>
          <w:szCs w:val="24"/>
        </w:rPr>
        <w:tab/>
      </w:r>
      <w:r>
        <w:rPr>
          <w:rFonts w:ascii="Times New Roman" w:hAnsi="Times New Roman" w:cs="Times New Roman"/>
          <w:sz w:val="24"/>
          <w:szCs w:val="24"/>
        </w:rPr>
        <w:tab/>
        <w:t>50</w:t>
      </w:r>
    </w:p>
    <w:p w14:paraId="611ECFB4" w14:textId="6E77F5B6" w:rsidR="00986ACF" w:rsidRDefault="00986ACF"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Analisis</w:t>
      </w:r>
      <w:r w:rsidRPr="004B7DF0">
        <w:rPr>
          <w:rFonts w:ascii="Times New Roman" w:hAnsi="Times New Roman" w:cs="Times New Roman"/>
          <w:sz w:val="24"/>
          <w:szCs w:val="24"/>
        </w:rPr>
        <w:t xml:space="preserve"> Data</w:t>
      </w:r>
      <w:r w:rsidR="00835F88">
        <w:rPr>
          <w:rFonts w:ascii="Times New Roman" w:hAnsi="Times New Roman" w:cs="Times New Roman"/>
          <w:sz w:val="24"/>
          <w:szCs w:val="24"/>
        </w:rPr>
        <w:t xml:space="preserve"> statistik</w:t>
      </w:r>
      <w:r w:rsidR="00835F88">
        <w:rPr>
          <w:rFonts w:ascii="Times New Roman" w:hAnsi="Times New Roman" w:cs="Times New Roman"/>
          <w:sz w:val="24"/>
          <w:szCs w:val="24"/>
        </w:rPr>
        <w:tab/>
      </w:r>
      <w:r w:rsidR="00835F88">
        <w:rPr>
          <w:rFonts w:ascii="Times New Roman" w:hAnsi="Times New Roman" w:cs="Times New Roman"/>
          <w:sz w:val="24"/>
          <w:szCs w:val="24"/>
        </w:rPr>
        <w:tab/>
        <w:t>54</w:t>
      </w:r>
    </w:p>
    <w:p w14:paraId="761317E9" w14:textId="71FDB1CD" w:rsidR="00986ACF" w:rsidRPr="004B7DF0" w:rsidRDefault="00986ACF"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sidRPr="004B7DF0">
        <w:rPr>
          <w:rFonts w:ascii="Times New Roman" w:eastAsia="Times New Roman" w:hAnsi="Times New Roman"/>
          <w:sz w:val="24"/>
          <w:szCs w:val="24"/>
        </w:rPr>
        <w:t xml:space="preserve">Pengujian </w:t>
      </w:r>
      <w:r w:rsidR="00285DD6">
        <w:rPr>
          <w:rFonts w:ascii="Times New Roman" w:eastAsia="Times New Roman" w:hAnsi="Times New Roman"/>
          <w:sz w:val="24"/>
          <w:szCs w:val="24"/>
        </w:rPr>
        <w:t>Hipotesis</w:t>
      </w:r>
      <w:r w:rsidRPr="004B7DF0">
        <w:rPr>
          <w:rFonts w:ascii="Times New Roman" w:eastAsia="Times New Roman" w:hAnsi="Times New Roman"/>
          <w:sz w:val="24"/>
          <w:szCs w:val="24"/>
        </w:rPr>
        <w:t xml:space="preserve"> Penelitian</w:t>
      </w:r>
      <w:r w:rsidR="00835F88">
        <w:rPr>
          <w:rFonts w:ascii="Times New Roman" w:eastAsia="Times New Roman" w:hAnsi="Times New Roman"/>
          <w:sz w:val="24"/>
          <w:szCs w:val="24"/>
        </w:rPr>
        <w:tab/>
      </w:r>
      <w:r w:rsidR="00835F88">
        <w:rPr>
          <w:rFonts w:ascii="Times New Roman" w:eastAsia="Times New Roman" w:hAnsi="Times New Roman"/>
          <w:sz w:val="24"/>
          <w:szCs w:val="24"/>
        </w:rPr>
        <w:tab/>
        <w:t>56</w:t>
      </w:r>
    </w:p>
    <w:p w14:paraId="55893895" w14:textId="13ABA82F" w:rsidR="00986ACF" w:rsidRDefault="00986ACF"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sidRPr="004B7DF0">
        <w:rPr>
          <w:rFonts w:ascii="Times New Roman" w:hAnsi="Times New Roman" w:cs="Times New Roman"/>
          <w:sz w:val="24"/>
          <w:szCs w:val="24"/>
        </w:rPr>
        <w:t>Metode Analisis Data</w:t>
      </w:r>
      <w:r w:rsidR="00835F88">
        <w:rPr>
          <w:rFonts w:ascii="Times New Roman" w:hAnsi="Times New Roman" w:cs="Times New Roman"/>
          <w:sz w:val="24"/>
          <w:szCs w:val="24"/>
        </w:rPr>
        <w:tab/>
      </w:r>
      <w:r w:rsidR="00835F88">
        <w:rPr>
          <w:rFonts w:ascii="Times New Roman" w:hAnsi="Times New Roman" w:cs="Times New Roman"/>
          <w:sz w:val="24"/>
          <w:szCs w:val="24"/>
        </w:rPr>
        <w:tab/>
        <w:t>57</w:t>
      </w:r>
    </w:p>
    <w:p w14:paraId="0C4C9E8C" w14:textId="6E54198F" w:rsidR="00986ACF" w:rsidRDefault="00835F88"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Pengujian Hipotesis</w:t>
      </w:r>
      <w:r>
        <w:rPr>
          <w:rFonts w:ascii="Times New Roman" w:hAnsi="Times New Roman" w:cs="Times New Roman"/>
          <w:sz w:val="24"/>
          <w:szCs w:val="24"/>
        </w:rPr>
        <w:tab/>
      </w:r>
      <w:r>
        <w:rPr>
          <w:rFonts w:ascii="Times New Roman" w:hAnsi="Times New Roman" w:cs="Times New Roman"/>
          <w:sz w:val="24"/>
          <w:szCs w:val="24"/>
        </w:rPr>
        <w:tab/>
        <w:t>57</w:t>
      </w:r>
    </w:p>
    <w:p w14:paraId="726B2258" w14:textId="27539039" w:rsidR="00986ACF" w:rsidRPr="00986ACF" w:rsidRDefault="00285DD6" w:rsidP="00B662FC">
      <w:pPr>
        <w:pStyle w:val="DaftarParagraf"/>
        <w:numPr>
          <w:ilvl w:val="1"/>
          <w:numId w:val="58"/>
        </w:numPr>
        <w:tabs>
          <w:tab w:val="left" w:leader="dot" w:pos="7088"/>
          <w:tab w:val="left" w:pos="7655"/>
        </w:tabs>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Pembahasan Hasil</w:t>
      </w:r>
      <w:r w:rsidR="00835F88">
        <w:rPr>
          <w:rFonts w:ascii="Times New Roman" w:hAnsi="Times New Roman" w:cs="Times New Roman"/>
          <w:sz w:val="24"/>
          <w:szCs w:val="24"/>
        </w:rPr>
        <w:t xml:space="preserve"> Penelitian</w:t>
      </w:r>
      <w:r w:rsidR="00835F88">
        <w:rPr>
          <w:rFonts w:ascii="Times New Roman" w:hAnsi="Times New Roman" w:cs="Times New Roman"/>
          <w:sz w:val="24"/>
          <w:szCs w:val="24"/>
        </w:rPr>
        <w:tab/>
      </w:r>
      <w:r w:rsidR="00835F88">
        <w:rPr>
          <w:rFonts w:ascii="Times New Roman" w:hAnsi="Times New Roman" w:cs="Times New Roman"/>
          <w:sz w:val="24"/>
          <w:szCs w:val="24"/>
        </w:rPr>
        <w:tab/>
        <w:t>60</w:t>
      </w:r>
    </w:p>
    <w:p w14:paraId="131180BC" w14:textId="24328AFF" w:rsidR="00986ACF" w:rsidRPr="00A14628" w:rsidRDefault="00285DD6"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Pengaruh kapabilitas sumber daya manusia secara simultan terhadap keunggulan kompetitif</w:t>
      </w:r>
      <w:r w:rsidR="00835F88">
        <w:rPr>
          <w:rFonts w:ascii="Times New Roman" w:hAnsi="Times New Roman" w:cs="Times New Roman"/>
          <w:sz w:val="24"/>
          <w:szCs w:val="24"/>
        </w:rPr>
        <w:tab/>
      </w:r>
      <w:r w:rsidR="00835F88">
        <w:rPr>
          <w:rFonts w:ascii="Times New Roman" w:hAnsi="Times New Roman" w:cs="Times New Roman"/>
          <w:sz w:val="24"/>
          <w:szCs w:val="24"/>
        </w:rPr>
        <w:tab/>
        <w:t>62</w:t>
      </w:r>
    </w:p>
    <w:p w14:paraId="21845C07" w14:textId="5856635D" w:rsidR="00986ACF" w:rsidRDefault="00285DD6"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Pengaruh pengetahuan terhadap keunggulan kompetitif</w:t>
      </w:r>
      <w:r w:rsidR="00835F88">
        <w:rPr>
          <w:rFonts w:ascii="Times New Roman" w:hAnsi="Times New Roman" w:cs="Times New Roman"/>
          <w:sz w:val="24"/>
          <w:szCs w:val="24"/>
        </w:rPr>
        <w:tab/>
      </w:r>
      <w:r w:rsidR="00835F88">
        <w:rPr>
          <w:rFonts w:ascii="Times New Roman" w:hAnsi="Times New Roman" w:cs="Times New Roman"/>
          <w:sz w:val="24"/>
          <w:szCs w:val="24"/>
        </w:rPr>
        <w:tab/>
        <w:t>64</w:t>
      </w:r>
    </w:p>
    <w:p w14:paraId="6DCB4711" w14:textId="305D8F54" w:rsidR="00986ACF" w:rsidRDefault="00285DD6"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Pengaruh ketrampilan terhadap keunggulan kompetitif</w:t>
      </w:r>
      <w:r w:rsidR="00835F88">
        <w:rPr>
          <w:rFonts w:ascii="Times New Roman" w:hAnsi="Times New Roman" w:cs="Times New Roman"/>
          <w:sz w:val="24"/>
          <w:szCs w:val="24"/>
        </w:rPr>
        <w:tab/>
      </w:r>
      <w:r w:rsidR="00835F88">
        <w:rPr>
          <w:rFonts w:ascii="Times New Roman" w:hAnsi="Times New Roman" w:cs="Times New Roman"/>
          <w:sz w:val="24"/>
          <w:szCs w:val="24"/>
        </w:rPr>
        <w:tab/>
        <w:t>66</w:t>
      </w:r>
    </w:p>
    <w:p w14:paraId="2A723ECE" w14:textId="734E560E" w:rsidR="00986ACF" w:rsidRDefault="00285DD6" w:rsidP="00B662FC">
      <w:pPr>
        <w:pStyle w:val="DaftarParagraf"/>
        <w:numPr>
          <w:ilvl w:val="2"/>
          <w:numId w:val="58"/>
        </w:numPr>
        <w:tabs>
          <w:tab w:val="left" w:leader="dot" w:pos="7088"/>
          <w:tab w:val="left" w:pos="7655"/>
        </w:tabs>
        <w:spacing w:after="0" w:line="360" w:lineRule="auto"/>
        <w:ind w:left="1134"/>
        <w:rPr>
          <w:rFonts w:ascii="Times New Roman" w:hAnsi="Times New Roman" w:cs="Times New Roman"/>
          <w:sz w:val="24"/>
          <w:szCs w:val="24"/>
        </w:rPr>
      </w:pPr>
      <w:r>
        <w:rPr>
          <w:rFonts w:ascii="Times New Roman" w:hAnsi="Times New Roman" w:cs="Times New Roman"/>
          <w:sz w:val="24"/>
          <w:szCs w:val="24"/>
        </w:rPr>
        <w:t>Pengaruh sikap terhadap keunggulan kompetitif</w:t>
      </w:r>
      <w:r w:rsidR="00835F88">
        <w:rPr>
          <w:rFonts w:ascii="Times New Roman" w:hAnsi="Times New Roman" w:cs="Times New Roman"/>
          <w:sz w:val="24"/>
          <w:szCs w:val="24"/>
        </w:rPr>
        <w:tab/>
      </w:r>
      <w:r w:rsidR="00835F88">
        <w:rPr>
          <w:rFonts w:ascii="Times New Roman" w:hAnsi="Times New Roman" w:cs="Times New Roman"/>
          <w:sz w:val="24"/>
          <w:szCs w:val="24"/>
        </w:rPr>
        <w:tab/>
        <w:t>67</w:t>
      </w:r>
    </w:p>
    <w:p w14:paraId="7BE02067" w14:textId="77777777" w:rsidR="00285DD6" w:rsidRPr="0029180E" w:rsidRDefault="00285DD6" w:rsidP="00285DD6">
      <w:pPr>
        <w:tabs>
          <w:tab w:val="left" w:leader="dot" w:pos="7088"/>
          <w:tab w:val="left" w:pos="7655"/>
        </w:tabs>
        <w:spacing w:after="0" w:line="360" w:lineRule="auto"/>
        <w:rPr>
          <w:rFonts w:ascii="Times New Roman" w:hAnsi="Times New Roman" w:cs="Times New Roman"/>
          <w:b/>
          <w:sz w:val="24"/>
          <w:szCs w:val="24"/>
        </w:rPr>
      </w:pPr>
      <w:r w:rsidRPr="0029180E">
        <w:rPr>
          <w:rFonts w:ascii="Times New Roman" w:hAnsi="Times New Roman" w:cs="Times New Roman"/>
          <w:b/>
          <w:sz w:val="24"/>
          <w:szCs w:val="24"/>
        </w:rPr>
        <w:t xml:space="preserve">BAB </w:t>
      </w:r>
      <w:r>
        <w:rPr>
          <w:rFonts w:ascii="Times New Roman" w:hAnsi="Times New Roman" w:cs="Times New Roman"/>
          <w:b/>
          <w:sz w:val="24"/>
          <w:szCs w:val="24"/>
        </w:rPr>
        <w:t>V</w:t>
      </w:r>
      <w:r w:rsidRPr="0029180E">
        <w:rPr>
          <w:rFonts w:ascii="Times New Roman" w:hAnsi="Times New Roman" w:cs="Times New Roman"/>
          <w:b/>
          <w:sz w:val="24"/>
          <w:szCs w:val="24"/>
        </w:rPr>
        <w:t xml:space="preserve"> </w:t>
      </w:r>
      <w:r>
        <w:rPr>
          <w:rFonts w:ascii="Times New Roman" w:hAnsi="Times New Roman" w:cs="Times New Roman"/>
          <w:b/>
          <w:sz w:val="24"/>
          <w:szCs w:val="24"/>
        </w:rPr>
        <w:t>KESIMPULAN</w:t>
      </w:r>
      <w:r w:rsidRPr="0029180E">
        <w:rPr>
          <w:rFonts w:ascii="Times New Roman" w:hAnsi="Times New Roman" w:cs="Times New Roman"/>
          <w:b/>
          <w:sz w:val="24"/>
          <w:szCs w:val="24"/>
        </w:rPr>
        <w:t xml:space="preserve"> DAN </w:t>
      </w:r>
      <w:r>
        <w:rPr>
          <w:rFonts w:ascii="Times New Roman" w:hAnsi="Times New Roman" w:cs="Times New Roman"/>
          <w:b/>
          <w:sz w:val="24"/>
          <w:szCs w:val="24"/>
        </w:rPr>
        <w:t>SARAN</w:t>
      </w:r>
    </w:p>
    <w:p w14:paraId="6047F8C4" w14:textId="5E027C9E" w:rsidR="00285DD6" w:rsidRDefault="00285DD6" w:rsidP="00B662FC">
      <w:pPr>
        <w:pStyle w:val="DaftarParagraf"/>
        <w:numPr>
          <w:ilvl w:val="1"/>
          <w:numId w:val="57"/>
        </w:numPr>
        <w:tabs>
          <w:tab w:val="left" w:leader="dot" w:pos="7088"/>
          <w:tab w:val="lef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Kesimpulan</w:t>
      </w:r>
      <w:r w:rsidR="00835F88">
        <w:rPr>
          <w:rFonts w:ascii="Times New Roman" w:hAnsi="Times New Roman" w:cs="Times New Roman"/>
          <w:sz w:val="24"/>
          <w:szCs w:val="24"/>
        </w:rPr>
        <w:tab/>
      </w:r>
      <w:r w:rsidR="00835F88">
        <w:rPr>
          <w:rFonts w:ascii="Times New Roman" w:hAnsi="Times New Roman" w:cs="Times New Roman"/>
          <w:sz w:val="24"/>
          <w:szCs w:val="24"/>
        </w:rPr>
        <w:tab/>
        <w:t>68</w:t>
      </w:r>
    </w:p>
    <w:p w14:paraId="441F6007" w14:textId="719ECFEB" w:rsidR="00285DD6" w:rsidRPr="00285DD6" w:rsidRDefault="00285DD6" w:rsidP="00B662FC">
      <w:pPr>
        <w:pStyle w:val="DaftarParagraf"/>
        <w:numPr>
          <w:ilvl w:val="1"/>
          <w:numId w:val="57"/>
        </w:numPr>
        <w:tabs>
          <w:tab w:val="left" w:leader="dot" w:pos="7088"/>
          <w:tab w:val="left" w:pos="76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Saran </w:t>
      </w:r>
      <w:r>
        <w:rPr>
          <w:rFonts w:ascii="Times New Roman" w:hAnsi="Times New Roman" w:cs="Times New Roman"/>
          <w:sz w:val="24"/>
          <w:szCs w:val="24"/>
        </w:rPr>
        <w:tab/>
      </w:r>
      <w:r>
        <w:rPr>
          <w:rFonts w:ascii="Times New Roman" w:hAnsi="Times New Roman" w:cs="Times New Roman"/>
          <w:sz w:val="24"/>
          <w:szCs w:val="24"/>
        </w:rPr>
        <w:tab/>
      </w:r>
      <w:r w:rsidR="00883510">
        <w:rPr>
          <w:rFonts w:ascii="Times New Roman" w:hAnsi="Times New Roman" w:cs="Times New Roman"/>
          <w:sz w:val="24"/>
          <w:szCs w:val="24"/>
        </w:rPr>
        <w:t>68</w:t>
      </w:r>
    </w:p>
    <w:p w14:paraId="02B3CACF" w14:textId="77777777" w:rsidR="00986ACF" w:rsidRDefault="00986ACF" w:rsidP="00CF1D6B">
      <w:pPr>
        <w:tabs>
          <w:tab w:val="left" w:leader="dot" w:pos="7088"/>
          <w:tab w:val="left" w:pos="7655"/>
        </w:tabs>
        <w:spacing w:after="0" w:line="360" w:lineRule="auto"/>
        <w:rPr>
          <w:rFonts w:ascii="Times New Roman" w:hAnsi="Times New Roman" w:cs="Times New Roman"/>
          <w:sz w:val="24"/>
          <w:szCs w:val="24"/>
        </w:rPr>
      </w:pPr>
    </w:p>
    <w:p w14:paraId="467807A5" w14:textId="09BEC1D5" w:rsidR="00CF1D6B" w:rsidRDefault="00CF1D6B" w:rsidP="00CF1D6B">
      <w:pPr>
        <w:tabs>
          <w:tab w:val="left" w:leader="dot" w:pos="7088"/>
          <w:tab w:val="left" w:pos="7655"/>
        </w:tabs>
        <w:spacing w:after="0" w:line="360" w:lineRule="auto"/>
        <w:rPr>
          <w:rFonts w:ascii="Times New Roman" w:hAnsi="Times New Roman" w:cs="Times New Roman"/>
          <w:sz w:val="24"/>
          <w:szCs w:val="24"/>
        </w:rPr>
      </w:pPr>
      <w:r w:rsidRPr="00336CD5">
        <w:rPr>
          <w:rFonts w:ascii="Times New Roman" w:hAnsi="Times New Roman" w:cs="Times New Roman"/>
          <w:sz w:val="24"/>
          <w:szCs w:val="24"/>
        </w:rPr>
        <w:t xml:space="preserve">DAFTAR PUSTAKA </w:t>
      </w:r>
      <w:r w:rsidRPr="00336CD5">
        <w:rPr>
          <w:rFonts w:ascii="Times New Roman" w:hAnsi="Times New Roman" w:cs="Times New Roman"/>
          <w:sz w:val="24"/>
          <w:szCs w:val="24"/>
        </w:rPr>
        <w:tab/>
      </w:r>
      <w:r w:rsidRPr="00336CD5">
        <w:rPr>
          <w:rFonts w:ascii="Times New Roman" w:hAnsi="Times New Roman" w:cs="Times New Roman"/>
          <w:sz w:val="24"/>
          <w:szCs w:val="24"/>
        </w:rPr>
        <w:tab/>
      </w:r>
      <w:r w:rsidR="00883510">
        <w:rPr>
          <w:rFonts w:ascii="Times New Roman" w:hAnsi="Times New Roman" w:cs="Times New Roman"/>
          <w:sz w:val="24"/>
          <w:szCs w:val="24"/>
        </w:rPr>
        <w:t>68</w:t>
      </w:r>
    </w:p>
    <w:p w14:paraId="05CA1160" w14:textId="77777777" w:rsidR="00CF1D6B" w:rsidRPr="004F47B6" w:rsidRDefault="00CF1D6B" w:rsidP="00CF1D6B">
      <w:pPr>
        <w:tabs>
          <w:tab w:val="left" w:leader="dot" w:pos="7088"/>
          <w:tab w:val="left" w:pos="7655"/>
        </w:tabs>
        <w:spacing w:after="0" w:line="360" w:lineRule="auto"/>
        <w:rPr>
          <w:rFonts w:ascii="Times New Roman" w:hAnsi="Times New Roman" w:cs="Times New Roman"/>
          <w:sz w:val="24"/>
          <w:szCs w:val="24"/>
        </w:rPr>
      </w:pPr>
      <w:r>
        <w:rPr>
          <w:rFonts w:ascii="Times New Roman" w:hAnsi="Times New Roman" w:cs="Times New Roman"/>
          <w:sz w:val="24"/>
          <w:szCs w:val="24"/>
        </w:rPr>
        <w:t>LAMPIRAN</w:t>
      </w:r>
    </w:p>
    <w:p w14:paraId="61AECDC6" w14:textId="06D8371D" w:rsidR="00CF1D6B" w:rsidRDefault="00CF1D6B" w:rsidP="00935D4B">
      <w:pPr>
        <w:tabs>
          <w:tab w:val="left" w:leader="dot" w:pos="7088"/>
          <w:tab w:val="left" w:pos="7655"/>
        </w:tabs>
        <w:spacing w:after="0" w:line="360" w:lineRule="auto"/>
        <w:ind w:firstLine="2880"/>
        <w:rPr>
          <w:rFonts w:ascii="Times New Roman" w:hAnsi="Times New Roman" w:cs="Times New Roman"/>
          <w:b/>
          <w:sz w:val="24"/>
          <w:szCs w:val="24"/>
        </w:rPr>
      </w:pPr>
      <w:r>
        <w:rPr>
          <w:rFonts w:ascii="Times New Roman" w:hAnsi="Times New Roman" w:cs="Times New Roman"/>
          <w:b/>
          <w:sz w:val="24"/>
          <w:szCs w:val="24"/>
        </w:rPr>
        <w:br w:type="page"/>
        <w:t>DAFTAR TABEL</w:t>
      </w:r>
    </w:p>
    <w:p w14:paraId="0A18FDA6" w14:textId="77777777" w:rsidR="00CF1D6B" w:rsidRDefault="00CF1D6B" w:rsidP="00CF1D6B">
      <w:pPr>
        <w:tabs>
          <w:tab w:val="left" w:leader="dot" w:pos="7088"/>
          <w:tab w:val="left" w:pos="7655"/>
        </w:tabs>
        <w:spacing w:after="0" w:line="360" w:lineRule="auto"/>
        <w:jc w:val="center"/>
        <w:rPr>
          <w:rFonts w:ascii="Times New Roman" w:hAnsi="Times New Roman" w:cs="Times New Roman"/>
          <w:b/>
          <w:sz w:val="24"/>
          <w:szCs w:val="24"/>
        </w:rPr>
      </w:pPr>
    </w:p>
    <w:p w14:paraId="7BC77F2D" w14:textId="77777777" w:rsidR="00CF1D6B" w:rsidRDefault="00CF1D6B" w:rsidP="00CF1D6B">
      <w:pPr>
        <w:spacing w:after="0" w:line="360" w:lineRule="auto"/>
        <w:rPr>
          <w:rFonts w:ascii="Times New Roman" w:hAnsi="Times New Roman" w:cs="Times New Roman"/>
          <w:b/>
          <w:sz w:val="24"/>
          <w:szCs w:val="24"/>
        </w:rPr>
      </w:pPr>
      <w:r>
        <w:rPr>
          <w:rFonts w:ascii="Times New Roman" w:hAnsi="Times New Roman" w:cs="Times New Roman"/>
          <w:b/>
          <w:sz w:val="24"/>
          <w:szCs w:val="24"/>
        </w:rPr>
        <w:t>Tabel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Halaman</w:t>
      </w:r>
      <w:r>
        <w:rPr>
          <w:rFonts w:ascii="Times New Roman" w:hAnsi="Times New Roman" w:cs="Times New Roman"/>
          <w:b/>
          <w:sz w:val="24"/>
          <w:szCs w:val="24"/>
        </w:rPr>
        <w:tab/>
      </w:r>
    </w:p>
    <w:p w14:paraId="2F66D231" w14:textId="77777777" w:rsidR="0029180E" w:rsidRDefault="0029180E" w:rsidP="00CF1D6B">
      <w:pPr>
        <w:spacing w:after="0" w:line="360" w:lineRule="auto"/>
        <w:rPr>
          <w:rFonts w:ascii="Times New Roman" w:hAnsi="Times New Roman" w:cs="Times New Roman"/>
          <w:b/>
          <w:sz w:val="24"/>
          <w:szCs w:val="24"/>
        </w:rPr>
      </w:pPr>
    </w:p>
    <w:p w14:paraId="169A6A8F" w14:textId="1E653F7B" w:rsidR="00CF1D6B" w:rsidRPr="003647EF" w:rsidRDefault="00840D8B" w:rsidP="00840D8B">
      <w:pPr>
        <w:pStyle w:val="DaftarParagraf"/>
        <w:tabs>
          <w:tab w:val="left" w:leader="dot" w:pos="7088"/>
          <w:tab w:val="left" w:pos="7655"/>
        </w:tabs>
        <w:spacing w:after="0" w:line="360" w:lineRule="auto"/>
        <w:ind w:left="0"/>
        <w:rPr>
          <w:rFonts w:ascii="Times New Roman" w:hAnsi="Times New Roman"/>
          <w:sz w:val="24"/>
          <w:szCs w:val="24"/>
        </w:rPr>
      </w:pPr>
      <w:r>
        <w:rPr>
          <w:rFonts w:ascii="Times New Roman" w:hAnsi="Times New Roman"/>
          <w:sz w:val="24"/>
          <w:szCs w:val="24"/>
        </w:rPr>
        <w:t xml:space="preserve">Tabel  </w:t>
      </w:r>
      <w:r w:rsidR="0029180E">
        <w:rPr>
          <w:rFonts w:ascii="Times New Roman" w:hAnsi="Times New Roman"/>
          <w:sz w:val="24"/>
          <w:szCs w:val="24"/>
        </w:rPr>
        <w:t>1.1       Daftar Jumlah Pengunjung Objek Wisata Pentadio Resort</w:t>
      </w:r>
      <w:r w:rsidR="0029180E">
        <w:rPr>
          <w:rFonts w:ascii="Times New Roman" w:hAnsi="Times New Roman"/>
          <w:sz w:val="24"/>
          <w:szCs w:val="24"/>
        </w:rPr>
        <w:tab/>
      </w:r>
      <w:r w:rsidR="00883510">
        <w:rPr>
          <w:rFonts w:ascii="Times New Roman" w:hAnsi="Times New Roman"/>
          <w:sz w:val="24"/>
          <w:szCs w:val="24"/>
        </w:rPr>
        <w:tab/>
        <w:t>5</w:t>
      </w:r>
    </w:p>
    <w:p w14:paraId="3CF6B1BD" w14:textId="67D54E5E" w:rsidR="00CF1D6B" w:rsidRPr="00CB5F06" w:rsidRDefault="00840D8B" w:rsidP="00840D8B">
      <w:pPr>
        <w:pStyle w:val="DaftarParagraf"/>
        <w:tabs>
          <w:tab w:val="left" w:leader="dot" w:pos="7088"/>
          <w:tab w:val="left" w:pos="7655"/>
        </w:tabs>
        <w:spacing w:after="0" w:line="360" w:lineRule="auto"/>
        <w:ind w:left="709" w:hanging="709"/>
        <w:rPr>
          <w:rFonts w:ascii="Times New Roman" w:hAnsi="Times New Roman"/>
          <w:sz w:val="24"/>
          <w:szCs w:val="24"/>
        </w:rPr>
      </w:pPr>
      <w:r>
        <w:rPr>
          <w:rFonts w:ascii="Times New Roman" w:hAnsi="Times New Roman" w:cs="Times New Roman"/>
          <w:sz w:val="24"/>
          <w:szCs w:val="24"/>
        </w:rPr>
        <w:t xml:space="preserve">Tabel 3.1. : </w:t>
      </w:r>
      <w:r w:rsidR="00CF1D6B" w:rsidRPr="00CB5F06">
        <w:rPr>
          <w:rFonts w:ascii="Times New Roman" w:hAnsi="Times New Roman" w:cs="Times New Roman"/>
          <w:sz w:val="24"/>
          <w:szCs w:val="24"/>
        </w:rPr>
        <w:t>Operasionalisasi Variabel</w:t>
      </w:r>
      <w:r w:rsidR="00883510">
        <w:rPr>
          <w:rFonts w:ascii="Times New Roman" w:hAnsi="Times New Roman" w:cs="Times New Roman"/>
          <w:sz w:val="24"/>
          <w:szCs w:val="24"/>
        </w:rPr>
        <w:tab/>
      </w:r>
      <w:r w:rsidR="00883510">
        <w:rPr>
          <w:rFonts w:ascii="Times New Roman" w:hAnsi="Times New Roman" w:cs="Times New Roman"/>
          <w:sz w:val="24"/>
          <w:szCs w:val="24"/>
        </w:rPr>
        <w:tab/>
        <w:t>31</w:t>
      </w:r>
    </w:p>
    <w:p w14:paraId="5F0D6591" w14:textId="5BC2FC3A" w:rsidR="00CF1D6B" w:rsidRPr="003F2D14" w:rsidRDefault="00840D8B" w:rsidP="00840D8B">
      <w:pPr>
        <w:pStyle w:val="DaftarParagraf"/>
        <w:tabs>
          <w:tab w:val="left" w:leader="dot" w:pos="7088"/>
          <w:tab w:val="left" w:pos="7655"/>
        </w:tabs>
        <w:spacing w:after="0" w:line="360" w:lineRule="auto"/>
        <w:ind w:left="709" w:hanging="709"/>
        <w:rPr>
          <w:rFonts w:ascii="Times New Roman" w:hAnsi="Times New Roman"/>
          <w:sz w:val="24"/>
          <w:szCs w:val="24"/>
        </w:rPr>
      </w:pPr>
      <w:r>
        <w:rPr>
          <w:rFonts w:ascii="Times New Roman" w:hAnsi="Times New Roman" w:cs="Times New Roman"/>
          <w:sz w:val="24"/>
          <w:szCs w:val="24"/>
        </w:rPr>
        <w:t xml:space="preserve">Tabel 3.2. : </w:t>
      </w:r>
      <w:r w:rsidR="00883510">
        <w:rPr>
          <w:rFonts w:ascii="Times New Roman" w:hAnsi="Times New Roman" w:cs="Times New Roman"/>
          <w:sz w:val="24"/>
          <w:szCs w:val="24"/>
        </w:rPr>
        <w:t>Daftar Pilihan Kuesioner</w:t>
      </w:r>
      <w:r w:rsidR="00883510">
        <w:rPr>
          <w:rFonts w:ascii="Times New Roman" w:hAnsi="Times New Roman" w:cs="Times New Roman"/>
          <w:sz w:val="24"/>
          <w:szCs w:val="24"/>
        </w:rPr>
        <w:tab/>
      </w:r>
      <w:r w:rsidR="00883510">
        <w:rPr>
          <w:rFonts w:ascii="Times New Roman" w:hAnsi="Times New Roman" w:cs="Times New Roman"/>
          <w:sz w:val="24"/>
          <w:szCs w:val="24"/>
        </w:rPr>
        <w:tab/>
        <w:t>32</w:t>
      </w:r>
    </w:p>
    <w:p w14:paraId="1FFE5793" w14:textId="261D69E6" w:rsidR="00CF1D6B" w:rsidRPr="00840D8B" w:rsidRDefault="00840D8B" w:rsidP="00840D8B">
      <w:pPr>
        <w:tabs>
          <w:tab w:val="left" w:leader="dot" w:pos="7088"/>
          <w:tab w:val="left" w:pos="7655"/>
        </w:tabs>
        <w:spacing w:after="0" w:line="360" w:lineRule="auto"/>
        <w:rPr>
          <w:rFonts w:ascii="Times New Roman" w:hAnsi="Times New Roman"/>
          <w:sz w:val="24"/>
          <w:szCs w:val="24"/>
        </w:rPr>
      </w:pPr>
      <w:r>
        <w:rPr>
          <w:rFonts w:ascii="Times New Roman" w:hAnsi="Times New Roman" w:cs="Times New Roman"/>
          <w:sz w:val="24"/>
          <w:szCs w:val="24"/>
        </w:rPr>
        <w:t xml:space="preserve">Tabel 3.3. : </w:t>
      </w:r>
      <w:r w:rsidR="00CF1D6B" w:rsidRPr="00840D8B">
        <w:rPr>
          <w:rFonts w:ascii="Times New Roman" w:hAnsi="Times New Roman" w:cs="Times New Roman"/>
          <w:sz w:val="24"/>
          <w:szCs w:val="24"/>
        </w:rPr>
        <w:t xml:space="preserve">Daftar </w:t>
      </w:r>
      <w:r w:rsidR="00883510">
        <w:rPr>
          <w:rFonts w:ascii="Times New Roman" w:hAnsi="Times New Roman" w:cs="Times New Roman"/>
          <w:sz w:val="24"/>
          <w:szCs w:val="24"/>
        </w:rPr>
        <w:t>Jumlah Populasi dan Sampel</w:t>
      </w:r>
      <w:r w:rsidR="00883510">
        <w:rPr>
          <w:rFonts w:ascii="Times New Roman" w:hAnsi="Times New Roman" w:cs="Times New Roman"/>
          <w:sz w:val="24"/>
          <w:szCs w:val="24"/>
        </w:rPr>
        <w:tab/>
      </w:r>
      <w:r w:rsidR="00883510">
        <w:rPr>
          <w:rFonts w:ascii="Times New Roman" w:hAnsi="Times New Roman" w:cs="Times New Roman"/>
          <w:sz w:val="24"/>
          <w:szCs w:val="24"/>
        </w:rPr>
        <w:tab/>
        <w:t>32</w:t>
      </w:r>
    </w:p>
    <w:p w14:paraId="7B726B74" w14:textId="7EA93021" w:rsidR="00CF1D6B" w:rsidRPr="00E169E1" w:rsidRDefault="00840D8B" w:rsidP="00840D8B">
      <w:pPr>
        <w:pStyle w:val="DaftarParagraf"/>
        <w:tabs>
          <w:tab w:val="left" w:leader="dot" w:pos="7088"/>
          <w:tab w:val="left" w:pos="7655"/>
        </w:tabs>
        <w:spacing w:after="0" w:line="360" w:lineRule="auto"/>
        <w:ind w:left="709" w:hanging="709"/>
        <w:rPr>
          <w:rFonts w:ascii="Times New Roman" w:hAnsi="Times New Roman"/>
          <w:sz w:val="24"/>
          <w:szCs w:val="24"/>
        </w:rPr>
      </w:pPr>
      <w:r>
        <w:rPr>
          <w:rFonts w:ascii="Times New Roman" w:eastAsia="Times New Roman" w:hAnsi="Times New Roman"/>
          <w:sz w:val="24"/>
          <w:szCs w:val="24"/>
        </w:rPr>
        <w:t xml:space="preserve">Tabel 3.4. : </w:t>
      </w:r>
      <w:r w:rsidR="00CF1D6B" w:rsidRPr="002831DA">
        <w:rPr>
          <w:rFonts w:ascii="Times New Roman" w:eastAsia="Times New Roman" w:hAnsi="Times New Roman"/>
          <w:sz w:val="24"/>
          <w:szCs w:val="24"/>
        </w:rPr>
        <w:t>Koefisien Korelasi</w:t>
      </w:r>
      <w:r w:rsidR="00CF1D6B" w:rsidRPr="002831DA">
        <w:rPr>
          <w:rFonts w:ascii="Times New Roman" w:eastAsia="Times New Roman" w:hAnsi="Times New Roman"/>
          <w:sz w:val="24"/>
          <w:szCs w:val="24"/>
        </w:rPr>
        <w:tab/>
      </w:r>
      <w:r w:rsidR="00CF1D6B" w:rsidRPr="002831DA">
        <w:rPr>
          <w:rFonts w:ascii="Times New Roman" w:eastAsia="Times New Roman" w:hAnsi="Times New Roman"/>
          <w:sz w:val="24"/>
          <w:szCs w:val="24"/>
        </w:rPr>
        <w:tab/>
      </w:r>
      <w:r w:rsidR="00883510">
        <w:rPr>
          <w:rFonts w:ascii="Times New Roman" w:eastAsia="Times New Roman" w:hAnsi="Times New Roman"/>
          <w:sz w:val="24"/>
          <w:szCs w:val="24"/>
        </w:rPr>
        <w:t>37</w:t>
      </w:r>
    </w:p>
    <w:p w14:paraId="6F914529" w14:textId="2209D522" w:rsidR="00CF1D6B" w:rsidRDefault="00840D8B" w:rsidP="00840D8B">
      <w:pPr>
        <w:tabs>
          <w:tab w:val="left" w:leader="dot" w:pos="7088"/>
          <w:tab w:val="left" w:pos="7655"/>
        </w:tabs>
        <w:spacing w:after="0" w:line="360" w:lineRule="auto"/>
        <w:rPr>
          <w:rFonts w:ascii="Times New Roman" w:eastAsia="Times New Roman" w:hAnsi="Times New Roman"/>
          <w:sz w:val="24"/>
          <w:szCs w:val="24"/>
        </w:rPr>
      </w:pPr>
      <w:r>
        <w:rPr>
          <w:rFonts w:ascii="Times New Roman" w:hAnsi="Times New Roman"/>
          <w:sz w:val="24"/>
          <w:szCs w:val="24"/>
        </w:rPr>
        <w:t xml:space="preserve">Tabel 3.5. : </w:t>
      </w:r>
      <w:r w:rsidR="00CF1D6B">
        <w:rPr>
          <w:rFonts w:ascii="Times New Roman" w:hAnsi="Times New Roman"/>
          <w:sz w:val="24"/>
          <w:szCs w:val="24"/>
        </w:rPr>
        <w:t>Jadwal Kegiatan Penelitian</w:t>
      </w:r>
      <w:r w:rsidR="00CF1D6B" w:rsidRPr="002831DA">
        <w:rPr>
          <w:rFonts w:ascii="Times New Roman" w:eastAsia="Times New Roman" w:hAnsi="Times New Roman"/>
          <w:sz w:val="24"/>
          <w:szCs w:val="24"/>
        </w:rPr>
        <w:tab/>
      </w:r>
      <w:r w:rsidR="00883510">
        <w:rPr>
          <w:rFonts w:ascii="Times New Roman" w:eastAsia="Times New Roman" w:hAnsi="Times New Roman"/>
          <w:sz w:val="24"/>
          <w:szCs w:val="24"/>
        </w:rPr>
        <w:tab/>
        <w:t>42</w:t>
      </w:r>
    </w:p>
    <w:p w14:paraId="33173832" w14:textId="1FF744E8" w:rsidR="00840D8B" w:rsidRPr="00883510" w:rsidRDefault="00840D8B" w:rsidP="00840D8B">
      <w:pPr>
        <w:tabs>
          <w:tab w:val="left" w:leader="dot" w:pos="990"/>
          <w:tab w:val="left" w:leader="dot" w:pos="7088"/>
          <w:tab w:val="left" w:pos="7353"/>
          <w:tab w:val="left" w:pos="7667"/>
        </w:tabs>
        <w:spacing w:after="0" w:line="360" w:lineRule="auto"/>
        <w:ind w:left="1170" w:hanging="1170"/>
        <w:jc w:val="both"/>
        <w:rPr>
          <w:rFonts w:ascii="Times New Roman" w:hAnsi="Times New Roman" w:cs="Times New Roman"/>
          <w:sz w:val="24"/>
          <w:szCs w:val="24"/>
        </w:rPr>
      </w:pPr>
      <w:r w:rsidRPr="0044744B">
        <w:rPr>
          <w:rFonts w:ascii="Times New Roman" w:hAnsi="Times New Roman" w:cs="Times New Roman"/>
          <w:sz w:val="24"/>
          <w:szCs w:val="24"/>
          <w:lang w:val="sv-SE"/>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sv-SE"/>
        </w:rPr>
        <w:t>.1:</w:t>
      </w:r>
      <w:r w:rsidR="00D87AEB">
        <w:rPr>
          <w:rFonts w:ascii="Times New Roman" w:hAnsi="Times New Roman" w:cs="Times New Roman"/>
          <w:sz w:val="24"/>
          <w:szCs w:val="24"/>
          <w:lang w:val="sv-SE"/>
        </w:rPr>
        <w:t xml:space="preserve"> </w:t>
      </w:r>
      <w:r>
        <w:rPr>
          <w:rFonts w:ascii="Times New Roman" w:hAnsi="Times New Roman" w:cs="Times New Roman"/>
          <w:sz w:val="24"/>
          <w:szCs w:val="24"/>
          <w:lang w:val="id-ID"/>
        </w:rPr>
        <w:t>Responden Berdasarkan Jenis Kelamin</w:t>
      </w:r>
      <w:r w:rsidRPr="0044744B">
        <w:rPr>
          <w:rFonts w:ascii="Times New Roman" w:hAnsi="Times New Roman" w:cs="Times New Roman"/>
          <w:sz w:val="24"/>
          <w:szCs w:val="24"/>
          <w:lang w:val="sv-SE"/>
        </w:rPr>
        <w:t xml:space="preserve">  </w:t>
      </w:r>
      <w:r w:rsidRPr="0044744B">
        <w:rPr>
          <w:rFonts w:ascii="Times New Roman" w:hAnsi="Times New Roman" w:cs="Times New Roman"/>
          <w:sz w:val="24"/>
          <w:szCs w:val="24"/>
          <w:lang w:val="sv-SE"/>
        </w:rPr>
        <w:tab/>
      </w:r>
      <w:r w:rsidRPr="0044744B">
        <w:rPr>
          <w:rFonts w:ascii="Times New Roman" w:hAnsi="Times New Roman" w:cs="Times New Roman"/>
          <w:sz w:val="24"/>
          <w:szCs w:val="24"/>
          <w:lang w:val="sv-SE"/>
        </w:rPr>
        <w:tab/>
      </w:r>
      <w:r>
        <w:rPr>
          <w:rFonts w:ascii="Times New Roman" w:hAnsi="Times New Roman" w:cs="Times New Roman"/>
          <w:sz w:val="24"/>
          <w:szCs w:val="24"/>
          <w:lang w:val="sv-SE"/>
        </w:rPr>
        <w:tab/>
      </w:r>
      <w:r w:rsidR="00883510">
        <w:rPr>
          <w:rFonts w:ascii="Times New Roman" w:hAnsi="Times New Roman" w:cs="Times New Roman"/>
          <w:sz w:val="24"/>
          <w:szCs w:val="24"/>
        </w:rPr>
        <w:t>46</w:t>
      </w:r>
    </w:p>
    <w:p w14:paraId="1CD3AB36" w14:textId="2FCE440A" w:rsidR="00840D8B" w:rsidRPr="00883510" w:rsidRDefault="00840D8B" w:rsidP="00840D8B">
      <w:pPr>
        <w:tabs>
          <w:tab w:val="left" w:leader="dot" w:pos="1309"/>
          <w:tab w:val="left" w:pos="1701"/>
          <w:tab w:val="left" w:leader="dot" w:pos="7088"/>
          <w:tab w:val="left" w:pos="7353"/>
          <w:tab w:val="left" w:pos="7667"/>
        </w:tabs>
        <w:spacing w:after="0" w:line="360" w:lineRule="auto"/>
        <w:ind w:left="1683" w:hanging="1683"/>
        <w:jc w:val="both"/>
        <w:rPr>
          <w:rFonts w:ascii="Times New Roman" w:hAnsi="Times New Roman" w:cs="Times New Roman"/>
          <w:sz w:val="24"/>
          <w:szCs w:val="24"/>
        </w:rPr>
      </w:pPr>
      <w:r w:rsidRPr="0044744B">
        <w:rPr>
          <w:rFonts w:ascii="Times New Roman" w:hAnsi="Times New Roman" w:cs="Times New Roman"/>
          <w:sz w:val="24"/>
          <w:szCs w:val="24"/>
          <w:lang w:val="sv-SE"/>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sv-SE"/>
        </w:rPr>
        <w:t>.</w:t>
      </w:r>
      <w:r w:rsidRPr="0044744B">
        <w:rPr>
          <w:rFonts w:ascii="Times New Roman" w:hAnsi="Times New Roman" w:cs="Times New Roman"/>
          <w:sz w:val="24"/>
          <w:szCs w:val="24"/>
          <w:lang w:val="id-ID"/>
        </w:rPr>
        <w:t>2</w:t>
      </w:r>
      <w:r w:rsidR="00D87AEB">
        <w:rPr>
          <w:rFonts w:ascii="Times New Roman" w:hAnsi="Times New Roman" w:cs="Times New Roman"/>
          <w:sz w:val="24"/>
          <w:szCs w:val="24"/>
          <w:lang w:val="sv-SE"/>
        </w:rPr>
        <w:t xml:space="preserve"> </w:t>
      </w:r>
      <w:r w:rsidRPr="0044744B">
        <w:rPr>
          <w:rFonts w:ascii="Times New Roman" w:hAnsi="Times New Roman" w:cs="Times New Roman"/>
          <w:sz w:val="24"/>
          <w:szCs w:val="24"/>
          <w:lang w:val="sv-SE"/>
        </w:rPr>
        <w:t>:</w:t>
      </w:r>
      <w:r w:rsidR="00D87AEB">
        <w:rPr>
          <w:rFonts w:ascii="Times New Roman" w:hAnsi="Times New Roman" w:cs="Times New Roman"/>
          <w:sz w:val="24"/>
          <w:szCs w:val="24"/>
          <w:lang w:val="sv-SE"/>
        </w:rPr>
        <w:t xml:space="preserve"> </w:t>
      </w:r>
      <w:r>
        <w:rPr>
          <w:rFonts w:ascii="Times New Roman" w:hAnsi="Times New Roman" w:cs="Times New Roman"/>
          <w:sz w:val="24"/>
          <w:szCs w:val="24"/>
          <w:lang w:val="id-ID"/>
        </w:rPr>
        <w:t xml:space="preserve">Responden Berdasarkan </w:t>
      </w:r>
      <w:r w:rsidR="00D87AEB">
        <w:rPr>
          <w:rFonts w:ascii="Times New Roman" w:hAnsi="Times New Roman" w:cs="Times New Roman"/>
          <w:sz w:val="24"/>
          <w:szCs w:val="24"/>
        </w:rPr>
        <w:t>Usia</w:t>
      </w:r>
      <w:r w:rsidRPr="0044744B">
        <w:rPr>
          <w:rFonts w:ascii="Times New Roman" w:hAnsi="Times New Roman" w:cs="Times New Roman"/>
          <w:sz w:val="24"/>
          <w:szCs w:val="24"/>
          <w:lang w:val="sv-SE"/>
        </w:rPr>
        <w:tab/>
      </w:r>
      <w:r w:rsidRPr="0044744B">
        <w:rPr>
          <w:rFonts w:ascii="Times New Roman" w:hAnsi="Times New Roman" w:cs="Times New Roman"/>
          <w:sz w:val="24"/>
          <w:szCs w:val="24"/>
          <w:lang w:val="sv-SE"/>
        </w:rPr>
        <w:tab/>
      </w:r>
      <w:r>
        <w:rPr>
          <w:rFonts w:ascii="Times New Roman" w:hAnsi="Times New Roman" w:cs="Times New Roman"/>
          <w:sz w:val="24"/>
          <w:szCs w:val="24"/>
          <w:lang w:val="sv-SE"/>
        </w:rPr>
        <w:tab/>
      </w:r>
      <w:r w:rsidR="00883510">
        <w:rPr>
          <w:rFonts w:ascii="Times New Roman" w:hAnsi="Times New Roman" w:cs="Times New Roman"/>
          <w:sz w:val="24"/>
          <w:szCs w:val="24"/>
        </w:rPr>
        <w:t>46</w:t>
      </w:r>
    </w:p>
    <w:p w14:paraId="7F5BF04F" w14:textId="77777777" w:rsidR="00840D8B" w:rsidRDefault="00840D8B" w:rsidP="00840D8B">
      <w:pPr>
        <w:tabs>
          <w:tab w:val="left" w:leader="dot" w:pos="1309"/>
          <w:tab w:val="left" w:pos="1701"/>
          <w:tab w:val="left" w:leader="dot" w:pos="7088"/>
          <w:tab w:val="left" w:pos="7353"/>
          <w:tab w:val="left" w:pos="7667"/>
        </w:tabs>
        <w:spacing w:after="0" w:line="360" w:lineRule="auto"/>
        <w:ind w:left="1683" w:hanging="1683"/>
        <w:jc w:val="both"/>
        <w:rPr>
          <w:rFonts w:ascii="Times New Roman" w:hAnsi="Times New Roman" w:cs="Times New Roman"/>
          <w:sz w:val="24"/>
          <w:szCs w:val="24"/>
          <w:lang w:val="id-ID"/>
        </w:rPr>
      </w:pPr>
      <w:r w:rsidRPr="0044744B">
        <w:rPr>
          <w:rFonts w:ascii="Times New Roman" w:hAnsi="Times New Roman" w:cs="Times New Roman"/>
          <w:sz w:val="24"/>
          <w:szCs w:val="24"/>
          <w:lang w:val="sv-SE"/>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sv-SE"/>
        </w:rPr>
        <w:t>.</w:t>
      </w:r>
      <w:r w:rsidRPr="0044744B">
        <w:rPr>
          <w:rFonts w:ascii="Times New Roman" w:hAnsi="Times New Roman" w:cs="Times New Roman"/>
          <w:sz w:val="24"/>
          <w:szCs w:val="24"/>
          <w:lang w:val="id-ID"/>
        </w:rPr>
        <w:t>3</w:t>
      </w:r>
      <w:r w:rsidRPr="0044744B">
        <w:rPr>
          <w:rFonts w:ascii="Times New Roman" w:hAnsi="Times New Roman" w:cs="Times New Roman"/>
          <w:sz w:val="24"/>
          <w:szCs w:val="24"/>
          <w:lang w:val="sv-SE"/>
        </w:rPr>
        <w:t xml:space="preserve"> :</w:t>
      </w:r>
      <w:r w:rsidR="00D87AEB">
        <w:rPr>
          <w:rFonts w:ascii="Times New Roman" w:hAnsi="Times New Roman" w:cs="Times New Roman"/>
          <w:sz w:val="24"/>
          <w:szCs w:val="24"/>
          <w:lang w:val="sv-SE"/>
        </w:rPr>
        <w:t xml:space="preserve"> </w:t>
      </w:r>
      <w:r>
        <w:rPr>
          <w:rFonts w:ascii="Times New Roman" w:hAnsi="Times New Roman" w:cs="Times New Roman"/>
          <w:sz w:val="24"/>
          <w:szCs w:val="24"/>
          <w:lang w:val="id-ID"/>
        </w:rPr>
        <w:t>Responden Berdasarkan Pendidikan</w:t>
      </w:r>
      <w:r w:rsidRPr="0044744B">
        <w:rPr>
          <w:rFonts w:ascii="Times New Roman" w:hAnsi="Times New Roman" w:cs="Times New Roman"/>
          <w:sz w:val="24"/>
          <w:szCs w:val="24"/>
          <w:lang w:val="sv-SE"/>
        </w:rPr>
        <w:t xml:space="preserve">  </w:t>
      </w:r>
      <w:r w:rsidRPr="0044744B">
        <w:rPr>
          <w:rFonts w:ascii="Times New Roman" w:hAnsi="Times New Roman" w:cs="Times New Roman"/>
          <w:sz w:val="24"/>
          <w:szCs w:val="24"/>
          <w:lang w:val="sv-SE"/>
        </w:rPr>
        <w:tab/>
      </w:r>
      <w:r w:rsidRPr="0044744B">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id-ID"/>
        </w:rPr>
        <w:t>47</w:t>
      </w:r>
    </w:p>
    <w:p w14:paraId="051F01A9" w14:textId="6C7C59F0" w:rsidR="00D87AEB" w:rsidRPr="00883510" w:rsidRDefault="00D87AEB" w:rsidP="00D87AEB">
      <w:pPr>
        <w:tabs>
          <w:tab w:val="left" w:leader="dot" w:pos="1309"/>
          <w:tab w:val="left" w:pos="1701"/>
          <w:tab w:val="left" w:leader="dot" w:pos="7088"/>
          <w:tab w:val="left" w:pos="7353"/>
          <w:tab w:val="left" w:pos="7667"/>
        </w:tabs>
        <w:spacing w:after="0" w:line="360" w:lineRule="auto"/>
        <w:ind w:left="1683" w:hanging="1683"/>
        <w:jc w:val="both"/>
        <w:rPr>
          <w:rFonts w:ascii="Times New Roman" w:hAnsi="Times New Roman" w:cs="Times New Roman"/>
          <w:sz w:val="24"/>
          <w:szCs w:val="24"/>
        </w:rPr>
      </w:pPr>
      <w:r w:rsidRPr="0044744B">
        <w:rPr>
          <w:rFonts w:ascii="Times New Roman" w:hAnsi="Times New Roman" w:cs="Times New Roman"/>
          <w:sz w:val="24"/>
          <w:szCs w:val="24"/>
          <w:lang w:val="sv-SE"/>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sv-SE"/>
        </w:rPr>
        <w:t>.</w:t>
      </w:r>
      <w:r>
        <w:rPr>
          <w:rFonts w:ascii="Times New Roman" w:hAnsi="Times New Roman" w:cs="Times New Roman"/>
          <w:sz w:val="24"/>
          <w:szCs w:val="24"/>
        </w:rPr>
        <w:t>4</w:t>
      </w:r>
      <w:r w:rsidRPr="0044744B">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 </w:t>
      </w:r>
      <w:r>
        <w:rPr>
          <w:rFonts w:ascii="Times New Roman" w:hAnsi="Times New Roman" w:cs="Times New Roman"/>
          <w:sz w:val="24"/>
          <w:szCs w:val="24"/>
          <w:lang w:val="id-ID"/>
        </w:rPr>
        <w:t xml:space="preserve">Responden Berdasarkan </w:t>
      </w:r>
      <w:r>
        <w:rPr>
          <w:rFonts w:ascii="Times New Roman" w:hAnsi="Times New Roman" w:cs="Times New Roman"/>
          <w:sz w:val="24"/>
          <w:szCs w:val="24"/>
        </w:rPr>
        <w:t>Masa Kerja</w:t>
      </w:r>
      <w:r w:rsidRPr="0044744B">
        <w:rPr>
          <w:rFonts w:ascii="Times New Roman" w:hAnsi="Times New Roman" w:cs="Times New Roman"/>
          <w:sz w:val="24"/>
          <w:szCs w:val="24"/>
          <w:lang w:val="sv-SE"/>
        </w:rPr>
        <w:t xml:space="preserve">  </w:t>
      </w:r>
      <w:r w:rsidRPr="0044744B">
        <w:rPr>
          <w:rFonts w:ascii="Times New Roman" w:hAnsi="Times New Roman" w:cs="Times New Roman"/>
          <w:sz w:val="24"/>
          <w:szCs w:val="24"/>
          <w:lang w:val="sv-SE"/>
        </w:rPr>
        <w:tab/>
      </w:r>
      <w:r w:rsidRPr="0044744B">
        <w:rPr>
          <w:rFonts w:ascii="Times New Roman" w:hAnsi="Times New Roman" w:cs="Times New Roman"/>
          <w:sz w:val="24"/>
          <w:szCs w:val="24"/>
          <w:lang w:val="sv-SE"/>
        </w:rPr>
        <w:tab/>
      </w:r>
      <w:r>
        <w:rPr>
          <w:rFonts w:ascii="Times New Roman" w:hAnsi="Times New Roman" w:cs="Times New Roman"/>
          <w:sz w:val="24"/>
          <w:szCs w:val="24"/>
          <w:lang w:val="sv-SE"/>
        </w:rPr>
        <w:tab/>
      </w:r>
      <w:r w:rsidR="00883510">
        <w:rPr>
          <w:rFonts w:ascii="Times New Roman" w:hAnsi="Times New Roman" w:cs="Times New Roman"/>
          <w:sz w:val="24"/>
          <w:szCs w:val="24"/>
          <w:lang w:val="id-ID"/>
        </w:rPr>
        <w:t>4</w:t>
      </w:r>
      <w:r w:rsidR="00883510">
        <w:rPr>
          <w:rFonts w:ascii="Times New Roman" w:hAnsi="Times New Roman" w:cs="Times New Roman"/>
          <w:sz w:val="24"/>
          <w:szCs w:val="24"/>
        </w:rPr>
        <w:t>8</w:t>
      </w:r>
    </w:p>
    <w:p w14:paraId="118F66B9" w14:textId="415DB2BB" w:rsidR="00840D8B" w:rsidRPr="00883510" w:rsidRDefault="00840D8B" w:rsidP="00840D8B">
      <w:pPr>
        <w:tabs>
          <w:tab w:val="left" w:leader="dot" w:pos="1309"/>
          <w:tab w:val="left" w:pos="1701"/>
          <w:tab w:val="left" w:leader="dot" w:pos="7088"/>
          <w:tab w:val="left" w:pos="7353"/>
          <w:tab w:val="left" w:pos="7667"/>
        </w:tabs>
        <w:spacing w:after="0" w:line="360" w:lineRule="auto"/>
        <w:ind w:left="1683" w:hanging="1683"/>
        <w:jc w:val="both"/>
        <w:rPr>
          <w:rFonts w:ascii="Times New Roman" w:hAnsi="Times New Roman" w:cs="Times New Roman"/>
          <w:sz w:val="24"/>
          <w:szCs w:val="24"/>
        </w:rPr>
      </w:pPr>
      <w:r w:rsidRPr="0044744B">
        <w:rPr>
          <w:rFonts w:ascii="Times New Roman" w:hAnsi="Times New Roman" w:cs="Times New Roman"/>
          <w:sz w:val="24"/>
          <w:szCs w:val="24"/>
          <w:lang w:val="sv-SE"/>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sv-SE"/>
        </w:rPr>
        <w:t>.</w:t>
      </w:r>
      <w:r w:rsidR="00D87AEB">
        <w:rPr>
          <w:rFonts w:ascii="Times New Roman" w:hAnsi="Times New Roman" w:cs="Times New Roman"/>
          <w:sz w:val="24"/>
          <w:szCs w:val="24"/>
        </w:rPr>
        <w:t>5</w:t>
      </w:r>
      <w:r w:rsidRPr="0044744B">
        <w:rPr>
          <w:rFonts w:ascii="Times New Roman" w:hAnsi="Times New Roman" w:cs="Times New Roman"/>
          <w:sz w:val="24"/>
          <w:szCs w:val="24"/>
          <w:lang w:val="sv-SE"/>
        </w:rPr>
        <w:t xml:space="preserve"> :</w:t>
      </w:r>
      <w:r w:rsidR="00D87AEB">
        <w:rPr>
          <w:rFonts w:ascii="Times New Roman" w:hAnsi="Times New Roman" w:cs="Times New Roman"/>
          <w:sz w:val="24"/>
          <w:szCs w:val="24"/>
          <w:lang w:val="sv-SE"/>
        </w:rPr>
        <w:t xml:space="preserve"> </w:t>
      </w:r>
      <w:r>
        <w:rPr>
          <w:rFonts w:ascii="Times New Roman" w:hAnsi="Times New Roman" w:cs="Times New Roman"/>
          <w:sz w:val="24"/>
          <w:szCs w:val="24"/>
          <w:lang w:val="id-ID"/>
        </w:rPr>
        <w:t xml:space="preserve">Uji Validitas dan </w:t>
      </w:r>
      <w:proofErr w:type="spellStart"/>
      <w:r>
        <w:rPr>
          <w:rFonts w:ascii="Times New Roman" w:hAnsi="Times New Roman" w:cs="Times New Roman"/>
          <w:sz w:val="24"/>
          <w:szCs w:val="24"/>
          <w:lang w:val="id-ID"/>
        </w:rPr>
        <w:t>Realibilitas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Varibel</w:t>
      </w:r>
      <w:proofErr w:type="spellEnd"/>
      <w:r>
        <w:rPr>
          <w:rFonts w:ascii="Times New Roman" w:hAnsi="Times New Roman" w:cs="Times New Roman"/>
          <w:sz w:val="24"/>
          <w:szCs w:val="24"/>
          <w:lang w:val="id-ID"/>
        </w:rPr>
        <w:t xml:space="preserve"> X</w:t>
      </w:r>
      <w:r w:rsidRPr="0044744B">
        <w:rPr>
          <w:rFonts w:ascii="Times New Roman" w:hAnsi="Times New Roman" w:cs="Times New Roman"/>
          <w:sz w:val="24"/>
          <w:szCs w:val="24"/>
          <w:lang w:val="sv-SE"/>
        </w:rPr>
        <w:tab/>
      </w:r>
      <w:r w:rsidRPr="0044744B">
        <w:rPr>
          <w:rFonts w:ascii="Times New Roman" w:hAnsi="Times New Roman" w:cs="Times New Roman"/>
          <w:sz w:val="24"/>
          <w:szCs w:val="24"/>
          <w:lang w:val="sv-SE"/>
        </w:rPr>
        <w:tab/>
      </w:r>
      <w:r>
        <w:rPr>
          <w:rFonts w:ascii="Times New Roman" w:hAnsi="Times New Roman" w:cs="Times New Roman"/>
          <w:sz w:val="24"/>
          <w:szCs w:val="24"/>
          <w:lang w:val="sv-SE"/>
        </w:rPr>
        <w:tab/>
      </w:r>
      <w:r w:rsidR="00883510">
        <w:rPr>
          <w:rFonts w:ascii="Times New Roman" w:hAnsi="Times New Roman" w:cs="Times New Roman"/>
          <w:sz w:val="24"/>
          <w:szCs w:val="24"/>
          <w:lang w:val="id-ID"/>
        </w:rPr>
        <w:t>4</w:t>
      </w:r>
      <w:r w:rsidR="00883510">
        <w:rPr>
          <w:rFonts w:ascii="Times New Roman" w:hAnsi="Times New Roman" w:cs="Times New Roman"/>
          <w:sz w:val="24"/>
          <w:szCs w:val="24"/>
        </w:rPr>
        <w:t>9</w:t>
      </w:r>
    </w:p>
    <w:p w14:paraId="45646EC5" w14:textId="1A8673AC" w:rsidR="00840D8B" w:rsidRPr="00883510" w:rsidRDefault="00840D8B" w:rsidP="00840D8B">
      <w:pPr>
        <w:tabs>
          <w:tab w:val="left" w:leader="dot" w:pos="1309"/>
          <w:tab w:val="left" w:pos="1701"/>
          <w:tab w:val="left" w:leader="dot" w:pos="7088"/>
          <w:tab w:val="left" w:pos="7353"/>
          <w:tab w:val="left" w:pos="7667"/>
        </w:tabs>
        <w:spacing w:after="0" w:line="360" w:lineRule="auto"/>
        <w:ind w:left="1683" w:hanging="1683"/>
        <w:jc w:val="both"/>
        <w:rPr>
          <w:rFonts w:ascii="Times New Roman" w:hAnsi="Times New Roman" w:cs="Times New Roman"/>
          <w:sz w:val="24"/>
          <w:szCs w:val="24"/>
        </w:rPr>
      </w:pPr>
      <w:r w:rsidRPr="0044744B">
        <w:rPr>
          <w:rFonts w:ascii="Times New Roman" w:hAnsi="Times New Roman" w:cs="Times New Roman"/>
          <w:sz w:val="24"/>
          <w:szCs w:val="24"/>
          <w:lang w:val="sv-SE"/>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sv-SE"/>
        </w:rPr>
        <w:t>.</w:t>
      </w:r>
      <w:r w:rsidR="00D87AEB">
        <w:rPr>
          <w:rFonts w:ascii="Times New Roman" w:hAnsi="Times New Roman" w:cs="Times New Roman"/>
          <w:sz w:val="24"/>
          <w:szCs w:val="24"/>
        </w:rPr>
        <w:t>6</w:t>
      </w:r>
      <w:r w:rsidRPr="0044744B">
        <w:rPr>
          <w:rFonts w:ascii="Times New Roman" w:hAnsi="Times New Roman" w:cs="Times New Roman"/>
          <w:sz w:val="24"/>
          <w:szCs w:val="24"/>
          <w:lang w:val="sv-SE"/>
        </w:rPr>
        <w:t xml:space="preserve"> :</w:t>
      </w:r>
      <w:r w:rsidR="00D87AEB">
        <w:rPr>
          <w:rFonts w:ascii="Times New Roman" w:hAnsi="Times New Roman" w:cs="Times New Roman"/>
          <w:sz w:val="24"/>
          <w:szCs w:val="24"/>
          <w:lang w:val="sv-SE"/>
        </w:rPr>
        <w:t xml:space="preserve"> </w:t>
      </w:r>
      <w:r>
        <w:rPr>
          <w:rFonts w:ascii="Times New Roman" w:hAnsi="Times New Roman" w:cs="Times New Roman"/>
          <w:sz w:val="24"/>
          <w:szCs w:val="24"/>
          <w:lang w:val="id-ID"/>
        </w:rPr>
        <w:t xml:space="preserve">Uji Validitas dan </w:t>
      </w:r>
      <w:proofErr w:type="spellStart"/>
      <w:r>
        <w:rPr>
          <w:rFonts w:ascii="Times New Roman" w:hAnsi="Times New Roman" w:cs="Times New Roman"/>
          <w:sz w:val="24"/>
          <w:szCs w:val="24"/>
          <w:lang w:val="id-ID"/>
        </w:rPr>
        <w:t>Realibilitas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Varibel</w:t>
      </w:r>
      <w:proofErr w:type="spellEnd"/>
      <w:r>
        <w:rPr>
          <w:rFonts w:ascii="Times New Roman" w:hAnsi="Times New Roman" w:cs="Times New Roman"/>
          <w:sz w:val="24"/>
          <w:szCs w:val="24"/>
          <w:lang w:val="id-ID"/>
        </w:rPr>
        <w:t xml:space="preserve"> Y</w:t>
      </w:r>
      <w:r w:rsidRPr="0044744B">
        <w:rPr>
          <w:rFonts w:ascii="Times New Roman" w:hAnsi="Times New Roman" w:cs="Times New Roman"/>
          <w:sz w:val="24"/>
          <w:szCs w:val="24"/>
          <w:lang w:val="sv-SE"/>
        </w:rPr>
        <w:tab/>
      </w:r>
      <w:r w:rsidRPr="0044744B">
        <w:rPr>
          <w:rFonts w:ascii="Times New Roman" w:hAnsi="Times New Roman" w:cs="Times New Roman"/>
          <w:sz w:val="24"/>
          <w:szCs w:val="24"/>
          <w:lang w:val="sv-SE"/>
        </w:rPr>
        <w:tab/>
      </w:r>
      <w:r>
        <w:rPr>
          <w:rFonts w:ascii="Times New Roman" w:hAnsi="Times New Roman" w:cs="Times New Roman"/>
          <w:sz w:val="24"/>
          <w:szCs w:val="24"/>
          <w:lang w:val="sv-SE"/>
        </w:rPr>
        <w:tab/>
      </w:r>
      <w:r w:rsidR="00883510">
        <w:rPr>
          <w:rFonts w:ascii="Times New Roman" w:hAnsi="Times New Roman" w:cs="Times New Roman"/>
          <w:sz w:val="24"/>
          <w:szCs w:val="24"/>
        </w:rPr>
        <w:t>49</w:t>
      </w:r>
    </w:p>
    <w:p w14:paraId="38FA51CF" w14:textId="77777777" w:rsidR="00840D8B" w:rsidRPr="0044744B" w:rsidRDefault="00840D8B" w:rsidP="00840D8B">
      <w:pPr>
        <w:tabs>
          <w:tab w:val="left" w:pos="1701"/>
          <w:tab w:val="left" w:pos="1985"/>
          <w:tab w:val="left" w:leader="dot" w:pos="7088"/>
          <w:tab w:val="left" w:pos="7371"/>
          <w:tab w:val="left" w:pos="7644"/>
        </w:tabs>
        <w:spacing w:after="0" w:line="360" w:lineRule="auto"/>
        <w:ind w:left="1683" w:hanging="1683"/>
        <w:jc w:val="both"/>
        <w:rPr>
          <w:rFonts w:ascii="Times New Roman" w:hAnsi="Times New Roman" w:cs="Times New Roman"/>
          <w:sz w:val="24"/>
          <w:szCs w:val="24"/>
          <w:lang w:val="id-ID"/>
        </w:rPr>
      </w:pPr>
      <w:r w:rsidRPr="0044744B">
        <w:rPr>
          <w:rFonts w:ascii="Times New Roman" w:hAnsi="Times New Roman" w:cs="Times New Roman"/>
          <w:sz w:val="24"/>
          <w:szCs w:val="24"/>
          <w:lang w:val="it-IT"/>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it-IT"/>
        </w:rPr>
        <w:t>.</w:t>
      </w:r>
      <w:r w:rsidR="00D87AEB">
        <w:rPr>
          <w:rFonts w:ascii="Times New Roman" w:hAnsi="Times New Roman" w:cs="Times New Roman"/>
          <w:sz w:val="24"/>
          <w:szCs w:val="24"/>
        </w:rPr>
        <w:t>7</w:t>
      </w:r>
      <w:r w:rsidRPr="0044744B">
        <w:rPr>
          <w:rFonts w:ascii="Times New Roman" w:hAnsi="Times New Roman" w:cs="Times New Roman"/>
          <w:sz w:val="24"/>
          <w:szCs w:val="24"/>
          <w:lang w:val="it-IT"/>
        </w:rPr>
        <w:t xml:space="preserve"> :</w:t>
      </w:r>
      <w:r w:rsidR="00D87AEB">
        <w:rPr>
          <w:rFonts w:ascii="Times New Roman" w:hAnsi="Times New Roman" w:cs="Times New Roman"/>
          <w:sz w:val="24"/>
          <w:szCs w:val="24"/>
          <w:lang w:val="it-IT"/>
        </w:rPr>
        <w:t xml:space="preserve"> </w:t>
      </w:r>
      <w:r>
        <w:rPr>
          <w:rFonts w:ascii="Times New Roman" w:hAnsi="Times New Roman" w:cs="Times New Roman"/>
          <w:sz w:val="24"/>
          <w:szCs w:val="24"/>
          <w:lang w:val="id-ID"/>
        </w:rPr>
        <w:t>Kriteria Interpretasi Skor</w:t>
      </w:r>
      <w:r w:rsidRPr="0044744B">
        <w:rPr>
          <w:rFonts w:ascii="Times New Roman" w:hAnsi="Times New Roman" w:cs="Times New Roman"/>
          <w:sz w:val="24"/>
          <w:szCs w:val="24"/>
          <w:lang w:val="it-IT"/>
        </w:rPr>
        <w:t>.</w:t>
      </w:r>
      <w:r w:rsidRPr="0044744B">
        <w:rPr>
          <w:rFonts w:ascii="Times New Roman" w:hAnsi="Times New Roman" w:cs="Times New Roman"/>
          <w:sz w:val="24"/>
          <w:szCs w:val="24"/>
          <w:lang w:val="it-IT"/>
        </w:rPr>
        <w:tab/>
      </w:r>
      <w:r w:rsidRPr="0044744B">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d-ID"/>
        </w:rPr>
        <w:t>50</w:t>
      </w:r>
    </w:p>
    <w:p w14:paraId="76214EA8" w14:textId="77777777" w:rsidR="00840D8B" w:rsidRPr="0044744B" w:rsidRDefault="00840D8B" w:rsidP="00840D8B">
      <w:pPr>
        <w:tabs>
          <w:tab w:val="left" w:leader="dot" w:pos="1309"/>
          <w:tab w:val="left" w:pos="1701"/>
          <w:tab w:val="left" w:leader="dot" w:pos="7088"/>
          <w:tab w:val="left" w:pos="7353"/>
          <w:tab w:val="left" w:pos="7667"/>
        </w:tabs>
        <w:spacing w:after="0" w:line="360" w:lineRule="auto"/>
        <w:ind w:left="1683" w:hanging="1683"/>
        <w:jc w:val="both"/>
        <w:rPr>
          <w:rFonts w:ascii="Times New Roman" w:hAnsi="Times New Roman" w:cs="Times New Roman"/>
          <w:sz w:val="24"/>
          <w:szCs w:val="24"/>
          <w:lang w:val="id-ID"/>
        </w:rPr>
      </w:pPr>
      <w:r w:rsidRPr="0044744B">
        <w:rPr>
          <w:rFonts w:ascii="Times New Roman" w:hAnsi="Times New Roman" w:cs="Times New Roman"/>
          <w:sz w:val="24"/>
          <w:szCs w:val="24"/>
          <w:lang w:val="sv-SE"/>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sv-SE"/>
        </w:rPr>
        <w:t>.</w:t>
      </w:r>
      <w:r w:rsidR="00D87AEB">
        <w:rPr>
          <w:rFonts w:ascii="Times New Roman" w:hAnsi="Times New Roman" w:cs="Times New Roman"/>
          <w:sz w:val="24"/>
          <w:szCs w:val="24"/>
        </w:rPr>
        <w:t>8</w:t>
      </w:r>
      <w:r w:rsidRPr="0044744B">
        <w:rPr>
          <w:rFonts w:ascii="Times New Roman" w:hAnsi="Times New Roman" w:cs="Times New Roman"/>
          <w:sz w:val="24"/>
          <w:szCs w:val="24"/>
          <w:lang w:val="sv-SE"/>
        </w:rPr>
        <w:t xml:space="preserve"> :</w:t>
      </w:r>
      <w:r w:rsidR="00D87AEB">
        <w:rPr>
          <w:rFonts w:ascii="Times New Roman" w:hAnsi="Times New Roman" w:cs="Times New Roman"/>
          <w:sz w:val="24"/>
          <w:szCs w:val="24"/>
          <w:lang w:val="sv-SE"/>
        </w:rPr>
        <w:t xml:space="preserve"> </w:t>
      </w:r>
      <w:r>
        <w:rPr>
          <w:rFonts w:ascii="Times New Roman" w:hAnsi="Times New Roman" w:cs="Times New Roman"/>
          <w:sz w:val="24"/>
          <w:szCs w:val="24"/>
          <w:lang w:val="id-ID"/>
        </w:rPr>
        <w:t>Tanggapan Responden pada Variabel X1</w:t>
      </w:r>
      <w:r w:rsidRPr="0044744B">
        <w:rPr>
          <w:rFonts w:ascii="Times New Roman" w:hAnsi="Times New Roman" w:cs="Times New Roman"/>
          <w:sz w:val="24"/>
          <w:szCs w:val="24"/>
          <w:lang w:val="sv-SE"/>
        </w:rPr>
        <w:t xml:space="preserve">  </w:t>
      </w:r>
      <w:r w:rsidRPr="0044744B">
        <w:rPr>
          <w:rFonts w:ascii="Times New Roman" w:hAnsi="Times New Roman" w:cs="Times New Roman"/>
          <w:sz w:val="24"/>
          <w:szCs w:val="24"/>
          <w:lang w:val="sv-SE"/>
        </w:rPr>
        <w:tab/>
      </w:r>
      <w:r w:rsidRPr="0044744B">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id-ID"/>
        </w:rPr>
        <w:t>51</w:t>
      </w:r>
    </w:p>
    <w:p w14:paraId="76D388C6" w14:textId="77777777" w:rsidR="00840D8B" w:rsidRPr="0044744B" w:rsidRDefault="00840D8B" w:rsidP="00840D8B">
      <w:pPr>
        <w:tabs>
          <w:tab w:val="left" w:leader="dot" w:pos="1309"/>
          <w:tab w:val="left" w:pos="1701"/>
          <w:tab w:val="left" w:leader="dot" w:pos="7088"/>
          <w:tab w:val="left" w:pos="7353"/>
          <w:tab w:val="left" w:pos="7667"/>
        </w:tabs>
        <w:spacing w:after="0" w:line="360" w:lineRule="auto"/>
        <w:ind w:left="1683" w:hanging="1683"/>
        <w:jc w:val="both"/>
        <w:rPr>
          <w:rFonts w:ascii="Times New Roman" w:hAnsi="Times New Roman" w:cs="Times New Roman"/>
          <w:sz w:val="24"/>
          <w:szCs w:val="24"/>
          <w:lang w:val="id-ID"/>
        </w:rPr>
      </w:pPr>
      <w:r w:rsidRPr="0044744B">
        <w:rPr>
          <w:rFonts w:ascii="Times New Roman" w:hAnsi="Times New Roman" w:cs="Times New Roman"/>
          <w:sz w:val="24"/>
          <w:szCs w:val="24"/>
          <w:lang w:val="sv-SE"/>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sv-SE"/>
        </w:rPr>
        <w:t>.</w:t>
      </w:r>
      <w:r w:rsidR="00D87AEB">
        <w:rPr>
          <w:rFonts w:ascii="Times New Roman" w:hAnsi="Times New Roman" w:cs="Times New Roman"/>
          <w:sz w:val="24"/>
          <w:szCs w:val="24"/>
        </w:rPr>
        <w:t>9</w:t>
      </w:r>
      <w:r w:rsidRPr="0044744B">
        <w:rPr>
          <w:rFonts w:ascii="Times New Roman" w:hAnsi="Times New Roman" w:cs="Times New Roman"/>
          <w:sz w:val="24"/>
          <w:szCs w:val="24"/>
          <w:lang w:val="sv-SE"/>
        </w:rPr>
        <w:t xml:space="preserve"> :</w:t>
      </w:r>
      <w:r w:rsidR="00D87AEB">
        <w:rPr>
          <w:rFonts w:ascii="Times New Roman" w:hAnsi="Times New Roman" w:cs="Times New Roman"/>
          <w:sz w:val="24"/>
          <w:szCs w:val="24"/>
          <w:lang w:val="sv-SE"/>
        </w:rPr>
        <w:t xml:space="preserve"> </w:t>
      </w:r>
      <w:r>
        <w:rPr>
          <w:rFonts w:ascii="Times New Roman" w:hAnsi="Times New Roman" w:cs="Times New Roman"/>
          <w:sz w:val="24"/>
          <w:szCs w:val="24"/>
          <w:lang w:val="id-ID"/>
        </w:rPr>
        <w:t>Tanggapan Responden pada Variabel X2</w:t>
      </w:r>
      <w:r w:rsidRPr="0044744B">
        <w:rPr>
          <w:rFonts w:ascii="Times New Roman" w:hAnsi="Times New Roman" w:cs="Times New Roman"/>
          <w:sz w:val="24"/>
          <w:szCs w:val="24"/>
          <w:lang w:val="sv-SE"/>
        </w:rPr>
        <w:t xml:space="preserve">  </w:t>
      </w:r>
      <w:r w:rsidRPr="0044744B">
        <w:rPr>
          <w:rFonts w:ascii="Times New Roman" w:hAnsi="Times New Roman" w:cs="Times New Roman"/>
          <w:sz w:val="24"/>
          <w:szCs w:val="24"/>
          <w:lang w:val="sv-SE"/>
        </w:rPr>
        <w:tab/>
      </w:r>
      <w:r w:rsidRPr="0044744B">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id-ID"/>
        </w:rPr>
        <w:t>52</w:t>
      </w:r>
    </w:p>
    <w:p w14:paraId="2C331CFA" w14:textId="77777777" w:rsidR="00840D8B" w:rsidRPr="0044744B" w:rsidRDefault="00840D8B" w:rsidP="00840D8B">
      <w:pPr>
        <w:tabs>
          <w:tab w:val="left" w:leader="dot" w:pos="1309"/>
          <w:tab w:val="left" w:pos="1701"/>
          <w:tab w:val="left" w:leader="dot" w:pos="7088"/>
          <w:tab w:val="left" w:pos="7353"/>
          <w:tab w:val="left" w:pos="7667"/>
        </w:tabs>
        <w:spacing w:after="0" w:line="360" w:lineRule="auto"/>
        <w:ind w:left="1683" w:hanging="1683"/>
        <w:jc w:val="both"/>
        <w:rPr>
          <w:rFonts w:ascii="Times New Roman" w:hAnsi="Times New Roman" w:cs="Times New Roman"/>
          <w:sz w:val="24"/>
          <w:szCs w:val="24"/>
          <w:lang w:val="id-ID"/>
        </w:rPr>
      </w:pPr>
      <w:r w:rsidRPr="0044744B">
        <w:rPr>
          <w:rFonts w:ascii="Times New Roman" w:hAnsi="Times New Roman" w:cs="Times New Roman"/>
          <w:sz w:val="24"/>
          <w:szCs w:val="24"/>
          <w:lang w:val="sv-SE"/>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sv-SE"/>
        </w:rPr>
        <w:t>.</w:t>
      </w:r>
      <w:r w:rsidR="00D87AEB">
        <w:rPr>
          <w:rFonts w:ascii="Times New Roman" w:hAnsi="Times New Roman" w:cs="Times New Roman"/>
          <w:sz w:val="24"/>
          <w:szCs w:val="24"/>
        </w:rPr>
        <w:t>10</w:t>
      </w:r>
      <w:r w:rsidRPr="0044744B">
        <w:rPr>
          <w:rFonts w:ascii="Times New Roman" w:hAnsi="Times New Roman" w:cs="Times New Roman"/>
          <w:sz w:val="24"/>
          <w:szCs w:val="24"/>
          <w:lang w:val="sv-SE"/>
        </w:rPr>
        <w:t xml:space="preserve"> :</w:t>
      </w:r>
      <w:r w:rsidRPr="0044744B">
        <w:rPr>
          <w:rFonts w:ascii="Times New Roman" w:hAnsi="Times New Roman" w:cs="Times New Roman"/>
          <w:sz w:val="24"/>
          <w:szCs w:val="24"/>
          <w:lang w:val="sv-SE"/>
        </w:rPr>
        <w:tab/>
      </w:r>
      <w:r>
        <w:rPr>
          <w:rFonts w:ascii="Times New Roman" w:hAnsi="Times New Roman" w:cs="Times New Roman"/>
          <w:sz w:val="24"/>
          <w:szCs w:val="24"/>
          <w:lang w:val="id-ID"/>
        </w:rPr>
        <w:t>Tanggapan Responden pada Variabel X3</w:t>
      </w:r>
      <w:r w:rsidRPr="0044744B">
        <w:rPr>
          <w:rFonts w:ascii="Times New Roman" w:hAnsi="Times New Roman" w:cs="Times New Roman"/>
          <w:sz w:val="24"/>
          <w:szCs w:val="24"/>
          <w:lang w:val="sv-SE"/>
        </w:rPr>
        <w:t xml:space="preserve">  </w:t>
      </w:r>
      <w:r w:rsidRPr="0044744B">
        <w:rPr>
          <w:rFonts w:ascii="Times New Roman" w:hAnsi="Times New Roman" w:cs="Times New Roman"/>
          <w:sz w:val="24"/>
          <w:szCs w:val="24"/>
          <w:lang w:val="sv-SE"/>
        </w:rPr>
        <w:tab/>
      </w:r>
      <w:r w:rsidRPr="0044744B">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id-ID"/>
        </w:rPr>
        <w:t>53</w:t>
      </w:r>
    </w:p>
    <w:p w14:paraId="3FEB5ED7" w14:textId="77777777" w:rsidR="00840D8B" w:rsidRPr="0044744B" w:rsidRDefault="00840D8B" w:rsidP="00840D8B">
      <w:pPr>
        <w:tabs>
          <w:tab w:val="left" w:leader="dot" w:pos="1309"/>
          <w:tab w:val="left" w:pos="1701"/>
          <w:tab w:val="left" w:leader="dot" w:pos="7088"/>
          <w:tab w:val="left" w:pos="7353"/>
          <w:tab w:val="left" w:pos="7667"/>
        </w:tabs>
        <w:spacing w:after="0" w:line="360" w:lineRule="auto"/>
        <w:ind w:left="1683" w:hanging="1683"/>
        <w:jc w:val="both"/>
        <w:rPr>
          <w:rFonts w:ascii="Times New Roman" w:hAnsi="Times New Roman" w:cs="Times New Roman"/>
          <w:sz w:val="24"/>
          <w:szCs w:val="24"/>
          <w:lang w:val="id-ID"/>
        </w:rPr>
      </w:pPr>
      <w:r w:rsidRPr="0044744B">
        <w:rPr>
          <w:rFonts w:ascii="Times New Roman" w:hAnsi="Times New Roman" w:cs="Times New Roman"/>
          <w:sz w:val="24"/>
          <w:szCs w:val="24"/>
          <w:lang w:val="sv-SE"/>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sv-SE"/>
        </w:rPr>
        <w:t>.</w:t>
      </w:r>
      <w:r w:rsidRPr="0044744B">
        <w:rPr>
          <w:rFonts w:ascii="Times New Roman" w:hAnsi="Times New Roman" w:cs="Times New Roman"/>
          <w:sz w:val="24"/>
          <w:szCs w:val="24"/>
          <w:lang w:val="id-ID"/>
        </w:rPr>
        <w:t>1</w:t>
      </w:r>
      <w:r w:rsidR="00D87AEB">
        <w:rPr>
          <w:rFonts w:ascii="Times New Roman" w:hAnsi="Times New Roman" w:cs="Times New Roman"/>
          <w:sz w:val="24"/>
          <w:szCs w:val="24"/>
        </w:rPr>
        <w:t>1</w:t>
      </w:r>
      <w:r w:rsidRPr="0044744B">
        <w:rPr>
          <w:rFonts w:ascii="Times New Roman" w:hAnsi="Times New Roman" w:cs="Times New Roman"/>
          <w:sz w:val="24"/>
          <w:szCs w:val="24"/>
          <w:lang w:val="sv-SE"/>
        </w:rPr>
        <w:t xml:space="preserve"> :</w:t>
      </w:r>
      <w:r w:rsidRPr="0044744B">
        <w:rPr>
          <w:rFonts w:ascii="Times New Roman" w:hAnsi="Times New Roman" w:cs="Times New Roman"/>
          <w:sz w:val="24"/>
          <w:szCs w:val="24"/>
          <w:lang w:val="sv-SE"/>
        </w:rPr>
        <w:tab/>
      </w:r>
      <w:r>
        <w:rPr>
          <w:rFonts w:ascii="Times New Roman" w:hAnsi="Times New Roman" w:cs="Times New Roman"/>
          <w:sz w:val="24"/>
          <w:szCs w:val="24"/>
          <w:lang w:val="id-ID"/>
        </w:rPr>
        <w:t xml:space="preserve">Tanggapan Responden pada Variabel </w:t>
      </w:r>
      <w:r w:rsidR="00D87AEB">
        <w:rPr>
          <w:rFonts w:ascii="Times New Roman" w:hAnsi="Times New Roman" w:cs="Times New Roman"/>
          <w:sz w:val="24"/>
          <w:szCs w:val="24"/>
        </w:rPr>
        <w:t>Y</w:t>
      </w:r>
      <w:r w:rsidRPr="0044744B">
        <w:rPr>
          <w:rFonts w:ascii="Times New Roman" w:hAnsi="Times New Roman" w:cs="Times New Roman"/>
          <w:sz w:val="24"/>
          <w:szCs w:val="24"/>
          <w:lang w:val="sv-SE"/>
        </w:rPr>
        <w:t xml:space="preserve">  </w:t>
      </w:r>
      <w:r w:rsidRPr="0044744B">
        <w:rPr>
          <w:rFonts w:ascii="Times New Roman" w:hAnsi="Times New Roman" w:cs="Times New Roman"/>
          <w:sz w:val="24"/>
          <w:szCs w:val="24"/>
          <w:lang w:val="sv-SE"/>
        </w:rPr>
        <w:tab/>
      </w:r>
      <w:r w:rsidRPr="0044744B">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id-ID"/>
        </w:rPr>
        <w:t>54</w:t>
      </w:r>
    </w:p>
    <w:p w14:paraId="43A2248A" w14:textId="529D7301" w:rsidR="00840D8B" w:rsidRPr="00883510" w:rsidRDefault="00840D8B" w:rsidP="00840D8B">
      <w:pPr>
        <w:tabs>
          <w:tab w:val="left" w:pos="1701"/>
          <w:tab w:val="left" w:pos="1985"/>
          <w:tab w:val="left" w:leader="dot" w:pos="7088"/>
          <w:tab w:val="left" w:pos="7371"/>
          <w:tab w:val="left" w:pos="7644"/>
        </w:tabs>
        <w:spacing w:after="0" w:line="360" w:lineRule="auto"/>
        <w:ind w:left="1683" w:hanging="1683"/>
        <w:jc w:val="both"/>
        <w:rPr>
          <w:rFonts w:ascii="Times New Roman" w:hAnsi="Times New Roman" w:cs="Times New Roman"/>
          <w:sz w:val="24"/>
          <w:szCs w:val="24"/>
        </w:rPr>
      </w:pPr>
      <w:r w:rsidRPr="0044744B">
        <w:rPr>
          <w:rFonts w:ascii="Times New Roman" w:hAnsi="Times New Roman" w:cs="Times New Roman"/>
          <w:sz w:val="24"/>
          <w:szCs w:val="24"/>
          <w:lang w:val="it-IT"/>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it-IT"/>
        </w:rPr>
        <w:t>.</w:t>
      </w:r>
      <w:r w:rsidRPr="0044744B">
        <w:rPr>
          <w:rFonts w:ascii="Times New Roman" w:hAnsi="Times New Roman" w:cs="Times New Roman"/>
          <w:sz w:val="24"/>
          <w:szCs w:val="24"/>
          <w:lang w:val="id-ID"/>
        </w:rPr>
        <w:t>12</w:t>
      </w:r>
      <w:r w:rsidRPr="0044744B">
        <w:rPr>
          <w:rFonts w:ascii="Times New Roman" w:hAnsi="Times New Roman" w:cs="Times New Roman"/>
          <w:sz w:val="24"/>
          <w:szCs w:val="24"/>
          <w:lang w:val="it-IT"/>
        </w:rPr>
        <w:t xml:space="preserve"> :</w:t>
      </w:r>
      <w:r w:rsidR="00D87AEB">
        <w:rPr>
          <w:rFonts w:ascii="Times New Roman" w:hAnsi="Times New Roman" w:cs="Times New Roman"/>
          <w:sz w:val="24"/>
          <w:szCs w:val="24"/>
          <w:lang w:val="it-IT"/>
        </w:rPr>
        <w:t xml:space="preserve"> </w:t>
      </w:r>
      <w:r>
        <w:rPr>
          <w:rFonts w:ascii="Times New Roman" w:hAnsi="Times New Roman" w:cs="Times New Roman"/>
          <w:sz w:val="24"/>
          <w:szCs w:val="24"/>
          <w:lang w:val="id-ID"/>
        </w:rPr>
        <w:t>Koefisien Jalur</w:t>
      </w:r>
      <w:r w:rsidRPr="0044744B">
        <w:rPr>
          <w:rFonts w:ascii="Times New Roman" w:hAnsi="Times New Roman" w:cs="Times New Roman"/>
          <w:sz w:val="24"/>
          <w:szCs w:val="24"/>
          <w:lang w:val="it-IT"/>
        </w:rPr>
        <w:t>.</w:t>
      </w:r>
      <w:r w:rsidRPr="0044744B">
        <w:rPr>
          <w:rFonts w:ascii="Times New Roman" w:hAnsi="Times New Roman" w:cs="Times New Roman"/>
          <w:sz w:val="24"/>
          <w:szCs w:val="24"/>
          <w:lang w:val="it-IT"/>
        </w:rPr>
        <w:tab/>
      </w:r>
      <w:r w:rsidRPr="0044744B">
        <w:rPr>
          <w:rFonts w:ascii="Times New Roman" w:hAnsi="Times New Roman" w:cs="Times New Roman"/>
          <w:sz w:val="24"/>
          <w:szCs w:val="24"/>
          <w:lang w:val="it-IT"/>
        </w:rPr>
        <w:tab/>
      </w:r>
      <w:r>
        <w:rPr>
          <w:rFonts w:ascii="Times New Roman" w:hAnsi="Times New Roman" w:cs="Times New Roman"/>
          <w:sz w:val="24"/>
          <w:szCs w:val="24"/>
          <w:lang w:val="it-IT"/>
        </w:rPr>
        <w:tab/>
      </w:r>
      <w:r w:rsidR="00883510">
        <w:rPr>
          <w:rFonts w:ascii="Times New Roman" w:hAnsi="Times New Roman" w:cs="Times New Roman"/>
          <w:sz w:val="24"/>
          <w:szCs w:val="24"/>
          <w:lang w:val="id-ID"/>
        </w:rPr>
        <w:t>5</w:t>
      </w:r>
      <w:r w:rsidR="00883510">
        <w:rPr>
          <w:rFonts w:ascii="Times New Roman" w:hAnsi="Times New Roman" w:cs="Times New Roman"/>
          <w:sz w:val="24"/>
          <w:szCs w:val="24"/>
        </w:rPr>
        <w:t>6</w:t>
      </w:r>
    </w:p>
    <w:p w14:paraId="3E609215" w14:textId="77777777" w:rsidR="00D87AEB" w:rsidRPr="0044744B" w:rsidRDefault="00D87AEB" w:rsidP="00D87AEB">
      <w:pPr>
        <w:tabs>
          <w:tab w:val="left" w:pos="1701"/>
          <w:tab w:val="left" w:pos="1985"/>
          <w:tab w:val="left" w:leader="dot" w:pos="7088"/>
          <w:tab w:val="left" w:pos="7371"/>
          <w:tab w:val="left" w:pos="7644"/>
        </w:tabs>
        <w:spacing w:after="0" w:line="360" w:lineRule="auto"/>
        <w:ind w:left="1683" w:hanging="1683"/>
        <w:jc w:val="both"/>
        <w:rPr>
          <w:rFonts w:ascii="Times New Roman" w:hAnsi="Times New Roman" w:cs="Times New Roman"/>
          <w:sz w:val="24"/>
          <w:szCs w:val="24"/>
          <w:lang w:val="id-ID"/>
        </w:rPr>
      </w:pPr>
      <w:r w:rsidRPr="0044744B">
        <w:rPr>
          <w:rFonts w:ascii="Times New Roman" w:hAnsi="Times New Roman" w:cs="Times New Roman"/>
          <w:sz w:val="24"/>
          <w:szCs w:val="24"/>
          <w:lang w:val="it-IT"/>
        </w:rPr>
        <w:t xml:space="preserve">Tabel   </w:t>
      </w:r>
      <w:r w:rsidRPr="0044744B">
        <w:rPr>
          <w:rFonts w:ascii="Times New Roman" w:hAnsi="Times New Roman" w:cs="Times New Roman"/>
          <w:sz w:val="24"/>
          <w:szCs w:val="24"/>
          <w:lang w:val="id-ID"/>
        </w:rPr>
        <w:t>4</w:t>
      </w:r>
      <w:r w:rsidRPr="0044744B">
        <w:rPr>
          <w:rFonts w:ascii="Times New Roman" w:hAnsi="Times New Roman" w:cs="Times New Roman"/>
          <w:sz w:val="24"/>
          <w:szCs w:val="24"/>
          <w:lang w:val="it-IT"/>
        </w:rPr>
        <w:t>.</w:t>
      </w:r>
      <w:r w:rsidRPr="0044744B">
        <w:rPr>
          <w:rFonts w:ascii="Times New Roman" w:hAnsi="Times New Roman" w:cs="Times New Roman"/>
          <w:sz w:val="24"/>
          <w:szCs w:val="24"/>
          <w:lang w:val="id-ID"/>
        </w:rPr>
        <w:t>1</w:t>
      </w:r>
      <w:r>
        <w:rPr>
          <w:rFonts w:ascii="Times New Roman" w:hAnsi="Times New Roman" w:cs="Times New Roman"/>
          <w:sz w:val="24"/>
          <w:szCs w:val="24"/>
        </w:rPr>
        <w:t>3</w:t>
      </w:r>
      <w:r w:rsidRPr="0044744B">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Pr>
          <w:rFonts w:ascii="Times New Roman" w:hAnsi="Times New Roman" w:cs="Times New Roman"/>
          <w:sz w:val="24"/>
          <w:szCs w:val="24"/>
        </w:rPr>
        <w:t>Uji Kemaknaan</w:t>
      </w:r>
      <w:r w:rsidRPr="0044744B">
        <w:rPr>
          <w:rFonts w:ascii="Times New Roman" w:hAnsi="Times New Roman" w:cs="Times New Roman"/>
          <w:sz w:val="24"/>
          <w:szCs w:val="24"/>
          <w:lang w:val="it-IT"/>
        </w:rPr>
        <w:t>.</w:t>
      </w:r>
      <w:r w:rsidRPr="0044744B">
        <w:rPr>
          <w:rFonts w:ascii="Times New Roman" w:hAnsi="Times New Roman" w:cs="Times New Roman"/>
          <w:sz w:val="24"/>
          <w:szCs w:val="24"/>
          <w:lang w:val="it-IT"/>
        </w:rPr>
        <w:tab/>
      </w:r>
      <w:r w:rsidRPr="0044744B">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d-ID"/>
        </w:rPr>
        <w:t>57</w:t>
      </w:r>
    </w:p>
    <w:p w14:paraId="19D10234" w14:textId="77777777" w:rsidR="00D87AEB" w:rsidRPr="0044744B" w:rsidRDefault="00D87AEB" w:rsidP="00840D8B">
      <w:pPr>
        <w:tabs>
          <w:tab w:val="left" w:pos="1701"/>
          <w:tab w:val="left" w:pos="1985"/>
          <w:tab w:val="left" w:leader="dot" w:pos="7088"/>
          <w:tab w:val="left" w:pos="7371"/>
          <w:tab w:val="left" w:pos="7644"/>
        </w:tabs>
        <w:spacing w:after="0" w:line="360" w:lineRule="auto"/>
        <w:ind w:left="1683" w:hanging="1683"/>
        <w:jc w:val="both"/>
        <w:rPr>
          <w:rFonts w:ascii="Times New Roman" w:hAnsi="Times New Roman" w:cs="Times New Roman"/>
          <w:sz w:val="24"/>
          <w:szCs w:val="24"/>
          <w:lang w:val="id-ID"/>
        </w:rPr>
      </w:pPr>
    </w:p>
    <w:p w14:paraId="024E3ED0" w14:textId="77777777" w:rsidR="00840D8B" w:rsidRDefault="00840D8B" w:rsidP="00840D8B">
      <w:pPr>
        <w:tabs>
          <w:tab w:val="left" w:leader="dot" w:pos="1309"/>
          <w:tab w:val="left" w:pos="1701"/>
          <w:tab w:val="left" w:leader="dot" w:pos="7088"/>
          <w:tab w:val="left" w:pos="7371"/>
          <w:tab w:val="left" w:pos="7644"/>
        </w:tabs>
        <w:spacing w:after="0" w:line="360" w:lineRule="auto"/>
        <w:ind w:left="1683" w:hanging="1683"/>
        <w:jc w:val="both"/>
        <w:rPr>
          <w:rFonts w:ascii="Times New Roman" w:hAnsi="Times New Roman" w:cs="Times New Roman"/>
          <w:sz w:val="24"/>
          <w:szCs w:val="24"/>
          <w:lang w:val="id-ID"/>
        </w:rPr>
      </w:pPr>
    </w:p>
    <w:p w14:paraId="0ECC74B4" w14:textId="77777777" w:rsidR="00A017D5" w:rsidRPr="00F9673F" w:rsidRDefault="00A017D5" w:rsidP="00840D8B">
      <w:pPr>
        <w:tabs>
          <w:tab w:val="left" w:leader="dot" w:pos="7088"/>
          <w:tab w:val="left" w:pos="7655"/>
        </w:tabs>
        <w:spacing w:after="0" w:line="240" w:lineRule="auto"/>
        <w:rPr>
          <w:rFonts w:ascii="Times New Roman" w:hAnsi="Times New Roman"/>
          <w:sz w:val="24"/>
          <w:szCs w:val="24"/>
        </w:rPr>
      </w:pPr>
    </w:p>
    <w:p w14:paraId="54A5C747" w14:textId="77777777" w:rsidR="00CF1D6B" w:rsidRPr="006D5E76" w:rsidRDefault="00CF1D6B" w:rsidP="00CF1D6B">
      <w:pPr>
        <w:pStyle w:val="DaftarParagraf"/>
        <w:tabs>
          <w:tab w:val="left" w:leader="dot" w:pos="7088"/>
          <w:tab w:val="left" w:pos="7655"/>
        </w:tabs>
        <w:spacing w:after="0" w:line="240" w:lineRule="auto"/>
        <w:rPr>
          <w:rFonts w:ascii="Times New Roman" w:hAnsi="Times New Roman"/>
          <w:sz w:val="24"/>
          <w:szCs w:val="24"/>
        </w:rPr>
      </w:pPr>
    </w:p>
    <w:p w14:paraId="76DACDE0" w14:textId="77777777" w:rsidR="00CF1D6B" w:rsidRDefault="00CF1D6B" w:rsidP="00CF1D6B">
      <w:pPr>
        <w:rPr>
          <w:rFonts w:ascii="Times New Roman" w:hAnsi="Times New Roman"/>
          <w:sz w:val="24"/>
          <w:szCs w:val="24"/>
        </w:rPr>
      </w:pPr>
      <w:r>
        <w:rPr>
          <w:rFonts w:ascii="Times New Roman" w:hAnsi="Times New Roman"/>
          <w:sz w:val="24"/>
          <w:szCs w:val="24"/>
        </w:rPr>
        <w:br w:type="page"/>
      </w:r>
    </w:p>
    <w:p w14:paraId="4318F779" w14:textId="77777777" w:rsidR="00CF1D6B" w:rsidRDefault="00CF1D6B" w:rsidP="00CF1D6B">
      <w:pPr>
        <w:spacing w:after="0" w:line="240" w:lineRule="auto"/>
        <w:jc w:val="center"/>
        <w:rPr>
          <w:rFonts w:ascii="Times New Roman" w:hAnsi="Times New Roman"/>
          <w:b/>
          <w:sz w:val="24"/>
          <w:szCs w:val="24"/>
        </w:rPr>
      </w:pPr>
      <w:r>
        <w:rPr>
          <w:rFonts w:ascii="Times New Roman" w:hAnsi="Times New Roman"/>
          <w:b/>
          <w:sz w:val="24"/>
          <w:szCs w:val="24"/>
        </w:rPr>
        <w:t>DAFTAR GAMBAR</w:t>
      </w:r>
    </w:p>
    <w:p w14:paraId="2FDAA26B" w14:textId="77777777" w:rsidR="00CF1D6B" w:rsidRDefault="00CF1D6B" w:rsidP="00CF1D6B">
      <w:pPr>
        <w:spacing w:after="0" w:line="240" w:lineRule="auto"/>
        <w:jc w:val="center"/>
        <w:rPr>
          <w:rFonts w:ascii="Times New Roman" w:hAnsi="Times New Roman"/>
          <w:b/>
          <w:sz w:val="24"/>
          <w:szCs w:val="24"/>
        </w:rPr>
      </w:pPr>
    </w:p>
    <w:p w14:paraId="7195A4F5" w14:textId="77777777" w:rsidR="00CF1D6B" w:rsidRDefault="00884AF5" w:rsidP="00884AF5">
      <w:pPr>
        <w:spacing w:after="0" w:line="240" w:lineRule="auto"/>
        <w:jc w:val="right"/>
        <w:rPr>
          <w:rFonts w:ascii="Times New Roman" w:hAnsi="Times New Roman"/>
          <w:b/>
          <w:sz w:val="24"/>
          <w:szCs w:val="24"/>
        </w:rPr>
      </w:pPr>
      <w:r>
        <w:rPr>
          <w:rFonts w:ascii="Times New Roman" w:hAnsi="Times New Roman"/>
          <w:b/>
          <w:sz w:val="24"/>
          <w:szCs w:val="24"/>
        </w:rPr>
        <w:t>Hal</w:t>
      </w:r>
    </w:p>
    <w:p w14:paraId="14E62CCA" w14:textId="77777777" w:rsidR="00CF1D6B" w:rsidRDefault="00CF1D6B" w:rsidP="00CF1D6B">
      <w:pPr>
        <w:spacing w:after="0" w:line="240" w:lineRule="auto"/>
        <w:jc w:val="center"/>
        <w:rPr>
          <w:rFonts w:ascii="Times New Roman" w:hAnsi="Times New Roman"/>
          <w:b/>
          <w:sz w:val="24"/>
          <w:szCs w:val="24"/>
        </w:rPr>
      </w:pPr>
    </w:p>
    <w:p w14:paraId="5D50F681" w14:textId="28512B10" w:rsidR="00884AF5" w:rsidRPr="00883510" w:rsidRDefault="00884AF5" w:rsidP="00884AF5">
      <w:pPr>
        <w:tabs>
          <w:tab w:val="left" w:pos="1482"/>
          <w:tab w:val="left" w:leader="dot" w:pos="7088"/>
          <w:tab w:val="left" w:pos="7371"/>
        </w:tabs>
        <w:spacing w:after="0" w:line="480" w:lineRule="auto"/>
        <w:ind w:left="1870" w:hanging="1870"/>
        <w:jc w:val="both"/>
        <w:rPr>
          <w:rFonts w:ascii="Times New Roman" w:hAnsi="Times New Roman" w:cs="Times New Roman"/>
          <w:sz w:val="24"/>
          <w:szCs w:val="24"/>
        </w:rPr>
      </w:pPr>
      <w:r w:rsidRPr="00424CC2">
        <w:rPr>
          <w:rFonts w:ascii="Times New Roman" w:hAnsi="Times New Roman" w:cs="Times New Roman"/>
          <w:sz w:val="24"/>
          <w:szCs w:val="24"/>
          <w:lang w:val="sv-SE"/>
        </w:rPr>
        <w:t>Gambar  2.</w:t>
      </w:r>
      <w:r>
        <w:rPr>
          <w:rFonts w:ascii="Times New Roman" w:hAnsi="Times New Roman" w:cs="Times New Roman"/>
          <w:sz w:val="24"/>
          <w:szCs w:val="24"/>
          <w:lang w:val="id-ID"/>
        </w:rPr>
        <w:t>1</w:t>
      </w:r>
      <w:r w:rsidRPr="00424CC2">
        <w:rPr>
          <w:rFonts w:ascii="Times New Roman" w:hAnsi="Times New Roman" w:cs="Times New Roman"/>
          <w:sz w:val="24"/>
          <w:szCs w:val="24"/>
          <w:lang w:val="sv-SE"/>
        </w:rPr>
        <w:tab/>
        <w:t>:</w:t>
      </w:r>
      <w:r w:rsidRPr="00424CC2">
        <w:rPr>
          <w:rFonts w:ascii="Times New Roman" w:hAnsi="Times New Roman" w:cs="Times New Roman"/>
          <w:sz w:val="24"/>
          <w:szCs w:val="24"/>
          <w:lang w:val="sv-SE"/>
        </w:rPr>
        <w:tab/>
        <w:t>Kerangka Pemikiran</w:t>
      </w:r>
      <w:r w:rsidRPr="00424CC2">
        <w:rPr>
          <w:rFonts w:ascii="Times New Roman" w:hAnsi="Times New Roman" w:cs="Times New Roman"/>
          <w:sz w:val="24"/>
          <w:szCs w:val="24"/>
          <w:lang w:val="sv-SE"/>
        </w:rPr>
        <w:tab/>
      </w:r>
      <w:r w:rsidRPr="00424CC2">
        <w:rPr>
          <w:rFonts w:ascii="Times New Roman" w:hAnsi="Times New Roman" w:cs="Times New Roman"/>
          <w:sz w:val="24"/>
          <w:szCs w:val="24"/>
          <w:lang w:val="sv-SE"/>
        </w:rPr>
        <w:tab/>
      </w:r>
      <w:r w:rsidR="00883510">
        <w:rPr>
          <w:rFonts w:ascii="Times New Roman" w:hAnsi="Times New Roman" w:cs="Times New Roman"/>
          <w:sz w:val="24"/>
          <w:szCs w:val="24"/>
        </w:rPr>
        <w:t>28</w:t>
      </w:r>
    </w:p>
    <w:p w14:paraId="060DAAC1" w14:textId="4190073E" w:rsidR="00884AF5" w:rsidRPr="00883510" w:rsidRDefault="00884AF5" w:rsidP="00884AF5">
      <w:pPr>
        <w:tabs>
          <w:tab w:val="left" w:pos="1482"/>
          <w:tab w:val="left" w:leader="dot" w:pos="7088"/>
          <w:tab w:val="left" w:pos="7371"/>
        </w:tabs>
        <w:spacing w:after="0" w:line="480" w:lineRule="auto"/>
        <w:ind w:left="1870" w:hanging="1870"/>
        <w:jc w:val="both"/>
        <w:rPr>
          <w:rFonts w:ascii="Times New Roman" w:hAnsi="Times New Roman" w:cs="Times New Roman"/>
          <w:sz w:val="24"/>
          <w:szCs w:val="24"/>
        </w:rPr>
      </w:pPr>
      <w:r w:rsidRPr="00424CC2">
        <w:rPr>
          <w:rFonts w:ascii="Times New Roman" w:hAnsi="Times New Roman" w:cs="Times New Roman"/>
          <w:sz w:val="24"/>
          <w:szCs w:val="24"/>
          <w:lang w:val="sv-SE"/>
        </w:rPr>
        <w:t>Gambar  3.1</w:t>
      </w:r>
      <w:r w:rsidRPr="00424CC2">
        <w:rPr>
          <w:rFonts w:ascii="Times New Roman" w:hAnsi="Times New Roman" w:cs="Times New Roman"/>
          <w:sz w:val="24"/>
          <w:szCs w:val="24"/>
          <w:lang w:val="sv-SE"/>
        </w:rPr>
        <w:tab/>
        <w:t>:</w:t>
      </w:r>
      <w:r w:rsidRPr="00424CC2">
        <w:rPr>
          <w:rFonts w:ascii="Times New Roman" w:hAnsi="Times New Roman" w:cs="Times New Roman"/>
          <w:sz w:val="24"/>
          <w:szCs w:val="24"/>
          <w:lang w:val="sv-SE"/>
        </w:rPr>
        <w:tab/>
        <w:t>Struktur Path analisis</w:t>
      </w:r>
      <w:r w:rsidRPr="00424CC2">
        <w:rPr>
          <w:rFonts w:ascii="Times New Roman" w:hAnsi="Times New Roman" w:cs="Times New Roman"/>
          <w:sz w:val="24"/>
          <w:szCs w:val="24"/>
          <w:lang w:val="sv-SE"/>
        </w:rPr>
        <w:tab/>
      </w:r>
      <w:r w:rsidRPr="00424CC2">
        <w:rPr>
          <w:rFonts w:ascii="Times New Roman" w:hAnsi="Times New Roman" w:cs="Times New Roman"/>
          <w:sz w:val="24"/>
          <w:szCs w:val="24"/>
          <w:lang w:val="sv-SE"/>
        </w:rPr>
        <w:tab/>
      </w:r>
      <w:r w:rsidR="00883510">
        <w:rPr>
          <w:rFonts w:ascii="Times New Roman" w:hAnsi="Times New Roman" w:cs="Times New Roman"/>
          <w:sz w:val="24"/>
          <w:szCs w:val="24"/>
        </w:rPr>
        <w:t>40</w:t>
      </w:r>
    </w:p>
    <w:p w14:paraId="555C5334" w14:textId="3E7F004D" w:rsidR="00884AF5" w:rsidRPr="00883510" w:rsidRDefault="00884AF5" w:rsidP="00884AF5">
      <w:pPr>
        <w:tabs>
          <w:tab w:val="left" w:pos="1482"/>
          <w:tab w:val="left" w:leader="dot" w:pos="7088"/>
          <w:tab w:val="left" w:pos="7371"/>
        </w:tabs>
        <w:spacing w:after="0" w:line="480" w:lineRule="auto"/>
        <w:ind w:left="1870" w:hanging="1870"/>
        <w:jc w:val="both"/>
        <w:rPr>
          <w:rFonts w:ascii="Times New Roman" w:hAnsi="Times New Roman" w:cs="Times New Roman"/>
          <w:sz w:val="24"/>
          <w:szCs w:val="24"/>
        </w:rPr>
      </w:pPr>
      <w:r w:rsidRPr="00424CC2">
        <w:rPr>
          <w:rFonts w:ascii="Times New Roman" w:hAnsi="Times New Roman" w:cs="Times New Roman"/>
          <w:sz w:val="24"/>
          <w:szCs w:val="24"/>
          <w:lang w:val="sv-SE"/>
        </w:rPr>
        <w:t xml:space="preserve">Gambar  </w:t>
      </w:r>
      <w:r>
        <w:rPr>
          <w:rFonts w:ascii="Times New Roman" w:hAnsi="Times New Roman" w:cs="Times New Roman"/>
          <w:sz w:val="24"/>
          <w:szCs w:val="24"/>
          <w:lang w:val="id-ID"/>
        </w:rPr>
        <w:t>4</w:t>
      </w:r>
      <w:r w:rsidRPr="00424CC2">
        <w:rPr>
          <w:rFonts w:ascii="Times New Roman" w:hAnsi="Times New Roman" w:cs="Times New Roman"/>
          <w:sz w:val="24"/>
          <w:szCs w:val="24"/>
          <w:lang w:val="sv-SE"/>
        </w:rPr>
        <w:t>.1</w:t>
      </w:r>
      <w:r w:rsidRPr="00424CC2">
        <w:rPr>
          <w:rFonts w:ascii="Times New Roman" w:hAnsi="Times New Roman" w:cs="Times New Roman"/>
          <w:sz w:val="24"/>
          <w:szCs w:val="24"/>
          <w:lang w:val="sv-SE"/>
        </w:rPr>
        <w:tab/>
      </w:r>
      <w:r w:rsidR="00A9772B">
        <w:rPr>
          <w:rFonts w:ascii="Times New Roman" w:hAnsi="Times New Roman" w:cs="Times New Roman"/>
          <w:sz w:val="24"/>
          <w:szCs w:val="24"/>
          <w:lang w:val="sv-SE"/>
        </w:rPr>
        <w:t>:</w:t>
      </w:r>
      <w:r w:rsidR="00A9772B">
        <w:rPr>
          <w:rFonts w:ascii="Times New Roman" w:hAnsi="Times New Roman" w:cs="Times New Roman"/>
          <w:sz w:val="24"/>
          <w:szCs w:val="24"/>
          <w:lang w:val="sv-SE"/>
        </w:rPr>
        <w:tab/>
        <w:t>Struktur Organisasi Pegawai Disporapar</w:t>
      </w:r>
      <w:r w:rsidRPr="00424CC2">
        <w:rPr>
          <w:rFonts w:ascii="Times New Roman" w:hAnsi="Times New Roman" w:cs="Times New Roman"/>
          <w:sz w:val="24"/>
          <w:szCs w:val="24"/>
          <w:lang w:val="sv-SE"/>
        </w:rPr>
        <w:tab/>
      </w:r>
      <w:r w:rsidRPr="00424CC2">
        <w:rPr>
          <w:rFonts w:ascii="Times New Roman" w:hAnsi="Times New Roman" w:cs="Times New Roman"/>
          <w:sz w:val="24"/>
          <w:szCs w:val="24"/>
          <w:lang w:val="sv-SE"/>
        </w:rPr>
        <w:tab/>
      </w:r>
      <w:r w:rsidR="00883510">
        <w:rPr>
          <w:rFonts w:ascii="Times New Roman" w:hAnsi="Times New Roman" w:cs="Times New Roman"/>
          <w:sz w:val="24"/>
          <w:szCs w:val="24"/>
        </w:rPr>
        <w:t>45</w:t>
      </w:r>
    </w:p>
    <w:p w14:paraId="20828DA3" w14:textId="33F5DE1C" w:rsidR="00A9772B" w:rsidRPr="00A9772B" w:rsidRDefault="00A9772B" w:rsidP="00884AF5">
      <w:pPr>
        <w:tabs>
          <w:tab w:val="left" w:pos="1482"/>
          <w:tab w:val="left" w:leader="dot" w:pos="7088"/>
          <w:tab w:val="left" w:pos="7371"/>
        </w:tabs>
        <w:spacing w:after="0" w:line="480" w:lineRule="auto"/>
        <w:ind w:left="1870" w:hanging="1870"/>
        <w:jc w:val="both"/>
        <w:rPr>
          <w:rFonts w:ascii="Times New Roman" w:hAnsi="Times New Roman" w:cs="Times New Roman"/>
          <w:sz w:val="24"/>
          <w:szCs w:val="24"/>
        </w:rPr>
      </w:pPr>
      <w:r>
        <w:rPr>
          <w:rFonts w:ascii="Times New Roman" w:hAnsi="Times New Roman" w:cs="Times New Roman"/>
          <w:sz w:val="24"/>
          <w:szCs w:val="24"/>
        </w:rPr>
        <w:t>Gambar  4.2</w:t>
      </w:r>
      <w:r>
        <w:rPr>
          <w:rFonts w:ascii="Times New Roman" w:hAnsi="Times New Roman" w:cs="Times New Roman"/>
          <w:sz w:val="24"/>
          <w:szCs w:val="24"/>
        </w:rPr>
        <w:tab/>
        <w:t>:</w:t>
      </w:r>
      <w:r>
        <w:rPr>
          <w:rFonts w:ascii="Times New Roman" w:hAnsi="Times New Roman" w:cs="Times New Roman"/>
          <w:sz w:val="24"/>
          <w:szCs w:val="24"/>
        </w:rPr>
        <w:tab/>
      </w:r>
      <w:r w:rsidRPr="001335E9">
        <w:rPr>
          <w:rFonts w:ascii="Times New Roman" w:hAnsi="Times New Roman" w:cs="Times New Roman"/>
          <w:sz w:val="24"/>
          <w:szCs w:val="24"/>
        </w:rPr>
        <w:t xml:space="preserve">Hasil Estimasi Struktur Analisis Jalur </w:t>
      </w:r>
      <w:r w:rsidRPr="001335E9">
        <w:rPr>
          <w:rFonts w:ascii="Times New Roman" w:hAnsi="Times New Roman" w:cs="Times New Roman"/>
          <w:sz w:val="24"/>
          <w:szCs w:val="24"/>
        </w:rPr>
        <w:tab/>
      </w:r>
      <w:r w:rsidR="00883510">
        <w:rPr>
          <w:rFonts w:ascii="Times New Roman" w:hAnsi="Times New Roman" w:cs="Times New Roman"/>
          <w:sz w:val="24"/>
          <w:szCs w:val="24"/>
        </w:rPr>
        <w:tab/>
        <w:t>55</w:t>
      </w:r>
    </w:p>
    <w:p w14:paraId="51F0C85B" w14:textId="77777777" w:rsidR="00884AF5" w:rsidRDefault="00884AF5" w:rsidP="00CF1D6B">
      <w:pPr>
        <w:tabs>
          <w:tab w:val="left" w:pos="1170"/>
        </w:tabs>
        <w:jc w:val="center"/>
        <w:rPr>
          <w:rFonts w:ascii="Times New Roman" w:hAnsi="Times New Roman" w:cs="Times New Roman"/>
          <w:b/>
          <w:sz w:val="24"/>
          <w:szCs w:val="24"/>
        </w:rPr>
      </w:pPr>
    </w:p>
    <w:p w14:paraId="1D433C6D" w14:textId="77777777" w:rsidR="00884AF5" w:rsidRDefault="00884AF5" w:rsidP="00CF1D6B">
      <w:pPr>
        <w:tabs>
          <w:tab w:val="left" w:pos="1170"/>
        </w:tabs>
        <w:jc w:val="center"/>
        <w:rPr>
          <w:rFonts w:ascii="Times New Roman" w:hAnsi="Times New Roman" w:cs="Times New Roman"/>
          <w:b/>
          <w:sz w:val="24"/>
          <w:szCs w:val="24"/>
        </w:rPr>
      </w:pPr>
    </w:p>
    <w:p w14:paraId="3771F49E" w14:textId="77777777" w:rsidR="00884AF5" w:rsidRDefault="00884AF5" w:rsidP="00CF1D6B">
      <w:pPr>
        <w:tabs>
          <w:tab w:val="left" w:pos="1170"/>
        </w:tabs>
        <w:jc w:val="center"/>
        <w:rPr>
          <w:rFonts w:ascii="Times New Roman" w:hAnsi="Times New Roman" w:cs="Times New Roman"/>
          <w:b/>
          <w:sz w:val="24"/>
          <w:szCs w:val="24"/>
        </w:rPr>
      </w:pPr>
    </w:p>
    <w:p w14:paraId="29C23521" w14:textId="77777777" w:rsidR="00884AF5" w:rsidRDefault="00884AF5" w:rsidP="00CF1D6B">
      <w:pPr>
        <w:tabs>
          <w:tab w:val="left" w:pos="1170"/>
        </w:tabs>
        <w:jc w:val="center"/>
        <w:rPr>
          <w:rFonts w:ascii="Times New Roman" w:hAnsi="Times New Roman" w:cs="Times New Roman"/>
          <w:b/>
          <w:sz w:val="24"/>
          <w:szCs w:val="24"/>
        </w:rPr>
      </w:pPr>
    </w:p>
    <w:p w14:paraId="1A7D03C3" w14:textId="77777777" w:rsidR="00884AF5" w:rsidRDefault="00884AF5" w:rsidP="00CF1D6B">
      <w:pPr>
        <w:tabs>
          <w:tab w:val="left" w:pos="1170"/>
        </w:tabs>
        <w:jc w:val="center"/>
        <w:rPr>
          <w:rFonts w:ascii="Times New Roman" w:hAnsi="Times New Roman" w:cs="Times New Roman"/>
          <w:b/>
          <w:sz w:val="24"/>
          <w:szCs w:val="24"/>
        </w:rPr>
      </w:pPr>
    </w:p>
    <w:p w14:paraId="49062256" w14:textId="77777777" w:rsidR="00884AF5" w:rsidRDefault="00884AF5" w:rsidP="00CF1D6B">
      <w:pPr>
        <w:tabs>
          <w:tab w:val="left" w:pos="1170"/>
        </w:tabs>
        <w:jc w:val="center"/>
        <w:rPr>
          <w:rFonts w:ascii="Times New Roman" w:hAnsi="Times New Roman" w:cs="Times New Roman"/>
          <w:b/>
          <w:sz w:val="24"/>
          <w:szCs w:val="24"/>
        </w:rPr>
      </w:pPr>
    </w:p>
    <w:p w14:paraId="0B60168F" w14:textId="77777777" w:rsidR="00884AF5" w:rsidRDefault="00884AF5" w:rsidP="00CF1D6B">
      <w:pPr>
        <w:tabs>
          <w:tab w:val="left" w:pos="1170"/>
        </w:tabs>
        <w:jc w:val="center"/>
        <w:rPr>
          <w:rFonts w:ascii="Times New Roman" w:hAnsi="Times New Roman" w:cs="Times New Roman"/>
          <w:b/>
          <w:sz w:val="24"/>
          <w:szCs w:val="24"/>
        </w:rPr>
      </w:pPr>
    </w:p>
    <w:p w14:paraId="004E3336" w14:textId="77777777" w:rsidR="00884AF5" w:rsidRDefault="00884AF5" w:rsidP="00CF1D6B">
      <w:pPr>
        <w:tabs>
          <w:tab w:val="left" w:pos="1170"/>
        </w:tabs>
        <w:jc w:val="center"/>
        <w:rPr>
          <w:rFonts w:ascii="Times New Roman" w:hAnsi="Times New Roman" w:cs="Times New Roman"/>
          <w:b/>
          <w:sz w:val="24"/>
          <w:szCs w:val="24"/>
        </w:rPr>
      </w:pPr>
    </w:p>
    <w:p w14:paraId="530F4820" w14:textId="77777777" w:rsidR="00884AF5" w:rsidRDefault="00884AF5" w:rsidP="00CF1D6B">
      <w:pPr>
        <w:tabs>
          <w:tab w:val="left" w:pos="1170"/>
        </w:tabs>
        <w:jc w:val="center"/>
        <w:rPr>
          <w:rFonts w:ascii="Times New Roman" w:hAnsi="Times New Roman" w:cs="Times New Roman"/>
          <w:b/>
          <w:sz w:val="24"/>
          <w:szCs w:val="24"/>
        </w:rPr>
      </w:pPr>
    </w:p>
    <w:p w14:paraId="0C4EE599" w14:textId="77777777" w:rsidR="00884AF5" w:rsidRDefault="00884AF5" w:rsidP="00CF1D6B">
      <w:pPr>
        <w:tabs>
          <w:tab w:val="left" w:pos="1170"/>
        </w:tabs>
        <w:jc w:val="center"/>
        <w:rPr>
          <w:rFonts w:ascii="Times New Roman" w:hAnsi="Times New Roman" w:cs="Times New Roman"/>
          <w:b/>
          <w:sz w:val="24"/>
          <w:szCs w:val="24"/>
        </w:rPr>
      </w:pPr>
    </w:p>
    <w:p w14:paraId="49CAC4A5" w14:textId="77777777" w:rsidR="00884AF5" w:rsidRDefault="00884AF5" w:rsidP="00CF1D6B">
      <w:pPr>
        <w:tabs>
          <w:tab w:val="left" w:pos="1170"/>
        </w:tabs>
        <w:jc w:val="center"/>
        <w:rPr>
          <w:rFonts w:ascii="Times New Roman" w:hAnsi="Times New Roman" w:cs="Times New Roman"/>
          <w:b/>
          <w:sz w:val="24"/>
          <w:szCs w:val="24"/>
        </w:rPr>
      </w:pPr>
    </w:p>
    <w:p w14:paraId="02E6D246" w14:textId="77777777" w:rsidR="00884AF5" w:rsidRDefault="00884AF5" w:rsidP="00CF1D6B">
      <w:pPr>
        <w:tabs>
          <w:tab w:val="left" w:pos="1170"/>
        </w:tabs>
        <w:jc w:val="center"/>
        <w:rPr>
          <w:rFonts w:ascii="Times New Roman" w:hAnsi="Times New Roman" w:cs="Times New Roman"/>
          <w:b/>
          <w:sz w:val="24"/>
          <w:szCs w:val="24"/>
        </w:rPr>
      </w:pPr>
    </w:p>
    <w:p w14:paraId="6C1D8338" w14:textId="77777777" w:rsidR="00884AF5" w:rsidRDefault="00884AF5" w:rsidP="00CF1D6B">
      <w:pPr>
        <w:tabs>
          <w:tab w:val="left" w:pos="1170"/>
        </w:tabs>
        <w:jc w:val="center"/>
        <w:rPr>
          <w:rFonts w:ascii="Times New Roman" w:hAnsi="Times New Roman" w:cs="Times New Roman"/>
          <w:b/>
          <w:sz w:val="24"/>
          <w:szCs w:val="24"/>
        </w:rPr>
      </w:pPr>
    </w:p>
    <w:p w14:paraId="433FF99A" w14:textId="77777777" w:rsidR="00884AF5" w:rsidRDefault="00884AF5" w:rsidP="00CF1D6B">
      <w:pPr>
        <w:tabs>
          <w:tab w:val="left" w:pos="1170"/>
        </w:tabs>
        <w:jc w:val="center"/>
        <w:rPr>
          <w:rFonts w:ascii="Times New Roman" w:hAnsi="Times New Roman" w:cs="Times New Roman"/>
          <w:b/>
          <w:sz w:val="24"/>
          <w:szCs w:val="24"/>
        </w:rPr>
      </w:pPr>
    </w:p>
    <w:p w14:paraId="085755E7" w14:textId="77777777" w:rsidR="00884AF5" w:rsidRDefault="00884AF5" w:rsidP="00CF1D6B">
      <w:pPr>
        <w:tabs>
          <w:tab w:val="left" w:pos="1170"/>
        </w:tabs>
        <w:jc w:val="center"/>
        <w:rPr>
          <w:rFonts w:ascii="Times New Roman" w:hAnsi="Times New Roman" w:cs="Times New Roman"/>
          <w:b/>
          <w:sz w:val="24"/>
          <w:szCs w:val="24"/>
        </w:rPr>
      </w:pPr>
    </w:p>
    <w:p w14:paraId="198720F0" w14:textId="77777777" w:rsidR="00884AF5" w:rsidRDefault="00884AF5" w:rsidP="00CF1D6B">
      <w:pPr>
        <w:tabs>
          <w:tab w:val="left" w:pos="1170"/>
        </w:tabs>
        <w:jc w:val="center"/>
        <w:rPr>
          <w:rFonts w:ascii="Times New Roman" w:hAnsi="Times New Roman" w:cs="Times New Roman"/>
          <w:b/>
          <w:sz w:val="24"/>
          <w:szCs w:val="24"/>
        </w:rPr>
      </w:pPr>
    </w:p>
    <w:p w14:paraId="70075C7E" w14:textId="77777777" w:rsidR="00884AF5" w:rsidRDefault="00884AF5" w:rsidP="00CF1D6B">
      <w:pPr>
        <w:tabs>
          <w:tab w:val="left" w:pos="1170"/>
        </w:tabs>
        <w:jc w:val="center"/>
        <w:rPr>
          <w:rFonts w:ascii="Times New Roman" w:hAnsi="Times New Roman" w:cs="Times New Roman"/>
          <w:b/>
          <w:sz w:val="24"/>
          <w:szCs w:val="24"/>
        </w:rPr>
      </w:pPr>
    </w:p>
    <w:p w14:paraId="65744EA6" w14:textId="77777777" w:rsidR="00884AF5" w:rsidRDefault="00884AF5" w:rsidP="00CF1D6B">
      <w:pPr>
        <w:tabs>
          <w:tab w:val="left" w:pos="1170"/>
        </w:tabs>
        <w:jc w:val="center"/>
        <w:rPr>
          <w:rFonts w:ascii="Times New Roman" w:hAnsi="Times New Roman" w:cs="Times New Roman"/>
          <w:b/>
          <w:sz w:val="24"/>
          <w:szCs w:val="24"/>
        </w:rPr>
      </w:pPr>
    </w:p>
    <w:p w14:paraId="39FA2054" w14:textId="77777777" w:rsidR="00884AF5" w:rsidRDefault="00884AF5" w:rsidP="00CF1D6B">
      <w:pPr>
        <w:tabs>
          <w:tab w:val="left" w:pos="1170"/>
        </w:tabs>
        <w:jc w:val="center"/>
        <w:rPr>
          <w:rFonts w:ascii="Times New Roman" w:hAnsi="Times New Roman" w:cs="Times New Roman"/>
          <w:b/>
          <w:sz w:val="24"/>
          <w:szCs w:val="24"/>
        </w:rPr>
      </w:pPr>
    </w:p>
    <w:p w14:paraId="4BB7112E" w14:textId="77777777" w:rsidR="00884AF5" w:rsidRDefault="00884AF5" w:rsidP="00CF1D6B">
      <w:pPr>
        <w:tabs>
          <w:tab w:val="left" w:pos="1170"/>
        </w:tabs>
        <w:jc w:val="center"/>
        <w:rPr>
          <w:rFonts w:ascii="Times New Roman" w:hAnsi="Times New Roman" w:cs="Times New Roman"/>
          <w:b/>
          <w:sz w:val="24"/>
          <w:szCs w:val="24"/>
        </w:rPr>
      </w:pPr>
    </w:p>
    <w:p w14:paraId="278F201F" w14:textId="77777777" w:rsidR="00884AF5" w:rsidRDefault="00884AF5" w:rsidP="00935D4B">
      <w:pPr>
        <w:tabs>
          <w:tab w:val="left" w:pos="1170"/>
        </w:tabs>
        <w:rPr>
          <w:rFonts w:ascii="Times New Roman" w:hAnsi="Times New Roman" w:cs="Times New Roman"/>
          <w:b/>
          <w:sz w:val="24"/>
          <w:szCs w:val="24"/>
        </w:rPr>
      </w:pPr>
    </w:p>
    <w:p w14:paraId="2226870D" w14:textId="1FC2011B" w:rsidR="00884AF5" w:rsidRPr="00424CC2" w:rsidRDefault="00884AF5" w:rsidP="00935D4B">
      <w:pPr>
        <w:spacing w:after="0" w:line="480" w:lineRule="auto"/>
        <w:jc w:val="center"/>
        <w:rPr>
          <w:rFonts w:ascii="Times New Roman" w:hAnsi="Times New Roman" w:cs="Times New Roman"/>
          <w:b/>
          <w:sz w:val="24"/>
          <w:szCs w:val="24"/>
          <w:lang w:val="sv-SE"/>
        </w:rPr>
      </w:pPr>
      <w:r w:rsidRPr="00424CC2">
        <w:rPr>
          <w:rFonts w:ascii="Times New Roman" w:hAnsi="Times New Roman" w:cs="Times New Roman"/>
          <w:b/>
          <w:sz w:val="24"/>
          <w:szCs w:val="24"/>
          <w:lang w:val="sv-SE"/>
        </w:rPr>
        <w:t>DAFTAR LAMPIRAN</w:t>
      </w:r>
    </w:p>
    <w:p w14:paraId="3B17CD39" w14:textId="77777777" w:rsidR="00884AF5" w:rsidRPr="00424CC2" w:rsidRDefault="00884AF5" w:rsidP="00884AF5">
      <w:pPr>
        <w:spacing w:after="0" w:line="480" w:lineRule="auto"/>
        <w:ind w:left="2160"/>
        <w:jc w:val="center"/>
        <w:rPr>
          <w:rFonts w:ascii="Times New Roman" w:hAnsi="Times New Roman" w:cs="Times New Roman"/>
          <w:sz w:val="24"/>
          <w:szCs w:val="24"/>
          <w:lang w:val="it-IT"/>
        </w:rPr>
      </w:pPr>
      <w:r w:rsidRPr="00424CC2">
        <w:rPr>
          <w:rFonts w:ascii="Times New Roman" w:hAnsi="Times New Roman" w:cs="Times New Roman"/>
          <w:sz w:val="24"/>
          <w:szCs w:val="24"/>
          <w:lang w:val="sv-SE"/>
        </w:rPr>
        <w:tab/>
        <w:t xml:space="preserve">                                                                           </w:t>
      </w:r>
      <w:r w:rsidRPr="00424CC2">
        <w:rPr>
          <w:rFonts w:ascii="Times New Roman" w:hAnsi="Times New Roman" w:cs="Times New Roman"/>
          <w:sz w:val="24"/>
          <w:szCs w:val="24"/>
          <w:lang w:val="it-IT"/>
        </w:rPr>
        <w:t>Hal.</w:t>
      </w:r>
    </w:p>
    <w:p w14:paraId="1B28D2D5" w14:textId="7267FBB5" w:rsidR="00884AF5" w:rsidRPr="00883510" w:rsidRDefault="00884AF5" w:rsidP="00884AF5">
      <w:pPr>
        <w:tabs>
          <w:tab w:val="left" w:pos="1496"/>
          <w:tab w:val="left" w:pos="1683"/>
          <w:tab w:val="left" w:leader="dot" w:pos="7088"/>
          <w:tab w:val="left" w:pos="7371"/>
          <w:tab w:val="left" w:pos="7410"/>
        </w:tabs>
        <w:spacing w:after="0" w:line="480" w:lineRule="auto"/>
        <w:ind w:left="1870" w:hanging="1870"/>
        <w:jc w:val="both"/>
        <w:rPr>
          <w:rFonts w:ascii="Times New Roman" w:hAnsi="Times New Roman" w:cs="Times New Roman"/>
          <w:sz w:val="24"/>
          <w:szCs w:val="24"/>
        </w:rPr>
      </w:pPr>
      <w:r w:rsidRPr="00424CC2">
        <w:rPr>
          <w:rFonts w:ascii="Times New Roman" w:hAnsi="Times New Roman" w:cs="Times New Roman"/>
          <w:sz w:val="24"/>
          <w:szCs w:val="24"/>
          <w:lang w:val="it-IT"/>
        </w:rPr>
        <w:t>Lampiran 1</w:t>
      </w:r>
      <w:r w:rsidRPr="00424CC2">
        <w:rPr>
          <w:rFonts w:ascii="Times New Roman" w:hAnsi="Times New Roman" w:cs="Times New Roman"/>
          <w:sz w:val="24"/>
          <w:szCs w:val="24"/>
          <w:lang w:val="it-IT"/>
        </w:rPr>
        <w:tab/>
        <w:t>:</w:t>
      </w:r>
      <w:r w:rsidRPr="00424CC2">
        <w:rPr>
          <w:rFonts w:ascii="Times New Roman" w:hAnsi="Times New Roman" w:cs="Times New Roman"/>
          <w:sz w:val="24"/>
          <w:szCs w:val="24"/>
          <w:lang w:val="it-IT"/>
        </w:rPr>
        <w:tab/>
      </w:r>
      <w:r w:rsidRPr="00424CC2">
        <w:rPr>
          <w:rFonts w:ascii="Times New Roman" w:hAnsi="Times New Roman" w:cs="Times New Roman"/>
          <w:sz w:val="24"/>
          <w:szCs w:val="24"/>
          <w:lang w:val="it-IT"/>
        </w:rPr>
        <w:tab/>
        <w:t>Kuesioner  ...............…………………………..………</w:t>
      </w:r>
      <w:r w:rsidRPr="00424CC2">
        <w:rPr>
          <w:rFonts w:ascii="Times New Roman" w:hAnsi="Times New Roman" w:cs="Times New Roman"/>
          <w:sz w:val="24"/>
          <w:szCs w:val="24"/>
          <w:lang w:val="it-IT"/>
        </w:rPr>
        <w:tab/>
      </w:r>
      <w:r w:rsidR="00883510">
        <w:rPr>
          <w:rFonts w:ascii="Times New Roman" w:hAnsi="Times New Roman" w:cs="Times New Roman"/>
          <w:sz w:val="24"/>
          <w:szCs w:val="24"/>
        </w:rPr>
        <w:t>73</w:t>
      </w:r>
    </w:p>
    <w:p w14:paraId="082D0807" w14:textId="02A55F8B" w:rsidR="00884AF5" w:rsidRPr="00883510" w:rsidRDefault="00884AF5" w:rsidP="00884AF5">
      <w:pPr>
        <w:tabs>
          <w:tab w:val="left" w:pos="1496"/>
          <w:tab w:val="left" w:pos="1683"/>
          <w:tab w:val="left" w:leader="dot" w:pos="7088"/>
          <w:tab w:val="left" w:pos="7371"/>
          <w:tab w:val="left" w:pos="7410"/>
        </w:tabs>
        <w:spacing w:after="0" w:line="480" w:lineRule="auto"/>
        <w:ind w:left="1870" w:hanging="1870"/>
        <w:jc w:val="both"/>
        <w:rPr>
          <w:rFonts w:ascii="Times New Roman" w:hAnsi="Times New Roman" w:cs="Times New Roman"/>
          <w:sz w:val="24"/>
          <w:szCs w:val="24"/>
        </w:rPr>
      </w:pPr>
      <w:r w:rsidRPr="00F7616E">
        <w:rPr>
          <w:rFonts w:ascii="Times New Roman" w:hAnsi="Times New Roman" w:cs="Times New Roman"/>
          <w:sz w:val="24"/>
          <w:szCs w:val="24"/>
          <w:lang w:val="it-IT"/>
        </w:rPr>
        <w:t xml:space="preserve">Lampiran </w:t>
      </w:r>
      <w:r w:rsidRPr="00F7616E">
        <w:rPr>
          <w:rFonts w:ascii="Times New Roman" w:hAnsi="Times New Roman" w:cs="Times New Roman"/>
          <w:sz w:val="24"/>
          <w:szCs w:val="24"/>
          <w:lang w:val="id-ID"/>
        </w:rPr>
        <w:t>2</w:t>
      </w:r>
      <w:r w:rsidRPr="00F7616E">
        <w:rPr>
          <w:rFonts w:ascii="Times New Roman" w:hAnsi="Times New Roman" w:cs="Times New Roman"/>
          <w:sz w:val="24"/>
          <w:szCs w:val="24"/>
          <w:lang w:val="it-IT"/>
        </w:rPr>
        <w:tab/>
        <w:t>:</w:t>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d-ID"/>
        </w:rPr>
        <w:t>Data ordinal dan interval Variabel Penelitian ........</w:t>
      </w:r>
      <w:r w:rsidRPr="00F7616E">
        <w:rPr>
          <w:rFonts w:ascii="Times New Roman" w:hAnsi="Times New Roman" w:cs="Times New Roman"/>
          <w:sz w:val="24"/>
          <w:szCs w:val="24"/>
          <w:lang w:val="it-IT"/>
        </w:rPr>
        <w:t>……</w:t>
      </w:r>
      <w:r w:rsidRPr="00F7616E">
        <w:rPr>
          <w:rFonts w:ascii="Times New Roman" w:hAnsi="Times New Roman" w:cs="Times New Roman"/>
          <w:sz w:val="24"/>
          <w:szCs w:val="24"/>
          <w:lang w:val="it-IT"/>
        </w:rPr>
        <w:tab/>
      </w:r>
      <w:r w:rsidR="00883510">
        <w:rPr>
          <w:rFonts w:ascii="Times New Roman" w:hAnsi="Times New Roman" w:cs="Times New Roman"/>
          <w:sz w:val="24"/>
          <w:szCs w:val="24"/>
        </w:rPr>
        <w:t>80</w:t>
      </w:r>
    </w:p>
    <w:p w14:paraId="4299B56E" w14:textId="34762A66" w:rsidR="00884AF5" w:rsidRPr="00883510" w:rsidRDefault="00884AF5" w:rsidP="00884AF5">
      <w:pPr>
        <w:tabs>
          <w:tab w:val="left" w:pos="1496"/>
          <w:tab w:val="left" w:pos="1683"/>
          <w:tab w:val="left" w:leader="dot" w:pos="7088"/>
          <w:tab w:val="left" w:pos="7371"/>
          <w:tab w:val="left" w:pos="7410"/>
        </w:tabs>
        <w:spacing w:after="0" w:line="480" w:lineRule="auto"/>
        <w:ind w:left="1870" w:hanging="1870"/>
        <w:jc w:val="both"/>
        <w:rPr>
          <w:rFonts w:ascii="Times New Roman" w:hAnsi="Times New Roman" w:cs="Times New Roman"/>
          <w:sz w:val="24"/>
          <w:szCs w:val="24"/>
        </w:rPr>
      </w:pPr>
      <w:r w:rsidRPr="00F7616E">
        <w:rPr>
          <w:rFonts w:ascii="Times New Roman" w:hAnsi="Times New Roman" w:cs="Times New Roman"/>
          <w:sz w:val="24"/>
          <w:szCs w:val="24"/>
          <w:lang w:val="it-IT"/>
        </w:rPr>
        <w:t xml:space="preserve">Lampiran </w:t>
      </w:r>
      <w:r w:rsidRPr="00F7616E">
        <w:rPr>
          <w:rFonts w:ascii="Times New Roman" w:hAnsi="Times New Roman" w:cs="Times New Roman"/>
          <w:sz w:val="24"/>
          <w:szCs w:val="24"/>
          <w:lang w:val="id-ID"/>
        </w:rPr>
        <w:t>3</w:t>
      </w:r>
      <w:r w:rsidRPr="00F7616E">
        <w:rPr>
          <w:rFonts w:ascii="Times New Roman" w:hAnsi="Times New Roman" w:cs="Times New Roman"/>
          <w:sz w:val="24"/>
          <w:szCs w:val="24"/>
          <w:lang w:val="it-IT"/>
        </w:rPr>
        <w:tab/>
        <w:t>:</w:t>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d-ID"/>
        </w:rPr>
        <w:t>Hasil Uji Instrumen</w:t>
      </w:r>
      <w:r w:rsidRPr="00F7616E">
        <w:rPr>
          <w:rFonts w:ascii="Times New Roman" w:hAnsi="Times New Roman" w:cs="Times New Roman"/>
          <w:sz w:val="24"/>
          <w:szCs w:val="24"/>
          <w:lang w:val="it-IT"/>
        </w:rPr>
        <w:t>.....…………………………..………</w:t>
      </w:r>
      <w:r w:rsidRPr="00F7616E">
        <w:rPr>
          <w:rFonts w:ascii="Times New Roman" w:hAnsi="Times New Roman" w:cs="Times New Roman"/>
          <w:sz w:val="24"/>
          <w:szCs w:val="24"/>
          <w:lang w:val="it-IT"/>
        </w:rPr>
        <w:tab/>
      </w:r>
      <w:r w:rsidR="00883510">
        <w:rPr>
          <w:rFonts w:ascii="Times New Roman" w:hAnsi="Times New Roman" w:cs="Times New Roman"/>
          <w:sz w:val="24"/>
          <w:szCs w:val="24"/>
        </w:rPr>
        <w:t>84</w:t>
      </w:r>
    </w:p>
    <w:p w14:paraId="1DD22257" w14:textId="3702F54C" w:rsidR="00884AF5" w:rsidRPr="00883510" w:rsidRDefault="00884AF5" w:rsidP="00884AF5">
      <w:pPr>
        <w:tabs>
          <w:tab w:val="left" w:pos="1496"/>
          <w:tab w:val="left" w:pos="1683"/>
          <w:tab w:val="left" w:leader="dot" w:pos="7088"/>
          <w:tab w:val="left" w:pos="7371"/>
          <w:tab w:val="left" w:pos="7410"/>
        </w:tabs>
        <w:spacing w:after="0" w:line="480" w:lineRule="auto"/>
        <w:ind w:left="1870" w:hanging="1870"/>
        <w:jc w:val="both"/>
        <w:rPr>
          <w:rFonts w:ascii="Times New Roman" w:hAnsi="Times New Roman" w:cs="Times New Roman"/>
          <w:sz w:val="24"/>
          <w:szCs w:val="24"/>
        </w:rPr>
      </w:pPr>
      <w:r w:rsidRPr="00F7616E">
        <w:rPr>
          <w:rFonts w:ascii="Times New Roman" w:hAnsi="Times New Roman" w:cs="Times New Roman"/>
          <w:sz w:val="24"/>
          <w:szCs w:val="24"/>
          <w:lang w:val="it-IT"/>
        </w:rPr>
        <w:t xml:space="preserve">Lampiran </w:t>
      </w:r>
      <w:r w:rsidRPr="00F7616E">
        <w:rPr>
          <w:rFonts w:ascii="Times New Roman" w:hAnsi="Times New Roman" w:cs="Times New Roman"/>
          <w:sz w:val="24"/>
          <w:szCs w:val="24"/>
          <w:lang w:val="id-ID"/>
        </w:rPr>
        <w:t>4</w:t>
      </w:r>
      <w:r w:rsidRPr="00F7616E">
        <w:rPr>
          <w:rFonts w:ascii="Times New Roman" w:hAnsi="Times New Roman" w:cs="Times New Roman"/>
          <w:sz w:val="24"/>
          <w:szCs w:val="24"/>
          <w:lang w:val="it-IT"/>
        </w:rPr>
        <w:tab/>
        <w:t>:</w:t>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t-IT"/>
        </w:rPr>
        <w:tab/>
      </w:r>
      <w:proofErr w:type="spellStart"/>
      <w:r w:rsidRPr="00F7616E">
        <w:rPr>
          <w:rFonts w:ascii="Times New Roman" w:hAnsi="Times New Roman" w:cs="Times New Roman"/>
          <w:sz w:val="24"/>
          <w:szCs w:val="24"/>
          <w:lang w:val="id-ID"/>
        </w:rPr>
        <w:t>Output</w:t>
      </w:r>
      <w:proofErr w:type="spellEnd"/>
      <w:r w:rsidRPr="00F7616E">
        <w:rPr>
          <w:rFonts w:ascii="Times New Roman" w:hAnsi="Times New Roman" w:cs="Times New Roman"/>
          <w:sz w:val="24"/>
          <w:szCs w:val="24"/>
          <w:lang w:val="id-ID"/>
        </w:rPr>
        <w:t xml:space="preserve"> SPSS</w:t>
      </w:r>
      <w:r w:rsidRPr="00F7616E">
        <w:rPr>
          <w:rFonts w:ascii="Times New Roman" w:hAnsi="Times New Roman" w:cs="Times New Roman"/>
          <w:sz w:val="24"/>
          <w:szCs w:val="24"/>
          <w:lang w:val="it-IT"/>
        </w:rPr>
        <w:t xml:space="preserve"> ...............…………………………..………</w:t>
      </w:r>
      <w:r w:rsidRPr="00F7616E">
        <w:rPr>
          <w:rFonts w:ascii="Times New Roman" w:hAnsi="Times New Roman" w:cs="Times New Roman"/>
          <w:sz w:val="24"/>
          <w:szCs w:val="24"/>
          <w:lang w:val="it-IT"/>
        </w:rPr>
        <w:tab/>
      </w:r>
      <w:r w:rsidR="00883510">
        <w:rPr>
          <w:rFonts w:ascii="Times New Roman" w:hAnsi="Times New Roman" w:cs="Times New Roman"/>
          <w:sz w:val="24"/>
          <w:szCs w:val="24"/>
        </w:rPr>
        <w:t>87</w:t>
      </w:r>
    </w:p>
    <w:p w14:paraId="217C343B" w14:textId="6BF3F11F" w:rsidR="00884AF5" w:rsidRPr="00883510" w:rsidRDefault="00884AF5" w:rsidP="00884AF5">
      <w:pPr>
        <w:tabs>
          <w:tab w:val="left" w:pos="1496"/>
          <w:tab w:val="left" w:pos="1683"/>
          <w:tab w:val="left" w:leader="dot" w:pos="7088"/>
          <w:tab w:val="left" w:pos="7371"/>
          <w:tab w:val="left" w:pos="7410"/>
        </w:tabs>
        <w:spacing w:after="0" w:line="480" w:lineRule="auto"/>
        <w:ind w:left="1870" w:hanging="1870"/>
        <w:jc w:val="both"/>
        <w:rPr>
          <w:rFonts w:ascii="Times New Roman" w:hAnsi="Times New Roman" w:cs="Times New Roman"/>
          <w:sz w:val="24"/>
          <w:szCs w:val="24"/>
        </w:rPr>
      </w:pPr>
      <w:r w:rsidRPr="00F7616E">
        <w:rPr>
          <w:rFonts w:ascii="Times New Roman" w:hAnsi="Times New Roman" w:cs="Times New Roman"/>
          <w:sz w:val="24"/>
          <w:szCs w:val="24"/>
          <w:lang w:val="it-IT"/>
        </w:rPr>
        <w:t xml:space="preserve">Lampiran </w:t>
      </w:r>
      <w:r w:rsidRPr="00F7616E">
        <w:rPr>
          <w:rFonts w:ascii="Times New Roman" w:hAnsi="Times New Roman" w:cs="Times New Roman"/>
          <w:sz w:val="24"/>
          <w:szCs w:val="24"/>
          <w:lang w:val="id-ID"/>
        </w:rPr>
        <w:t>5</w:t>
      </w:r>
      <w:r w:rsidRPr="00F7616E">
        <w:rPr>
          <w:rFonts w:ascii="Times New Roman" w:hAnsi="Times New Roman" w:cs="Times New Roman"/>
          <w:sz w:val="24"/>
          <w:szCs w:val="24"/>
          <w:lang w:val="it-IT"/>
        </w:rPr>
        <w:tab/>
        <w:t>:</w:t>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d-ID"/>
        </w:rPr>
        <w:t>R tabel</w:t>
      </w:r>
      <w:r w:rsidRPr="00F7616E">
        <w:rPr>
          <w:rFonts w:ascii="Times New Roman" w:hAnsi="Times New Roman" w:cs="Times New Roman"/>
          <w:sz w:val="24"/>
          <w:szCs w:val="24"/>
          <w:lang w:val="it-IT"/>
        </w:rPr>
        <w:t xml:space="preserve">  ...............………………</w:t>
      </w:r>
      <w:r w:rsidRPr="00F7616E">
        <w:rPr>
          <w:rFonts w:ascii="Times New Roman" w:hAnsi="Times New Roman" w:cs="Times New Roman"/>
          <w:sz w:val="24"/>
          <w:szCs w:val="24"/>
          <w:lang w:val="id-ID"/>
        </w:rPr>
        <w:t>.....</w:t>
      </w:r>
      <w:r w:rsidRPr="00F7616E">
        <w:rPr>
          <w:rFonts w:ascii="Times New Roman" w:hAnsi="Times New Roman" w:cs="Times New Roman"/>
          <w:sz w:val="24"/>
          <w:szCs w:val="24"/>
          <w:lang w:val="it-IT"/>
        </w:rPr>
        <w:t>…………..………</w:t>
      </w:r>
      <w:r w:rsidRPr="00F7616E">
        <w:rPr>
          <w:rFonts w:ascii="Times New Roman" w:hAnsi="Times New Roman" w:cs="Times New Roman"/>
          <w:sz w:val="24"/>
          <w:szCs w:val="24"/>
          <w:lang w:val="it-IT"/>
        </w:rPr>
        <w:tab/>
      </w:r>
      <w:r w:rsidR="00883510">
        <w:rPr>
          <w:rFonts w:ascii="Times New Roman" w:hAnsi="Times New Roman" w:cs="Times New Roman"/>
          <w:sz w:val="24"/>
          <w:szCs w:val="24"/>
        </w:rPr>
        <w:t>88</w:t>
      </w:r>
    </w:p>
    <w:p w14:paraId="34EC7FFE" w14:textId="27EC629B" w:rsidR="00884AF5" w:rsidRPr="00883510" w:rsidRDefault="00884AF5" w:rsidP="00884AF5">
      <w:pPr>
        <w:tabs>
          <w:tab w:val="left" w:pos="1496"/>
          <w:tab w:val="left" w:pos="1683"/>
          <w:tab w:val="left" w:leader="dot" w:pos="7088"/>
          <w:tab w:val="left" w:pos="7371"/>
          <w:tab w:val="left" w:pos="7410"/>
        </w:tabs>
        <w:spacing w:after="0" w:line="480" w:lineRule="auto"/>
        <w:ind w:left="1870" w:hanging="1870"/>
        <w:jc w:val="both"/>
        <w:rPr>
          <w:rFonts w:ascii="Times New Roman" w:hAnsi="Times New Roman" w:cs="Times New Roman"/>
          <w:sz w:val="24"/>
          <w:szCs w:val="24"/>
        </w:rPr>
      </w:pPr>
      <w:r w:rsidRPr="00F7616E">
        <w:rPr>
          <w:rFonts w:ascii="Times New Roman" w:hAnsi="Times New Roman" w:cs="Times New Roman"/>
          <w:sz w:val="24"/>
          <w:szCs w:val="24"/>
          <w:lang w:val="it-IT"/>
        </w:rPr>
        <w:t xml:space="preserve">Lampiran </w:t>
      </w:r>
      <w:r w:rsidRPr="00F7616E">
        <w:rPr>
          <w:rFonts w:ascii="Times New Roman" w:hAnsi="Times New Roman" w:cs="Times New Roman"/>
          <w:sz w:val="24"/>
          <w:szCs w:val="24"/>
          <w:lang w:val="id-ID"/>
        </w:rPr>
        <w:t>6</w:t>
      </w:r>
      <w:r w:rsidRPr="00F7616E">
        <w:rPr>
          <w:rFonts w:ascii="Times New Roman" w:hAnsi="Times New Roman" w:cs="Times New Roman"/>
          <w:sz w:val="24"/>
          <w:szCs w:val="24"/>
          <w:lang w:val="it-IT"/>
        </w:rPr>
        <w:tab/>
        <w:t>:</w:t>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d-ID"/>
        </w:rPr>
        <w:t>Surat Keterangan penelitian..</w:t>
      </w:r>
      <w:r w:rsidRPr="00F7616E">
        <w:rPr>
          <w:rFonts w:ascii="Times New Roman" w:hAnsi="Times New Roman" w:cs="Times New Roman"/>
          <w:sz w:val="24"/>
          <w:szCs w:val="24"/>
          <w:lang w:val="it-IT"/>
        </w:rPr>
        <w:t>…………………..………</w:t>
      </w:r>
      <w:r w:rsidRPr="00F7616E">
        <w:rPr>
          <w:rFonts w:ascii="Times New Roman" w:hAnsi="Times New Roman" w:cs="Times New Roman"/>
          <w:sz w:val="24"/>
          <w:szCs w:val="24"/>
          <w:lang w:val="it-IT"/>
        </w:rPr>
        <w:tab/>
      </w:r>
      <w:r w:rsidR="00883510">
        <w:rPr>
          <w:rFonts w:ascii="Times New Roman" w:hAnsi="Times New Roman" w:cs="Times New Roman"/>
          <w:sz w:val="24"/>
          <w:szCs w:val="24"/>
        </w:rPr>
        <w:t>89</w:t>
      </w:r>
    </w:p>
    <w:p w14:paraId="6FF714D4" w14:textId="2E114ED5" w:rsidR="00884AF5" w:rsidRPr="00883510" w:rsidRDefault="00884AF5" w:rsidP="00884AF5">
      <w:pPr>
        <w:tabs>
          <w:tab w:val="left" w:pos="1496"/>
          <w:tab w:val="left" w:pos="1683"/>
          <w:tab w:val="left" w:leader="dot" w:pos="7088"/>
          <w:tab w:val="left" w:pos="7371"/>
          <w:tab w:val="left" w:pos="7410"/>
        </w:tabs>
        <w:spacing w:after="0" w:line="480" w:lineRule="auto"/>
        <w:ind w:left="1870" w:hanging="1870"/>
        <w:jc w:val="both"/>
        <w:rPr>
          <w:rFonts w:ascii="Times New Roman" w:hAnsi="Times New Roman" w:cs="Times New Roman"/>
          <w:sz w:val="24"/>
          <w:szCs w:val="24"/>
        </w:rPr>
      </w:pPr>
      <w:r w:rsidRPr="00F7616E">
        <w:rPr>
          <w:rFonts w:ascii="Times New Roman" w:hAnsi="Times New Roman" w:cs="Times New Roman"/>
          <w:sz w:val="24"/>
          <w:szCs w:val="24"/>
          <w:lang w:val="it-IT"/>
        </w:rPr>
        <w:t xml:space="preserve">Lampiran </w:t>
      </w:r>
      <w:r w:rsidRPr="00F7616E">
        <w:rPr>
          <w:rFonts w:ascii="Times New Roman" w:hAnsi="Times New Roman" w:cs="Times New Roman"/>
          <w:sz w:val="24"/>
          <w:szCs w:val="24"/>
          <w:lang w:val="id-ID"/>
        </w:rPr>
        <w:t>7</w:t>
      </w:r>
      <w:r w:rsidRPr="00F7616E">
        <w:rPr>
          <w:rFonts w:ascii="Times New Roman" w:hAnsi="Times New Roman" w:cs="Times New Roman"/>
          <w:sz w:val="24"/>
          <w:szCs w:val="24"/>
          <w:lang w:val="it-IT"/>
        </w:rPr>
        <w:tab/>
        <w:t>:</w:t>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d-ID"/>
        </w:rPr>
        <w:t xml:space="preserve">Surat Keterangan Bebas </w:t>
      </w:r>
      <w:proofErr w:type="spellStart"/>
      <w:r w:rsidRPr="00F7616E">
        <w:rPr>
          <w:rFonts w:ascii="Times New Roman" w:hAnsi="Times New Roman" w:cs="Times New Roman"/>
          <w:sz w:val="24"/>
          <w:szCs w:val="24"/>
          <w:lang w:val="id-ID"/>
        </w:rPr>
        <w:t>Plagiasi</w:t>
      </w:r>
      <w:proofErr w:type="spellEnd"/>
      <w:r w:rsidRPr="00F7616E">
        <w:rPr>
          <w:rFonts w:ascii="Times New Roman" w:hAnsi="Times New Roman" w:cs="Times New Roman"/>
          <w:sz w:val="24"/>
          <w:szCs w:val="24"/>
          <w:lang w:val="it-IT"/>
        </w:rPr>
        <w:t xml:space="preserve">  .............</w:t>
      </w:r>
      <w:r w:rsidRPr="00F7616E">
        <w:rPr>
          <w:rFonts w:ascii="Times New Roman" w:hAnsi="Times New Roman" w:cs="Times New Roman"/>
          <w:sz w:val="24"/>
          <w:szCs w:val="24"/>
          <w:lang w:val="id-ID"/>
        </w:rPr>
        <w:t>...</w:t>
      </w:r>
      <w:r w:rsidRPr="00F7616E">
        <w:rPr>
          <w:rFonts w:ascii="Times New Roman" w:hAnsi="Times New Roman" w:cs="Times New Roman"/>
          <w:sz w:val="24"/>
          <w:szCs w:val="24"/>
          <w:lang w:val="it-IT"/>
        </w:rPr>
        <w:t>…..………</w:t>
      </w:r>
      <w:r w:rsidRPr="00F7616E">
        <w:rPr>
          <w:rFonts w:ascii="Times New Roman" w:hAnsi="Times New Roman" w:cs="Times New Roman"/>
          <w:sz w:val="24"/>
          <w:szCs w:val="24"/>
          <w:lang w:val="it-IT"/>
        </w:rPr>
        <w:tab/>
      </w:r>
      <w:r w:rsidR="00883510">
        <w:rPr>
          <w:rFonts w:ascii="Times New Roman" w:hAnsi="Times New Roman" w:cs="Times New Roman"/>
          <w:sz w:val="24"/>
          <w:szCs w:val="24"/>
        </w:rPr>
        <w:t>90</w:t>
      </w:r>
    </w:p>
    <w:p w14:paraId="3460514D" w14:textId="59549305" w:rsidR="003229E3" w:rsidRPr="00883510" w:rsidRDefault="00884AF5" w:rsidP="00884AF5">
      <w:pPr>
        <w:tabs>
          <w:tab w:val="left" w:pos="1496"/>
          <w:tab w:val="left" w:pos="1683"/>
          <w:tab w:val="left" w:leader="dot" w:pos="7088"/>
          <w:tab w:val="left" w:pos="7371"/>
          <w:tab w:val="left" w:pos="7410"/>
        </w:tabs>
        <w:spacing w:after="0" w:line="480" w:lineRule="auto"/>
        <w:ind w:left="1870" w:hanging="1870"/>
        <w:jc w:val="both"/>
        <w:rPr>
          <w:rFonts w:ascii="Times New Roman" w:hAnsi="Times New Roman" w:cs="Times New Roman"/>
          <w:sz w:val="24"/>
          <w:szCs w:val="24"/>
        </w:rPr>
        <w:sectPr w:rsidR="003229E3" w:rsidRPr="00883510" w:rsidSect="00DA484D">
          <w:headerReference w:type="default" r:id="rId14"/>
          <w:pgSz w:w="11906" w:h="16838"/>
          <w:pgMar w:top="2268" w:right="1701" w:bottom="1701" w:left="2160" w:header="720" w:footer="720" w:gutter="0"/>
          <w:pgNumType w:fmt="lowerRoman" w:start="1"/>
          <w:cols w:space="720"/>
          <w:docGrid w:linePitch="360"/>
        </w:sectPr>
      </w:pPr>
      <w:r w:rsidRPr="00F7616E">
        <w:rPr>
          <w:rFonts w:ascii="Times New Roman" w:hAnsi="Times New Roman" w:cs="Times New Roman"/>
          <w:sz w:val="24"/>
          <w:szCs w:val="24"/>
          <w:lang w:val="it-IT"/>
        </w:rPr>
        <w:t xml:space="preserve">Lampiran </w:t>
      </w:r>
      <w:r w:rsidRPr="00F7616E">
        <w:rPr>
          <w:rFonts w:ascii="Times New Roman" w:hAnsi="Times New Roman" w:cs="Times New Roman"/>
          <w:sz w:val="24"/>
          <w:szCs w:val="24"/>
          <w:lang w:val="id-ID"/>
        </w:rPr>
        <w:t>8</w:t>
      </w:r>
      <w:r w:rsidRPr="00F7616E">
        <w:rPr>
          <w:rFonts w:ascii="Times New Roman" w:hAnsi="Times New Roman" w:cs="Times New Roman"/>
          <w:sz w:val="24"/>
          <w:szCs w:val="24"/>
          <w:lang w:val="it-IT"/>
        </w:rPr>
        <w:tab/>
        <w:t>:</w:t>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t-IT"/>
        </w:rPr>
        <w:tab/>
      </w:r>
      <w:r w:rsidRPr="00F7616E">
        <w:rPr>
          <w:rFonts w:ascii="Times New Roman" w:hAnsi="Times New Roman" w:cs="Times New Roman"/>
          <w:sz w:val="24"/>
          <w:szCs w:val="24"/>
          <w:lang w:val="id-ID"/>
        </w:rPr>
        <w:t>Surat Keterangan penelitian..</w:t>
      </w:r>
      <w:r w:rsidRPr="00F7616E">
        <w:rPr>
          <w:rFonts w:ascii="Times New Roman" w:hAnsi="Times New Roman" w:cs="Times New Roman"/>
          <w:sz w:val="24"/>
          <w:szCs w:val="24"/>
          <w:lang w:val="it-IT"/>
        </w:rPr>
        <w:t>…………………..………</w:t>
      </w:r>
      <w:r w:rsidRPr="00F7616E">
        <w:rPr>
          <w:rFonts w:ascii="Times New Roman" w:hAnsi="Times New Roman" w:cs="Times New Roman"/>
          <w:sz w:val="24"/>
          <w:szCs w:val="24"/>
          <w:lang w:val="it-IT"/>
        </w:rPr>
        <w:tab/>
      </w:r>
      <w:r w:rsidR="00883510">
        <w:rPr>
          <w:rFonts w:ascii="Times New Roman" w:hAnsi="Times New Roman" w:cs="Times New Roman"/>
          <w:sz w:val="24"/>
          <w:szCs w:val="24"/>
          <w:lang w:val="id-ID"/>
        </w:rPr>
        <w:t>9</w:t>
      </w:r>
      <w:r w:rsidR="00883510">
        <w:rPr>
          <w:rFonts w:ascii="Times New Roman" w:hAnsi="Times New Roman" w:cs="Times New Roman"/>
          <w:sz w:val="24"/>
          <w:szCs w:val="24"/>
        </w:rPr>
        <w:t>1</w:t>
      </w:r>
    </w:p>
    <w:p w14:paraId="750A2192" w14:textId="61237C52" w:rsidR="00CF1D6B" w:rsidRDefault="00CF1D6B" w:rsidP="00884AF5">
      <w:pPr>
        <w:tabs>
          <w:tab w:val="left" w:pos="1170"/>
        </w:tabs>
        <w:spacing w:after="0" w:line="480" w:lineRule="auto"/>
        <w:jc w:val="center"/>
        <w:rPr>
          <w:rFonts w:ascii="Times New Roman" w:hAnsi="Times New Roman" w:cs="Times New Roman"/>
          <w:b/>
          <w:sz w:val="24"/>
          <w:szCs w:val="24"/>
        </w:rPr>
      </w:pPr>
      <w:r w:rsidRPr="00C1597D">
        <w:rPr>
          <w:rFonts w:ascii="Times New Roman" w:hAnsi="Times New Roman" w:cs="Times New Roman"/>
          <w:b/>
          <w:sz w:val="24"/>
          <w:szCs w:val="24"/>
        </w:rPr>
        <w:t>BAB I</w:t>
      </w:r>
    </w:p>
    <w:p w14:paraId="20B6E13E" w14:textId="77777777" w:rsidR="00CF1D6B" w:rsidRPr="00C1597D" w:rsidRDefault="00CF1D6B" w:rsidP="00884AF5">
      <w:pPr>
        <w:tabs>
          <w:tab w:val="left" w:pos="1110"/>
        </w:tabs>
        <w:spacing w:after="0" w:line="480" w:lineRule="auto"/>
        <w:jc w:val="center"/>
        <w:rPr>
          <w:rFonts w:ascii="Times New Roman" w:hAnsi="Times New Roman" w:cs="Times New Roman"/>
          <w:b/>
          <w:sz w:val="24"/>
          <w:szCs w:val="24"/>
        </w:rPr>
      </w:pPr>
      <w:r w:rsidRPr="00C1597D">
        <w:rPr>
          <w:rFonts w:ascii="Times New Roman" w:hAnsi="Times New Roman" w:cs="Times New Roman"/>
          <w:b/>
          <w:sz w:val="24"/>
          <w:szCs w:val="24"/>
        </w:rPr>
        <w:t>PENDAHULUAN</w:t>
      </w:r>
    </w:p>
    <w:p w14:paraId="22EBBD19" w14:textId="77777777" w:rsidR="00CF1D6B" w:rsidRPr="004261A3" w:rsidRDefault="00CF1D6B" w:rsidP="00CF1D6B">
      <w:pPr>
        <w:tabs>
          <w:tab w:val="left" w:pos="1126"/>
        </w:tabs>
        <w:spacing w:after="0" w:line="480" w:lineRule="auto"/>
        <w:jc w:val="both"/>
        <w:rPr>
          <w:rFonts w:ascii="Times New Roman" w:hAnsi="Times New Roman" w:cs="Times New Roman"/>
          <w:b/>
          <w:sz w:val="24"/>
          <w:szCs w:val="24"/>
        </w:rPr>
      </w:pPr>
      <w:r w:rsidRPr="004261A3">
        <w:rPr>
          <w:rFonts w:ascii="Times New Roman" w:hAnsi="Times New Roman" w:cs="Times New Roman"/>
          <w:b/>
          <w:sz w:val="24"/>
          <w:szCs w:val="24"/>
        </w:rPr>
        <w:t>1.1   Latar Belakang</w:t>
      </w:r>
    </w:p>
    <w:p w14:paraId="48C23D0D" w14:textId="77777777" w:rsidR="00CF1D6B" w:rsidRDefault="00CF1D6B" w:rsidP="00CF1D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Pentingnya sektor pariwisata terhadap perekonomian Indonesia di karenakan</w:t>
      </w:r>
      <w:r w:rsidR="0066685E">
        <w:rPr>
          <w:rFonts w:ascii="Times New Roman" w:hAnsi="Times New Roman" w:cs="Times New Roman"/>
          <w:sz w:val="24"/>
          <w:szCs w:val="24"/>
        </w:rPr>
        <w:t xml:space="preserve"> perkembangan pariwisata Indonesia senantiasa di atas perkembangan</w:t>
      </w:r>
      <w:r>
        <w:rPr>
          <w:rFonts w:ascii="Times New Roman" w:hAnsi="Times New Roman" w:cs="Times New Roman"/>
          <w:sz w:val="24"/>
          <w:szCs w:val="24"/>
        </w:rPr>
        <w:t xml:space="preserve"> ekonomi Indonesia, maka dari itu pariwisata belakangan ini selalu menjadi pusat perhatian bagi wisatawan untuk mengunjungi tempat wisata tersebut. Sektor pariwisata mempunyai pengaruh dan manfaat yang banyak, diantara</w:t>
      </w:r>
      <w:r w:rsidR="006E4560">
        <w:rPr>
          <w:rFonts w:ascii="Times New Roman" w:hAnsi="Times New Roman" w:cs="Times New Roman"/>
          <w:sz w:val="24"/>
          <w:szCs w:val="24"/>
        </w:rPr>
        <w:t>nya selain menghasilkan devisa n</w:t>
      </w:r>
      <w:r>
        <w:rPr>
          <w:rFonts w:ascii="Times New Roman" w:hAnsi="Times New Roman" w:cs="Times New Roman"/>
          <w:sz w:val="24"/>
          <w:szCs w:val="24"/>
        </w:rPr>
        <w:t xml:space="preserve">egara dan memperluas lapangan kerja, serta bertujuan untuk mejaga kelestarian alam dan mengembangkan budaya lokal. </w:t>
      </w:r>
    </w:p>
    <w:p w14:paraId="5EACF4D0" w14:textId="77777777" w:rsidR="009C2BC7" w:rsidRDefault="004D446C" w:rsidP="00CF1D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Indonesia yang kaya akan sumber daya alam juga memiliki keanekaragaman kesenian dan budaya di setiap daerah. Yang membuat suatu daerah mempunyai suatu ciri khas yang dapat di pamerkan kedaerah-daerah lain bahkan ke mancanegara. Ciri khas yang dimiliki suatu daerah tersebut dijadikan sebagai wisata yang menarik.</w:t>
      </w:r>
      <w:r w:rsidR="009C2BC7" w:rsidRPr="009C2BC7">
        <w:rPr>
          <w:rFonts w:ascii="Times New Roman" w:hAnsi="Times New Roman" w:cs="Times New Roman"/>
          <w:sz w:val="24"/>
          <w:szCs w:val="24"/>
        </w:rPr>
        <w:t xml:space="preserve"> </w:t>
      </w:r>
      <w:r w:rsidR="005110FF">
        <w:rPr>
          <w:rFonts w:ascii="Times New Roman" w:hAnsi="Times New Roman" w:cs="Times New Roman"/>
          <w:sz w:val="24"/>
          <w:szCs w:val="24"/>
        </w:rPr>
        <w:t>S</w:t>
      </w:r>
      <w:r w:rsidR="009C2BC7">
        <w:rPr>
          <w:rFonts w:ascii="Times New Roman" w:hAnsi="Times New Roman" w:cs="Times New Roman"/>
          <w:sz w:val="24"/>
          <w:szCs w:val="24"/>
        </w:rPr>
        <w:t>eperti halnya diindonesia sendiri. Lebih khususnya di Gorontalo.</w:t>
      </w:r>
    </w:p>
    <w:p w14:paraId="2C38A847" w14:textId="77777777" w:rsidR="009C2BC7" w:rsidRDefault="009C2BC7" w:rsidP="009C2BC7">
      <w:pPr>
        <w:spacing w:after="0" w:line="480" w:lineRule="auto"/>
        <w:ind w:firstLine="720"/>
        <w:jc w:val="both"/>
        <w:rPr>
          <w:rFonts w:ascii="Times New Roman" w:hAnsi="Times New Roman" w:cs="Times New Roman"/>
          <w:sz w:val="24"/>
          <w:szCs w:val="24"/>
        </w:rPr>
      </w:pPr>
      <w:r w:rsidRPr="00C1597D">
        <w:rPr>
          <w:rFonts w:ascii="Times New Roman" w:hAnsi="Times New Roman" w:cs="Times New Roman"/>
          <w:sz w:val="24"/>
          <w:szCs w:val="24"/>
        </w:rPr>
        <w:t>Gorontalo merupakan salah satu provinsi di Sulawesi yang memiliki banyak potens</w:t>
      </w:r>
      <w:r w:rsidR="00487518">
        <w:rPr>
          <w:rFonts w:ascii="Times New Roman" w:hAnsi="Times New Roman" w:cs="Times New Roman"/>
          <w:sz w:val="24"/>
          <w:szCs w:val="24"/>
        </w:rPr>
        <w:t>i wisata yang bisa dikembang</w:t>
      </w:r>
      <w:r>
        <w:rPr>
          <w:rFonts w:ascii="Times New Roman" w:hAnsi="Times New Roman" w:cs="Times New Roman"/>
          <w:sz w:val="24"/>
          <w:szCs w:val="24"/>
        </w:rPr>
        <w:t>kan. Di salah satu kabupaten gorontalo tepatnya di kecamatan telaga jaya terdapat satu destinasi wisata yang terkenal dengan pemandian air panas yang alami yaitu wisata pentadio resort.</w:t>
      </w:r>
    </w:p>
    <w:p w14:paraId="149C8808" w14:textId="77777777" w:rsidR="000C0EAE" w:rsidRDefault="000C0EAE" w:rsidP="009C2B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Pengembangan Wisata Pentadio Resort di Kabupaten Gorontalo yang di bangun sejak tahun 1928 yang menjadi salah satu tempat wisata andalan di Kabupaten Gorontalo, yang</w:t>
      </w:r>
      <w:r w:rsidRPr="00C1597D">
        <w:rPr>
          <w:rFonts w:ascii="Times New Roman" w:hAnsi="Times New Roman" w:cs="Times New Roman"/>
          <w:sz w:val="24"/>
          <w:szCs w:val="24"/>
          <w:lang w:val="id-ID" w:eastAsia="id-ID"/>
        </w:rPr>
        <w:t xml:space="preserve"> menyediakan</w:t>
      </w:r>
      <w:r>
        <w:rPr>
          <w:rFonts w:ascii="Times New Roman" w:hAnsi="Times New Roman" w:cs="Times New Roman"/>
          <w:sz w:val="24"/>
          <w:szCs w:val="24"/>
          <w:lang w:eastAsia="id-ID"/>
        </w:rPr>
        <w:t xml:space="preserve"> fasilitas </w:t>
      </w:r>
      <w:r w:rsidRPr="00C1597D">
        <w:rPr>
          <w:rFonts w:ascii="Times New Roman" w:hAnsi="Times New Roman" w:cs="Times New Roman"/>
          <w:sz w:val="24"/>
          <w:szCs w:val="24"/>
          <w:lang w:val="id-ID" w:eastAsia="id-ID"/>
        </w:rPr>
        <w:t>kolam renang air panas bagi anak-anak dan usia dewasa.</w:t>
      </w:r>
      <w:r>
        <w:rPr>
          <w:rFonts w:ascii="Times New Roman" w:hAnsi="Times New Roman" w:cs="Times New Roman"/>
          <w:sz w:val="24"/>
          <w:szCs w:val="24"/>
          <w:lang w:eastAsia="id-ID"/>
        </w:rPr>
        <w:t xml:space="preserve"> </w:t>
      </w:r>
      <w:r>
        <w:rPr>
          <w:rFonts w:ascii="Times New Roman" w:hAnsi="Times New Roman" w:cs="Times New Roman"/>
          <w:color w:val="000000"/>
          <w:sz w:val="24"/>
          <w:szCs w:val="24"/>
        </w:rPr>
        <w:t>S</w:t>
      </w:r>
      <w:proofErr w:type="spellStart"/>
      <w:r w:rsidRPr="00C1597D">
        <w:rPr>
          <w:rFonts w:ascii="Times New Roman" w:hAnsi="Times New Roman" w:cs="Times New Roman"/>
          <w:sz w:val="24"/>
          <w:szCs w:val="24"/>
          <w:lang w:val="id-ID" w:eastAsia="id-ID"/>
        </w:rPr>
        <w:t>umber</w:t>
      </w:r>
      <w:proofErr w:type="spellEnd"/>
      <w:r w:rsidRPr="00C1597D">
        <w:rPr>
          <w:rFonts w:ascii="Times New Roman" w:hAnsi="Times New Roman" w:cs="Times New Roman"/>
          <w:sz w:val="24"/>
          <w:szCs w:val="24"/>
          <w:lang w:val="id-ID" w:eastAsia="id-ID"/>
        </w:rPr>
        <w:t xml:space="preserve"> air panas alami yang membuat pengunjung tertarik mendatangi </w:t>
      </w:r>
      <w:proofErr w:type="spellStart"/>
      <w:r w:rsidRPr="00C1597D">
        <w:rPr>
          <w:rFonts w:ascii="Times New Roman" w:hAnsi="Times New Roman" w:cs="Times New Roman"/>
          <w:sz w:val="24"/>
          <w:szCs w:val="24"/>
          <w:lang w:val="id-ID" w:eastAsia="id-ID"/>
        </w:rPr>
        <w:t>Pentadio</w:t>
      </w:r>
      <w:proofErr w:type="spellEnd"/>
      <w:r w:rsidRPr="00C1597D">
        <w:rPr>
          <w:rFonts w:ascii="Times New Roman" w:hAnsi="Times New Roman" w:cs="Times New Roman"/>
          <w:sz w:val="24"/>
          <w:szCs w:val="24"/>
          <w:lang w:val="id-ID" w:eastAsia="id-ID"/>
        </w:rPr>
        <w:t xml:space="preserve"> Resort</w:t>
      </w:r>
      <w:r>
        <w:rPr>
          <w:rFonts w:ascii="Times New Roman" w:hAnsi="Times New Roman" w:cs="Times New Roman"/>
          <w:sz w:val="24"/>
          <w:szCs w:val="24"/>
          <w:lang w:eastAsia="id-ID"/>
        </w:rPr>
        <w:t xml:space="preserve">, serta pula </w:t>
      </w:r>
      <w:r w:rsidR="00487518">
        <w:rPr>
          <w:rFonts w:ascii="Times New Roman" w:hAnsi="Times New Roman" w:cs="Times New Roman"/>
          <w:sz w:val="24"/>
          <w:szCs w:val="24"/>
          <w:lang w:eastAsia="id-ID"/>
        </w:rPr>
        <w:t>s</w:t>
      </w:r>
      <w:proofErr w:type="spellStart"/>
      <w:r w:rsidRPr="00C1597D">
        <w:rPr>
          <w:rFonts w:ascii="Times New Roman" w:hAnsi="Times New Roman" w:cs="Times New Roman"/>
          <w:sz w:val="24"/>
          <w:szCs w:val="24"/>
          <w:lang w:val="id-ID" w:eastAsia="id-ID"/>
        </w:rPr>
        <w:t>angat</w:t>
      </w:r>
      <w:proofErr w:type="spellEnd"/>
      <w:r w:rsidRPr="00C1597D">
        <w:rPr>
          <w:rFonts w:ascii="Times New Roman" w:hAnsi="Times New Roman" w:cs="Times New Roman"/>
          <w:sz w:val="24"/>
          <w:szCs w:val="24"/>
          <w:lang w:val="id-ID" w:eastAsia="id-ID"/>
        </w:rPr>
        <w:t xml:space="preserve"> bagus menghilangkan penyakit kulit</w:t>
      </w:r>
      <w:r w:rsidRPr="00C1597D">
        <w:rPr>
          <w:rFonts w:ascii="Times New Roman" w:hAnsi="Times New Roman" w:cs="Times New Roman"/>
          <w:sz w:val="24"/>
          <w:szCs w:val="24"/>
          <w:lang w:eastAsia="id-ID"/>
        </w:rPr>
        <w:t>.</w:t>
      </w:r>
    </w:p>
    <w:p w14:paraId="541B6562" w14:textId="77777777" w:rsidR="00A22FDC" w:rsidRDefault="000C0EAE" w:rsidP="00311A1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Suatu d</w:t>
      </w:r>
      <w:r w:rsidR="004D446C">
        <w:rPr>
          <w:rFonts w:ascii="Times New Roman" w:hAnsi="Times New Roman" w:cs="Times New Roman"/>
          <w:sz w:val="24"/>
          <w:szCs w:val="24"/>
        </w:rPr>
        <w:t xml:space="preserve">aerah harus mampu mengembangkan perekonomiannya untuk meningkatkan kesejahteraan masyarakat dan meningkatkan </w:t>
      </w:r>
      <w:r w:rsidR="00A22FDC">
        <w:rPr>
          <w:rFonts w:ascii="Times New Roman" w:hAnsi="Times New Roman" w:cs="Times New Roman"/>
          <w:sz w:val="24"/>
          <w:szCs w:val="24"/>
        </w:rPr>
        <w:t>keunggulan kompetitif di sektor pariwisata. Salah satu yang dapat meningkatkan keunggulan kompetitif yaitu harga. Keunggulan kompetitif dapat tercapai apabila strategi biaya/har</w:t>
      </w:r>
      <w:r w:rsidR="00F3016B">
        <w:rPr>
          <w:rFonts w:ascii="Times New Roman" w:hAnsi="Times New Roman" w:cs="Times New Roman"/>
          <w:sz w:val="24"/>
          <w:szCs w:val="24"/>
        </w:rPr>
        <w:t>ga yang di tawarkan lebih tinggi dan juga fasilitasnya berkualitas</w:t>
      </w:r>
      <w:r w:rsidR="00A22FDC">
        <w:rPr>
          <w:rFonts w:ascii="Times New Roman" w:hAnsi="Times New Roman" w:cs="Times New Roman"/>
          <w:sz w:val="24"/>
          <w:szCs w:val="24"/>
        </w:rPr>
        <w:t xml:space="preserve"> dibandingkan dengan pesaing yang lainnya, yang berikut memanfaatkan teknologi baru, dengan memanfaatkan teknologi baru seperti peranan promosi pariwisata di berbagai media digital sehingga mampu meningkatkan daya tarik wisatawan baik domestik maupun mancanegara. </w:t>
      </w:r>
    </w:p>
    <w:p w14:paraId="3A0D4F92" w14:textId="77777777" w:rsidR="00A22FDC" w:rsidRDefault="00A22FDC" w:rsidP="00CF1D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Kedua faktor tersebut mempunyai dampak yang sama untuk meningkatkan keunggulan kompetitif. </w:t>
      </w:r>
      <w:r w:rsidR="00BA05DB">
        <w:rPr>
          <w:rFonts w:ascii="Times New Roman" w:hAnsi="Times New Roman" w:cs="Times New Roman"/>
          <w:sz w:val="24"/>
          <w:szCs w:val="24"/>
        </w:rPr>
        <w:t>Salah satu masalah pokok dalam keunggulan kompetitif</w:t>
      </w:r>
      <w:r w:rsidR="00311A1B">
        <w:rPr>
          <w:rFonts w:ascii="Times New Roman" w:hAnsi="Times New Roman" w:cs="Times New Roman"/>
          <w:sz w:val="24"/>
          <w:szCs w:val="24"/>
        </w:rPr>
        <w:t xml:space="preserve"> pada wisata tersebut,</w:t>
      </w:r>
      <w:r w:rsidR="00BA05DB">
        <w:rPr>
          <w:rFonts w:ascii="Times New Roman" w:hAnsi="Times New Roman" w:cs="Times New Roman"/>
          <w:sz w:val="24"/>
          <w:szCs w:val="24"/>
        </w:rPr>
        <w:t xml:space="preserve"> yaitu kurangnya kapabilitas pegawai dalam mengembangkan pariwisata sehingga tidak dapat meningkatkan keunggulan bersaing dengan wisata lainnya. </w:t>
      </w:r>
      <w:r w:rsidR="004A42ED">
        <w:rPr>
          <w:rFonts w:ascii="Times New Roman" w:hAnsi="Times New Roman" w:cs="Times New Roman"/>
          <w:sz w:val="24"/>
          <w:szCs w:val="24"/>
        </w:rPr>
        <w:t>Kurangnya kapabilitas pegawai yang dimaksud yaitu pegawai yang tidak mampu meningkatkan kemampuan mengintegrasikan sumber daya yang dimilikinya untuk mencapai suatu tujuan yang seharusnya dilaksanakan.</w:t>
      </w:r>
    </w:p>
    <w:p w14:paraId="2BB26E41" w14:textId="77777777" w:rsidR="00487518" w:rsidRDefault="00487518" w:rsidP="00CF1D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Adapun tolak ukur dari keunggulan kompetitif yaitu, Harga.</w:t>
      </w:r>
      <w:r w:rsidR="005B062B">
        <w:rPr>
          <w:rFonts w:ascii="Times New Roman" w:hAnsi="Times New Roman" w:cs="Times New Roman"/>
          <w:sz w:val="24"/>
          <w:szCs w:val="24"/>
        </w:rPr>
        <w:t xml:space="preserve"> Dimana </w:t>
      </w:r>
      <w:r w:rsidR="002C1170">
        <w:rPr>
          <w:rFonts w:ascii="Times New Roman" w:hAnsi="Times New Roman" w:cs="Times New Roman"/>
          <w:sz w:val="24"/>
          <w:szCs w:val="24"/>
        </w:rPr>
        <w:t xml:space="preserve"> </w:t>
      </w:r>
      <w:r w:rsidR="002C1170" w:rsidRPr="002C1170">
        <w:rPr>
          <w:rFonts w:ascii="Times New Roman" w:hAnsi="Times New Roman" w:cs="Times New Roman"/>
          <w:sz w:val="24"/>
          <w:szCs w:val="24"/>
        </w:rPr>
        <w:t xml:space="preserve"> </w:t>
      </w:r>
      <w:r w:rsidR="005B062B">
        <w:rPr>
          <w:rFonts w:ascii="Times New Roman" w:hAnsi="Times New Roman" w:cs="Times New Roman"/>
          <w:sz w:val="24"/>
          <w:szCs w:val="24"/>
        </w:rPr>
        <w:t>k</w:t>
      </w:r>
      <w:r w:rsidR="002C1170" w:rsidRPr="00253BA1">
        <w:rPr>
          <w:rFonts w:ascii="Times New Roman" w:hAnsi="Times New Roman" w:cs="Times New Roman"/>
          <w:sz w:val="24"/>
          <w:szCs w:val="24"/>
        </w:rPr>
        <w:t xml:space="preserve">eunggulan daya saing dapat diperoleh apabila setiap objek wisata memiliki kemampuan untuk </w:t>
      </w:r>
      <w:r w:rsidR="002C1170">
        <w:rPr>
          <w:rFonts w:ascii="Times New Roman" w:hAnsi="Times New Roman" w:cs="Times New Roman"/>
          <w:sz w:val="24"/>
          <w:szCs w:val="24"/>
        </w:rPr>
        <w:t>mengelola sumber daya manusia secara lebih baik dalam menggunakan berbagai fasilitas yang mempunyai kualitas tinggi dengan harga yang bersaing. Sehingga fasilitas yang digunakan mampu bersaing dari sisi kualitas, harga, dibandingkan dengan pesa</w:t>
      </w:r>
      <w:r w:rsidR="005B062B">
        <w:rPr>
          <w:rFonts w:ascii="Times New Roman" w:hAnsi="Times New Roman" w:cs="Times New Roman"/>
          <w:sz w:val="24"/>
          <w:szCs w:val="24"/>
        </w:rPr>
        <w:t>ing yang lainnya. Contohnya, pada saat pengunjung datang ke wisata pentadio resort, mereka ingin memilih fasilitas kolam renang air panas yang banyak diminati oleh banyak orang, walaupun harga tiket masuknya mahal, sehingganya mereka dapat menggunakan fasilitas yang bagus dan berkualitas. Y</w:t>
      </w:r>
      <w:r w:rsidR="002C1170">
        <w:rPr>
          <w:rFonts w:ascii="Times New Roman" w:hAnsi="Times New Roman" w:cs="Times New Roman"/>
          <w:sz w:val="24"/>
          <w:szCs w:val="24"/>
        </w:rPr>
        <w:t xml:space="preserve">ang berikut, Kualitas Fasilitas. Dimana suatu fasilitas tersebut mempunyai kualitas yang cocok dan standar yang telah di tentukan. Contohnya, pada fasilitas tempat penginapan atau villa. Ada beberapa yang tidak layak digunakan, ada juga yang layak dan masih bagus di gunakan, oleh karena itu, para pengunjung yang datang ke wisata tersebut, pastinya memilih fasilitas yang cocok digunakan sesuai kebutuhan mereka. Yang berikut, Facility Innovation. Yaitu hasil dari gagasan kreatif yang dimiliki objek wisata. Jadi pegawai dinas pariwisata diharapkan untuk membuat suatu karya baru dalam menghadapi pesaing ataupun pelanggan dengan berbagai permintaan yang ada. </w:t>
      </w:r>
      <w:r w:rsidR="005B5F0E">
        <w:rPr>
          <w:rFonts w:ascii="Times New Roman" w:hAnsi="Times New Roman" w:cs="Times New Roman"/>
          <w:sz w:val="24"/>
          <w:szCs w:val="24"/>
        </w:rPr>
        <w:t>C</w:t>
      </w:r>
      <w:r w:rsidR="002C1170">
        <w:rPr>
          <w:rFonts w:ascii="Times New Roman" w:hAnsi="Times New Roman" w:cs="Times New Roman"/>
          <w:sz w:val="24"/>
          <w:szCs w:val="24"/>
        </w:rPr>
        <w:t>ontohnya</w:t>
      </w:r>
      <w:r w:rsidR="00922A05">
        <w:rPr>
          <w:rFonts w:ascii="Times New Roman" w:hAnsi="Times New Roman" w:cs="Times New Roman"/>
          <w:sz w:val="24"/>
          <w:szCs w:val="24"/>
        </w:rPr>
        <w:t xml:space="preserve"> yaitu</w:t>
      </w:r>
      <w:r w:rsidR="002C1170">
        <w:rPr>
          <w:rFonts w:ascii="Times New Roman" w:hAnsi="Times New Roman" w:cs="Times New Roman"/>
          <w:sz w:val="24"/>
          <w:szCs w:val="24"/>
        </w:rPr>
        <w:t>, Time to market, adala</w:t>
      </w:r>
      <w:r w:rsidR="0022149F">
        <w:rPr>
          <w:rFonts w:ascii="Times New Roman" w:hAnsi="Times New Roman" w:cs="Times New Roman"/>
          <w:sz w:val="24"/>
          <w:szCs w:val="24"/>
        </w:rPr>
        <w:t>h sejauh mana pegawai</w:t>
      </w:r>
      <w:r w:rsidR="002C1170">
        <w:rPr>
          <w:rFonts w:ascii="Times New Roman" w:hAnsi="Times New Roman" w:cs="Times New Roman"/>
          <w:sz w:val="24"/>
          <w:szCs w:val="24"/>
        </w:rPr>
        <w:t xml:space="preserve"> mampu memperkenalkan fasilitas baru yang ada di wisata tersebut yang lebih cepat daripada pesaing-pesaingnya lainnya</w:t>
      </w:r>
      <w:r w:rsidR="005B5F0E">
        <w:rPr>
          <w:rFonts w:ascii="Times New Roman" w:hAnsi="Times New Roman" w:cs="Times New Roman"/>
          <w:sz w:val="24"/>
          <w:szCs w:val="24"/>
        </w:rPr>
        <w:t xml:space="preserve">. Contohnya, yaitu dengan membuat suatu konsep untuk merancang fasilitas yang baru dan unik yang dapat dipertahankan dan juga dapat memperkenalkan dengan cara mempromosikan di sosial media sehingga pengunjung lebih tertarik untuk mengunjungi wisata tersebut dan juga akan meningkatkan keunggulan bersaingnya. </w:t>
      </w:r>
    </w:p>
    <w:p w14:paraId="773C81C3" w14:textId="77777777" w:rsidR="005A1757" w:rsidRDefault="004A42ED" w:rsidP="00CF1D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Suatu organisasi dapat dikatakan unggul jika organisasi tersebut mampu melakukan sesuatu yang tidak dapat dibuat oleh organisasi lainnya dalam artian, bahwa organisasi tersebut memiliki keunikan yang sulit ditiru dan mampu bersaing demi meningkatkan keunggulan kompetitif.</w:t>
      </w:r>
      <w:r w:rsidR="00D76950">
        <w:rPr>
          <w:rFonts w:ascii="Times New Roman" w:hAnsi="Times New Roman" w:cs="Times New Roman"/>
          <w:sz w:val="24"/>
          <w:szCs w:val="24"/>
        </w:rPr>
        <w:t xml:space="preserve"> Sumber daya</w:t>
      </w:r>
      <w:r w:rsidR="005A1757">
        <w:rPr>
          <w:rFonts w:ascii="Times New Roman" w:hAnsi="Times New Roman" w:cs="Times New Roman"/>
          <w:sz w:val="24"/>
          <w:szCs w:val="24"/>
        </w:rPr>
        <w:t xml:space="preserve"> manusia</w:t>
      </w:r>
      <w:r w:rsidR="00D76950">
        <w:rPr>
          <w:rFonts w:ascii="Times New Roman" w:hAnsi="Times New Roman" w:cs="Times New Roman"/>
          <w:sz w:val="24"/>
          <w:szCs w:val="24"/>
        </w:rPr>
        <w:t xml:space="preserve"> yang langka dan sulit ditiru memiliki keunggulan kompetitif yang akan bertahan dengan jangka waktu yang lama</w:t>
      </w:r>
      <w:r w:rsidR="005A1757">
        <w:rPr>
          <w:rFonts w:ascii="Times New Roman" w:hAnsi="Times New Roman" w:cs="Times New Roman"/>
          <w:sz w:val="24"/>
          <w:szCs w:val="24"/>
        </w:rPr>
        <w:t xml:space="preserve">. Salah satu faktor untuk meningkatkan keunggulan kompetitif yaitu dengan meningkatkan kapabilitas sumber daya manusia. </w:t>
      </w:r>
    </w:p>
    <w:p w14:paraId="674B00FC" w14:textId="77777777" w:rsidR="00D76950" w:rsidRDefault="005A1757" w:rsidP="00CF1D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Kapabilitas adalah kemampuan memanfaatkan secara baik sumber daya yang dimiliki dalam diri maupun didalam organisasi, serta kemampuan diri untuk melaksanakan kegiatan tertentu. </w:t>
      </w:r>
      <w:r w:rsidR="002F1068">
        <w:rPr>
          <w:rFonts w:ascii="Times New Roman" w:hAnsi="Times New Roman" w:cs="Times New Roman"/>
          <w:sz w:val="24"/>
          <w:szCs w:val="24"/>
        </w:rPr>
        <w:t xml:space="preserve">Dan kapabilitas juga </w:t>
      </w:r>
      <w:r w:rsidR="007F7F98">
        <w:rPr>
          <w:rFonts w:ascii="Times New Roman" w:hAnsi="Times New Roman" w:cs="Times New Roman"/>
          <w:sz w:val="24"/>
          <w:szCs w:val="24"/>
        </w:rPr>
        <w:t>merupakan kemampuan organisasi</w:t>
      </w:r>
      <w:r w:rsidR="002F1068">
        <w:rPr>
          <w:rFonts w:ascii="Times New Roman" w:hAnsi="Times New Roman" w:cs="Times New Roman"/>
          <w:sz w:val="24"/>
          <w:szCs w:val="24"/>
        </w:rPr>
        <w:t xml:space="preserve"> untuk mengintegrasikan, membangun, dan mengkonfigurasi ulang aset internal dan eksternal serta kompetensi sehingga organisasi dapat membentuk aktivitas yang berbeda.</w:t>
      </w:r>
      <w:r w:rsidR="00952D5F">
        <w:rPr>
          <w:rFonts w:ascii="Times New Roman" w:hAnsi="Times New Roman" w:cs="Times New Roman"/>
          <w:sz w:val="24"/>
          <w:szCs w:val="24"/>
        </w:rPr>
        <w:t xml:space="preserve"> </w:t>
      </w:r>
      <w:r w:rsidR="002F1068">
        <w:rPr>
          <w:rFonts w:ascii="Times New Roman" w:hAnsi="Times New Roman" w:cs="Times New Roman"/>
          <w:sz w:val="24"/>
          <w:szCs w:val="24"/>
        </w:rPr>
        <w:t>Kesimpulannya yaitu kapabilitas merupakan kemampuan yang dimiliki organisasi untuk melaksanakan kegiatan tertentu sehingga dapat membentuk aktivitas yang berbeda.</w:t>
      </w:r>
    </w:p>
    <w:p w14:paraId="4371BA29" w14:textId="77777777" w:rsidR="00CF1D6B" w:rsidRPr="00D8291F" w:rsidRDefault="005A1757" w:rsidP="00D8291F">
      <w:pPr>
        <w:spacing w:after="0" w:line="480" w:lineRule="auto"/>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ab/>
      </w:r>
      <w:r w:rsidR="00CF1D6B" w:rsidRPr="00C1597D">
        <w:rPr>
          <w:rFonts w:ascii="Times New Roman" w:hAnsi="Times New Roman" w:cs="Times New Roman"/>
          <w:sz w:val="24"/>
          <w:szCs w:val="24"/>
        </w:rPr>
        <w:t>Berdasarkan</w:t>
      </w:r>
      <w:r w:rsidR="005110FF">
        <w:rPr>
          <w:rFonts w:ascii="Times New Roman" w:hAnsi="Times New Roman" w:cs="Times New Roman"/>
          <w:sz w:val="24"/>
          <w:szCs w:val="24"/>
        </w:rPr>
        <w:t xml:space="preserve"> pengamatan awal </w:t>
      </w:r>
      <w:r w:rsidR="00CF1D6B">
        <w:rPr>
          <w:rFonts w:ascii="Times New Roman" w:hAnsi="Times New Roman" w:cs="Times New Roman"/>
          <w:sz w:val="24"/>
          <w:szCs w:val="24"/>
        </w:rPr>
        <w:t xml:space="preserve">dan hasil wawancara dengan Bapak Iskandar Moha Selaku Kepala Bidang Pariwisata bahwa terjadi penurunan minat pengunjung wisata setiap tahunnya di pentadio resort, dan juga karena keunggulan kompetitif atau keunggulan bersaingnya masih kurang dalam bersaing dengan daerah yang lainnya. Dikarenakan </w:t>
      </w:r>
      <w:r w:rsidR="00CF1D6B" w:rsidRPr="00C1597D">
        <w:rPr>
          <w:rFonts w:ascii="Times New Roman" w:hAnsi="Times New Roman" w:cs="Times New Roman"/>
          <w:sz w:val="24"/>
          <w:szCs w:val="24"/>
        </w:rPr>
        <w:t>pemelihara</w:t>
      </w:r>
      <w:r w:rsidR="00CF1D6B">
        <w:rPr>
          <w:rFonts w:ascii="Times New Roman" w:hAnsi="Times New Roman" w:cs="Times New Roman"/>
          <w:sz w:val="24"/>
          <w:szCs w:val="24"/>
        </w:rPr>
        <w:t>an</w:t>
      </w:r>
      <w:r w:rsidR="00311A1B">
        <w:rPr>
          <w:rFonts w:ascii="Times New Roman" w:hAnsi="Times New Roman" w:cs="Times New Roman"/>
          <w:sz w:val="24"/>
          <w:szCs w:val="24"/>
        </w:rPr>
        <w:t xml:space="preserve"> fasilitas</w:t>
      </w:r>
      <w:r w:rsidR="00CF1D6B">
        <w:rPr>
          <w:rFonts w:ascii="Times New Roman" w:hAnsi="Times New Roman" w:cs="Times New Roman"/>
          <w:sz w:val="24"/>
          <w:szCs w:val="24"/>
        </w:rPr>
        <w:t xml:space="preserve"> yang tidak optimal sehingga membuat pengunjung enggan untuk datang ke pentadio resort. Ini </w:t>
      </w:r>
      <w:r w:rsidR="00CF1D6B" w:rsidRPr="00C1597D">
        <w:rPr>
          <w:rFonts w:ascii="Times New Roman" w:hAnsi="Times New Roman" w:cs="Times New Roman"/>
          <w:sz w:val="24"/>
          <w:szCs w:val="24"/>
        </w:rPr>
        <w:t>dilihat dari beberapa fasilitas seperti</w:t>
      </w:r>
      <w:r w:rsidR="005110FF">
        <w:rPr>
          <w:rFonts w:ascii="Times New Roman" w:hAnsi="Times New Roman" w:cs="Times New Roman"/>
          <w:sz w:val="24"/>
          <w:szCs w:val="24"/>
        </w:rPr>
        <w:t xml:space="preserve"> tempat</w:t>
      </w:r>
      <w:r w:rsidR="00CF1D6B" w:rsidRPr="00C1597D">
        <w:rPr>
          <w:rFonts w:ascii="Times New Roman" w:hAnsi="Times New Roman" w:cs="Times New Roman"/>
          <w:sz w:val="24"/>
          <w:szCs w:val="24"/>
        </w:rPr>
        <w:t xml:space="preserve"> sauna</w:t>
      </w:r>
      <w:r w:rsidR="005110FF">
        <w:rPr>
          <w:rFonts w:ascii="Times New Roman" w:hAnsi="Times New Roman" w:cs="Times New Roman"/>
          <w:sz w:val="24"/>
          <w:szCs w:val="24"/>
        </w:rPr>
        <w:t>, hanya sekitar 4</w:t>
      </w:r>
      <w:r w:rsidR="00CF1D6B" w:rsidRPr="00C1597D">
        <w:rPr>
          <w:rFonts w:ascii="Times New Roman" w:hAnsi="Times New Roman" w:cs="Times New Roman"/>
          <w:sz w:val="24"/>
          <w:szCs w:val="24"/>
        </w:rPr>
        <w:t xml:space="preserve"> unit yang dioperasikan. Selain itu, kondisi fisik sauna yang kotor sehingga wisatawan kurang berminat untuk menggunakan </w:t>
      </w:r>
      <w:r w:rsidR="00CF1D6B">
        <w:rPr>
          <w:rFonts w:ascii="Times New Roman" w:hAnsi="Times New Roman" w:cs="Times New Roman"/>
          <w:sz w:val="24"/>
          <w:szCs w:val="24"/>
        </w:rPr>
        <w:t>fasilitas</w:t>
      </w:r>
      <w:r w:rsidR="00CF1D6B" w:rsidRPr="00C1597D">
        <w:rPr>
          <w:rFonts w:ascii="Times New Roman" w:hAnsi="Times New Roman" w:cs="Times New Roman"/>
          <w:sz w:val="24"/>
          <w:szCs w:val="24"/>
        </w:rPr>
        <w:t xml:space="preserve"> tersebut. Adapun fasilitas lainnya seperti wahana sepeda air yang tidak lagi beroperasi</w:t>
      </w:r>
      <w:r w:rsidR="00CF1D6B">
        <w:rPr>
          <w:rFonts w:ascii="Times New Roman" w:hAnsi="Times New Roman" w:cs="Times New Roman"/>
          <w:sz w:val="24"/>
          <w:szCs w:val="24"/>
        </w:rPr>
        <w:t xml:space="preserve">. </w:t>
      </w:r>
    </w:p>
    <w:p w14:paraId="7CFF7EF9" w14:textId="77777777" w:rsidR="00CF1D6B" w:rsidRDefault="00CF1D6B" w:rsidP="00CF1D6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eastAsia="id-ID"/>
        </w:rPr>
        <w:t xml:space="preserve">Berikut ini jumlah data pengunjung wisata pentadio resort dapat dilihat dari tabel tersebut: </w:t>
      </w:r>
    </w:p>
    <w:p w14:paraId="70B70C9E" w14:textId="77777777" w:rsidR="00CF1D6B" w:rsidRPr="00C56E2E" w:rsidRDefault="00CF1D6B" w:rsidP="00CF1D6B">
      <w:pPr>
        <w:spacing w:line="276" w:lineRule="auto"/>
        <w:jc w:val="center"/>
        <w:rPr>
          <w:rFonts w:ascii="Times New Roman" w:hAnsi="Times New Roman" w:cs="Times New Roman"/>
          <w:b/>
          <w:sz w:val="24"/>
          <w:szCs w:val="24"/>
          <w:lang w:eastAsia="id-ID"/>
        </w:rPr>
      </w:pPr>
      <w:r w:rsidRPr="00C56E2E">
        <w:rPr>
          <w:rFonts w:ascii="Times New Roman" w:hAnsi="Times New Roman" w:cs="Times New Roman"/>
          <w:b/>
          <w:sz w:val="24"/>
          <w:szCs w:val="24"/>
          <w:lang w:eastAsia="id-ID"/>
        </w:rPr>
        <w:t>Tabel 1.1</w:t>
      </w:r>
    </w:p>
    <w:p w14:paraId="396BF479" w14:textId="77777777" w:rsidR="00CF1D6B" w:rsidRPr="00C56E2E" w:rsidRDefault="00CF1D6B" w:rsidP="00CF1D6B">
      <w:pPr>
        <w:spacing w:line="276" w:lineRule="auto"/>
        <w:ind w:left="720"/>
        <w:jc w:val="center"/>
        <w:rPr>
          <w:rFonts w:ascii="Times New Roman" w:hAnsi="Times New Roman" w:cs="Times New Roman"/>
          <w:b/>
          <w:sz w:val="24"/>
          <w:szCs w:val="24"/>
          <w:lang w:eastAsia="id-ID"/>
        </w:rPr>
      </w:pPr>
      <w:r w:rsidRPr="00C56E2E">
        <w:rPr>
          <w:rFonts w:ascii="Times New Roman" w:hAnsi="Times New Roman" w:cs="Times New Roman"/>
          <w:b/>
          <w:sz w:val="24"/>
          <w:szCs w:val="24"/>
          <w:lang w:eastAsia="id-ID"/>
        </w:rPr>
        <w:t>DAFTAR JUMLAH PENGUNJUNG OBJEK WISATA PENTADIO RESORT</w:t>
      </w:r>
      <w:r w:rsidR="002378E8">
        <w:rPr>
          <w:rFonts w:ascii="Times New Roman" w:hAnsi="Times New Roman" w:cs="Times New Roman"/>
          <w:b/>
          <w:sz w:val="24"/>
          <w:szCs w:val="24"/>
          <w:lang w:eastAsia="id-ID"/>
        </w:rPr>
        <w:t xml:space="preserve"> </w:t>
      </w:r>
      <w:r w:rsidRPr="00C56E2E">
        <w:rPr>
          <w:rFonts w:ascii="Times New Roman" w:hAnsi="Times New Roman" w:cs="Times New Roman"/>
          <w:b/>
          <w:sz w:val="24"/>
          <w:szCs w:val="24"/>
          <w:lang w:eastAsia="id-ID"/>
        </w:rPr>
        <w:t>PER TAHUN DI KABUPATEN GORONTALO</w:t>
      </w:r>
    </w:p>
    <w:tbl>
      <w:tblPr>
        <w:tblStyle w:val="KisiTabel"/>
        <w:tblW w:w="0" w:type="auto"/>
        <w:tblInd w:w="18" w:type="dxa"/>
        <w:tblLook w:val="04A0" w:firstRow="1" w:lastRow="0" w:firstColumn="1" w:lastColumn="0" w:noHBand="0" w:noVBand="1"/>
      </w:tblPr>
      <w:tblGrid>
        <w:gridCol w:w="2610"/>
        <w:gridCol w:w="1710"/>
        <w:gridCol w:w="1710"/>
        <w:gridCol w:w="1800"/>
      </w:tblGrid>
      <w:tr w:rsidR="00CF1D6B" w14:paraId="44151454" w14:textId="77777777" w:rsidTr="00AA6E01">
        <w:trPr>
          <w:trHeight w:val="253"/>
        </w:trPr>
        <w:tc>
          <w:tcPr>
            <w:tcW w:w="2610" w:type="dxa"/>
          </w:tcPr>
          <w:p w14:paraId="7D8E8F29" w14:textId="77777777" w:rsidR="00CF1D6B" w:rsidRDefault="00CF1D6B" w:rsidP="00AA6E01">
            <w:pPr>
              <w:spacing w:line="360" w:lineRule="auto"/>
              <w:rPr>
                <w:rFonts w:ascii="Times New Roman" w:hAnsi="Times New Roman" w:cs="Times New Roman"/>
                <w:sz w:val="24"/>
                <w:szCs w:val="24"/>
                <w:lang w:eastAsia="id-ID"/>
              </w:rPr>
            </w:pPr>
            <w:r>
              <w:rPr>
                <w:rFonts w:ascii="Times New Roman" w:hAnsi="Times New Roman" w:cs="Times New Roman"/>
                <w:sz w:val="24"/>
                <w:szCs w:val="24"/>
                <w:lang w:eastAsia="id-ID"/>
              </w:rPr>
              <w:t>Objek Wisata</w:t>
            </w:r>
          </w:p>
        </w:tc>
        <w:tc>
          <w:tcPr>
            <w:tcW w:w="1710" w:type="dxa"/>
          </w:tcPr>
          <w:p w14:paraId="6117037D" w14:textId="77777777" w:rsidR="00CF1D6B" w:rsidRDefault="00CF1D6B" w:rsidP="00AA6E01">
            <w:pPr>
              <w:spacing w:line="360" w:lineRule="auto"/>
              <w:rPr>
                <w:rFonts w:ascii="Times New Roman" w:hAnsi="Times New Roman" w:cs="Times New Roman"/>
                <w:sz w:val="24"/>
                <w:szCs w:val="24"/>
                <w:lang w:eastAsia="id-ID"/>
              </w:rPr>
            </w:pPr>
            <w:r>
              <w:rPr>
                <w:rFonts w:ascii="Times New Roman" w:hAnsi="Times New Roman" w:cs="Times New Roman"/>
                <w:sz w:val="24"/>
                <w:szCs w:val="24"/>
                <w:lang w:eastAsia="id-ID"/>
              </w:rPr>
              <w:t>Tahun 2018</w:t>
            </w:r>
          </w:p>
        </w:tc>
        <w:tc>
          <w:tcPr>
            <w:tcW w:w="1710" w:type="dxa"/>
          </w:tcPr>
          <w:p w14:paraId="4AEDCC51" w14:textId="77777777" w:rsidR="00CF1D6B" w:rsidRDefault="00CF1D6B" w:rsidP="00AA6E01">
            <w:pPr>
              <w:spacing w:line="360" w:lineRule="auto"/>
              <w:rPr>
                <w:rFonts w:ascii="Times New Roman" w:hAnsi="Times New Roman" w:cs="Times New Roman"/>
                <w:sz w:val="24"/>
                <w:szCs w:val="24"/>
                <w:lang w:eastAsia="id-ID"/>
              </w:rPr>
            </w:pPr>
            <w:r>
              <w:rPr>
                <w:rFonts w:ascii="Times New Roman" w:hAnsi="Times New Roman" w:cs="Times New Roman"/>
                <w:sz w:val="24"/>
                <w:szCs w:val="24"/>
                <w:lang w:eastAsia="id-ID"/>
              </w:rPr>
              <w:t>Tahun 2019</w:t>
            </w:r>
          </w:p>
        </w:tc>
        <w:tc>
          <w:tcPr>
            <w:tcW w:w="1800" w:type="dxa"/>
          </w:tcPr>
          <w:p w14:paraId="1FC42D93" w14:textId="77777777" w:rsidR="00CF1D6B" w:rsidRDefault="00CF1D6B" w:rsidP="00AA6E01">
            <w:pPr>
              <w:spacing w:line="360" w:lineRule="auto"/>
              <w:rPr>
                <w:rFonts w:ascii="Times New Roman" w:hAnsi="Times New Roman" w:cs="Times New Roman"/>
                <w:sz w:val="24"/>
                <w:szCs w:val="24"/>
                <w:lang w:eastAsia="id-ID"/>
              </w:rPr>
            </w:pPr>
            <w:r>
              <w:rPr>
                <w:rFonts w:ascii="Times New Roman" w:hAnsi="Times New Roman" w:cs="Times New Roman"/>
                <w:sz w:val="24"/>
                <w:szCs w:val="24"/>
                <w:lang w:eastAsia="id-ID"/>
              </w:rPr>
              <w:t>Tahun 2020</w:t>
            </w:r>
          </w:p>
        </w:tc>
      </w:tr>
      <w:tr w:rsidR="00CF1D6B" w14:paraId="241293A3" w14:textId="77777777" w:rsidTr="00AA6E01">
        <w:trPr>
          <w:trHeight w:val="352"/>
        </w:trPr>
        <w:tc>
          <w:tcPr>
            <w:tcW w:w="2610" w:type="dxa"/>
          </w:tcPr>
          <w:p w14:paraId="77B9AFA2" w14:textId="77777777" w:rsidR="00CF1D6B" w:rsidRDefault="00CF1D6B" w:rsidP="00AA6E01">
            <w:pPr>
              <w:spacing w:line="360" w:lineRule="auto"/>
              <w:rPr>
                <w:rFonts w:ascii="Times New Roman" w:hAnsi="Times New Roman" w:cs="Times New Roman"/>
                <w:sz w:val="24"/>
                <w:szCs w:val="24"/>
                <w:lang w:eastAsia="id-ID"/>
              </w:rPr>
            </w:pPr>
            <w:r>
              <w:rPr>
                <w:rFonts w:ascii="Times New Roman" w:hAnsi="Times New Roman" w:cs="Times New Roman"/>
                <w:sz w:val="24"/>
                <w:szCs w:val="24"/>
                <w:lang w:eastAsia="id-ID"/>
              </w:rPr>
              <w:t>PENTADIO RESORT</w:t>
            </w:r>
          </w:p>
        </w:tc>
        <w:tc>
          <w:tcPr>
            <w:tcW w:w="1710" w:type="dxa"/>
          </w:tcPr>
          <w:p w14:paraId="2993C0E1" w14:textId="77777777" w:rsidR="00CF1D6B" w:rsidRDefault="00CF1D6B" w:rsidP="00AA6E01">
            <w:pPr>
              <w:spacing w:line="360" w:lineRule="auto"/>
              <w:rPr>
                <w:rFonts w:ascii="Times New Roman" w:hAnsi="Times New Roman" w:cs="Times New Roman"/>
                <w:sz w:val="24"/>
                <w:szCs w:val="24"/>
                <w:lang w:eastAsia="id-ID"/>
              </w:rPr>
            </w:pPr>
            <w:r>
              <w:rPr>
                <w:rFonts w:ascii="Times New Roman" w:hAnsi="Times New Roman" w:cs="Times New Roman"/>
                <w:sz w:val="24"/>
                <w:szCs w:val="24"/>
                <w:lang w:eastAsia="id-ID"/>
              </w:rPr>
              <w:t>216.663</w:t>
            </w:r>
          </w:p>
        </w:tc>
        <w:tc>
          <w:tcPr>
            <w:tcW w:w="1710" w:type="dxa"/>
          </w:tcPr>
          <w:p w14:paraId="245B484A" w14:textId="77777777" w:rsidR="00CF1D6B" w:rsidRDefault="00CF1D6B" w:rsidP="00AA6E01">
            <w:pPr>
              <w:spacing w:line="360" w:lineRule="auto"/>
              <w:rPr>
                <w:rFonts w:ascii="Times New Roman" w:hAnsi="Times New Roman" w:cs="Times New Roman"/>
                <w:sz w:val="24"/>
                <w:szCs w:val="24"/>
                <w:lang w:eastAsia="id-ID"/>
              </w:rPr>
            </w:pPr>
            <w:r>
              <w:rPr>
                <w:rFonts w:ascii="Times New Roman" w:hAnsi="Times New Roman" w:cs="Times New Roman"/>
                <w:sz w:val="24"/>
                <w:szCs w:val="24"/>
                <w:lang w:eastAsia="id-ID"/>
              </w:rPr>
              <w:t>182.524</w:t>
            </w:r>
          </w:p>
        </w:tc>
        <w:tc>
          <w:tcPr>
            <w:tcW w:w="1800" w:type="dxa"/>
          </w:tcPr>
          <w:p w14:paraId="5CF0FC79" w14:textId="77777777" w:rsidR="00CF1D6B" w:rsidRDefault="00CF1D6B" w:rsidP="00AA6E01">
            <w:pPr>
              <w:spacing w:line="360" w:lineRule="auto"/>
              <w:rPr>
                <w:rFonts w:ascii="Times New Roman" w:hAnsi="Times New Roman" w:cs="Times New Roman"/>
                <w:sz w:val="24"/>
                <w:szCs w:val="24"/>
                <w:lang w:eastAsia="id-ID"/>
              </w:rPr>
            </w:pPr>
            <w:r>
              <w:rPr>
                <w:rFonts w:ascii="Times New Roman" w:hAnsi="Times New Roman" w:cs="Times New Roman"/>
                <w:sz w:val="24"/>
                <w:szCs w:val="24"/>
                <w:lang w:eastAsia="id-ID"/>
              </w:rPr>
              <w:t>94.019</w:t>
            </w:r>
          </w:p>
        </w:tc>
      </w:tr>
      <w:tr w:rsidR="00CF1D6B" w14:paraId="334C22C6" w14:textId="77777777" w:rsidTr="00AA6E01">
        <w:tc>
          <w:tcPr>
            <w:tcW w:w="7830" w:type="dxa"/>
            <w:gridSpan w:val="4"/>
          </w:tcPr>
          <w:p w14:paraId="77B69A58" w14:textId="77777777" w:rsidR="00CF1D6B" w:rsidRDefault="00CF1D6B" w:rsidP="00AA6E01">
            <w:pPr>
              <w:spacing w:line="360" w:lineRule="auto"/>
              <w:rPr>
                <w:rFonts w:ascii="Times New Roman" w:hAnsi="Times New Roman" w:cs="Times New Roman"/>
                <w:sz w:val="24"/>
                <w:szCs w:val="24"/>
                <w:lang w:eastAsia="id-ID"/>
              </w:rPr>
            </w:pPr>
            <w:r>
              <w:rPr>
                <w:rFonts w:ascii="Times New Roman" w:hAnsi="Times New Roman" w:cs="Times New Roman"/>
                <w:sz w:val="24"/>
                <w:szCs w:val="24"/>
                <w:lang w:eastAsia="id-ID"/>
              </w:rPr>
              <w:t>Sumber : Dinas Kepemudaan, Olahraga, dan Pariwisata Kabupaten Gorontalo</w:t>
            </w:r>
          </w:p>
        </w:tc>
      </w:tr>
    </w:tbl>
    <w:p w14:paraId="0ADEC2B3" w14:textId="77777777" w:rsidR="00CF1D6B" w:rsidRDefault="00CF1D6B" w:rsidP="00CF1D6B">
      <w:pPr>
        <w:spacing w:after="0" w:line="480" w:lineRule="auto"/>
        <w:ind w:left="1770"/>
        <w:rPr>
          <w:rFonts w:ascii="Times New Roman" w:hAnsi="Times New Roman" w:cs="Times New Roman"/>
          <w:sz w:val="24"/>
          <w:szCs w:val="24"/>
          <w:lang w:eastAsia="id-ID"/>
        </w:rPr>
      </w:pPr>
    </w:p>
    <w:p w14:paraId="1EE00C6B" w14:textId="77777777" w:rsidR="00CF1D6B" w:rsidRDefault="00CF1D6B" w:rsidP="00CF1D6B">
      <w:pPr>
        <w:spacing w:after="0" w:line="480" w:lineRule="auto"/>
        <w:ind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Dari </w:t>
      </w:r>
      <w:r w:rsidR="005110FF">
        <w:rPr>
          <w:rFonts w:ascii="Times New Roman" w:hAnsi="Times New Roman" w:cs="Times New Roman"/>
          <w:sz w:val="24"/>
          <w:szCs w:val="24"/>
          <w:lang w:eastAsia="id-ID"/>
        </w:rPr>
        <w:t>table 1.1</w:t>
      </w:r>
      <w:r>
        <w:rPr>
          <w:rFonts w:ascii="Times New Roman" w:hAnsi="Times New Roman" w:cs="Times New Roman"/>
          <w:sz w:val="24"/>
          <w:szCs w:val="24"/>
          <w:lang w:eastAsia="id-ID"/>
        </w:rPr>
        <w:t xml:space="preserve"> di atas menjelaskan bahwa Pengunjung wisatawan dari tahun 2018 meningkat hingga 216.663 orang. Kemudian menurun di tahun 2019 menjadi 182.524 orang, Pada tahun 2020, pengunjung wisata tetap menurun hingga sampai 94.019 orang. Dari permasalahan yang diatas, penulis menduga bahwa menurunnya minat pengunjung masyarakat di pentadio resort dikarenakan kemampuan sumber daya manusia yang belum sepenuhnya di kelola dengan baik, oleh karena itu pegawai Aparat Sipil Negara harus ada ide yang mungkin untuk dapat meningkatkan </w:t>
      </w:r>
      <w:r w:rsidR="002378E8">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kemampuan sumber daya manusia yang ada di wisata pentadio resort dan juga harus meningkatkan keunggulan bersaing agar dapat menarik minat masyarakat untuk berkunjung di pentadio resort dan juga keunggulan bersaing akan lebih banyak pesaingnya. Penyebab menurunnya minat pengunjung masyarakat di pentadio resort juga ini dikarenakan kurang mempromosikan iklan pariwisata di media teknologi yang kian gencar ke daerah-daerah lainnya. Selain itu, kurangnya pelayanan serta sarana dan prasarana wisata di pentadio resort belum di perbaiki. Dengan harus berkembangnya wisata pentadio resort, maka para pegawai yang bertanggung jawab terhadap fasilitas di pentadio resort harus memperbaiki sarana pendukung pariwisatanya.</w:t>
      </w:r>
    </w:p>
    <w:p w14:paraId="570EF3C6" w14:textId="2FC7025E" w:rsidR="00CF1D6B" w:rsidRPr="001F250F" w:rsidRDefault="00CF1D6B" w:rsidP="00935D4B">
      <w:pPr>
        <w:spacing w:after="0" w:line="480" w:lineRule="auto"/>
        <w:ind w:firstLine="720"/>
        <w:jc w:val="both"/>
        <w:rPr>
          <w:rFonts w:ascii="Times New Roman" w:hAnsi="Times New Roman" w:cs="Times New Roman"/>
          <w:b/>
          <w:sz w:val="24"/>
          <w:szCs w:val="24"/>
          <w:lang w:eastAsia="id-ID"/>
        </w:rPr>
      </w:pPr>
      <w:r>
        <w:rPr>
          <w:rFonts w:ascii="Times New Roman" w:hAnsi="Times New Roman" w:cs="Times New Roman"/>
          <w:sz w:val="24"/>
          <w:szCs w:val="24"/>
          <w:lang w:eastAsia="id-ID"/>
        </w:rPr>
        <w:t>Adapun alasan penulis meneliti di tempat wisata tersebut yaitu penulis ingin mengetahui apa penyebab menurunnya minat pengunjung di pentadio resort. Karena menurut beberapa sumber yang penulis wawancarai, hal tersebut terjadi karena Kapabilitas Sumber Daya Manusia yang belum di kelola dengan baik, seperti kurangnya pelayanan sarana dan prasarana, dan juga kurangnya bagian humas dalam promosi wisata. Berdasarkan latar belakang masalah yang telah diuraikan diatas, maka penulis tertarik melakukan penelitian yang berjudul “</w:t>
      </w:r>
      <w:r>
        <w:rPr>
          <w:rFonts w:ascii="Times New Roman" w:hAnsi="Times New Roman" w:cs="Times New Roman"/>
          <w:b/>
          <w:sz w:val="24"/>
          <w:szCs w:val="24"/>
          <w:lang w:eastAsia="id-ID"/>
        </w:rPr>
        <w:t>Pengaruh Kapabilitas Sumber Daya Manusia Terhadap Keunggulan Kompetitif Pada Wisata Pentadio Resort Kabupaten Gorontalo”.</w:t>
      </w:r>
    </w:p>
    <w:p w14:paraId="73AAD65B" w14:textId="77777777" w:rsidR="00CF1D6B" w:rsidRDefault="00CF1D6B" w:rsidP="00CF1D6B">
      <w:pPr>
        <w:spacing w:after="0" w:line="480" w:lineRule="auto"/>
        <w:ind w:left="720" w:hanging="720"/>
        <w:jc w:val="both"/>
        <w:rPr>
          <w:rFonts w:ascii="Times New Roman" w:hAnsi="Times New Roman" w:cs="Times New Roman"/>
          <w:sz w:val="24"/>
          <w:szCs w:val="24"/>
          <w:lang w:eastAsia="id-ID"/>
        </w:rPr>
      </w:pPr>
      <w:r w:rsidRPr="00C1597D">
        <w:rPr>
          <w:rFonts w:ascii="Times New Roman" w:hAnsi="Times New Roman" w:cs="Times New Roman"/>
          <w:b/>
          <w:sz w:val="24"/>
          <w:szCs w:val="24"/>
          <w:lang w:eastAsia="id-ID"/>
        </w:rPr>
        <w:t xml:space="preserve">1.2 </w:t>
      </w:r>
      <w:r>
        <w:rPr>
          <w:rFonts w:ascii="Times New Roman" w:hAnsi="Times New Roman" w:cs="Times New Roman"/>
          <w:b/>
          <w:sz w:val="24"/>
          <w:szCs w:val="24"/>
          <w:lang w:eastAsia="id-ID"/>
        </w:rPr>
        <w:tab/>
      </w:r>
      <w:r w:rsidRPr="00C1597D">
        <w:rPr>
          <w:rFonts w:ascii="Times New Roman" w:hAnsi="Times New Roman" w:cs="Times New Roman"/>
          <w:b/>
          <w:sz w:val="24"/>
          <w:szCs w:val="24"/>
          <w:lang w:eastAsia="id-ID"/>
        </w:rPr>
        <w:t>Rumusan Masalah</w:t>
      </w:r>
      <w:r>
        <w:rPr>
          <w:rFonts w:ascii="Times New Roman" w:hAnsi="Times New Roman" w:cs="Times New Roman"/>
          <w:b/>
          <w:sz w:val="24"/>
          <w:szCs w:val="24"/>
          <w:lang w:eastAsia="id-ID"/>
        </w:rPr>
        <w:tab/>
      </w:r>
    </w:p>
    <w:p w14:paraId="7BEE62AE" w14:textId="77777777" w:rsidR="00CF1D6B" w:rsidRPr="00E64DE3" w:rsidRDefault="00CF1D6B" w:rsidP="00CF1D6B">
      <w:pPr>
        <w:spacing w:after="0" w:line="480" w:lineRule="auto"/>
        <w:ind w:firstLine="720"/>
        <w:jc w:val="both"/>
        <w:rPr>
          <w:rFonts w:ascii="Times New Roman" w:hAnsi="Times New Roman" w:cs="Times New Roman"/>
          <w:sz w:val="24"/>
          <w:szCs w:val="24"/>
          <w:lang w:eastAsia="id-ID"/>
        </w:rPr>
      </w:pPr>
      <w:r w:rsidRPr="00C1597D">
        <w:rPr>
          <w:rFonts w:ascii="Times New Roman" w:hAnsi="Times New Roman" w:cs="Times New Roman"/>
          <w:color w:val="000000" w:themeColor="text1"/>
          <w:sz w:val="24"/>
          <w:szCs w:val="24"/>
        </w:rPr>
        <w:t xml:space="preserve">Berdasarkan uraian diatas maka dapat dirumuskan masalah yang akan dibahas: </w:t>
      </w:r>
    </w:p>
    <w:p w14:paraId="034CB6B5" w14:textId="77777777" w:rsidR="00CF1D6B" w:rsidRDefault="00CF1D6B" w:rsidP="00CF1D6B">
      <w:pPr>
        <w:pStyle w:val="DaftarParagraf"/>
        <w:numPr>
          <w:ilvl w:val="0"/>
          <w:numId w:val="1"/>
        </w:numPr>
        <w:tabs>
          <w:tab w:val="left" w:pos="0"/>
          <w:tab w:val="left" w:pos="709"/>
          <w:tab w:val="left" w:pos="2160"/>
          <w:tab w:val="left" w:pos="2880"/>
          <w:tab w:val="left" w:pos="3600"/>
          <w:tab w:val="left" w:pos="4320"/>
          <w:tab w:val="left" w:pos="5040"/>
          <w:tab w:val="left" w:pos="5774"/>
        </w:tabs>
        <w:spacing w:after="0" w:line="480" w:lineRule="auto"/>
        <w:ind w:hanging="720"/>
        <w:jc w:val="both"/>
        <w:rPr>
          <w:rFonts w:ascii="Times New Roman" w:hAnsi="Times New Roman" w:cs="Times New Roman"/>
          <w:color w:val="000000" w:themeColor="text1"/>
          <w:sz w:val="24"/>
          <w:szCs w:val="24"/>
        </w:rPr>
      </w:pPr>
      <w:r w:rsidRPr="0015646E">
        <w:rPr>
          <w:rFonts w:ascii="Times New Roman" w:hAnsi="Times New Roman" w:cs="Times New Roman"/>
          <w:color w:val="000000" w:themeColor="text1"/>
          <w:sz w:val="24"/>
          <w:szCs w:val="24"/>
        </w:rPr>
        <w:t>Seberapa besar pengaruh kapabilitas</w:t>
      </w:r>
      <w:r>
        <w:rPr>
          <w:rFonts w:ascii="Times New Roman" w:hAnsi="Times New Roman" w:cs="Times New Roman"/>
          <w:color w:val="000000" w:themeColor="text1"/>
          <w:sz w:val="24"/>
          <w:szCs w:val="24"/>
        </w:rPr>
        <w:t xml:space="preserve"> Sumber Daya Manusia</w:t>
      </w:r>
      <w:r w:rsidRPr="0015646E">
        <w:rPr>
          <w:rFonts w:ascii="Times New Roman" w:hAnsi="Times New Roman" w:cs="Times New Roman"/>
          <w:color w:val="000000" w:themeColor="text1"/>
          <w:sz w:val="24"/>
          <w:szCs w:val="24"/>
        </w:rPr>
        <w:t xml:space="preserve"> (X)</w:t>
      </w:r>
      <w:r>
        <w:rPr>
          <w:rFonts w:ascii="Times New Roman" w:hAnsi="Times New Roman" w:cs="Times New Roman"/>
          <w:color w:val="000000" w:themeColor="text1"/>
          <w:sz w:val="24"/>
          <w:szCs w:val="24"/>
        </w:rPr>
        <w:t>yang terdiri dari Pengetahuan (knowledge) (X1)  Keterampilan (</w:t>
      </w:r>
      <w:r>
        <w:rPr>
          <w:rFonts w:ascii="Times New Roman" w:hAnsi="Times New Roman" w:cs="Times New Roman"/>
          <w:i/>
          <w:color w:val="000000" w:themeColor="text1"/>
          <w:sz w:val="24"/>
          <w:szCs w:val="24"/>
        </w:rPr>
        <w:t xml:space="preserve">skill) </w:t>
      </w:r>
      <w:r>
        <w:rPr>
          <w:rFonts w:ascii="Times New Roman" w:hAnsi="Times New Roman" w:cs="Times New Roman"/>
          <w:color w:val="000000" w:themeColor="text1"/>
          <w:sz w:val="24"/>
          <w:szCs w:val="24"/>
        </w:rPr>
        <w:t>(X2) dan Sikap (X3) secara simultan terhadap Keunggulan Kompetitif (Y)</w:t>
      </w:r>
    </w:p>
    <w:p w14:paraId="3109FD38" w14:textId="77777777" w:rsidR="00CF1D6B" w:rsidRDefault="00CF1D6B" w:rsidP="00CF1D6B">
      <w:pPr>
        <w:pStyle w:val="DaftarParagraf"/>
        <w:numPr>
          <w:ilvl w:val="0"/>
          <w:numId w:val="1"/>
        </w:numPr>
        <w:tabs>
          <w:tab w:val="left" w:pos="0"/>
          <w:tab w:val="left" w:pos="709"/>
          <w:tab w:val="left" w:pos="2160"/>
          <w:tab w:val="left" w:pos="2880"/>
          <w:tab w:val="left" w:pos="3600"/>
          <w:tab w:val="left" w:pos="4320"/>
          <w:tab w:val="left" w:pos="5040"/>
          <w:tab w:val="left" w:pos="5774"/>
        </w:tabs>
        <w:spacing w:after="0" w:line="48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Seberapa besar </w:t>
      </w:r>
      <w:r w:rsidRPr="0015646E">
        <w:rPr>
          <w:rFonts w:ascii="Times New Roman" w:hAnsi="Times New Roman" w:cs="Times New Roman"/>
          <w:color w:val="000000" w:themeColor="text1"/>
          <w:sz w:val="24"/>
          <w:szCs w:val="24"/>
        </w:rPr>
        <w:t xml:space="preserve">pengaruh kapabilitas Sumber Daya Manusia (X) </w:t>
      </w:r>
      <w:r>
        <w:rPr>
          <w:rFonts w:ascii="Times New Roman" w:hAnsi="Times New Roman" w:cs="Times New Roman"/>
          <w:color w:val="000000" w:themeColor="text1"/>
          <w:sz w:val="24"/>
          <w:szCs w:val="24"/>
        </w:rPr>
        <w:t>yakni</w:t>
      </w:r>
      <w:r w:rsidR="001B41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Pengetahuan (knowledge) (X1) secara parsial terhadap Keunggulan Kompetitif (Y)</w:t>
      </w:r>
    </w:p>
    <w:p w14:paraId="6744216A" w14:textId="77777777" w:rsidR="00CF1D6B" w:rsidRDefault="00CF1D6B" w:rsidP="00CF1D6B">
      <w:pPr>
        <w:pStyle w:val="DaftarParagraf"/>
        <w:numPr>
          <w:ilvl w:val="0"/>
          <w:numId w:val="1"/>
        </w:numPr>
        <w:tabs>
          <w:tab w:val="left" w:pos="0"/>
          <w:tab w:val="left" w:pos="709"/>
          <w:tab w:val="left" w:pos="2160"/>
          <w:tab w:val="left" w:pos="2880"/>
          <w:tab w:val="left" w:pos="3600"/>
          <w:tab w:val="left" w:pos="4320"/>
          <w:tab w:val="left" w:pos="5040"/>
          <w:tab w:val="left" w:pos="5774"/>
        </w:tabs>
        <w:spacing w:after="0" w:line="48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Seberapa besar pengaruh </w:t>
      </w:r>
      <w:r w:rsidRPr="0015646E">
        <w:rPr>
          <w:rFonts w:ascii="Times New Roman" w:hAnsi="Times New Roman" w:cs="Times New Roman"/>
          <w:color w:val="000000" w:themeColor="text1"/>
          <w:sz w:val="24"/>
          <w:szCs w:val="24"/>
        </w:rPr>
        <w:t xml:space="preserve">kapabilitas Sumber Daya Manusia (X) </w:t>
      </w:r>
      <w:r>
        <w:rPr>
          <w:rFonts w:ascii="Times New Roman" w:hAnsi="Times New Roman" w:cs="Times New Roman"/>
          <w:color w:val="000000" w:themeColor="text1"/>
          <w:sz w:val="24"/>
          <w:szCs w:val="24"/>
        </w:rPr>
        <w:t>yakni Keterampilan (</w:t>
      </w:r>
      <w:r>
        <w:rPr>
          <w:rFonts w:ascii="Times New Roman" w:hAnsi="Times New Roman" w:cs="Times New Roman"/>
          <w:i/>
          <w:color w:val="000000" w:themeColor="text1"/>
          <w:sz w:val="24"/>
          <w:szCs w:val="24"/>
        </w:rPr>
        <w:t>skill)</w:t>
      </w:r>
      <w:r>
        <w:rPr>
          <w:rFonts w:ascii="Times New Roman" w:hAnsi="Times New Roman" w:cs="Times New Roman"/>
          <w:color w:val="000000" w:themeColor="text1"/>
          <w:sz w:val="24"/>
          <w:szCs w:val="24"/>
        </w:rPr>
        <w:t xml:space="preserve"> (X2) secara parsial terhadap Keunggulan Kompetitif (Y) </w:t>
      </w:r>
    </w:p>
    <w:p w14:paraId="3BC2C8B5" w14:textId="77777777" w:rsidR="00CF1D6B" w:rsidRDefault="00CF1D6B" w:rsidP="00CF1D6B">
      <w:pPr>
        <w:pStyle w:val="DaftarParagraf"/>
        <w:numPr>
          <w:ilvl w:val="0"/>
          <w:numId w:val="1"/>
        </w:numPr>
        <w:tabs>
          <w:tab w:val="left" w:pos="0"/>
          <w:tab w:val="left" w:pos="709"/>
          <w:tab w:val="left" w:pos="2160"/>
          <w:tab w:val="left" w:pos="2880"/>
          <w:tab w:val="left" w:pos="3600"/>
          <w:tab w:val="left" w:pos="4320"/>
          <w:tab w:val="left" w:pos="5040"/>
          <w:tab w:val="left" w:pos="5774"/>
        </w:tabs>
        <w:spacing w:after="0" w:line="48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Seberapa besar pengaruh </w:t>
      </w:r>
      <w:r w:rsidRPr="0015646E">
        <w:rPr>
          <w:rFonts w:ascii="Times New Roman" w:hAnsi="Times New Roman" w:cs="Times New Roman"/>
          <w:color w:val="000000" w:themeColor="text1"/>
          <w:sz w:val="24"/>
          <w:szCs w:val="24"/>
        </w:rPr>
        <w:t xml:space="preserve">kapabilitas Sumber Daya Manusia (X) </w:t>
      </w:r>
      <w:r>
        <w:rPr>
          <w:rFonts w:ascii="Times New Roman" w:hAnsi="Times New Roman" w:cs="Times New Roman"/>
          <w:color w:val="000000" w:themeColor="text1"/>
          <w:sz w:val="24"/>
          <w:szCs w:val="24"/>
        </w:rPr>
        <w:t xml:space="preserve">yakni  Sikap (X3) secara parsial terhadap Keunggulan Kompetitif (Y) </w:t>
      </w:r>
    </w:p>
    <w:p w14:paraId="7428725E" w14:textId="77777777" w:rsidR="00FE40F3" w:rsidRPr="00FE40F3" w:rsidRDefault="00FE40F3" w:rsidP="00FE40F3">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p>
    <w:p w14:paraId="3A9AA27E" w14:textId="77777777" w:rsidR="00CF1D6B" w:rsidRDefault="00CF1D6B" w:rsidP="00CF1D6B">
      <w:pPr>
        <w:tabs>
          <w:tab w:val="left" w:pos="709"/>
          <w:tab w:val="left" w:pos="2160"/>
          <w:tab w:val="left" w:pos="2880"/>
          <w:tab w:val="left" w:pos="3600"/>
          <w:tab w:val="left" w:pos="4320"/>
          <w:tab w:val="left" w:pos="5040"/>
          <w:tab w:val="left" w:pos="5774"/>
        </w:tabs>
        <w:spacing w:after="0" w:line="480" w:lineRule="auto"/>
        <w:ind w:left="720" w:hanging="720"/>
        <w:jc w:val="both"/>
        <w:rPr>
          <w:rFonts w:ascii="Times New Roman" w:hAnsi="Times New Roman" w:cs="Times New Roman"/>
          <w:color w:val="000000" w:themeColor="text1"/>
          <w:sz w:val="24"/>
          <w:szCs w:val="24"/>
        </w:rPr>
      </w:pPr>
      <w:r w:rsidRPr="00C1597D">
        <w:rPr>
          <w:rFonts w:ascii="Times New Roman" w:hAnsi="Times New Roman" w:cs="Times New Roman"/>
          <w:b/>
          <w:color w:val="000000" w:themeColor="text1"/>
          <w:sz w:val="24"/>
          <w:szCs w:val="24"/>
        </w:rPr>
        <w:t xml:space="preserve">1.3 </w:t>
      </w:r>
      <w:r>
        <w:rPr>
          <w:rFonts w:ascii="Times New Roman" w:hAnsi="Times New Roman" w:cs="Times New Roman"/>
          <w:b/>
          <w:color w:val="000000" w:themeColor="text1"/>
          <w:sz w:val="24"/>
          <w:szCs w:val="24"/>
        </w:rPr>
        <w:tab/>
        <w:t>Maksud dan</w:t>
      </w:r>
      <w:r w:rsidRPr="00C1597D">
        <w:rPr>
          <w:rFonts w:ascii="Times New Roman" w:hAnsi="Times New Roman" w:cs="Times New Roman"/>
          <w:b/>
          <w:color w:val="000000" w:themeColor="text1"/>
          <w:sz w:val="24"/>
          <w:szCs w:val="24"/>
        </w:rPr>
        <w:t>Tujuan Penelitan</w:t>
      </w:r>
    </w:p>
    <w:p w14:paraId="59589456" w14:textId="77777777" w:rsidR="00CF1D6B"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1.3.1 </w:t>
      </w:r>
      <w:r>
        <w:rPr>
          <w:rFonts w:ascii="Times New Roman" w:hAnsi="Times New Roman" w:cs="Times New Roman"/>
          <w:b/>
          <w:color w:val="000000" w:themeColor="text1"/>
          <w:sz w:val="24"/>
          <w:szCs w:val="24"/>
        </w:rPr>
        <w:tab/>
        <w:t xml:space="preserve">Maksud Penelitian </w:t>
      </w:r>
    </w:p>
    <w:p w14:paraId="363F9BE8" w14:textId="77777777" w:rsidR="00CF1D6B"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Maksud Penelitian ini adalah untuk memahami bagaimana pengembangan dalam mewujudkan Kapabilitas Sumber Daya Manusia yang terdiri dari Pengetahuan (knowledge) (X1), Keterampilan (</w:t>
      </w:r>
      <w:r>
        <w:rPr>
          <w:rFonts w:ascii="Times New Roman" w:hAnsi="Times New Roman" w:cs="Times New Roman"/>
          <w:i/>
          <w:color w:val="000000" w:themeColor="text1"/>
          <w:sz w:val="24"/>
          <w:szCs w:val="24"/>
        </w:rPr>
        <w:t xml:space="preserve">skill) </w:t>
      </w:r>
      <w:r>
        <w:rPr>
          <w:rFonts w:ascii="Times New Roman" w:hAnsi="Times New Roman" w:cs="Times New Roman"/>
          <w:color w:val="000000" w:themeColor="text1"/>
          <w:sz w:val="24"/>
          <w:szCs w:val="24"/>
        </w:rPr>
        <w:t xml:space="preserve">(X2) dan Sikap (X3) terhadap Keunggulan Kompetitif (Y) </w:t>
      </w:r>
    </w:p>
    <w:p w14:paraId="414CE601" w14:textId="77777777" w:rsidR="00CF1D6B"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1.3.2 </w:t>
      </w:r>
      <w:r>
        <w:rPr>
          <w:rFonts w:ascii="Times New Roman" w:hAnsi="Times New Roman" w:cs="Times New Roman"/>
          <w:b/>
          <w:color w:val="000000" w:themeColor="text1"/>
          <w:sz w:val="24"/>
          <w:szCs w:val="24"/>
        </w:rPr>
        <w:tab/>
        <w:t>Tujuan Penelitian</w:t>
      </w:r>
    </w:p>
    <w:p w14:paraId="3E207C38" w14:textId="77777777" w:rsidR="00CF1D6B"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Berdasarkan masalah, maka yang menjadi tujuan penelitian ini adalah :</w:t>
      </w:r>
    </w:p>
    <w:p w14:paraId="7F4A5199" w14:textId="77777777" w:rsidR="00CF1D6B" w:rsidRDefault="00CF1D6B" w:rsidP="00CF1D6B">
      <w:pPr>
        <w:pStyle w:val="DaftarParagraf"/>
        <w:numPr>
          <w:ilvl w:val="0"/>
          <w:numId w:val="11"/>
        </w:numPr>
        <w:tabs>
          <w:tab w:val="left" w:pos="0"/>
          <w:tab w:val="left" w:pos="709"/>
          <w:tab w:val="left" w:pos="2160"/>
          <w:tab w:val="left" w:pos="2880"/>
          <w:tab w:val="left" w:pos="3600"/>
          <w:tab w:val="left" w:pos="4320"/>
          <w:tab w:val="left" w:pos="5040"/>
          <w:tab w:val="left" w:pos="5774"/>
        </w:tabs>
        <w:spacing w:after="0" w:line="48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Untuk mengetahui</w:t>
      </w:r>
      <w:r w:rsidRPr="0015646E">
        <w:rPr>
          <w:rFonts w:ascii="Times New Roman" w:hAnsi="Times New Roman" w:cs="Times New Roman"/>
          <w:color w:val="000000" w:themeColor="text1"/>
          <w:sz w:val="24"/>
          <w:szCs w:val="24"/>
        </w:rPr>
        <w:t xml:space="preserve"> pengaruh kapabilitas Sumber Daya Manusia (X) </w:t>
      </w:r>
      <w:r>
        <w:rPr>
          <w:rFonts w:ascii="Times New Roman" w:hAnsi="Times New Roman" w:cs="Times New Roman"/>
          <w:color w:val="000000" w:themeColor="text1"/>
          <w:sz w:val="24"/>
          <w:szCs w:val="24"/>
        </w:rPr>
        <w:t>yang terdiri dari Pengetahuan (knowledge) (X1),Keterampilan (</w:t>
      </w:r>
      <w:r>
        <w:rPr>
          <w:rFonts w:ascii="Times New Roman" w:hAnsi="Times New Roman" w:cs="Times New Roman"/>
          <w:i/>
          <w:color w:val="000000" w:themeColor="text1"/>
          <w:sz w:val="24"/>
          <w:szCs w:val="24"/>
        </w:rPr>
        <w:t>skill</w:t>
      </w:r>
      <w:r>
        <w:rPr>
          <w:rFonts w:ascii="Times New Roman" w:hAnsi="Times New Roman" w:cs="Times New Roman"/>
          <w:color w:val="000000" w:themeColor="text1"/>
          <w:sz w:val="24"/>
          <w:szCs w:val="24"/>
        </w:rPr>
        <w:t xml:space="preserve">) (X2) dan Sikap (X3) secara simultan terhadap Keunggulan Kompetitif (Y) </w:t>
      </w:r>
    </w:p>
    <w:p w14:paraId="612951F1" w14:textId="77777777" w:rsidR="00CF1D6B" w:rsidRDefault="00CF1D6B" w:rsidP="00CF1D6B">
      <w:pPr>
        <w:pStyle w:val="DaftarParagraf"/>
        <w:numPr>
          <w:ilvl w:val="0"/>
          <w:numId w:val="11"/>
        </w:numPr>
        <w:tabs>
          <w:tab w:val="left" w:pos="0"/>
          <w:tab w:val="left" w:pos="709"/>
          <w:tab w:val="left" w:pos="2160"/>
          <w:tab w:val="left" w:pos="2880"/>
          <w:tab w:val="left" w:pos="3600"/>
          <w:tab w:val="left" w:pos="4320"/>
          <w:tab w:val="left" w:pos="5040"/>
          <w:tab w:val="left" w:pos="5774"/>
        </w:tabs>
        <w:spacing w:after="0" w:line="48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Untuk mengetahui pengaruh</w:t>
      </w:r>
      <w:r w:rsidRPr="0015646E">
        <w:rPr>
          <w:rFonts w:ascii="Times New Roman" w:hAnsi="Times New Roman" w:cs="Times New Roman"/>
          <w:color w:val="000000" w:themeColor="text1"/>
          <w:sz w:val="24"/>
          <w:szCs w:val="24"/>
        </w:rPr>
        <w:t xml:space="preserve"> kapabilitas Sumber Daya Manusia (X) </w:t>
      </w:r>
      <w:r>
        <w:rPr>
          <w:rFonts w:ascii="Times New Roman" w:hAnsi="Times New Roman" w:cs="Times New Roman"/>
          <w:color w:val="000000" w:themeColor="text1"/>
          <w:sz w:val="24"/>
          <w:szCs w:val="24"/>
        </w:rPr>
        <w:t xml:space="preserve">yakni Pengetahuan (knowledge) (X1) secara parsial terhadap Keunggulan Kompetitif (Y) </w:t>
      </w:r>
    </w:p>
    <w:p w14:paraId="09397208" w14:textId="77777777" w:rsidR="00CF1D6B" w:rsidRDefault="00CF1D6B" w:rsidP="00CF1D6B">
      <w:pPr>
        <w:pStyle w:val="DaftarParagraf"/>
        <w:numPr>
          <w:ilvl w:val="0"/>
          <w:numId w:val="11"/>
        </w:numPr>
        <w:tabs>
          <w:tab w:val="left" w:pos="0"/>
          <w:tab w:val="left" w:pos="709"/>
          <w:tab w:val="left" w:pos="2160"/>
          <w:tab w:val="left" w:pos="2880"/>
          <w:tab w:val="left" w:pos="3600"/>
          <w:tab w:val="left" w:pos="4320"/>
          <w:tab w:val="left" w:pos="5040"/>
          <w:tab w:val="left" w:pos="5774"/>
        </w:tabs>
        <w:spacing w:after="0" w:line="48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mengetahui pengaruh </w:t>
      </w:r>
      <w:r w:rsidRPr="0015646E">
        <w:rPr>
          <w:rFonts w:ascii="Times New Roman" w:hAnsi="Times New Roman" w:cs="Times New Roman"/>
          <w:color w:val="000000" w:themeColor="text1"/>
          <w:sz w:val="24"/>
          <w:szCs w:val="24"/>
        </w:rPr>
        <w:t xml:space="preserve">kapabilitas Sumber Daya Manusia (X) </w:t>
      </w:r>
      <w:r>
        <w:rPr>
          <w:rFonts w:ascii="Times New Roman" w:hAnsi="Times New Roman" w:cs="Times New Roman"/>
          <w:color w:val="000000" w:themeColor="text1"/>
          <w:sz w:val="24"/>
          <w:szCs w:val="24"/>
        </w:rPr>
        <w:t>yakni Keterampilan (</w:t>
      </w:r>
      <w:r>
        <w:rPr>
          <w:rFonts w:ascii="Times New Roman" w:hAnsi="Times New Roman" w:cs="Times New Roman"/>
          <w:i/>
          <w:color w:val="000000" w:themeColor="text1"/>
          <w:sz w:val="24"/>
          <w:szCs w:val="24"/>
        </w:rPr>
        <w:t xml:space="preserve">skill) </w:t>
      </w:r>
      <w:r>
        <w:rPr>
          <w:rFonts w:ascii="Times New Roman" w:hAnsi="Times New Roman" w:cs="Times New Roman"/>
          <w:color w:val="000000" w:themeColor="text1"/>
          <w:sz w:val="24"/>
          <w:szCs w:val="24"/>
        </w:rPr>
        <w:t xml:space="preserve">(X2) secara parsial terhadap Keunggulan Kompetitif (Y) </w:t>
      </w:r>
    </w:p>
    <w:p w14:paraId="7BD84A76" w14:textId="77777777" w:rsidR="001B41BA" w:rsidRDefault="00CF1D6B" w:rsidP="001B41BA">
      <w:pPr>
        <w:pStyle w:val="DaftarParagraf"/>
        <w:numPr>
          <w:ilvl w:val="0"/>
          <w:numId w:val="11"/>
        </w:numPr>
        <w:tabs>
          <w:tab w:val="left" w:pos="0"/>
          <w:tab w:val="left" w:pos="709"/>
          <w:tab w:val="left" w:pos="2160"/>
          <w:tab w:val="left" w:pos="2880"/>
          <w:tab w:val="left" w:pos="3600"/>
          <w:tab w:val="left" w:pos="4320"/>
          <w:tab w:val="left" w:pos="5040"/>
          <w:tab w:val="left" w:pos="5774"/>
        </w:tabs>
        <w:spacing w:after="0" w:line="48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mengetahui pengaruh kapabilitas Sumber Daya Manusia (X) yakni Sikap (X3) secara parsial terhadap Keunggulan Kompetitif (Y) </w:t>
      </w:r>
    </w:p>
    <w:p w14:paraId="48D33898" w14:textId="77777777" w:rsidR="00865711" w:rsidRDefault="00865711" w:rsidP="00865711">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p>
    <w:p w14:paraId="04129AB8" w14:textId="77777777" w:rsidR="00FE40F3" w:rsidRDefault="00FE40F3" w:rsidP="00865711">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p>
    <w:p w14:paraId="58C642BC" w14:textId="77777777" w:rsidR="00FE40F3" w:rsidRDefault="00FE40F3" w:rsidP="00865711">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p>
    <w:p w14:paraId="48FB017C" w14:textId="77777777" w:rsidR="00FE40F3" w:rsidRDefault="00FE40F3" w:rsidP="00865711">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p>
    <w:p w14:paraId="0FAF82BC" w14:textId="77777777" w:rsidR="006C5490" w:rsidRDefault="006C5490"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p>
    <w:p w14:paraId="10C31831" w14:textId="57FE6090" w:rsidR="00865711" w:rsidRPr="00C1597D"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1.4 </w:t>
      </w:r>
      <w:r>
        <w:rPr>
          <w:rFonts w:ascii="Times New Roman" w:hAnsi="Times New Roman" w:cs="Times New Roman"/>
          <w:b/>
          <w:color w:val="000000" w:themeColor="text1"/>
          <w:sz w:val="24"/>
          <w:szCs w:val="24"/>
        </w:rPr>
        <w:tab/>
        <w:t xml:space="preserve">Manfaat Penelitian </w:t>
      </w:r>
    </w:p>
    <w:p w14:paraId="21675689" w14:textId="77777777" w:rsidR="00CF1D6B" w:rsidRPr="00E64DE3"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b/>
          <w:color w:val="000000" w:themeColor="text1"/>
          <w:sz w:val="24"/>
          <w:szCs w:val="24"/>
        </w:rPr>
      </w:pPr>
      <w:r w:rsidRPr="00E64DE3">
        <w:rPr>
          <w:rFonts w:ascii="Times New Roman" w:hAnsi="Times New Roman" w:cs="Times New Roman"/>
          <w:b/>
          <w:color w:val="000000" w:themeColor="text1"/>
          <w:sz w:val="24"/>
          <w:szCs w:val="24"/>
        </w:rPr>
        <w:t>1.4.1</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ab/>
      </w:r>
      <w:r w:rsidRPr="00E64DE3">
        <w:rPr>
          <w:rFonts w:ascii="Times New Roman" w:hAnsi="Times New Roman" w:cs="Times New Roman"/>
          <w:b/>
          <w:color w:val="000000" w:themeColor="text1"/>
          <w:sz w:val="24"/>
          <w:szCs w:val="24"/>
        </w:rPr>
        <w:t>Manfaat Teoritis</w:t>
      </w:r>
    </w:p>
    <w:p w14:paraId="146F7D5F" w14:textId="77777777" w:rsidR="00CF1D6B"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Penelitian ini diharapkan dapat memperluas pemahaman tentang teori-teori dan ilmu manajemen di bidang manajemen sumber daya manusia (SDM), khususnya berkaitan dengan masalah yang menjadi sumber penelitian yaitu K</w:t>
      </w:r>
      <w:r w:rsidRPr="0015646E">
        <w:rPr>
          <w:rFonts w:ascii="Times New Roman" w:hAnsi="Times New Roman" w:cs="Times New Roman"/>
          <w:color w:val="000000" w:themeColor="text1"/>
          <w:sz w:val="24"/>
          <w:szCs w:val="24"/>
        </w:rPr>
        <w:t xml:space="preserve">apabilitas Sumber Daya Manusia (X) </w:t>
      </w:r>
      <w:r>
        <w:rPr>
          <w:rFonts w:ascii="Times New Roman" w:hAnsi="Times New Roman" w:cs="Times New Roman"/>
          <w:color w:val="000000" w:themeColor="text1"/>
          <w:sz w:val="24"/>
          <w:szCs w:val="24"/>
        </w:rPr>
        <w:t>yang terdiri dari Pengetahuan (knowledge) (X1),  Keterampilan  (</w:t>
      </w:r>
      <w:r>
        <w:rPr>
          <w:rFonts w:ascii="Times New Roman" w:hAnsi="Times New Roman" w:cs="Times New Roman"/>
          <w:i/>
          <w:color w:val="000000" w:themeColor="text1"/>
          <w:sz w:val="24"/>
          <w:szCs w:val="24"/>
        </w:rPr>
        <w:t>skill)</w:t>
      </w:r>
      <w:r>
        <w:rPr>
          <w:rFonts w:ascii="Times New Roman" w:hAnsi="Times New Roman" w:cs="Times New Roman"/>
          <w:color w:val="000000" w:themeColor="text1"/>
          <w:sz w:val="24"/>
          <w:szCs w:val="24"/>
        </w:rPr>
        <w:t xml:space="preserve">) (X2) dan Sikap (X3 terhadap Keunggulan Kompetitif (Y) </w:t>
      </w:r>
    </w:p>
    <w:p w14:paraId="14295073" w14:textId="77777777" w:rsidR="00CF1D6B" w:rsidRPr="00E64DE3"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r w:rsidRPr="00E64DE3">
        <w:rPr>
          <w:rFonts w:ascii="Times New Roman" w:hAnsi="Times New Roman" w:cs="Times New Roman"/>
          <w:b/>
          <w:color w:val="000000" w:themeColor="text1"/>
          <w:sz w:val="24"/>
          <w:szCs w:val="24"/>
        </w:rPr>
        <w:t xml:space="preserve">1.4.2 </w:t>
      </w:r>
      <w:r>
        <w:rPr>
          <w:rFonts w:ascii="Times New Roman" w:hAnsi="Times New Roman" w:cs="Times New Roman"/>
          <w:b/>
          <w:color w:val="000000" w:themeColor="text1"/>
          <w:sz w:val="24"/>
          <w:szCs w:val="24"/>
        </w:rPr>
        <w:tab/>
      </w:r>
      <w:r w:rsidRPr="00E64DE3">
        <w:rPr>
          <w:rFonts w:ascii="Times New Roman" w:hAnsi="Times New Roman" w:cs="Times New Roman"/>
          <w:b/>
          <w:color w:val="000000" w:themeColor="text1"/>
          <w:sz w:val="24"/>
          <w:szCs w:val="24"/>
        </w:rPr>
        <w:t>Manfaat Praktis</w:t>
      </w:r>
    </w:p>
    <w:p w14:paraId="10000254" w14:textId="77777777" w:rsidR="00CF1D6B" w:rsidRPr="00C1597D"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Hasil dari penelitian ini diharapkan dapat memberi data dan informasi yang aktual sebagai masukan dalam upaya perkembangan organisasi terutama pada Kantor Dinas Kepemudaan, Olahraga, dan Pariwisata. </w:t>
      </w:r>
    </w:p>
    <w:p w14:paraId="6B660CFB" w14:textId="77777777" w:rsidR="00CF1D6B" w:rsidRPr="00E64DE3" w:rsidRDefault="00CF1D6B" w:rsidP="00CF1D6B">
      <w:pPr>
        <w:spacing w:after="0" w:line="480" w:lineRule="auto"/>
        <w:jc w:val="both"/>
        <w:rPr>
          <w:rFonts w:ascii="Times New Roman" w:hAnsi="Times New Roman" w:cs="Times New Roman"/>
          <w:b/>
          <w:color w:val="000000" w:themeColor="text1"/>
          <w:sz w:val="24"/>
          <w:szCs w:val="24"/>
        </w:rPr>
      </w:pPr>
      <w:r w:rsidRPr="00E64DE3">
        <w:rPr>
          <w:rFonts w:ascii="Times New Roman" w:hAnsi="Times New Roman" w:cs="Times New Roman"/>
          <w:b/>
          <w:color w:val="000000" w:themeColor="text1"/>
          <w:sz w:val="24"/>
          <w:szCs w:val="24"/>
        </w:rPr>
        <w:t xml:space="preserve">1.4.3 </w:t>
      </w:r>
      <w:r>
        <w:rPr>
          <w:rFonts w:ascii="Times New Roman" w:hAnsi="Times New Roman" w:cs="Times New Roman"/>
          <w:b/>
          <w:color w:val="000000" w:themeColor="text1"/>
          <w:sz w:val="24"/>
          <w:szCs w:val="24"/>
        </w:rPr>
        <w:tab/>
      </w:r>
      <w:r w:rsidRPr="00E64DE3">
        <w:rPr>
          <w:rFonts w:ascii="Times New Roman" w:hAnsi="Times New Roman" w:cs="Times New Roman"/>
          <w:b/>
          <w:color w:val="000000" w:themeColor="text1"/>
          <w:sz w:val="24"/>
          <w:szCs w:val="24"/>
        </w:rPr>
        <w:t>Manfaat bagi peneliti</w:t>
      </w:r>
    </w:p>
    <w:p w14:paraId="450CE96D" w14:textId="77777777" w:rsidR="00CF1D6B"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Hasil penelitian ini diharapkan dapat menambah wawasan dan pemahaman tentang fungsi K</w:t>
      </w:r>
      <w:r w:rsidRPr="0015646E">
        <w:rPr>
          <w:rFonts w:ascii="Times New Roman" w:hAnsi="Times New Roman" w:cs="Times New Roman"/>
          <w:color w:val="000000" w:themeColor="text1"/>
          <w:sz w:val="24"/>
          <w:szCs w:val="24"/>
        </w:rPr>
        <w:t xml:space="preserve">apabilitas </w:t>
      </w:r>
      <w:r>
        <w:rPr>
          <w:rFonts w:ascii="Times New Roman" w:hAnsi="Times New Roman" w:cs="Times New Roman"/>
          <w:color w:val="000000" w:themeColor="text1"/>
          <w:sz w:val="24"/>
          <w:szCs w:val="24"/>
        </w:rPr>
        <w:t>Terhadap Keunggulan Kompetitif Pada Wisata Pentadio Resort.</w:t>
      </w:r>
    </w:p>
    <w:p w14:paraId="1B63D856" w14:textId="77777777" w:rsidR="00CF1D6B"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p>
    <w:p w14:paraId="606F17A2" w14:textId="77777777" w:rsidR="00CF1D6B"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p>
    <w:p w14:paraId="20EA8B21" w14:textId="77777777" w:rsidR="00CF1D6B" w:rsidRDefault="00CF1D6B" w:rsidP="00CF1D6B">
      <w:pPr>
        <w:tabs>
          <w:tab w:val="left" w:pos="0"/>
          <w:tab w:val="left" w:pos="709"/>
          <w:tab w:val="left" w:pos="2160"/>
          <w:tab w:val="left" w:pos="2880"/>
          <w:tab w:val="left" w:pos="3600"/>
          <w:tab w:val="left" w:pos="4320"/>
          <w:tab w:val="left" w:pos="5040"/>
          <w:tab w:val="left" w:pos="5774"/>
        </w:tabs>
        <w:spacing w:after="0" w:line="480" w:lineRule="auto"/>
        <w:jc w:val="both"/>
        <w:rPr>
          <w:rFonts w:ascii="Times New Roman" w:hAnsi="Times New Roman" w:cs="Times New Roman"/>
          <w:color w:val="000000" w:themeColor="text1"/>
          <w:sz w:val="24"/>
          <w:szCs w:val="24"/>
        </w:rPr>
      </w:pPr>
    </w:p>
    <w:p w14:paraId="60E82C54" w14:textId="360AF3A6" w:rsidR="005110FF" w:rsidRDefault="005110FF" w:rsidP="00CF1D6B">
      <w:pPr>
        <w:tabs>
          <w:tab w:val="left" w:pos="0"/>
          <w:tab w:val="left" w:pos="709"/>
          <w:tab w:val="left" w:pos="2160"/>
          <w:tab w:val="left" w:pos="2880"/>
          <w:tab w:val="left" w:pos="3600"/>
          <w:tab w:val="left" w:pos="4320"/>
          <w:tab w:val="left" w:pos="5040"/>
          <w:tab w:val="left" w:pos="5774"/>
        </w:tabs>
        <w:spacing w:after="0" w:line="480" w:lineRule="auto"/>
        <w:rPr>
          <w:rFonts w:ascii="Times New Roman" w:hAnsi="Times New Roman" w:cs="Times New Roman"/>
          <w:color w:val="000000" w:themeColor="text1"/>
          <w:sz w:val="24"/>
          <w:szCs w:val="24"/>
        </w:rPr>
      </w:pPr>
    </w:p>
    <w:p w14:paraId="5D32051D" w14:textId="62FB1342" w:rsidR="003229E3" w:rsidRDefault="003229E3" w:rsidP="00CF1D6B">
      <w:pPr>
        <w:tabs>
          <w:tab w:val="left" w:pos="0"/>
          <w:tab w:val="left" w:pos="709"/>
          <w:tab w:val="left" w:pos="2160"/>
          <w:tab w:val="left" w:pos="2880"/>
          <w:tab w:val="left" w:pos="3600"/>
          <w:tab w:val="left" w:pos="4320"/>
          <w:tab w:val="left" w:pos="5040"/>
          <w:tab w:val="left" w:pos="5774"/>
        </w:tabs>
        <w:spacing w:after="0" w:line="480" w:lineRule="auto"/>
        <w:rPr>
          <w:rFonts w:ascii="Times New Roman" w:hAnsi="Times New Roman" w:cs="Times New Roman"/>
          <w:color w:val="000000" w:themeColor="text1"/>
          <w:sz w:val="24"/>
          <w:szCs w:val="24"/>
        </w:rPr>
      </w:pPr>
    </w:p>
    <w:p w14:paraId="551EB021" w14:textId="1557C413" w:rsidR="003229E3" w:rsidRDefault="003229E3" w:rsidP="00CF1D6B">
      <w:pPr>
        <w:tabs>
          <w:tab w:val="left" w:pos="0"/>
          <w:tab w:val="left" w:pos="709"/>
          <w:tab w:val="left" w:pos="2160"/>
          <w:tab w:val="left" w:pos="2880"/>
          <w:tab w:val="left" w:pos="3600"/>
          <w:tab w:val="left" w:pos="4320"/>
          <w:tab w:val="left" w:pos="5040"/>
          <w:tab w:val="left" w:pos="5774"/>
        </w:tabs>
        <w:spacing w:after="0" w:line="480" w:lineRule="auto"/>
        <w:rPr>
          <w:rFonts w:ascii="Times New Roman" w:hAnsi="Times New Roman" w:cs="Times New Roman"/>
          <w:color w:val="000000" w:themeColor="text1"/>
          <w:sz w:val="24"/>
          <w:szCs w:val="24"/>
        </w:rPr>
      </w:pPr>
    </w:p>
    <w:p w14:paraId="55784DB5" w14:textId="77777777" w:rsidR="00865711" w:rsidRDefault="005110FF" w:rsidP="004459EC">
      <w:pPr>
        <w:tabs>
          <w:tab w:val="left" w:pos="0"/>
          <w:tab w:val="left" w:pos="709"/>
          <w:tab w:val="left" w:pos="2160"/>
          <w:tab w:val="left" w:pos="2880"/>
          <w:tab w:val="left" w:pos="3600"/>
          <w:tab w:val="left" w:pos="4320"/>
          <w:tab w:val="left" w:pos="5040"/>
          <w:tab w:val="left" w:pos="5774"/>
        </w:tabs>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7EBA007F" w14:textId="77777777" w:rsidR="00935D4B" w:rsidRDefault="00865711" w:rsidP="004459EC">
      <w:pPr>
        <w:tabs>
          <w:tab w:val="left" w:pos="0"/>
          <w:tab w:val="left" w:pos="709"/>
          <w:tab w:val="left" w:pos="2160"/>
          <w:tab w:val="left" w:pos="2880"/>
          <w:tab w:val="left" w:pos="3600"/>
          <w:tab w:val="left" w:pos="4320"/>
          <w:tab w:val="left" w:pos="5040"/>
          <w:tab w:val="left" w:pos="5774"/>
        </w:tabs>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1AF77D5" w14:textId="5034EDDB" w:rsidR="00CF1D6B" w:rsidRPr="00421286" w:rsidRDefault="00935D4B" w:rsidP="004459EC">
      <w:pPr>
        <w:tabs>
          <w:tab w:val="left" w:pos="0"/>
          <w:tab w:val="left" w:pos="709"/>
          <w:tab w:val="left" w:pos="2160"/>
          <w:tab w:val="left" w:pos="2880"/>
          <w:tab w:val="left" w:pos="3600"/>
          <w:tab w:val="left" w:pos="4320"/>
          <w:tab w:val="left" w:pos="5040"/>
          <w:tab w:val="left" w:pos="5774"/>
        </w:tabs>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D8291F">
        <w:rPr>
          <w:rFonts w:ascii="Times New Roman" w:hAnsi="Times New Roman" w:cs="Times New Roman"/>
          <w:color w:val="000000" w:themeColor="text1"/>
          <w:sz w:val="24"/>
          <w:szCs w:val="24"/>
        </w:rPr>
        <w:t xml:space="preserve">  </w:t>
      </w:r>
      <w:r w:rsidR="00CF1D6B" w:rsidRPr="00E64DE3">
        <w:rPr>
          <w:rFonts w:ascii="Times New Roman" w:hAnsi="Times New Roman" w:cs="Times New Roman"/>
          <w:b/>
          <w:sz w:val="28"/>
          <w:szCs w:val="28"/>
        </w:rPr>
        <w:t>BAB II</w:t>
      </w:r>
    </w:p>
    <w:p w14:paraId="1394CF38" w14:textId="77777777" w:rsidR="00CF1D6B" w:rsidRPr="00C1597D" w:rsidRDefault="00CF1D6B" w:rsidP="004459EC">
      <w:pPr>
        <w:spacing w:after="0" w:line="480" w:lineRule="auto"/>
        <w:jc w:val="center"/>
        <w:rPr>
          <w:rFonts w:ascii="Times New Roman" w:hAnsi="Times New Roman" w:cs="Times New Roman"/>
          <w:b/>
          <w:sz w:val="24"/>
          <w:szCs w:val="24"/>
        </w:rPr>
      </w:pPr>
      <w:r w:rsidRPr="00E64DE3">
        <w:rPr>
          <w:rFonts w:ascii="Times New Roman" w:hAnsi="Times New Roman" w:cs="Times New Roman"/>
          <w:b/>
          <w:sz w:val="28"/>
          <w:szCs w:val="28"/>
        </w:rPr>
        <w:t>KAJIAN PUSTAKA, KERANGKA PEMIKIRAN</w:t>
      </w:r>
      <w:r w:rsidR="004459EC">
        <w:rPr>
          <w:rFonts w:ascii="Times New Roman" w:hAnsi="Times New Roman" w:cs="Times New Roman"/>
          <w:b/>
          <w:sz w:val="28"/>
          <w:szCs w:val="28"/>
        </w:rPr>
        <w:t xml:space="preserve">, </w:t>
      </w:r>
      <w:r w:rsidRPr="00E64DE3">
        <w:rPr>
          <w:rFonts w:ascii="Times New Roman" w:hAnsi="Times New Roman" w:cs="Times New Roman"/>
          <w:b/>
          <w:sz w:val="28"/>
          <w:szCs w:val="28"/>
        </w:rPr>
        <w:t>HIPOT</w:t>
      </w:r>
      <w:r w:rsidRPr="00E64DE3">
        <w:rPr>
          <w:rFonts w:ascii="Times New Roman" w:hAnsi="Times New Roman" w:cs="Times New Roman"/>
          <w:b/>
          <w:sz w:val="28"/>
          <w:szCs w:val="24"/>
        </w:rPr>
        <w:t>ESIS</w:t>
      </w:r>
    </w:p>
    <w:p w14:paraId="4EDE4A98" w14:textId="77777777" w:rsidR="00CF1D6B" w:rsidRPr="00C1597D" w:rsidRDefault="00CF1D6B" w:rsidP="004459EC">
      <w:pPr>
        <w:spacing w:after="0" w:line="480" w:lineRule="auto"/>
        <w:jc w:val="both"/>
        <w:rPr>
          <w:rFonts w:ascii="Times New Roman" w:hAnsi="Times New Roman" w:cs="Times New Roman"/>
          <w:b/>
          <w:sz w:val="24"/>
          <w:szCs w:val="24"/>
        </w:rPr>
      </w:pPr>
      <w:r w:rsidRPr="00C1597D">
        <w:rPr>
          <w:rFonts w:ascii="Times New Roman" w:hAnsi="Times New Roman" w:cs="Times New Roman"/>
          <w:b/>
          <w:sz w:val="24"/>
          <w:szCs w:val="24"/>
        </w:rPr>
        <w:t xml:space="preserve">2.1 </w:t>
      </w:r>
      <w:r>
        <w:rPr>
          <w:rFonts w:ascii="Times New Roman" w:hAnsi="Times New Roman" w:cs="Times New Roman"/>
          <w:b/>
          <w:sz w:val="24"/>
          <w:szCs w:val="24"/>
        </w:rPr>
        <w:tab/>
      </w:r>
      <w:r w:rsidRPr="00C1597D">
        <w:rPr>
          <w:rFonts w:ascii="Times New Roman" w:hAnsi="Times New Roman" w:cs="Times New Roman"/>
          <w:b/>
          <w:sz w:val="24"/>
          <w:szCs w:val="24"/>
        </w:rPr>
        <w:t>Kajian Pustaka</w:t>
      </w:r>
    </w:p>
    <w:p w14:paraId="40E08C59" w14:textId="77777777" w:rsidR="00CF1D6B" w:rsidRDefault="00CF1D6B" w:rsidP="004459EC">
      <w:pPr>
        <w:spacing w:after="0" w:line="480" w:lineRule="auto"/>
        <w:jc w:val="both"/>
        <w:rPr>
          <w:rFonts w:ascii="Times New Roman" w:hAnsi="Times New Roman" w:cs="Times New Roman"/>
          <w:b/>
          <w:sz w:val="24"/>
          <w:szCs w:val="24"/>
        </w:rPr>
      </w:pPr>
      <w:r w:rsidRPr="00C1597D">
        <w:rPr>
          <w:rFonts w:ascii="Times New Roman" w:hAnsi="Times New Roman" w:cs="Times New Roman"/>
          <w:b/>
          <w:sz w:val="24"/>
          <w:szCs w:val="24"/>
        </w:rPr>
        <w:t>2.1.1   Pengertian Kapabilitas</w:t>
      </w:r>
    </w:p>
    <w:p w14:paraId="01751817" w14:textId="77777777" w:rsidR="00CF1D6B" w:rsidRPr="008342C3" w:rsidRDefault="00CF1D6B" w:rsidP="004459E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Sari Mellyanti (2019:6) mengungkapkan bahwa Kapabilitas sama dengan kompetensi, yaitu keahlian dimana lebih mengerti secara mendetail sehingga benar-benar memahami kemampuannya dari titik kelemahan sampai dengan cara untuk mengatasinya. Menurut Baker &amp; Sinkula dalam Surani, D.</w:t>
      </w:r>
      <w:r w:rsidR="008304EA">
        <w:rPr>
          <w:rFonts w:ascii="Times New Roman" w:hAnsi="Times New Roman" w:cs="Times New Roman"/>
          <w:sz w:val="24"/>
          <w:szCs w:val="24"/>
        </w:rPr>
        <w:t xml:space="preserve"> (2021:157)  Mengungkapkan </w:t>
      </w:r>
      <w:r>
        <w:rPr>
          <w:rFonts w:ascii="Times New Roman" w:hAnsi="Times New Roman" w:cs="Times New Roman"/>
          <w:sz w:val="24"/>
          <w:szCs w:val="24"/>
        </w:rPr>
        <w:t>Kapabilitas merupakan kelompok pada suatu keterampilan yang lebih spesifik, prosedur dan proses yang dapat dimanfaatkan sumber daya ke keunggulan kompetitif.</w:t>
      </w:r>
    </w:p>
    <w:p w14:paraId="0429D119" w14:textId="77777777" w:rsidR="00CF1D6B" w:rsidRPr="00C1597D" w:rsidRDefault="00CF1D6B" w:rsidP="00CF1D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Robbins and Timothy dalam Adiputra, P. (2017:6098) Kapabilitas yaitu suatu evaluasi terbaru yang bersumber pada apa yang dilakukan seseorang. Dan juga kapabilitas dapat di katakan sebagai suatu keterampilan (skill) seseorang dalam melaksanakan berbagai macam tugas terhadap suatu pekerjaan. Menurut Day, dalam Berliana, V.  Dkk, (2018:150) Kapabilitas ialah </w:t>
      </w:r>
      <w:bookmarkStart w:id="0" w:name="_Hlk103994769"/>
      <w:r>
        <w:rPr>
          <w:rFonts w:ascii="Times New Roman" w:hAnsi="Times New Roman" w:cs="Times New Roman"/>
          <w:sz w:val="24"/>
          <w:szCs w:val="24"/>
        </w:rPr>
        <w:t>tata cara</w:t>
      </w:r>
      <w:r w:rsidRPr="00C1597D">
        <w:rPr>
          <w:rFonts w:ascii="Times New Roman" w:hAnsi="Times New Roman" w:cs="Times New Roman"/>
          <w:sz w:val="24"/>
          <w:szCs w:val="24"/>
        </w:rPr>
        <w:t xml:space="preserve"> menerapkan keahlian,</w:t>
      </w:r>
      <w:r>
        <w:rPr>
          <w:rFonts w:ascii="Times New Roman" w:hAnsi="Times New Roman" w:cs="Times New Roman"/>
          <w:sz w:val="24"/>
          <w:szCs w:val="24"/>
        </w:rPr>
        <w:t xml:space="preserve"> </w:t>
      </w:r>
      <w:r w:rsidRPr="00C1597D">
        <w:rPr>
          <w:rFonts w:ascii="Times New Roman" w:hAnsi="Times New Roman" w:cs="Times New Roman"/>
          <w:sz w:val="24"/>
          <w:szCs w:val="24"/>
        </w:rPr>
        <w:t>pemahaman,</w:t>
      </w:r>
      <w:r>
        <w:rPr>
          <w:rFonts w:ascii="Times New Roman" w:hAnsi="Times New Roman" w:cs="Times New Roman"/>
          <w:sz w:val="24"/>
          <w:szCs w:val="24"/>
        </w:rPr>
        <w:t xml:space="preserve"> </w:t>
      </w:r>
      <w:r w:rsidRPr="00C1597D">
        <w:rPr>
          <w:rFonts w:ascii="Times New Roman" w:hAnsi="Times New Roman" w:cs="Times New Roman"/>
          <w:sz w:val="24"/>
          <w:szCs w:val="24"/>
        </w:rPr>
        <w:t>dan pengalaman yang dimiliki oleh sumber</w:t>
      </w:r>
      <w:r>
        <w:rPr>
          <w:rFonts w:ascii="Times New Roman" w:hAnsi="Times New Roman" w:cs="Times New Roman"/>
          <w:sz w:val="24"/>
          <w:szCs w:val="24"/>
        </w:rPr>
        <w:t xml:space="preserve"> daya manusia untuk melakukan</w:t>
      </w:r>
      <w:r w:rsidRPr="00C1597D">
        <w:rPr>
          <w:rFonts w:ascii="Times New Roman" w:hAnsi="Times New Roman" w:cs="Times New Roman"/>
          <w:sz w:val="24"/>
          <w:szCs w:val="24"/>
        </w:rPr>
        <w:t xml:space="preserve"> st</w:t>
      </w:r>
      <w:r>
        <w:rPr>
          <w:rFonts w:ascii="Times New Roman" w:hAnsi="Times New Roman" w:cs="Times New Roman"/>
          <w:sz w:val="24"/>
          <w:szCs w:val="24"/>
        </w:rPr>
        <w:t>rategi tanggung jawab yang sudah diatur dan akan membagikan nilai dalam suatu formasi.</w:t>
      </w:r>
    </w:p>
    <w:bookmarkEnd w:id="0"/>
    <w:p w14:paraId="53475C09" w14:textId="77777777" w:rsidR="00CF1D6B" w:rsidRDefault="00CF1D6B" w:rsidP="00CF1D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Menurut Amir dalam Maryuhembri, (2016:5) Kapabilitas adalah kemampuan memanfaatkan secara baik sumber daya yang dimiliki dalam diri maupun di dalam organisasi, serta kemampuan diri untuk melaksanakan kegiatan tertentu. Menurut Teece et al., dalam Kurniawan, (2012:318) Kapabil</w:t>
      </w:r>
      <w:r w:rsidR="008304EA">
        <w:rPr>
          <w:rFonts w:ascii="Times New Roman" w:hAnsi="Times New Roman" w:cs="Times New Roman"/>
          <w:sz w:val="24"/>
          <w:szCs w:val="24"/>
        </w:rPr>
        <w:t>itas adalah kemampuan organisasi</w:t>
      </w:r>
      <w:r>
        <w:rPr>
          <w:rFonts w:ascii="Times New Roman" w:hAnsi="Times New Roman" w:cs="Times New Roman"/>
          <w:sz w:val="24"/>
          <w:szCs w:val="24"/>
        </w:rPr>
        <w:t xml:space="preserve"> untuk mengintegrasikan, membangun, dan mengkonfigurasi ulang aset internal dan eksternal sert</w:t>
      </w:r>
      <w:r w:rsidR="008304EA">
        <w:rPr>
          <w:rFonts w:ascii="Times New Roman" w:hAnsi="Times New Roman" w:cs="Times New Roman"/>
          <w:sz w:val="24"/>
          <w:szCs w:val="24"/>
        </w:rPr>
        <w:t>a kompetensi sehingga organisasi</w:t>
      </w:r>
      <w:r>
        <w:rPr>
          <w:rFonts w:ascii="Times New Roman" w:hAnsi="Times New Roman" w:cs="Times New Roman"/>
          <w:sz w:val="24"/>
          <w:szCs w:val="24"/>
        </w:rPr>
        <w:t xml:space="preserve"> dapat membentuk aktivitas yang berbeda. Menurut Hagel III &amp; Brown dalam Budiastuti, D. (2011:287) Kapabilitas yaitu kemampuan untuk memobilisasi sumber daya baik yang memiliki wujud dan yang tak berwujud untuk menghasilkan nilai (value).</w:t>
      </w:r>
    </w:p>
    <w:p w14:paraId="73A2B431" w14:textId="77777777" w:rsidR="00CF1D6B" w:rsidRDefault="00CF1D6B" w:rsidP="00CF1D6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pengertian Kapabilitas yang telah dikemukakan oleh beberapa ahli, maka dapat disimpulkan bahwa kapabilitas yaitu lebih mengetahui secara mendalam sehinggah sungguh-sungguh dapat menyelesaikan tugas dalam berbagai macam kegiatan dengan menggunakan konsep menerapkan keahlian, pengetahuan, dan pengalaman yang dimiliki oleh sumber daya manusia untuk menyelesaikan tanggung jawab yang sudah ditentukan sehingga menghasilkan barang atau jasa sesuai yang diinginkan.</w:t>
      </w:r>
    </w:p>
    <w:p w14:paraId="43E7C478" w14:textId="77777777" w:rsidR="00CF1D6B" w:rsidRPr="004D5EDD" w:rsidRDefault="00CF1D6B" w:rsidP="00CF1D6B">
      <w:pPr>
        <w:pStyle w:val="DaftarParagraf"/>
        <w:numPr>
          <w:ilvl w:val="2"/>
          <w:numId w:val="12"/>
        </w:numPr>
        <w:spacing w:after="0" w:line="480" w:lineRule="auto"/>
        <w:jc w:val="both"/>
        <w:rPr>
          <w:rFonts w:ascii="Times New Roman" w:hAnsi="Times New Roman" w:cs="Times New Roman"/>
          <w:b/>
          <w:sz w:val="24"/>
          <w:szCs w:val="24"/>
        </w:rPr>
      </w:pPr>
      <w:r w:rsidRPr="004D5EDD">
        <w:rPr>
          <w:rFonts w:ascii="Times New Roman" w:hAnsi="Times New Roman" w:cs="Times New Roman"/>
          <w:b/>
          <w:sz w:val="24"/>
          <w:szCs w:val="24"/>
        </w:rPr>
        <w:t>Faktor-faktor yang dapat mempengaruhi Kapabilitas</w:t>
      </w:r>
    </w:p>
    <w:p w14:paraId="2D69156C" w14:textId="77777777" w:rsidR="00CF1D6B" w:rsidRPr="00C1597D" w:rsidRDefault="00CF1D6B" w:rsidP="00CF1D6B">
      <w:pPr>
        <w:pStyle w:val="DaftarParagraf"/>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Pr="00C1597D">
        <w:rPr>
          <w:rFonts w:ascii="Times New Roman" w:hAnsi="Times New Roman" w:cs="Times New Roman"/>
          <w:sz w:val="24"/>
          <w:szCs w:val="24"/>
        </w:rPr>
        <w:t xml:space="preserve">Menurut Zwell </w:t>
      </w:r>
      <w:r>
        <w:rPr>
          <w:rFonts w:ascii="Times New Roman" w:hAnsi="Times New Roman" w:cs="Times New Roman"/>
          <w:sz w:val="24"/>
          <w:szCs w:val="24"/>
        </w:rPr>
        <w:t xml:space="preserve">dalam Aisyah, S. (2019:857) </w:t>
      </w:r>
      <w:r w:rsidRPr="00C1597D">
        <w:rPr>
          <w:rFonts w:ascii="Times New Roman" w:hAnsi="Times New Roman" w:cs="Times New Roman"/>
          <w:sz w:val="24"/>
          <w:szCs w:val="24"/>
        </w:rPr>
        <w:t>faktor-faktor yang dapat mempengaruhi kapabilitas antara lain: Keyakinan dan nilai-nilai, keterampilan, pengalaman, karakteristik kepribadian, motivasi, isu emosional, dan kemampuan intelektual</w:t>
      </w:r>
    </w:p>
    <w:p w14:paraId="3367A44E" w14:textId="77777777" w:rsidR="00CF1D6B" w:rsidRPr="004D5EDD" w:rsidRDefault="00CF1D6B" w:rsidP="00CF1D6B">
      <w:pPr>
        <w:pStyle w:val="DaftarParagraf"/>
        <w:numPr>
          <w:ilvl w:val="0"/>
          <w:numId w:val="13"/>
        </w:numPr>
        <w:spacing w:after="0" w:line="480" w:lineRule="auto"/>
        <w:ind w:left="720" w:hanging="720"/>
        <w:jc w:val="both"/>
        <w:rPr>
          <w:rFonts w:ascii="Times New Roman" w:hAnsi="Times New Roman" w:cs="Times New Roman"/>
          <w:sz w:val="24"/>
          <w:szCs w:val="24"/>
        </w:rPr>
      </w:pPr>
      <w:r w:rsidRPr="004D5EDD">
        <w:rPr>
          <w:rFonts w:ascii="Times New Roman" w:hAnsi="Times New Roman" w:cs="Times New Roman"/>
          <w:sz w:val="24"/>
          <w:szCs w:val="24"/>
        </w:rPr>
        <w:t xml:space="preserve">Keyakinan dan nilai-nilai </w:t>
      </w:r>
    </w:p>
    <w:p w14:paraId="2A171689" w14:textId="77777777" w:rsidR="00CF1D6B" w:rsidRPr="004D5EDD" w:rsidRDefault="00CF1D6B" w:rsidP="000C655B">
      <w:pPr>
        <w:spacing w:after="0" w:line="480" w:lineRule="auto"/>
        <w:ind w:left="720"/>
        <w:jc w:val="both"/>
        <w:rPr>
          <w:rFonts w:ascii="Times New Roman" w:hAnsi="Times New Roman" w:cs="Times New Roman"/>
          <w:sz w:val="24"/>
          <w:szCs w:val="24"/>
        </w:rPr>
      </w:pPr>
      <w:r w:rsidRPr="004D5EDD">
        <w:rPr>
          <w:rFonts w:ascii="Times New Roman" w:hAnsi="Times New Roman" w:cs="Times New Roman"/>
          <w:sz w:val="24"/>
          <w:szCs w:val="24"/>
        </w:rPr>
        <w:t>Keyakinan orang tentang dirinya maupun terhadap orang lain akan berdampak pada kepribadian. Ketika orang percaya bahwa mereka tidak produktif, mer</w:t>
      </w:r>
      <w:r w:rsidR="0066685E">
        <w:rPr>
          <w:rFonts w:ascii="Times New Roman" w:hAnsi="Times New Roman" w:cs="Times New Roman"/>
          <w:sz w:val="24"/>
          <w:szCs w:val="24"/>
        </w:rPr>
        <w:t>eka tidak akan berusaha membuat ide</w:t>
      </w:r>
      <w:r w:rsidRPr="004D5EDD">
        <w:rPr>
          <w:rFonts w:ascii="Times New Roman" w:hAnsi="Times New Roman" w:cs="Times New Roman"/>
          <w:sz w:val="24"/>
          <w:szCs w:val="24"/>
        </w:rPr>
        <w:t xml:space="preserve"> bagaimana cara yang baru atau y</w:t>
      </w:r>
      <w:r w:rsidR="0066685E">
        <w:rPr>
          <w:rFonts w:ascii="Times New Roman" w:hAnsi="Times New Roman" w:cs="Times New Roman"/>
          <w:sz w:val="24"/>
          <w:szCs w:val="24"/>
        </w:rPr>
        <w:t>ang bertentangan dalam mengerjakan</w:t>
      </w:r>
      <w:r w:rsidRPr="004D5EDD">
        <w:rPr>
          <w:rFonts w:ascii="Times New Roman" w:hAnsi="Times New Roman" w:cs="Times New Roman"/>
          <w:sz w:val="24"/>
          <w:szCs w:val="24"/>
        </w:rPr>
        <w:t xml:space="preserve"> sesu</w:t>
      </w:r>
      <w:r w:rsidR="0066685E">
        <w:rPr>
          <w:rFonts w:ascii="Times New Roman" w:hAnsi="Times New Roman" w:cs="Times New Roman"/>
          <w:sz w:val="24"/>
          <w:szCs w:val="24"/>
        </w:rPr>
        <w:t xml:space="preserve">atu. Maka dari itu mereka </w:t>
      </w:r>
      <w:r w:rsidRPr="004D5EDD">
        <w:rPr>
          <w:rFonts w:ascii="Times New Roman" w:hAnsi="Times New Roman" w:cs="Times New Roman"/>
          <w:sz w:val="24"/>
          <w:szCs w:val="24"/>
        </w:rPr>
        <w:t>harus berpikir positif baik tentang dirinya maupun terhadap orang lain dan memperlihatkan j</w:t>
      </w:r>
      <w:r w:rsidR="0066685E">
        <w:rPr>
          <w:rFonts w:ascii="Times New Roman" w:hAnsi="Times New Roman" w:cs="Times New Roman"/>
          <w:sz w:val="24"/>
          <w:szCs w:val="24"/>
        </w:rPr>
        <w:t>ati diri yang bertekad untuk kedepannya</w:t>
      </w:r>
    </w:p>
    <w:p w14:paraId="52C84336" w14:textId="77777777" w:rsidR="00CF1D6B" w:rsidRPr="004D5EDD" w:rsidRDefault="00CF1D6B" w:rsidP="00CF1D6B">
      <w:pPr>
        <w:pStyle w:val="DaftarParagraf"/>
        <w:numPr>
          <w:ilvl w:val="0"/>
          <w:numId w:val="13"/>
        </w:numPr>
        <w:spacing w:after="0" w:line="480" w:lineRule="auto"/>
        <w:ind w:left="720" w:hanging="720"/>
        <w:jc w:val="both"/>
        <w:rPr>
          <w:rFonts w:ascii="Times New Roman" w:hAnsi="Times New Roman" w:cs="Times New Roman"/>
          <w:sz w:val="24"/>
          <w:szCs w:val="24"/>
        </w:rPr>
      </w:pPr>
      <w:r w:rsidRPr="004D5EDD">
        <w:rPr>
          <w:rFonts w:ascii="Times New Roman" w:hAnsi="Times New Roman" w:cs="Times New Roman"/>
          <w:sz w:val="24"/>
          <w:szCs w:val="24"/>
        </w:rPr>
        <w:t>Keterampilan</w:t>
      </w:r>
    </w:p>
    <w:p w14:paraId="67C7465B" w14:textId="77777777" w:rsidR="00CF1D6B" w:rsidRPr="00B2587E" w:rsidRDefault="00CF1D6B" w:rsidP="000C655B">
      <w:pPr>
        <w:pStyle w:val="DaftarParagraf"/>
        <w:spacing w:after="0" w:line="480" w:lineRule="auto"/>
        <w:jc w:val="both"/>
        <w:rPr>
          <w:rFonts w:ascii="Times New Roman" w:hAnsi="Times New Roman" w:cs="Times New Roman"/>
          <w:sz w:val="24"/>
          <w:szCs w:val="24"/>
        </w:rPr>
      </w:pPr>
      <w:r w:rsidRPr="00B2587E">
        <w:rPr>
          <w:rFonts w:ascii="Times New Roman" w:hAnsi="Times New Roman" w:cs="Times New Roman"/>
          <w:sz w:val="24"/>
          <w:szCs w:val="24"/>
        </w:rPr>
        <w:t>Kete</w:t>
      </w:r>
      <w:r w:rsidR="0066685E">
        <w:rPr>
          <w:rFonts w:ascii="Times New Roman" w:hAnsi="Times New Roman" w:cs="Times New Roman"/>
          <w:sz w:val="24"/>
          <w:szCs w:val="24"/>
        </w:rPr>
        <w:t>rampilan mempertunjukkan kegiatan</w:t>
      </w:r>
      <w:r w:rsidRPr="00B2587E">
        <w:rPr>
          <w:rFonts w:ascii="Times New Roman" w:hAnsi="Times New Roman" w:cs="Times New Roman"/>
          <w:sz w:val="24"/>
          <w:szCs w:val="24"/>
        </w:rPr>
        <w:t xml:space="preserve"> pada kompoetensi. Bercakap di depan umum merupakan keterampilan yang dapat di tinjau,</w:t>
      </w:r>
      <w:r>
        <w:rPr>
          <w:rFonts w:ascii="Times New Roman" w:hAnsi="Times New Roman" w:cs="Times New Roman"/>
          <w:sz w:val="24"/>
          <w:szCs w:val="24"/>
        </w:rPr>
        <w:t xml:space="preserve"> </w:t>
      </w:r>
      <w:r w:rsidRPr="00B2587E">
        <w:rPr>
          <w:rFonts w:ascii="Times New Roman" w:hAnsi="Times New Roman" w:cs="Times New Roman"/>
          <w:sz w:val="24"/>
          <w:szCs w:val="24"/>
        </w:rPr>
        <w:t>dipraktekkan,</w:t>
      </w:r>
      <w:r>
        <w:rPr>
          <w:rFonts w:ascii="Times New Roman" w:hAnsi="Times New Roman" w:cs="Times New Roman"/>
          <w:sz w:val="24"/>
          <w:szCs w:val="24"/>
        </w:rPr>
        <w:t xml:space="preserve"> </w:t>
      </w:r>
      <w:r w:rsidRPr="00B2587E">
        <w:rPr>
          <w:rFonts w:ascii="Times New Roman" w:hAnsi="Times New Roman" w:cs="Times New Roman"/>
          <w:sz w:val="24"/>
          <w:szCs w:val="24"/>
        </w:rPr>
        <w:t>dan diperbaiki</w:t>
      </w:r>
      <w:r w:rsidR="0066685E">
        <w:rPr>
          <w:rFonts w:ascii="Times New Roman" w:hAnsi="Times New Roman" w:cs="Times New Roman"/>
          <w:sz w:val="24"/>
          <w:szCs w:val="24"/>
        </w:rPr>
        <w:t>. Keterampilan menulis, seorang</w:t>
      </w:r>
      <w:r w:rsidRPr="00B2587E">
        <w:rPr>
          <w:rFonts w:ascii="Times New Roman" w:hAnsi="Times New Roman" w:cs="Times New Roman"/>
          <w:sz w:val="24"/>
          <w:szCs w:val="24"/>
        </w:rPr>
        <w:t xml:space="preserve"> akan meningkat kecakapannya dalam keahlian tentang pengamatan terhadap komunikasi. Peningkatan keterampilan </w:t>
      </w:r>
      <w:r w:rsidR="0066685E">
        <w:rPr>
          <w:rFonts w:ascii="Times New Roman" w:hAnsi="Times New Roman" w:cs="Times New Roman"/>
          <w:sz w:val="24"/>
          <w:szCs w:val="24"/>
        </w:rPr>
        <w:t>yang secara individual berhubungan</w:t>
      </w:r>
      <w:r w:rsidRPr="00B2587E">
        <w:rPr>
          <w:rFonts w:ascii="Times New Roman" w:hAnsi="Times New Roman" w:cs="Times New Roman"/>
          <w:sz w:val="24"/>
          <w:szCs w:val="24"/>
        </w:rPr>
        <w:t xml:space="preserve"> dengan kapabilitas dapat berpengaruh baik pada budaya organisasi dan kapabilitas individual.</w:t>
      </w:r>
    </w:p>
    <w:p w14:paraId="62E305CC" w14:textId="77777777" w:rsidR="00CF1D6B" w:rsidRPr="004D5EDD" w:rsidRDefault="00CF1D6B" w:rsidP="00CF1D6B">
      <w:pPr>
        <w:pStyle w:val="DaftarParagraf"/>
        <w:numPr>
          <w:ilvl w:val="0"/>
          <w:numId w:val="13"/>
        </w:numPr>
        <w:spacing w:after="0" w:line="480" w:lineRule="auto"/>
        <w:ind w:left="720" w:hanging="720"/>
        <w:jc w:val="both"/>
        <w:rPr>
          <w:rFonts w:ascii="Times New Roman" w:hAnsi="Times New Roman" w:cs="Times New Roman"/>
          <w:sz w:val="24"/>
          <w:szCs w:val="24"/>
        </w:rPr>
      </w:pPr>
      <w:r w:rsidRPr="004D5EDD">
        <w:rPr>
          <w:rFonts w:ascii="Times New Roman" w:hAnsi="Times New Roman" w:cs="Times New Roman"/>
          <w:sz w:val="24"/>
          <w:szCs w:val="24"/>
        </w:rPr>
        <w:t xml:space="preserve">Pengalaman </w:t>
      </w:r>
    </w:p>
    <w:p w14:paraId="3A623CCD" w14:textId="77777777" w:rsidR="00CF1D6B" w:rsidRPr="00B2587E" w:rsidRDefault="0066685E" w:rsidP="000C655B">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Kemampuan</w:t>
      </w:r>
      <w:r w:rsidR="00CF1D6B" w:rsidRPr="00B2587E">
        <w:rPr>
          <w:rFonts w:ascii="Times New Roman" w:hAnsi="Times New Roman" w:cs="Times New Roman"/>
          <w:sz w:val="24"/>
          <w:szCs w:val="24"/>
        </w:rPr>
        <w:t xml:space="preserve"> dari banyak kapabilitas m</w:t>
      </w:r>
      <w:r>
        <w:rPr>
          <w:rFonts w:ascii="Times New Roman" w:hAnsi="Times New Roman" w:cs="Times New Roman"/>
          <w:sz w:val="24"/>
          <w:szCs w:val="24"/>
        </w:rPr>
        <w:t>engutamakan pengetahuan</w:t>
      </w:r>
      <w:r w:rsidR="00CF1D6B" w:rsidRPr="00B2587E">
        <w:rPr>
          <w:rFonts w:ascii="Times New Roman" w:hAnsi="Times New Roman" w:cs="Times New Roman"/>
          <w:sz w:val="24"/>
          <w:szCs w:val="24"/>
        </w:rPr>
        <w:t xml:space="preserve"> mengorganisa</w:t>
      </w:r>
      <w:r>
        <w:rPr>
          <w:rFonts w:ascii="Times New Roman" w:hAnsi="Times New Roman" w:cs="Times New Roman"/>
          <w:sz w:val="24"/>
          <w:szCs w:val="24"/>
        </w:rPr>
        <w:t>sikan orang, bercakap di depan orang banyak, mengatasi</w:t>
      </w:r>
      <w:r w:rsidR="00CF1D6B" w:rsidRPr="00B2587E">
        <w:rPr>
          <w:rFonts w:ascii="Times New Roman" w:hAnsi="Times New Roman" w:cs="Times New Roman"/>
          <w:sz w:val="24"/>
          <w:szCs w:val="24"/>
        </w:rPr>
        <w:t xml:space="preserve"> masalah,</w:t>
      </w:r>
      <w:r w:rsidR="00CF1D6B">
        <w:rPr>
          <w:rFonts w:ascii="Times New Roman" w:hAnsi="Times New Roman" w:cs="Times New Roman"/>
          <w:sz w:val="24"/>
          <w:szCs w:val="24"/>
        </w:rPr>
        <w:t xml:space="preserve"> </w:t>
      </w:r>
      <w:r w:rsidR="00CF1D6B" w:rsidRPr="00B2587E">
        <w:rPr>
          <w:rFonts w:ascii="Times New Roman" w:hAnsi="Times New Roman" w:cs="Times New Roman"/>
          <w:sz w:val="24"/>
          <w:szCs w:val="24"/>
        </w:rPr>
        <w:t>dan sebagainya. Orang yang tidak pernah bersangkutan dengan organisasi besar dan kompleks tidak dapat meningkatkan keahlian organisasional untuk mengetahui dinamika kekuasaan dan berdampak pada sekitar.</w:t>
      </w:r>
    </w:p>
    <w:p w14:paraId="65C34835" w14:textId="77777777" w:rsidR="00CF1D6B" w:rsidRPr="004D5EDD" w:rsidRDefault="00CF1D6B" w:rsidP="00CF1D6B">
      <w:pPr>
        <w:pStyle w:val="DaftarParagraf"/>
        <w:numPr>
          <w:ilvl w:val="0"/>
          <w:numId w:val="13"/>
        </w:numPr>
        <w:spacing w:after="0" w:line="480" w:lineRule="auto"/>
        <w:ind w:left="720" w:hanging="720"/>
        <w:jc w:val="both"/>
        <w:rPr>
          <w:rFonts w:ascii="Times New Roman" w:hAnsi="Times New Roman" w:cs="Times New Roman"/>
          <w:sz w:val="24"/>
          <w:szCs w:val="24"/>
        </w:rPr>
      </w:pPr>
      <w:r w:rsidRPr="004D5EDD">
        <w:rPr>
          <w:rFonts w:ascii="Times New Roman" w:hAnsi="Times New Roman" w:cs="Times New Roman"/>
          <w:sz w:val="24"/>
          <w:szCs w:val="24"/>
        </w:rPr>
        <w:t>Karakteristik Kepribadian</w:t>
      </w:r>
    </w:p>
    <w:p w14:paraId="0FB5FAE4" w14:textId="77777777" w:rsidR="00CF1D6B" w:rsidRPr="004D5EDD" w:rsidRDefault="0066685E" w:rsidP="000C655B">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Pada </w:t>
      </w:r>
      <w:r w:rsidR="00CF1D6B" w:rsidRPr="004D5EDD">
        <w:rPr>
          <w:rFonts w:ascii="Times New Roman" w:hAnsi="Times New Roman" w:cs="Times New Roman"/>
          <w:sz w:val="24"/>
          <w:szCs w:val="24"/>
        </w:rPr>
        <w:t>s</w:t>
      </w:r>
      <w:r>
        <w:rPr>
          <w:rFonts w:ascii="Times New Roman" w:hAnsi="Times New Roman" w:cs="Times New Roman"/>
          <w:sz w:val="24"/>
          <w:szCs w:val="24"/>
        </w:rPr>
        <w:t>uatu kepribadian termasuk beberapa</w:t>
      </w:r>
      <w:r w:rsidR="00CF1D6B" w:rsidRPr="004D5EDD">
        <w:rPr>
          <w:rFonts w:ascii="Times New Roman" w:hAnsi="Times New Roman" w:cs="Times New Roman"/>
          <w:sz w:val="24"/>
          <w:szCs w:val="24"/>
        </w:rPr>
        <w:t xml:space="preserve"> faktor yang salah satunya sulit </w:t>
      </w:r>
      <w:r w:rsidR="00570E73">
        <w:rPr>
          <w:rFonts w:ascii="Times New Roman" w:hAnsi="Times New Roman" w:cs="Times New Roman"/>
          <w:sz w:val="24"/>
          <w:szCs w:val="24"/>
        </w:rPr>
        <w:t>untuk berubah. Namun karakter</w:t>
      </w:r>
      <w:r w:rsidR="00CF1D6B" w:rsidRPr="004D5EDD">
        <w:rPr>
          <w:rFonts w:ascii="Times New Roman" w:hAnsi="Times New Roman" w:cs="Times New Roman"/>
          <w:sz w:val="24"/>
          <w:szCs w:val="24"/>
        </w:rPr>
        <w:t xml:space="preserve"> bukanlah</w:t>
      </w:r>
      <w:r w:rsidR="00CF1D6B">
        <w:rPr>
          <w:rFonts w:ascii="Times New Roman" w:hAnsi="Times New Roman" w:cs="Times New Roman"/>
          <w:sz w:val="24"/>
          <w:szCs w:val="24"/>
        </w:rPr>
        <w:t xml:space="preserve"> </w:t>
      </w:r>
      <w:r w:rsidR="00CF1D6B" w:rsidRPr="004D5EDD">
        <w:rPr>
          <w:rFonts w:ascii="Times New Roman" w:hAnsi="Times New Roman" w:cs="Times New Roman"/>
          <w:sz w:val="24"/>
          <w:szCs w:val="24"/>
        </w:rPr>
        <w:t xml:space="preserve">sesuatu yang </w:t>
      </w:r>
      <w:r w:rsidR="00570E73">
        <w:rPr>
          <w:rFonts w:ascii="Times New Roman" w:hAnsi="Times New Roman" w:cs="Times New Roman"/>
          <w:sz w:val="24"/>
          <w:szCs w:val="24"/>
        </w:rPr>
        <w:t>tidak dapat berubah. Karakter</w:t>
      </w:r>
      <w:r w:rsidR="00CF1D6B" w:rsidRPr="004D5EDD">
        <w:rPr>
          <w:rFonts w:ascii="Times New Roman" w:hAnsi="Times New Roman" w:cs="Times New Roman"/>
          <w:sz w:val="24"/>
          <w:szCs w:val="24"/>
        </w:rPr>
        <w:t xml:space="preserve"> seseorang akan berubah</w:t>
      </w:r>
      <w:r>
        <w:rPr>
          <w:rFonts w:ascii="Times New Roman" w:hAnsi="Times New Roman" w:cs="Times New Roman"/>
          <w:sz w:val="24"/>
          <w:szCs w:val="24"/>
        </w:rPr>
        <w:t xml:space="preserve"> kapan saja</w:t>
      </w:r>
      <w:r w:rsidR="00CF1D6B" w:rsidRPr="004D5EDD">
        <w:rPr>
          <w:rFonts w:ascii="Times New Roman" w:hAnsi="Times New Roman" w:cs="Times New Roman"/>
          <w:sz w:val="24"/>
          <w:szCs w:val="24"/>
        </w:rPr>
        <w:t xml:space="preserve">. Orang merespon dan berkorelasi dengan kemampuan dan </w:t>
      </w:r>
      <w:r w:rsidR="00570E73">
        <w:rPr>
          <w:rFonts w:ascii="Times New Roman" w:hAnsi="Times New Roman" w:cs="Times New Roman"/>
          <w:sz w:val="24"/>
          <w:szCs w:val="24"/>
        </w:rPr>
        <w:t>lingkungan sekitarnya. Karakter</w:t>
      </w:r>
      <w:r>
        <w:rPr>
          <w:rFonts w:ascii="Times New Roman" w:hAnsi="Times New Roman" w:cs="Times New Roman"/>
          <w:sz w:val="24"/>
          <w:szCs w:val="24"/>
        </w:rPr>
        <w:t xml:space="preserve"> dapat berdampak pada kecakapan</w:t>
      </w:r>
      <w:r w:rsidR="00570E73">
        <w:rPr>
          <w:rFonts w:ascii="Times New Roman" w:hAnsi="Times New Roman" w:cs="Times New Roman"/>
          <w:sz w:val="24"/>
          <w:szCs w:val="24"/>
        </w:rPr>
        <w:t xml:space="preserve"> manajer dan karyawan dalam beberapa</w:t>
      </w:r>
      <w:r>
        <w:rPr>
          <w:rFonts w:ascii="Times New Roman" w:hAnsi="Times New Roman" w:cs="Times New Roman"/>
          <w:sz w:val="24"/>
          <w:szCs w:val="24"/>
        </w:rPr>
        <w:t xml:space="preserve"> keterampilan</w:t>
      </w:r>
      <w:r w:rsidR="00570E73">
        <w:rPr>
          <w:rFonts w:ascii="Times New Roman" w:hAnsi="Times New Roman" w:cs="Times New Roman"/>
          <w:sz w:val="24"/>
          <w:szCs w:val="24"/>
        </w:rPr>
        <w:t xml:space="preserve"> antara lain dalam mengatasi</w:t>
      </w:r>
      <w:r w:rsidR="00CF1D6B" w:rsidRPr="004D5EDD">
        <w:rPr>
          <w:rFonts w:ascii="Times New Roman" w:hAnsi="Times New Roman" w:cs="Times New Roman"/>
          <w:sz w:val="24"/>
          <w:szCs w:val="24"/>
        </w:rPr>
        <w:t xml:space="preserve"> masalah, menunjukkan kepedulian interpersona keahlian bekerja dal</w:t>
      </w:r>
      <w:r>
        <w:rPr>
          <w:rFonts w:ascii="Times New Roman" w:hAnsi="Times New Roman" w:cs="Times New Roman"/>
          <w:sz w:val="24"/>
          <w:szCs w:val="24"/>
        </w:rPr>
        <w:t>am kelompok, memberikan dampak</w:t>
      </w:r>
      <w:r w:rsidR="00570E73">
        <w:rPr>
          <w:rFonts w:ascii="Times New Roman" w:hAnsi="Times New Roman" w:cs="Times New Roman"/>
          <w:sz w:val="24"/>
          <w:szCs w:val="24"/>
        </w:rPr>
        <w:t xml:space="preserve"> serta </w:t>
      </w:r>
      <w:r w:rsidR="00CF1D6B" w:rsidRPr="004D5EDD">
        <w:rPr>
          <w:rFonts w:ascii="Times New Roman" w:hAnsi="Times New Roman" w:cs="Times New Roman"/>
          <w:sz w:val="24"/>
          <w:szCs w:val="24"/>
        </w:rPr>
        <w:t>dengan membentuk hubungan yang baik.</w:t>
      </w:r>
    </w:p>
    <w:p w14:paraId="5366A3F1" w14:textId="77777777" w:rsidR="00CF1D6B" w:rsidRPr="00B2587E" w:rsidRDefault="00CF1D6B" w:rsidP="00CF1D6B">
      <w:pPr>
        <w:pStyle w:val="DaftarParagraf"/>
        <w:numPr>
          <w:ilvl w:val="0"/>
          <w:numId w:val="13"/>
        </w:numPr>
        <w:spacing w:after="0" w:line="480" w:lineRule="auto"/>
        <w:ind w:left="720" w:hanging="720"/>
        <w:jc w:val="both"/>
        <w:rPr>
          <w:rFonts w:ascii="Times New Roman" w:hAnsi="Times New Roman" w:cs="Times New Roman"/>
          <w:sz w:val="24"/>
          <w:szCs w:val="24"/>
        </w:rPr>
      </w:pPr>
      <w:r w:rsidRPr="00B2587E">
        <w:rPr>
          <w:rFonts w:ascii="Times New Roman" w:hAnsi="Times New Roman" w:cs="Times New Roman"/>
          <w:sz w:val="24"/>
          <w:szCs w:val="24"/>
        </w:rPr>
        <w:t xml:space="preserve">Motivasi </w:t>
      </w:r>
    </w:p>
    <w:p w14:paraId="23AC2759" w14:textId="77777777" w:rsidR="00C81678" w:rsidRPr="004D5EDD" w:rsidRDefault="0066685E" w:rsidP="000C655B">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Motivasi adalah komponen terhadap</w:t>
      </w:r>
      <w:r w:rsidR="00CF1D6B" w:rsidRPr="004D5EDD">
        <w:rPr>
          <w:rFonts w:ascii="Times New Roman" w:hAnsi="Times New Roman" w:cs="Times New Roman"/>
          <w:sz w:val="24"/>
          <w:szCs w:val="24"/>
        </w:rPr>
        <w:t xml:space="preserve"> kapabilitas yang dapat berubah. Dengan memberikan motivasi, persepsi terhadap pekerjaan bawahan, dengan memberikan legalisasi dan Kepedulian individual dari pimpinan dapat memiliki dampak positif terhadap motivasi baw</w:t>
      </w:r>
      <w:r>
        <w:rPr>
          <w:rFonts w:ascii="Times New Roman" w:hAnsi="Times New Roman" w:cs="Times New Roman"/>
          <w:sz w:val="24"/>
          <w:szCs w:val="24"/>
        </w:rPr>
        <w:t>ahan. Jika seorang manajer bisa memotivasi karakter</w:t>
      </w:r>
      <w:r w:rsidR="00CF1D6B" w:rsidRPr="004D5EDD">
        <w:rPr>
          <w:rFonts w:ascii="Times New Roman" w:hAnsi="Times New Roman" w:cs="Times New Roman"/>
          <w:sz w:val="24"/>
          <w:szCs w:val="24"/>
        </w:rPr>
        <w:t xml:space="preserve"> seorang karyawan, kemudian menyesuaikan dengan kebutuhan bisnis, maka akan ditemukan penambahan kemahiran dala</w:t>
      </w:r>
      <w:r>
        <w:rPr>
          <w:rFonts w:ascii="Times New Roman" w:hAnsi="Times New Roman" w:cs="Times New Roman"/>
          <w:sz w:val="24"/>
          <w:szCs w:val="24"/>
        </w:rPr>
        <w:t>m sejumlah keahlian</w:t>
      </w:r>
      <w:r w:rsidR="00CF1D6B" w:rsidRPr="004D5EDD">
        <w:rPr>
          <w:rFonts w:ascii="Times New Roman" w:hAnsi="Times New Roman" w:cs="Times New Roman"/>
          <w:sz w:val="24"/>
          <w:szCs w:val="24"/>
        </w:rPr>
        <w:t xml:space="preserve"> yang </w:t>
      </w:r>
      <w:r>
        <w:rPr>
          <w:rFonts w:ascii="Times New Roman" w:hAnsi="Times New Roman" w:cs="Times New Roman"/>
          <w:sz w:val="24"/>
          <w:szCs w:val="24"/>
        </w:rPr>
        <w:t>mempengaruhi kinerja. Keahlian</w:t>
      </w:r>
      <w:r w:rsidR="00CF1D6B" w:rsidRPr="004D5EDD">
        <w:rPr>
          <w:rFonts w:ascii="Times New Roman" w:hAnsi="Times New Roman" w:cs="Times New Roman"/>
          <w:sz w:val="24"/>
          <w:szCs w:val="24"/>
        </w:rPr>
        <w:t xml:space="preserve"> mengakibatkan tujuan pada hasil, kemampuan juga akan berdampak pada orang lain, meningkatkan </w:t>
      </w:r>
      <w:r>
        <w:rPr>
          <w:rFonts w:ascii="Times New Roman" w:hAnsi="Times New Roman" w:cs="Times New Roman"/>
          <w:sz w:val="24"/>
          <w:szCs w:val="24"/>
        </w:rPr>
        <w:t>gagasan. Pengembangan keahlian</w:t>
      </w:r>
      <w:r w:rsidR="00570E73">
        <w:rPr>
          <w:rFonts w:ascii="Times New Roman" w:hAnsi="Times New Roman" w:cs="Times New Roman"/>
          <w:sz w:val="24"/>
          <w:szCs w:val="24"/>
        </w:rPr>
        <w:t xml:space="preserve"> akan meningkatkan kemampuan</w:t>
      </w:r>
      <w:r w:rsidR="00CF1D6B" w:rsidRPr="004D5EDD">
        <w:rPr>
          <w:rFonts w:ascii="Times New Roman" w:hAnsi="Times New Roman" w:cs="Times New Roman"/>
          <w:sz w:val="24"/>
          <w:szCs w:val="24"/>
        </w:rPr>
        <w:t xml:space="preserve"> bawahan dan partisipasinya pada organisasi akan meningkat.</w:t>
      </w:r>
    </w:p>
    <w:p w14:paraId="1E6E5029" w14:textId="77777777" w:rsidR="00CF1D6B" w:rsidRPr="00B2587E" w:rsidRDefault="00CF1D6B" w:rsidP="000C655B">
      <w:pPr>
        <w:pStyle w:val="DaftarParagraf"/>
        <w:numPr>
          <w:ilvl w:val="0"/>
          <w:numId w:val="13"/>
        </w:numPr>
        <w:spacing w:after="0" w:line="480" w:lineRule="auto"/>
        <w:ind w:left="720" w:hanging="720"/>
        <w:jc w:val="both"/>
        <w:rPr>
          <w:rFonts w:ascii="Times New Roman" w:hAnsi="Times New Roman" w:cs="Times New Roman"/>
          <w:sz w:val="24"/>
          <w:szCs w:val="24"/>
        </w:rPr>
      </w:pPr>
      <w:r w:rsidRPr="00B2587E">
        <w:rPr>
          <w:rFonts w:ascii="Times New Roman" w:hAnsi="Times New Roman" w:cs="Times New Roman"/>
          <w:sz w:val="24"/>
          <w:szCs w:val="24"/>
        </w:rPr>
        <w:t>Isu emosional</w:t>
      </w:r>
    </w:p>
    <w:p w14:paraId="0905EBAC" w14:textId="77777777" w:rsidR="00CF1D6B" w:rsidRDefault="00CF1D6B" w:rsidP="000C655B">
      <w:pPr>
        <w:spacing w:after="0" w:line="480" w:lineRule="auto"/>
        <w:ind w:left="720"/>
        <w:jc w:val="both"/>
        <w:rPr>
          <w:rFonts w:ascii="Times New Roman" w:hAnsi="Times New Roman" w:cs="Times New Roman"/>
          <w:sz w:val="24"/>
          <w:szCs w:val="24"/>
        </w:rPr>
      </w:pPr>
      <w:r w:rsidRPr="004D5EDD">
        <w:rPr>
          <w:rFonts w:ascii="Times New Roman" w:hAnsi="Times New Roman" w:cs="Times New Roman"/>
          <w:sz w:val="24"/>
          <w:szCs w:val="24"/>
        </w:rPr>
        <w:t xml:space="preserve">Kendala emosional dapat </w:t>
      </w:r>
      <w:r w:rsidR="00570E73">
        <w:rPr>
          <w:rFonts w:ascii="Times New Roman" w:hAnsi="Times New Roman" w:cs="Times New Roman"/>
          <w:sz w:val="24"/>
          <w:szCs w:val="24"/>
        </w:rPr>
        <w:t>menghambat penguasaan keahlian</w:t>
      </w:r>
      <w:r w:rsidRPr="004D5EDD">
        <w:rPr>
          <w:rFonts w:ascii="Times New Roman" w:hAnsi="Times New Roman" w:cs="Times New Roman"/>
          <w:sz w:val="24"/>
          <w:szCs w:val="24"/>
        </w:rPr>
        <w:t>. Adanya rasa takut membuat kesalahan,</w:t>
      </w:r>
      <w:r>
        <w:rPr>
          <w:rFonts w:ascii="Times New Roman" w:hAnsi="Times New Roman" w:cs="Times New Roman"/>
          <w:sz w:val="24"/>
          <w:szCs w:val="24"/>
        </w:rPr>
        <w:t xml:space="preserve"> </w:t>
      </w:r>
      <w:r w:rsidRPr="004D5EDD">
        <w:rPr>
          <w:rFonts w:ascii="Times New Roman" w:hAnsi="Times New Roman" w:cs="Times New Roman"/>
          <w:sz w:val="24"/>
          <w:szCs w:val="24"/>
        </w:rPr>
        <w:t>r</w:t>
      </w:r>
      <w:r>
        <w:rPr>
          <w:rFonts w:ascii="Times New Roman" w:hAnsi="Times New Roman" w:cs="Times New Roman"/>
          <w:sz w:val="24"/>
          <w:szCs w:val="24"/>
        </w:rPr>
        <w:t>asa malu, merasa tidak dihargai</w:t>
      </w:r>
      <w:r w:rsidRPr="004D5EDD">
        <w:rPr>
          <w:rFonts w:ascii="Times New Roman" w:hAnsi="Times New Roman" w:cs="Times New Roman"/>
          <w:sz w:val="24"/>
          <w:szCs w:val="24"/>
        </w:rPr>
        <w:t>, semuanya berkehendak membatasi motivasi dan ide. Perasaan tentang kewenangan dapat berdampak pada keterampilan komunikasi dan menyelesaikan masalah dengan organisator.</w:t>
      </w:r>
    </w:p>
    <w:p w14:paraId="6776913F" w14:textId="77777777" w:rsidR="00865711" w:rsidRDefault="00865711" w:rsidP="000C655B">
      <w:pPr>
        <w:spacing w:after="0" w:line="480" w:lineRule="auto"/>
        <w:ind w:left="720"/>
        <w:jc w:val="both"/>
        <w:rPr>
          <w:rFonts w:ascii="Times New Roman" w:hAnsi="Times New Roman" w:cs="Times New Roman"/>
          <w:sz w:val="24"/>
          <w:szCs w:val="24"/>
        </w:rPr>
      </w:pPr>
    </w:p>
    <w:p w14:paraId="4AAF1A7E" w14:textId="77777777" w:rsidR="00865711" w:rsidRPr="004D5EDD" w:rsidRDefault="00865711" w:rsidP="000C655B">
      <w:pPr>
        <w:spacing w:after="0" w:line="480" w:lineRule="auto"/>
        <w:ind w:left="720"/>
        <w:jc w:val="both"/>
        <w:rPr>
          <w:rFonts w:ascii="Times New Roman" w:hAnsi="Times New Roman" w:cs="Times New Roman"/>
          <w:sz w:val="24"/>
          <w:szCs w:val="24"/>
        </w:rPr>
      </w:pPr>
    </w:p>
    <w:p w14:paraId="432ED07E" w14:textId="77777777" w:rsidR="00CF1D6B" w:rsidRDefault="00CF1D6B" w:rsidP="00CF1D6B">
      <w:pPr>
        <w:pStyle w:val="DaftarParagraf"/>
        <w:numPr>
          <w:ilvl w:val="0"/>
          <w:numId w:val="13"/>
        </w:numPr>
        <w:spacing w:after="0" w:line="480" w:lineRule="auto"/>
        <w:ind w:left="720" w:hanging="720"/>
        <w:jc w:val="both"/>
        <w:rPr>
          <w:rFonts w:ascii="Times New Roman" w:hAnsi="Times New Roman" w:cs="Times New Roman"/>
          <w:sz w:val="24"/>
          <w:szCs w:val="24"/>
        </w:rPr>
      </w:pPr>
      <w:r w:rsidRPr="00B2587E">
        <w:rPr>
          <w:rFonts w:ascii="Times New Roman" w:hAnsi="Times New Roman" w:cs="Times New Roman"/>
          <w:sz w:val="24"/>
          <w:szCs w:val="24"/>
        </w:rPr>
        <w:t xml:space="preserve">Kemampuan intelektual </w:t>
      </w:r>
    </w:p>
    <w:p w14:paraId="2C3FC661" w14:textId="23123E20" w:rsidR="00CF1D6B" w:rsidRPr="000A24B5" w:rsidRDefault="00CF1D6B" w:rsidP="000A24B5">
      <w:pPr>
        <w:pStyle w:val="DaftarParagraf"/>
        <w:spacing w:after="0" w:line="480" w:lineRule="auto"/>
        <w:jc w:val="both"/>
        <w:rPr>
          <w:rFonts w:ascii="Times New Roman" w:hAnsi="Times New Roman" w:cs="Times New Roman"/>
          <w:sz w:val="24"/>
          <w:szCs w:val="24"/>
        </w:rPr>
      </w:pPr>
      <w:r w:rsidRPr="00B2587E">
        <w:rPr>
          <w:rFonts w:ascii="Times New Roman" w:hAnsi="Times New Roman" w:cs="Times New Roman"/>
          <w:sz w:val="24"/>
          <w:szCs w:val="24"/>
        </w:rPr>
        <w:t>Kompetensi bergantung pada pandangan intelektual seperti pemikiran konseptual dan pemikiran logis.</w:t>
      </w:r>
    </w:p>
    <w:p w14:paraId="25AA417F" w14:textId="77777777" w:rsidR="00CF1D6B" w:rsidRPr="00A4505A" w:rsidRDefault="00CF1D6B" w:rsidP="00CF1D6B">
      <w:pPr>
        <w:pStyle w:val="DaftarParagraf"/>
        <w:numPr>
          <w:ilvl w:val="2"/>
          <w:numId w:val="10"/>
        </w:numPr>
        <w:spacing w:after="0" w:line="480" w:lineRule="auto"/>
        <w:ind w:left="720"/>
        <w:jc w:val="both"/>
        <w:rPr>
          <w:rFonts w:ascii="Times New Roman" w:hAnsi="Times New Roman" w:cs="Times New Roman"/>
          <w:b/>
          <w:sz w:val="24"/>
          <w:szCs w:val="24"/>
        </w:rPr>
      </w:pPr>
      <w:r w:rsidRPr="00A4505A">
        <w:rPr>
          <w:rFonts w:ascii="Times New Roman" w:hAnsi="Times New Roman" w:cs="Times New Roman"/>
          <w:b/>
          <w:sz w:val="24"/>
          <w:szCs w:val="24"/>
        </w:rPr>
        <w:t xml:space="preserve">Indikator Kapabilitas </w:t>
      </w:r>
    </w:p>
    <w:p w14:paraId="0F9F58D7" w14:textId="77777777" w:rsidR="00CF1D6B" w:rsidRPr="00DC3D37" w:rsidRDefault="00CF1D6B" w:rsidP="00CF1D6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Hutapea Thoha dalam </w:t>
      </w:r>
      <w:r w:rsidRPr="00DC3D37">
        <w:rPr>
          <w:rFonts w:ascii="Times New Roman" w:hAnsi="Times New Roman" w:cs="Times New Roman"/>
          <w:sz w:val="24"/>
          <w:szCs w:val="24"/>
        </w:rPr>
        <w:t>Alam,</w:t>
      </w:r>
      <w:r>
        <w:rPr>
          <w:rFonts w:ascii="Times New Roman" w:hAnsi="Times New Roman" w:cs="Times New Roman"/>
          <w:sz w:val="24"/>
          <w:szCs w:val="24"/>
        </w:rPr>
        <w:t xml:space="preserve"> S. </w:t>
      </w:r>
      <w:r w:rsidRPr="00DC3D37">
        <w:rPr>
          <w:rFonts w:ascii="Times New Roman" w:hAnsi="Times New Roman" w:cs="Times New Roman"/>
          <w:sz w:val="24"/>
          <w:szCs w:val="24"/>
        </w:rPr>
        <w:t xml:space="preserve"> </w:t>
      </w:r>
      <w:r>
        <w:rPr>
          <w:rFonts w:ascii="Times New Roman" w:hAnsi="Times New Roman" w:cs="Times New Roman"/>
          <w:sz w:val="24"/>
          <w:szCs w:val="24"/>
        </w:rPr>
        <w:t>(</w:t>
      </w:r>
      <w:r w:rsidRPr="00DC3D37">
        <w:rPr>
          <w:rFonts w:ascii="Times New Roman" w:hAnsi="Times New Roman" w:cs="Times New Roman"/>
          <w:sz w:val="24"/>
          <w:szCs w:val="24"/>
        </w:rPr>
        <w:t xml:space="preserve">2019:13-14) mengatakan bahwa terdapat tiga </w:t>
      </w:r>
      <w:r>
        <w:rPr>
          <w:rFonts w:ascii="Times New Roman" w:hAnsi="Times New Roman" w:cs="Times New Roman"/>
          <w:sz w:val="24"/>
          <w:szCs w:val="24"/>
        </w:rPr>
        <w:t xml:space="preserve">Indikator utama </w:t>
      </w:r>
      <w:r w:rsidRPr="00DC3D37">
        <w:rPr>
          <w:rFonts w:ascii="Times New Roman" w:hAnsi="Times New Roman" w:cs="Times New Roman"/>
          <w:sz w:val="24"/>
          <w:szCs w:val="24"/>
        </w:rPr>
        <w:t>kapabilitas, yaitu pengetahuan yang dimiliki individu, keterampilan, dan sikap individu tersebut. Ketiga indikator tersebut dapat diuraikan sebagai berikut :</w:t>
      </w:r>
    </w:p>
    <w:p w14:paraId="6F1FF051" w14:textId="77777777" w:rsidR="00CF1D6B" w:rsidRPr="00812573" w:rsidRDefault="00CF1D6B" w:rsidP="00CF1D6B">
      <w:pPr>
        <w:pStyle w:val="DaftarParagraf"/>
        <w:numPr>
          <w:ilvl w:val="0"/>
          <w:numId w:val="14"/>
        </w:numPr>
        <w:tabs>
          <w:tab w:val="left" w:pos="1350"/>
        </w:tabs>
        <w:spacing w:after="0" w:line="480" w:lineRule="auto"/>
        <w:ind w:left="540" w:hanging="540"/>
        <w:jc w:val="both"/>
        <w:rPr>
          <w:rFonts w:ascii="Times New Roman" w:hAnsi="Times New Roman" w:cs="Times New Roman"/>
          <w:b/>
          <w:sz w:val="24"/>
          <w:szCs w:val="24"/>
        </w:rPr>
      </w:pPr>
      <w:r w:rsidRPr="00812573">
        <w:rPr>
          <w:rFonts w:ascii="Times New Roman" w:hAnsi="Times New Roman" w:cs="Times New Roman"/>
          <w:b/>
          <w:sz w:val="24"/>
          <w:szCs w:val="24"/>
        </w:rPr>
        <w:t>Pengetahuan (knowledge)</w:t>
      </w:r>
    </w:p>
    <w:p w14:paraId="375346D1" w14:textId="77777777" w:rsidR="00CF1D6B" w:rsidRPr="00812573" w:rsidRDefault="00CF1D6B" w:rsidP="000C655B">
      <w:pPr>
        <w:pStyle w:val="DaftarParagraf"/>
        <w:numPr>
          <w:ilvl w:val="0"/>
          <w:numId w:val="24"/>
        </w:numPr>
        <w:spacing w:after="0" w:line="480" w:lineRule="auto"/>
        <w:ind w:left="720" w:hanging="720"/>
        <w:jc w:val="both"/>
        <w:rPr>
          <w:rFonts w:ascii="Times New Roman" w:hAnsi="Times New Roman" w:cs="Times New Roman"/>
          <w:b/>
          <w:sz w:val="24"/>
          <w:szCs w:val="24"/>
        </w:rPr>
      </w:pPr>
      <w:r w:rsidRPr="00812573">
        <w:rPr>
          <w:rFonts w:ascii="Times New Roman" w:hAnsi="Times New Roman" w:cs="Times New Roman"/>
          <w:b/>
          <w:sz w:val="24"/>
          <w:szCs w:val="24"/>
        </w:rPr>
        <w:t>Pengertian Pengetahuan (knowledge)</w:t>
      </w:r>
    </w:p>
    <w:p w14:paraId="10D08F47" w14:textId="77777777" w:rsidR="00CF1D6B" w:rsidRPr="00A36D9F" w:rsidRDefault="00CF1D6B" w:rsidP="000C65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A36D9F">
        <w:rPr>
          <w:rFonts w:ascii="Times New Roman" w:hAnsi="Times New Roman" w:cs="Times New Roman"/>
          <w:sz w:val="24"/>
          <w:szCs w:val="24"/>
        </w:rPr>
        <w:t>Jujun S Suriasumantri</w:t>
      </w:r>
      <w:r>
        <w:rPr>
          <w:rFonts w:ascii="Times New Roman" w:hAnsi="Times New Roman" w:cs="Times New Roman"/>
          <w:sz w:val="24"/>
          <w:szCs w:val="24"/>
        </w:rPr>
        <w:t xml:space="preserve"> dalam Darmawan, D. (2016:41</w:t>
      </w:r>
      <w:r w:rsidRPr="00A36D9F">
        <w:rPr>
          <w:rFonts w:ascii="Times New Roman" w:hAnsi="Times New Roman" w:cs="Times New Roman"/>
          <w:sz w:val="24"/>
          <w:szCs w:val="24"/>
        </w:rPr>
        <w:t xml:space="preserve">) mendefinisikan Pengetahuan adalah segenap yang di ketahui manusia mengenai suatu objek tertentu yang merupakan kekayaan mental diperoleh melalui rasional dan pengalaman. Jadi pengetahuan merupakan hasil hasil proses dari usaha manusia untuk tahu. </w:t>
      </w:r>
    </w:p>
    <w:p w14:paraId="2C1557FB" w14:textId="77777777" w:rsidR="00CF1D6B" w:rsidRDefault="00CF1D6B" w:rsidP="000C655B">
      <w:pPr>
        <w:spacing w:after="0" w:line="480" w:lineRule="auto"/>
        <w:ind w:firstLine="720"/>
        <w:jc w:val="both"/>
        <w:rPr>
          <w:rFonts w:ascii="Times New Roman" w:hAnsi="Times New Roman" w:cs="Times New Roman"/>
          <w:sz w:val="24"/>
          <w:szCs w:val="24"/>
        </w:rPr>
      </w:pPr>
      <w:r w:rsidRPr="00A36D9F">
        <w:rPr>
          <w:rFonts w:ascii="Times New Roman" w:hAnsi="Times New Roman" w:cs="Times New Roman"/>
          <w:sz w:val="24"/>
          <w:szCs w:val="24"/>
        </w:rPr>
        <w:t>Pengetahuan (knowledge) yang memiliki arti suatu unsur mengetahui serta mengikuti kesadaran mengenai hal yang diinginkan. D</w:t>
      </w:r>
      <w:r w:rsidR="00570E73">
        <w:rPr>
          <w:rFonts w:ascii="Times New Roman" w:hAnsi="Times New Roman" w:cs="Times New Roman"/>
          <w:sz w:val="24"/>
          <w:szCs w:val="24"/>
        </w:rPr>
        <w:t>alam kaitan ini juga berdampak</w:t>
      </w:r>
      <w:r w:rsidRPr="00A36D9F">
        <w:rPr>
          <w:rFonts w:ascii="Times New Roman" w:hAnsi="Times New Roman" w:cs="Times New Roman"/>
          <w:sz w:val="24"/>
          <w:szCs w:val="24"/>
        </w:rPr>
        <w:t xml:space="preserve"> pada manusia, manusia tanpa pengetahuan itu seperti objek </w:t>
      </w:r>
      <w:r w:rsidR="00570E73">
        <w:rPr>
          <w:rFonts w:ascii="Times New Roman" w:hAnsi="Times New Roman" w:cs="Times New Roman"/>
          <w:sz w:val="24"/>
          <w:szCs w:val="24"/>
        </w:rPr>
        <w:t>transparan yang belum memahami</w:t>
      </w:r>
      <w:r w:rsidRPr="00A36D9F">
        <w:rPr>
          <w:rFonts w:ascii="Times New Roman" w:hAnsi="Times New Roman" w:cs="Times New Roman"/>
          <w:sz w:val="24"/>
          <w:szCs w:val="24"/>
        </w:rPr>
        <w:t xml:space="preserve"> apapun, </w:t>
      </w:r>
      <w:r>
        <w:rPr>
          <w:rFonts w:ascii="Times New Roman" w:hAnsi="Times New Roman" w:cs="Times New Roman"/>
          <w:sz w:val="24"/>
          <w:szCs w:val="24"/>
        </w:rPr>
        <w:t xml:space="preserve">Pengetahuan merupakan hasil tahu dan ini terjadi setelah orang melakukan penginderaan terhadap suatu objek tertentu. Pengetahuan diartikan sebagai mengingat suatu materi yang di pelajari sebelumnya. </w:t>
      </w:r>
      <w:bookmarkStart w:id="1" w:name="_Hlk104112863"/>
      <w:r>
        <w:rPr>
          <w:rFonts w:ascii="Times New Roman" w:hAnsi="Times New Roman" w:cs="Times New Roman"/>
          <w:sz w:val="24"/>
          <w:szCs w:val="24"/>
        </w:rPr>
        <w:t xml:space="preserve">Pengetahuan adalah segala sesuatu yang diketahui dan disadari oleh manusia dari suatu kenyataan, yang diperoleh melalui pengalaman berdasarkan prinsip-prinsip kebenaran terhadap yang dipelajarinya. </w:t>
      </w:r>
    </w:p>
    <w:bookmarkEnd w:id="1"/>
    <w:p w14:paraId="49DD1312" w14:textId="77777777" w:rsidR="00CF1D6B" w:rsidRDefault="00CF1D6B" w:rsidP="000C65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Davenport dan prusak dalam Sundiman, D (2017:7</w:t>
      </w:r>
      <w:r w:rsidR="00570E73">
        <w:rPr>
          <w:rFonts w:ascii="Times New Roman" w:hAnsi="Times New Roman" w:cs="Times New Roman"/>
          <w:sz w:val="24"/>
          <w:szCs w:val="24"/>
        </w:rPr>
        <w:t>1) Pengetahuan adalah pengetahuan</w:t>
      </w:r>
      <w:r>
        <w:rPr>
          <w:rFonts w:ascii="Times New Roman" w:hAnsi="Times New Roman" w:cs="Times New Roman"/>
          <w:sz w:val="24"/>
          <w:szCs w:val="24"/>
        </w:rPr>
        <w:t xml:space="preserve"> terstruktur, nilai, i</w:t>
      </w:r>
      <w:r w:rsidR="00570E73">
        <w:rPr>
          <w:rFonts w:ascii="Times New Roman" w:hAnsi="Times New Roman" w:cs="Times New Roman"/>
          <w:sz w:val="24"/>
          <w:szCs w:val="24"/>
        </w:rPr>
        <w:t>nformasi konstektual dan pemikiran</w:t>
      </w:r>
      <w:r>
        <w:rPr>
          <w:rFonts w:ascii="Times New Roman" w:hAnsi="Times New Roman" w:cs="Times New Roman"/>
          <w:sz w:val="24"/>
          <w:szCs w:val="24"/>
        </w:rPr>
        <w:t xml:space="preserve"> pakar</w:t>
      </w:r>
      <w:r w:rsidR="00570E73">
        <w:rPr>
          <w:rFonts w:ascii="Times New Roman" w:hAnsi="Times New Roman" w:cs="Times New Roman"/>
          <w:sz w:val="24"/>
          <w:szCs w:val="24"/>
        </w:rPr>
        <w:t xml:space="preserve"> yang mengadakan kerja tim untuk mengevaluasi serta mempersatukan</w:t>
      </w:r>
      <w:r>
        <w:rPr>
          <w:rFonts w:ascii="Times New Roman" w:hAnsi="Times New Roman" w:cs="Times New Roman"/>
          <w:sz w:val="24"/>
          <w:szCs w:val="24"/>
        </w:rPr>
        <w:t xml:space="preserve"> pengalaman dan pe</w:t>
      </w:r>
      <w:r w:rsidR="00570E73">
        <w:rPr>
          <w:rFonts w:ascii="Times New Roman" w:hAnsi="Times New Roman" w:cs="Times New Roman"/>
          <w:sz w:val="24"/>
          <w:szCs w:val="24"/>
        </w:rPr>
        <w:t>ngetahuan baru yang membuat tindakan serta membuat</w:t>
      </w:r>
      <w:r>
        <w:rPr>
          <w:rFonts w:ascii="Times New Roman" w:hAnsi="Times New Roman" w:cs="Times New Roman"/>
          <w:sz w:val="24"/>
          <w:szCs w:val="24"/>
        </w:rPr>
        <w:t xml:space="preserve"> keputusan yang lebih baik dan menghasilk</w:t>
      </w:r>
      <w:r w:rsidR="00570E73">
        <w:rPr>
          <w:rFonts w:ascii="Times New Roman" w:hAnsi="Times New Roman" w:cs="Times New Roman"/>
          <w:sz w:val="24"/>
          <w:szCs w:val="24"/>
        </w:rPr>
        <w:t>an input yang lebih efektif dalam</w:t>
      </w:r>
      <w:r>
        <w:rPr>
          <w:rFonts w:ascii="Times New Roman" w:hAnsi="Times New Roman" w:cs="Times New Roman"/>
          <w:sz w:val="24"/>
          <w:szCs w:val="24"/>
        </w:rPr>
        <w:t xml:space="preserve"> dialog dan kreativitas organisasi. </w:t>
      </w:r>
    </w:p>
    <w:p w14:paraId="4131800B" w14:textId="77777777" w:rsidR="00CF1D6B" w:rsidRDefault="00CF1D6B" w:rsidP="000C655B">
      <w:pPr>
        <w:pStyle w:val="DaftarParagraf"/>
        <w:numPr>
          <w:ilvl w:val="0"/>
          <w:numId w:val="24"/>
        </w:numPr>
        <w:spacing w:after="0" w:line="480" w:lineRule="auto"/>
        <w:ind w:left="720" w:hanging="810"/>
        <w:jc w:val="both"/>
        <w:rPr>
          <w:rFonts w:ascii="Times New Roman" w:hAnsi="Times New Roman" w:cs="Times New Roman"/>
          <w:b/>
          <w:sz w:val="24"/>
          <w:szCs w:val="24"/>
        </w:rPr>
      </w:pPr>
      <w:r w:rsidRPr="00812573">
        <w:rPr>
          <w:rFonts w:ascii="Times New Roman" w:hAnsi="Times New Roman" w:cs="Times New Roman"/>
          <w:b/>
          <w:sz w:val="24"/>
          <w:szCs w:val="24"/>
        </w:rPr>
        <w:t>Jenis-jenis pengetahuan</w:t>
      </w:r>
      <w:r>
        <w:rPr>
          <w:rFonts w:ascii="Times New Roman" w:hAnsi="Times New Roman" w:cs="Times New Roman"/>
          <w:b/>
          <w:sz w:val="24"/>
          <w:szCs w:val="24"/>
        </w:rPr>
        <w:t xml:space="preserve"> </w:t>
      </w:r>
      <w:r w:rsidRPr="00812573">
        <w:rPr>
          <w:rFonts w:ascii="Times New Roman" w:hAnsi="Times New Roman" w:cs="Times New Roman"/>
          <w:b/>
          <w:sz w:val="24"/>
          <w:szCs w:val="24"/>
        </w:rPr>
        <w:t xml:space="preserve">(knowledge) </w:t>
      </w:r>
    </w:p>
    <w:p w14:paraId="2309EC0E" w14:textId="77777777" w:rsidR="004E69BC" w:rsidRPr="004E69BC" w:rsidRDefault="004E69BC" w:rsidP="000C655B">
      <w:pPr>
        <w:pStyle w:val="DaftarParagraf"/>
        <w:spacing w:after="0" w:line="480" w:lineRule="auto"/>
        <w:ind w:left="0" w:firstLine="630"/>
        <w:jc w:val="both"/>
        <w:rPr>
          <w:rFonts w:ascii="Times New Roman" w:hAnsi="Times New Roman" w:cs="Times New Roman"/>
          <w:sz w:val="24"/>
          <w:szCs w:val="24"/>
        </w:rPr>
      </w:pPr>
      <w:r>
        <w:rPr>
          <w:rFonts w:ascii="Times New Roman" w:hAnsi="Times New Roman" w:cs="Times New Roman"/>
          <w:sz w:val="24"/>
          <w:szCs w:val="24"/>
        </w:rPr>
        <w:t xml:space="preserve">Menurut Abbas Hamami dalam Umam Chairul, A (2018:5-6) mengatakan bahwa </w:t>
      </w:r>
      <w:r w:rsidR="00F2453E">
        <w:rPr>
          <w:rFonts w:ascii="Times New Roman" w:hAnsi="Times New Roman" w:cs="Times New Roman"/>
          <w:sz w:val="24"/>
          <w:szCs w:val="24"/>
        </w:rPr>
        <w:t>ada beberapa jenis-jenis pengetahuan (knowledge) yang terdiri dari :</w:t>
      </w:r>
    </w:p>
    <w:p w14:paraId="4EB1A88E" w14:textId="77777777" w:rsidR="00AA6E01" w:rsidRDefault="00AA6E01" w:rsidP="00B662FC">
      <w:pPr>
        <w:pStyle w:val="DaftarParagraf"/>
        <w:numPr>
          <w:ilvl w:val="0"/>
          <w:numId w:val="35"/>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Pengetahuan pra ilmiah/pengetahuan biasa</w:t>
      </w:r>
    </w:p>
    <w:p w14:paraId="109C36C4" w14:textId="77777777" w:rsidR="00AA6E01" w:rsidRDefault="00AA6E01" w:rsidP="000C655B">
      <w:pPr>
        <w:pStyle w:val="DaftarParagraf"/>
        <w:spacing w:after="0" w:line="480" w:lineRule="auto"/>
        <w:jc w:val="both"/>
        <w:rPr>
          <w:rFonts w:ascii="Times New Roman" w:hAnsi="Times New Roman" w:cs="Times New Roman"/>
          <w:sz w:val="24"/>
          <w:szCs w:val="24"/>
        </w:rPr>
      </w:pPr>
      <w:r>
        <w:rPr>
          <w:rFonts w:ascii="Times New Roman" w:hAnsi="Times New Roman" w:cs="Times New Roman"/>
          <w:sz w:val="24"/>
          <w:szCs w:val="24"/>
        </w:rPr>
        <w:t>Pengetahuan</w:t>
      </w:r>
      <w:r w:rsidR="00414E33">
        <w:rPr>
          <w:rFonts w:ascii="Times New Roman" w:hAnsi="Times New Roman" w:cs="Times New Roman"/>
          <w:sz w:val="24"/>
          <w:szCs w:val="24"/>
        </w:rPr>
        <w:t xml:space="preserve"> ini muncul karena akal sehat manusia yang ingin mengetahui sesuatu terhadap kejadian-kejadian sehari-hari. Pengetahuan ini diperoleh melalui persepsi dengan menggunakan pancaindra</w:t>
      </w:r>
    </w:p>
    <w:p w14:paraId="53EDB540" w14:textId="77777777" w:rsidR="00414E33" w:rsidRDefault="00414E33" w:rsidP="00B662FC">
      <w:pPr>
        <w:pStyle w:val="DaftarParagraf"/>
        <w:numPr>
          <w:ilvl w:val="0"/>
          <w:numId w:val="35"/>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Pengetahuan ilmiah/ilmu</w:t>
      </w:r>
    </w:p>
    <w:p w14:paraId="614F2CFE" w14:textId="77777777" w:rsidR="00414E33" w:rsidRDefault="00414E33" w:rsidP="000C655B">
      <w:pPr>
        <w:pStyle w:val="DaftarParagraf"/>
        <w:spacing w:after="0" w:line="480" w:lineRule="auto"/>
        <w:jc w:val="both"/>
        <w:rPr>
          <w:rFonts w:ascii="Times New Roman" w:hAnsi="Times New Roman" w:cs="Times New Roman"/>
          <w:sz w:val="24"/>
          <w:szCs w:val="24"/>
        </w:rPr>
      </w:pPr>
      <w:r>
        <w:rPr>
          <w:rFonts w:ascii="Times New Roman" w:hAnsi="Times New Roman" w:cs="Times New Roman"/>
          <w:sz w:val="24"/>
          <w:szCs w:val="24"/>
        </w:rPr>
        <w:t>Pengetahuan ini memiliki kategori yang lebih tinggi dan terbaik daripada pengetahuan biasa. Pengetahuan biasa bisa menjadi pengetahuan ilmiah dengan adanya syarat-syarat tertentu</w:t>
      </w:r>
    </w:p>
    <w:p w14:paraId="357DF6D3" w14:textId="77777777" w:rsidR="00414E33" w:rsidRDefault="00414E33" w:rsidP="00B662FC">
      <w:pPr>
        <w:pStyle w:val="DaftarParagraf"/>
        <w:numPr>
          <w:ilvl w:val="0"/>
          <w:numId w:val="35"/>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Pengetahuan filsafat</w:t>
      </w:r>
    </w:p>
    <w:p w14:paraId="3C72BB5E" w14:textId="77777777" w:rsidR="00414E33" w:rsidRDefault="00414E33" w:rsidP="000C655B">
      <w:pPr>
        <w:pStyle w:val="DaftarParagra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Pengetahuan ini adalah pengetahuan yang mempelajari hal-hal yang sifatnya dasar atau hakekat dari objek yang diketahui </w:t>
      </w:r>
    </w:p>
    <w:p w14:paraId="188AE044" w14:textId="77777777" w:rsidR="00414E33" w:rsidRDefault="00414E33" w:rsidP="00B662FC">
      <w:pPr>
        <w:pStyle w:val="DaftarParagraf"/>
        <w:numPr>
          <w:ilvl w:val="0"/>
          <w:numId w:val="35"/>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Pengetahuan keagamaan </w:t>
      </w:r>
    </w:p>
    <w:p w14:paraId="22CA3F63" w14:textId="77777777" w:rsidR="00414E33" w:rsidRPr="00414E33" w:rsidRDefault="00414E33" w:rsidP="000C655B">
      <w:pPr>
        <w:pStyle w:val="DaftarParagraf"/>
        <w:spacing w:after="0" w:line="480" w:lineRule="auto"/>
        <w:jc w:val="both"/>
        <w:rPr>
          <w:rFonts w:ascii="Times New Roman" w:hAnsi="Times New Roman" w:cs="Times New Roman"/>
          <w:sz w:val="24"/>
          <w:szCs w:val="24"/>
        </w:rPr>
      </w:pPr>
      <w:r>
        <w:rPr>
          <w:rFonts w:ascii="Times New Roman" w:hAnsi="Times New Roman" w:cs="Times New Roman"/>
          <w:sz w:val="24"/>
          <w:szCs w:val="24"/>
        </w:rPr>
        <w:t>Pengetahuan ini adalah pengetahuan proses terjadinya memperalat keyakinan sebagai dasar pembuktian. Pengetahuan ini sifatnya dogmatik.</w:t>
      </w:r>
    </w:p>
    <w:p w14:paraId="43EE72A9" w14:textId="77777777" w:rsidR="00AA6E01" w:rsidRDefault="004E69BC" w:rsidP="000C655B">
      <w:pPr>
        <w:pStyle w:val="DaftarParagraf"/>
        <w:numPr>
          <w:ilvl w:val="0"/>
          <w:numId w:val="24"/>
        </w:num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Indikator </w:t>
      </w:r>
      <w:r w:rsidR="00AA6E01">
        <w:rPr>
          <w:rFonts w:ascii="Times New Roman" w:hAnsi="Times New Roman" w:cs="Times New Roman"/>
          <w:b/>
          <w:sz w:val="24"/>
          <w:szCs w:val="24"/>
        </w:rPr>
        <w:t>Pengetahuan</w:t>
      </w:r>
      <w:r w:rsidR="00F2453E">
        <w:rPr>
          <w:rFonts w:ascii="Times New Roman" w:hAnsi="Times New Roman" w:cs="Times New Roman"/>
          <w:b/>
          <w:sz w:val="24"/>
          <w:szCs w:val="24"/>
        </w:rPr>
        <w:t xml:space="preserve"> (knowledge)</w:t>
      </w:r>
    </w:p>
    <w:p w14:paraId="2DB191FD" w14:textId="77777777" w:rsidR="00F2453E" w:rsidRPr="00F2453E" w:rsidRDefault="00F2453E" w:rsidP="000C655B">
      <w:pPr>
        <w:pStyle w:val="DaftarParagraf"/>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Menurut Spencer yang dikutip oleh Yuliani Nafisah (2019:166) mengatakan bahwa ada beberapa indicator utama yang terdiri dari dari :</w:t>
      </w:r>
    </w:p>
    <w:p w14:paraId="103A7386" w14:textId="77777777" w:rsidR="00CF1D6B" w:rsidRPr="007A001A" w:rsidRDefault="00F2453E" w:rsidP="000C655B">
      <w:pPr>
        <w:pStyle w:val="DaftarParagraf"/>
        <w:numPr>
          <w:ilvl w:val="0"/>
          <w:numId w:val="25"/>
        </w:numPr>
        <w:spacing w:after="0" w:line="480" w:lineRule="auto"/>
        <w:ind w:left="720" w:hanging="720"/>
        <w:jc w:val="both"/>
        <w:rPr>
          <w:rFonts w:ascii="Times New Roman" w:hAnsi="Times New Roman" w:cs="Times New Roman"/>
          <w:sz w:val="24"/>
          <w:szCs w:val="24"/>
        </w:rPr>
      </w:pPr>
      <w:bookmarkStart w:id="2" w:name="_Hlk104113070"/>
      <w:r w:rsidRPr="00F2453E">
        <w:rPr>
          <w:rFonts w:ascii="Times New Roman" w:hAnsi="Times New Roman" w:cs="Times New Roman"/>
          <w:i/>
          <w:sz w:val="24"/>
          <w:szCs w:val="24"/>
        </w:rPr>
        <w:t>Analytical</w:t>
      </w:r>
      <w:r>
        <w:rPr>
          <w:rFonts w:ascii="Times New Roman" w:hAnsi="Times New Roman" w:cs="Times New Roman"/>
          <w:sz w:val="24"/>
          <w:szCs w:val="24"/>
        </w:rPr>
        <w:t xml:space="preserve"> </w:t>
      </w:r>
      <w:r>
        <w:rPr>
          <w:rFonts w:ascii="Times New Roman" w:hAnsi="Times New Roman" w:cs="Times New Roman"/>
          <w:i/>
          <w:sz w:val="24"/>
          <w:szCs w:val="24"/>
        </w:rPr>
        <w:t>thinking</w:t>
      </w:r>
      <w:r>
        <w:rPr>
          <w:rFonts w:ascii="Times New Roman" w:hAnsi="Times New Roman" w:cs="Times New Roman"/>
          <w:sz w:val="24"/>
          <w:szCs w:val="24"/>
        </w:rPr>
        <w:t xml:space="preserve"> (AT) adalah kemampuan ini memungkinkan seseorang ber</w:t>
      </w:r>
      <w:r w:rsidR="00572753">
        <w:rPr>
          <w:rFonts w:ascii="Times New Roman" w:hAnsi="Times New Roman" w:cs="Times New Roman"/>
          <w:sz w:val="24"/>
          <w:szCs w:val="24"/>
        </w:rPr>
        <w:t>pikir secara analitis atau sistematis terhadap sesuatu yang kompleks</w:t>
      </w:r>
      <w:bookmarkEnd w:id="2"/>
      <w:r w:rsidR="007A001A">
        <w:rPr>
          <w:rFonts w:ascii="Times New Roman" w:hAnsi="Times New Roman" w:cs="Times New Roman"/>
          <w:sz w:val="24"/>
          <w:szCs w:val="24"/>
        </w:rPr>
        <w:t>.</w:t>
      </w:r>
    </w:p>
    <w:p w14:paraId="2D6EA2A3" w14:textId="77777777" w:rsidR="00CF1D6B" w:rsidRDefault="00572753" w:rsidP="000C655B">
      <w:pPr>
        <w:pStyle w:val="DaftarParagraf"/>
        <w:numPr>
          <w:ilvl w:val="0"/>
          <w:numId w:val="25"/>
        </w:numPr>
        <w:spacing w:line="480" w:lineRule="auto"/>
        <w:ind w:left="720" w:hanging="720"/>
        <w:jc w:val="both"/>
        <w:rPr>
          <w:rFonts w:ascii="Times New Roman" w:hAnsi="Times New Roman" w:cs="Times New Roman"/>
          <w:sz w:val="24"/>
          <w:szCs w:val="24"/>
        </w:rPr>
      </w:pPr>
      <w:bookmarkStart w:id="3" w:name="_Hlk104113182"/>
      <w:r>
        <w:rPr>
          <w:rFonts w:ascii="Times New Roman" w:hAnsi="Times New Roman" w:cs="Times New Roman"/>
          <w:i/>
          <w:sz w:val="24"/>
          <w:szCs w:val="24"/>
        </w:rPr>
        <w:t xml:space="preserve">Conceptual thinking </w:t>
      </w:r>
      <w:r w:rsidR="00C9662C">
        <w:rPr>
          <w:rFonts w:ascii="Times New Roman" w:hAnsi="Times New Roman" w:cs="Times New Roman"/>
          <w:sz w:val="24"/>
          <w:szCs w:val="24"/>
        </w:rPr>
        <w:t>(CT) adalah memaham</w:t>
      </w:r>
      <w:r>
        <w:rPr>
          <w:rFonts w:ascii="Times New Roman" w:hAnsi="Times New Roman" w:cs="Times New Roman"/>
          <w:sz w:val="24"/>
          <w:szCs w:val="24"/>
        </w:rPr>
        <w:t>i sebuah situasi atau masalah dengan menempatkan setiap bagian menjadi satu kesatuan untuk mendapatkan gambar yang lebih besar.</w:t>
      </w:r>
    </w:p>
    <w:p w14:paraId="08622195" w14:textId="77777777" w:rsidR="00AA6E01" w:rsidRPr="00572753" w:rsidRDefault="00572753" w:rsidP="000C655B">
      <w:pPr>
        <w:pStyle w:val="DaftarParagraf"/>
        <w:numPr>
          <w:ilvl w:val="0"/>
          <w:numId w:val="25"/>
        </w:numPr>
        <w:spacing w:line="480" w:lineRule="auto"/>
        <w:ind w:left="720" w:hanging="720"/>
        <w:jc w:val="both"/>
        <w:rPr>
          <w:rFonts w:ascii="Times New Roman" w:hAnsi="Times New Roman" w:cs="Times New Roman"/>
          <w:sz w:val="24"/>
          <w:szCs w:val="24"/>
        </w:rPr>
      </w:pPr>
      <w:r>
        <w:rPr>
          <w:rFonts w:ascii="Times New Roman" w:hAnsi="Times New Roman" w:cs="Times New Roman"/>
          <w:i/>
          <w:sz w:val="24"/>
          <w:szCs w:val="24"/>
        </w:rPr>
        <w:t xml:space="preserve">Expertise </w:t>
      </w:r>
      <w:r>
        <w:rPr>
          <w:rFonts w:ascii="Times New Roman" w:hAnsi="Times New Roman" w:cs="Times New Roman"/>
          <w:sz w:val="24"/>
          <w:szCs w:val="24"/>
        </w:rPr>
        <w:t>(EXP) termasuk penget</w:t>
      </w:r>
      <w:r w:rsidR="00C9662C">
        <w:rPr>
          <w:rFonts w:ascii="Times New Roman" w:hAnsi="Times New Roman" w:cs="Times New Roman"/>
          <w:sz w:val="24"/>
          <w:szCs w:val="24"/>
        </w:rPr>
        <w:t>ahuan terkait pada kerjaan (bisa</w:t>
      </w:r>
      <w:r>
        <w:rPr>
          <w:rFonts w:ascii="Times New Roman" w:hAnsi="Times New Roman" w:cs="Times New Roman"/>
          <w:sz w:val="24"/>
          <w:szCs w:val="24"/>
        </w:rPr>
        <w:t xml:space="preserve"> teknikal, professional, atau manajerial), dan juga motivasi untuk memperluas, memanfaatkan, dan mendistribusikan pengetahuan tersebut</w:t>
      </w:r>
      <w:r w:rsidR="007A001A" w:rsidRPr="00572753">
        <w:rPr>
          <w:rFonts w:ascii="Times New Roman" w:hAnsi="Times New Roman" w:cs="Times New Roman"/>
          <w:sz w:val="24"/>
          <w:szCs w:val="24"/>
        </w:rPr>
        <w:t xml:space="preserve">. </w:t>
      </w:r>
      <w:r w:rsidR="003B24A4" w:rsidRPr="00572753">
        <w:rPr>
          <w:rFonts w:ascii="Times New Roman" w:hAnsi="Times New Roman" w:cs="Times New Roman"/>
          <w:sz w:val="24"/>
          <w:szCs w:val="24"/>
        </w:rPr>
        <w:t>.</w:t>
      </w:r>
    </w:p>
    <w:bookmarkEnd w:id="3"/>
    <w:p w14:paraId="37AF06DA" w14:textId="77777777" w:rsidR="00CF1D6B" w:rsidRPr="00812573" w:rsidRDefault="00CF1D6B" w:rsidP="00CF1D6B">
      <w:pPr>
        <w:pStyle w:val="DaftarParagraf"/>
        <w:numPr>
          <w:ilvl w:val="0"/>
          <w:numId w:val="14"/>
        </w:numPr>
        <w:spacing w:line="480" w:lineRule="auto"/>
        <w:ind w:left="540" w:hanging="540"/>
        <w:jc w:val="both"/>
        <w:rPr>
          <w:rFonts w:ascii="Times New Roman" w:hAnsi="Times New Roman" w:cs="Times New Roman"/>
          <w:b/>
          <w:sz w:val="24"/>
          <w:szCs w:val="24"/>
        </w:rPr>
      </w:pPr>
      <w:r w:rsidRPr="00812573">
        <w:rPr>
          <w:rFonts w:ascii="Times New Roman" w:hAnsi="Times New Roman" w:cs="Times New Roman"/>
          <w:b/>
          <w:sz w:val="24"/>
          <w:szCs w:val="24"/>
        </w:rPr>
        <w:t xml:space="preserve">Keterampilan atau </w:t>
      </w:r>
      <w:r w:rsidRPr="00812573">
        <w:rPr>
          <w:rFonts w:ascii="Times New Roman" w:hAnsi="Times New Roman" w:cs="Times New Roman"/>
          <w:b/>
          <w:i/>
          <w:sz w:val="24"/>
          <w:szCs w:val="24"/>
        </w:rPr>
        <w:t xml:space="preserve">skill </w:t>
      </w:r>
    </w:p>
    <w:p w14:paraId="50A6BC1A" w14:textId="77777777" w:rsidR="00CF1D6B" w:rsidRPr="00812573" w:rsidRDefault="00CF1D6B" w:rsidP="000C655B">
      <w:pPr>
        <w:pStyle w:val="DaftarParagraf"/>
        <w:numPr>
          <w:ilvl w:val="0"/>
          <w:numId w:val="26"/>
        </w:numPr>
        <w:spacing w:line="480" w:lineRule="auto"/>
        <w:ind w:left="720" w:hanging="720"/>
        <w:jc w:val="both"/>
        <w:rPr>
          <w:rFonts w:ascii="Times New Roman" w:hAnsi="Times New Roman" w:cs="Times New Roman"/>
          <w:b/>
          <w:sz w:val="24"/>
          <w:szCs w:val="24"/>
        </w:rPr>
      </w:pPr>
      <w:r w:rsidRPr="00812573">
        <w:rPr>
          <w:rFonts w:ascii="Times New Roman" w:hAnsi="Times New Roman" w:cs="Times New Roman"/>
          <w:b/>
          <w:sz w:val="24"/>
          <w:szCs w:val="24"/>
        </w:rPr>
        <w:t xml:space="preserve">Pengertian Keterampilan atau </w:t>
      </w:r>
      <w:r w:rsidRPr="00812573">
        <w:rPr>
          <w:rFonts w:ascii="Times New Roman" w:hAnsi="Times New Roman" w:cs="Times New Roman"/>
          <w:b/>
          <w:i/>
          <w:sz w:val="24"/>
          <w:szCs w:val="24"/>
        </w:rPr>
        <w:t xml:space="preserve">skill </w:t>
      </w:r>
    </w:p>
    <w:p w14:paraId="278B024B" w14:textId="77777777" w:rsidR="00CF1D6B" w:rsidRDefault="00CF1D6B" w:rsidP="000C655B">
      <w:pPr>
        <w:pStyle w:val="DaftarParagraf"/>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bookmarkStart w:id="4" w:name="_Hlk104115270"/>
      <w:r>
        <w:rPr>
          <w:rFonts w:ascii="Times New Roman" w:hAnsi="Times New Roman" w:cs="Times New Roman"/>
          <w:sz w:val="24"/>
          <w:szCs w:val="24"/>
        </w:rPr>
        <w:t>Gordon dalam Setiawan, A (2018) Keterampilan</w:t>
      </w:r>
      <w:r w:rsidRPr="005B7C78">
        <w:rPr>
          <w:rFonts w:ascii="Times New Roman" w:hAnsi="Times New Roman" w:cs="Times New Roman"/>
          <w:sz w:val="24"/>
          <w:szCs w:val="24"/>
        </w:rPr>
        <w:t xml:space="preserve"> atau </w:t>
      </w:r>
      <w:r>
        <w:rPr>
          <w:rFonts w:ascii="Times New Roman" w:hAnsi="Times New Roman" w:cs="Times New Roman"/>
          <w:i/>
          <w:sz w:val="24"/>
          <w:szCs w:val="24"/>
        </w:rPr>
        <w:t>skill</w:t>
      </w:r>
      <w:r>
        <w:rPr>
          <w:rFonts w:ascii="Times New Roman" w:hAnsi="Times New Roman" w:cs="Times New Roman"/>
          <w:sz w:val="24"/>
          <w:szCs w:val="24"/>
        </w:rPr>
        <w:t xml:space="preserve"> adalah kemampuan untuk mengoperasikan pekerjaan secara mudah dan cermat. </w:t>
      </w:r>
      <w:r w:rsidRPr="005B7C78">
        <w:rPr>
          <w:rFonts w:ascii="Times New Roman" w:hAnsi="Times New Roman" w:cs="Times New Roman"/>
          <w:sz w:val="24"/>
          <w:szCs w:val="24"/>
        </w:rPr>
        <w:t xml:space="preserve"> Keterampilan merupakan suatu hal atau langkah yang dapat dikuasai seseorang karena kita melatih atau melakukannya secara terus-menerus. Keterampilan merupakan kreativitas dan kemampuan seseorang dalam menyelesaikan sesuatu secara cepat. Dengan memiliki keterampilan seseorang diharapkan mampu menyelesaikan tanggung jawabnya dengan efektif dan produktif. Keterampilan adalah sebuah kemampuan dalam mengoperasikan pekerjaan secara lebih mudah dan tepat. </w:t>
      </w:r>
    </w:p>
    <w:bookmarkEnd w:id="4"/>
    <w:p w14:paraId="1AE3D0B7" w14:textId="77777777" w:rsidR="00CF1D6B" w:rsidRDefault="00CF1D6B" w:rsidP="000C655B">
      <w:pPr>
        <w:pStyle w:val="DaftarParagraf"/>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Wahyudi dalam Fauziah Nisa, A. (2021:5) keterampilan adalah kecakapan atau keahlian untuk melakukan suatu pekerjaan yang hanya diperoleh dalam praktek. Menurut Robbins dalam Anggara, E. (2021:3) keterampilan adalah Suatu kapasitas seorang individu untuk mengerjakan berbagai tugas dalam suatu pekerjaan.   </w:t>
      </w:r>
    </w:p>
    <w:p w14:paraId="30CAAB50" w14:textId="77777777" w:rsidR="00CF1D6B" w:rsidRDefault="00CF1D6B" w:rsidP="000C655B">
      <w:pPr>
        <w:pStyle w:val="DaftarParagraf"/>
        <w:numPr>
          <w:ilvl w:val="0"/>
          <w:numId w:val="26"/>
        </w:numPr>
        <w:spacing w:line="480" w:lineRule="auto"/>
        <w:ind w:left="720" w:hanging="720"/>
        <w:jc w:val="both"/>
        <w:rPr>
          <w:rFonts w:ascii="Times New Roman" w:hAnsi="Times New Roman" w:cs="Times New Roman"/>
          <w:b/>
          <w:sz w:val="24"/>
          <w:szCs w:val="24"/>
        </w:rPr>
      </w:pPr>
      <w:r w:rsidRPr="00812573">
        <w:rPr>
          <w:rFonts w:ascii="Times New Roman" w:hAnsi="Times New Roman" w:cs="Times New Roman"/>
          <w:b/>
          <w:sz w:val="24"/>
          <w:szCs w:val="24"/>
        </w:rPr>
        <w:t xml:space="preserve">Manfaat Keterampilan atau </w:t>
      </w:r>
      <w:r>
        <w:rPr>
          <w:rFonts w:ascii="Times New Roman" w:hAnsi="Times New Roman" w:cs="Times New Roman"/>
          <w:b/>
          <w:i/>
          <w:sz w:val="24"/>
          <w:szCs w:val="24"/>
        </w:rPr>
        <w:t xml:space="preserve">skill </w:t>
      </w:r>
    </w:p>
    <w:p w14:paraId="6A1AE3B1" w14:textId="77777777" w:rsidR="00691E6A" w:rsidRPr="00691E6A" w:rsidRDefault="00691E6A" w:rsidP="000C655B">
      <w:pPr>
        <w:pStyle w:val="DaftarParagraf"/>
        <w:spacing w:line="480" w:lineRule="auto"/>
        <w:ind w:left="0" w:firstLine="720"/>
        <w:jc w:val="both"/>
        <w:rPr>
          <w:rFonts w:ascii="Times New Roman" w:hAnsi="Times New Roman" w:cs="Times New Roman"/>
          <w:sz w:val="24"/>
          <w:szCs w:val="24"/>
        </w:rPr>
      </w:pPr>
      <w:r w:rsidRPr="00691E6A">
        <w:rPr>
          <w:rFonts w:ascii="Times New Roman" w:hAnsi="Times New Roman" w:cs="Times New Roman"/>
          <w:sz w:val="24"/>
          <w:szCs w:val="24"/>
        </w:rPr>
        <w:t>Menurut Iskandar, J. (2017:90)</w:t>
      </w:r>
      <w:r>
        <w:rPr>
          <w:rFonts w:ascii="Times New Roman" w:hAnsi="Times New Roman" w:cs="Times New Roman"/>
          <w:sz w:val="24"/>
          <w:szCs w:val="24"/>
        </w:rPr>
        <w:t xml:space="preserve"> ada beberapa manfaat Keterampilan </w:t>
      </w:r>
      <w:r>
        <w:rPr>
          <w:rFonts w:ascii="Times New Roman" w:hAnsi="Times New Roman" w:cs="Times New Roman"/>
          <w:i/>
          <w:sz w:val="24"/>
          <w:szCs w:val="24"/>
        </w:rPr>
        <w:t xml:space="preserve">(skill) </w:t>
      </w:r>
      <w:r>
        <w:rPr>
          <w:rFonts w:ascii="Times New Roman" w:hAnsi="Times New Roman" w:cs="Times New Roman"/>
          <w:sz w:val="24"/>
          <w:szCs w:val="24"/>
        </w:rPr>
        <w:t>antara lain :</w:t>
      </w:r>
    </w:p>
    <w:p w14:paraId="249DF005" w14:textId="77777777" w:rsidR="00CF1D6B" w:rsidRDefault="00570E73" w:rsidP="000C655B">
      <w:pPr>
        <w:pStyle w:val="DaftarParagraf"/>
        <w:numPr>
          <w:ilvl w:val="0"/>
          <w:numId w:val="27"/>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Untuk dapat memahami serta</w:t>
      </w:r>
      <w:r w:rsidR="0066685E">
        <w:rPr>
          <w:rFonts w:ascii="Times New Roman" w:hAnsi="Times New Roman" w:cs="Times New Roman"/>
          <w:sz w:val="24"/>
          <w:szCs w:val="24"/>
        </w:rPr>
        <w:t xml:space="preserve"> menerapkan</w:t>
      </w:r>
      <w:r>
        <w:rPr>
          <w:rFonts w:ascii="Times New Roman" w:hAnsi="Times New Roman" w:cs="Times New Roman"/>
          <w:sz w:val="24"/>
          <w:szCs w:val="24"/>
        </w:rPr>
        <w:t xml:space="preserve"> apa saja kewajiban yang harus dilaksanakan</w:t>
      </w:r>
      <w:r w:rsidR="00CF1D6B">
        <w:rPr>
          <w:rFonts w:ascii="Times New Roman" w:hAnsi="Times New Roman" w:cs="Times New Roman"/>
          <w:sz w:val="24"/>
          <w:szCs w:val="24"/>
        </w:rPr>
        <w:t xml:space="preserve"> sebagai seorang pemimpin</w:t>
      </w:r>
    </w:p>
    <w:p w14:paraId="5A0DA6D0" w14:textId="77777777" w:rsidR="00CF1D6B" w:rsidRDefault="00CF1D6B" w:rsidP="000C655B">
      <w:pPr>
        <w:pStyle w:val="DaftarParagraf"/>
        <w:numPr>
          <w:ilvl w:val="0"/>
          <w:numId w:val="27"/>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Untuk dapat berinteraksi atau berkomunikasi dengan orang lain baik yang berada dalam organisasi maupun diluar organisasi. </w:t>
      </w:r>
    </w:p>
    <w:p w14:paraId="58C55FD7" w14:textId="77777777" w:rsidR="00CF1D6B" w:rsidRDefault="00570E73" w:rsidP="000C655B">
      <w:pPr>
        <w:pStyle w:val="DaftarParagraf"/>
        <w:numPr>
          <w:ilvl w:val="0"/>
          <w:numId w:val="27"/>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agar</w:t>
      </w:r>
      <w:r w:rsidR="0066685E">
        <w:rPr>
          <w:rFonts w:ascii="Times New Roman" w:hAnsi="Times New Roman" w:cs="Times New Roman"/>
          <w:sz w:val="24"/>
          <w:szCs w:val="24"/>
        </w:rPr>
        <w:t xml:space="preserve"> meningkatkan berfikir ideal</w:t>
      </w:r>
    </w:p>
    <w:p w14:paraId="26FA92A0" w14:textId="77777777" w:rsidR="00CF1D6B" w:rsidRDefault="00570E73" w:rsidP="000C655B">
      <w:pPr>
        <w:pStyle w:val="DaftarParagraf"/>
        <w:numPr>
          <w:ilvl w:val="0"/>
          <w:numId w:val="27"/>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agar bisa mengetahui</w:t>
      </w:r>
      <w:r w:rsidR="00CF1D6B">
        <w:rPr>
          <w:rFonts w:ascii="Times New Roman" w:hAnsi="Times New Roman" w:cs="Times New Roman"/>
          <w:sz w:val="24"/>
          <w:szCs w:val="24"/>
        </w:rPr>
        <w:t xml:space="preserve"> k</w:t>
      </w:r>
      <w:r>
        <w:rPr>
          <w:rFonts w:ascii="Times New Roman" w:hAnsi="Times New Roman" w:cs="Times New Roman"/>
          <w:sz w:val="24"/>
          <w:szCs w:val="24"/>
        </w:rPr>
        <w:t>emungkinan yang harus di hadapinya, serta</w:t>
      </w:r>
    </w:p>
    <w:p w14:paraId="75D7BD98" w14:textId="77777777" w:rsidR="00691E6A" w:rsidRDefault="00570E73" w:rsidP="000C655B">
      <w:pPr>
        <w:pStyle w:val="DaftarParagraf"/>
        <w:numPr>
          <w:ilvl w:val="0"/>
          <w:numId w:val="27"/>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agar bisa mengetahui</w:t>
      </w:r>
      <w:r w:rsidR="00CF1D6B">
        <w:rPr>
          <w:rFonts w:ascii="Times New Roman" w:hAnsi="Times New Roman" w:cs="Times New Roman"/>
          <w:sz w:val="24"/>
          <w:szCs w:val="24"/>
        </w:rPr>
        <w:t xml:space="preserve"> baik buruknya suat</w:t>
      </w:r>
      <w:r>
        <w:rPr>
          <w:rFonts w:ascii="Times New Roman" w:hAnsi="Times New Roman" w:cs="Times New Roman"/>
          <w:sz w:val="24"/>
          <w:szCs w:val="24"/>
        </w:rPr>
        <w:t>u permasalahan hingga</w:t>
      </w:r>
      <w:r w:rsidR="0066685E">
        <w:rPr>
          <w:rFonts w:ascii="Times New Roman" w:hAnsi="Times New Roman" w:cs="Times New Roman"/>
          <w:sz w:val="24"/>
          <w:szCs w:val="24"/>
        </w:rPr>
        <w:t xml:space="preserve"> pada langkah</w:t>
      </w:r>
      <w:r w:rsidR="00CF1D6B">
        <w:rPr>
          <w:rFonts w:ascii="Times New Roman" w:hAnsi="Times New Roman" w:cs="Times New Roman"/>
          <w:sz w:val="24"/>
          <w:szCs w:val="24"/>
        </w:rPr>
        <w:t xml:space="preserve"> </w:t>
      </w:r>
      <w:r>
        <w:rPr>
          <w:rFonts w:ascii="Times New Roman" w:hAnsi="Times New Roman" w:cs="Times New Roman"/>
          <w:sz w:val="24"/>
          <w:szCs w:val="24"/>
        </w:rPr>
        <w:t>pengambilan keputusan yang akurat</w:t>
      </w:r>
      <w:r w:rsidR="00CF1D6B">
        <w:rPr>
          <w:rFonts w:ascii="Times New Roman" w:hAnsi="Times New Roman" w:cs="Times New Roman"/>
          <w:sz w:val="24"/>
          <w:szCs w:val="24"/>
        </w:rPr>
        <w:t xml:space="preserve"> dalam periode kepemimpinannya.</w:t>
      </w:r>
    </w:p>
    <w:p w14:paraId="55C41423" w14:textId="77777777" w:rsidR="00FE40F3" w:rsidRDefault="00FE40F3" w:rsidP="00FE40F3">
      <w:pPr>
        <w:spacing w:line="480" w:lineRule="auto"/>
        <w:jc w:val="both"/>
        <w:rPr>
          <w:rFonts w:ascii="Times New Roman" w:hAnsi="Times New Roman" w:cs="Times New Roman"/>
          <w:sz w:val="24"/>
          <w:szCs w:val="24"/>
        </w:rPr>
      </w:pPr>
    </w:p>
    <w:p w14:paraId="0FB73876" w14:textId="77777777" w:rsidR="00FE40F3" w:rsidRDefault="00FE40F3" w:rsidP="00FE40F3">
      <w:pPr>
        <w:spacing w:line="480" w:lineRule="auto"/>
        <w:jc w:val="both"/>
        <w:rPr>
          <w:rFonts w:ascii="Times New Roman" w:hAnsi="Times New Roman" w:cs="Times New Roman"/>
          <w:sz w:val="24"/>
          <w:szCs w:val="24"/>
        </w:rPr>
      </w:pPr>
    </w:p>
    <w:p w14:paraId="02FDC19D" w14:textId="77777777" w:rsidR="00FE40F3" w:rsidRPr="00FE40F3" w:rsidRDefault="00FE40F3" w:rsidP="00FE40F3">
      <w:pPr>
        <w:spacing w:line="480" w:lineRule="auto"/>
        <w:jc w:val="both"/>
        <w:rPr>
          <w:rFonts w:ascii="Times New Roman" w:hAnsi="Times New Roman" w:cs="Times New Roman"/>
          <w:sz w:val="24"/>
          <w:szCs w:val="24"/>
        </w:rPr>
      </w:pPr>
    </w:p>
    <w:p w14:paraId="70915645" w14:textId="77777777" w:rsidR="00691E6A" w:rsidRPr="00F3272D" w:rsidRDefault="00F3272D" w:rsidP="000C655B">
      <w:pPr>
        <w:pStyle w:val="DaftarParagraf"/>
        <w:numPr>
          <w:ilvl w:val="0"/>
          <w:numId w:val="26"/>
        </w:numPr>
        <w:spacing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Jenis-jenis Keterampilan </w:t>
      </w:r>
      <w:r>
        <w:rPr>
          <w:rFonts w:ascii="Times New Roman" w:hAnsi="Times New Roman" w:cs="Times New Roman"/>
          <w:b/>
          <w:i/>
          <w:sz w:val="24"/>
          <w:szCs w:val="24"/>
        </w:rPr>
        <w:t>(skill)</w:t>
      </w:r>
    </w:p>
    <w:p w14:paraId="12A77E32" w14:textId="77777777" w:rsidR="00F3272D" w:rsidRDefault="00212ECB" w:rsidP="000C655B">
      <w:pPr>
        <w:pStyle w:val="DaftarParagraf"/>
        <w:spacing w:line="480" w:lineRule="auto"/>
        <w:ind w:left="0" w:firstLine="720"/>
        <w:jc w:val="both"/>
        <w:rPr>
          <w:rFonts w:ascii="Times New Roman" w:hAnsi="Times New Roman" w:cs="Times New Roman"/>
          <w:sz w:val="24"/>
          <w:szCs w:val="24"/>
        </w:rPr>
      </w:pPr>
      <w:r w:rsidRPr="00691E6A">
        <w:rPr>
          <w:rFonts w:ascii="Times New Roman" w:hAnsi="Times New Roman" w:cs="Times New Roman"/>
          <w:sz w:val="24"/>
          <w:szCs w:val="24"/>
        </w:rPr>
        <w:t>Menurut Iskandar, J. (2017:90)</w:t>
      </w:r>
      <w:r>
        <w:rPr>
          <w:rFonts w:ascii="Times New Roman" w:hAnsi="Times New Roman" w:cs="Times New Roman"/>
          <w:sz w:val="24"/>
          <w:szCs w:val="24"/>
        </w:rPr>
        <w:t xml:space="preserve"> ada beberapa jenis-jenis Keterampilan </w:t>
      </w:r>
      <w:r>
        <w:rPr>
          <w:rFonts w:ascii="Times New Roman" w:hAnsi="Times New Roman" w:cs="Times New Roman"/>
          <w:i/>
          <w:sz w:val="24"/>
          <w:szCs w:val="24"/>
        </w:rPr>
        <w:t xml:space="preserve">(skill) </w:t>
      </w:r>
      <w:r>
        <w:rPr>
          <w:rFonts w:ascii="Times New Roman" w:hAnsi="Times New Roman" w:cs="Times New Roman"/>
          <w:sz w:val="24"/>
          <w:szCs w:val="24"/>
        </w:rPr>
        <w:t>antara lain :</w:t>
      </w:r>
    </w:p>
    <w:p w14:paraId="3EA0F1A5" w14:textId="77777777" w:rsidR="00212ECB" w:rsidRDefault="00212ECB" w:rsidP="00B662FC">
      <w:pPr>
        <w:pStyle w:val="DaftarParagraf"/>
        <w:numPr>
          <w:ilvl w:val="0"/>
          <w:numId w:val="36"/>
        </w:numPr>
        <w:spacing w:line="480" w:lineRule="auto"/>
        <w:ind w:left="720" w:hanging="720"/>
        <w:jc w:val="both"/>
        <w:rPr>
          <w:rFonts w:ascii="Times New Roman" w:hAnsi="Times New Roman" w:cs="Times New Roman"/>
          <w:sz w:val="24"/>
          <w:szCs w:val="24"/>
        </w:rPr>
      </w:pPr>
      <w:bookmarkStart w:id="5" w:name="_Hlk104115387"/>
      <w:r w:rsidRPr="00212ECB">
        <w:rPr>
          <w:rFonts w:ascii="Times New Roman" w:hAnsi="Times New Roman" w:cs="Times New Roman"/>
          <w:sz w:val="24"/>
          <w:szCs w:val="24"/>
        </w:rPr>
        <w:t xml:space="preserve">Keterampilan konseptual </w:t>
      </w:r>
      <w:r w:rsidRPr="00212ECB">
        <w:rPr>
          <w:rFonts w:ascii="Times New Roman" w:hAnsi="Times New Roman" w:cs="Times New Roman"/>
          <w:i/>
          <w:sz w:val="24"/>
          <w:szCs w:val="24"/>
        </w:rPr>
        <w:t>(Conceptual skill)</w:t>
      </w:r>
    </w:p>
    <w:p w14:paraId="3F632A99" w14:textId="77777777" w:rsidR="00212ECB" w:rsidRDefault="00212ECB" w:rsidP="000C655B">
      <w:pPr>
        <w:pStyle w:val="DaftarParagra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Keterampilan konseptual </w:t>
      </w:r>
      <w:r>
        <w:rPr>
          <w:rFonts w:ascii="Times New Roman" w:hAnsi="Times New Roman" w:cs="Times New Roman"/>
          <w:i/>
          <w:sz w:val="24"/>
          <w:szCs w:val="24"/>
        </w:rPr>
        <w:t xml:space="preserve">(Conceptual skill) </w:t>
      </w:r>
      <w:r>
        <w:rPr>
          <w:rFonts w:ascii="Times New Roman" w:hAnsi="Times New Roman" w:cs="Times New Roman"/>
          <w:sz w:val="24"/>
          <w:szCs w:val="24"/>
        </w:rPr>
        <w:t>yaitu keterampilan yang harus dimiliki oleh</w:t>
      </w:r>
      <w:r w:rsidR="00B70D73">
        <w:rPr>
          <w:rFonts w:ascii="Times New Roman" w:hAnsi="Times New Roman" w:cs="Times New Roman"/>
          <w:sz w:val="24"/>
          <w:szCs w:val="24"/>
        </w:rPr>
        <w:t xml:space="preserve"> para</w:t>
      </w:r>
      <w:r>
        <w:rPr>
          <w:rFonts w:ascii="Times New Roman" w:hAnsi="Times New Roman" w:cs="Times New Roman"/>
          <w:sz w:val="24"/>
          <w:szCs w:val="24"/>
        </w:rPr>
        <w:t xml:space="preserve"> pegawai </w:t>
      </w:r>
      <w:r w:rsidR="00B70D73">
        <w:rPr>
          <w:rFonts w:ascii="Times New Roman" w:hAnsi="Times New Roman" w:cs="Times New Roman"/>
          <w:sz w:val="24"/>
          <w:szCs w:val="24"/>
        </w:rPr>
        <w:t>untuk menentukan strategi, merencanakan, merumuskan kebijakan, serta memutuskan suatu yang terjadi dalam organisasi/instansi. Para pegawai memerlukan konsep-konsep yang didasarkan pada pemahaman tentang organisasi, cara mengatasi masalah, dan mempertahankan, serta meningkatkan perkembangan organisasi</w:t>
      </w:r>
      <w:r w:rsidR="00475931">
        <w:rPr>
          <w:rFonts w:ascii="Times New Roman" w:hAnsi="Times New Roman" w:cs="Times New Roman"/>
          <w:sz w:val="24"/>
          <w:szCs w:val="24"/>
        </w:rPr>
        <w:t>.</w:t>
      </w:r>
    </w:p>
    <w:p w14:paraId="5A65F963" w14:textId="77777777" w:rsidR="00475931" w:rsidRDefault="00475931" w:rsidP="00B662FC">
      <w:pPr>
        <w:pStyle w:val="DaftarParagraf"/>
        <w:numPr>
          <w:ilvl w:val="0"/>
          <w:numId w:val="36"/>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Keterampilan administrasi (Administrative Skill)</w:t>
      </w:r>
    </w:p>
    <w:p w14:paraId="151D2196" w14:textId="77777777" w:rsidR="00475931" w:rsidRDefault="00475931" w:rsidP="000C655B">
      <w:pPr>
        <w:pStyle w:val="DaftarParagra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Keterampilan administrasi (Administrative Skill) yaitu keseluruhan proses keterampilan bekerja sama dengan memanfaatkan dan memberdaya segala sumber yang tersedia melalui aktivitas </w:t>
      </w:r>
      <w:r w:rsidRPr="00531FBF">
        <w:rPr>
          <w:rFonts w:ascii="Times New Roman" w:hAnsi="Times New Roman" w:cs="Times New Roman"/>
          <w:sz w:val="24"/>
          <w:szCs w:val="24"/>
        </w:rPr>
        <w:t xml:space="preserve">perencanaan, pengorganisasian, </w:t>
      </w:r>
      <w:r w:rsidR="00531FBF">
        <w:rPr>
          <w:rFonts w:ascii="Times New Roman" w:hAnsi="Times New Roman" w:cs="Times New Roman"/>
          <w:sz w:val="24"/>
          <w:szCs w:val="24"/>
        </w:rPr>
        <w:t>pengendalian, penggerakkan, pemotivasian, penyusunan kepegawaian, pengawasan dan supervisi, seeta penilaian untuk mewujudkan sistem pendidikan yang efektif dan efisien dan berkualitas</w:t>
      </w:r>
    </w:p>
    <w:p w14:paraId="199E2A12" w14:textId="77777777" w:rsidR="00531FBF" w:rsidRPr="00531FBF" w:rsidRDefault="00531FBF" w:rsidP="00B662FC">
      <w:pPr>
        <w:pStyle w:val="DaftarParagraf"/>
        <w:numPr>
          <w:ilvl w:val="0"/>
          <w:numId w:val="36"/>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Keterampilan Manusiawi </w:t>
      </w:r>
      <w:r>
        <w:rPr>
          <w:rFonts w:ascii="Times New Roman" w:hAnsi="Times New Roman" w:cs="Times New Roman"/>
          <w:i/>
          <w:sz w:val="24"/>
          <w:szCs w:val="24"/>
        </w:rPr>
        <w:t>(Human Relationship skill)</w:t>
      </w:r>
    </w:p>
    <w:p w14:paraId="63C0BF51" w14:textId="77777777" w:rsidR="00531FBF" w:rsidRDefault="00531FBF" w:rsidP="000C655B">
      <w:pPr>
        <w:pStyle w:val="DaftarParagra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Keterampilan Manusiawi </w:t>
      </w:r>
      <w:r>
        <w:rPr>
          <w:rFonts w:ascii="Times New Roman" w:hAnsi="Times New Roman" w:cs="Times New Roman"/>
          <w:i/>
          <w:sz w:val="24"/>
          <w:szCs w:val="24"/>
        </w:rPr>
        <w:t>(Human Relationship skill)</w:t>
      </w:r>
      <w:r>
        <w:rPr>
          <w:rFonts w:ascii="Times New Roman" w:hAnsi="Times New Roman" w:cs="Times New Roman"/>
          <w:sz w:val="24"/>
          <w:szCs w:val="24"/>
        </w:rPr>
        <w:t xml:space="preserve"> adalah kemampuan mengembangkan hubungan yang harmonis dengan semua anggota karyawan atau organisasi. Keterampilan ini didemostrasikan dalam cara seorang pimpinan berhubungan dengan orang lain, termasuk kemampuan untuk memotivasi pemberian sarana,</w:t>
      </w:r>
      <w:r>
        <w:rPr>
          <w:rFonts w:ascii="Times New Roman" w:hAnsi="Times New Roman" w:cs="Times New Roman"/>
          <w:i/>
          <w:sz w:val="24"/>
          <w:szCs w:val="24"/>
        </w:rPr>
        <w:t xml:space="preserve"> </w:t>
      </w:r>
      <w:r>
        <w:rPr>
          <w:rFonts w:ascii="Times New Roman" w:hAnsi="Times New Roman" w:cs="Times New Roman"/>
          <w:sz w:val="24"/>
          <w:szCs w:val="24"/>
        </w:rPr>
        <w:t>koordinasi, bimbingan, komunikasi, dan memecahkan konflik</w:t>
      </w:r>
    </w:p>
    <w:p w14:paraId="74786AE7" w14:textId="77777777" w:rsidR="00531FBF" w:rsidRPr="00531FBF" w:rsidRDefault="00531FBF" w:rsidP="00B662FC">
      <w:pPr>
        <w:pStyle w:val="DaftarParagraf"/>
        <w:numPr>
          <w:ilvl w:val="0"/>
          <w:numId w:val="36"/>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Keterampilan Tehnik </w:t>
      </w:r>
      <w:r>
        <w:rPr>
          <w:rFonts w:ascii="Times New Roman" w:hAnsi="Times New Roman" w:cs="Times New Roman"/>
          <w:i/>
          <w:sz w:val="24"/>
          <w:szCs w:val="24"/>
        </w:rPr>
        <w:t>(Tehnical Skill)</w:t>
      </w:r>
    </w:p>
    <w:p w14:paraId="4AAA1003" w14:textId="77777777" w:rsidR="00691E6A" w:rsidRPr="00EC4B12" w:rsidRDefault="00531FBF" w:rsidP="000C655B">
      <w:pPr>
        <w:pStyle w:val="DaftarParagra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Keterampilan Tehnik </w:t>
      </w:r>
      <w:r>
        <w:rPr>
          <w:rFonts w:ascii="Times New Roman" w:hAnsi="Times New Roman" w:cs="Times New Roman"/>
          <w:i/>
          <w:sz w:val="24"/>
          <w:szCs w:val="24"/>
        </w:rPr>
        <w:t xml:space="preserve">(Tehnical Skill) </w:t>
      </w:r>
      <w:r>
        <w:rPr>
          <w:rFonts w:ascii="Times New Roman" w:hAnsi="Times New Roman" w:cs="Times New Roman"/>
          <w:sz w:val="24"/>
          <w:szCs w:val="24"/>
        </w:rPr>
        <w:t xml:space="preserve">yaitu kemampuan untuk menggunakan pengetahuan, metode-metode, prosedur, tehnik dan akal yang di perlukan untuk melaksanakan tugas spesifik yang diperoleh melalui pengalaman, pendidikan dan pelatihan. </w:t>
      </w:r>
    </w:p>
    <w:bookmarkEnd w:id="5"/>
    <w:p w14:paraId="793512BC" w14:textId="77777777" w:rsidR="00CF1D6B" w:rsidRPr="00812573" w:rsidRDefault="00CF1D6B" w:rsidP="000C655B">
      <w:pPr>
        <w:pStyle w:val="DaftarParagraf"/>
        <w:numPr>
          <w:ilvl w:val="0"/>
          <w:numId w:val="14"/>
        </w:numPr>
        <w:spacing w:after="0" w:line="480" w:lineRule="auto"/>
        <w:ind w:left="720" w:hanging="720"/>
        <w:jc w:val="both"/>
        <w:rPr>
          <w:rFonts w:ascii="Times New Roman" w:hAnsi="Times New Roman" w:cs="Times New Roman"/>
          <w:b/>
          <w:sz w:val="24"/>
          <w:szCs w:val="24"/>
        </w:rPr>
      </w:pPr>
      <w:r w:rsidRPr="00812573">
        <w:rPr>
          <w:rFonts w:ascii="Times New Roman" w:hAnsi="Times New Roman" w:cs="Times New Roman"/>
          <w:b/>
          <w:sz w:val="24"/>
          <w:szCs w:val="24"/>
        </w:rPr>
        <w:t>Sikap</w:t>
      </w:r>
    </w:p>
    <w:p w14:paraId="041CB9BA" w14:textId="77777777" w:rsidR="00CF1D6B" w:rsidRDefault="00CF1D6B" w:rsidP="000C65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Darmawan, D. (2016) </w:t>
      </w:r>
      <w:r w:rsidRPr="00A36D9F">
        <w:rPr>
          <w:rFonts w:ascii="Times New Roman" w:hAnsi="Times New Roman" w:cs="Times New Roman"/>
          <w:sz w:val="24"/>
          <w:szCs w:val="24"/>
        </w:rPr>
        <w:t xml:space="preserve">Sikap didefinisikan sebagai kecenderungan untuk bertindak secara suka atau tidak suka terhadap suatu objek. </w:t>
      </w:r>
      <w:bookmarkStart w:id="6" w:name="_Hlk104119388"/>
      <w:r>
        <w:rPr>
          <w:rFonts w:ascii="Times New Roman" w:hAnsi="Times New Roman" w:cs="Times New Roman"/>
          <w:sz w:val="24"/>
          <w:szCs w:val="24"/>
        </w:rPr>
        <w:t>Menurut Maramis dalam Avrilinda Monica, S. (2016:3) Sikap merupakan bentuk respon atau tindakan yang memiliki nilai positif dan negatif terhadap suatu objek atau orang yang disertai dengan emosi.</w:t>
      </w:r>
      <w:r w:rsidR="000C655B">
        <w:rPr>
          <w:rFonts w:ascii="Times New Roman" w:hAnsi="Times New Roman" w:cs="Times New Roman"/>
          <w:sz w:val="24"/>
          <w:szCs w:val="24"/>
        </w:rPr>
        <w:t xml:space="preserve"> </w:t>
      </w:r>
      <w:r w:rsidR="00570E73">
        <w:rPr>
          <w:rFonts w:ascii="Times New Roman" w:hAnsi="Times New Roman" w:cs="Times New Roman"/>
          <w:sz w:val="24"/>
          <w:szCs w:val="24"/>
        </w:rPr>
        <w:t>Sikap menentukan karakter</w:t>
      </w:r>
      <w:r>
        <w:rPr>
          <w:rFonts w:ascii="Times New Roman" w:hAnsi="Times New Roman" w:cs="Times New Roman"/>
          <w:sz w:val="24"/>
          <w:szCs w:val="24"/>
        </w:rPr>
        <w:t xml:space="preserve"> seseorang d</w:t>
      </w:r>
      <w:r w:rsidR="00570E73">
        <w:rPr>
          <w:rFonts w:ascii="Times New Roman" w:hAnsi="Times New Roman" w:cs="Times New Roman"/>
          <w:sz w:val="24"/>
          <w:szCs w:val="24"/>
        </w:rPr>
        <w:t>alam hubungannya dengan keinginan</w:t>
      </w:r>
      <w:r>
        <w:rPr>
          <w:rFonts w:ascii="Times New Roman" w:hAnsi="Times New Roman" w:cs="Times New Roman"/>
          <w:sz w:val="24"/>
          <w:szCs w:val="24"/>
        </w:rPr>
        <w:t xml:space="preserve"> manusia atau kejadian-kejadian tertent</w:t>
      </w:r>
      <w:r w:rsidR="00570E73">
        <w:rPr>
          <w:rFonts w:ascii="Times New Roman" w:hAnsi="Times New Roman" w:cs="Times New Roman"/>
          <w:sz w:val="24"/>
          <w:szCs w:val="24"/>
        </w:rPr>
        <w:t>u. Sikap merupakan suatu kondisi</w:t>
      </w:r>
      <w:r>
        <w:rPr>
          <w:rFonts w:ascii="Times New Roman" w:hAnsi="Times New Roman" w:cs="Times New Roman"/>
          <w:sz w:val="24"/>
          <w:szCs w:val="24"/>
        </w:rPr>
        <w:t xml:space="preserve"> yang memung</w:t>
      </w:r>
      <w:r w:rsidR="00570E73">
        <w:rPr>
          <w:rFonts w:ascii="Times New Roman" w:hAnsi="Times New Roman" w:cs="Times New Roman"/>
          <w:sz w:val="24"/>
          <w:szCs w:val="24"/>
        </w:rPr>
        <w:t>kinkan timbulnya suatu tindakan</w:t>
      </w:r>
      <w:r>
        <w:rPr>
          <w:rFonts w:ascii="Times New Roman" w:hAnsi="Times New Roman" w:cs="Times New Roman"/>
          <w:sz w:val="24"/>
          <w:szCs w:val="24"/>
        </w:rPr>
        <w:t xml:space="preserve"> atau tingkah laku</w:t>
      </w:r>
      <w:bookmarkEnd w:id="6"/>
      <w:r>
        <w:rPr>
          <w:rFonts w:ascii="Times New Roman" w:hAnsi="Times New Roman" w:cs="Times New Roman"/>
          <w:sz w:val="24"/>
          <w:szCs w:val="24"/>
        </w:rPr>
        <w:t xml:space="preserve">. </w:t>
      </w:r>
    </w:p>
    <w:p w14:paraId="5D0DB8C2" w14:textId="77777777" w:rsidR="00CF1D6B" w:rsidRDefault="00CF1D6B" w:rsidP="000C655B">
      <w:pPr>
        <w:pStyle w:val="DaftarParagraf"/>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Menurut Kurniawa</w:t>
      </w:r>
      <w:r w:rsidR="00C23879">
        <w:rPr>
          <w:rFonts w:ascii="Times New Roman" w:hAnsi="Times New Roman" w:cs="Times New Roman"/>
          <w:sz w:val="24"/>
          <w:szCs w:val="24"/>
        </w:rPr>
        <w:t>ti, T. (2017:98) Sikap ialah tindakan</w:t>
      </w:r>
      <w:r>
        <w:rPr>
          <w:rFonts w:ascii="Times New Roman" w:hAnsi="Times New Roman" w:cs="Times New Roman"/>
          <w:sz w:val="24"/>
          <w:szCs w:val="24"/>
        </w:rPr>
        <w:t xml:space="preserve"> atau r</w:t>
      </w:r>
      <w:r w:rsidR="00C23879">
        <w:rPr>
          <w:rFonts w:ascii="Times New Roman" w:hAnsi="Times New Roman" w:cs="Times New Roman"/>
          <w:sz w:val="24"/>
          <w:szCs w:val="24"/>
        </w:rPr>
        <w:t>espon yang masih tertutup dari seseorang terhadap suatu keinginan</w:t>
      </w:r>
      <w:r>
        <w:rPr>
          <w:rFonts w:ascii="Times New Roman" w:hAnsi="Times New Roman" w:cs="Times New Roman"/>
          <w:sz w:val="24"/>
          <w:szCs w:val="24"/>
        </w:rPr>
        <w:t xml:space="preserve"> a</w:t>
      </w:r>
      <w:r w:rsidR="00C23879">
        <w:rPr>
          <w:rFonts w:ascii="Times New Roman" w:hAnsi="Times New Roman" w:cs="Times New Roman"/>
          <w:sz w:val="24"/>
          <w:szCs w:val="24"/>
        </w:rPr>
        <w:t>tau objek. Sikap adalah</w:t>
      </w:r>
      <w:r>
        <w:rPr>
          <w:rFonts w:ascii="Times New Roman" w:hAnsi="Times New Roman" w:cs="Times New Roman"/>
          <w:sz w:val="24"/>
          <w:szCs w:val="24"/>
        </w:rPr>
        <w:t xml:space="preserve"> reaksi perasaan. Sikap seseo</w:t>
      </w:r>
      <w:r w:rsidR="00C23879">
        <w:rPr>
          <w:rFonts w:ascii="Times New Roman" w:hAnsi="Times New Roman" w:cs="Times New Roman"/>
          <w:sz w:val="24"/>
          <w:szCs w:val="24"/>
        </w:rPr>
        <w:t>rang terhadap suatu objek ialah</w:t>
      </w:r>
      <w:r>
        <w:rPr>
          <w:rFonts w:ascii="Times New Roman" w:hAnsi="Times New Roman" w:cs="Times New Roman"/>
          <w:sz w:val="24"/>
          <w:szCs w:val="24"/>
        </w:rPr>
        <w:t xml:space="preserve"> perasaan mendukung atau memihak maupun perasaan tidak mendukung atau tidak memihak pada objek tersebut.</w:t>
      </w:r>
    </w:p>
    <w:p w14:paraId="7275E069" w14:textId="77777777" w:rsidR="00CF1D6B" w:rsidRDefault="00EC4B12" w:rsidP="000C655B">
      <w:pPr>
        <w:pStyle w:val="DaftarParagraf"/>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Azwar dalam Rizal Syamsu (2015:17) </w:t>
      </w:r>
      <w:r w:rsidR="00CF1D6B">
        <w:rPr>
          <w:rFonts w:ascii="Times New Roman" w:hAnsi="Times New Roman" w:cs="Times New Roman"/>
          <w:sz w:val="24"/>
          <w:szCs w:val="24"/>
        </w:rPr>
        <w:t>terdapat beberapa faktor-faktor yang memengaruhi sikap</w:t>
      </w:r>
      <w:r>
        <w:rPr>
          <w:rFonts w:ascii="Times New Roman" w:hAnsi="Times New Roman" w:cs="Times New Roman"/>
          <w:sz w:val="24"/>
          <w:szCs w:val="24"/>
        </w:rPr>
        <w:t xml:space="preserve"> antara lain: emosi dalam diri seseorang</w:t>
      </w:r>
      <w:r w:rsidR="00CF1D6B">
        <w:rPr>
          <w:rFonts w:ascii="Times New Roman" w:hAnsi="Times New Roman" w:cs="Times New Roman"/>
          <w:sz w:val="24"/>
          <w:szCs w:val="24"/>
        </w:rPr>
        <w:t>,</w:t>
      </w:r>
      <w:r>
        <w:rPr>
          <w:rFonts w:ascii="Times New Roman" w:hAnsi="Times New Roman" w:cs="Times New Roman"/>
          <w:sz w:val="24"/>
          <w:szCs w:val="24"/>
        </w:rPr>
        <w:t xml:space="preserve"> Intelegensia, pengalaman pribadi, kepribadian, dan konsep diri. Berikut penjelasannya :</w:t>
      </w:r>
    </w:p>
    <w:p w14:paraId="2F2F189A" w14:textId="77777777" w:rsidR="00EC4B12" w:rsidRDefault="00EC4B12" w:rsidP="00B662FC">
      <w:pPr>
        <w:pStyle w:val="DaftarParagraf"/>
        <w:numPr>
          <w:ilvl w:val="0"/>
          <w:numId w:val="39"/>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Emosi dalam diri seseorang, kadang-kadang suatu bentuk sikap merupakan pernyataan yang didasari oleh emosi yang berfungsi sebagai penyaluran frustasi atau pengalihan bentuk mekanisme ego.</w:t>
      </w:r>
    </w:p>
    <w:p w14:paraId="3CCF9A8C" w14:textId="77777777" w:rsidR="00EC4B12" w:rsidRDefault="00EC4B12" w:rsidP="00B662FC">
      <w:pPr>
        <w:pStyle w:val="DaftarParagraf"/>
        <w:numPr>
          <w:ilvl w:val="0"/>
          <w:numId w:val="39"/>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Intelegensia, seseorang dengan intelegensia yang tinggi akan dapat memutuskan sesuatu yang dapat mengambil tindakan /sikap yang tepat saat menghadapi suatu masalah.</w:t>
      </w:r>
    </w:p>
    <w:p w14:paraId="0368B518" w14:textId="77777777" w:rsidR="00EC4B12" w:rsidRDefault="00EC4B12" w:rsidP="00B662FC">
      <w:pPr>
        <w:pStyle w:val="DaftarParagraf"/>
        <w:numPr>
          <w:ilvl w:val="0"/>
          <w:numId w:val="39"/>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Pengalaman pribadi, apa yang telah dan apa yang sedang kita alami akan ikut membentuk dan mempengaruhi penghayatan kita terhadap stimulasi sosial.</w:t>
      </w:r>
    </w:p>
    <w:p w14:paraId="62F81117" w14:textId="77777777" w:rsidR="00EC4B12" w:rsidRDefault="00EC4B12" w:rsidP="00B662FC">
      <w:pPr>
        <w:pStyle w:val="DaftarParagraf"/>
        <w:numPr>
          <w:ilvl w:val="0"/>
          <w:numId w:val="39"/>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Kepribadian, orang dengan kepribadian terbuka dan berbeda dalam mengambil sikap dengan orang yang berkepribadian saat menghadapi situasi yang sama. </w:t>
      </w:r>
    </w:p>
    <w:p w14:paraId="61B4821C" w14:textId="77777777" w:rsidR="00EC4B12" w:rsidRPr="00EC4B12" w:rsidRDefault="00EC4B12" w:rsidP="00B662FC">
      <w:pPr>
        <w:pStyle w:val="DaftarParagraf"/>
        <w:numPr>
          <w:ilvl w:val="0"/>
          <w:numId w:val="39"/>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Konsep diri, seseorang yang memiliki konsep diri yang baik, akan mengambil sikap yang positif saat menghadapi suatu masalah/situasi berbeda dengan orang yang memiliki konsep rendah diri. </w:t>
      </w:r>
    </w:p>
    <w:p w14:paraId="64F05572" w14:textId="77777777" w:rsidR="00EC4B12" w:rsidRDefault="00EC4B12" w:rsidP="000C65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Setiawan Andi (2022:18) Mengatakan bahwa ada beberapa indikator sikap antara lain :</w:t>
      </w:r>
    </w:p>
    <w:p w14:paraId="730AD81E" w14:textId="77777777" w:rsidR="00EC4B12" w:rsidRDefault="00EC4B12" w:rsidP="00B662FC">
      <w:pPr>
        <w:pStyle w:val="DaftarParagraf"/>
        <w:numPr>
          <w:ilvl w:val="0"/>
          <w:numId w:val="37"/>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Melakukan sesuatu pekerjaan dengan senang hati </w:t>
      </w:r>
    </w:p>
    <w:p w14:paraId="0211F1B6" w14:textId="77777777" w:rsidR="00EC4B12" w:rsidRDefault="00EC4B12" w:rsidP="00B662FC">
      <w:pPr>
        <w:pStyle w:val="DaftarParagraf"/>
        <w:numPr>
          <w:ilvl w:val="0"/>
          <w:numId w:val="37"/>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Menyukai dan menyetujui hal-hal yang baik</w:t>
      </w:r>
    </w:p>
    <w:p w14:paraId="05727B82" w14:textId="77777777" w:rsidR="00EC4B12" w:rsidRDefault="00EC4B12" w:rsidP="00B662FC">
      <w:pPr>
        <w:pStyle w:val="DaftarParagraf"/>
        <w:numPr>
          <w:ilvl w:val="0"/>
          <w:numId w:val="37"/>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Senantiasa melaksanakan norma-norma yang berlaku</w:t>
      </w:r>
    </w:p>
    <w:p w14:paraId="13F8DA09" w14:textId="77777777" w:rsidR="00EC4B12" w:rsidRDefault="00EC4B12" w:rsidP="00B662FC">
      <w:pPr>
        <w:pStyle w:val="DaftarParagraf"/>
        <w:numPr>
          <w:ilvl w:val="0"/>
          <w:numId w:val="37"/>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Menolak hal-hal yang buruk </w:t>
      </w:r>
    </w:p>
    <w:p w14:paraId="4CD15165" w14:textId="77777777" w:rsidR="00EC4B12" w:rsidRDefault="00EC4B12" w:rsidP="00B662FC">
      <w:pPr>
        <w:pStyle w:val="DaftarParagraf"/>
        <w:numPr>
          <w:ilvl w:val="0"/>
          <w:numId w:val="37"/>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Berpastisipasi dalam kebaikan</w:t>
      </w:r>
    </w:p>
    <w:p w14:paraId="152C5AE3" w14:textId="77777777" w:rsidR="00EC4B12" w:rsidRDefault="00EC4B12" w:rsidP="00B662FC">
      <w:pPr>
        <w:pStyle w:val="DaftarParagraf"/>
        <w:numPr>
          <w:ilvl w:val="0"/>
          <w:numId w:val="37"/>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Patuh terhadap peraturan yang berlaku </w:t>
      </w:r>
    </w:p>
    <w:p w14:paraId="61A76152" w14:textId="77777777" w:rsidR="00EC4B12" w:rsidRDefault="00EC4B12" w:rsidP="00B662FC">
      <w:pPr>
        <w:pStyle w:val="DaftarParagraf"/>
        <w:numPr>
          <w:ilvl w:val="0"/>
          <w:numId w:val="37"/>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Mengerjakan pekerjaan dengan tanggung jawab </w:t>
      </w:r>
    </w:p>
    <w:p w14:paraId="6D4D8318" w14:textId="77777777" w:rsidR="00EC4B12" w:rsidRDefault="00EC4B12" w:rsidP="00B662FC">
      <w:pPr>
        <w:pStyle w:val="DaftarParagraf"/>
        <w:numPr>
          <w:ilvl w:val="0"/>
          <w:numId w:val="37"/>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Melaksanakan kewajibannya</w:t>
      </w:r>
    </w:p>
    <w:p w14:paraId="51AB16AB" w14:textId="77777777" w:rsidR="00EC4B12" w:rsidRDefault="00EC4B12" w:rsidP="000422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Katz Luthans dalam Suarjana Made (2016:3) mengatakan bahwa ada tiga aspek sikap yaitu sebagai berikut :</w:t>
      </w:r>
    </w:p>
    <w:p w14:paraId="2B918E24" w14:textId="77777777" w:rsidR="00EC4B12" w:rsidRDefault="00EC4B12" w:rsidP="00B662FC">
      <w:pPr>
        <w:pStyle w:val="DaftarParagraf"/>
        <w:numPr>
          <w:ilvl w:val="0"/>
          <w:numId w:val="38"/>
        </w:numPr>
        <w:spacing w:after="0" w:line="480" w:lineRule="auto"/>
        <w:ind w:left="630" w:hanging="630"/>
        <w:jc w:val="both"/>
        <w:rPr>
          <w:rFonts w:ascii="Times New Roman" w:hAnsi="Times New Roman" w:cs="Times New Roman"/>
          <w:sz w:val="24"/>
          <w:szCs w:val="24"/>
        </w:rPr>
      </w:pPr>
      <w:bookmarkStart w:id="7" w:name="_Hlk104118304"/>
      <w:r>
        <w:rPr>
          <w:rFonts w:ascii="Times New Roman" w:hAnsi="Times New Roman" w:cs="Times New Roman"/>
          <w:sz w:val="24"/>
          <w:szCs w:val="24"/>
        </w:rPr>
        <w:t>Aspek kognitif, yaitu yang berhubungan dengan gejala mengenal pikiran. Ini berarti berwujud pengolahan, pengalaman, dan keyakinan serta harapan-harapan individu tentang objek atau kelompok-kelompok objek tertentu.</w:t>
      </w:r>
    </w:p>
    <w:p w14:paraId="0A06C3C3" w14:textId="77777777" w:rsidR="00EC4B12" w:rsidRDefault="00EC4B12" w:rsidP="00B662FC">
      <w:pPr>
        <w:pStyle w:val="DaftarParagraf"/>
        <w:numPr>
          <w:ilvl w:val="0"/>
          <w:numId w:val="38"/>
        </w:numPr>
        <w:spacing w:after="0"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Aspek afektif, berwujud proses yang menyangkut perasaan-perasaan tertentu seperti ketakutan, kedengkian, simpati, antipati, dan sebagainya.</w:t>
      </w:r>
    </w:p>
    <w:p w14:paraId="4090CAA9" w14:textId="77777777" w:rsidR="00EC4B12" w:rsidRPr="009F44B1" w:rsidRDefault="00EC4B12" w:rsidP="00B662FC">
      <w:pPr>
        <w:pStyle w:val="DaftarParagraf"/>
        <w:numPr>
          <w:ilvl w:val="0"/>
          <w:numId w:val="38"/>
        </w:numPr>
        <w:spacing w:after="0"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Aspek konatif, berwujud proses tendensi/kecenderungan memberi pertolongan, menjauhkan diri dan sebagainya</w:t>
      </w:r>
      <w:r w:rsidR="009F44B1">
        <w:rPr>
          <w:rFonts w:ascii="Times New Roman" w:hAnsi="Times New Roman" w:cs="Times New Roman"/>
          <w:sz w:val="24"/>
          <w:szCs w:val="24"/>
        </w:rPr>
        <w:t>.</w:t>
      </w:r>
    </w:p>
    <w:bookmarkEnd w:id="7"/>
    <w:p w14:paraId="0DBB7F6D" w14:textId="77777777" w:rsidR="00CF1D6B" w:rsidRPr="00DD4D6F" w:rsidRDefault="00CF1D6B" w:rsidP="00042248">
      <w:pPr>
        <w:pStyle w:val="DaftarParagraf"/>
        <w:numPr>
          <w:ilvl w:val="2"/>
          <w:numId w:val="10"/>
        </w:numPr>
        <w:spacing w:after="0" w:line="480" w:lineRule="auto"/>
        <w:ind w:left="720"/>
        <w:jc w:val="both"/>
        <w:rPr>
          <w:rFonts w:ascii="Times New Roman" w:hAnsi="Times New Roman" w:cs="Times New Roman"/>
          <w:b/>
          <w:sz w:val="24"/>
          <w:szCs w:val="24"/>
        </w:rPr>
      </w:pPr>
      <w:r w:rsidRPr="00DD4D6F">
        <w:rPr>
          <w:rFonts w:ascii="Times New Roman" w:hAnsi="Times New Roman" w:cs="Times New Roman"/>
          <w:b/>
          <w:sz w:val="24"/>
          <w:szCs w:val="24"/>
        </w:rPr>
        <w:t xml:space="preserve">Pengertian Keunggulan Kompetitif </w:t>
      </w:r>
    </w:p>
    <w:p w14:paraId="6D143DC1" w14:textId="77777777" w:rsidR="00CF1D6B" w:rsidRDefault="00CF1D6B" w:rsidP="00CF1D6B">
      <w:pPr>
        <w:pStyle w:val="DaftarParagraf"/>
        <w:spacing w:line="480" w:lineRule="auto"/>
        <w:ind w:left="0"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Menurut Sandi, Q. (2019) Keunggulan Kompetitif merupakan posisi unik yang dikembangkan organisasi/lembaga dalam mengahadapi para pesaing dan mungkin organisasi/lembaga </w:t>
      </w:r>
      <w:r w:rsidR="009150B5">
        <w:rPr>
          <w:rFonts w:ascii="Times New Roman" w:hAnsi="Times New Roman" w:cs="Times New Roman"/>
          <w:sz w:val="24"/>
          <w:szCs w:val="24"/>
          <w:lang w:eastAsia="id-ID"/>
        </w:rPr>
        <w:t>lainnya yang</w:t>
      </w:r>
      <w:r>
        <w:rPr>
          <w:rFonts w:ascii="Times New Roman" w:hAnsi="Times New Roman" w:cs="Times New Roman"/>
          <w:sz w:val="24"/>
          <w:szCs w:val="24"/>
          <w:lang w:eastAsia="id-ID"/>
        </w:rPr>
        <w:t xml:space="preserve"> dapat mengungguli mereka secara konsisten. Sedangkan menurut Arifin, M. (2021:31) Keunggulan Kompetitif adalah keunggulan relative suatu organisasi yang dapat melebihi para pesaingnya. </w:t>
      </w:r>
    </w:p>
    <w:p w14:paraId="3C92080E" w14:textId="77777777" w:rsidR="00CF1D6B" w:rsidRDefault="00CF1D6B" w:rsidP="00CF1D6B">
      <w:pPr>
        <w:pStyle w:val="DaftarParagraf"/>
        <w:spacing w:after="0" w:line="480" w:lineRule="auto"/>
        <w:ind w:left="0"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Menurut Kotler dalam Rugian, M. </w:t>
      </w:r>
      <w:r w:rsidR="006E4560">
        <w:rPr>
          <w:rFonts w:ascii="Times New Roman" w:hAnsi="Times New Roman" w:cs="Times New Roman"/>
          <w:sz w:val="24"/>
          <w:szCs w:val="24"/>
          <w:lang w:eastAsia="id-ID"/>
        </w:rPr>
        <w:t>(</w:t>
      </w:r>
      <w:r>
        <w:rPr>
          <w:rFonts w:ascii="Times New Roman" w:hAnsi="Times New Roman" w:cs="Times New Roman"/>
          <w:sz w:val="24"/>
          <w:szCs w:val="24"/>
          <w:lang w:eastAsia="id-ID"/>
        </w:rPr>
        <w:t>2019) Keunggulan Kompetitif adalah keunggulan atas pesaing yang di dapat dengan menyampaikan nilai pelanggan yang lebih besar, melalui harga yang lebih murah atau dengan menyediakan lebih banyak manfaat yang sesuai dengan penetapan harga yang lebih tinggi.</w:t>
      </w:r>
    </w:p>
    <w:p w14:paraId="494BCD23" w14:textId="77777777" w:rsidR="00CF1D6B" w:rsidRDefault="00CF1D6B" w:rsidP="00CF1D6B">
      <w:pPr>
        <w:pStyle w:val="DaftarParagraf"/>
        <w:spacing w:after="0" w:line="480" w:lineRule="auto"/>
        <w:ind w:left="0"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Menurut </w:t>
      </w:r>
      <w:bookmarkStart w:id="8" w:name="_Hlk103994999"/>
      <w:r>
        <w:rPr>
          <w:rFonts w:ascii="Times New Roman" w:hAnsi="Times New Roman" w:cs="Times New Roman"/>
          <w:sz w:val="24"/>
          <w:szCs w:val="24"/>
          <w:lang w:eastAsia="id-ID"/>
        </w:rPr>
        <w:t>Barney dalam Trihudiyatmanto, M. (2019:24) Keunggulan kompetiti</w:t>
      </w:r>
      <w:r w:rsidR="008304EA">
        <w:rPr>
          <w:rFonts w:ascii="Times New Roman" w:hAnsi="Times New Roman" w:cs="Times New Roman"/>
          <w:sz w:val="24"/>
          <w:szCs w:val="24"/>
          <w:lang w:eastAsia="id-ID"/>
        </w:rPr>
        <w:t>f merupakan kemampuan organisasi</w:t>
      </w:r>
      <w:r>
        <w:rPr>
          <w:rFonts w:ascii="Times New Roman" w:hAnsi="Times New Roman" w:cs="Times New Roman"/>
          <w:sz w:val="24"/>
          <w:szCs w:val="24"/>
          <w:lang w:eastAsia="id-ID"/>
        </w:rPr>
        <w:t xml:space="preserve"> untuk terus menjaga dan mempertahankan apa yang dimilikinya dengan membentuk dan memberdayakan sumber daya berguna apa yang dimilikinya serta mendayagunakan kapab</w:t>
      </w:r>
      <w:r w:rsidR="008304EA">
        <w:rPr>
          <w:rFonts w:ascii="Times New Roman" w:hAnsi="Times New Roman" w:cs="Times New Roman"/>
          <w:sz w:val="24"/>
          <w:szCs w:val="24"/>
          <w:lang w:eastAsia="id-ID"/>
        </w:rPr>
        <w:t>ilitas atau kemampuan organisasi</w:t>
      </w:r>
      <w:r>
        <w:rPr>
          <w:rFonts w:ascii="Times New Roman" w:hAnsi="Times New Roman" w:cs="Times New Roman"/>
          <w:sz w:val="24"/>
          <w:szCs w:val="24"/>
          <w:lang w:eastAsia="id-ID"/>
        </w:rPr>
        <w:t xml:space="preserve"> yang bersifat superior atau unggul, dan ti</w:t>
      </w:r>
      <w:r w:rsidR="008304EA">
        <w:rPr>
          <w:rFonts w:ascii="Times New Roman" w:hAnsi="Times New Roman" w:cs="Times New Roman"/>
          <w:sz w:val="24"/>
          <w:szCs w:val="24"/>
          <w:lang w:eastAsia="id-ID"/>
        </w:rPr>
        <w:t>dak dapat ditiru oleh organisasi</w:t>
      </w:r>
      <w:r>
        <w:rPr>
          <w:rFonts w:ascii="Times New Roman" w:hAnsi="Times New Roman" w:cs="Times New Roman"/>
          <w:sz w:val="24"/>
          <w:szCs w:val="24"/>
          <w:lang w:eastAsia="id-ID"/>
        </w:rPr>
        <w:t xml:space="preserve"> lainnya.</w:t>
      </w:r>
    </w:p>
    <w:bookmarkEnd w:id="8"/>
    <w:p w14:paraId="7C099F90" w14:textId="77777777" w:rsidR="00CF1D6B" w:rsidRPr="00015B2B" w:rsidRDefault="00CF1D6B" w:rsidP="00CF1D6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Pengertian</w:t>
      </w:r>
      <w:r w:rsidRPr="00015B2B">
        <w:rPr>
          <w:rFonts w:ascii="Times New Roman" w:hAnsi="Times New Roman" w:cs="Times New Roman"/>
          <w:sz w:val="24"/>
          <w:szCs w:val="24"/>
        </w:rPr>
        <w:t xml:space="preserve"> </w:t>
      </w:r>
      <w:r>
        <w:rPr>
          <w:rFonts w:ascii="Times New Roman" w:hAnsi="Times New Roman" w:cs="Times New Roman"/>
          <w:sz w:val="24"/>
          <w:szCs w:val="24"/>
        </w:rPr>
        <w:t xml:space="preserve">Keunggulan Kompetitif </w:t>
      </w:r>
      <w:r w:rsidRPr="00015B2B">
        <w:rPr>
          <w:rFonts w:ascii="Times New Roman" w:hAnsi="Times New Roman" w:cs="Times New Roman"/>
          <w:sz w:val="24"/>
          <w:szCs w:val="24"/>
        </w:rPr>
        <w:t xml:space="preserve">yang dikemukakan oleh beberapa ahli, maka dapat disimpulkan bahwa </w:t>
      </w:r>
      <w:r>
        <w:rPr>
          <w:rFonts w:ascii="Times New Roman" w:hAnsi="Times New Roman" w:cs="Times New Roman"/>
          <w:sz w:val="24"/>
          <w:szCs w:val="24"/>
        </w:rPr>
        <w:t xml:space="preserve">Keunggulan Kompetitif adalah kemampuan yang </w:t>
      </w:r>
      <w:r w:rsidR="00BF43A2">
        <w:rPr>
          <w:rFonts w:ascii="Times New Roman" w:hAnsi="Times New Roman" w:cs="Times New Roman"/>
          <w:sz w:val="24"/>
          <w:szCs w:val="24"/>
        </w:rPr>
        <w:t>diperoleh</w:t>
      </w:r>
      <w:r>
        <w:rPr>
          <w:rFonts w:ascii="Times New Roman" w:hAnsi="Times New Roman" w:cs="Times New Roman"/>
          <w:sz w:val="24"/>
          <w:szCs w:val="24"/>
        </w:rPr>
        <w:t xml:space="preserve"> melalui karakteristik dan sumber daya suatu perusahaan untuk memiliki kinerja yang lebih tingg</w:t>
      </w:r>
      <w:r w:rsidR="008304EA">
        <w:rPr>
          <w:rFonts w:ascii="Times New Roman" w:hAnsi="Times New Roman" w:cs="Times New Roman"/>
          <w:sz w:val="24"/>
          <w:szCs w:val="24"/>
        </w:rPr>
        <w:t>i dibandingkan dengan organisasi</w:t>
      </w:r>
      <w:r>
        <w:rPr>
          <w:rFonts w:ascii="Times New Roman" w:hAnsi="Times New Roman" w:cs="Times New Roman"/>
          <w:sz w:val="24"/>
          <w:szCs w:val="24"/>
        </w:rPr>
        <w:t xml:space="preserve"> lain pada industri atau pasar yang sama </w:t>
      </w:r>
      <w:r w:rsidR="008304EA">
        <w:rPr>
          <w:rFonts w:ascii="Times New Roman" w:hAnsi="Times New Roman" w:cs="Times New Roman"/>
          <w:sz w:val="24"/>
          <w:szCs w:val="24"/>
          <w:lang w:eastAsia="id-ID"/>
        </w:rPr>
        <w:t xml:space="preserve">dan tidak dapat ditiru oleh organisasi </w:t>
      </w:r>
      <w:r>
        <w:rPr>
          <w:rFonts w:ascii="Times New Roman" w:hAnsi="Times New Roman" w:cs="Times New Roman"/>
          <w:sz w:val="24"/>
          <w:szCs w:val="24"/>
          <w:lang w:eastAsia="id-ID"/>
        </w:rPr>
        <w:t>lainnya.</w:t>
      </w:r>
    </w:p>
    <w:p w14:paraId="183B4E14" w14:textId="77777777" w:rsidR="00CF1D6B" w:rsidRPr="001A4A16" w:rsidRDefault="00CF1D6B" w:rsidP="005D18DC">
      <w:pPr>
        <w:pStyle w:val="DaftarParagraf"/>
        <w:numPr>
          <w:ilvl w:val="2"/>
          <w:numId w:val="28"/>
        </w:numPr>
        <w:spacing w:line="480" w:lineRule="auto"/>
        <w:ind w:left="720"/>
        <w:jc w:val="both"/>
        <w:rPr>
          <w:rFonts w:ascii="Times New Roman" w:hAnsi="Times New Roman" w:cs="Times New Roman"/>
          <w:b/>
          <w:sz w:val="24"/>
          <w:szCs w:val="24"/>
        </w:rPr>
      </w:pPr>
      <w:r w:rsidRPr="001A4A16">
        <w:rPr>
          <w:rFonts w:ascii="Times New Roman" w:hAnsi="Times New Roman" w:cs="Times New Roman"/>
          <w:b/>
          <w:sz w:val="24"/>
          <w:szCs w:val="24"/>
        </w:rPr>
        <w:t>Faktor-faktor yang mempengaruhi Keunggulan Kompetitif Menurut (</w:t>
      </w:r>
      <w:bookmarkStart w:id="9" w:name="_Hlk103998612"/>
      <w:bookmarkStart w:id="10" w:name="_Hlk104120725"/>
      <w:r w:rsidRPr="001A4A16">
        <w:rPr>
          <w:rFonts w:ascii="Times New Roman" w:hAnsi="Times New Roman" w:cs="Times New Roman"/>
          <w:b/>
          <w:sz w:val="24"/>
          <w:szCs w:val="24"/>
        </w:rPr>
        <w:t>Sitorus, H. 2015:134-135</w:t>
      </w:r>
      <w:bookmarkEnd w:id="9"/>
      <w:r w:rsidRPr="001A4A16">
        <w:rPr>
          <w:rFonts w:ascii="Times New Roman" w:hAnsi="Times New Roman" w:cs="Times New Roman"/>
          <w:b/>
          <w:sz w:val="24"/>
          <w:szCs w:val="24"/>
        </w:rPr>
        <w:t>)</w:t>
      </w:r>
    </w:p>
    <w:p w14:paraId="362F04FF" w14:textId="77777777" w:rsidR="00CF1D6B" w:rsidRDefault="00CF1D6B" w:rsidP="005D18DC">
      <w:pPr>
        <w:pStyle w:val="DaftarParagraf"/>
        <w:numPr>
          <w:ilvl w:val="0"/>
          <w:numId w:val="23"/>
        </w:numPr>
        <w:spacing w:line="480" w:lineRule="auto"/>
        <w:ind w:left="720" w:hanging="720"/>
        <w:jc w:val="both"/>
        <w:rPr>
          <w:rFonts w:ascii="Times New Roman" w:hAnsi="Times New Roman" w:cs="Times New Roman"/>
          <w:sz w:val="24"/>
          <w:szCs w:val="24"/>
        </w:rPr>
      </w:pPr>
      <w:bookmarkStart w:id="11" w:name="_Hlk103998653"/>
      <w:r>
        <w:rPr>
          <w:rFonts w:ascii="Times New Roman" w:hAnsi="Times New Roman" w:cs="Times New Roman"/>
          <w:sz w:val="24"/>
          <w:szCs w:val="24"/>
        </w:rPr>
        <w:t xml:space="preserve">Orientasi pasar, orientasi pasar </w:t>
      </w:r>
      <w:r w:rsidR="00C23879">
        <w:rPr>
          <w:rFonts w:ascii="Times New Roman" w:hAnsi="Times New Roman" w:cs="Times New Roman"/>
          <w:sz w:val="24"/>
          <w:szCs w:val="24"/>
        </w:rPr>
        <w:t>sangat efektif dalam memperoleh serta</w:t>
      </w:r>
      <w:r>
        <w:rPr>
          <w:rFonts w:ascii="Times New Roman" w:hAnsi="Times New Roman" w:cs="Times New Roman"/>
          <w:sz w:val="24"/>
          <w:szCs w:val="24"/>
        </w:rPr>
        <w:t xml:space="preserve"> mempertahankan keunggulan bersaing </w:t>
      </w:r>
      <w:bookmarkEnd w:id="11"/>
      <w:r>
        <w:rPr>
          <w:rFonts w:ascii="Times New Roman" w:hAnsi="Times New Roman" w:cs="Times New Roman"/>
          <w:sz w:val="24"/>
          <w:szCs w:val="24"/>
        </w:rPr>
        <w:t>yang dimulai dengan perencanaan dan koordinasi dengan semua bagian yan</w:t>
      </w:r>
      <w:r w:rsidR="00C23879">
        <w:rPr>
          <w:rFonts w:ascii="Times New Roman" w:hAnsi="Times New Roman" w:cs="Times New Roman"/>
          <w:sz w:val="24"/>
          <w:szCs w:val="24"/>
        </w:rPr>
        <w:t>g ada pada objek untuk mencukupi kebutuhan serta</w:t>
      </w:r>
      <w:r>
        <w:rPr>
          <w:rFonts w:ascii="Times New Roman" w:hAnsi="Times New Roman" w:cs="Times New Roman"/>
          <w:sz w:val="24"/>
          <w:szCs w:val="24"/>
        </w:rPr>
        <w:t xml:space="preserve"> keinginan konsumen </w:t>
      </w:r>
    </w:p>
    <w:p w14:paraId="44DF7929" w14:textId="77777777" w:rsidR="00CF1D6B" w:rsidRDefault="00CF1D6B" w:rsidP="005D18DC">
      <w:pPr>
        <w:pStyle w:val="DaftarParagraf"/>
        <w:numPr>
          <w:ilvl w:val="0"/>
          <w:numId w:val="23"/>
        </w:numPr>
        <w:spacing w:line="480" w:lineRule="auto"/>
        <w:ind w:left="720" w:hanging="720"/>
        <w:jc w:val="both"/>
        <w:rPr>
          <w:rFonts w:ascii="Times New Roman" w:hAnsi="Times New Roman" w:cs="Times New Roman"/>
          <w:sz w:val="24"/>
          <w:szCs w:val="24"/>
        </w:rPr>
      </w:pPr>
      <w:bookmarkStart w:id="12" w:name="_Hlk103998687"/>
      <w:r>
        <w:rPr>
          <w:rFonts w:ascii="Times New Roman" w:hAnsi="Times New Roman" w:cs="Times New Roman"/>
          <w:sz w:val="24"/>
          <w:szCs w:val="24"/>
        </w:rPr>
        <w:t>Adaptabilitas lingkun</w:t>
      </w:r>
      <w:r w:rsidR="00C23879">
        <w:rPr>
          <w:rFonts w:ascii="Times New Roman" w:hAnsi="Times New Roman" w:cs="Times New Roman"/>
          <w:sz w:val="24"/>
          <w:szCs w:val="24"/>
        </w:rPr>
        <w:t>gan</w:t>
      </w:r>
      <w:bookmarkEnd w:id="10"/>
      <w:r w:rsidR="00C23879">
        <w:rPr>
          <w:rFonts w:ascii="Times New Roman" w:hAnsi="Times New Roman" w:cs="Times New Roman"/>
          <w:sz w:val="24"/>
          <w:szCs w:val="24"/>
        </w:rPr>
        <w:t>, menurut Papulova mengungkapkan</w:t>
      </w:r>
      <w:r>
        <w:rPr>
          <w:rFonts w:ascii="Times New Roman" w:hAnsi="Times New Roman" w:cs="Times New Roman"/>
          <w:sz w:val="24"/>
          <w:szCs w:val="24"/>
        </w:rPr>
        <w:t xml:space="preserve"> bahwa untuk dapat berha</w:t>
      </w:r>
      <w:r w:rsidR="00C23879">
        <w:rPr>
          <w:rFonts w:ascii="Times New Roman" w:hAnsi="Times New Roman" w:cs="Times New Roman"/>
          <w:sz w:val="24"/>
          <w:szCs w:val="24"/>
        </w:rPr>
        <w:t>sil, suatu objek harus mengetahui</w:t>
      </w:r>
      <w:r>
        <w:rPr>
          <w:rFonts w:ascii="Times New Roman" w:hAnsi="Times New Roman" w:cs="Times New Roman"/>
          <w:sz w:val="24"/>
          <w:szCs w:val="24"/>
        </w:rPr>
        <w:t xml:space="preserve"> pentingnya strategis, pengelola harus memahami bagaimana perubahan dalam lingkungan kompetitif, </w:t>
      </w:r>
      <w:bookmarkEnd w:id="12"/>
      <w:r>
        <w:rPr>
          <w:rFonts w:ascii="Times New Roman" w:hAnsi="Times New Roman" w:cs="Times New Roman"/>
          <w:sz w:val="24"/>
          <w:szCs w:val="24"/>
        </w:rPr>
        <w:t>aktif mencari pelu</w:t>
      </w:r>
      <w:r w:rsidR="00C23879">
        <w:rPr>
          <w:rFonts w:ascii="Times New Roman" w:hAnsi="Times New Roman" w:cs="Times New Roman"/>
          <w:sz w:val="24"/>
          <w:szCs w:val="24"/>
        </w:rPr>
        <w:t>ang untuk memanfaatkan keahlian</w:t>
      </w:r>
      <w:r>
        <w:rPr>
          <w:rFonts w:ascii="Times New Roman" w:hAnsi="Times New Roman" w:cs="Times New Roman"/>
          <w:sz w:val="24"/>
          <w:szCs w:val="24"/>
        </w:rPr>
        <w:t xml:space="preserve"> strategis, me</w:t>
      </w:r>
      <w:r w:rsidR="00C23879">
        <w:rPr>
          <w:rFonts w:ascii="Times New Roman" w:hAnsi="Times New Roman" w:cs="Times New Roman"/>
          <w:sz w:val="24"/>
          <w:szCs w:val="24"/>
        </w:rPr>
        <w:t>nyesuaikan dan mencari perubahan</w:t>
      </w:r>
      <w:r>
        <w:rPr>
          <w:rFonts w:ascii="Times New Roman" w:hAnsi="Times New Roman" w:cs="Times New Roman"/>
          <w:sz w:val="24"/>
          <w:szCs w:val="24"/>
        </w:rPr>
        <w:t xml:space="preserve"> di setiap bidang untuk keunggulan bersaing. </w:t>
      </w:r>
    </w:p>
    <w:p w14:paraId="55240298" w14:textId="77777777" w:rsidR="00865711" w:rsidRPr="00865711" w:rsidRDefault="00865711" w:rsidP="00865711">
      <w:pPr>
        <w:spacing w:line="480" w:lineRule="auto"/>
        <w:jc w:val="both"/>
        <w:rPr>
          <w:rFonts w:ascii="Times New Roman" w:hAnsi="Times New Roman" w:cs="Times New Roman"/>
          <w:sz w:val="24"/>
          <w:szCs w:val="24"/>
        </w:rPr>
      </w:pPr>
    </w:p>
    <w:p w14:paraId="4C380185" w14:textId="77777777" w:rsidR="00CF1D6B" w:rsidRPr="001A4A16" w:rsidRDefault="00CF1D6B" w:rsidP="005D18DC">
      <w:pPr>
        <w:pStyle w:val="DaftarParagraf"/>
        <w:numPr>
          <w:ilvl w:val="2"/>
          <w:numId w:val="28"/>
        </w:numPr>
        <w:spacing w:line="480" w:lineRule="auto"/>
        <w:ind w:left="720"/>
        <w:jc w:val="both"/>
        <w:rPr>
          <w:rFonts w:ascii="Times New Roman" w:hAnsi="Times New Roman" w:cs="Times New Roman"/>
          <w:b/>
          <w:sz w:val="24"/>
          <w:szCs w:val="24"/>
        </w:rPr>
      </w:pPr>
      <w:r w:rsidRPr="001A4A16">
        <w:rPr>
          <w:rFonts w:ascii="Times New Roman" w:hAnsi="Times New Roman" w:cs="Times New Roman"/>
          <w:b/>
          <w:sz w:val="24"/>
          <w:szCs w:val="24"/>
        </w:rPr>
        <w:t>Indikator Keunggulan Kompetitif</w:t>
      </w:r>
    </w:p>
    <w:p w14:paraId="1B9F2D2D" w14:textId="77777777" w:rsidR="00CF1D6B" w:rsidRDefault="00CF1D6B" w:rsidP="00CF1D6B">
      <w:pPr>
        <w:pStyle w:val="DaftarParagraf"/>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Menurut Ragu-Nathan dan Rao, dalam Suharto, R. (2013) Ada beberapa indikator Keunggulan Kompetitif antara lain :</w:t>
      </w:r>
    </w:p>
    <w:p w14:paraId="4494D35E" w14:textId="77777777" w:rsidR="00CF1D6B" w:rsidRPr="00253BA1" w:rsidRDefault="00CF1D6B" w:rsidP="00CF1D6B">
      <w:pPr>
        <w:pStyle w:val="DaftarParagraf"/>
        <w:numPr>
          <w:ilvl w:val="0"/>
          <w:numId w:val="22"/>
        </w:numPr>
        <w:spacing w:line="480" w:lineRule="auto"/>
        <w:ind w:left="720" w:hanging="720"/>
        <w:jc w:val="both"/>
        <w:rPr>
          <w:rFonts w:ascii="Times New Roman" w:hAnsi="Times New Roman" w:cs="Times New Roman"/>
          <w:sz w:val="24"/>
          <w:szCs w:val="24"/>
        </w:rPr>
      </w:pPr>
      <w:r w:rsidRPr="00253BA1">
        <w:rPr>
          <w:rFonts w:ascii="Times New Roman" w:hAnsi="Times New Roman" w:cs="Times New Roman"/>
          <w:sz w:val="24"/>
          <w:szCs w:val="24"/>
        </w:rPr>
        <w:t>Harga, harga adalah suatu pe</w:t>
      </w:r>
      <w:r w:rsidR="0066685E">
        <w:rPr>
          <w:rFonts w:ascii="Times New Roman" w:hAnsi="Times New Roman" w:cs="Times New Roman"/>
          <w:sz w:val="24"/>
          <w:szCs w:val="24"/>
        </w:rPr>
        <w:t>ngorbanan ekonomi yang dikerjakan</w:t>
      </w:r>
      <w:r w:rsidRPr="00253BA1">
        <w:rPr>
          <w:rFonts w:ascii="Times New Roman" w:hAnsi="Times New Roman" w:cs="Times New Roman"/>
          <w:sz w:val="24"/>
          <w:szCs w:val="24"/>
        </w:rPr>
        <w:t xml:space="preserve"> pelanggan untuk mendapatkan manfaat dari penggunaan barang maupun jasa. Keunggulan daya saing dapat diperoleh apabila setiap objek wisata memiliki kemampuan untuk </w:t>
      </w:r>
      <w:r>
        <w:rPr>
          <w:rFonts w:ascii="Times New Roman" w:hAnsi="Times New Roman" w:cs="Times New Roman"/>
          <w:sz w:val="24"/>
          <w:szCs w:val="24"/>
        </w:rPr>
        <w:t>mengelola sumber daya manusia secara lebih baik dalam menggunakan berbagai fasilitas yang mempunyai kualitas tinggi dengan harga yang bersaing. Sehingga fasilitas yang digunakan mampu bersaing dari sisi kualitas, harga, dibandingkan dengan pesaing yang lainnya.</w:t>
      </w:r>
    </w:p>
    <w:p w14:paraId="1C7D8395" w14:textId="77777777" w:rsidR="00CF1D6B" w:rsidRDefault="00BF43A2" w:rsidP="00CF1D6B">
      <w:pPr>
        <w:pStyle w:val="DaftarParagraf"/>
        <w:numPr>
          <w:ilvl w:val="0"/>
          <w:numId w:val="22"/>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Quality, kualitas fasilitas</w:t>
      </w:r>
      <w:r w:rsidR="00CF1D6B">
        <w:rPr>
          <w:rFonts w:ascii="Times New Roman" w:hAnsi="Times New Roman" w:cs="Times New Roman"/>
          <w:sz w:val="24"/>
          <w:szCs w:val="24"/>
        </w:rPr>
        <w:t xml:space="preserve"> merupakan suatu usaha untuk memenuhi atau</w:t>
      </w:r>
      <w:r w:rsidR="0066685E">
        <w:rPr>
          <w:rFonts w:ascii="Times New Roman" w:hAnsi="Times New Roman" w:cs="Times New Roman"/>
          <w:sz w:val="24"/>
          <w:szCs w:val="24"/>
        </w:rPr>
        <w:t>pun</w:t>
      </w:r>
      <w:r w:rsidR="00CF1D6B">
        <w:rPr>
          <w:rFonts w:ascii="Times New Roman" w:hAnsi="Times New Roman" w:cs="Times New Roman"/>
          <w:sz w:val="24"/>
          <w:szCs w:val="24"/>
        </w:rPr>
        <w:t xml:space="preserve"> melebihi harapan pelanggan, diman</w:t>
      </w:r>
      <w:r>
        <w:rPr>
          <w:rFonts w:ascii="Times New Roman" w:hAnsi="Times New Roman" w:cs="Times New Roman"/>
          <w:sz w:val="24"/>
          <w:szCs w:val="24"/>
        </w:rPr>
        <w:t>a suatu fasilitas</w:t>
      </w:r>
      <w:r w:rsidR="0066685E">
        <w:rPr>
          <w:rFonts w:ascii="Times New Roman" w:hAnsi="Times New Roman" w:cs="Times New Roman"/>
          <w:sz w:val="24"/>
          <w:szCs w:val="24"/>
        </w:rPr>
        <w:t xml:space="preserve"> tersebut mempunyai</w:t>
      </w:r>
      <w:r w:rsidR="00CF1D6B">
        <w:rPr>
          <w:rFonts w:ascii="Times New Roman" w:hAnsi="Times New Roman" w:cs="Times New Roman"/>
          <w:sz w:val="24"/>
          <w:szCs w:val="24"/>
        </w:rPr>
        <w:t xml:space="preserve"> kualitas yang</w:t>
      </w:r>
      <w:r w:rsidR="0066685E">
        <w:rPr>
          <w:rFonts w:ascii="Times New Roman" w:hAnsi="Times New Roman" w:cs="Times New Roman"/>
          <w:sz w:val="24"/>
          <w:szCs w:val="24"/>
        </w:rPr>
        <w:t xml:space="preserve"> cocok</w:t>
      </w:r>
      <w:r w:rsidR="002C1170">
        <w:rPr>
          <w:rFonts w:ascii="Times New Roman" w:hAnsi="Times New Roman" w:cs="Times New Roman"/>
          <w:sz w:val="24"/>
          <w:szCs w:val="24"/>
        </w:rPr>
        <w:t xml:space="preserve"> dan </w:t>
      </w:r>
      <w:r w:rsidR="00CF1D6B">
        <w:rPr>
          <w:rFonts w:ascii="Times New Roman" w:hAnsi="Times New Roman" w:cs="Times New Roman"/>
          <w:sz w:val="24"/>
          <w:szCs w:val="24"/>
        </w:rPr>
        <w:t>standar yang telah di tentukan, dan kualitas merup</w:t>
      </w:r>
      <w:r w:rsidR="0066685E">
        <w:rPr>
          <w:rFonts w:ascii="Times New Roman" w:hAnsi="Times New Roman" w:cs="Times New Roman"/>
          <w:sz w:val="24"/>
          <w:szCs w:val="24"/>
        </w:rPr>
        <w:t>akan kondisi yang tidak menentu</w:t>
      </w:r>
      <w:r w:rsidR="00CF1D6B">
        <w:rPr>
          <w:rFonts w:ascii="Times New Roman" w:hAnsi="Times New Roman" w:cs="Times New Roman"/>
          <w:sz w:val="24"/>
          <w:szCs w:val="24"/>
        </w:rPr>
        <w:t xml:space="preserve"> karena selera atau harapan konsumen pa</w:t>
      </w:r>
      <w:r w:rsidR="00A7053D">
        <w:rPr>
          <w:rFonts w:ascii="Times New Roman" w:hAnsi="Times New Roman" w:cs="Times New Roman"/>
          <w:sz w:val="24"/>
          <w:szCs w:val="24"/>
        </w:rPr>
        <w:t>da suatu fasilitas</w:t>
      </w:r>
      <w:r w:rsidR="0066685E">
        <w:rPr>
          <w:rFonts w:ascii="Times New Roman" w:hAnsi="Times New Roman" w:cs="Times New Roman"/>
          <w:sz w:val="24"/>
          <w:szCs w:val="24"/>
        </w:rPr>
        <w:t xml:space="preserve"> yang tidak menentu</w:t>
      </w:r>
      <w:r w:rsidR="00CF1D6B">
        <w:rPr>
          <w:rFonts w:ascii="Times New Roman" w:hAnsi="Times New Roman" w:cs="Times New Roman"/>
          <w:sz w:val="24"/>
          <w:szCs w:val="24"/>
        </w:rPr>
        <w:t xml:space="preserve">.  </w:t>
      </w:r>
    </w:p>
    <w:p w14:paraId="162DBB15" w14:textId="77777777" w:rsidR="00CF1D6B" w:rsidRDefault="002C1170" w:rsidP="00CF1D6B">
      <w:pPr>
        <w:pStyle w:val="DaftarParagraf"/>
        <w:numPr>
          <w:ilvl w:val="0"/>
          <w:numId w:val="22"/>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facility</w:t>
      </w:r>
      <w:r w:rsidR="00CF1D6B">
        <w:rPr>
          <w:rFonts w:ascii="Times New Roman" w:hAnsi="Times New Roman" w:cs="Times New Roman"/>
          <w:sz w:val="24"/>
          <w:szCs w:val="24"/>
        </w:rPr>
        <w:t xml:space="preserve"> Innovation, Inovasi adalah konsep yang lebih luas yang me</w:t>
      </w:r>
      <w:r w:rsidR="00A7053D">
        <w:rPr>
          <w:rFonts w:ascii="Times New Roman" w:hAnsi="Times New Roman" w:cs="Times New Roman"/>
          <w:sz w:val="24"/>
          <w:szCs w:val="24"/>
        </w:rPr>
        <w:t>mbahas penerapan gagasan, fasilitas</w:t>
      </w:r>
      <w:r w:rsidR="00CF1D6B">
        <w:rPr>
          <w:rFonts w:ascii="Times New Roman" w:hAnsi="Times New Roman" w:cs="Times New Roman"/>
          <w:sz w:val="24"/>
          <w:szCs w:val="24"/>
        </w:rPr>
        <w:t xml:space="preserve"> atau proses yang baru. Inovasi merupakan hasil dari gagasan kreatif yang dimiliki objek wisata. Jadi </w:t>
      </w:r>
      <w:r w:rsidR="00A7053D">
        <w:rPr>
          <w:rFonts w:ascii="Times New Roman" w:hAnsi="Times New Roman" w:cs="Times New Roman"/>
          <w:sz w:val="24"/>
          <w:szCs w:val="24"/>
        </w:rPr>
        <w:t xml:space="preserve">pegawai dinas pariwisata </w:t>
      </w:r>
      <w:r w:rsidR="00CF1D6B">
        <w:rPr>
          <w:rFonts w:ascii="Times New Roman" w:hAnsi="Times New Roman" w:cs="Times New Roman"/>
          <w:sz w:val="24"/>
          <w:szCs w:val="24"/>
        </w:rPr>
        <w:t>diharapkan unt</w:t>
      </w:r>
      <w:r w:rsidR="0066685E">
        <w:rPr>
          <w:rFonts w:ascii="Times New Roman" w:hAnsi="Times New Roman" w:cs="Times New Roman"/>
          <w:sz w:val="24"/>
          <w:szCs w:val="24"/>
        </w:rPr>
        <w:t>uk membuat suatu karya</w:t>
      </w:r>
      <w:r w:rsidR="00CF1D6B">
        <w:rPr>
          <w:rFonts w:ascii="Times New Roman" w:hAnsi="Times New Roman" w:cs="Times New Roman"/>
          <w:sz w:val="24"/>
          <w:szCs w:val="24"/>
        </w:rPr>
        <w:t xml:space="preserve"> </w:t>
      </w:r>
      <w:r w:rsidR="0066685E">
        <w:rPr>
          <w:rFonts w:ascii="Times New Roman" w:hAnsi="Times New Roman" w:cs="Times New Roman"/>
          <w:sz w:val="24"/>
          <w:szCs w:val="24"/>
        </w:rPr>
        <w:t>baru dalam menghadapi pesaing ata</w:t>
      </w:r>
      <w:r w:rsidR="00CF1D6B">
        <w:rPr>
          <w:rFonts w:ascii="Times New Roman" w:hAnsi="Times New Roman" w:cs="Times New Roman"/>
          <w:sz w:val="24"/>
          <w:szCs w:val="24"/>
        </w:rPr>
        <w:t>upun</w:t>
      </w:r>
      <w:r w:rsidR="0066685E">
        <w:rPr>
          <w:rFonts w:ascii="Times New Roman" w:hAnsi="Times New Roman" w:cs="Times New Roman"/>
          <w:sz w:val="24"/>
          <w:szCs w:val="24"/>
        </w:rPr>
        <w:t xml:space="preserve"> pelanggan dengan berbagai</w:t>
      </w:r>
      <w:r w:rsidR="00CF1D6B">
        <w:rPr>
          <w:rFonts w:ascii="Times New Roman" w:hAnsi="Times New Roman" w:cs="Times New Roman"/>
          <w:sz w:val="24"/>
          <w:szCs w:val="24"/>
        </w:rPr>
        <w:t xml:space="preserve"> permintaan yang ada. </w:t>
      </w:r>
    </w:p>
    <w:p w14:paraId="736EC0D5" w14:textId="77777777" w:rsidR="00CF1D6B" w:rsidRDefault="00CF1D6B" w:rsidP="00CF1D6B">
      <w:pPr>
        <w:pStyle w:val="DaftarParagraf"/>
        <w:numPr>
          <w:ilvl w:val="0"/>
          <w:numId w:val="22"/>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Time to market, adalah sejauh mana suatu objek wi</w:t>
      </w:r>
      <w:r w:rsidR="00A7053D">
        <w:rPr>
          <w:rFonts w:ascii="Times New Roman" w:hAnsi="Times New Roman" w:cs="Times New Roman"/>
          <w:sz w:val="24"/>
          <w:szCs w:val="24"/>
        </w:rPr>
        <w:t>sata mampu memperkenalkan fasilitas</w:t>
      </w:r>
      <w:r>
        <w:rPr>
          <w:rFonts w:ascii="Times New Roman" w:hAnsi="Times New Roman" w:cs="Times New Roman"/>
          <w:sz w:val="24"/>
          <w:szCs w:val="24"/>
        </w:rPr>
        <w:t xml:space="preserve"> baru yang ada di wisata tersebut yang lebih cepat daripada pesaing-pesaingnya lainnya. Time to market merupakan dimensi yang penting dari keunggulan bersaing. Pada saat </w:t>
      </w:r>
      <w:r w:rsidR="00A7053D">
        <w:rPr>
          <w:rFonts w:ascii="Times New Roman" w:hAnsi="Times New Roman" w:cs="Times New Roman"/>
          <w:sz w:val="24"/>
          <w:szCs w:val="24"/>
        </w:rPr>
        <w:t>pegawai dinas pariwisata mampu memperkenalkan fasilitas</w:t>
      </w:r>
      <w:r>
        <w:rPr>
          <w:rFonts w:ascii="Times New Roman" w:hAnsi="Times New Roman" w:cs="Times New Roman"/>
          <w:sz w:val="24"/>
          <w:szCs w:val="24"/>
        </w:rPr>
        <w:t xml:space="preserve"> barunya lebih cepat d</w:t>
      </w:r>
      <w:r w:rsidR="0066685E">
        <w:rPr>
          <w:rFonts w:ascii="Times New Roman" w:hAnsi="Times New Roman" w:cs="Times New Roman"/>
          <w:sz w:val="24"/>
          <w:szCs w:val="24"/>
        </w:rPr>
        <w:t>ibandingkan dengan pesaing, hingga</w:t>
      </w:r>
      <w:r>
        <w:rPr>
          <w:rFonts w:ascii="Times New Roman" w:hAnsi="Times New Roman" w:cs="Times New Roman"/>
          <w:sz w:val="24"/>
          <w:szCs w:val="24"/>
        </w:rPr>
        <w:t xml:space="preserve"> hal ini memungkinkan objek wisata menjadi destinasi pariwisata yang unggul dalam strategi persaingan.</w:t>
      </w:r>
    </w:p>
    <w:p w14:paraId="7AE8B206" w14:textId="77777777" w:rsidR="00CF1D6B" w:rsidRDefault="00CF1D6B" w:rsidP="005D18DC">
      <w:pPr>
        <w:pStyle w:val="DaftarParagraf"/>
        <w:numPr>
          <w:ilvl w:val="2"/>
          <w:numId w:val="28"/>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Pengaruh Pengetahuan (knowledge) (X1), Keterampilan (</w:t>
      </w:r>
      <w:r>
        <w:rPr>
          <w:rFonts w:ascii="Times New Roman" w:hAnsi="Times New Roman" w:cs="Times New Roman"/>
          <w:b/>
          <w:i/>
          <w:sz w:val="24"/>
          <w:szCs w:val="24"/>
        </w:rPr>
        <w:t>skill)</w:t>
      </w:r>
      <w:r>
        <w:rPr>
          <w:rFonts w:ascii="Times New Roman" w:hAnsi="Times New Roman" w:cs="Times New Roman"/>
          <w:b/>
          <w:sz w:val="24"/>
          <w:szCs w:val="24"/>
        </w:rPr>
        <w:t xml:space="preserve"> (X2) dan Sikap (X3) Terhadap Keunggulan Kompetitif (Y)</w:t>
      </w:r>
    </w:p>
    <w:p w14:paraId="4C0279C1" w14:textId="77777777" w:rsidR="00CF1D6B" w:rsidRDefault="00CF1D6B" w:rsidP="00CF1D6B">
      <w:pPr>
        <w:pStyle w:val="DaftarParagraf"/>
        <w:numPr>
          <w:ilvl w:val="0"/>
          <w:numId w:val="21"/>
        </w:numPr>
        <w:spacing w:line="480" w:lineRule="auto"/>
        <w:ind w:left="720" w:hanging="720"/>
        <w:jc w:val="both"/>
        <w:rPr>
          <w:rFonts w:ascii="Times New Roman" w:hAnsi="Times New Roman" w:cs="Times New Roman"/>
          <w:sz w:val="24"/>
          <w:szCs w:val="24"/>
        </w:rPr>
      </w:pPr>
      <w:r w:rsidRPr="001835FC">
        <w:rPr>
          <w:rFonts w:ascii="Times New Roman" w:hAnsi="Times New Roman" w:cs="Times New Roman"/>
          <w:b/>
          <w:sz w:val="24"/>
          <w:szCs w:val="24"/>
        </w:rPr>
        <w:t>Pengaruh Pengetahuan terhadap</w:t>
      </w:r>
      <w:r>
        <w:rPr>
          <w:rFonts w:ascii="Times New Roman" w:hAnsi="Times New Roman" w:cs="Times New Roman"/>
          <w:sz w:val="24"/>
          <w:szCs w:val="24"/>
        </w:rPr>
        <w:t xml:space="preserve"> </w:t>
      </w:r>
      <w:r>
        <w:rPr>
          <w:rFonts w:ascii="Times New Roman" w:hAnsi="Times New Roman" w:cs="Times New Roman"/>
          <w:b/>
          <w:sz w:val="24"/>
          <w:szCs w:val="24"/>
        </w:rPr>
        <w:t xml:space="preserve">Keunggulan Kompetitif </w:t>
      </w:r>
    </w:p>
    <w:p w14:paraId="1605B868" w14:textId="77777777" w:rsidR="00C81678" w:rsidRPr="003B179D" w:rsidRDefault="00CF1D6B" w:rsidP="003B179D">
      <w:pPr>
        <w:pStyle w:val="DaftarParagraf"/>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Me</w:t>
      </w:r>
      <w:r w:rsidR="00A7053D">
        <w:rPr>
          <w:rFonts w:ascii="Times New Roman" w:hAnsi="Times New Roman" w:cs="Times New Roman"/>
          <w:sz w:val="24"/>
          <w:szCs w:val="24"/>
        </w:rPr>
        <w:t xml:space="preserve">nurut Sugiyarti, G. (2015:113) </w:t>
      </w:r>
      <w:r>
        <w:rPr>
          <w:rFonts w:ascii="Times New Roman" w:hAnsi="Times New Roman" w:cs="Times New Roman"/>
          <w:sz w:val="24"/>
          <w:szCs w:val="24"/>
        </w:rPr>
        <w:t>Keunggula</w:t>
      </w:r>
      <w:r w:rsidR="00C23879">
        <w:rPr>
          <w:rFonts w:ascii="Times New Roman" w:hAnsi="Times New Roman" w:cs="Times New Roman"/>
          <w:sz w:val="24"/>
          <w:szCs w:val="24"/>
        </w:rPr>
        <w:t>n bersaing pada dasarnya</w:t>
      </w:r>
      <w:r>
        <w:rPr>
          <w:rFonts w:ascii="Times New Roman" w:hAnsi="Times New Roman" w:cs="Times New Roman"/>
          <w:sz w:val="24"/>
          <w:szCs w:val="24"/>
        </w:rPr>
        <w:t xml:space="preserve"> tumbuh dari nilai-nilai atau manfaat yang di</w:t>
      </w:r>
      <w:r w:rsidR="00C23879">
        <w:rPr>
          <w:rFonts w:ascii="Times New Roman" w:hAnsi="Times New Roman" w:cs="Times New Roman"/>
          <w:sz w:val="24"/>
          <w:szCs w:val="24"/>
        </w:rPr>
        <w:t>ciptakan oleh objek wisata untuk</w:t>
      </w:r>
      <w:r>
        <w:rPr>
          <w:rFonts w:ascii="Times New Roman" w:hAnsi="Times New Roman" w:cs="Times New Roman"/>
          <w:sz w:val="24"/>
          <w:szCs w:val="24"/>
        </w:rPr>
        <w:t xml:space="preserve"> para pengunjungnya. pengunjung lebih memilih men</w:t>
      </w:r>
      <w:r w:rsidR="00C23879">
        <w:rPr>
          <w:rFonts w:ascii="Times New Roman" w:hAnsi="Times New Roman" w:cs="Times New Roman"/>
          <w:sz w:val="24"/>
          <w:szCs w:val="24"/>
        </w:rPr>
        <w:t>ggunakan fasilitas yang mempunyai</w:t>
      </w:r>
      <w:r>
        <w:rPr>
          <w:rFonts w:ascii="Times New Roman" w:hAnsi="Times New Roman" w:cs="Times New Roman"/>
          <w:sz w:val="24"/>
          <w:szCs w:val="24"/>
        </w:rPr>
        <w:t xml:space="preserve"> nilai lebih dari</w:t>
      </w:r>
      <w:r w:rsidR="00C23879">
        <w:rPr>
          <w:rFonts w:ascii="Times New Roman" w:hAnsi="Times New Roman" w:cs="Times New Roman"/>
          <w:sz w:val="24"/>
          <w:szCs w:val="24"/>
        </w:rPr>
        <w:t xml:space="preserve"> yang diharapkannya. Namun</w:t>
      </w:r>
      <w:r>
        <w:rPr>
          <w:rFonts w:ascii="Times New Roman" w:hAnsi="Times New Roman" w:cs="Times New Roman"/>
          <w:sz w:val="24"/>
          <w:szCs w:val="24"/>
        </w:rPr>
        <w:t xml:space="preserve"> nilai tersebut akan dibandingkan dengan harga yang ditawarkan. Peggunaan fasilitas apabila pengunjung menganggap harga fasilitas sesuai dengan nilai yang ditawarkannya. Menurut Koufteros dan Rondeau et al Cara pengetahuan(knowledge) dapat merubah harga untuk meningkatkan keunggulan bersaing yaitu, objek wisata harus mampu menciptakan strategi agar dapat bersaing dengan pesaing utamanya. Berikut dalam teori Menurut John C. Mowen dan Michael Minor, dimana Harga yang menjadi salah satu atribut yang harus di evaluasi oleh pengunjung sehingga sektor wisata perlu benar-benar memahami tentang betapa pentingnya harga. Yang berikut</w:t>
      </w:r>
      <w:r w:rsidR="00A7053D">
        <w:rPr>
          <w:rFonts w:ascii="Times New Roman" w:hAnsi="Times New Roman" w:cs="Times New Roman"/>
          <w:sz w:val="24"/>
          <w:szCs w:val="24"/>
        </w:rPr>
        <w:t xml:space="preserve"> kualitas fasilitas, dimana pegawai dinas pariwisata</w:t>
      </w:r>
      <w:r>
        <w:rPr>
          <w:rFonts w:ascii="Times New Roman" w:hAnsi="Times New Roman" w:cs="Times New Roman"/>
          <w:sz w:val="24"/>
          <w:szCs w:val="24"/>
        </w:rPr>
        <w:t xml:space="preserve"> harus mampu</w:t>
      </w:r>
      <w:r w:rsidR="00A7053D">
        <w:rPr>
          <w:rFonts w:ascii="Times New Roman" w:hAnsi="Times New Roman" w:cs="Times New Roman"/>
          <w:sz w:val="24"/>
          <w:szCs w:val="24"/>
        </w:rPr>
        <w:t xml:space="preserve"> menawarkan kualitas</w:t>
      </w:r>
      <w:r>
        <w:rPr>
          <w:rFonts w:ascii="Times New Roman" w:hAnsi="Times New Roman" w:cs="Times New Roman"/>
          <w:sz w:val="24"/>
          <w:szCs w:val="24"/>
        </w:rPr>
        <w:t xml:space="preserve"> fasilitas dan kinerja yang menciptakan nilai yang lebih tinggi untuk pengunjung. Objek wisata memiliki keunggulan bersaing </w:t>
      </w:r>
      <w:r w:rsidR="00C23879">
        <w:rPr>
          <w:rFonts w:ascii="Times New Roman" w:hAnsi="Times New Roman" w:cs="Times New Roman"/>
          <w:sz w:val="24"/>
          <w:szCs w:val="24"/>
        </w:rPr>
        <w:t>dalam aspek kualitas, jika sanggup</w:t>
      </w:r>
      <w:r w:rsidR="00A7053D">
        <w:rPr>
          <w:rFonts w:ascii="Times New Roman" w:hAnsi="Times New Roman" w:cs="Times New Roman"/>
          <w:sz w:val="24"/>
          <w:szCs w:val="24"/>
        </w:rPr>
        <w:t xml:space="preserve"> menawarkan </w:t>
      </w:r>
      <w:r>
        <w:rPr>
          <w:rFonts w:ascii="Times New Roman" w:hAnsi="Times New Roman" w:cs="Times New Roman"/>
          <w:sz w:val="24"/>
          <w:szCs w:val="24"/>
        </w:rPr>
        <w:t>fasilit</w:t>
      </w:r>
      <w:r w:rsidR="00C23879">
        <w:rPr>
          <w:rFonts w:ascii="Times New Roman" w:hAnsi="Times New Roman" w:cs="Times New Roman"/>
          <w:sz w:val="24"/>
          <w:szCs w:val="24"/>
        </w:rPr>
        <w:t>as yang berkualitas dan mempunyai</w:t>
      </w:r>
      <w:r>
        <w:rPr>
          <w:rFonts w:ascii="Times New Roman" w:hAnsi="Times New Roman" w:cs="Times New Roman"/>
          <w:sz w:val="24"/>
          <w:szCs w:val="24"/>
        </w:rPr>
        <w:t xml:space="preserve"> peforma yang baik dan dapat memberikan nilai tambah terhadap pengunjung yang lebih jika dibandingkan dengan pesaingnya. Koufteros dalam Thatte (2015) yang berikut time to market, dimana </w:t>
      </w:r>
      <w:r w:rsidR="00A7053D">
        <w:rPr>
          <w:rFonts w:ascii="Times New Roman" w:hAnsi="Times New Roman" w:cs="Times New Roman"/>
          <w:sz w:val="24"/>
          <w:szCs w:val="24"/>
        </w:rPr>
        <w:t xml:space="preserve">pegawai dinas pariwisata </w:t>
      </w:r>
      <w:r>
        <w:rPr>
          <w:rFonts w:ascii="Times New Roman" w:hAnsi="Times New Roman" w:cs="Times New Roman"/>
          <w:sz w:val="24"/>
          <w:szCs w:val="24"/>
        </w:rPr>
        <w:t>harus mampu menunjukkan fasilitas baru lebih cepat dari pesaing yang lainnya.</w:t>
      </w:r>
    </w:p>
    <w:p w14:paraId="748038B5" w14:textId="77777777" w:rsidR="00CF1D6B" w:rsidRPr="001835FC" w:rsidRDefault="00CF1D6B" w:rsidP="00CF1D6B">
      <w:pPr>
        <w:pStyle w:val="DaftarParagraf"/>
        <w:numPr>
          <w:ilvl w:val="0"/>
          <w:numId w:val="21"/>
        </w:numPr>
        <w:spacing w:after="0" w:line="480" w:lineRule="auto"/>
        <w:ind w:left="720" w:hanging="720"/>
        <w:jc w:val="both"/>
        <w:rPr>
          <w:rFonts w:ascii="Times New Roman" w:hAnsi="Times New Roman" w:cs="Times New Roman"/>
          <w:b/>
          <w:sz w:val="24"/>
          <w:szCs w:val="24"/>
        </w:rPr>
      </w:pPr>
      <w:r w:rsidRPr="001835FC">
        <w:rPr>
          <w:rFonts w:ascii="Times New Roman" w:hAnsi="Times New Roman" w:cs="Times New Roman"/>
          <w:b/>
          <w:sz w:val="24"/>
          <w:szCs w:val="24"/>
        </w:rPr>
        <w:t>Pengaruh Keterampilan (</w:t>
      </w:r>
      <w:r w:rsidRPr="001835FC">
        <w:rPr>
          <w:rFonts w:ascii="Times New Roman" w:hAnsi="Times New Roman" w:cs="Times New Roman"/>
          <w:b/>
          <w:i/>
          <w:sz w:val="24"/>
          <w:szCs w:val="24"/>
        </w:rPr>
        <w:t>skill</w:t>
      </w:r>
      <w:r w:rsidRPr="001835FC">
        <w:rPr>
          <w:rFonts w:ascii="Times New Roman" w:hAnsi="Times New Roman" w:cs="Times New Roman"/>
          <w:b/>
          <w:sz w:val="24"/>
          <w:szCs w:val="24"/>
        </w:rPr>
        <w:t>)</w:t>
      </w:r>
      <w:r w:rsidRPr="001835FC">
        <w:rPr>
          <w:rFonts w:ascii="Times New Roman" w:hAnsi="Times New Roman" w:cs="Times New Roman"/>
          <w:sz w:val="24"/>
          <w:szCs w:val="24"/>
        </w:rPr>
        <w:t xml:space="preserve"> </w:t>
      </w:r>
      <w:r w:rsidRPr="001835FC">
        <w:rPr>
          <w:rFonts w:ascii="Times New Roman" w:hAnsi="Times New Roman" w:cs="Times New Roman"/>
          <w:b/>
          <w:sz w:val="24"/>
          <w:szCs w:val="24"/>
        </w:rPr>
        <w:t xml:space="preserve"> terhadap</w:t>
      </w:r>
      <w:r>
        <w:rPr>
          <w:rFonts w:ascii="Times New Roman" w:hAnsi="Times New Roman" w:cs="Times New Roman"/>
          <w:sz w:val="24"/>
          <w:szCs w:val="24"/>
        </w:rPr>
        <w:t xml:space="preserve"> </w:t>
      </w:r>
      <w:r>
        <w:rPr>
          <w:rFonts w:ascii="Times New Roman" w:hAnsi="Times New Roman" w:cs="Times New Roman"/>
          <w:b/>
          <w:sz w:val="24"/>
          <w:szCs w:val="24"/>
        </w:rPr>
        <w:t>Keunggulan Kompetitif</w:t>
      </w:r>
    </w:p>
    <w:p w14:paraId="5551DB8C" w14:textId="61845716" w:rsidR="00D80BD7" w:rsidRDefault="00CF1D6B" w:rsidP="0086571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Cara Keterampilan(</w:t>
      </w:r>
      <w:r w:rsidR="006E4560">
        <w:rPr>
          <w:rFonts w:ascii="Times New Roman" w:hAnsi="Times New Roman" w:cs="Times New Roman"/>
          <w:i/>
          <w:sz w:val="24"/>
          <w:szCs w:val="24"/>
        </w:rPr>
        <w:t xml:space="preserve">skill) </w:t>
      </w:r>
      <w:r>
        <w:rPr>
          <w:rFonts w:ascii="Times New Roman" w:hAnsi="Times New Roman" w:cs="Times New Roman"/>
          <w:sz w:val="24"/>
          <w:szCs w:val="24"/>
        </w:rPr>
        <w:t xml:space="preserve">untuk dapat mempengaruhi keunggulan kompetitif yaitu dengan melalui aspek-aspek keunggulan bersaing menurut Li et al dalam Natasha, P. (2013) yang terdiri dari Harga. </w:t>
      </w:r>
      <w:r w:rsidR="00C23879">
        <w:rPr>
          <w:rFonts w:ascii="Times New Roman" w:hAnsi="Times New Roman" w:cs="Times New Roman"/>
          <w:sz w:val="24"/>
          <w:szCs w:val="24"/>
        </w:rPr>
        <w:t>Harga selalu memiliki</w:t>
      </w:r>
      <w:r>
        <w:rPr>
          <w:rFonts w:ascii="Times New Roman" w:hAnsi="Times New Roman" w:cs="Times New Roman"/>
          <w:sz w:val="24"/>
          <w:szCs w:val="24"/>
        </w:rPr>
        <w:t xml:space="preserve"> hu</w:t>
      </w:r>
      <w:r w:rsidR="00C23879">
        <w:rPr>
          <w:rFonts w:ascii="Times New Roman" w:hAnsi="Times New Roman" w:cs="Times New Roman"/>
          <w:sz w:val="24"/>
          <w:szCs w:val="24"/>
        </w:rPr>
        <w:t>bungan dengan kualitas, maka dari itu objek wisata yang memiliki</w:t>
      </w:r>
      <w:r>
        <w:rPr>
          <w:rFonts w:ascii="Times New Roman" w:hAnsi="Times New Roman" w:cs="Times New Roman"/>
          <w:sz w:val="24"/>
          <w:szCs w:val="24"/>
        </w:rPr>
        <w:t xml:space="preserve"> fasilitas yang bagus akan dapat menetapkan harga yang cukup tinggi. Penetapan fasilitas yang tinggi ini akan dapat meningkatkan margin keuntungan ataupun pengembalian dar</w:t>
      </w:r>
      <w:r w:rsidR="00C23879">
        <w:rPr>
          <w:rFonts w:ascii="Times New Roman" w:hAnsi="Times New Roman" w:cs="Times New Roman"/>
          <w:sz w:val="24"/>
          <w:szCs w:val="24"/>
        </w:rPr>
        <w:t>i investasi yang telah dijalankan</w:t>
      </w:r>
      <w:r w:rsidR="00A7053D">
        <w:rPr>
          <w:rFonts w:ascii="Times New Roman" w:hAnsi="Times New Roman" w:cs="Times New Roman"/>
          <w:sz w:val="24"/>
          <w:szCs w:val="24"/>
        </w:rPr>
        <w:t>. Yang berikut, Kualitas fasilitas</w:t>
      </w:r>
      <w:r>
        <w:rPr>
          <w:rFonts w:ascii="Times New Roman" w:hAnsi="Times New Roman" w:cs="Times New Roman"/>
          <w:sz w:val="24"/>
          <w:szCs w:val="24"/>
        </w:rPr>
        <w:t>. Menurut Kotler dalam Simamora (2013) dimana objek wisata memiliki keunggulan bersaing</w:t>
      </w:r>
      <w:r w:rsidR="00A7053D">
        <w:rPr>
          <w:rFonts w:ascii="Times New Roman" w:hAnsi="Times New Roman" w:cs="Times New Roman"/>
          <w:sz w:val="24"/>
          <w:szCs w:val="24"/>
        </w:rPr>
        <w:t>, apabila pegawai dinas pariwisata</w:t>
      </w:r>
      <w:r>
        <w:rPr>
          <w:rFonts w:ascii="Times New Roman" w:hAnsi="Times New Roman" w:cs="Times New Roman"/>
          <w:sz w:val="24"/>
          <w:szCs w:val="24"/>
        </w:rPr>
        <w:t xml:space="preserve"> tersebut dapat memberikan </w:t>
      </w:r>
      <w:r w:rsidR="00A7053D">
        <w:rPr>
          <w:rFonts w:ascii="Times New Roman" w:hAnsi="Times New Roman" w:cs="Times New Roman"/>
          <w:sz w:val="24"/>
          <w:szCs w:val="24"/>
        </w:rPr>
        <w:t>kualitas</w:t>
      </w:r>
      <w:r>
        <w:rPr>
          <w:rFonts w:ascii="Times New Roman" w:hAnsi="Times New Roman" w:cs="Times New Roman"/>
          <w:sz w:val="24"/>
          <w:szCs w:val="24"/>
        </w:rPr>
        <w:t xml:space="preserve"> fasilitas dan kinerja yang dapat memberikan nilai yang lebih tinggi untuk pengunjung. Seperti memberikan kreativitas yang tinggi dalam </w:t>
      </w:r>
      <w:r w:rsidR="00A7053D">
        <w:rPr>
          <w:rFonts w:ascii="Times New Roman" w:hAnsi="Times New Roman" w:cs="Times New Roman"/>
          <w:sz w:val="24"/>
          <w:szCs w:val="24"/>
        </w:rPr>
        <w:t xml:space="preserve">menciptakan keunikan </w:t>
      </w:r>
      <w:r>
        <w:rPr>
          <w:rFonts w:ascii="Times New Roman" w:hAnsi="Times New Roman" w:cs="Times New Roman"/>
          <w:sz w:val="24"/>
          <w:szCs w:val="24"/>
        </w:rPr>
        <w:t>fasilitas yang lebih menarik, nyaman, dan aman sehingga lebih diminati oleh pengunjung.  Kualitas selalu terkait dengan harga. Objek wisata yang mempunyai fasilitas yang berkualitas akan dapat menetapkan harga premium yang pada akhirnya akan meningkatkan keunggulan bersaing terhadap pesaing yang lainnya. Yang berikut Ino</w:t>
      </w:r>
      <w:r w:rsidR="00A7053D">
        <w:rPr>
          <w:rFonts w:ascii="Times New Roman" w:hAnsi="Times New Roman" w:cs="Times New Roman"/>
          <w:sz w:val="24"/>
          <w:szCs w:val="24"/>
        </w:rPr>
        <w:t>vasi Produk, dimana pegawai dinas pariwisata</w:t>
      </w:r>
      <w:r>
        <w:rPr>
          <w:rFonts w:ascii="Times New Roman" w:hAnsi="Times New Roman" w:cs="Times New Roman"/>
          <w:sz w:val="24"/>
          <w:szCs w:val="24"/>
        </w:rPr>
        <w:t xml:space="preserve"> tersebut mampu memperkenalkan fasilitas baru a</w:t>
      </w:r>
      <w:r w:rsidR="00A7053D">
        <w:rPr>
          <w:rFonts w:ascii="Times New Roman" w:hAnsi="Times New Roman" w:cs="Times New Roman"/>
          <w:sz w:val="24"/>
          <w:szCs w:val="24"/>
        </w:rPr>
        <w:t>gar tetap diminati oleh pengunjung</w:t>
      </w:r>
      <w:r>
        <w:rPr>
          <w:rFonts w:ascii="Times New Roman" w:hAnsi="Times New Roman" w:cs="Times New Roman"/>
          <w:sz w:val="24"/>
          <w:szCs w:val="24"/>
        </w:rPr>
        <w:t xml:space="preserve">. Oleh karena itu, inovasi produk merupakan kunci sukses objek wisata untuk memiliki keunggulan bersaing. </w:t>
      </w:r>
    </w:p>
    <w:p w14:paraId="152919FE" w14:textId="77777777" w:rsidR="00F809F4" w:rsidRDefault="00F809F4" w:rsidP="00865711">
      <w:pPr>
        <w:spacing w:after="0" w:line="480" w:lineRule="auto"/>
        <w:ind w:firstLine="720"/>
        <w:jc w:val="both"/>
        <w:rPr>
          <w:rFonts w:ascii="Times New Roman" w:hAnsi="Times New Roman" w:cs="Times New Roman"/>
          <w:sz w:val="24"/>
          <w:szCs w:val="24"/>
        </w:rPr>
      </w:pPr>
    </w:p>
    <w:p w14:paraId="4060614D" w14:textId="77777777" w:rsidR="00CF1D6B" w:rsidRPr="001835FC" w:rsidRDefault="00CF1D6B" w:rsidP="00CF1D6B">
      <w:pPr>
        <w:pStyle w:val="DaftarParagraf"/>
        <w:numPr>
          <w:ilvl w:val="0"/>
          <w:numId w:val="21"/>
        </w:numPr>
        <w:spacing w:after="0" w:line="480" w:lineRule="auto"/>
        <w:ind w:left="720" w:hanging="720"/>
        <w:jc w:val="both"/>
        <w:rPr>
          <w:rFonts w:ascii="Times New Roman" w:hAnsi="Times New Roman" w:cs="Times New Roman"/>
          <w:b/>
          <w:sz w:val="24"/>
          <w:szCs w:val="24"/>
        </w:rPr>
      </w:pPr>
      <w:r w:rsidRPr="001835FC">
        <w:rPr>
          <w:rFonts w:ascii="Times New Roman" w:hAnsi="Times New Roman" w:cs="Times New Roman"/>
          <w:b/>
          <w:sz w:val="24"/>
          <w:szCs w:val="24"/>
        </w:rPr>
        <w:t>Pengaruh Sikap terhadap</w:t>
      </w:r>
      <w:r>
        <w:rPr>
          <w:rFonts w:ascii="Times New Roman" w:hAnsi="Times New Roman" w:cs="Times New Roman"/>
          <w:sz w:val="24"/>
          <w:szCs w:val="24"/>
        </w:rPr>
        <w:t xml:space="preserve"> </w:t>
      </w:r>
      <w:r>
        <w:rPr>
          <w:rFonts w:ascii="Times New Roman" w:hAnsi="Times New Roman" w:cs="Times New Roman"/>
          <w:b/>
          <w:sz w:val="24"/>
          <w:szCs w:val="24"/>
        </w:rPr>
        <w:t>Keunggulan Kompetitif</w:t>
      </w:r>
    </w:p>
    <w:p w14:paraId="4C819FD6" w14:textId="77777777" w:rsidR="00042248" w:rsidRDefault="00CF1D6B" w:rsidP="00042248">
      <w:pPr>
        <w:pStyle w:val="DaftarParagraf"/>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Cara sikap perilaku seseorang untuk menciptakan keunggulan bersaing yaitu dengan cara ba</w:t>
      </w:r>
      <w:r w:rsidR="00A7053D">
        <w:rPr>
          <w:rFonts w:ascii="Times New Roman" w:hAnsi="Times New Roman" w:cs="Times New Roman"/>
          <w:sz w:val="24"/>
          <w:szCs w:val="24"/>
        </w:rPr>
        <w:t>gaimana sikap perilaku pegawai dinas pariwisata</w:t>
      </w:r>
      <w:r>
        <w:rPr>
          <w:rFonts w:ascii="Times New Roman" w:hAnsi="Times New Roman" w:cs="Times New Roman"/>
          <w:sz w:val="24"/>
          <w:szCs w:val="24"/>
        </w:rPr>
        <w:t xml:space="preserve"> </w:t>
      </w:r>
      <w:r w:rsidR="00A7053D">
        <w:rPr>
          <w:rFonts w:ascii="Times New Roman" w:hAnsi="Times New Roman" w:cs="Times New Roman"/>
          <w:sz w:val="24"/>
          <w:szCs w:val="24"/>
        </w:rPr>
        <w:t>menerapkan strategi kualitas</w:t>
      </w:r>
      <w:r>
        <w:rPr>
          <w:rFonts w:ascii="Times New Roman" w:hAnsi="Times New Roman" w:cs="Times New Roman"/>
          <w:sz w:val="24"/>
          <w:szCs w:val="24"/>
        </w:rPr>
        <w:t xml:space="preserve"> fasilitas dan harga yang tepat sehingga dapat mempengaruhi keputusan minat pengunjung agar lebih tertarik untuk datang ke objek wisata pentadio resort. Menurut Drs. Sugiharto, S. (2013) Salah satu keunggulan dalam persaingan ini terutama yaitu kua</w:t>
      </w:r>
      <w:r w:rsidR="00A7053D">
        <w:rPr>
          <w:rFonts w:ascii="Times New Roman" w:hAnsi="Times New Roman" w:cs="Times New Roman"/>
          <w:sz w:val="24"/>
          <w:szCs w:val="24"/>
        </w:rPr>
        <w:t>litas</w:t>
      </w:r>
      <w:r w:rsidR="00C81678">
        <w:rPr>
          <w:rFonts w:ascii="Times New Roman" w:hAnsi="Times New Roman" w:cs="Times New Roman"/>
          <w:sz w:val="24"/>
          <w:szCs w:val="24"/>
        </w:rPr>
        <w:t xml:space="preserve"> fasilitas yang dapat memenuhi keinginan pengunjung. Bila tidak sesuai den</w:t>
      </w:r>
      <w:r w:rsidR="00A7053D">
        <w:rPr>
          <w:rFonts w:ascii="Times New Roman" w:hAnsi="Times New Roman" w:cs="Times New Roman"/>
          <w:sz w:val="24"/>
          <w:szCs w:val="24"/>
        </w:rPr>
        <w:t xml:space="preserve">gan spesifikasi maka </w:t>
      </w:r>
      <w:r w:rsidR="00C81678">
        <w:rPr>
          <w:rFonts w:ascii="Times New Roman" w:hAnsi="Times New Roman" w:cs="Times New Roman"/>
          <w:sz w:val="24"/>
          <w:szCs w:val="24"/>
        </w:rPr>
        <w:t xml:space="preserve">fasilitas akan ditolak. Sekalipun fasilitas tersebut masih dalam batas toleransi yang telah di tentukan maka fasilitas tersebut harusnya perlu menjadi catatan untuk menghindari terjadinya kesalahan yang lebih besar di waktu yang akan datang. </w:t>
      </w:r>
    </w:p>
    <w:p w14:paraId="0C4E04BB" w14:textId="77777777" w:rsidR="00DA484D" w:rsidRDefault="00C81678" w:rsidP="00DA484D">
      <w:pPr>
        <w:pStyle w:val="DaftarParagraf"/>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Untuk itu, bagaim</w:t>
      </w:r>
      <w:r w:rsidR="00A7053D">
        <w:rPr>
          <w:rFonts w:ascii="Times New Roman" w:hAnsi="Times New Roman" w:cs="Times New Roman"/>
          <w:sz w:val="24"/>
          <w:szCs w:val="24"/>
        </w:rPr>
        <w:t>ana sikap dari pegawai dinas pariwisata</w:t>
      </w:r>
      <w:r>
        <w:rPr>
          <w:rFonts w:ascii="Times New Roman" w:hAnsi="Times New Roman" w:cs="Times New Roman"/>
          <w:sz w:val="24"/>
          <w:szCs w:val="24"/>
        </w:rPr>
        <w:t xml:space="preserve"> harus dapat memahami keinginan pengunjung, dan bagaimana cara untuk dapat menawarkan fasilitas yang sesuai dengan harapan pengunjung. karena pengunjung selalu ingin mendapatkan fasilitas yang berkualitas sesuai harga yang di bayar, walaupun terdapat sebagian masyarakat la</w:t>
      </w:r>
      <w:r w:rsidR="00A7053D">
        <w:rPr>
          <w:rFonts w:ascii="Times New Roman" w:hAnsi="Times New Roman" w:cs="Times New Roman"/>
          <w:sz w:val="24"/>
          <w:szCs w:val="24"/>
        </w:rPr>
        <w:t xml:space="preserve">in berpendapat bahwa </w:t>
      </w:r>
      <w:r>
        <w:rPr>
          <w:rFonts w:ascii="Times New Roman" w:hAnsi="Times New Roman" w:cs="Times New Roman"/>
          <w:sz w:val="24"/>
          <w:szCs w:val="24"/>
        </w:rPr>
        <w:t>fasilit</w:t>
      </w:r>
      <w:r w:rsidR="00A7053D">
        <w:rPr>
          <w:rFonts w:ascii="Times New Roman" w:hAnsi="Times New Roman" w:cs="Times New Roman"/>
          <w:sz w:val="24"/>
          <w:szCs w:val="24"/>
        </w:rPr>
        <w:t xml:space="preserve">as yang mahal adalah </w:t>
      </w:r>
      <w:r>
        <w:rPr>
          <w:rFonts w:ascii="Times New Roman" w:hAnsi="Times New Roman" w:cs="Times New Roman"/>
          <w:sz w:val="24"/>
          <w:szCs w:val="24"/>
        </w:rPr>
        <w:t>fasilitas yang berkualitas. Jika hal itu dapat dil</w:t>
      </w:r>
      <w:r w:rsidR="00A7053D">
        <w:rPr>
          <w:rFonts w:ascii="Times New Roman" w:hAnsi="Times New Roman" w:cs="Times New Roman"/>
          <w:sz w:val="24"/>
          <w:szCs w:val="24"/>
        </w:rPr>
        <w:t>aksanakan oleh pegawai dinas pariwisata</w:t>
      </w:r>
      <w:r>
        <w:rPr>
          <w:rFonts w:ascii="Times New Roman" w:hAnsi="Times New Roman" w:cs="Times New Roman"/>
          <w:sz w:val="24"/>
          <w:szCs w:val="24"/>
        </w:rPr>
        <w:t xml:space="preserve">, maka objek wisata tersebut akan dapat memuaskan para pengunjung dan dapat menambah jumlah kunjungan untuk datang ke wisata tersebut. Begitu juga harga, harga semata-mata tergantung pada kebijakan sektor pariwisata. Harga dikatakan mahal, murah bagi setiap individu tidaklah harus sama, karena tergantung dari individu yang dilatarbelakangi oleh lingkungan kehidupan dan kondisi kehidupan. Agar dapat sukses dalam menawarkan suatu barang atau jasa misalnya pada harga tiket masuk, dan juga menawarkan </w:t>
      </w:r>
      <w:r w:rsidR="00A7053D">
        <w:rPr>
          <w:rFonts w:ascii="Times New Roman" w:hAnsi="Times New Roman" w:cs="Times New Roman"/>
          <w:sz w:val="24"/>
          <w:szCs w:val="24"/>
        </w:rPr>
        <w:t>fasilitas maka pegawai dinas pariwisata</w:t>
      </w:r>
      <w:r>
        <w:rPr>
          <w:rFonts w:ascii="Times New Roman" w:hAnsi="Times New Roman" w:cs="Times New Roman"/>
          <w:sz w:val="24"/>
          <w:szCs w:val="24"/>
        </w:rPr>
        <w:t xml:space="preserve"> harus menetapkan harganya secara tepat sehingga lebih diminati oleh pengunjung dibandingkan dengan pesaing yang lainnya.</w:t>
      </w:r>
    </w:p>
    <w:p w14:paraId="0CF1FF9C" w14:textId="19D7F13A" w:rsidR="00CF1D6B" w:rsidRPr="00C81678" w:rsidRDefault="00C81678" w:rsidP="00DA484D">
      <w:pPr>
        <w:pStyle w:val="DaftarParagraf"/>
        <w:spacing w:line="48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xml:space="preserve">2.1.8 </w:t>
      </w:r>
      <w:r w:rsidR="00CF1D6B" w:rsidRPr="00C81678">
        <w:rPr>
          <w:rFonts w:ascii="Times New Roman" w:hAnsi="Times New Roman" w:cs="Times New Roman"/>
          <w:b/>
          <w:sz w:val="24"/>
          <w:szCs w:val="24"/>
        </w:rPr>
        <w:t>Penelitian Terdahulu</w:t>
      </w:r>
    </w:p>
    <w:tbl>
      <w:tblPr>
        <w:tblStyle w:val="KisiTabel"/>
        <w:tblW w:w="5000" w:type="pct"/>
        <w:tblLook w:val="04A0" w:firstRow="1" w:lastRow="0" w:firstColumn="1" w:lastColumn="0" w:noHBand="0" w:noVBand="1"/>
      </w:tblPr>
      <w:tblGrid>
        <w:gridCol w:w="2103"/>
        <w:gridCol w:w="2279"/>
        <w:gridCol w:w="2139"/>
        <w:gridCol w:w="1514"/>
      </w:tblGrid>
      <w:tr w:rsidR="00CF1D6B" w14:paraId="0966C679" w14:textId="77777777" w:rsidTr="00042248">
        <w:trPr>
          <w:trHeight w:val="851"/>
        </w:trPr>
        <w:tc>
          <w:tcPr>
            <w:tcW w:w="1309" w:type="pct"/>
          </w:tcPr>
          <w:p w14:paraId="3AE7CD07" w14:textId="77777777" w:rsidR="00CF1D6B" w:rsidRDefault="00CF1D6B" w:rsidP="006A0456">
            <w:pPr>
              <w:pStyle w:val="DaftarParagraf"/>
              <w:ind w:left="0"/>
              <w:jc w:val="both"/>
              <w:rPr>
                <w:rFonts w:ascii="Times New Roman" w:hAnsi="Times New Roman" w:cs="Times New Roman"/>
                <w:b/>
                <w:sz w:val="24"/>
                <w:szCs w:val="24"/>
              </w:rPr>
            </w:pPr>
            <w:r>
              <w:rPr>
                <w:rFonts w:ascii="Times New Roman" w:hAnsi="Times New Roman" w:cs="Times New Roman"/>
                <w:b/>
                <w:sz w:val="24"/>
                <w:szCs w:val="24"/>
              </w:rPr>
              <w:t xml:space="preserve">Penelitian </w:t>
            </w:r>
          </w:p>
        </w:tc>
        <w:tc>
          <w:tcPr>
            <w:tcW w:w="1418" w:type="pct"/>
          </w:tcPr>
          <w:p w14:paraId="69B158B6" w14:textId="77777777" w:rsidR="00CF1D6B" w:rsidRDefault="00CF1D6B" w:rsidP="006A0456">
            <w:pPr>
              <w:pStyle w:val="DaftarParagraf"/>
              <w:ind w:left="0"/>
              <w:jc w:val="both"/>
              <w:rPr>
                <w:rFonts w:ascii="Times New Roman" w:hAnsi="Times New Roman" w:cs="Times New Roman"/>
                <w:b/>
                <w:sz w:val="24"/>
                <w:szCs w:val="24"/>
              </w:rPr>
            </w:pPr>
            <w:r>
              <w:rPr>
                <w:rFonts w:ascii="Times New Roman" w:hAnsi="Times New Roman" w:cs="Times New Roman"/>
                <w:b/>
                <w:sz w:val="24"/>
                <w:szCs w:val="24"/>
              </w:rPr>
              <w:t>Judul Penelitian</w:t>
            </w:r>
          </w:p>
        </w:tc>
        <w:tc>
          <w:tcPr>
            <w:tcW w:w="1331" w:type="pct"/>
          </w:tcPr>
          <w:p w14:paraId="53A52FC8" w14:textId="77777777" w:rsidR="00CF1D6B" w:rsidRDefault="00CF1D6B" w:rsidP="006A0456">
            <w:pPr>
              <w:pStyle w:val="DaftarParagraf"/>
              <w:ind w:left="0"/>
              <w:jc w:val="both"/>
              <w:rPr>
                <w:rFonts w:ascii="Times New Roman" w:hAnsi="Times New Roman" w:cs="Times New Roman"/>
                <w:b/>
                <w:sz w:val="24"/>
                <w:szCs w:val="24"/>
              </w:rPr>
            </w:pPr>
            <w:r>
              <w:rPr>
                <w:rFonts w:ascii="Times New Roman" w:hAnsi="Times New Roman" w:cs="Times New Roman"/>
                <w:b/>
                <w:sz w:val="24"/>
                <w:szCs w:val="24"/>
              </w:rPr>
              <w:t xml:space="preserve"> Hasil  Penelitian</w:t>
            </w:r>
          </w:p>
        </w:tc>
        <w:tc>
          <w:tcPr>
            <w:tcW w:w="942" w:type="pct"/>
          </w:tcPr>
          <w:p w14:paraId="0326FA8E" w14:textId="77777777" w:rsidR="00CF1D6B" w:rsidRDefault="00CF1D6B" w:rsidP="006A0456">
            <w:pPr>
              <w:pStyle w:val="DaftarParagraf"/>
              <w:ind w:left="0"/>
              <w:jc w:val="both"/>
              <w:rPr>
                <w:rFonts w:ascii="Times New Roman" w:hAnsi="Times New Roman" w:cs="Times New Roman"/>
                <w:b/>
                <w:sz w:val="24"/>
                <w:szCs w:val="24"/>
              </w:rPr>
            </w:pPr>
            <w:r>
              <w:rPr>
                <w:rFonts w:ascii="Times New Roman" w:hAnsi="Times New Roman" w:cs="Times New Roman"/>
                <w:b/>
                <w:sz w:val="24"/>
                <w:szCs w:val="24"/>
              </w:rPr>
              <w:t xml:space="preserve"> Metode Penelitian</w:t>
            </w:r>
          </w:p>
        </w:tc>
      </w:tr>
      <w:tr w:rsidR="00CF1D6B" w14:paraId="387F4E3E" w14:textId="77777777" w:rsidTr="00042248">
        <w:trPr>
          <w:trHeight w:val="2915"/>
        </w:trPr>
        <w:tc>
          <w:tcPr>
            <w:tcW w:w="1309" w:type="pct"/>
          </w:tcPr>
          <w:p w14:paraId="46D8BBDE" w14:textId="77777777" w:rsidR="00CF1D6B" w:rsidRDefault="00CF1D6B" w:rsidP="00AA6E01">
            <w:pPr>
              <w:pStyle w:val="DaftarParagraf"/>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Budiastuti Dyah</w:t>
            </w:r>
          </w:p>
          <w:p w14:paraId="03AC0F0E" w14:textId="77777777" w:rsidR="00CF1D6B" w:rsidRDefault="00CF1D6B" w:rsidP="00AA6E01">
            <w:pPr>
              <w:pStyle w:val="DaftarParagraf"/>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(2020)</w:t>
            </w:r>
          </w:p>
        </w:tc>
        <w:tc>
          <w:tcPr>
            <w:tcW w:w="1418" w:type="pct"/>
          </w:tcPr>
          <w:p w14:paraId="7ACA475A" w14:textId="77777777" w:rsidR="00CF1D6B" w:rsidRDefault="00CF1D6B" w:rsidP="009D7416">
            <w:pPr>
              <w:pStyle w:val="DaftarParagraf"/>
              <w:ind w:left="0"/>
              <w:jc w:val="both"/>
              <w:rPr>
                <w:rFonts w:ascii="Times New Roman" w:hAnsi="Times New Roman" w:cs="Times New Roman"/>
                <w:b/>
                <w:sz w:val="24"/>
                <w:szCs w:val="24"/>
              </w:rPr>
            </w:pPr>
            <w:r w:rsidRPr="006B0826">
              <w:rPr>
                <w:rFonts w:ascii="Times New Roman" w:hAnsi="Times New Roman" w:cs="Times New Roman"/>
                <w:sz w:val="24"/>
                <w:szCs w:val="24"/>
              </w:rPr>
              <w:t>Pengaruh Kapabilitas Terhadap Keunggulan Kompetitif dan Dampaknya Terhadap Kinerja Perusahaan Pada PT. Adi Cipta, Makassar</w:t>
            </w:r>
          </w:p>
        </w:tc>
        <w:tc>
          <w:tcPr>
            <w:tcW w:w="1331" w:type="pct"/>
          </w:tcPr>
          <w:p w14:paraId="3D203B89" w14:textId="77777777" w:rsidR="009D7416" w:rsidRPr="00C4381D" w:rsidRDefault="00CF1D6B" w:rsidP="009D7416">
            <w:pPr>
              <w:rPr>
                <w:rFonts w:ascii="Times New Roman" w:hAnsi="Times New Roman" w:cs="Times New Roman"/>
                <w:sz w:val="24"/>
                <w:szCs w:val="24"/>
              </w:rPr>
            </w:pPr>
            <w:r w:rsidRPr="00C4381D">
              <w:rPr>
                <w:rFonts w:ascii="Times New Roman" w:hAnsi="Times New Roman" w:cs="Times New Roman"/>
                <w:sz w:val="24"/>
                <w:szCs w:val="24"/>
              </w:rPr>
              <w:t>Hasil penelitiannya menunjukkan bahwa budaya organisasi dan manajemen mutu berpengaruh pada keunggulan bersaing yang ber</w:t>
            </w:r>
            <w:r w:rsidR="009D7416">
              <w:rPr>
                <w:rFonts w:ascii="Times New Roman" w:hAnsi="Times New Roman" w:cs="Times New Roman"/>
                <w:sz w:val="24"/>
                <w:szCs w:val="24"/>
              </w:rPr>
              <w:t>dampak pada kinerja perusahaan</w:t>
            </w:r>
          </w:p>
        </w:tc>
        <w:tc>
          <w:tcPr>
            <w:tcW w:w="942" w:type="pct"/>
          </w:tcPr>
          <w:p w14:paraId="1898C9B8" w14:textId="77777777" w:rsidR="00CF1D6B" w:rsidRPr="00A610C7" w:rsidRDefault="006A0456" w:rsidP="00AA6E01">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Deskriptif </w:t>
            </w:r>
            <w:r w:rsidR="009D7416">
              <w:rPr>
                <w:rFonts w:ascii="Times New Roman" w:hAnsi="Times New Roman" w:cs="Times New Roman"/>
                <w:sz w:val="24"/>
                <w:szCs w:val="24"/>
              </w:rPr>
              <w:t xml:space="preserve">Kuantitatif </w:t>
            </w:r>
          </w:p>
        </w:tc>
      </w:tr>
      <w:tr w:rsidR="00CF1D6B" w14:paraId="57374947" w14:textId="77777777" w:rsidTr="00042248">
        <w:tc>
          <w:tcPr>
            <w:tcW w:w="1309" w:type="pct"/>
          </w:tcPr>
          <w:p w14:paraId="06E9756C" w14:textId="77777777" w:rsidR="00CF1D6B" w:rsidRDefault="00A610C7" w:rsidP="00A610C7">
            <w:pPr>
              <w:pStyle w:val="DaftarParagraf"/>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Adiputa Pratama </w:t>
            </w:r>
          </w:p>
          <w:p w14:paraId="454A5BFE" w14:textId="77777777" w:rsidR="00A610C7" w:rsidRDefault="00A610C7" w:rsidP="00A610C7">
            <w:pPr>
              <w:pStyle w:val="DaftarParagraf"/>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(2017)</w:t>
            </w:r>
          </w:p>
        </w:tc>
        <w:tc>
          <w:tcPr>
            <w:tcW w:w="1418" w:type="pct"/>
          </w:tcPr>
          <w:p w14:paraId="50B7FC1C" w14:textId="77777777" w:rsidR="00CF1D6B" w:rsidRDefault="00A610C7" w:rsidP="009D7416">
            <w:pPr>
              <w:pStyle w:val="DaftarParagraf"/>
              <w:ind w:left="0"/>
              <w:jc w:val="both"/>
              <w:rPr>
                <w:rFonts w:ascii="Times New Roman" w:hAnsi="Times New Roman" w:cs="Times New Roman"/>
                <w:b/>
                <w:sz w:val="24"/>
                <w:szCs w:val="24"/>
              </w:rPr>
            </w:pPr>
            <w:r>
              <w:rPr>
                <w:rFonts w:ascii="Times New Roman" w:hAnsi="Times New Roman" w:cs="Times New Roman"/>
                <w:sz w:val="24"/>
                <w:szCs w:val="24"/>
              </w:rPr>
              <w:t>Pengaruh Kompetensi Dan Kapabilitas Terhadap Keunggulan Kompetitif Dan Kinerja Perusahaan</w:t>
            </w:r>
          </w:p>
        </w:tc>
        <w:tc>
          <w:tcPr>
            <w:tcW w:w="1331" w:type="pct"/>
          </w:tcPr>
          <w:p w14:paraId="3D4F9A09" w14:textId="77777777" w:rsidR="00CF1D6B" w:rsidRDefault="00A610C7" w:rsidP="009D7416">
            <w:pPr>
              <w:pStyle w:val="DaftarParagraf"/>
              <w:ind w:left="0"/>
              <w:jc w:val="both"/>
              <w:rPr>
                <w:rFonts w:ascii="Times New Roman" w:hAnsi="Times New Roman" w:cs="Times New Roman"/>
                <w:b/>
                <w:sz w:val="24"/>
                <w:szCs w:val="24"/>
              </w:rPr>
            </w:pPr>
            <w:r>
              <w:rPr>
                <w:rFonts w:ascii="Times New Roman" w:hAnsi="Times New Roman" w:cs="Times New Roman"/>
                <w:sz w:val="24"/>
                <w:szCs w:val="24"/>
              </w:rPr>
              <w:t xml:space="preserve">Berdasarkan hasil analisis ditemukan bahwa kompetensi berpengaruh positif dan signifikan terhadap keunggulan kompetitif, begitu pula dengan kapabilitas berpengaruh positif dan signifikan terhadap keunggulan kompetitif. Ini membuktikan jika sumber daya yang ada pada perusahaan seperti kompetensi dan kapabilitas di kelola dengan baik serta </w:t>
            </w:r>
            <w:r w:rsidRPr="0063509F">
              <w:rPr>
                <w:rFonts w:ascii="Times New Roman" w:hAnsi="Times New Roman" w:cs="Times New Roman"/>
                <w:sz w:val="24"/>
                <w:szCs w:val="24"/>
              </w:rPr>
              <w:t>memillliki keunggulan kompetitif dapat meningkatkan kinerja perusahaan.</w:t>
            </w:r>
          </w:p>
        </w:tc>
        <w:tc>
          <w:tcPr>
            <w:tcW w:w="942" w:type="pct"/>
          </w:tcPr>
          <w:p w14:paraId="31D51945" w14:textId="77777777" w:rsidR="00CF1D6B" w:rsidRPr="00A610C7" w:rsidRDefault="006A0456" w:rsidP="00A610C7">
            <w:pPr>
              <w:pStyle w:val="DaftarParagraf"/>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Deskriptif </w:t>
            </w:r>
            <w:r w:rsidR="00A610C7">
              <w:rPr>
                <w:rFonts w:ascii="Times New Roman" w:hAnsi="Times New Roman" w:cs="Times New Roman"/>
                <w:sz w:val="24"/>
                <w:szCs w:val="24"/>
              </w:rPr>
              <w:t>Kuantitatif</w:t>
            </w:r>
          </w:p>
        </w:tc>
      </w:tr>
      <w:tr w:rsidR="00CF1D6B" w14:paraId="73CBC341" w14:textId="77777777" w:rsidTr="00042248">
        <w:tc>
          <w:tcPr>
            <w:tcW w:w="1309" w:type="pct"/>
          </w:tcPr>
          <w:p w14:paraId="7F030121" w14:textId="77777777" w:rsidR="00A610C7" w:rsidRDefault="00A610C7" w:rsidP="00A610C7">
            <w:pPr>
              <w:pStyle w:val="DaftarParagraf"/>
              <w:spacing w:line="276" w:lineRule="auto"/>
              <w:ind w:left="0"/>
              <w:jc w:val="both"/>
              <w:rPr>
                <w:rFonts w:ascii="Times New Roman" w:hAnsi="Times New Roman" w:cs="Times New Roman"/>
                <w:sz w:val="24"/>
                <w:szCs w:val="24"/>
              </w:rPr>
            </w:pPr>
            <w:r w:rsidRPr="00D601E1">
              <w:rPr>
                <w:rFonts w:ascii="Times New Roman" w:hAnsi="Times New Roman" w:cs="Times New Roman"/>
                <w:sz w:val="24"/>
                <w:szCs w:val="24"/>
              </w:rPr>
              <w:t>Trihudiyatmanto,</w:t>
            </w:r>
            <w:r>
              <w:rPr>
                <w:rFonts w:ascii="Times New Roman" w:hAnsi="Times New Roman" w:cs="Times New Roman"/>
                <w:sz w:val="24"/>
                <w:szCs w:val="24"/>
              </w:rPr>
              <w:t>M</w:t>
            </w:r>
          </w:p>
          <w:p w14:paraId="314F551C" w14:textId="77777777" w:rsidR="00CF1D6B" w:rsidRDefault="00A610C7" w:rsidP="00A610C7">
            <w:pPr>
              <w:pStyle w:val="DaftarParagraf"/>
              <w:spacing w:line="276" w:lineRule="auto"/>
              <w:ind w:left="0"/>
              <w:jc w:val="both"/>
              <w:rPr>
                <w:rFonts w:ascii="Times New Roman" w:hAnsi="Times New Roman" w:cs="Times New Roman"/>
                <w:b/>
                <w:sz w:val="24"/>
                <w:szCs w:val="24"/>
              </w:rPr>
            </w:pPr>
            <w:r w:rsidRPr="00D601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01E1">
              <w:rPr>
                <w:rFonts w:ascii="Times New Roman" w:hAnsi="Times New Roman" w:cs="Times New Roman"/>
                <w:sz w:val="24"/>
                <w:szCs w:val="24"/>
              </w:rPr>
              <w:t>(2019)</w:t>
            </w:r>
          </w:p>
        </w:tc>
        <w:tc>
          <w:tcPr>
            <w:tcW w:w="1418" w:type="pct"/>
          </w:tcPr>
          <w:p w14:paraId="4B80F268" w14:textId="77777777" w:rsidR="00CF1D6B" w:rsidRDefault="00A610C7" w:rsidP="009D7416">
            <w:pPr>
              <w:pStyle w:val="DaftarParagraf"/>
              <w:ind w:left="0"/>
              <w:jc w:val="both"/>
              <w:rPr>
                <w:rFonts w:ascii="Times New Roman" w:hAnsi="Times New Roman" w:cs="Times New Roman"/>
                <w:b/>
                <w:sz w:val="24"/>
                <w:szCs w:val="24"/>
              </w:rPr>
            </w:pPr>
            <w:r w:rsidRPr="00D601E1">
              <w:rPr>
                <w:rFonts w:ascii="Times New Roman" w:hAnsi="Times New Roman" w:cs="Times New Roman"/>
                <w:sz w:val="24"/>
                <w:szCs w:val="24"/>
              </w:rPr>
              <w:t>Pengembangan Kompetensi Kewirausahaan Untuk Meningkatkan Keunggulan bersaing UMKM.</w:t>
            </w:r>
          </w:p>
        </w:tc>
        <w:tc>
          <w:tcPr>
            <w:tcW w:w="1331" w:type="pct"/>
          </w:tcPr>
          <w:p w14:paraId="2CE05474" w14:textId="77777777" w:rsidR="00CF1D6B" w:rsidRDefault="00A610C7" w:rsidP="009D7416">
            <w:pPr>
              <w:pStyle w:val="DaftarParagraf"/>
              <w:ind w:left="0"/>
              <w:jc w:val="both"/>
              <w:rPr>
                <w:rFonts w:ascii="Times New Roman" w:hAnsi="Times New Roman" w:cs="Times New Roman"/>
                <w:b/>
                <w:sz w:val="24"/>
                <w:szCs w:val="24"/>
              </w:rPr>
            </w:pPr>
            <w:r w:rsidRPr="00D601E1">
              <w:rPr>
                <w:rFonts w:ascii="Times New Roman" w:hAnsi="Times New Roman" w:cs="Times New Roman"/>
                <w:sz w:val="24"/>
                <w:szCs w:val="24"/>
              </w:rPr>
              <w:t>Hasil penelitiannya menunjukkan bahwa Kompetensi Kewirausahaan berpengaruh positif dan signifikan terhad</w:t>
            </w:r>
            <w:r>
              <w:rPr>
                <w:rFonts w:ascii="Times New Roman" w:hAnsi="Times New Roman" w:cs="Times New Roman"/>
                <w:sz w:val="24"/>
                <w:szCs w:val="24"/>
              </w:rPr>
              <w:t xml:space="preserve">ap keunggulan bersaing. Semakin </w:t>
            </w:r>
            <w:r w:rsidRPr="00D601E1">
              <w:rPr>
                <w:rFonts w:ascii="Times New Roman" w:hAnsi="Times New Roman" w:cs="Times New Roman"/>
                <w:sz w:val="24"/>
                <w:szCs w:val="24"/>
              </w:rPr>
              <w:t>baik kompetensi kewirausahaan yang dimiliki pengusaha, semakin mempunyai keunggulan dalam bersaing</w:t>
            </w:r>
          </w:p>
        </w:tc>
        <w:tc>
          <w:tcPr>
            <w:tcW w:w="942" w:type="pct"/>
          </w:tcPr>
          <w:p w14:paraId="3514A35C" w14:textId="77777777" w:rsidR="00CF1D6B" w:rsidRPr="00A610C7" w:rsidRDefault="006A0456" w:rsidP="00A610C7">
            <w:pPr>
              <w:pStyle w:val="DaftarParagraf"/>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Deskriptif </w:t>
            </w:r>
            <w:r w:rsidR="00A610C7">
              <w:rPr>
                <w:rFonts w:ascii="Times New Roman" w:hAnsi="Times New Roman" w:cs="Times New Roman"/>
                <w:sz w:val="24"/>
                <w:szCs w:val="24"/>
              </w:rPr>
              <w:t>Kuantitatif</w:t>
            </w:r>
          </w:p>
        </w:tc>
      </w:tr>
      <w:tr w:rsidR="00CF1D6B" w14:paraId="54F140AF" w14:textId="77777777" w:rsidTr="00042248">
        <w:trPr>
          <w:trHeight w:val="5480"/>
        </w:trPr>
        <w:tc>
          <w:tcPr>
            <w:tcW w:w="1309" w:type="pct"/>
          </w:tcPr>
          <w:p w14:paraId="6B0E95B6" w14:textId="77777777" w:rsidR="00CF1D6B" w:rsidRDefault="00A610C7" w:rsidP="009D7416">
            <w:pPr>
              <w:pStyle w:val="DaftarParagraf"/>
              <w:ind w:left="0"/>
              <w:jc w:val="both"/>
              <w:rPr>
                <w:rFonts w:ascii="Times New Roman" w:hAnsi="Times New Roman" w:cs="Times New Roman"/>
                <w:sz w:val="24"/>
                <w:szCs w:val="24"/>
              </w:rPr>
            </w:pPr>
            <w:r>
              <w:rPr>
                <w:rFonts w:ascii="Times New Roman" w:hAnsi="Times New Roman" w:cs="Times New Roman"/>
                <w:sz w:val="24"/>
                <w:szCs w:val="24"/>
              </w:rPr>
              <w:t>Rugian, M</w:t>
            </w:r>
          </w:p>
          <w:p w14:paraId="2992661F" w14:textId="77777777" w:rsidR="00A610C7" w:rsidRPr="00A610C7" w:rsidRDefault="00A610C7" w:rsidP="009D7416">
            <w:pPr>
              <w:pStyle w:val="DaftarParagraf"/>
              <w:ind w:left="0"/>
              <w:jc w:val="both"/>
              <w:rPr>
                <w:rFonts w:ascii="Times New Roman" w:hAnsi="Times New Roman" w:cs="Times New Roman"/>
                <w:sz w:val="24"/>
                <w:szCs w:val="24"/>
              </w:rPr>
            </w:pPr>
            <w:r>
              <w:rPr>
                <w:rFonts w:ascii="Times New Roman" w:hAnsi="Times New Roman" w:cs="Times New Roman"/>
                <w:sz w:val="24"/>
                <w:szCs w:val="24"/>
              </w:rPr>
              <w:t>(2019)</w:t>
            </w:r>
          </w:p>
        </w:tc>
        <w:tc>
          <w:tcPr>
            <w:tcW w:w="1418" w:type="pct"/>
          </w:tcPr>
          <w:p w14:paraId="7064889A" w14:textId="77777777" w:rsidR="00CF1D6B" w:rsidRDefault="00A610C7" w:rsidP="009D7416">
            <w:pPr>
              <w:pStyle w:val="DaftarParagraf"/>
              <w:ind w:left="0"/>
              <w:jc w:val="both"/>
              <w:rPr>
                <w:rFonts w:ascii="Times New Roman" w:hAnsi="Times New Roman" w:cs="Times New Roman"/>
                <w:b/>
                <w:sz w:val="24"/>
                <w:szCs w:val="24"/>
              </w:rPr>
            </w:pPr>
            <w:r>
              <w:rPr>
                <w:rFonts w:ascii="Times New Roman" w:hAnsi="Times New Roman" w:cs="Times New Roman"/>
                <w:sz w:val="24"/>
                <w:szCs w:val="24"/>
              </w:rPr>
              <w:t>Pengaruh Kompetensi Sumber Daya Manusia dan Inovasi Terhadap Keunggulan Bersaing</w:t>
            </w:r>
          </w:p>
        </w:tc>
        <w:tc>
          <w:tcPr>
            <w:tcW w:w="1331" w:type="pct"/>
          </w:tcPr>
          <w:p w14:paraId="5BD977E0" w14:textId="77777777" w:rsidR="00CF1D6B" w:rsidRPr="00A610C7" w:rsidRDefault="00A610C7" w:rsidP="009D7416">
            <w:pPr>
              <w:jc w:val="both"/>
              <w:rPr>
                <w:rFonts w:ascii="Times New Roman" w:hAnsi="Times New Roman" w:cs="Times New Roman"/>
                <w:sz w:val="24"/>
                <w:szCs w:val="24"/>
              </w:rPr>
            </w:pPr>
            <w:r>
              <w:rPr>
                <w:rFonts w:ascii="Times New Roman" w:hAnsi="Times New Roman" w:cs="Times New Roman"/>
                <w:sz w:val="24"/>
                <w:szCs w:val="24"/>
              </w:rPr>
              <w:t>Hasil penelitaannya menunjukkan bahwa secara parsial Kompetensi Sumber Daya Manusia berpengaruh signifikan terhadap keunggulan bersaing, secara simultan Kompetensi Sumber Daya Manusia dan inovasi berpengaruh positif signifikan terhadap keunggulan bersaing</w:t>
            </w:r>
          </w:p>
        </w:tc>
        <w:tc>
          <w:tcPr>
            <w:tcW w:w="942" w:type="pct"/>
          </w:tcPr>
          <w:p w14:paraId="40D8B700" w14:textId="77777777" w:rsidR="00CF1D6B" w:rsidRPr="00A610C7" w:rsidRDefault="006A0456" w:rsidP="009D7416">
            <w:pPr>
              <w:pStyle w:val="DaftarParagraf"/>
              <w:ind w:left="0"/>
              <w:jc w:val="both"/>
              <w:rPr>
                <w:rFonts w:ascii="Times New Roman" w:hAnsi="Times New Roman" w:cs="Times New Roman"/>
                <w:sz w:val="24"/>
                <w:szCs w:val="24"/>
              </w:rPr>
            </w:pPr>
            <w:r>
              <w:rPr>
                <w:rFonts w:ascii="Times New Roman" w:hAnsi="Times New Roman" w:cs="Times New Roman"/>
                <w:sz w:val="24"/>
                <w:szCs w:val="24"/>
              </w:rPr>
              <w:t xml:space="preserve">Deskriptif </w:t>
            </w:r>
            <w:r w:rsidR="00A610C7">
              <w:rPr>
                <w:rFonts w:ascii="Times New Roman" w:hAnsi="Times New Roman" w:cs="Times New Roman"/>
                <w:sz w:val="24"/>
                <w:szCs w:val="24"/>
              </w:rPr>
              <w:t>Kuantitatif</w:t>
            </w:r>
          </w:p>
        </w:tc>
      </w:tr>
    </w:tbl>
    <w:p w14:paraId="464B5091" w14:textId="77777777" w:rsidR="00CF1D6B" w:rsidRDefault="00CF1D6B" w:rsidP="009D7416">
      <w:pPr>
        <w:spacing w:after="0" w:line="240" w:lineRule="auto"/>
        <w:jc w:val="both"/>
        <w:rPr>
          <w:rFonts w:ascii="Times New Roman" w:hAnsi="Times New Roman" w:cs="Times New Roman"/>
          <w:sz w:val="24"/>
          <w:szCs w:val="24"/>
        </w:rPr>
      </w:pPr>
    </w:p>
    <w:p w14:paraId="7BD9D537" w14:textId="77777777" w:rsidR="00865711" w:rsidRDefault="00865711" w:rsidP="009D7416">
      <w:pPr>
        <w:spacing w:after="0" w:line="240" w:lineRule="auto"/>
        <w:jc w:val="both"/>
        <w:rPr>
          <w:rFonts w:ascii="Times New Roman" w:hAnsi="Times New Roman" w:cs="Times New Roman"/>
          <w:sz w:val="24"/>
          <w:szCs w:val="24"/>
        </w:rPr>
      </w:pPr>
    </w:p>
    <w:p w14:paraId="6ED5A938" w14:textId="77777777" w:rsidR="00865711" w:rsidRDefault="00865711" w:rsidP="009D7416">
      <w:pPr>
        <w:spacing w:after="0" w:line="240" w:lineRule="auto"/>
        <w:jc w:val="both"/>
        <w:rPr>
          <w:rFonts w:ascii="Times New Roman" w:hAnsi="Times New Roman" w:cs="Times New Roman"/>
          <w:sz w:val="24"/>
          <w:szCs w:val="24"/>
        </w:rPr>
      </w:pPr>
    </w:p>
    <w:p w14:paraId="64D6EBA1" w14:textId="77777777" w:rsidR="00F809F4" w:rsidRDefault="00F809F4" w:rsidP="009D7416">
      <w:pPr>
        <w:spacing w:after="0" w:line="240" w:lineRule="auto"/>
        <w:jc w:val="both"/>
        <w:rPr>
          <w:rFonts w:ascii="Times New Roman" w:hAnsi="Times New Roman" w:cs="Times New Roman"/>
          <w:sz w:val="24"/>
          <w:szCs w:val="24"/>
        </w:rPr>
      </w:pPr>
    </w:p>
    <w:p w14:paraId="241A6ED5" w14:textId="77777777" w:rsidR="00F809F4" w:rsidRDefault="00F809F4" w:rsidP="009D7416">
      <w:pPr>
        <w:spacing w:after="0" w:line="240" w:lineRule="auto"/>
        <w:jc w:val="both"/>
        <w:rPr>
          <w:rFonts w:ascii="Times New Roman" w:hAnsi="Times New Roman" w:cs="Times New Roman"/>
          <w:sz w:val="24"/>
          <w:szCs w:val="24"/>
        </w:rPr>
      </w:pPr>
    </w:p>
    <w:p w14:paraId="251AB813" w14:textId="77777777" w:rsidR="00F809F4" w:rsidRDefault="00F809F4" w:rsidP="009D7416">
      <w:pPr>
        <w:spacing w:after="0" w:line="240" w:lineRule="auto"/>
        <w:jc w:val="both"/>
        <w:rPr>
          <w:rFonts w:ascii="Times New Roman" w:hAnsi="Times New Roman" w:cs="Times New Roman"/>
          <w:sz w:val="24"/>
          <w:szCs w:val="24"/>
        </w:rPr>
      </w:pPr>
    </w:p>
    <w:p w14:paraId="0D146A73" w14:textId="77777777" w:rsidR="00F809F4" w:rsidRPr="00A610C7" w:rsidRDefault="00F809F4" w:rsidP="009D7416">
      <w:pPr>
        <w:spacing w:after="0" w:line="240" w:lineRule="auto"/>
        <w:jc w:val="both"/>
        <w:rPr>
          <w:rFonts w:ascii="Times New Roman" w:hAnsi="Times New Roman" w:cs="Times New Roman"/>
          <w:sz w:val="24"/>
          <w:szCs w:val="24"/>
        </w:rPr>
      </w:pPr>
    </w:p>
    <w:p w14:paraId="525EA018" w14:textId="77777777" w:rsidR="00CF1D6B" w:rsidRDefault="00CF1D6B" w:rsidP="005D18DC">
      <w:pPr>
        <w:pStyle w:val="DaftarParagraf"/>
        <w:numPr>
          <w:ilvl w:val="1"/>
          <w:numId w:val="28"/>
        </w:numPr>
        <w:spacing w:after="0" w:line="480" w:lineRule="auto"/>
        <w:ind w:hanging="720"/>
        <w:jc w:val="both"/>
        <w:rPr>
          <w:rFonts w:ascii="Times New Roman" w:hAnsi="Times New Roman" w:cs="Times New Roman"/>
          <w:b/>
          <w:sz w:val="24"/>
          <w:szCs w:val="24"/>
        </w:rPr>
      </w:pPr>
      <w:r w:rsidRPr="00A100F9">
        <w:rPr>
          <w:rFonts w:ascii="Times New Roman" w:hAnsi="Times New Roman" w:cs="Times New Roman"/>
          <w:b/>
          <w:sz w:val="24"/>
          <w:szCs w:val="24"/>
        </w:rPr>
        <w:t>Kerangka Pemikiran</w:t>
      </w:r>
    </w:p>
    <w:p w14:paraId="13309542" w14:textId="77777777" w:rsidR="00D8291F" w:rsidRDefault="00D8291F" w:rsidP="00D829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Kapabilitas sama dengan kompetensi, yaitu keahlian dimana lebih mengerti secara mendetail sehingga benar-benar memahami kemampuannya dari titik kelemahan sampai dengan cara untuk mengatasinya (Sari Mellyanti 2019:6)</w:t>
      </w:r>
      <w:r w:rsidR="00042248">
        <w:rPr>
          <w:rFonts w:ascii="Times New Roman" w:hAnsi="Times New Roman" w:cs="Times New Roman"/>
          <w:sz w:val="24"/>
          <w:szCs w:val="24"/>
        </w:rPr>
        <w:t xml:space="preserve">. </w:t>
      </w:r>
      <w:r>
        <w:rPr>
          <w:rFonts w:ascii="Times New Roman" w:hAnsi="Times New Roman" w:cs="Times New Roman"/>
          <w:sz w:val="24"/>
          <w:szCs w:val="24"/>
        </w:rPr>
        <w:t>Salah satu yang dapat meningkatkan keunggulan kompetitif di wisata pentadio resort yaitu dengan menerapkan pengetahuan, keterampilan, sikap. Dengan adanya penerapan tersebut pegawai dapat termotivasi untuk menciptakan suatu ide yang mampu untuk dapat mengembangkan kemampuan sumber daya manusia dan juga dapat berhasil bersaing dengan wisata lainnya. Untuk itu harus lebih mengetahui arah penelitian, maka disajikan kerangka pemikiran sebagai berikut :</w:t>
      </w:r>
    </w:p>
    <w:p w14:paraId="49DAC4F7" w14:textId="77777777" w:rsidR="009E5866" w:rsidRDefault="00AA60F1" w:rsidP="009E5866">
      <w:pPr>
        <w:pStyle w:val="TidakAdaSpasi"/>
        <w:jc w:val="center"/>
        <w:rPr>
          <w:rFonts w:ascii="Times New Roman" w:hAnsi="Times New Roman" w:cs="Times New Roman"/>
          <w:b/>
          <w:noProof/>
        </w:rPr>
      </w:pPr>
      <w:r w:rsidRPr="009E5866">
        <w:rPr>
          <w:rFonts w:ascii="Times New Roman" w:hAnsi="Times New Roman" w:cs="Times New Roman"/>
          <w:b/>
          <w:sz w:val="24"/>
        </w:rPr>
        <w:t>Gambar 2.1</w:t>
      </w:r>
      <w:r w:rsidR="00CF1D6B" w:rsidRPr="009E5866">
        <w:rPr>
          <w:rFonts w:ascii="Times New Roman" w:hAnsi="Times New Roman" w:cs="Times New Roman"/>
          <w:b/>
          <w:sz w:val="24"/>
        </w:rPr>
        <w:t xml:space="preserve"> Kerangka Pemikiran</w:t>
      </w:r>
    </w:p>
    <w:p w14:paraId="68C31636" w14:textId="77777777" w:rsidR="00CF1D6B" w:rsidRPr="009E5866" w:rsidRDefault="00CF1D6B" w:rsidP="009E5866">
      <w:pPr>
        <w:pStyle w:val="TidakAdaSpasi"/>
        <w:jc w:val="center"/>
        <w:rPr>
          <w:rFonts w:ascii="Times New Roman" w:hAnsi="Times New Roman" w:cs="Times New Roman"/>
          <w:b/>
        </w:rPr>
      </w:pPr>
    </w:p>
    <w:p w14:paraId="1F3817B2" w14:textId="2590DA25" w:rsidR="00CF1D6B" w:rsidRPr="00D93D36" w:rsidRDefault="008C6209" w:rsidP="00CF1D6B">
      <w:pPr>
        <w:pStyle w:val="DaftarParagraf"/>
        <w:spacing w:line="480" w:lineRule="auto"/>
        <w:ind w:left="108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6AAE4944" wp14:editId="4BA57546">
                <wp:simplePos x="0" y="0"/>
                <wp:positionH relativeFrom="column">
                  <wp:posOffset>1579245</wp:posOffset>
                </wp:positionH>
                <wp:positionV relativeFrom="paragraph">
                  <wp:posOffset>33655</wp:posOffset>
                </wp:positionV>
                <wp:extent cx="1697355" cy="495935"/>
                <wp:effectExtent l="0" t="0" r="17145" b="1841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355" cy="495935"/>
                        </a:xfrm>
                        <a:prstGeom prst="rect">
                          <a:avLst/>
                        </a:prstGeom>
                        <a:solidFill>
                          <a:srgbClr val="FFFFFF"/>
                        </a:solidFill>
                        <a:ln w="9525">
                          <a:solidFill>
                            <a:srgbClr val="000000"/>
                          </a:solidFill>
                          <a:miter lim="800000"/>
                          <a:headEnd/>
                          <a:tailEnd/>
                        </a:ln>
                      </wps:spPr>
                      <wps:txbx>
                        <w:txbxContent>
                          <w:p w14:paraId="485515D2" w14:textId="77777777" w:rsidR="00935D4B" w:rsidRPr="00947375" w:rsidRDefault="00935D4B" w:rsidP="00947375">
                            <w:pPr>
                              <w:pStyle w:val="TidakAdaSpasi"/>
                              <w:jc w:val="center"/>
                              <w:rPr>
                                <w:rFonts w:ascii="Times New Roman" w:hAnsi="Times New Roman" w:cs="Times New Roman"/>
                                <w:sz w:val="24"/>
                                <w:szCs w:val="24"/>
                              </w:rPr>
                            </w:pPr>
                            <w:r w:rsidRPr="00947375">
                              <w:rPr>
                                <w:rFonts w:ascii="Times New Roman" w:hAnsi="Times New Roman" w:cs="Times New Roman"/>
                                <w:sz w:val="24"/>
                                <w:szCs w:val="24"/>
                              </w:rPr>
                              <w:t xml:space="preserve">Pentadio </w:t>
                            </w:r>
                            <w:r w:rsidRPr="00947375">
                              <w:rPr>
                                <w:rStyle w:val="TidakAdaSpasiKAR"/>
                                <w:rFonts w:ascii="Times New Roman" w:hAnsi="Times New Roman" w:cs="Times New Roman"/>
                                <w:sz w:val="24"/>
                                <w:szCs w:val="24"/>
                              </w:rPr>
                              <w:t>Resort Kabupaten Gorontalo</w:t>
                            </w:r>
                          </w:p>
                          <w:p w14:paraId="0332E2CC" w14:textId="77777777" w:rsidR="00935D4B" w:rsidRDefault="00935D4B" w:rsidP="00947375">
                            <w:pPr>
                              <w:pStyle w:val="TidakAdaSpas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E4944" id="Rectangle 45" o:spid="_x0000_s1026" style="position:absolute;left:0;text-align:left;margin-left:124.35pt;margin-top:2.65pt;width:133.65pt;height:3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">
                <v:textbox>
                  <w:txbxContent>
                    <w:p w14:paraId="485515D2" w14:textId="77777777" w:rsidR="00935D4B" w:rsidRPr="00947375" w:rsidRDefault="00935D4B" w:rsidP="00947375">
                      <w:pPr>
                        <w:pStyle w:val="NoSpacing"/>
                        <w:jc w:val="center"/>
                        <w:rPr>
                          <w:rFonts w:ascii="Times New Roman" w:hAnsi="Times New Roman" w:cs="Times New Roman"/>
                          <w:sz w:val="24"/>
                          <w:szCs w:val="24"/>
                        </w:rPr>
                      </w:pPr>
                      <w:r w:rsidRPr="00947375">
                        <w:rPr>
                          <w:rFonts w:ascii="Times New Roman" w:hAnsi="Times New Roman" w:cs="Times New Roman"/>
                          <w:sz w:val="24"/>
                          <w:szCs w:val="24"/>
                        </w:rPr>
                        <w:t xml:space="preserve">Pentadio </w:t>
                      </w:r>
                      <w:r w:rsidRPr="00947375">
                        <w:rPr>
                          <w:rStyle w:val="NoSpacingChar"/>
                          <w:rFonts w:ascii="Times New Roman" w:hAnsi="Times New Roman" w:cs="Times New Roman"/>
                          <w:sz w:val="24"/>
                          <w:szCs w:val="24"/>
                        </w:rPr>
                        <w:t>Resort Kabupaten Gorontalo</w:t>
                      </w:r>
                    </w:p>
                    <w:p w14:paraId="0332E2CC" w14:textId="77777777" w:rsidR="00935D4B" w:rsidRDefault="00935D4B" w:rsidP="00947375">
                      <w:pPr>
                        <w:pStyle w:val="NoSpacing"/>
                      </w:pPr>
                    </w:p>
                  </w:txbxContent>
                </v:textbox>
              </v:rect>
            </w:pict>
          </mc:Fallback>
        </mc:AlternateContent>
      </w:r>
    </w:p>
    <w:p w14:paraId="45F1C7BA" w14:textId="77777777" w:rsidR="00CF1D6B" w:rsidRPr="00C1597D" w:rsidRDefault="00CF1D6B" w:rsidP="00CF1D6B">
      <w:pPr>
        <w:pStyle w:val="DaftarParagraf"/>
        <w:spacing w:line="480" w:lineRule="auto"/>
        <w:ind w:left="1440"/>
        <w:jc w:val="both"/>
        <w:rPr>
          <w:rFonts w:ascii="Times New Roman" w:hAnsi="Times New Roman" w:cs="Times New Roman"/>
          <w:sz w:val="24"/>
          <w:szCs w:val="24"/>
        </w:rPr>
      </w:pPr>
    </w:p>
    <w:p w14:paraId="67881005" w14:textId="7FE0416F" w:rsidR="00294C40" w:rsidRDefault="008C6209" w:rsidP="00CF1D6B">
      <w:pPr>
        <w:pStyle w:val="DaftarParagraf"/>
        <w:spacing w:line="480" w:lineRule="auto"/>
        <w:ind w:left="144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3B3D9949" wp14:editId="056B491B">
                <wp:simplePos x="0" y="0"/>
                <wp:positionH relativeFrom="column">
                  <wp:posOffset>1666875</wp:posOffset>
                </wp:positionH>
                <wp:positionV relativeFrom="paragraph">
                  <wp:posOffset>245110</wp:posOffset>
                </wp:positionV>
                <wp:extent cx="1543050" cy="354330"/>
                <wp:effectExtent l="0" t="0" r="19050" b="2667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54330"/>
                        </a:xfrm>
                        <a:prstGeom prst="rect">
                          <a:avLst/>
                        </a:prstGeom>
                        <a:solidFill>
                          <a:srgbClr val="FFFFFF"/>
                        </a:solidFill>
                        <a:ln w="9525">
                          <a:solidFill>
                            <a:srgbClr val="000000"/>
                          </a:solidFill>
                          <a:miter lim="800000"/>
                          <a:headEnd/>
                          <a:tailEnd/>
                        </a:ln>
                      </wps:spPr>
                      <wps:txbx>
                        <w:txbxContent>
                          <w:p w14:paraId="18FDA2A0" w14:textId="77777777" w:rsidR="00935D4B" w:rsidRPr="000E0FA1" w:rsidRDefault="00935D4B">
                            <w:pPr>
                              <w:rPr>
                                <w:rFonts w:ascii="Times New Roman" w:hAnsi="Times New Roman" w:cs="Times New Roman"/>
                                <w:sz w:val="24"/>
                              </w:rPr>
                            </w:pPr>
                            <w:r w:rsidRPr="000E0FA1">
                              <w:rPr>
                                <w:rFonts w:ascii="Times New Roman" w:hAnsi="Times New Roman" w:cs="Times New Roman"/>
                                <w:sz w:val="24"/>
                              </w:rPr>
                              <w:t>Kapablitas SDM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D9949" id="Rectangle 44" o:spid="_x0000_s1027" style="position:absolute;left:0;text-align:left;margin-left:131.25pt;margin-top:19.3pt;width:121.5pt;height:2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">
                <v:textbox>
                  <w:txbxContent>
                    <w:p w14:paraId="18FDA2A0" w14:textId="77777777" w:rsidR="00935D4B" w:rsidRPr="000E0FA1" w:rsidRDefault="00935D4B">
                      <w:pPr>
                        <w:rPr>
                          <w:rFonts w:ascii="Times New Roman" w:hAnsi="Times New Roman" w:cs="Times New Roman"/>
                          <w:sz w:val="24"/>
                        </w:rPr>
                      </w:pPr>
                      <w:r w:rsidRPr="000E0FA1">
                        <w:rPr>
                          <w:rFonts w:ascii="Times New Roman" w:hAnsi="Times New Roman" w:cs="Times New Roman"/>
                          <w:sz w:val="24"/>
                        </w:rPr>
                        <w:t>Kapablitas SDM (X1)</w:t>
                      </w:r>
                    </w:p>
                  </w:txbxContent>
                </v:textbox>
              </v:rect>
            </w:pict>
          </mc:Fallback>
        </mc:AlternateContent>
      </w:r>
    </w:p>
    <w:p w14:paraId="69DB8DC5" w14:textId="429FF886" w:rsidR="00CF1D6B" w:rsidRPr="00C1597D" w:rsidRDefault="008C6209" w:rsidP="00CF1D6B">
      <w:pPr>
        <w:pStyle w:val="DaftarParagraf"/>
        <w:spacing w:line="480" w:lineRule="auto"/>
        <w:ind w:left="144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298" distR="114298" simplePos="0" relativeHeight="251653120" behindDoc="0" locked="0" layoutInCell="1" allowOverlap="1" wp14:anchorId="452E485B" wp14:editId="0EC55023">
                <wp:simplePos x="0" y="0"/>
                <wp:positionH relativeFrom="column">
                  <wp:posOffset>1923415</wp:posOffset>
                </wp:positionH>
                <wp:positionV relativeFrom="paragraph">
                  <wp:posOffset>37465</wp:posOffset>
                </wp:positionV>
                <wp:extent cx="1160780" cy="45720"/>
                <wp:effectExtent l="43180" t="0" r="63500" b="6350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160780" cy="457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29A97D25" id="_x0000_t32" coordsize="21600,21600" o:spt="32" o:oned="t" path="m,l21600,21600e" filled="f">
                <v:path arrowok="t" fillok="f" o:connecttype="none"/>
                <o:lock v:ext="edit" shapetype="t"/>
              </v:shapetype>
              <v:shape id="Straight Arrow Connector 43" o:spid="_x0000_s1026" type="#_x0000_t32" style="position:absolute;margin-left:151.45pt;margin-top:2.95pt;width:91.4pt;height:3.6pt;rotation:-90;flip:y;z-index:251653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">
                <v:stroke endarrow="block"/>
                <o:lock v:ext="edit" shapetype="f"/>
              </v:shape>
            </w:pict>
          </mc:Fallback>
        </mc:AlternateContent>
      </w:r>
    </w:p>
    <w:p w14:paraId="26DAA55F" w14:textId="147EC221" w:rsidR="00CF1D6B" w:rsidRPr="00C1597D" w:rsidRDefault="008C6209" w:rsidP="00CF1D6B">
      <w:pPr>
        <w:pStyle w:val="DaftarParagraf"/>
        <w:spacing w:line="480" w:lineRule="auto"/>
        <w:ind w:left="1440"/>
        <w:jc w:val="both"/>
        <w:rPr>
          <w:rFonts w:ascii="Times New Roman" w:hAnsi="Times New Roman" w:cs="Times New Roman"/>
          <w:sz w:val="24"/>
          <w:szCs w:val="24"/>
        </w:rPr>
      </w:pPr>
      <w:r>
        <w:rPr>
          <w:rFonts w:ascii="Times New Roman" w:hAnsi="Times New Roman" w:cs="Times New Roman"/>
          <w:noProof/>
          <w:sz w:val="24"/>
          <w:szCs w:val="24"/>
          <w:vertAlign w:val="superscript"/>
        </w:rPr>
        <mc:AlternateContent>
          <mc:Choice Requires="wps">
            <w:drawing>
              <wp:anchor distT="4294967293" distB="4294967293" distL="114300" distR="114300" simplePos="0" relativeHeight="251657216" behindDoc="0" locked="0" layoutInCell="1" allowOverlap="1" wp14:anchorId="1B9AA5CD" wp14:editId="28D87EA1">
                <wp:simplePos x="0" y="0"/>
                <wp:positionH relativeFrom="column">
                  <wp:posOffset>314325</wp:posOffset>
                </wp:positionH>
                <wp:positionV relativeFrom="paragraph">
                  <wp:posOffset>260349</wp:posOffset>
                </wp:positionV>
                <wp:extent cx="4407535" cy="0"/>
                <wp:effectExtent l="0" t="0" r="12065"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44075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45F6E5" id="Straight Arrow Connector 42" o:spid="_x0000_s1026" type="#_x0000_t32" style="position:absolute;margin-left:24.75pt;margin-top:20.5pt;width:347.05pt;height:0;rotation:18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">
                <o:lock v:ext="edit" shapetype="f"/>
              </v:shape>
            </w:pict>
          </mc:Fallback>
        </mc:AlternateContent>
      </w:r>
      <w:r>
        <w:rPr>
          <w:rFonts w:ascii="Times New Roman" w:hAnsi="Times New Roman" w:cs="Times New Roman"/>
          <w:noProof/>
          <w:sz w:val="24"/>
          <w:szCs w:val="24"/>
          <w:vertAlign w:val="superscript"/>
        </w:rPr>
        <mc:AlternateContent>
          <mc:Choice Requires="wps">
            <w:drawing>
              <wp:anchor distT="0" distB="0" distL="114300" distR="114300" simplePos="0" relativeHeight="251655168" behindDoc="0" locked="0" layoutInCell="1" allowOverlap="1" wp14:anchorId="16D75BAD" wp14:editId="6A35527F">
                <wp:simplePos x="0" y="0"/>
                <wp:positionH relativeFrom="column">
                  <wp:posOffset>4653915</wp:posOffset>
                </wp:positionH>
                <wp:positionV relativeFrom="paragraph">
                  <wp:posOffset>377190</wp:posOffset>
                </wp:positionV>
                <wp:extent cx="180975" cy="635"/>
                <wp:effectExtent l="0" t="5080" r="42545" b="4445"/>
                <wp:wrapNone/>
                <wp:docPr id="41" name="Elb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80975" cy="635"/>
                        </a:xfrm>
                        <a:prstGeom prst="bentConnector3">
                          <a:avLst>
                            <a:gd name="adj1" fmla="val 49824"/>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6757C97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1" o:spid="_x0000_s1026" type="#_x0000_t34" style="position:absolute;margin-left:366.45pt;margin-top:29.7pt;width:14.25pt;height:.0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" adj="10762">
                <o:lock v:ext="edit" shapetype="f"/>
              </v:shape>
            </w:pict>
          </mc:Fallback>
        </mc:AlternateContent>
      </w:r>
      <w:r>
        <w:rPr>
          <w:rFonts w:ascii="Times New Roman" w:hAnsi="Times New Roman" w:cs="Times New Roman"/>
          <w:noProof/>
          <w:sz w:val="24"/>
          <w:szCs w:val="24"/>
          <w:vertAlign w:val="superscript"/>
        </w:rPr>
        <mc:AlternateContent>
          <mc:Choice Requires="wps">
            <w:drawing>
              <wp:anchor distT="0" distB="0" distL="114297" distR="114297" simplePos="0" relativeHeight="251656192" behindDoc="0" locked="0" layoutInCell="1" allowOverlap="1" wp14:anchorId="5EE4CA25" wp14:editId="4A6E5A77">
                <wp:simplePos x="0" y="0"/>
                <wp:positionH relativeFrom="column">
                  <wp:posOffset>245109</wp:posOffset>
                </wp:positionH>
                <wp:positionV relativeFrom="paragraph">
                  <wp:posOffset>377825</wp:posOffset>
                </wp:positionV>
                <wp:extent cx="180975" cy="0"/>
                <wp:effectExtent l="90488" t="0" r="0" b="100013"/>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80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109679" id="Straight Arrow Connector 40" o:spid="_x0000_s1026" type="#_x0000_t32" style="position:absolute;margin-left:19.3pt;margin-top:29.75pt;width:14.25pt;height:0;rotation:90;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">
                <o:lock v:ext="edit" shapetype="f"/>
              </v:shape>
            </w:pict>
          </mc:Fallback>
        </mc:AlternateContent>
      </w:r>
    </w:p>
    <w:p w14:paraId="2D06E915" w14:textId="62607C53" w:rsidR="00CF1D6B" w:rsidRPr="00C1597D" w:rsidRDefault="008C6209" w:rsidP="00CF1D6B">
      <w:pPr>
        <w:pStyle w:val="DaftarParagraf"/>
        <w:spacing w:line="480" w:lineRule="auto"/>
        <w:ind w:left="1440"/>
        <w:jc w:val="both"/>
        <w:rPr>
          <w:rFonts w:ascii="Times New Roman" w:hAnsi="Times New Roman" w:cs="Times New Roman"/>
          <w:sz w:val="24"/>
          <w:szCs w:val="24"/>
        </w:rPr>
      </w:pPr>
      <w:r>
        <w:rPr>
          <w:rFonts w:ascii="Times New Roman" w:hAnsi="Times New Roman" w:cs="Times New Roman"/>
          <w:noProof/>
          <w:sz w:val="24"/>
          <w:szCs w:val="24"/>
          <w:vertAlign w:val="superscript"/>
        </w:rPr>
        <mc:AlternateContent>
          <mc:Choice Requires="wps">
            <w:drawing>
              <wp:anchor distT="0" distB="0" distL="114300" distR="114300" simplePos="0" relativeHeight="251660288" behindDoc="0" locked="0" layoutInCell="1" allowOverlap="1" wp14:anchorId="0A2BE687" wp14:editId="4085A6E5">
                <wp:simplePos x="0" y="0"/>
                <wp:positionH relativeFrom="column">
                  <wp:posOffset>1685925</wp:posOffset>
                </wp:positionH>
                <wp:positionV relativeFrom="paragraph">
                  <wp:posOffset>155575</wp:posOffset>
                </wp:positionV>
                <wp:extent cx="1524000" cy="501650"/>
                <wp:effectExtent l="0" t="0" r="19050"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501650"/>
                        </a:xfrm>
                        <a:prstGeom prst="rect">
                          <a:avLst/>
                        </a:prstGeom>
                        <a:solidFill>
                          <a:srgbClr val="FFFFFF"/>
                        </a:solidFill>
                        <a:ln w="9525">
                          <a:solidFill>
                            <a:srgbClr val="000000"/>
                          </a:solidFill>
                          <a:miter lim="800000"/>
                          <a:headEnd/>
                          <a:tailEnd/>
                        </a:ln>
                      </wps:spPr>
                      <wps:txbx>
                        <w:txbxContent>
                          <w:p w14:paraId="27DA257F" w14:textId="77777777" w:rsidR="00935D4B" w:rsidRPr="00A76FF1" w:rsidRDefault="00935D4B" w:rsidP="00CF1D6B">
                            <w:pPr>
                              <w:jc w:val="center"/>
                              <w:rPr>
                                <w:rFonts w:ascii="Times New Roman" w:hAnsi="Times New Roman" w:cs="Times New Roman"/>
                                <w:sz w:val="24"/>
                                <w:szCs w:val="24"/>
                              </w:rPr>
                            </w:pPr>
                            <w:r w:rsidRPr="00A76FF1">
                              <w:rPr>
                                <w:rFonts w:ascii="Times New Roman" w:hAnsi="Times New Roman" w:cs="Times New Roman"/>
                                <w:sz w:val="24"/>
                                <w:szCs w:val="24"/>
                              </w:rPr>
                              <w:t>Keterampilan (</w:t>
                            </w:r>
                            <w:r w:rsidRPr="00A76FF1">
                              <w:rPr>
                                <w:rFonts w:ascii="Times New Roman" w:hAnsi="Times New Roman" w:cs="Times New Roman"/>
                                <w:i/>
                                <w:sz w:val="24"/>
                                <w:szCs w:val="24"/>
                              </w:rPr>
                              <w:t xml:space="preserve">skill) </w:t>
                            </w:r>
                            <w:r w:rsidRPr="00A76FF1">
                              <w:rPr>
                                <w:rFonts w:ascii="Times New Roman" w:hAnsi="Times New Roman" w:cs="Times New Roman"/>
                                <w:sz w:val="24"/>
                                <w:szCs w:val="24"/>
                              </w:rPr>
                              <w:t>(X2)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BE687" id="Rectangle 39" o:spid="_x0000_s1028" style="position:absolute;left:0;text-align:left;margin-left:132.75pt;margin-top:12.25pt;width:120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">
                <v:path arrowok="t"/>
                <v:textbox>
                  <w:txbxContent>
                    <w:p w14:paraId="27DA257F" w14:textId="77777777" w:rsidR="00935D4B" w:rsidRPr="00A76FF1" w:rsidRDefault="00935D4B" w:rsidP="00CF1D6B">
                      <w:pPr>
                        <w:jc w:val="center"/>
                        <w:rPr>
                          <w:rFonts w:ascii="Times New Roman" w:hAnsi="Times New Roman" w:cs="Times New Roman"/>
                          <w:sz w:val="24"/>
                          <w:szCs w:val="24"/>
                        </w:rPr>
                      </w:pPr>
                      <w:r w:rsidRPr="00A76FF1">
                        <w:rPr>
                          <w:rFonts w:ascii="Times New Roman" w:hAnsi="Times New Roman" w:cs="Times New Roman"/>
                          <w:sz w:val="24"/>
                          <w:szCs w:val="24"/>
                        </w:rPr>
                        <w:t>Keterampilan (</w:t>
                      </w:r>
                      <w:r w:rsidRPr="00A76FF1">
                        <w:rPr>
                          <w:rFonts w:ascii="Times New Roman" w:hAnsi="Times New Roman" w:cs="Times New Roman"/>
                          <w:i/>
                          <w:sz w:val="24"/>
                          <w:szCs w:val="24"/>
                        </w:rPr>
                        <w:t xml:space="preserve">skill) </w:t>
                      </w:r>
                      <w:r w:rsidRPr="00A76FF1">
                        <w:rPr>
                          <w:rFonts w:ascii="Times New Roman" w:hAnsi="Times New Roman" w:cs="Times New Roman"/>
                          <w:sz w:val="24"/>
                          <w:szCs w:val="24"/>
                        </w:rPr>
                        <w:t>(X2)</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13790E6" wp14:editId="4A03D3DD">
                <wp:simplePos x="0" y="0"/>
                <wp:positionH relativeFrom="column">
                  <wp:posOffset>4010025</wp:posOffset>
                </wp:positionH>
                <wp:positionV relativeFrom="paragraph">
                  <wp:posOffset>117475</wp:posOffset>
                </wp:positionV>
                <wp:extent cx="1289050" cy="501650"/>
                <wp:effectExtent l="0" t="0" r="25400" b="1270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0" cy="501650"/>
                        </a:xfrm>
                        <a:prstGeom prst="rect">
                          <a:avLst/>
                        </a:prstGeom>
                        <a:solidFill>
                          <a:srgbClr val="FFFFFF"/>
                        </a:solidFill>
                        <a:ln w="9525">
                          <a:solidFill>
                            <a:srgbClr val="000000"/>
                          </a:solidFill>
                          <a:miter lim="800000"/>
                          <a:headEnd/>
                          <a:tailEnd/>
                        </a:ln>
                      </wps:spPr>
                      <wps:txbx>
                        <w:txbxContent>
                          <w:p w14:paraId="2255230C" w14:textId="77777777" w:rsidR="00935D4B" w:rsidRPr="00235F19" w:rsidRDefault="00935D4B" w:rsidP="00235F19">
                            <w:pPr>
                              <w:pStyle w:val="TidakAdaSpasi"/>
                              <w:jc w:val="center"/>
                              <w:rPr>
                                <w:rFonts w:ascii="Times New Roman" w:hAnsi="Times New Roman" w:cs="Times New Roman"/>
                                <w:sz w:val="24"/>
                              </w:rPr>
                            </w:pPr>
                            <w:r w:rsidRPr="00235F19">
                              <w:rPr>
                                <w:rFonts w:ascii="Times New Roman" w:hAnsi="Times New Roman" w:cs="Times New Roman"/>
                                <w:sz w:val="24"/>
                              </w:rPr>
                              <w:t>Sikap</w:t>
                            </w:r>
                          </w:p>
                          <w:p w14:paraId="372E534F" w14:textId="77777777" w:rsidR="00935D4B" w:rsidRPr="00A76FF1" w:rsidRDefault="00935D4B" w:rsidP="00235F19">
                            <w:pPr>
                              <w:pStyle w:val="TidakAdaSpasi"/>
                              <w:jc w:val="center"/>
                            </w:pPr>
                            <w:r w:rsidRPr="00235F19">
                              <w:rPr>
                                <w:rFonts w:ascii="Times New Roman" w:hAnsi="Times New Roman" w:cs="Times New Roman"/>
                                <w:sz w:val="24"/>
                              </w:rPr>
                              <w:t>(X3)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790E6" id="Rectangle 38" o:spid="_x0000_s1029" style="position:absolute;left:0;text-align:left;margin-left:315.75pt;margin-top:9.25pt;width:101.5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">
                <v:path arrowok="t"/>
                <v:textbox>
                  <w:txbxContent>
                    <w:p w14:paraId="2255230C" w14:textId="77777777" w:rsidR="00935D4B" w:rsidRPr="00235F19" w:rsidRDefault="00935D4B" w:rsidP="00235F19">
                      <w:pPr>
                        <w:pStyle w:val="NoSpacing"/>
                        <w:jc w:val="center"/>
                        <w:rPr>
                          <w:rFonts w:ascii="Times New Roman" w:hAnsi="Times New Roman" w:cs="Times New Roman"/>
                          <w:sz w:val="24"/>
                        </w:rPr>
                      </w:pPr>
                      <w:r w:rsidRPr="00235F19">
                        <w:rPr>
                          <w:rFonts w:ascii="Times New Roman" w:hAnsi="Times New Roman" w:cs="Times New Roman"/>
                          <w:sz w:val="24"/>
                        </w:rPr>
                        <w:t>Sikap</w:t>
                      </w:r>
                    </w:p>
                    <w:p w14:paraId="372E534F" w14:textId="77777777" w:rsidR="00935D4B" w:rsidRPr="00A76FF1" w:rsidRDefault="00935D4B" w:rsidP="00235F19">
                      <w:pPr>
                        <w:pStyle w:val="NoSpacing"/>
                        <w:jc w:val="center"/>
                      </w:pPr>
                      <w:r w:rsidRPr="00235F19">
                        <w:rPr>
                          <w:rFonts w:ascii="Times New Roman" w:hAnsi="Times New Roman" w:cs="Times New Roman"/>
                          <w:sz w:val="24"/>
                        </w:rPr>
                        <w:t>(X3)</w:t>
                      </w:r>
                    </w:p>
                  </w:txbxContent>
                </v:textbox>
              </v:rect>
            </w:pict>
          </mc:Fallback>
        </mc:AlternateContent>
      </w:r>
      <w:r>
        <w:rPr>
          <w:rFonts w:ascii="Times New Roman" w:hAnsi="Times New Roman" w:cs="Times New Roman"/>
          <w:noProof/>
          <w:sz w:val="24"/>
          <w:szCs w:val="24"/>
          <w:vertAlign w:val="superscript"/>
        </w:rPr>
        <mc:AlternateContent>
          <mc:Choice Requires="wps">
            <w:drawing>
              <wp:anchor distT="0" distB="0" distL="114300" distR="114300" simplePos="0" relativeHeight="251661312" behindDoc="0" locked="0" layoutInCell="1" allowOverlap="1" wp14:anchorId="5BBEA8CF" wp14:editId="700B481D">
                <wp:simplePos x="0" y="0"/>
                <wp:positionH relativeFrom="column">
                  <wp:posOffset>-383540</wp:posOffset>
                </wp:positionH>
                <wp:positionV relativeFrom="paragraph">
                  <wp:posOffset>117475</wp:posOffset>
                </wp:positionV>
                <wp:extent cx="1362075" cy="501650"/>
                <wp:effectExtent l="0" t="0" r="28575" b="127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501650"/>
                        </a:xfrm>
                        <a:prstGeom prst="rect">
                          <a:avLst/>
                        </a:prstGeom>
                        <a:solidFill>
                          <a:srgbClr val="FFFFFF"/>
                        </a:solidFill>
                        <a:ln w="9525">
                          <a:solidFill>
                            <a:srgbClr val="000000"/>
                          </a:solidFill>
                          <a:miter lim="800000"/>
                          <a:headEnd/>
                          <a:tailEnd/>
                        </a:ln>
                      </wps:spPr>
                      <wps:txbx>
                        <w:txbxContent>
                          <w:p w14:paraId="0FC8C75A" w14:textId="77777777" w:rsidR="00935D4B" w:rsidRPr="00A76FF1" w:rsidRDefault="00935D4B" w:rsidP="000E0FA1">
                            <w:pPr>
                              <w:spacing w:line="240" w:lineRule="auto"/>
                              <w:jc w:val="center"/>
                              <w:rPr>
                                <w:rFonts w:ascii="Times New Roman" w:hAnsi="Times New Roman" w:cs="Times New Roman"/>
                                <w:sz w:val="24"/>
                                <w:szCs w:val="24"/>
                              </w:rPr>
                            </w:pPr>
                            <w:r w:rsidRPr="00A76FF1">
                              <w:rPr>
                                <w:rFonts w:ascii="Times New Roman" w:hAnsi="Times New Roman" w:cs="Times New Roman"/>
                                <w:sz w:val="24"/>
                                <w:szCs w:val="24"/>
                              </w:rPr>
                              <w:t>Pengetahuan (knowledge)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EA8CF" id="Rectangle 37" o:spid="_x0000_s1030" style="position:absolute;left:0;text-align:left;margin-left:-30.2pt;margin-top:9.25pt;width:107.2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">
                <v:path arrowok="t"/>
                <v:textbox>
                  <w:txbxContent>
                    <w:p w14:paraId="0FC8C75A" w14:textId="77777777" w:rsidR="00935D4B" w:rsidRPr="00A76FF1" w:rsidRDefault="00935D4B" w:rsidP="000E0FA1">
                      <w:pPr>
                        <w:spacing w:line="240" w:lineRule="auto"/>
                        <w:jc w:val="center"/>
                        <w:rPr>
                          <w:rFonts w:ascii="Times New Roman" w:hAnsi="Times New Roman" w:cs="Times New Roman"/>
                          <w:sz w:val="24"/>
                          <w:szCs w:val="24"/>
                        </w:rPr>
                      </w:pPr>
                      <w:r w:rsidRPr="00A76FF1">
                        <w:rPr>
                          <w:rFonts w:ascii="Times New Roman" w:hAnsi="Times New Roman" w:cs="Times New Roman"/>
                          <w:sz w:val="24"/>
                          <w:szCs w:val="24"/>
                        </w:rPr>
                        <w:t>Pengetahuan (knowledge) (X1)</w:t>
                      </w:r>
                    </w:p>
                  </w:txbxContent>
                </v:textbox>
              </v:rect>
            </w:pict>
          </mc:Fallback>
        </mc:AlternateContent>
      </w:r>
    </w:p>
    <w:p w14:paraId="7D288D9D" w14:textId="0CA3EBB4" w:rsidR="00CF1D6B" w:rsidRPr="00C1597D" w:rsidRDefault="008C6209" w:rsidP="00CF1D6B">
      <w:pPr>
        <w:tabs>
          <w:tab w:val="left" w:pos="4705"/>
        </w:tabs>
        <w:spacing w:line="480" w:lineRule="auto"/>
        <w:jc w:val="both"/>
        <w:rPr>
          <w:rFonts w:ascii="Times New Roman" w:hAnsi="Times New Roman" w:cs="Times New Roman"/>
          <w:sz w:val="24"/>
          <w:szCs w:val="24"/>
          <w:vertAlign w:val="superscript"/>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C5F048F" wp14:editId="77FBA989">
                <wp:simplePos x="0" y="0"/>
                <wp:positionH relativeFrom="column">
                  <wp:posOffset>2502535</wp:posOffset>
                </wp:positionH>
                <wp:positionV relativeFrom="paragraph">
                  <wp:posOffset>210185</wp:posOffset>
                </wp:positionV>
                <wp:extent cx="45720" cy="308610"/>
                <wp:effectExtent l="38100" t="0" r="68580" b="5334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3086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25F9EF" id="Straight Arrow Connector 36" o:spid="_x0000_s1026" type="#_x0000_t32" style="position:absolute;margin-left:197.05pt;margin-top:16.55pt;width:3.6pt;height:2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" strokecolor="black [3213]" strokeweight=".5pt">
                <v:stroke endarrow="block" joinstyle="miter"/>
                <o:lock v:ext="edit" shapetype="f"/>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243EC95A" wp14:editId="527110DB">
                <wp:simplePos x="0" y="0"/>
                <wp:positionH relativeFrom="column">
                  <wp:posOffset>335915</wp:posOffset>
                </wp:positionH>
                <wp:positionV relativeFrom="paragraph">
                  <wp:posOffset>413384</wp:posOffset>
                </wp:positionV>
                <wp:extent cx="4385945" cy="0"/>
                <wp:effectExtent l="0" t="0" r="3365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385945" cy="0"/>
                        </a:xfrm>
                        <a:prstGeom prst="line">
                          <a:avLst/>
                        </a:prstGeom>
                        <a:noFill/>
                        <a:ln w="6350">
                          <a:solidFill>
                            <a:schemeClr val="dk1">
                              <a:lumMod val="100000"/>
                              <a:lumOff val="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D069DA" id="Straight Connector 35"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5pt,32.55pt" to="371.8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" strokecolor="black [3200]"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64384" behindDoc="0" locked="0" layoutInCell="1" allowOverlap="1" wp14:anchorId="17BF4EA6" wp14:editId="676442F7">
                <wp:simplePos x="0" y="0"/>
                <wp:positionH relativeFrom="rightMargin">
                  <wp:posOffset>-386716</wp:posOffset>
                </wp:positionH>
                <wp:positionV relativeFrom="paragraph">
                  <wp:posOffset>167005</wp:posOffset>
                </wp:positionV>
                <wp:extent cx="0" cy="246380"/>
                <wp:effectExtent l="0" t="0" r="19050" b="2032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6380"/>
                        </a:xfrm>
                        <a:prstGeom prst="line">
                          <a:avLst/>
                        </a:prstGeom>
                        <a:noFill/>
                        <a:ln w="6350">
                          <a:solidFill>
                            <a:schemeClr val="tx1">
                              <a:lumMod val="95000"/>
                              <a:lumOff val="5000"/>
                            </a:scheme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697C8FEA" id="Straight Connector 34" o:spid="_x0000_s1026" style="position:absolute;z-index:251664384;visibility:visible;mso-wrap-style:square;mso-width-percent:0;mso-height-percent:0;mso-wrap-distance-left:3.17497mm;mso-wrap-distance-top:0;mso-wrap-distance-right:3.17497mm;mso-wrap-distance-bottom:0;mso-position-horizontal:absolute;mso-position-horizontal-relative:right-margin-area;mso-position-vertical:absolute;mso-position-vertical-relative:text;mso-width-percent:0;mso-height-percent:0;mso-width-relative:margin;mso-height-relative:margin" from="-30.45pt,13.15pt" to="-30.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" strokecolor="#0d0d0d [3069]" strokeweight=".5pt">
                <v:stroke joinstyle="miter"/>
                <o:lock v:ext="edit" shapetype="f"/>
                <w10:wrap anchorx="margin"/>
              </v:line>
            </w:pict>
          </mc:Fallback>
        </mc:AlternateContent>
      </w:r>
      <w:r>
        <w:rPr>
          <w:rFonts w:ascii="Times New Roman" w:hAnsi="Times New Roman" w:cs="Times New Roman"/>
          <w:noProof/>
          <w:sz w:val="24"/>
          <w:szCs w:val="24"/>
        </w:rPr>
        <mc:AlternateContent>
          <mc:Choice Requires="wps">
            <w:drawing>
              <wp:anchor distT="0" distB="0" distL="114297" distR="114297" simplePos="0" relativeHeight="251665408" behindDoc="0" locked="0" layoutInCell="1" allowOverlap="1" wp14:anchorId="2138FEB0" wp14:editId="22A22595">
                <wp:simplePos x="0" y="0"/>
                <wp:positionH relativeFrom="column">
                  <wp:posOffset>335914</wp:posOffset>
                </wp:positionH>
                <wp:positionV relativeFrom="paragraph">
                  <wp:posOffset>167005</wp:posOffset>
                </wp:positionV>
                <wp:extent cx="0" cy="246380"/>
                <wp:effectExtent l="0" t="0" r="19050" b="2032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6380"/>
                        </a:xfrm>
                        <a:prstGeom prst="line">
                          <a:avLst/>
                        </a:prstGeom>
                        <a:noFill/>
                        <a:ln w="6350">
                          <a:solidFill>
                            <a:schemeClr val="dk1">
                              <a:lumMod val="100000"/>
                              <a:lumOff val="0"/>
                            </a:scheme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0335F38F" id="Straight Connector 33"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6.45pt,13.15pt" to="26.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" strokecolor="black [3200]" strokeweight=".5pt">
                <v:stroke joinstyle="miter"/>
                <o:lock v:ext="edit" shapetype="f"/>
              </v:line>
            </w:pict>
          </mc:Fallback>
        </mc:AlternateContent>
      </w:r>
      <w:r w:rsidR="00CF1D6B">
        <w:rPr>
          <w:rFonts w:ascii="Times New Roman" w:hAnsi="Times New Roman" w:cs="Times New Roman"/>
          <w:sz w:val="24"/>
          <w:szCs w:val="24"/>
          <w:vertAlign w:val="superscript"/>
        </w:rPr>
        <w:tab/>
      </w:r>
    </w:p>
    <w:p w14:paraId="17CDA8B6" w14:textId="6BCCD155" w:rsidR="00CF1D6B" w:rsidRPr="00C1597D" w:rsidRDefault="008C6209" w:rsidP="00CF1D6B">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28F6B40" wp14:editId="05716F70">
                <wp:simplePos x="0" y="0"/>
                <wp:positionH relativeFrom="margin">
                  <wp:posOffset>1579245</wp:posOffset>
                </wp:positionH>
                <wp:positionV relativeFrom="paragraph">
                  <wp:posOffset>70485</wp:posOffset>
                </wp:positionV>
                <wp:extent cx="1783080" cy="447675"/>
                <wp:effectExtent l="0" t="0" r="26670"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3080" cy="447675"/>
                        </a:xfrm>
                        <a:prstGeom prst="rect">
                          <a:avLst/>
                        </a:prstGeom>
                        <a:solidFill>
                          <a:srgbClr val="FFFFFF"/>
                        </a:solidFill>
                        <a:ln w="9525">
                          <a:solidFill>
                            <a:srgbClr val="000000"/>
                          </a:solidFill>
                          <a:miter lim="800000"/>
                          <a:headEnd/>
                          <a:tailEnd/>
                        </a:ln>
                      </wps:spPr>
                      <wps:txbx>
                        <w:txbxContent>
                          <w:p w14:paraId="719EDDA0" w14:textId="77777777" w:rsidR="00935D4B" w:rsidRPr="000E0FA1" w:rsidRDefault="00935D4B" w:rsidP="000E0FA1">
                            <w:pPr>
                              <w:pStyle w:val="TidakAdaSpasi"/>
                              <w:jc w:val="center"/>
                              <w:rPr>
                                <w:rFonts w:ascii="Times New Roman" w:hAnsi="Times New Roman" w:cs="Times New Roman"/>
                                <w:sz w:val="24"/>
                              </w:rPr>
                            </w:pPr>
                            <w:r w:rsidRPr="000E0FA1">
                              <w:rPr>
                                <w:rFonts w:ascii="Times New Roman" w:hAnsi="Times New Roman" w:cs="Times New Roman"/>
                                <w:sz w:val="24"/>
                              </w:rPr>
                              <w:t>Keunggulan Kompetitif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F6B40" id="Rectangle 32" o:spid="_x0000_s1031" style="position:absolute;left:0;text-align:left;margin-left:124.35pt;margin-top:5.55pt;width:140.4pt;height:3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">
                <v:path arrowok="t"/>
                <v:textbox>
                  <w:txbxContent>
                    <w:p w14:paraId="719EDDA0" w14:textId="77777777" w:rsidR="00935D4B" w:rsidRPr="000E0FA1" w:rsidRDefault="00935D4B" w:rsidP="000E0FA1">
                      <w:pPr>
                        <w:pStyle w:val="NoSpacing"/>
                        <w:jc w:val="center"/>
                        <w:rPr>
                          <w:rFonts w:ascii="Times New Roman" w:hAnsi="Times New Roman" w:cs="Times New Roman"/>
                          <w:sz w:val="24"/>
                        </w:rPr>
                      </w:pPr>
                      <w:r w:rsidRPr="000E0FA1">
                        <w:rPr>
                          <w:rFonts w:ascii="Times New Roman" w:hAnsi="Times New Roman" w:cs="Times New Roman"/>
                          <w:sz w:val="24"/>
                        </w:rPr>
                        <w:t>Keunggulan Kompetitif            (Y)</w:t>
                      </w:r>
                    </w:p>
                  </w:txbxContent>
                </v:textbox>
                <w10:wrap anchorx="margin"/>
              </v:rect>
            </w:pict>
          </mc:Fallback>
        </mc:AlternateContent>
      </w:r>
    </w:p>
    <w:p w14:paraId="47CE1E84" w14:textId="77777777" w:rsidR="00CF1D6B" w:rsidRDefault="00CF1D6B" w:rsidP="00CF1D6B">
      <w:pPr>
        <w:spacing w:line="480" w:lineRule="auto"/>
        <w:jc w:val="both"/>
        <w:rPr>
          <w:rFonts w:ascii="Times New Roman" w:hAnsi="Times New Roman" w:cs="Times New Roman"/>
          <w:sz w:val="24"/>
          <w:szCs w:val="24"/>
        </w:rPr>
      </w:pPr>
    </w:p>
    <w:p w14:paraId="15C9CE7F" w14:textId="77777777" w:rsidR="00865711" w:rsidRDefault="00865711" w:rsidP="00CF1D6B">
      <w:pPr>
        <w:spacing w:line="480" w:lineRule="auto"/>
        <w:jc w:val="both"/>
        <w:rPr>
          <w:rFonts w:ascii="Times New Roman" w:hAnsi="Times New Roman" w:cs="Times New Roman"/>
          <w:sz w:val="24"/>
          <w:szCs w:val="24"/>
        </w:rPr>
      </w:pPr>
    </w:p>
    <w:p w14:paraId="7A038911" w14:textId="77777777" w:rsidR="00865711" w:rsidRPr="001607C1" w:rsidRDefault="00865711" w:rsidP="00CF1D6B">
      <w:pPr>
        <w:spacing w:line="480" w:lineRule="auto"/>
        <w:jc w:val="both"/>
        <w:rPr>
          <w:rFonts w:ascii="Times New Roman" w:hAnsi="Times New Roman" w:cs="Times New Roman"/>
          <w:sz w:val="24"/>
          <w:szCs w:val="24"/>
        </w:rPr>
      </w:pPr>
    </w:p>
    <w:p w14:paraId="497583F8" w14:textId="77777777" w:rsidR="00CF1D6B" w:rsidRDefault="00CF1D6B" w:rsidP="005D18DC">
      <w:pPr>
        <w:pStyle w:val="DaftarParagraf"/>
        <w:numPr>
          <w:ilvl w:val="1"/>
          <w:numId w:val="28"/>
        </w:numPr>
        <w:spacing w:line="480" w:lineRule="auto"/>
        <w:ind w:hanging="720"/>
        <w:jc w:val="both"/>
        <w:rPr>
          <w:rFonts w:ascii="Times New Roman" w:hAnsi="Times New Roman" w:cs="Times New Roman"/>
          <w:b/>
          <w:sz w:val="24"/>
          <w:szCs w:val="24"/>
        </w:rPr>
      </w:pPr>
      <w:r w:rsidRPr="003C074D">
        <w:rPr>
          <w:rFonts w:ascii="Times New Roman" w:hAnsi="Times New Roman" w:cs="Times New Roman"/>
          <w:b/>
          <w:sz w:val="24"/>
          <w:szCs w:val="24"/>
        </w:rPr>
        <w:t>Hipotesis</w:t>
      </w:r>
    </w:p>
    <w:p w14:paraId="3C54AF04" w14:textId="77777777" w:rsidR="00CF1D6B" w:rsidRPr="00350872" w:rsidRDefault="00CF1D6B" w:rsidP="00CF1D6B">
      <w:pPr>
        <w:pStyle w:val="DaftarParagraf"/>
        <w:spacing w:line="480" w:lineRule="auto"/>
        <w:ind w:left="0" w:firstLine="720"/>
        <w:jc w:val="both"/>
        <w:rPr>
          <w:rFonts w:ascii="Times New Roman" w:hAnsi="Times New Roman" w:cs="Times New Roman"/>
          <w:b/>
          <w:sz w:val="24"/>
          <w:szCs w:val="24"/>
        </w:rPr>
      </w:pPr>
      <w:r w:rsidRPr="00350872">
        <w:rPr>
          <w:rFonts w:ascii="Times New Roman" w:hAnsi="Times New Roman" w:cs="Times New Roman"/>
          <w:sz w:val="24"/>
          <w:szCs w:val="24"/>
        </w:rPr>
        <w:t>Berdasarkan kajian pustaka dan kerangka pemikiran yang telah diuraikan sebelumnya, maka dirumuskan hipotesis penelitian sebagai berikut :</w:t>
      </w:r>
    </w:p>
    <w:p w14:paraId="17CAF1D7" w14:textId="77777777" w:rsidR="00CF1D6B" w:rsidRDefault="00CF1D6B" w:rsidP="00CF1D6B">
      <w:pPr>
        <w:pStyle w:val="DaftarParagraf"/>
        <w:numPr>
          <w:ilvl w:val="0"/>
          <w:numId w:val="2"/>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Kapabilitas Sumber Daya Manusia (X) yang terdiri dari Pengetahuan (knowledge) (X1), Keterampilan (</w:t>
      </w:r>
      <w:r>
        <w:rPr>
          <w:rFonts w:ascii="Times New Roman" w:hAnsi="Times New Roman" w:cs="Times New Roman"/>
          <w:i/>
          <w:sz w:val="24"/>
          <w:szCs w:val="24"/>
        </w:rPr>
        <w:t xml:space="preserve">skill) </w:t>
      </w:r>
      <w:r>
        <w:rPr>
          <w:rFonts w:ascii="Times New Roman" w:hAnsi="Times New Roman" w:cs="Times New Roman"/>
          <w:sz w:val="24"/>
          <w:szCs w:val="24"/>
        </w:rPr>
        <w:t xml:space="preserve">(X2) dan Sikap (X3) secara simultan berpengaruh positif dan signifikan terhadap Keunggulan Kompetitif (Y) </w:t>
      </w:r>
    </w:p>
    <w:p w14:paraId="5FAC8039" w14:textId="77777777" w:rsidR="00CF1D6B" w:rsidRPr="00832190" w:rsidRDefault="00CF1D6B" w:rsidP="00CF1D6B">
      <w:pPr>
        <w:pStyle w:val="DaftarParagraf"/>
        <w:numPr>
          <w:ilvl w:val="0"/>
          <w:numId w:val="2"/>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Kapabilitas Sumber Daya Manusia (X) yakni Pengetahuan (knowledge) (X1) secara parsial berpengaruh positif dan signifikan terhadap Keunggulan Kompetitif (Y) </w:t>
      </w:r>
    </w:p>
    <w:p w14:paraId="77BFF09B" w14:textId="77777777" w:rsidR="00CF1D6B" w:rsidRDefault="00CF1D6B" w:rsidP="00CF1D6B">
      <w:pPr>
        <w:pStyle w:val="DaftarParagraf"/>
        <w:numPr>
          <w:ilvl w:val="0"/>
          <w:numId w:val="2"/>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Kapabilitas Sumber Daya Manusia (X) yakni Keterampilan (</w:t>
      </w:r>
      <w:r>
        <w:rPr>
          <w:rFonts w:ascii="Times New Roman" w:hAnsi="Times New Roman" w:cs="Times New Roman"/>
          <w:i/>
          <w:sz w:val="24"/>
          <w:szCs w:val="24"/>
        </w:rPr>
        <w:t xml:space="preserve">skill) </w:t>
      </w:r>
      <w:r>
        <w:rPr>
          <w:rFonts w:ascii="Times New Roman" w:hAnsi="Times New Roman" w:cs="Times New Roman"/>
          <w:sz w:val="24"/>
          <w:szCs w:val="24"/>
        </w:rPr>
        <w:t xml:space="preserve">(X2) secara parsial berpengaruh positif dan signifikan terhadap Keunggulan Kompetitif (Y) </w:t>
      </w:r>
    </w:p>
    <w:p w14:paraId="197E6BB6" w14:textId="77777777" w:rsidR="00CF1D6B" w:rsidRPr="00217F78" w:rsidRDefault="00CF1D6B" w:rsidP="00CF1D6B">
      <w:pPr>
        <w:pStyle w:val="DaftarParagraf"/>
        <w:numPr>
          <w:ilvl w:val="0"/>
          <w:numId w:val="2"/>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Kapabilitas Sumber Daya Manusia (X) yakni Sikap (X3) secara parsial berpengaruh positif dan signifikan terhadap Keunggulan Kompetitif (Y) </w:t>
      </w:r>
    </w:p>
    <w:p w14:paraId="21F6F345" w14:textId="77777777" w:rsidR="00CF1D6B" w:rsidRDefault="00CF1D6B" w:rsidP="00CF1D6B">
      <w:pPr>
        <w:spacing w:line="480" w:lineRule="auto"/>
        <w:ind w:left="720" w:hanging="720"/>
        <w:jc w:val="both"/>
        <w:rPr>
          <w:rFonts w:ascii="Times New Roman" w:hAnsi="Times New Roman" w:cs="Times New Roman"/>
          <w:b/>
          <w:sz w:val="24"/>
          <w:szCs w:val="24"/>
        </w:rPr>
      </w:pPr>
    </w:p>
    <w:p w14:paraId="19DF62DA" w14:textId="77777777" w:rsidR="00CF1D6B" w:rsidRDefault="00CF1D6B" w:rsidP="00CF1D6B">
      <w:pPr>
        <w:spacing w:after="0" w:line="480" w:lineRule="auto"/>
        <w:rPr>
          <w:rFonts w:ascii="Times New Roman" w:hAnsi="Times New Roman" w:cs="Times New Roman"/>
          <w:b/>
          <w:sz w:val="24"/>
          <w:szCs w:val="24"/>
        </w:rPr>
      </w:pPr>
    </w:p>
    <w:p w14:paraId="29E0154C" w14:textId="77777777" w:rsidR="00CF1D6B" w:rsidRDefault="00CF1D6B" w:rsidP="00CF1D6B">
      <w:pPr>
        <w:spacing w:after="0" w:line="480" w:lineRule="auto"/>
        <w:rPr>
          <w:rFonts w:ascii="Times New Roman" w:hAnsi="Times New Roman" w:cs="Times New Roman"/>
          <w:b/>
          <w:sz w:val="24"/>
          <w:szCs w:val="24"/>
        </w:rPr>
      </w:pPr>
    </w:p>
    <w:p w14:paraId="149DBEC2" w14:textId="77777777" w:rsidR="00CF1D6B" w:rsidRDefault="00CF1D6B" w:rsidP="00CF1D6B">
      <w:pPr>
        <w:spacing w:after="0" w:line="480" w:lineRule="auto"/>
        <w:rPr>
          <w:rFonts w:ascii="Times New Roman" w:hAnsi="Times New Roman" w:cs="Times New Roman"/>
          <w:b/>
          <w:sz w:val="24"/>
          <w:szCs w:val="24"/>
        </w:rPr>
      </w:pPr>
    </w:p>
    <w:p w14:paraId="02ABCA28" w14:textId="77777777" w:rsidR="00A610C7" w:rsidRDefault="00A610C7" w:rsidP="00CF1D6B">
      <w:pPr>
        <w:spacing w:after="0" w:line="360" w:lineRule="auto"/>
        <w:contextualSpacing/>
        <w:jc w:val="center"/>
        <w:rPr>
          <w:rFonts w:ascii="Times New Roman" w:hAnsi="Times New Roman" w:cs="Times New Roman"/>
          <w:b/>
          <w:sz w:val="24"/>
          <w:szCs w:val="24"/>
          <w:lang w:eastAsia="id-ID"/>
        </w:rPr>
      </w:pPr>
    </w:p>
    <w:p w14:paraId="1377246B" w14:textId="77777777" w:rsidR="00A610C7" w:rsidRDefault="00A610C7" w:rsidP="00CF1D6B">
      <w:pPr>
        <w:spacing w:after="0" w:line="360" w:lineRule="auto"/>
        <w:contextualSpacing/>
        <w:jc w:val="center"/>
        <w:rPr>
          <w:rFonts w:ascii="Times New Roman" w:hAnsi="Times New Roman" w:cs="Times New Roman"/>
          <w:b/>
          <w:sz w:val="24"/>
          <w:szCs w:val="24"/>
          <w:lang w:eastAsia="id-ID"/>
        </w:rPr>
      </w:pPr>
    </w:p>
    <w:p w14:paraId="5CBCE614" w14:textId="77777777" w:rsidR="00A610C7" w:rsidRDefault="00A610C7" w:rsidP="00CF1D6B">
      <w:pPr>
        <w:spacing w:after="0" w:line="360" w:lineRule="auto"/>
        <w:contextualSpacing/>
        <w:jc w:val="center"/>
        <w:rPr>
          <w:rFonts w:ascii="Times New Roman" w:hAnsi="Times New Roman" w:cs="Times New Roman"/>
          <w:b/>
          <w:sz w:val="24"/>
          <w:szCs w:val="24"/>
          <w:lang w:eastAsia="id-ID"/>
        </w:rPr>
      </w:pPr>
    </w:p>
    <w:p w14:paraId="74AE5472" w14:textId="77777777" w:rsidR="00865711" w:rsidRDefault="00865711" w:rsidP="00865711">
      <w:pPr>
        <w:spacing w:after="0" w:line="480" w:lineRule="auto"/>
        <w:contextualSpacing/>
        <w:rPr>
          <w:rFonts w:ascii="Times New Roman" w:hAnsi="Times New Roman" w:cs="Times New Roman"/>
          <w:b/>
          <w:sz w:val="24"/>
          <w:szCs w:val="24"/>
          <w:lang w:eastAsia="id-ID"/>
        </w:rPr>
      </w:pPr>
    </w:p>
    <w:p w14:paraId="6344846F" w14:textId="77777777" w:rsidR="00F809F4" w:rsidRDefault="00F809F4" w:rsidP="00865711">
      <w:pPr>
        <w:spacing w:after="0" w:line="480" w:lineRule="auto"/>
        <w:ind w:left="2880" w:firstLine="720"/>
        <w:contextualSpacing/>
        <w:rPr>
          <w:rFonts w:ascii="Times New Roman" w:hAnsi="Times New Roman" w:cs="Times New Roman"/>
          <w:b/>
          <w:sz w:val="24"/>
          <w:szCs w:val="24"/>
          <w:lang w:eastAsia="id-ID"/>
        </w:rPr>
      </w:pPr>
    </w:p>
    <w:p w14:paraId="6FBBF525" w14:textId="77777777" w:rsidR="00CF1D6B" w:rsidRPr="00410BE7" w:rsidRDefault="00CF1D6B" w:rsidP="00865711">
      <w:pPr>
        <w:spacing w:after="0" w:line="480" w:lineRule="auto"/>
        <w:ind w:left="2880" w:firstLine="720"/>
        <w:contextualSpacing/>
        <w:rPr>
          <w:rFonts w:ascii="Times New Roman" w:hAnsi="Times New Roman" w:cs="Times New Roman"/>
          <w:sz w:val="24"/>
          <w:szCs w:val="24"/>
        </w:rPr>
      </w:pPr>
      <w:r>
        <w:rPr>
          <w:rFonts w:ascii="Times New Roman" w:hAnsi="Times New Roman" w:cs="Times New Roman"/>
          <w:b/>
          <w:sz w:val="24"/>
          <w:szCs w:val="24"/>
          <w:lang w:eastAsia="id-ID"/>
        </w:rPr>
        <w:t>BAB III</w:t>
      </w:r>
    </w:p>
    <w:p w14:paraId="18B87E1C" w14:textId="77777777" w:rsidR="00CF1D6B" w:rsidRDefault="00CF1D6B" w:rsidP="00042248">
      <w:pPr>
        <w:spacing w:after="0" w:line="480" w:lineRule="auto"/>
        <w:contextualSpacing/>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OBJEK DAN METODE PENELITIAN</w:t>
      </w:r>
    </w:p>
    <w:p w14:paraId="78CAC0C6" w14:textId="77777777" w:rsidR="00CF1D6B" w:rsidRPr="00CF1D6B" w:rsidRDefault="00CF1D6B" w:rsidP="00042248">
      <w:pPr>
        <w:spacing w:after="0" w:line="480" w:lineRule="auto"/>
        <w:rPr>
          <w:rFonts w:ascii="Times New Roman" w:hAnsi="Times New Roman" w:cs="Times New Roman"/>
          <w:b/>
          <w:sz w:val="12"/>
          <w:szCs w:val="24"/>
          <w:lang w:eastAsia="id-ID"/>
        </w:rPr>
      </w:pPr>
    </w:p>
    <w:p w14:paraId="15526C82" w14:textId="77777777" w:rsidR="00CF1D6B" w:rsidRDefault="00CF1D6B" w:rsidP="00042248">
      <w:pPr>
        <w:tabs>
          <w:tab w:val="left" w:pos="720"/>
        </w:tabs>
        <w:spacing w:after="0" w:line="48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 xml:space="preserve">3.1 </w:t>
      </w:r>
      <w:r>
        <w:rPr>
          <w:rFonts w:ascii="Times New Roman" w:hAnsi="Times New Roman" w:cs="Times New Roman"/>
          <w:b/>
          <w:sz w:val="24"/>
          <w:szCs w:val="24"/>
          <w:lang w:eastAsia="id-ID"/>
        </w:rPr>
        <w:tab/>
        <w:t>Objek Penelitian</w:t>
      </w:r>
    </w:p>
    <w:p w14:paraId="16198561" w14:textId="77777777" w:rsidR="00CF1D6B" w:rsidRDefault="00CF1D6B" w:rsidP="00042248">
      <w:pPr>
        <w:spacing w:after="0" w:line="480" w:lineRule="auto"/>
        <w:jc w:val="both"/>
        <w:rPr>
          <w:rFonts w:ascii="Times New Roman" w:hAnsi="Times New Roman" w:cs="Times New Roman"/>
          <w:sz w:val="24"/>
          <w:szCs w:val="24"/>
          <w:lang w:eastAsia="id-ID"/>
        </w:rPr>
      </w:pPr>
      <w:r>
        <w:rPr>
          <w:rFonts w:ascii="Times New Roman" w:hAnsi="Times New Roman" w:cs="Times New Roman"/>
          <w:b/>
          <w:sz w:val="24"/>
          <w:szCs w:val="24"/>
          <w:lang w:eastAsia="id-ID"/>
        </w:rPr>
        <w:tab/>
      </w:r>
      <w:r>
        <w:rPr>
          <w:rFonts w:ascii="Times New Roman" w:hAnsi="Times New Roman" w:cs="Times New Roman"/>
          <w:sz w:val="24"/>
          <w:szCs w:val="24"/>
          <w:lang w:eastAsia="id-ID"/>
        </w:rPr>
        <w:t>Sebagaimana telah dijelaskan pada bab terdahulu maka yang menjadi objek penelitian adalah Kapabilitas SDM (X) yang terdiri dari Pengetahuan (knowledge) (X1), Keterampilan (</w:t>
      </w:r>
      <w:r>
        <w:rPr>
          <w:rFonts w:ascii="Times New Roman" w:hAnsi="Times New Roman" w:cs="Times New Roman"/>
          <w:i/>
          <w:sz w:val="24"/>
          <w:szCs w:val="24"/>
          <w:lang w:eastAsia="id-ID"/>
        </w:rPr>
        <w:t>skill</w:t>
      </w:r>
      <w:r>
        <w:rPr>
          <w:rFonts w:ascii="Times New Roman" w:hAnsi="Times New Roman" w:cs="Times New Roman"/>
          <w:sz w:val="24"/>
          <w:szCs w:val="24"/>
          <w:lang w:eastAsia="id-ID"/>
        </w:rPr>
        <w:t xml:space="preserve">) (X2) dan Sikap (X3) terhadap Keuggulan Kompetitif (Y) </w:t>
      </w:r>
    </w:p>
    <w:p w14:paraId="6C1E9F05" w14:textId="77777777" w:rsidR="00CF1D6B" w:rsidRDefault="00CF1D6B" w:rsidP="00042248">
      <w:pPr>
        <w:spacing w:after="0" w:line="48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 xml:space="preserve">3.2 </w:t>
      </w:r>
      <w:r>
        <w:rPr>
          <w:rFonts w:ascii="Times New Roman" w:hAnsi="Times New Roman" w:cs="Times New Roman"/>
          <w:b/>
          <w:sz w:val="24"/>
          <w:szCs w:val="24"/>
          <w:lang w:eastAsia="id-ID"/>
        </w:rPr>
        <w:tab/>
        <w:t xml:space="preserve">Metode Penelitian </w:t>
      </w:r>
    </w:p>
    <w:p w14:paraId="6DC77947" w14:textId="77777777" w:rsidR="00CF1D6B" w:rsidRPr="006B0826" w:rsidRDefault="00CF1D6B" w:rsidP="00042248">
      <w:pPr>
        <w:spacing w:after="0" w:line="480" w:lineRule="auto"/>
        <w:rPr>
          <w:rFonts w:ascii="Times New Roman" w:hAnsi="Times New Roman" w:cs="Times New Roman"/>
          <w:sz w:val="24"/>
          <w:szCs w:val="24"/>
          <w:lang w:eastAsia="id-ID"/>
        </w:rPr>
      </w:pPr>
      <w:r w:rsidRPr="006B0826">
        <w:rPr>
          <w:rFonts w:ascii="Times New Roman" w:hAnsi="Times New Roman" w:cs="Times New Roman"/>
          <w:b/>
          <w:sz w:val="24"/>
          <w:szCs w:val="24"/>
          <w:lang w:eastAsia="id-ID"/>
        </w:rPr>
        <w:t xml:space="preserve">3.2.1 </w:t>
      </w:r>
      <w:r>
        <w:rPr>
          <w:rFonts w:ascii="Times New Roman" w:hAnsi="Times New Roman" w:cs="Times New Roman"/>
          <w:b/>
          <w:sz w:val="24"/>
          <w:szCs w:val="24"/>
          <w:lang w:eastAsia="id-ID"/>
        </w:rPr>
        <w:tab/>
      </w:r>
      <w:r w:rsidRPr="006B0826">
        <w:rPr>
          <w:rFonts w:ascii="Times New Roman" w:hAnsi="Times New Roman" w:cs="Times New Roman"/>
          <w:sz w:val="24"/>
          <w:szCs w:val="24"/>
          <w:lang w:eastAsia="id-ID"/>
        </w:rPr>
        <w:t>Metode Penelitian yang di gunakan</w:t>
      </w:r>
    </w:p>
    <w:p w14:paraId="18847961" w14:textId="77777777" w:rsidR="00CF1D6B" w:rsidRPr="006B0826" w:rsidRDefault="00CF1D6B" w:rsidP="00042248">
      <w:pPr>
        <w:spacing w:after="0" w:line="480" w:lineRule="auto"/>
        <w:jc w:val="both"/>
        <w:rPr>
          <w:rFonts w:ascii="Times New Roman" w:hAnsi="Times New Roman" w:cs="Times New Roman"/>
          <w:sz w:val="24"/>
          <w:szCs w:val="24"/>
        </w:rPr>
      </w:pPr>
      <w:r w:rsidRPr="006B0826">
        <w:rPr>
          <w:rFonts w:ascii="Times New Roman" w:hAnsi="Times New Roman" w:cs="Times New Roman"/>
          <w:sz w:val="24"/>
          <w:szCs w:val="24"/>
          <w:lang w:eastAsia="id-ID"/>
        </w:rPr>
        <w:tab/>
      </w:r>
      <w:r w:rsidRPr="006B0826">
        <w:rPr>
          <w:rFonts w:ascii="Times New Roman" w:hAnsi="Times New Roman" w:cs="Times New Roman"/>
          <w:sz w:val="24"/>
          <w:szCs w:val="24"/>
        </w:rPr>
        <w:t>Adapun</w:t>
      </w:r>
      <w:r>
        <w:rPr>
          <w:rFonts w:ascii="Times New Roman" w:hAnsi="Times New Roman" w:cs="Times New Roman"/>
          <w:sz w:val="24"/>
          <w:szCs w:val="24"/>
        </w:rPr>
        <w:t xml:space="preserve"> </w:t>
      </w:r>
      <w:r w:rsidRPr="006B0826">
        <w:rPr>
          <w:rFonts w:ascii="Times New Roman" w:hAnsi="Times New Roman" w:cs="Times New Roman"/>
          <w:sz w:val="24"/>
          <w:szCs w:val="24"/>
        </w:rPr>
        <w:t>metode</w:t>
      </w:r>
      <w:r>
        <w:rPr>
          <w:rFonts w:ascii="Times New Roman" w:hAnsi="Times New Roman" w:cs="Times New Roman"/>
          <w:sz w:val="24"/>
          <w:szCs w:val="24"/>
        </w:rPr>
        <w:t xml:space="preserve"> </w:t>
      </w:r>
      <w:r w:rsidRPr="006B0826">
        <w:rPr>
          <w:rFonts w:ascii="Times New Roman" w:hAnsi="Times New Roman" w:cs="Times New Roman"/>
          <w:sz w:val="24"/>
          <w:szCs w:val="24"/>
        </w:rPr>
        <w:t>yang</w:t>
      </w:r>
      <w:r>
        <w:rPr>
          <w:rFonts w:ascii="Times New Roman" w:hAnsi="Times New Roman" w:cs="Times New Roman"/>
          <w:sz w:val="24"/>
          <w:szCs w:val="24"/>
        </w:rPr>
        <w:t xml:space="preserve"> </w:t>
      </w:r>
      <w:r w:rsidRPr="006B0826">
        <w:rPr>
          <w:rFonts w:ascii="Times New Roman" w:hAnsi="Times New Roman" w:cs="Times New Roman"/>
          <w:sz w:val="24"/>
          <w:szCs w:val="24"/>
        </w:rPr>
        <w:t>digunakan</w:t>
      </w:r>
      <w:r>
        <w:rPr>
          <w:rFonts w:ascii="Times New Roman" w:hAnsi="Times New Roman" w:cs="Times New Roman"/>
          <w:sz w:val="24"/>
          <w:szCs w:val="24"/>
        </w:rPr>
        <w:t xml:space="preserve"> </w:t>
      </w:r>
      <w:r w:rsidRPr="006B0826">
        <w:rPr>
          <w:rFonts w:ascii="Times New Roman" w:hAnsi="Times New Roman" w:cs="Times New Roman"/>
          <w:sz w:val="24"/>
          <w:szCs w:val="24"/>
        </w:rPr>
        <w:t>dalam</w:t>
      </w:r>
      <w:r>
        <w:rPr>
          <w:rFonts w:ascii="Times New Roman" w:hAnsi="Times New Roman" w:cs="Times New Roman"/>
          <w:sz w:val="24"/>
          <w:szCs w:val="24"/>
        </w:rPr>
        <w:t xml:space="preserve"> </w:t>
      </w:r>
      <w:r w:rsidRPr="006B0826">
        <w:rPr>
          <w:rFonts w:ascii="Times New Roman" w:hAnsi="Times New Roman" w:cs="Times New Roman"/>
          <w:sz w:val="24"/>
          <w:szCs w:val="24"/>
        </w:rPr>
        <w:t>penelitian</w:t>
      </w:r>
      <w:r>
        <w:rPr>
          <w:rFonts w:ascii="Times New Roman" w:hAnsi="Times New Roman" w:cs="Times New Roman"/>
          <w:sz w:val="24"/>
          <w:szCs w:val="24"/>
        </w:rPr>
        <w:t xml:space="preserve"> </w:t>
      </w:r>
      <w:r w:rsidRPr="006B0826">
        <w:rPr>
          <w:rFonts w:ascii="Times New Roman" w:hAnsi="Times New Roman" w:cs="Times New Roman"/>
          <w:sz w:val="24"/>
          <w:szCs w:val="24"/>
        </w:rPr>
        <w:t>ini</w:t>
      </w:r>
      <w:r>
        <w:rPr>
          <w:rFonts w:ascii="Times New Roman" w:hAnsi="Times New Roman" w:cs="Times New Roman"/>
          <w:sz w:val="24"/>
          <w:szCs w:val="24"/>
        </w:rPr>
        <w:t xml:space="preserve"> </w:t>
      </w:r>
      <w:r w:rsidRPr="006B0826">
        <w:rPr>
          <w:rFonts w:ascii="Times New Roman" w:hAnsi="Times New Roman" w:cs="Times New Roman"/>
          <w:sz w:val="24"/>
          <w:szCs w:val="24"/>
        </w:rPr>
        <w:t>adalah</w:t>
      </w:r>
      <w:r>
        <w:rPr>
          <w:rFonts w:ascii="Times New Roman" w:hAnsi="Times New Roman" w:cs="Times New Roman"/>
          <w:sz w:val="24"/>
          <w:szCs w:val="24"/>
        </w:rPr>
        <w:t xml:space="preserve"> </w:t>
      </w:r>
      <w:r w:rsidRPr="006B0826">
        <w:rPr>
          <w:rFonts w:ascii="Times New Roman" w:hAnsi="Times New Roman" w:cs="Times New Roman"/>
          <w:sz w:val="24"/>
          <w:szCs w:val="24"/>
        </w:rPr>
        <w:t>jenis</w:t>
      </w:r>
      <w:r>
        <w:rPr>
          <w:rFonts w:ascii="Times New Roman" w:hAnsi="Times New Roman" w:cs="Times New Roman"/>
          <w:sz w:val="24"/>
          <w:szCs w:val="24"/>
        </w:rPr>
        <w:t xml:space="preserve"> </w:t>
      </w:r>
      <w:r w:rsidRPr="006B0826">
        <w:rPr>
          <w:rFonts w:ascii="Times New Roman" w:hAnsi="Times New Roman" w:cs="Times New Roman"/>
          <w:sz w:val="24"/>
          <w:szCs w:val="24"/>
        </w:rPr>
        <w:t>penelitian survey.</w:t>
      </w:r>
      <w:r>
        <w:rPr>
          <w:rFonts w:ascii="Times New Roman" w:hAnsi="Times New Roman" w:cs="Times New Roman"/>
          <w:sz w:val="24"/>
          <w:szCs w:val="24"/>
        </w:rPr>
        <w:t xml:space="preserve"> </w:t>
      </w:r>
      <w:r w:rsidRPr="006B0826">
        <w:rPr>
          <w:rFonts w:ascii="Times New Roman" w:hAnsi="Times New Roman" w:cs="Times New Roman"/>
          <w:sz w:val="24"/>
          <w:szCs w:val="24"/>
        </w:rPr>
        <w:t>Menurut Riduwan (2016: 49), menyatakan bahwa penelitian survey adalah penelitian yang dilakukan pada populasi besar maupun kecil, tetapi</w:t>
      </w:r>
      <w:r>
        <w:rPr>
          <w:rFonts w:ascii="Times New Roman" w:hAnsi="Times New Roman" w:cs="Times New Roman"/>
          <w:sz w:val="24"/>
          <w:szCs w:val="24"/>
        </w:rPr>
        <w:t xml:space="preserve"> data yang dipelajari </w:t>
      </w:r>
      <w:r w:rsidRPr="006B0826">
        <w:rPr>
          <w:rFonts w:ascii="Times New Roman" w:hAnsi="Times New Roman" w:cs="Times New Roman"/>
          <w:sz w:val="24"/>
          <w:szCs w:val="24"/>
        </w:rPr>
        <w:t>adalah</w:t>
      </w:r>
      <w:r>
        <w:rPr>
          <w:rFonts w:ascii="Times New Roman" w:hAnsi="Times New Roman" w:cs="Times New Roman"/>
          <w:sz w:val="24"/>
          <w:szCs w:val="24"/>
        </w:rPr>
        <w:t xml:space="preserve"> </w:t>
      </w:r>
      <w:r w:rsidRPr="006B0826">
        <w:rPr>
          <w:rFonts w:ascii="Times New Roman" w:hAnsi="Times New Roman" w:cs="Times New Roman"/>
          <w:sz w:val="24"/>
          <w:szCs w:val="24"/>
        </w:rPr>
        <w:t>data</w:t>
      </w:r>
      <w:r>
        <w:rPr>
          <w:rFonts w:ascii="Times New Roman" w:hAnsi="Times New Roman" w:cs="Times New Roman"/>
          <w:sz w:val="24"/>
          <w:szCs w:val="24"/>
        </w:rPr>
        <w:t xml:space="preserve"> </w:t>
      </w:r>
      <w:r w:rsidRPr="006B0826">
        <w:rPr>
          <w:rFonts w:ascii="Times New Roman" w:hAnsi="Times New Roman" w:cs="Times New Roman"/>
          <w:sz w:val="24"/>
          <w:szCs w:val="24"/>
        </w:rPr>
        <w:t>sampel</w:t>
      </w:r>
      <w:r>
        <w:rPr>
          <w:rFonts w:ascii="Times New Roman" w:hAnsi="Times New Roman" w:cs="Times New Roman"/>
          <w:sz w:val="24"/>
          <w:szCs w:val="24"/>
        </w:rPr>
        <w:t xml:space="preserve"> </w:t>
      </w:r>
      <w:r w:rsidRPr="006B0826">
        <w:rPr>
          <w:rFonts w:ascii="Times New Roman" w:hAnsi="Times New Roman" w:cs="Times New Roman"/>
          <w:sz w:val="24"/>
          <w:szCs w:val="24"/>
        </w:rPr>
        <w:t>yang</w:t>
      </w:r>
      <w:r>
        <w:rPr>
          <w:rFonts w:ascii="Times New Roman" w:hAnsi="Times New Roman" w:cs="Times New Roman"/>
          <w:sz w:val="24"/>
          <w:szCs w:val="24"/>
        </w:rPr>
        <w:t xml:space="preserve"> </w:t>
      </w:r>
      <w:r w:rsidRPr="006B0826">
        <w:rPr>
          <w:rFonts w:ascii="Times New Roman" w:hAnsi="Times New Roman" w:cs="Times New Roman"/>
          <w:sz w:val="24"/>
          <w:szCs w:val="24"/>
        </w:rPr>
        <w:t>diambil</w:t>
      </w:r>
      <w:r>
        <w:rPr>
          <w:rFonts w:ascii="Times New Roman" w:hAnsi="Times New Roman" w:cs="Times New Roman"/>
          <w:sz w:val="24"/>
          <w:szCs w:val="24"/>
        </w:rPr>
        <w:t xml:space="preserve"> </w:t>
      </w:r>
      <w:r w:rsidRPr="006B0826">
        <w:rPr>
          <w:rFonts w:ascii="Times New Roman" w:hAnsi="Times New Roman" w:cs="Times New Roman"/>
          <w:sz w:val="24"/>
          <w:szCs w:val="24"/>
        </w:rPr>
        <w:t>dari</w:t>
      </w:r>
      <w:r>
        <w:rPr>
          <w:rFonts w:ascii="Times New Roman" w:hAnsi="Times New Roman" w:cs="Times New Roman"/>
          <w:sz w:val="24"/>
          <w:szCs w:val="24"/>
        </w:rPr>
        <w:t xml:space="preserve"> </w:t>
      </w:r>
      <w:r w:rsidRPr="006B0826">
        <w:rPr>
          <w:rFonts w:ascii="Times New Roman" w:hAnsi="Times New Roman" w:cs="Times New Roman"/>
          <w:sz w:val="24"/>
          <w:szCs w:val="24"/>
        </w:rPr>
        <w:t>populasi</w:t>
      </w:r>
      <w:r>
        <w:rPr>
          <w:rFonts w:ascii="Times New Roman" w:hAnsi="Times New Roman" w:cs="Times New Roman"/>
          <w:sz w:val="24"/>
          <w:szCs w:val="24"/>
        </w:rPr>
        <w:t xml:space="preserve"> </w:t>
      </w:r>
      <w:r w:rsidRPr="006B0826">
        <w:rPr>
          <w:rFonts w:ascii="Times New Roman" w:hAnsi="Times New Roman" w:cs="Times New Roman"/>
          <w:sz w:val="24"/>
          <w:szCs w:val="24"/>
        </w:rPr>
        <w:t>tersebut.</w:t>
      </w:r>
      <w:r>
        <w:rPr>
          <w:rFonts w:ascii="Times New Roman" w:hAnsi="Times New Roman" w:cs="Times New Roman"/>
          <w:sz w:val="24"/>
          <w:szCs w:val="24"/>
        </w:rPr>
        <w:t xml:space="preserve"> </w:t>
      </w:r>
      <w:r w:rsidRPr="006B0826">
        <w:rPr>
          <w:rFonts w:ascii="Times New Roman" w:hAnsi="Times New Roman" w:cs="Times New Roman"/>
          <w:sz w:val="24"/>
          <w:szCs w:val="24"/>
        </w:rPr>
        <w:t>Penelitian</w:t>
      </w:r>
      <w:r>
        <w:rPr>
          <w:rFonts w:ascii="Times New Roman" w:hAnsi="Times New Roman" w:cs="Times New Roman"/>
          <w:sz w:val="24"/>
          <w:szCs w:val="24"/>
        </w:rPr>
        <w:t xml:space="preserve"> </w:t>
      </w:r>
      <w:r w:rsidRPr="006B0826">
        <w:rPr>
          <w:rFonts w:ascii="Times New Roman" w:hAnsi="Times New Roman" w:cs="Times New Roman"/>
          <w:sz w:val="24"/>
          <w:szCs w:val="24"/>
        </w:rPr>
        <w:t>survey biasanya menggunakan kuisioner sebagai alat pengumpulan data yang</w:t>
      </w:r>
      <w:r>
        <w:rPr>
          <w:rFonts w:ascii="Times New Roman" w:hAnsi="Times New Roman" w:cs="Times New Roman"/>
          <w:sz w:val="24"/>
          <w:szCs w:val="24"/>
        </w:rPr>
        <w:t xml:space="preserve"> </w:t>
      </w:r>
      <w:r w:rsidRPr="006B0826">
        <w:rPr>
          <w:rFonts w:ascii="Times New Roman" w:hAnsi="Times New Roman" w:cs="Times New Roman"/>
          <w:sz w:val="24"/>
          <w:szCs w:val="24"/>
        </w:rPr>
        <w:t>pokok.</w:t>
      </w:r>
    </w:p>
    <w:p w14:paraId="2D3136F6" w14:textId="77777777" w:rsidR="00CF1D6B" w:rsidRDefault="00CF1D6B" w:rsidP="00CF1D6B">
      <w:pPr>
        <w:spacing w:after="0" w:line="480" w:lineRule="auto"/>
        <w:ind w:firstLine="720"/>
        <w:jc w:val="both"/>
        <w:rPr>
          <w:rFonts w:ascii="Times New Roman" w:hAnsi="Times New Roman" w:cs="Times New Roman"/>
          <w:sz w:val="24"/>
          <w:szCs w:val="24"/>
        </w:rPr>
      </w:pPr>
      <w:r w:rsidRPr="006B0826">
        <w:rPr>
          <w:rFonts w:ascii="Times New Roman" w:hAnsi="Times New Roman" w:cs="Times New Roman"/>
          <w:sz w:val="24"/>
          <w:szCs w:val="24"/>
        </w:rPr>
        <w:t>Menggunakan jenis data kuantitatif, dimana data kuantitatif adalah data yang berupa bilangan angka yang nilainya berubah-ubah atau bersifat variatif. Dalam kuantitatif dalam penelitian ini adalah hasil kuesioner dengan menggunakan skala</w:t>
      </w:r>
      <w:r>
        <w:rPr>
          <w:rFonts w:ascii="Times New Roman" w:hAnsi="Times New Roman" w:cs="Times New Roman"/>
          <w:sz w:val="24"/>
          <w:szCs w:val="24"/>
        </w:rPr>
        <w:t xml:space="preserve"> l</w:t>
      </w:r>
      <w:r w:rsidRPr="006B0826">
        <w:rPr>
          <w:rFonts w:ascii="Times New Roman" w:hAnsi="Times New Roman" w:cs="Times New Roman"/>
          <w:sz w:val="24"/>
          <w:szCs w:val="24"/>
        </w:rPr>
        <w:t>ikert yang disebarkan ke</w:t>
      </w:r>
      <w:r>
        <w:rPr>
          <w:rFonts w:ascii="Times New Roman" w:hAnsi="Times New Roman" w:cs="Times New Roman"/>
          <w:sz w:val="24"/>
          <w:szCs w:val="24"/>
        </w:rPr>
        <w:t>pada responden.</w:t>
      </w:r>
    </w:p>
    <w:p w14:paraId="54164219" w14:textId="77777777" w:rsidR="00CF1D6B" w:rsidRDefault="00CF1D6B" w:rsidP="00CF1D6B">
      <w:pPr>
        <w:spacing w:after="0" w:line="48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3.2.2  Operasionalisasi Variabel Penelitian</w:t>
      </w:r>
    </w:p>
    <w:p w14:paraId="74F2A4E7" w14:textId="77777777" w:rsidR="00CF1D6B" w:rsidRPr="00F858BA" w:rsidRDefault="00CF1D6B" w:rsidP="00CF1D6B">
      <w:pPr>
        <w:spacing w:after="0" w:line="480" w:lineRule="auto"/>
        <w:ind w:firstLine="630"/>
        <w:jc w:val="both"/>
        <w:rPr>
          <w:rFonts w:ascii="Times New Roman" w:hAnsi="Times New Roman" w:cs="Times New Roman"/>
          <w:b/>
          <w:sz w:val="24"/>
          <w:szCs w:val="24"/>
          <w:lang w:eastAsia="id-ID"/>
        </w:rPr>
      </w:pPr>
      <w:r>
        <w:rPr>
          <w:rFonts w:ascii="Times New Roman" w:hAnsi="Times New Roman" w:cs="Times New Roman"/>
          <w:sz w:val="24"/>
          <w:szCs w:val="24"/>
          <w:lang w:eastAsia="id-ID"/>
        </w:rPr>
        <w:t>Dalam penelitian terdapat dua jenis variabel yang terdiri dari :</w:t>
      </w:r>
    </w:p>
    <w:p w14:paraId="1BAD1A5F" w14:textId="77777777" w:rsidR="00CF1D6B" w:rsidRDefault="00CF1D6B" w:rsidP="00CF1D6B">
      <w:pPr>
        <w:pStyle w:val="DaftarParagraf"/>
        <w:numPr>
          <w:ilvl w:val="0"/>
          <w:numId w:val="3"/>
        </w:numPr>
        <w:spacing w:after="0" w:line="480" w:lineRule="auto"/>
        <w:ind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Variabel bebas (Independent) yaitu Kapabilitas SDM (X) yang terdiri dari Pengetahuan (knowledge) (X1), Keterampilan (</w:t>
      </w:r>
      <w:r>
        <w:rPr>
          <w:rFonts w:ascii="Times New Roman" w:hAnsi="Times New Roman" w:cs="Times New Roman"/>
          <w:i/>
          <w:sz w:val="24"/>
          <w:szCs w:val="24"/>
          <w:lang w:eastAsia="id-ID"/>
        </w:rPr>
        <w:t>skill</w:t>
      </w:r>
      <w:r>
        <w:rPr>
          <w:rFonts w:ascii="Times New Roman" w:hAnsi="Times New Roman" w:cs="Times New Roman"/>
          <w:sz w:val="24"/>
          <w:szCs w:val="24"/>
          <w:lang w:eastAsia="id-ID"/>
        </w:rPr>
        <w:t>) (X2) dan Sikap (X3)</w:t>
      </w:r>
    </w:p>
    <w:p w14:paraId="5AD96A14" w14:textId="77777777" w:rsidR="00CF1D6B" w:rsidRPr="00D00A81" w:rsidRDefault="00CF1D6B" w:rsidP="00CF1D6B">
      <w:pPr>
        <w:pStyle w:val="DaftarParagraf"/>
        <w:numPr>
          <w:ilvl w:val="0"/>
          <w:numId w:val="3"/>
        </w:numPr>
        <w:spacing w:after="0" w:line="480" w:lineRule="auto"/>
        <w:ind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Variabel tidak bebas (Dependent) yaitu Keunggulan Kompetitif (Y)</w:t>
      </w:r>
    </w:p>
    <w:p w14:paraId="61C76A9D" w14:textId="77777777" w:rsidR="00663C5F" w:rsidRDefault="00CF1D6B" w:rsidP="006E4560">
      <w:pPr>
        <w:spacing w:after="0" w:line="480" w:lineRule="auto"/>
        <w:jc w:val="both"/>
        <w:rPr>
          <w:rFonts w:ascii="Times New Roman" w:hAnsi="Times New Roman" w:cs="Times New Roman"/>
          <w:sz w:val="24"/>
          <w:szCs w:val="24"/>
          <w:lang w:eastAsia="id-ID"/>
        </w:rPr>
      </w:pPr>
      <w:r w:rsidRPr="006E4560">
        <w:rPr>
          <w:rFonts w:ascii="Times New Roman" w:hAnsi="Times New Roman" w:cs="Times New Roman"/>
          <w:sz w:val="24"/>
          <w:szCs w:val="24"/>
          <w:lang w:eastAsia="id-ID"/>
        </w:rPr>
        <w:t>Variabel diatas dapat dilihat lebih jelas pada tabel berikut ini :</w:t>
      </w:r>
    </w:p>
    <w:p w14:paraId="3A51F1B6" w14:textId="77777777" w:rsidR="00193440" w:rsidRPr="006E4560" w:rsidRDefault="00CF1D6B" w:rsidP="00042248">
      <w:pPr>
        <w:spacing w:after="0" w:line="480" w:lineRule="auto"/>
        <w:jc w:val="center"/>
        <w:rPr>
          <w:rFonts w:ascii="Times New Roman" w:hAnsi="Times New Roman" w:cs="Times New Roman"/>
          <w:b/>
          <w:sz w:val="24"/>
          <w:szCs w:val="24"/>
          <w:lang w:eastAsia="id-ID"/>
        </w:rPr>
      </w:pPr>
      <w:r w:rsidRPr="00F8789E">
        <w:rPr>
          <w:rFonts w:ascii="Times New Roman" w:hAnsi="Times New Roman" w:cs="Times New Roman"/>
          <w:b/>
          <w:sz w:val="24"/>
          <w:szCs w:val="24"/>
          <w:lang w:eastAsia="id-ID"/>
        </w:rPr>
        <w:t>Tabel 3.1 Operasion</w:t>
      </w:r>
      <w:r>
        <w:rPr>
          <w:rFonts w:ascii="Times New Roman" w:hAnsi="Times New Roman" w:cs="Times New Roman"/>
          <w:b/>
          <w:sz w:val="24"/>
          <w:szCs w:val="24"/>
          <w:lang w:eastAsia="id-ID"/>
        </w:rPr>
        <w:t>alisasi Variabel Kapabilitas SDM</w:t>
      </w:r>
    </w:p>
    <w:tbl>
      <w:tblPr>
        <w:tblStyle w:val="KisiTabel"/>
        <w:tblW w:w="5000" w:type="pct"/>
        <w:tblLook w:val="04A0" w:firstRow="1" w:lastRow="0" w:firstColumn="1" w:lastColumn="0" w:noHBand="0" w:noVBand="1"/>
      </w:tblPr>
      <w:tblGrid>
        <w:gridCol w:w="1969"/>
        <w:gridCol w:w="44"/>
        <w:gridCol w:w="1604"/>
        <w:gridCol w:w="21"/>
        <w:gridCol w:w="3389"/>
        <w:gridCol w:w="58"/>
        <w:gridCol w:w="950"/>
      </w:tblGrid>
      <w:tr w:rsidR="00CF1D6B" w14:paraId="7F65A7E4" w14:textId="77777777" w:rsidTr="00042248">
        <w:tc>
          <w:tcPr>
            <w:tcW w:w="1226" w:type="pct"/>
          </w:tcPr>
          <w:p w14:paraId="74B2A370" w14:textId="77777777" w:rsidR="00CF1D6B" w:rsidRPr="001A4A16" w:rsidRDefault="00CF1D6B" w:rsidP="00AA6E01">
            <w:pPr>
              <w:jc w:val="center"/>
              <w:rPr>
                <w:rFonts w:ascii="Times New Roman" w:hAnsi="Times New Roman" w:cs="Times New Roman"/>
                <w:b/>
                <w:sz w:val="24"/>
                <w:szCs w:val="24"/>
                <w:lang w:eastAsia="id-ID"/>
              </w:rPr>
            </w:pPr>
            <w:bookmarkStart w:id="13" w:name="_Hlk102640988"/>
            <w:r w:rsidRPr="001A4A16">
              <w:rPr>
                <w:rFonts w:ascii="Times New Roman" w:hAnsi="Times New Roman" w:cs="Times New Roman"/>
                <w:b/>
                <w:sz w:val="24"/>
                <w:szCs w:val="24"/>
                <w:lang w:eastAsia="id-ID"/>
              </w:rPr>
              <w:t>Variabel</w:t>
            </w:r>
          </w:p>
        </w:tc>
        <w:tc>
          <w:tcPr>
            <w:tcW w:w="1041" w:type="pct"/>
            <w:gridSpan w:val="3"/>
          </w:tcPr>
          <w:p w14:paraId="0434F51B" w14:textId="77777777" w:rsidR="00CF1D6B" w:rsidRPr="001A4A16" w:rsidRDefault="00CF1D6B" w:rsidP="00AA6E01">
            <w:pPr>
              <w:jc w:val="center"/>
              <w:rPr>
                <w:rFonts w:ascii="Times New Roman" w:hAnsi="Times New Roman" w:cs="Times New Roman"/>
                <w:b/>
                <w:sz w:val="24"/>
                <w:szCs w:val="24"/>
                <w:lang w:eastAsia="id-ID"/>
              </w:rPr>
            </w:pPr>
            <w:r w:rsidRPr="001A4A16">
              <w:rPr>
                <w:rFonts w:ascii="Times New Roman" w:hAnsi="Times New Roman" w:cs="Times New Roman"/>
                <w:b/>
                <w:sz w:val="24"/>
                <w:szCs w:val="24"/>
                <w:lang w:eastAsia="id-ID"/>
              </w:rPr>
              <w:t>Sub Variabel</w:t>
            </w:r>
          </w:p>
        </w:tc>
        <w:tc>
          <w:tcPr>
            <w:tcW w:w="2145" w:type="pct"/>
            <w:gridSpan w:val="2"/>
          </w:tcPr>
          <w:p w14:paraId="7EABB232" w14:textId="77777777" w:rsidR="00CF1D6B" w:rsidRPr="001A4A16" w:rsidRDefault="00CF1D6B" w:rsidP="00AA6E01">
            <w:pPr>
              <w:jc w:val="center"/>
              <w:rPr>
                <w:rFonts w:ascii="Times New Roman" w:hAnsi="Times New Roman" w:cs="Times New Roman"/>
                <w:b/>
                <w:sz w:val="24"/>
                <w:szCs w:val="24"/>
                <w:lang w:eastAsia="id-ID"/>
              </w:rPr>
            </w:pPr>
            <w:r w:rsidRPr="001A4A16">
              <w:rPr>
                <w:rFonts w:ascii="Times New Roman" w:hAnsi="Times New Roman" w:cs="Times New Roman"/>
                <w:b/>
                <w:sz w:val="24"/>
                <w:szCs w:val="24"/>
                <w:lang w:eastAsia="id-ID"/>
              </w:rPr>
              <w:t>Indikator</w:t>
            </w:r>
          </w:p>
        </w:tc>
        <w:tc>
          <w:tcPr>
            <w:tcW w:w="588" w:type="pct"/>
          </w:tcPr>
          <w:p w14:paraId="1BE01A82" w14:textId="77777777" w:rsidR="00CF1D6B" w:rsidRPr="001A4A16" w:rsidRDefault="00CF1D6B" w:rsidP="00AA6E01">
            <w:pPr>
              <w:jc w:val="center"/>
              <w:rPr>
                <w:rFonts w:ascii="Times New Roman" w:hAnsi="Times New Roman" w:cs="Times New Roman"/>
                <w:b/>
                <w:sz w:val="24"/>
                <w:szCs w:val="24"/>
                <w:lang w:eastAsia="id-ID"/>
              </w:rPr>
            </w:pPr>
            <w:r w:rsidRPr="001A4A16">
              <w:rPr>
                <w:rFonts w:ascii="Times New Roman" w:hAnsi="Times New Roman" w:cs="Times New Roman"/>
                <w:b/>
                <w:sz w:val="24"/>
                <w:szCs w:val="24"/>
                <w:lang w:eastAsia="id-ID"/>
              </w:rPr>
              <w:t>Skala</w:t>
            </w:r>
          </w:p>
        </w:tc>
      </w:tr>
      <w:tr w:rsidR="00CF1D6B" w14:paraId="7DB4A07A" w14:textId="77777777" w:rsidTr="00042248">
        <w:trPr>
          <w:trHeight w:val="1421"/>
        </w:trPr>
        <w:tc>
          <w:tcPr>
            <w:tcW w:w="1226" w:type="pct"/>
            <w:vMerge w:val="restart"/>
          </w:tcPr>
          <w:p w14:paraId="79E6DEA5" w14:textId="77777777" w:rsidR="00CF1D6B" w:rsidRDefault="00CF1D6B" w:rsidP="00AA6E01">
            <w:pPr>
              <w:jc w:val="both"/>
              <w:rPr>
                <w:rFonts w:ascii="Times New Roman" w:hAnsi="Times New Roman" w:cs="Times New Roman"/>
                <w:sz w:val="24"/>
                <w:szCs w:val="24"/>
                <w:lang w:eastAsia="id-ID"/>
              </w:rPr>
            </w:pPr>
            <w:r>
              <w:rPr>
                <w:rFonts w:ascii="Times New Roman" w:hAnsi="Times New Roman" w:cs="Times New Roman"/>
                <w:sz w:val="24"/>
                <w:szCs w:val="24"/>
                <w:lang w:eastAsia="id-ID"/>
              </w:rPr>
              <w:t>Kapabilitas SDM</w:t>
            </w:r>
          </w:p>
          <w:p w14:paraId="28F853DB" w14:textId="77777777" w:rsidR="00CF1D6B" w:rsidRDefault="00CF1D6B" w:rsidP="00AA6E01">
            <w:pPr>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       (X)</w:t>
            </w:r>
          </w:p>
        </w:tc>
        <w:tc>
          <w:tcPr>
            <w:tcW w:w="1041" w:type="pct"/>
            <w:gridSpan w:val="3"/>
          </w:tcPr>
          <w:p w14:paraId="59B5D265" w14:textId="77777777" w:rsidR="00CF1D6B" w:rsidRDefault="00CF1D6B" w:rsidP="00AA6E01">
            <w:pPr>
              <w:jc w:val="both"/>
              <w:rPr>
                <w:rFonts w:ascii="Times New Roman" w:hAnsi="Times New Roman" w:cs="Times New Roman"/>
                <w:sz w:val="24"/>
                <w:szCs w:val="24"/>
                <w:lang w:eastAsia="id-ID"/>
              </w:rPr>
            </w:pPr>
            <w:r>
              <w:rPr>
                <w:rFonts w:ascii="Times New Roman" w:hAnsi="Times New Roman" w:cs="Times New Roman"/>
                <w:sz w:val="24"/>
                <w:szCs w:val="24"/>
                <w:lang w:eastAsia="id-ID"/>
              </w:rPr>
              <w:t>Pengetahuan</w:t>
            </w:r>
          </w:p>
          <w:p w14:paraId="2F5564BA" w14:textId="77777777" w:rsidR="00CF1D6B" w:rsidRDefault="00CF1D6B" w:rsidP="00AA6E01">
            <w:pPr>
              <w:jc w:val="both"/>
              <w:rPr>
                <w:rFonts w:ascii="Times New Roman" w:hAnsi="Times New Roman" w:cs="Times New Roman"/>
                <w:sz w:val="24"/>
                <w:szCs w:val="24"/>
                <w:lang w:eastAsia="id-ID"/>
              </w:rPr>
            </w:pPr>
            <w:r>
              <w:rPr>
                <w:rFonts w:ascii="Times New Roman" w:hAnsi="Times New Roman" w:cs="Times New Roman"/>
                <w:sz w:val="24"/>
                <w:szCs w:val="24"/>
                <w:lang w:eastAsia="id-ID"/>
              </w:rPr>
              <w:t>(knowledge)</w:t>
            </w:r>
          </w:p>
          <w:p w14:paraId="7A060CF5" w14:textId="77777777" w:rsidR="00CF1D6B" w:rsidRDefault="00CF1D6B" w:rsidP="00AA6E01">
            <w:pPr>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     (X1)</w:t>
            </w:r>
          </w:p>
        </w:tc>
        <w:tc>
          <w:tcPr>
            <w:tcW w:w="2145" w:type="pct"/>
            <w:gridSpan w:val="2"/>
          </w:tcPr>
          <w:p w14:paraId="552C0797" w14:textId="77777777" w:rsidR="00394C08" w:rsidRDefault="00394C08" w:rsidP="00394C08">
            <w:pPr>
              <w:pStyle w:val="DaftarParagraf"/>
              <w:numPr>
                <w:ilvl w:val="0"/>
                <w:numId w:val="15"/>
              </w:numPr>
              <w:ind w:left="432"/>
              <w:rPr>
                <w:rFonts w:ascii="Times New Roman" w:hAnsi="Times New Roman" w:cs="Times New Roman"/>
                <w:sz w:val="24"/>
                <w:szCs w:val="24"/>
                <w:lang w:eastAsia="id-ID"/>
              </w:rPr>
            </w:pPr>
            <w:r>
              <w:rPr>
                <w:rFonts w:ascii="Times New Roman" w:hAnsi="Times New Roman" w:cs="Times New Roman"/>
                <w:i/>
                <w:sz w:val="24"/>
                <w:szCs w:val="24"/>
                <w:lang w:eastAsia="id-ID"/>
              </w:rPr>
              <w:t>Analytical Thinking</w:t>
            </w:r>
            <w:r>
              <w:rPr>
                <w:rFonts w:ascii="Times New Roman" w:hAnsi="Times New Roman" w:cs="Times New Roman"/>
                <w:sz w:val="24"/>
                <w:szCs w:val="24"/>
                <w:lang w:eastAsia="id-ID"/>
              </w:rPr>
              <w:t xml:space="preserve"> ( Berpikir Analitis)</w:t>
            </w:r>
          </w:p>
          <w:p w14:paraId="152C1DF9" w14:textId="77777777" w:rsidR="00394C08" w:rsidRDefault="00394C08" w:rsidP="00394C08">
            <w:pPr>
              <w:pStyle w:val="DaftarParagraf"/>
              <w:numPr>
                <w:ilvl w:val="0"/>
                <w:numId w:val="15"/>
              </w:numPr>
              <w:ind w:left="432"/>
              <w:rPr>
                <w:rFonts w:ascii="Times New Roman" w:hAnsi="Times New Roman" w:cs="Times New Roman"/>
                <w:sz w:val="24"/>
                <w:szCs w:val="24"/>
                <w:lang w:eastAsia="id-ID"/>
              </w:rPr>
            </w:pPr>
            <w:r>
              <w:rPr>
                <w:rFonts w:ascii="Times New Roman" w:hAnsi="Times New Roman" w:cs="Times New Roman"/>
                <w:i/>
                <w:sz w:val="24"/>
                <w:szCs w:val="24"/>
              </w:rPr>
              <w:t xml:space="preserve">Conceptual Thinking </w:t>
            </w:r>
            <w:r>
              <w:rPr>
                <w:rFonts w:ascii="Times New Roman" w:hAnsi="Times New Roman" w:cs="Times New Roman"/>
                <w:sz w:val="24"/>
                <w:szCs w:val="24"/>
              </w:rPr>
              <w:t>(Pemikiran Konseptual)</w:t>
            </w:r>
          </w:p>
          <w:p w14:paraId="5886A56F" w14:textId="77777777" w:rsidR="00C9662C" w:rsidRPr="00042248" w:rsidRDefault="00394C08" w:rsidP="00042248">
            <w:pPr>
              <w:pStyle w:val="DaftarParagraf"/>
              <w:numPr>
                <w:ilvl w:val="0"/>
                <w:numId w:val="15"/>
              </w:numPr>
              <w:spacing w:before="240"/>
              <w:ind w:left="432"/>
              <w:rPr>
                <w:rFonts w:ascii="Times New Roman" w:hAnsi="Times New Roman" w:cs="Times New Roman"/>
                <w:sz w:val="24"/>
                <w:szCs w:val="24"/>
                <w:lang w:eastAsia="id-ID"/>
              </w:rPr>
            </w:pPr>
            <w:r w:rsidRPr="00394C08">
              <w:rPr>
                <w:rFonts w:ascii="Times New Roman" w:hAnsi="Times New Roman" w:cs="Times New Roman"/>
                <w:i/>
                <w:sz w:val="24"/>
                <w:szCs w:val="24"/>
              </w:rPr>
              <w:t xml:space="preserve">Expertise </w:t>
            </w:r>
            <w:r w:rsidRPr="00394C08">
              <w:rPr>
                <w:rFonts w:ascii="Times New Roman" w:hAnsi="Times New Roman" w:cs="Times New Roman"/>
                <w:sz w:val="24"/>
                <w:szCs w:val="24"/>
              </w:rPr>
              <w:t>(Keahlian</w:t>
            </w:r>
            <w:r>
              <w:rPr>
                <w:rFonts w:ascii="Times New Roman" w:hAnsi="Times New Roman" w:cs="Times New Roman"/>
                <w:sz w:val="24"/>
                <w:szCs w:val="24"/>
              </w:rPr>
              <w:t>)</w:t>
            </w:r>
          </w:p>
        </w:tc>
        <w:tc>
          <w:tcPr>
            <w:tcW w:w="588" w:type="pct"/>
          </w:tcPr>
          <w:p w14:paraId="40857435" w14:textId="77777777" w:rsidR="00CF1D6B" w:rsidRDefault="00CF1D6B" w:rsidP="00AA6E01">
            <w:pPr>
              <w:rPr>
                <w:rFonts w:ascii="Times New Roman" w:hAnsi="Times New Roman" w:cs="Times New Roman"/>
                <w:sz w:val="24"/>
                <w:szCs w:val="24"/>
                <w:lang w:eastAsia="id-ID"/>
              </w:rPr>
            </w:pPr>
          </w:p>
          <w:p w14:paraId="5AC7E9C6" w14:textId="77777777" w:rsidR="00CF1D6B" w:rsidRDefault="00CF1D6B" w:rsidP="00AA6E01">
            <w:pPr>
              <w:rPr>
                <w:rFonts w:ascii="Times New Roman" w:hAnsi="Times New Roman" w:cs="Times New Roman"/>
                <w:sz w:val="24"/>
                <w:szCs w:val="24"/>
                <w:lang w:eastAsia="id-ID"/>
              </w:rPr>
            </w:pPr>
          </w:p>
          <w:p w14:paraId="42602693" w14:textId="77777777" w:rsidR="00CF1D6B" w:rsidRDefault="00CF1D6B" w:rsidP="00AA6E01">
            <w:pPr>
              <w:rPr>
                <w:rFonts w:ascii="Times New Roman" w:hAnsi="Times New Roman" w:cs="Times New Roman"/>
                <w:sz w:val="24"/>
                <w:szCs w:val="24"/>
                <w:lang w:eastAsia="id-ID"/>
              </w:rPr>
            </w:pPr>
            <w:r>
              <w:rPr>
                <w:rFonts w:ascii="Times New Roman" w:hAnsi="Times New Roman" w:cs="Times New Roman"/>
                <w:sz w:val="24"/>
                <w:szCs w:val="24"/>
                <w:lang w:eastAsia="id-ID"/>
              </w:rPr>
              <w:t>Ordinal</w:t>
            </w:r>
          </w:p>
        </w:tc>
      </w:tr>
      <w:tr w:rsidR="00CF1D6B" w14:paraId="3AC34CBA" w14:textId="77777777" w:rsidTr="00042248">
        <w:tc>
          <w:tcPr>
            <w:tcW w:w="1226" w:type="pct"/>
            <w:vMerge/>
          </w:tcPr>
          <w:p w14:paraId="157D68AD" w14:textId="77777777" w:rsidR="00CF1D6B" w:rsidRDefault="00CF1D6B" w:rsidP="00AA6E01">
            <w:pPr>
              <w:jc w:val="both"/>
              <w:rPr>
                <w:rFonts w:ascii="Times New Roman" w:hAnsi="Times New Roman" w:cs="Times New Roman"/>
                <w:sz w:val="24"/>
                <w:szCs w:val="24"/>
                <w:lang w:eastAsia="id-ID"/>
              </w:rPr>
            </w:pPr>
          </w:p>
        </w:tc>
        <w:tc>
          <w:tcPr>
            <w:tcW w:w="1041" w:type="pct"/>
            <w:gridSpan w:val="3"/>
          </w:tcPr>
          <w:p w14:paraId="07256E2C" w14:textId="77777777" w:rsidR="00CF1D6B" w:rsidRDefault="00CF1D6B" w:rsidP="00AA6E01">
            <w:pPr>
              <w:jc w:val="both"/>
              <w:rPr>
                <w:rFonts w:ascii="Times New Roman" w:hAnsi="Times New Roman" w:cs="Times New Roman"/>
                <w:sz w:val="24"/>
                <w:szCs w:val="24"/>
                <w:lang w:eastAsia="id-ID"/>
              </w:rPr>
            </w:pPr>
            <w:r>
              <w:rPr>
                <w:rFonts w:ascii="Times New Roman" w:hAnsi="Times New Roman" w:cs="Times New Roman"/>
                <w:sz w:val="24"/>
                <w:szCs w:val="24"/>
                <w:lang w:eastAsia="id-ID"/>
              </w:rPr>
              <w:t>Keterampilan</w:t>
            </w:r>
          </w:p>
          <w:p w14:paraId="42003FBD" w14:textId="77777777" w:rsidR="00CF1D6B" w:rsidRDefault="00CF1D6B" w:rsidP="00AA6E01">
            <w:pPr>
              <w:jc w:val="both"/>
              <w:rPr>
                <w:rFonts w:ascii="Times New Roman" w:hAnsi="Times New Roman" w:cs="Times New Roman"/>
                <w:i/>
                <w:sz w:val="24"/>
                <w:szCs w:val="24"/>
                <w:lang w:eastAsia="id-ID"/>
              </w:rPr>
            </w:pPr>
            <w:r>
              <w:rPr>
                <w:rFonts w:ascii="Times New Roman" w:hAnsi="Times New Roman" w:cs="Times New Roman"/>
                <w:sz w:val="24"/>
                <w:szCs w:val="24"/>
                <w:lang w:eastAsia="id-ID"/>
              </w:rPr>
              <w:t xml:space="preserve">    (</w:t>
            </w:r>
            <w:r>
              <w:rPr>
                <w:rFonts w:ascii="Times New Roman" w:hAnsi="Times New Roman" w:cs="Times New Roman"/>
                <w:i/>
                <w:sz w:val="24"/>
                <w:szCs w:val="24"/>
                <w:lang w:eastAsia="id-ID"/>
              </w:rPr>
              <w:t>skill)</w:t>
            </w:r>
          </w:p>
          <w:p w14:paraId="1E9A0084" w14:textId="77777777" w:rsidR="00CF1D6B" w:rsidRPr="004D03A3" w:rsidRDefault="00CF1D6B" w:rsidP="00AA6E01">
            <w:pPr>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   (X2)</w:t>
            </w:r>
          </w:p>
        </w:tc>
        <w:tc>
          <w:tcPr>
            <w:tcW w:w="2145" w:type="pct"/>
            <w:gridSpan w:val="2"/>
          </w:tcPr>
          <w:p w14:paraId="15128D0A" w14:textId="77777777" w:rsidR="00394C08" w:rsidRDefault="00394C08" w:rsidP="00394C08">
            <w:pPr>
              <w:pStyle w:val="DaftarParagraf"/>
              <w:numPr>
                <w:ilvl w:val="0"/>
                <w:numId w:val="16"/>
              </w:numPr>
              <w:ind w:left="432"/>
              <w:rPr>
                <w:rFonts w:ascii="Times New Roman" w:hAnsi="Times New Roman" w:cs="Times New Roman"/>
                <w:sz w:val="24"/>
                <w:szCs w:val="24"/>
                <w:lang w:eastAsia="id-ID"/>
              </w:rPr>
            </w:pPr>
            <w:r>
              <w:rPr>
                <w:rFonts w:ascii="Times New Roman" w:hAnsi="Times New Roman" w:cs="Times New Roman"/>
                <w:sz w:val="24"/>
                <w:szCs w:val="24"/>
                <w:lang w:eastAsia="id-ID"/>
              </w:rPr>
              <w:t>Keterampilan Konseptual (</w:t>
            </w:r>
            <w:r>
              <w:rPr>
                <w:rFonts w:ascii="Times New Roman" w:hAnsi="Times New Roman" w:cs="Times New Roman"/>
                <w:i/>
                <w:sz w:val="24"/>
                <w:szCs w:val="24"/>
                <w:lang w:eastAsia="id-ID"/>
              </w:rPr>
              <w:t>Conceptual skill)</w:t>
            </w:r>
          </w:p>
          <w:p w14:paraId="03B97E3F" w14:textId="77777777" w:rsidR="00394C08" w:rsidRDefault="00394C08" w:rsidP="00394C08">
            <w:pPr>
              <w:pStyle w:val="DaftarParagraf"/>
              <w:numPr>
                <w:ilvl w:val="0"/>
                <w:numId w:val="16"/>
              </w:numPr>
              <w:ind w:left="432"/>
              <w:rPr>
                <w:rFonts w:ascii="Times New Roman" w:hAnsi="Times New Roman" w:cs="Times New Roman"/>
                <w:sz w:val="24"/>
                <w:szCs w:val="24"/>
                <w:lang w:eastAsia="id-ID"/>
              </w:rPr>
            </w:pPr>
            <w:r>
              <w:rPr>
                <w:rFonts w:ascii="Times New Roman" w:hAnsi="Times New Roman" w:cs="Times New Roman"/>
                <w:sz w:val="24"/>
                <w:szCs w:val="24"/>
                <w:lang w:eastAsia="id-ID"/>
              </w:rPr>
              <w:t xml:space="preserve">Keterampilan Administrasi </w:t>
            </w:r>
            <w:r>
              <w:rPr>
                <w:rFonts w:ascii="Times New Roman" w:hAnsi="Times New Roman" w:cs="Times New Roman"/>
                <w:i/>
                <w:sz w:val="24"/>
                <w:szCs w:val="24"/>
                <w:lang w:eastAsia="id-ID"/>
              </w:rPr>
              <w:t>(Administrative skill)</w:t>
            </w:r>
          </w:p>
          <w:p w14:paraId="7E2CE08B" w14:textId="77777777" w:rsidR="00394C08" w:rsidRDefault="00394C08" w:rsidP="00394C08">
            <w:pPr>
              <w:pStyle w:val="DaftarParagraf"/>
              <w:numPr>
                <w:ilvl w:val="0"/>
                <w:numId w:val="16"/>
              </w:numPr>
              <w:ind w:left="432"/>
              <w:rPr>
                <w:rFonts w:ascii="Times New Roman" w:hAnsi="Times New Roman" w:cs="Times New Roman"/>
                <w:sz w:val="24"/>
                <w:szCs w:val="24"/>
                <w:lang w:eastAsia="id-ID"/>
              </w:rPr>
            </w:pPr>
            <w:r>
              <w:rPr>
                <w:rFonts w:ascii="Times New Roman" w:hAnsi="Times New Roman" w:cs="Times New Roman"/>
                <w:sz w:val="24"/>
                <w:szCs w:val="24"/>
                <w:lang w:eastAsia="id-ID"/>
              </w:rPr>
              <w:t xml:space="preserve">Keterampilan Manusiawi </w:t>
            </w:r>
            <w:r>
              <w:rPr>
                <w:rFonts w:ascii="Times New Roman" w:hAnsi="Times New Roman" w:cs="Times New Roman"/>
                <w:i/>
                <w:sz w:val="24"/>
                <w:szCs w:val="24"/>
                <w:lang w:eastAsia="id-ID"/>
              </w:rPr>
              <w:t>(Human relationship skill)</w:t>
            </w:r>
          </w:p>
          <w:p w14:paraId="1AAF3467" w14:textId="77777777" w:rsidR="00C9662C" w:rsidRPr="003D720F" w:rsidRDefault="00394C08" w:rsidP="00394C08">
            <w:pPr>
              <w:pStyle w:val="DaftarParagraf"/>
              <w:numPr>
                <w:ilvl w:val="0"/>
                <w:numId w:val="16"/>
              </w:numPr>
              <w:ind w:left="432"/>
              <w:rPr>
                <w:rFonts w:ascii="Times New Roman" w:hAnsi="Times New Roman" w:cs="Times New Roman"/>
                <w:sz w:val="24"/>
                <w:szCs w:val="24"/>
                <w:lang w:eastAsia="id-ID"/>
              </w:rPr>
            </w:pPr>
            <w:r>
              <w:rPr>
                <w:rFonts w:ascii="Times New Roman" w:hAnsi="Times New Roman" w:cs="Times New Roman"/>
                <w:sz w:val="24"/>
                <w:szCs w:val="24"/>
              </w:rPr>
              <w:t xml:space="preserve">Keterampilan Tehnik </w:t>
            </w:r>
            <w:r>
              <w:rPr>
                <w:rFonts w:ascii="Times New Roman" w:hAnsi="Times New Roman" w:cs="Times New Roman"/>
                <w:i/>
                <w:sz w:val="24"/>
                <w:szCs w:val="24"/>
              </w:rPr>
              <w:t>(Tehnical skill)</w:t>
            </w:r>
          </w:p>
        </w:tc>
        <w:tc>
          <w:tcPr>
            <w:tcW w:w="588" w:type="pct"/>
          </w:tcPr>
          <w:p w14:paraId="4E7A094A" w14:textId="77777777" w:rsidR="00CF1D6B" w:rsidRDefault="00CF1D6B" w:rsidP="00AA6E01">
            <w:pPr>
              <w:rPr>
                <w:rFonts w:ascii="Times New Roman" w:hAnsi="Times New Roman" w:cs="Times New Roman"/>
                <w:sz w:val="24"/>
                <w:szCs w:val="24"/>
                <w:lang w:eastAsia="id-ID"/>
              </w:rPr>
            </w:pPr>
          </w:p>
        </w:tc>
      </w:tr>
      <w:tr w:rsidR="00CF1D6B" w14:paraId="675191F2" w14:textId="77777777" w:rsidTr="00042248">
        <w:tc>
          <w:tcPr>
            <w:tcW w:w="1226" w:type="pct"/>
            <w:vMerge/>
          </w:tcPr>
          <w:p w14:paraId="7163442C" w14:textId="77777777" w:rsidR="00CF1D6B" w:rsidRDefault="00CF1D6B" w:rsidP="00AA6E01">
            <w:pPr>
              <w:jc w:val="both"/>
              <w:rPr>
                <w:rFonts w:ascii="Times New Roman" w:hAnsi="Times New Roman" w:cs="Times New Roman"/>
                <w:sz w:val="24"/>
                <w:szCs w:val="24"/>
                <w:lang w:eastAsia="id-ID"/>
              </w:rPr>
            </w:pPr>
          </w:p>
        </w:tc>
        <w:tc>
          <w:tcPr>
            <w:tcW w:w="1041" w:type="pct"/>
            <w:gridSpan w:val="3"/>
          </w:tcPr>
          <w:p w14:paraId="083B4C91" w14:textId="77777777" w:rsidR="00CF1D6B" w:rsidRDefault="00CF1D6B" w:rsidP="00AA6E01">
            <w:pPr>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   Sikap</w:t>
            </w:r>
          </w:p>
          <w:p w14:paraId="65F4FE76" w14:textId="77777777" w:rsidR="00CF1D6B" w:rsidRDefault="00CF1D6B" w:rsidP="00AA6E01">
            <w:pPr>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   (X3)</w:t>
            </w:r>
          </w:p>
        </w:tc>
        <w:tc>
          <w:tcPr>
            <w:tcW w:w="2145" w:type="pct"/>
            <w:gridSpan w:val="2"/>
          </w:tcPr>
          <w:p w14:paraId="02D2E005" w14:textId="77777777" w:rsidR="00394C08" w:rsidRDefault="00394C08" w:rsidP="00394C08">
            <w:pPr>
              <w:pStyle w:val="DaftarParagraf"/>
              <w:numPr>
                <w:ilvl w:val="0"/>
                <w:numId w:val="18"/>
              </w:numPr>
              <w:ind w:left="432"/>
              <w:rPr>
                <w:rFonts w:ascii="Times New Roman" w:hAnsi="Times New Roman" w:cs="Times New Roman"/>
                <w:sz w:val="24"/>
                <w:szCs w:val="24"/>
                <w:lang w:eastAsia="id-ID"/>
              </w:rPr>
            </w:pPr>
            <w:r>
              <w:rPr>
                <w:rFonts w:ascii="Times New Roman" w:hAnsi="Times New Roman" w:cs="Times New Roman"/>
                <w:sz w:val="24"/>
                <w:szCs w:val="24"/>
                <w:lang w:eastAsia="id-ID"/>
              </w:rPr>
              <w:t>Aspek Kognitif</w:t>
            </w:r>
          </w:p>
          <w:p w14:paraId="6EE8C98D" w14:textId="77777777" w:rsidR="00394C08" w:rsidRDefault="00394C08" w:rsidP="00394C08">
            <w:pPr>
              <w:pStyle w:val="DaftarParagraf"/>
              <w:numPr>
                <w:ilvl w:val="0"/>
                <w:numId w:val="18"/>
              </w:numPr>
              <w:ind w:left="432"/>
              <w:rPr>
                <w:rFonts w:ascii="Times New Roman" w:hAnsi="Times New Roman" w:cs="Times New Roman"/>
                <w:sz w:val="24"/>
                <w:szCs w:val="24"/>
                <w:lang w:eastAsia="id-ID"/>
              </w:rPr>
            </w:pPr>
            <w:r>
              <w:rPr>
                <w:rFonts w:ascii="Times New Roman" w:hAnsi="Times New Roman" w:cs="Times New Roman"/>
                <w:sz w:val="24"/>
                <w:szCs w:val="24"/>
                <w:lang w:eastAsia="id-ID"/>
              </w:rPr>
              <w:t>Aspek Afektif</w:t>
            </w:r>
          </w:p>
          <w:p w14:paraId="738906BB" w14:textId="77777777" w:rsidR="003C3C8F" w:rsidRPr="003D720F" w:rsidRDefault="00394C08" w:rsidP="00394C08">
            <w:pPr>
              <w:pStyle w:val="DaftarParagraf"/>
              <w:numPr>
                <w:ilvl w:val="0"/>
                <w:numId w:val="18"/>
              </w:numPr>
              <w:ind w:left="432"/>
              <w:rPr>
                <w:rFonts w:ascii="Times New Roman" w:hAnsi="Times New Roman" w:cs="Times New Roman"/>
                <w:sz w:val="24"/>
                <w:szCs w:val="24"/>
                <w:lang w:eastAsia="id-ID"/>
              </w:rPr>
            </w:pPr>
            <w:r>
              <w:rPr>
                <w:rFonts w:ascii="Times New Roman" w:hAnsi="Times New Roman" w:cs="Times New Roman"/>
                <w:sz w:val="24"/>
                <w:szCs w:val="24"/>
                <w:lang w:eastAsia="id-ID"/>
              </w:rPr>
              <w:t>Aspek Konatif</w:t>
            </w:r>
          </w:p>
        </w:tc>
        <w:tc>
          <w:tcPr>
            <w:tcW w:w="588" w:type="pct"/>
          </w:tcPr>
          <w:p w14:paraId="6AD4230D" w14:textId="77777777" w:rsidR="00CF1D6B" w:rsidRDefault="00CF1D6B" w:rsidP="00AA6E01">
            <w:pPr>
              <w:rPr>
                <w:rFonts w:ascii="Times New Roman" w:hAnsi="Times New Roman" w:cs="Times New Roman"/>
                <w:sz w:val="24"/>
                <w:szCs w:val="24"/>
                <w:lang w:eastAsia="id-ID"/>
              </w:rPr>
            </w:pPr>
          </w:p>
        </w:tc>
      </w:tr>
      <w:tr w:rsidR="00CF1D6B" w14:paraId="503873D0" w14:textId="77777777" w:rsidTr="00042248">
        <w:tc>
          <w:tcPr>
            <w:tcW w:w="5000" w:type="pct"/>
            <w:gridSpan w:val="7"/>
          </w:tcPr>
          <w:p w14:paraId="3F58E43B" w14:textId="77777777" w:rsidR="00CF1D6B" w:rsidRDefault="00CF1D6B" w:rsidP="00AA6E01">
            <w:pPr>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Sumber : </w:t>
            </w:r>
            <w:r>
              <w:rPr>
                <w:rFonts w:ascii="Times New Roman" w:hAnsi="Times New Roman" w:cs="Times New Roman"/>
                <w:sz w:val="24"/>
                <w:szCs w:val="24"/>
              </w:rPr>
              <w:t>Thoha (Alam, 2019)</w:t>
            </w:r>
          </w:p>
        </w:tc>
      </w:tr>
      <w:tr w:rsidR="00FA3EF6" w14:paraId="1A12B97B" w14:textId="77777777" w:rsidTr="00042248">
        <w:tc>
          <w:tcPr>
            <w:tcW w:w="1254" w:type="pct"/>
            <w:gridSpan w:val="2"/>
          </w:tcPr>
          <w:p w14:paraId="20BFDE3D" w14:textId="77777777" w:rsidR="00FA3EF6" w:rsidRPr="001A4A16" w:rsidRDefault="00FA3EF6" w:rsidP="001A4A16">
            <w:pPr>
              <w:jc w:val="center"/>
              <w:rPr>
                <w:rFonts w:ascii="Times New Roman" w:hAnsi="Times New Roman" w:cs="Times New Roman"/>
                <w:b/>
                <w:sz w:val="24"/>
                <w:szCs w:val="24"/>
                <w:lang w:eastAsia="id-ID"/>
              </w:rPr>
            </w:pPr>
            <w:bookmarkStart w:id="14" w:name="_Hlk102641942"/>
            <w:bookmarkEnd w:id="13"/>
            <w:r w:rsidRPr="001A4A16">
              <w:rPr>
                <w:rFonts w:ascii="Times New Roman" w:hAnsi="Times New Roman" w:cs="Times New Roman"/>
                <w:b/>
                <w:sz w:val="24"/>
                <w:szCs w:val="24"/>
                <w:lang w:eastAsia="id-ID"/>
              </w:rPr>
              <w:t>Variabel</w:t>
            </w:r>
          </w:p>
        </w:tc>
        <w:tc>
          <w:tcPr>
            <w:tcW w:w="999" w:type="pct"/>
          </w:tcPr>
          <w:p w14:paraId="7BBD7E4F" w14:textId="77777777" w:rsidR="00FA3EF6" w:rsidRPr="001A4A16" w:rsidRDefault="00FA3EF6" w:rsidP="001A4A16">
            <w:pPr>
              <w:jc w:val="center"/>
              <w:rPr>
                <w:rFonts w:ascii="Times New Roman" w:hAnsi="Times New Roman" w:cs="Times New Roman"/>
                <w:b/>
                <w:sz w:val="24"/>
                <w:szCs w:val="24"/>
                <w:lang w:eastAsia="id-ID"/>
              </w:rPr>
            </w:pPr>
            <w:r w:rsidRPr="001A4A16">
              <w:rPr>
                <w:rFonts w:ascii="Times New Roman" w:hAnsi="Times New Roman" w:cs="Times New Roman"/>
                <w:b/>
                <w:sz w:val="24"/>
                <w:szCs w:val="24"/>
                <w:lang w:eastAsia="id-ID"/>
              </w:rPr>
              <w:t>Dimensi</w:t>
            </w:r>
          </w:p>
        </w:tc>
        <w:tc>
          <w:tcPr>
            <w:tcW w:w="2123" w:type="pct"/>
            <w:gridSpan w:val="2"/>
          </w:tcPr>
          <w:p w14:paraId="2FA386B9" w14:textId="77777777" w:rsidR="00FA3EF6" w:rsidRPr="001A4A16" w:rsidRDefault="00FA3EF6" w:rsidP="001A4A16">
            <w:pPr>
              <w:jc w:val="center"/>
              <w:rPr>
                <w:rFonts w:ascii="Times New Roman" w:hAnsi="Times New Roman" w:cs="Times New Roman"/>
                <w:b/>
                <w:sz w:val="24"/>
                <w:szCs w:val="24"/>
                <w:lang w:eastAsia="id-ID"/>
              </w:rPr>
            </w:pPr>
            <w:r w:rsidRPr="001A4A16">
              <w:rPr>
                <w:rFonts w:ascii="Times New Roman" w:hAnsi="Times New Roman" w:cs="Times New Roman"/>
                <w:b/>
                <w:sz w:val="24"/>
                <w:szCs w:val="24"/>
                <w:lang w:eastAsia="id-ID"/>
              </w:rPr>
              <w:t>Indikator</w:t>
            </w:r>
          </w:p>
        </w:tc>
        <w:tc>
          <w:tcPr>
            <w:tcW w:w="624" w:type="pct"/>
            <w:gridSpan w:val="2"/>
          </w:tcPr>
          <w:p w14:paraId="2F7441F2" w14:textId="77777777" w:rsidR="00FA3EF6" w:rsidRPr="001A4A16" w:rsidRDefault="00FA3EF6" w:rsidP="001A4A16">
            <w:pPr>
              <w:jc w:val="center"/>
              <w:rPr>
                <w:rFonts w:ascii="Times New Roman" w:hAnsi="Times New Roman" w:cs="Times New Roman"/>
                <w:b/>
                <w:sz w:val="24"/>
                <w:szCs w:val="24"/>
                <w:lang w:eastAsia="id-ID"/>
              </w:rPr>
            </w:pPr>
            <w:r w:rsidRPr="001A4A16">
              <w:rPr>
                <w:rFonts w:ascii="Times New Roman" w:hAnsi="Times New Roman" w:cs="Times New Roman"/>
                <w:b/>
                <w:sz w:val="24"/>
                <w:szCs w:val="24"/>
                <w:lang w:eastAsia="id-ID"/>
              </w:rPr>
              <w:t>Skala</w:t>
            </w:r>
          </w:p>
        </w:tc>
      </w:tr>
      <w:tr w:rsidR="00FA3EF6" w14:paraId="11DB6DDB" w14:textId="77777777" w:rsidTr="00042248">
        <w:tc>
          <w:tcPr>
            <w:tcW w:w="1254" w:type="pct"/>
            <w:gridSpan w:val="2"/>
          </w:tcPr>
          <w:p w14:paraId="5B6271FB" w14:textId="77777777" w:rsidR="00FA3EF6" w:rsidRPr="00F858BA" w:rsidRDefault="00F858BA" w:rsidP="001A4A16">
            <w:pPr>
              <w:jc w:val="both"/>
              <w:rPr>
                <w:rFonts w:ascii="Times New Roman" w:hAnsi="Times New Roman" w:cs="Times New Roman"/>
                <w:sz w:val="24"/>
                <w:szCs w:val="24"/>
                <w:lang w:eastAsia="id-ID"/>
              </w:rPr>
            </w:pPr>
            <w:r>
              <w:rPr>
                <w:rFonts w:ascii="Times New Roman" w:hAnsi="Times New Roman" w:cs="Times New Roman"/>
                <w:sz w:val="24"/>
                <w:szCs w:val="24"/>
                <w:lang w:eastAsia="id-ID"/>
              </w:rPr>
              <w:t>Keunggulan Kompetitif</w:t>
            </w:r>
          </w:p>
          <w:p w14:paraId="6ABBA344" w14:textId="77777777" w:rsidR="00FA3EF6" w:rsidRPr="00FA3EF6" w:rsidRDefault="00FA3EF6" w:rsidP="001A4A16">
            <w:pPr>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    (Y)</w:t>
            </w:r>
          </w:p>
        </w:tc>
        <w:tc>
          <w:tcPr>
            <w:tcW w:w="999" w:type="pct"/>
          </w:tcPr>
          <w:p w14:paraId="3B7355EC" w14:textId="77777777" w:rsidR="00FA3EF6" w:rsidRDefault="00672D54" w:rsidP="001A4A16">
            <w:pPr>
              <w:jc w:val="both"/>
              <w:rPr>
                <w:rFonts w:ascii="Times New Roman" w:hAnsi="Times New Roman" w:cs="Times New Roman"/>
                <w:sz w:val="24"/>
                <w:szCs w:val="24"/>
                <w:lang w:eastAsia="id-ID"/>
              </w:rPr>
            </w:pPr>
            <w:r>
              <w:rPr>
                <w:rFonts w:ascii="Times New Roman" w:hAnsi="Times New Roman" w:cs="Times New Roman"/>
                <w:sz w:val="24"/>
                <w:szCs w:val="24"/>
                <w:lang w:eastAsia="id-ID"/>
              </w:rPr>
              <w:t>Indikator</w:t>
            </w:r>
          </w:p>
          <w:p w14:paraId="52B41FFE" w14:textId="77777777" w:rsidR="00FA3EF6" w:rsidRPr="00FA3EF6" w:rsidRDefault="00BE42DE" w:rsidP="001A4A16">
            <w:pPr>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 Keunggulan   </w:t>
            </w:r>
            <w:r w:rsidR="00F858BA">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Kompetitif </w:t>
            </w:r>
          </w:p>
        </w:tc>
        <w:tc>
          <w:tcPr>
            <w:tcW w:w="2123" w:type="pct"/>
            <w:gridSpan w:val="2"/>
          </w:tcPr>
          <w:p w14:paraId="633C2445" w14:textId="77777777" w:rsidR="00FA3EF6" w:rsidRPr="008A21ED" w:rsidRDefault="00F570B1" w:rsidP="0017048D">
            <w:pPr>
              <w:pStyle w:val="DaftarParagraf"/>
              <w:numPr>
                <w:ilvl w:val="0"/>
                <w:numId w:val="17"/>
              </w:numPr>
              <w:ind w:left="426"/>
              <w:jc w:val="both"/>
              <w:rPr>
                <w:rFonts w:ascii="Times New Roman" w:hAnsi="Times New Roman" w:cs="Times New Roman"/>
                <w:sz w:val="24"/>
                <w:szCs w:val="24"/>
                <w:lang w:eastAsia="id-ID"/>
              </w:rPr>
            </w:pPr>
            <w:r>
              <w:rPr>
                <w:rFonts w:ascii="Times New Roman" w:hAnsi="Times New Roman" w:cs="Times New Roman"/>
                <w:sz w:val="24"/>
                <w:szCs w:val="24"/>
                <w:lang w:eastAsia="id-ID"/>
              </w:rPr>
              <w:t>Harga</w:t>
            </w:r>
          </w:p>
          <w:p w14:paraId="15485278" w14:textId="77777777" w:rsidR="004F26C8" w:rsidRDefault="00F570B1" w:rsidP="0017048D">
            <w:pPr>
              <w:pStyle w:val="DaftarParagraf"/>
              <w:numPr>
                <w:ilvl w:val="0"/>
                <w:numId w:val="17"/>
              </w:numPr>
              <w:ind w:left="426"/>
              <w:jc w:val="both"/>
              <w:rPr>
                <w:rFonts w:ascii="Times New Roman" w:hAnsi="Times New Roman" w:cs="Times New Roman"/>
                <w:sz w:val="24"/>
                <w:szCs w:val="24"/>
                <w:lang w:eastAsia="id-ID"/>
              </w:rPr>
            </w:pPr>
            <w:r>
              <w:rPr>
                <w:rFonts w:ascii="Times New Roman" w:hAnsi="Times New Roman" w:cs="Times New Roman"/>
                <w:sz w:val="24"/>
                <w:szCs w:val="24"/>
                <w:lang w:eastAsia="id-ID"/>
              </w:rPr>
              <w:t>Quality</w:t>
            </w:r>
          </w:p>
          <w:p w14:paraId="1290928C" w14:textId="28BE62C9" w:rsidR="00FA3EF6" w:rsidRDefault="00C27DF4" w:rsidP="0017048D">
            <w:pPr>
              <w:pStyle w:val="DaftarParagraf"/>
              <w:numPr>
                <w:ilvl w:val="0"/>
                <w:numId w:val="17"/>
              </w:numPr>
              <w:ind w:left="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Facility </w:t>
            </w:r>
            <w:r w:rsidR="00F570B1">
              <w:rPr>
                <w:rFonts w:ascii="Times New Roman" w:hAnsi="Times New Roman" w:cs="Times New Roman"/>
                <w:sz w:val="24"/>
                <w:szCs w:val="24"/>
                <w:lang w:eastAsia="id-ID"/>
              </w:rPr>
              <w:t xml:space="preserve"> Innovation</w:t>
            </w:r>
          </w:p>
          <w:p w14:paraId="4F52CD3D" w14:textId="77777777" w:rsidR="00F570B1" w:rsidRPr="00FA3EF6" w:rsidRDefault="00F570B1" w:rsidP="0017048D">
            <w:pPr>
              <w:pStyle w:val="DaftarParagraf"/>
              <w:numPr>
                <w:ilvl w:val="0"/>
                <w:numId w:val="17"/>
              </w:numPr>
              <w:ind w:left="426"/>
              <w:jc w:val="both"/>
              <w:rPr>
                <w:rFonts w:ascii="Times New Roman" w:hAnsi="Times New Roman" w:cs="Times New Roman"/>
                <w:sz w:val="24"/>
                <w:szCs w:val="24"/>
                <w:lang w:eastAsia="id-ID"/>
              </w:rPr>
            </w:pPr>
            <w:r>
              <w:rPr>
                <w:rFonts w:ascii="Times New Roman" w:hAnsi="Times New Roman" w:cs="Times New Roman"/>
                <w:sz w:val="24"/>
                <w:szCs w:val="24"/>
                <w:lang w:eastAsia="id-ID"/>
              </w:rPr>
              <w:t>Time To Market</w:t>
            </w:r>
          </w:p>
        </w:tc>
        <w:tc>
          <w:tcPr>
            <w:tcW w:w="624" w:type="pct"/>
            <w:gridSpan w:val="2"/>
          </w:tcPr>
          <w:p w14:paraId="369888D5" w14:textId="77777777" w:rsidR="00FA3EF6" w:rsidRDefault="00FA3EF6" w:rsidP="001A4A16">
            <w:pPr>
              <w:jc w:val="both"/>
              <w:rPr>
                <w:rFonts w:ascii="Times New Roman" w:hAnsi="Times New Roman" w:cs="Times New Roman"/>
                <w:sz w:val="24"/>
                <w:szCs w:val="24"/>
                <w:lang w:eastAsia="id-ID"/>
              </w:rPr>
            </w:pPr>
          </w:p>
          <w:p w14:paraId="14C62DE5" w14:textId="77777777" w:rsidR="00FA3EF6" w:rsidRPr="00FA3EF6" w:rsidRDefault="00FA3EF6" w:rsidP="001A4A16">
            <w:pPr>
              <w:jc w:val="both"/>
              <w:rPr>
                <w:rFonts w:ascii="Times New Roman" w:hAnsi="Times New Roman" w:cs="Times New Roman"/>
                <w:sz w:val="24"/>
                <w:szCs w:val="24"/>
                <w:lang w:eastAsia="id-ID"/>
              </w:rPr>
            </w:pPr>
            <w:r>
              <w:rPr>
                <w:rFonts w:ascii="Times New Roman" w:hAnsi="Times New Roman" w:cs="Times New Roman"/>
                <w:sz w:val="24"/>
                <w:szCs w:val="24"/>
                <w:lang w:eastAsia="id-ID"/>
              </w:rPr>
              <w:t>Ordinal</w:t>
            </w:r>
          </w:p>
        </w:tc>
      </w:tr>
      <w:tr w:rsidR="00FA3EF6" w14:paraId="1436AF86" w14:textId="77777777" w:rsidTr="00042248">
        <w:tc>
          <w:tcPr>
            <w:tcW w:w="5000" w:type="pct"/>
            <w:gridSpan w:val="7"/>
          </w:tcPr>
          <w:p w14:paraId="2A121EDC" w14:textId="77777777" w:rsidR="00FA3EF6" w:rsidRPr="00FA3EF6" w:rsidRDefault="00FA3EF6" w:rsidP="001A4A16">
            <w:pPr>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Sumber : </w:t>
            </w:r>
            <w:r w:rsidR="00FA478C">
              <w:rPr>
                <w:rFonts w:ascii="Times New Roman" w:hAnsi="Times New Roman" w:cs="Times New Roman"/>
                <w:sz w:val="24"/>
                <w:szCs w:val="24"/>
              </w:rPr>
              <w:t xml:space="preserve"> (</w:t>
            </w:r>
            <w:r w:rsidR="00F570B1">
              <w:rPr>
                <w:rFonts w:ascii="Times New Roman" w:hAnsi="Times New Roman" w:cs="Times New Roman"/>
                <w:sz w:val="24"/>
                <w:szCs w:val="24"/>
              </w:rPr>
              <w:t xml:space="preserve">(Suharto, R. 2013)  </w:t>
            </w:r>
            <w:r>
              <w:rPr>
                <w:rFonts w:ascii="Times New Roman" w:hAnsi="Times New Roman" w:cs="Times New Roman"/>
                <w:sz w:val="24"/>
                <w:szCs w:val="24"/>
              </w:rPr>
              <w:t>)</w:t>
            </w:r>
          </w:p>
        </w:tc>
      </w:tr>
      <w:bookmarkEnd w:id="14"/>
    </w:tbl>
    <w:p w14:paraId="10F853BE" w14:textId="77777777" w:rsidR="00BC4CA3" w:rsidRDefault="00BC4CA3" w:rsidP="00042248">
      <w:pPr>
        <w:spacing w:after="0" w:line="240" w:lineRule="auto"/>
        <w:jc w:val="both"/>
        <w:rPr>
          <w:rFonts w:ascii="Times New Roman" w:hAnsi="Times New Roman" w:cs="Times New Roman"/>
          <w:b/>
          <w:sz w:val="24"/>
          <w:szCs w:val="24"/>
          <w:lang w:eastAsia="id-ID"/>
        </w:rPr>
      </w:pPr>
    </w:p>
    <w:p w14:paraId="21B14C02" w14:textId="77777777" w:rsidR="00BC4CA3" w:rsidRDefault="00BC4CA3" w:rsidP="00042248">
      <w:pPr>
        <w:spacing w:after="0" w:line="480" w:lineRule="auto"/>
        <w:ind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Tahapan yang dilakukan ter</w:t>
      </w:r>
      <w:r w:rsidR="00F754A3">
        <w:rPr>
          <w:rFonts w:ascii="Times New Roman" w:hAnsi="Times New Roman" w:cs="Times New Roman"/>
          <w:sz w:val="24"/>
          <w:szCs w:val="24"/>
          <w:lang w:eastAsia="id-ID"/>
        </w:rPr>
        <w:t xml:space="preserve">hadap variabel yang digunakan, </w:t>
      </w:r>
      <w:r>
        <w:rPr>
          <w:rFonts w:ascii="Times New Roman" w:hAnsi="Times New Roman" w:cs="Times New Roman"/>
          <w:sz w:val="24"/>
          <w:szCs w:val="24"/>
          <w:lang w:eastAsia="id-ID"/>
        </w:rPr>
        <w:t>baik itu variabel dependen maupun independen dapat diuraikan sebagai berikut :</w:t>
      </w:r>
    </w:p>
    <w:p w14:paraId="29BDB41B" w14:textId="77777777" w:rsidR="00BC4CA3" w:rsidRPr="003C72F6" w:rsidRDefault="00BC4CA3" w:rsidP="00042248">
      <w:pPr>
        <w:pStyle w:val="DaftarParagraf"/>
        <w:numPr>
          <w:ilvl w:val="0"/>
          <w:numId w:val="4"/>
        </w:numPr>
        <w:spacing w:after="0" w:line="480" w:lineRule="auto"/>
        <w:ind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Untuk variabel Kapabilitas SDM (X)</w:t>
      </w:r>
      <w:r w:rsidR="004D03A3">
        <w:rPr>
          <w:rFonts w:ascii="Times New Roman" w:hAnsi="Times New Roman" w:cs="Times New Roman"/>
          <w:sz w:val="24"/>
          <w:szCs w:val="24"/>
          <w:lang w:eastAsia="id-ID"/>
        </w:rPr>
        <w:t xml:space="preserve"> yang terdiri dari Pengetahuan (knowledge) (X1), Keterampilan (</w:t>
      </w:r>
      <w:r w:rsidR="004D03A3">
        <w:rPr>
          <w:rFonts w:ascii="Times New Roman" w:hAnsi="Times New Roman" w:cs="Times New Roman"/>
          <w:i/>
          <w:sz w:val="24"/>
          <w:szCs w:val="24"/>
          <w:lang w:eastAsia="id-ID"/>
        </w:rPr>
        <w:t>skill</w:t>
      </w:r>
      <w:r w:rsidR="003C72F6">
        <w:rPr>
          <w:rFonts w:ascii="Times New Roman" w:hAnsi="Times New Roman" w:cs="Times New Roman"/>
          <w:sz w:val="24"/>
          <w:szCs w:val="24"/>
          <w:lang w:eastAsia="id-ID"/>
        </w:rPr>
        <w:t>) (X2)</w:t>
      </w:r>
      <w:r w:rsidR="004D03A3">
        <w:rPr>
          <w:rFonts w:ascii="Times New Roman" w:hAnsi="Times New Roman" w:cs="Times New Roman"/>
          <w:sz w:val="24"/>
          <w:szCs w:val="24"/>
          <w:lang w:eastAsia="id-ID"/>
        </w:rPr>
        <w:t xml:space="preserve"> dan Sikap (X3)</w:t>
      </w:r>
      <w:r w:rsidR="00F858BA">
        <w:rPr>
          <w:rFonts w:ascii="Times New Roman" w:hAnsi="Times New Roman" w:cs="Times New Roman"/>
          <w:sz w:val="24"/>
          <w:szCs w:val="24"/>
          <w:lang w:eastAsia="id-ID"/>
        </w:rPr>
        <w:t xml:space="preserve"> terhadap Keunggulan </w:t>
      </w:r>
      <w:r w:rsidR="005C5D1D">
        <w:rPr>
          <w:rFonts w:ascii="Times New Roman" w:hAnsi="Times New Roman" w:cs="Times New Roman"/>
          <w:sz w:val="24"/>
          <w:szCs w:val="24"/>
          <w:lang w:eastAsia="id-ID"/>
        </w:rPr>
        <w:t>Kompetitif</w:t>
      </w:r>
      <w:r w:rsidRPr="003C72F6">
        <w:rPr>
          <w:rFonts w:ascii="Times New Roman" w:hAnsi="Times New Roman" w:cs="Times New Roman"/>
          <w:sz w:val="24"/>
          <w:szCs w:val="24"/>
          <w:lang w:eastAsia="id-ID"/>
        </w:rPr>
        <w:t xml:space="preserve"> (Y) akan diukur dengan menggunakan instrumen kuesioner yang menggunakan skala likert (</w:t>
      </w:r>
      <w:r w:rsidRPr="003C72F6">
        <w:rPr>
          <w:rFonts w:ascii="Times New Roman" w:hAnsi="Times New Roman" w:cs="Times New Roman"/>
          <w:i/>
          <w:sz w:val="24"/>
          <w:szCs w:val="24"/>
          <w:lang w:eastAsia="id-ID"/>
        </w:rPr>
        <w:t>likert’s type item).</w:t>
      </w:r>
    </w:p>
    <w:p w14:paraId="6DB33F4E" w14:textId="77777777" w:rsidR="00BC4CA3" w:rsidRDefault="00BC4CA3" w:rsidP="001A4A16">
      <w:pPr>
        <w:pStyle w:val="DaftarParagraf"/>
        <w:numPr>
          <w:ilvl w:val="0"/>
          <w:numId w:val="4"/>
        </w:numPr>
        <w:spacing w:after="0" w:line="480" w:lineRule="auto"/>
        <w:ind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Hasil jawaban dari responden untuk setiap pernyataan diukur dengan menggunakan skala likert yang mempunyai grade dari kecil sampai besar, biasanya 1-5.</w:t>
      </w:r>
    </w:p>
    <w:p w14:paraId="109088D4" w14:textId="77777777" w:rsidR="00A6730A" w:rsidRDefault="00BC4CA3" w:rsidP="001A4A16">
      <w:pPr>
        <w:pStyle w:val="DaftarParagraf"/>
        <w:numPr>
          <w:ilvl w:val="0"/>
          <w:numId w:val="4"/>
        </w:numPr>
        <w:spacing w:after="0" w:line="480" w:lineRule="auto"/>
        <w:ind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Kuesioner disusun dengan menyiapkan 5 pilihan (</w:t>
      </w:r>
      <w:r>
        <w:rPr>
          <w:rFonts w:ascii="Times New Roman" w:hAnsi="Times New Roman" w:cs="Times New Roman"/>
          <w:i/>
          <w:sz w:val="24"/>
          <w:szCs w:val="24"/>
          <w:lang w:eastAsia="id-ID"/>
        </w:rPr>
        <w:t>option),</w:t>
      </w:r>
      <w:r>
        <w:rPr>
          <w:rFonts w:ascii="Times New Roman" w:hAnsi="Times New Roman" w:cs="Times New Roman"/>
          <w:sz w:val="24"/>
          <w:szCs w:val="24"/>
          <w:lang w:eastAsia="id-ID"/>
        </w:rPr>
        <w:t xml:space="preserve">setiap pilihan akan diberikan bobot yang berbeda seperti pada tabel berikut ini </w:t>
      </w:r>
      <w:r w:rsidR="00A6730A">
        <w:rPr>
          <w:rFonts w:ascii="Times New Roman" w:hAnsi="Times New Roman" w:cs="Times New Roman"/>
          <w:sz w:val="24"/>
          <w:szCs w:val="24"/>
          <w:lang w:eastAsia="id-ID"/>
        </w:rPr>
        <w:t>:</w:t>
      </w:r>
    </w:p>
    <w:p w14:paraId="13DDD94D" w14:textId="77777777" w:rsidR="00BC4CA3" w:rsidRPr="00A6730A" w:rsidRDefault="00BC4CA3" w:rsidP="00A6730A">
      <w:pPr>
        <w:pStyle w:val="DaftarParagraf"/>
        <w:spacing w:line="480" w:lineRule="auto"/>
        <w:ind w:left="1440" w:firstLine="720"/>
        <w:jc w:val="both"/>
        <w:rPr>
          <w:rFonts w:ascii="Times New Roman" w:hAnsi="Times New Roman" w:cs="Times New Roman"/>
          <w:sz w:val="24"/>
          <w:szCs w:val="24"/>
          <w:lang w:eastAsia="id-ID"/>
        </w:rPr>
      </w:pPr>
      <w:r w:rsidRPr="00A6730A">
        <w:rPr>
          <w:rFonts w:ascii="Times New Roman" w:hAnsi="Times New Roman" w:cs="Times New Roman"/>
          <w:b/>
          <w:sz w:val="24"/>
          <w:szCs w:val="24"/>
          <w:lang w:eastAsia="id-ID"/>
        </w:rPr>
        <w:t xml:space="preserve"> Tabel 3.</w:t>
      </w:r>
      <w:r w:rsidR="00B049C7">
        <w:rPr>
          <w:rFonts w:ascii="Times New Roman" w:hAnsi="Times New Roman" w:cs="Times New Roman"/>
          <w:b/>
          <w:sz w:val="24"/>
          <w:szCs w:val="24"/>
          <w:lang w:eastAsia="id-ID"/>
        </w:rPr>
        <w:t>2</w:t>
      </w:r>
      <w:r w:rsidRPr="00A6730A">
        <w:rPr>
          <w:rFonts w:ascii="Times New Roman" w:hAnsi="Times New Roman" w:cs="Times New Roman"/>
          <w:b/>
          <w:sz w:val="24"/>
          <w:szCs w:val="24"/>
          <w:lang w:eastAsia="id-ID"/>
        </w:rPr>
        <w:t xml:space="preserve"> Daftar Pilihan Kuesioner</w:t>
      </w:r>
    </w:p>
    <w:tbl>
      <w:tblPr>
        <w:tblStyle w:val="KisiTabel"/>
        <w:tblW w:w="0" w:type="auto"/>
        <w:jc w:val="center"/>
        <w:tblLook w:val="04A0" w:firstRow="1" w:lastRow="0" w:firstColumn="1" w:lastColumn="0" w:noHBand="0" w:noVBand="1"/>
      </w:tblPr>
      <w:tblGrid>
        <w:gridCol w:w="5022"/>
        <w:gridCol w:w="1510"/>
      </w:tblGrid>
      <w:tr w:rsidR="00BC4CA3" w14:paraId="4420FA98" w14:textId="77777777" w:rsidTr="008C365F">
        <w:trPr>
          <w:trHeight w:val="243"/>
          <w:jc w:val="center"/>
        </w:trPr>
        <w:tc>
          <w:tcPr>
            <w:tcW w:w="5022" w:type="dxa"/>
          </w:tcPr>
          <w:p w14:paraId="40E61FDC" w14:textId="77777777" w:rsidR="00BC4CA3" w:rsidRDefault="00BC4CA3" w:rsidP="008C365F">
            <w:pPr>
              <w:pStyle w:val="DaftarParagraf"/>
              <w:ind w:left="0"/>
              <w:jc w:val="center"/>
              <w:rPr>
                <w:rFonts w:ascii="Times New Roman" w:hAnsi="Times New Roman" w:cs="Times New Roman"/>
                <w:sz w:val="24"/>
                <w:szCs w:val="24"/>
                <w:lang w:eastAsia="id-ID"/>
              </w:rPr>
            </w:pPr>
            <w:r>
              <w:rPr>
                <w:rFonts w:ascii="Times New Roman" w:hAnsi="Times New Roman" w:cs="Times New Roman"/>
                <w:sz w:val="24"/>
                <w:szCs w:val="24"/>
                <w:lang w:eastAsia="id-ID"/>
              </w:rPr>
              <w:t>PILIHAN</w:t>
            </w:r>
          </w:p>
        </w:tc>
        <w:tc>
          <w:tcPr>
            <w:tcW w:w="1510" w:type="dxa"/>
          </w:tcPr>
          <w:p w14:paraId="5761204C" w14:textId="77777777" w:rsidR="00BC4CA3" w:rsidRDefault="00BC4CA3" w:rsidP="008C365F">
            <w:pPr>
              <w:pStyle w:val="DaftarParagraf"/>
              <w:ind w:left="0"/>
              <w:jc w:val="center"/>
              <w:rPr>
                <w:rFonts w:ascii="Times New Roman" w:hAnsi="Times New Roman" w:cs="Times New Roman"/>
                <w:sz w:val="24"/>
                <w:szCs w:val="24"/>
                <w:lang w:eastAsia="id-ID"/>
              </w:rPr>
            </w:pPr>
            <w:r>
              <w:rPr>
                <w:rFonts w:ascii="Times New Roman" w:hAnsi="Times New Roman" w:cs="Times New Roman"/>
                <w:sz w:val="24"/>
                <w:szCs w:val="24"/>
                <w:lang w:eastAsia="id-ID"/>
              </w:rPr>
              <w:t>BOBOT</w:t>
            </w:r>
          </w:p>
        </w:tc>
      </w:tr>
      <w:tr w:rsidR="00BC4CA3" w14:paraId="449245B9" w14:textId="77777777" w:rsidTr="008C365F">
        <w:trPr>
          <w:trHeight w:val="244"/>
          <w:jc w:val="center"/>
        </w:trPr>
        <w:tc>
          <w:tcPr>
            <w:tcW w:w="5022" w:type="dxa"/>
          </w:tcPr>
          <w:p w14:paraId="403A8424" w14:textId="77777777" w:rsidR="00BC4CA3" w:rsidRDefault="00BC4CA3" w:rsidP="001A4A16">
            <w:pPr>
              <w:pStyle w:val="DaftarParagraf"/>
              <w:ind w:left="0"/>
              <w:jc w:val="both"/>
              <w:rPr>
                <w:rFonts w:ascii="Times New Roman" w:hAnsi="Times New Roman" w:cs="Times New Roman"/>
                <w:sz w:val="24"/>
                <w:szCs w:val="24"/>
                <w:lang w:eastAsia="id-ID"/>
              </w:rPr>
            </w:pPr>
            <w:r>
              <w:rPr>
                <w:rFonts w:ascii="Times New Roman" w:hAnsi="Times New Roman" w:cs="Times New Roman"/>
                <w:sz w:val="24"/>
                <w:szCs w:val="24"/>
                <w:lang w:eastAsia="id-ID"/>
              </w:rPr>
              <w:t>Sangat setuju/selalu (sangat positif)</w:t>
            </w:r>
          </w:p>
        </w:tc>
        <w:tc>
          <w:tcPr>
            <w:tcW w:w="1510" w:type="dxa"/>
          </w:tcPr>
          <w:p w14:paraId="1FEC3AA3" w14:textId="77777777" w:rsidR="00BC4CA3" w:rsidRDefault="00BC4CA3" w:rsidP="001A4A16">
            <w:pPr>
              <w:pStyle w:val="DaftarParagraf"/>
              <w:ind w:left="0"/>
              <w:jc w:val="center"/>
              <w:rPr>
                <w:rFonts w:ascii="Times New Roman" w:hAnsi="Times New Roman" w:cs="Times New Roman"/>
                <w:sz w:val="24"/>
                <w:szCs w:val="24"/>
                <w:lang w:eastAsia="id-ID"/>
              </w:rPr>
            </w:pPr>
            <w:r>
              <w:rPr>
                <w:rFonts w:ascii="Times New Roman" w:hAnsi="Times New Roman" w:cs="Times New Roman"/>
                <w:sz w:val="24"/>
                <w:szCs w:val="24"/>
                <w:lang w:eastAsia="id-ID"/>
              </w:rPr>
              <w:t>5</w:t>
            </w:r>
          </w:p>
        </w:tc>
      </w:tr>
      <w:tr w:rsidR="00BC4CA3" w14:paraId="3E3D148F" w14:textId="77777777" w:rsidTr="008C365F">
        <w:trPr>
          <w:trHeight w:val="70"/>
          <w:jc w:val="center"/>
        </w:trPr>
        <w:tc>
          <w:tcPr>
            <w:tcW w:w="5022" w:type="dxa"/>
          </w:tcPr>
          <w:p w14:paraId="3A89A120" w14:textId="77777777" w:rsidR="00BC4CA3" w:rsidRDefault="00BC4CA3" w:rsidP="001A4A16">
            <w:pPr>
              <w:pStyle w:val="DaftarParagraf"/>
              <w:ind w:left="0"/>
              <w:jc w:val="both"/>
              <w:rPr>
                <w:rFonts w:ascii="Times New Roman" w:hAnsi="Times New Roman" w:cs="Times New Roman"/>
                <w:sz w:val="24"/>
                <w:szCs w:val="24"/>
                <w:lang w:eastAsia="id-ID"/>
              </w:rPr>
            </w:pPr>
            <w:r>
              <w:rPr>
                <w:rFonts w:ascii="Times New Roman" w:hAnsi="Times New Roman" w:cs="Times New Roman"/>
                <w:sz w:val="24"/>
                <w:szCs w:val="24"/>
                <w:lang w:eastAsia="id-ID"/>
              </w:rPr>
              <w:t>Setuju/Sering (positif)</w:t>
            </w:r>
          </w:p>
        </w:tc>
        <w:tc>
          <w:tcPr>
            <w:tcW w:w="1510" w:type="dxa"/>
          </w:tcPr>
          <w:p w14:paraId="4CF71713" w14:textId="77777777" w:rsidR="00BC4CA3" w:rsidRDefault="00BC4CA3" w:rsidP="001A4A16">
            <w:pPr>
              <w:pStyle w:val="DaftarParagraf"/>
              <w:ind w:left="0"/>
              <w:jc w:val="center"/>
              <w:rPr>
                <w:rFonts w:ascii="Times New Roman" w:hAnsi="Times New Roman" w:cs="Times New Roman"/>
                <w:sz w:val="24"/>
                <w:szCs w:val="24"/>
                <w:lang w:eastAsia="id-ID"/>
              </w:rPr>
            </w:pPr>
            <w:r>
              <w:rPr>
                <w:rFonts w:ascii="Times New Roman" w:hAnsi="Times New Roman" w:cs="Times New Roman"/>
                <w:sz w:val="24"/>
                <w:szCs w:val="24"/>
                <w:lang w:eastAsia="id-ID"/>
              </w:rPr>
              <w:t>4</w:t>
            </w:r>
          </w:p>
        </w:tc>
      </w:tr>
      <w:tr w:rsidR="00BC4CA3" w14:paraId="27D572C4" w14:textId="77777777" w:rsidTr="008C365F">
        <w:trPr>
          <w:trHeight w:val="271"/>
          <w:jc w:val="center"/>
        </w:trPr>
        <w:tc>
          <w:tcPr>
            <w:tcW w:w="5022" w:type="dxa"/>
          </w:tcPr>
          <w:p w14:paraId="484A97ED" w14:textId="77777777" w:rsidR="00BC4CA3" w:rsidRDefault="00BC4CA3" w:rsidP="001A4A16">
            <w:pPr>
              <w:pStyle w:val="DaftarParagraf"/>
              <w:ind w:left="0"/>
              <w:jc w:val="both"/>
              <w:rPr>
                <w:rFonts w:ascii="Times New Roman" w:hAnsi="Times New Roman" w:cs="Times New Roman"/>
                <w:sz w:val="24"/>
                <w:szCs w:val="24"/>
                <w:lang w:eastAsia="id-ID"/>
              </w:rPr>
            </w:pPr>
            <w:r>
              <w:rPr>
                <w:rFonts w:ascii="Times New Roman" w:hAnsi="Times New Roman" w:cs="Times New Roman"/>
                <w:sz w:val="24"/>
                <w:szCs w:val="24"/>
                <w:lang w:eastAsia="id-ID"/>
              </w:rPr>
              <w:t>Ragu-ragu/Kadang-kadang (netral)</w:t>
            </w:r>
          </w:p>
        </w:tc>
        <w:tc>
          <w:tcPr>
            <w:tcW w:w="1510" w:type="dxa"/>
          </w:tcPr>
          <w:p w14:paraId="70B3411A" w14:textId="77777777" w:rsidR="00BC4CA3" w:rsidRDefault="00BC4CA3" w:rsidP="001A4A16">
            <w:pPr>
              <w:pStyle w:val="DaftarParagraf"/>
              <w:ind w:left="0"/>
              <w:jc w:val="center"/>
              <w:rPr>
                <w:rFonts w:ascii="Times New Roman" w:hAnsi="Times New Roman" w:cs="Times New Roman"/>
                <w:sz w:val="24"/>
                <w:szCs w:val="24"/>
                <w:lang w:eastAsia="id-ID"/>
              </w:rPr>
            </w:pPr>
            <w:r>
              <w:rPr>
                <w:rFonts w:ascii="Times New Roman" w:hAnsi="Times New Roman" w:cs="Times New Roman"/>
                <w:sz w:val="24"/>
                <w:szCs w:val="24"/>
                <w:lang w:eastAsia="id-ID"/>
              </w:rPr>
              <w:t>3</w:t>
            </w:r>
          </w:p>
        </w:tc>
      </w:tr>
      <w:tr w:rsidR="00BC4CA3" w14:paraId="155077C0" w14:textId="77777777" w:rsidTr="008C365F">
        <w:trPr>
          <w:trHeight w:val="280"/>
          <w:jc w:val="center"/>
        </w:trPr>
        <w:tc>
          <w:tcPr>
            <w:tcW w:w="5022" w:type="dxa"/>
          </w:tcPr>
          <w:p w14:paraId="42A08778" w14:textId="77777777" w:rsidR="00BC4CA3" w:rsidRDefault="00BC4CA3" w:rsidP="001A4A16">
            <w:pPr>
              <w:pStyle w:val="DaftarParagraf"/>
              <w:ind w:left="0"/>
              <w:jc w:val="both"/>
              <w:rPr>
                <w:rFonts w:ascii="Times New Roman" w:hAnsi="Times New Roman" w:cs="Times New Roman"/>
                <w:sz w:val="24"/>
                <w:szCs w:val="24"/>
                <w:lang w:eastAsia="id-ID"/>
              </w:rPr>
            </w:pPr>
            <w:r>
              <w:rPr>
                <w:rFonts w:ascii="Times New Roman" w:hAnsi="Times New Roman" w:cs="Times New Roman"/>
                <w:sz w:val="24"/>
                <w:szCs w:val="24"/>
                <w:lang w:eastAsia="id-ID"/>
              </w:rPr>
              <w:t>Tidak setuju/Jarang (negatif)</w:t>
            </w:r>
          </w:p>
        </w:tc>
        <w:tc>
          <w:tcPr>
            <w:tcW w:w="1510" w:type="dxa"/>
          </w:tcPr>
          <w:p w14:paraId="2379DE43" w14:textId="77777777" w:rsidR="00BC4CA3" w:rsidRDefault="00BC4CA3" w:rsidP="001A4A16">
            <w:pPr>
              <w:pStyle w:val="DaftarParagraf"/>
              <w:ind w:left="0"/>
              <w:jc w:val="center"/>
              <w:rPr>
                <w:rFonts w:ascii="Times New Roman" w:hAnsi="Times New Roman" w:cs="Times New Roman"/>
                <w:sz w:val="24"/>
                <w:szCs w:val="24"/>
                <w:lang w:eastAsia="id-ID"/>
              </w:rPr>
            </w:pPr>
            <w:r>
              <w:rPr>
                <w:rFonts w:ascii="Times New Roman" w:hAnsi="Times New Roman" w:cs="Times New Roman"/>
                <w:sz w:val="24"/>
                <w:szCs w:val="24"/>
                <w:lang w:eastAsia="id-ID"/>
              </w:rPr>
              <w:t>2</w:t>
            </w:r>
          </w:p>
        </w:tc>
      </w:tr>
      <w:tr w:rsidR="00BC4CA3" w14:paraId="0D48CC9F" w14:textId="77777777" w:rsidTr="008C365F">
        <w:trPr>
          <w:trHeight w:val="352"/>
          <w:jc w:val="center"/>
        </w:trPr>
        <w:tc>
          <w:tcPr>
            <w:tcW w:w="5022" w:type="dxa"/>
          </w:tcPr>
          <w:p w14:paraId="4B0EB832" w14:textId="77777777" w:rsidR="00BC4CA3" w:rsidRDefault="00BC4CA3" w:rsidP="001A4A16">
            <w:pPr>
              <w:pStyle w:val="DaftarParagraf"/>
              <w:ind w:left="0"/>
              <w:jc w:val="both"/>
              <w:rPr>
                <w:rFonts w:ascii="Times New Roman" w:hAnsi="Times New Roman" w:cs="Times New Roman"/>
                <w:sz w:val="24"/>
                <w:szCs w:val="24"/>
                <w:lang w:eastAsia="id-ID"/>
              </w:rPr>
            </w:pPr>
            <w:r>
              <w:rPr>
                <w:rFonts w:ascii="Times New Roman" w:hAnsi="Times New Roman" w:cs="Times New Roman"/>
                <w:sz w:val="24"/>
                <w:szCs w:val="24"/>
                <w:lang w:eastAsia="id-ID"/>
              </w:rPr>
              <w:t>Sangat tidak setuju/tidak pernah (Sangat negatif)</w:t>
            </w:r>
          </w:p>
        </w:tc>
        <w:tc>
          <w:tcPr>
            <w:tcW w:w="1510" w:type="dxa"/>
          </w:tcPr>
          <w:p w14:paraId="0EBD3FE4" w14:textId="77777777" w:rsidR="00BC4CA3" w:rsidRDefault="00BC4CA3" w:rsidP="001A4A16">
            <w:pPr>
              <w:pStyle w:val="DaftarParagraf"/>
              <w:ind w:left="0"/>
              <w:jc w:val="center"/>
              <w:rPr>
                <w:rFonts w:ascii="Times New Roman" w:hAnsi="Times New Roman" w:cs="Times New Roman"/>
                <w:sz w:val="24"/>
                <w:szCs w:val="24"/>
                <w:lang w:eastAsia="id-ID"/>
              </w:rPr>
            </w:pPr>
            <w:r>
              <w:rPr>
                <w:rFonts w:ascii="Times New Roman" w:hAnsi="Times New Roman" w:cs="Times New Roman"/>
                <w:sz w:val="24"/>
                <w:szCs w:val="24"/>
                <w:lang w:eastAsia="id-ID"/>
              </w:rPr>
              <w:t>1</w:t>
            </w:r>
          </w:p>
        </w:tc>
      </w:tr>
    </w:tbl>
    <w:p w14:paraId="3CDEAB7B" w14:textId="77777777" w:rsidR="006E4560" w:rsidRDefault="006E4560" w:rsidP="00042248">
      <w:pPr>
        <w:tabs>
          <w:tab w:val="left" w:pos="1095"/>
        </w:tabs>
        <w:spacing w:line="240" w:lineRule="auto"/>
        <w:jc w:val="both"/>
        <w:rPr>
          <w:rFonts w:ascii="Times New Roman" w:hAnsi="Times New Roman" w:cs="Times New Roman"/>
          <w:sz w:val="24"/>
          <w:szCs w:val="24"/>
          <w:lang w:eastAsia="id-ID"/>
        </w:rPr>
      </w:pPr>
    </w:p>
    <w:p w14:paraId="45655E9B" w14:textId="77777777" w:rsidR="00C423A3" w:rsidRPr="00C423A3" w:rsidRDefault="00891486" w:rsidP="008C365F">
      <w:pPr>
        <w:pStyle w:val="DaftarParagraf"/>
        <w:numPr>
          <w:ilvl w:val="2"/>
          <w:numId w:val="4"/>
        </w:numPr>
        <w:spacing w:line="480" w:lineRule="auto"/>
        <w:ind w:left="720"/>
        <w:jc w:val="both"/>
        <w:rPr>
          <w:rFonts w:ascii="Times New Roman" w:hAnsi="Times New Roman" w:cs="Times New Roman"/>
          <w:b/>
          <w:sz w:val="24"/>
          <w:szCs w:val="24"/>
          <w:lang w:eastAsia="id-ID"/>
        </w:rPr>
      </w:pPr>
      <w:r w:rsidRPr="00C423A3">
        <w:rPr>
          <w:rFonts w:ascii="Times New Roman" w:hAnsi="Times New Roman" w:cs="Times New Roman"/>
          <w:b/>
          <w:sz w:val="24"/>
          <w:szCs w:val="24"/>
          <w:lang w:eastAsia="id-ID"/>
        </w:rPr>
        <w:t>Populasi Dan Sampel</w:t>
      </w:r>
    </w:p>
    <w:p w14:paraId="5CEB40BD" w14:textId="77777777" w:rsidR="00E071EF" w:rsidRPr="00E071EF" w:rsidRDefault="002D15FD" w:rsidP="0017048D">
      <w:pPr>
        <w:pStyle w:val="DaftarParagraf"/>
        <w:numPr>
          <w:ilvl w:val="0"/>
          <w:numId w:val="20"/>
        </w:numPr>
        <w:spacing w:line="480" w:lineRule="auto"/>
        <w:ind w:left="720" w:hanging="720"/>
        <w:jc w:val="both"/>
        <w:rPr>
          <w:rFonts w:ascii="Times New Roman" w:hAnsi="Times New Roman" w:cs="Times New Roman"/>
          <w:b/>
          <w:sz w:val="24"/>
          <w:szCs w:val="24"/>
          <w:lang w:eastAsia="id-ID"/>
        </w:rPr>
      </w:pPr>
      <w:r w:rsidRPr="00E071EF">
        <w:rPr>
          <w:rFonts w:ascii="Times New Roman" w:hAnsi="Times New Roman" w:cs="Times New Roman"/>
          <w:sz w:val="24"/>
          <w:szCs w:val="24"/>
        </w:rPr>
        <w:t xml:space="preserve">Populasi </w:t>
      </w:r>
    </w:p>
    <w:p w14:paraId="481F8A18" w14:textId="77777777" w:rsidR="0063509F" w:rsidRDefault="00E071EF" w:rsidP="00042248">
      <w:pPr>
        <w:pStyle w:val="DaftarParagraf"/>
        <w:spacing w:after="0" w:line="480" w:lineRule="auto"/>
        <w:ind w:left="0" w:firstLine="720"/>
        <w:jc w:val="both"/>
        <w:rPr>
          <w:rFonts w:ascii="Times New Roman" w:hAnsi="Times New Roman" w:cs="Times New Roman"/>
          <w:sz w:val="24"/>
          <w:szCs w:val="24"/>
          <w:lang w:eastAsia="id-ID"/>
        </w:rPr>
      </w:pPr>
      <w:r>
        <w:rPr>
          <w:rFonts w:ascii="Times New Roman" w:hAnsi="Times New Roman" w:cs="Times New Roman"/>
          <w:sz w:val="24"/>
          <w:szCs w:val="24"/>
        </w:rPr>
        <w:t xml:space="preserve">Populasi </w:t>
      </w:r>
      <w:r w:rsidR="002D15FD" w:rsidRPr="00E071EF">
        <w:rPr>
          <w:rFonts w:ascii="Times New Roman" w:hAnsi="Times New Roman" w:cs="Times New Roman"/>
          <w:sz w:val="24"/>
          <w:szCs w:val="24"/>
        </w:rPr>
        <w:t>adalah wilayah generalisasi</w:t>
      </w:r>
      <w:r w:rsidR="00F858BA">
        <w:rPr>
          <w:rFonts w:ascii="Times New Roman" w:hAnsi="Times New Roman" w:cs="Times New Roman"/>
          <w:sz w:val="24"/>
          <w:szCs w:val="24"/>
        </w:rPr>
        <w:t xml:space="preserve"> yang terdiri atas objek/subjek </w:t>
      </w:r>
      <w:r w:rsidR="002D15FD" w:rsidRPr="00E071EF">
        <w:rPr>
          <w:rFonts w:ascii="Times New Roman" w:hAnsi="Times New Roman" w:cs="Times New Roman"/>
          <w:sz w:val="24"/>
          <w:szCs w:val="24"/>
        </w:rPr>
        <w:t>yang mempunyai</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kuantitas</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dan</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karakteristi</w:t>
      </w:r>
      <w:r w:rsidR="00F858BA">
        <w:rPr>
          <w:rFonts w:ascii="Times New Roman" w:hAnsi="Times New Roman" w:cs="Times New Roman"/>
          <w:sz w:val="24"/>
          <w:szCs w:val="24"/>
        </w:rPr>
        <w:t>k</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tertentu yang</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ditetapkan</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oleh</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peneliti</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untuk di pelajari dan kemudian ditarik kesimpulannya. Sedangkan definisi populasi menurut</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Sudjana</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(2016:68),</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populasi</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adalah</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totalitas</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semua</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hasil</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yang</w:t>
      </w:r>
      <w:r w:rsidR="00FA478C">
        <w:rPr>
          <w:rFonts w:ascii="Times New Roman" w:hAnsi="Times New Roman" w:cs="Times New Roman"/>
          <w:sz w:val="24"/>
          <w:szCs w:val="24"/>
        </w:rPr>
        <w:t xml:space="preserve"> </w:t>
      </w:r>
      <w:r w:rsidR="002D15FD" w:rsidRPr="00E071EF">
        <w:rPr>
          <w:rFonts w:ascii="Times New Roman" w:hAnsi="Times New Roman" w:cs="Times New Roman"/>
          <w:sz w:val="24"/>
          <w:szCs w:val="24"/>
        </w:rPr>
        <w:t>mungkin menghitung pengukuran kuantitatif pada karakteristik tertentu mengenai sekumpulan objek yang lengkap dan jelas yang ingin dipelajari sifat-sifatnya.</w:t>
      </w:r>
      <w:r w:rsidR="00042248">
        <w:rPr>
          <w:rFonts w:ascii="Times New Roman" w:hAnsi="Times New Roman" w:cs="Times New Roman"/>
          <w:sz w:val="24"/>
          <w:szCs w:val="24"/>
        </w:rPr>
        <w:t xml:space="preserve"> </w:t>
      </w:r>
      <w:r w:rsidR="00B049C7">
        <w:rPr>
          <w:rFonts w:ascii="Times New Roman" w:hAnsi="Times New Roman" w:cs="Times New Roman"/>
          <w:sz w:val="24"/>
          <w:szCs w:val="24"/>
        </w:rPr>
        <w:t>P</w:t>
      </w:r>
      <w:r w:rsidR="00891486" w:rsidRPr="002D15FD">
        <w:rPr>
          <w:rFonts w:ascii="Times New Roman" w:hAnsi="Times New Roman" w:cs="Times New Roman"/>
          <w:sz w:val="24"/>
          <w:szCs w:val="24"/>
          <w:lang w:eastAsia="id-ID"/>
        </w:rPr>
        <w:t>opulasi pada penelitian ini adalah seluruh</w:t>
      </w:r>
      <w:r w:rsidR="007A0669">
        <w:rPr>
          <w:rFonts w:ascii="Times New Roman" w:hAnsi="Times New Roman" w:cs="Times New Roman"/>
          <w:sz w:val="24"/>
          <w:szCs w:val="24"/>
          <w:lang w:eastAsia="id-ID"/>
        </w:rPr>
        <w:t xml:space="preserve"> pegawai pada Dinas Kepemudaan, Olahraga, dan Pariwisata Kabupaten Gorontalo dengan jumlah 37 orang. </w:t>
      </w:r>
    </w:p>
    <w:p w14:paraId="7D01A916" w14:textId="77777777" w:rsidR="0060355E" w:rsidRPr="0063509F" w:rsidRDefault="0060355E" w:rsidP="0060355E">
      <w:pPr>
        <w:pStyle w:val="TidakAdaSpasi"/>
        <w:jc w:val="center"/>
        <w:rPr>
          <w:rFonts w:ascii="Times New Roman" w:hAnsi="Times New Roman" w:cs="Times New Roman"/>
          <w:b/>
          <w:sz w:val="24"/>
          <w:szCs w:val="24"/>
        </w:rPr>
      </w:pPr>
      <w:r w:rsidRPr="0063509F">
        <w:rPr>
          <w:rFonts w:ascii="Times New Roman" w:hAnsi="Times New Roman" w:cs="Times New Roman"/>
          <w:b/>
          <w:sz w:val="24"/>
          <w:szCs w:val="24"/>
        </w:rPr>
        <w:t>Tabel 3.</w:t>
      </w:r>
      <w:r w:rsidR="00B049C7">
        <w:rPr>
          <w:rFonts w:ascii="Times New Roman" w:hAnsi="Times New Roman" w:cs="Times New Roman"/>
          <w:b/>
          <w:sz w:val="24"/>
          <w:szCs w:val="24"/>
        </w:rPr>
        <w:t>3</w:t>
      </w:r>
      <w:r w:rsidR="008C365F" w:rsidRPr="0063509F">
        <w:rPr>
          <w:rFonts w:ascii="Times New Roman" w:hAnsi="Times New Roman" w:cs="Times New Roman"/>
          <w:b/>
          <w:sz w:val="24"/>
          <w:szCs w:val="24"/>
        </w:rPr>
        <w:t xml:space="preserve"> </w:t>
      </w:r>
      <w:r w:rsidRPr="0063509F">
        <w:rPr>
          <w:rFonts w:ascii="Times New Roman" w:hAnsi="Times New Roman" w:cs="Times New Roman"/>
          <w:b/>
          <w:sz w:val="24"/>
          <w:szCs w:val="24"/>
        </w:rPr>
        <w:t>Daftar Jumlah Populasi dan Sampel</w:t>
      </w:r>
    </w:p>
    <w:p w14:paraId="43C0A030" w14:textId="60F0D205" w:rsidR="008C365F" w:rsidRPr="0060355E" w:rsidRDefault="00AE69D6" w:rsidP="00AE69D6">
      <w:pPr>
        <w:pStyle w:val="TidakAdaSpasi"/>
        <w:tabs>
          <w:tab w:val="left" w:pos="5250"/>
        </w:tabs>
        <w:rPr>
          <w:rFonts w:ascii="Times New Roman" w:hAnsi="Times New Roman" w:cs="Times New Roman"/>
          <w:sz w:val="24"/>
          <w:szCs w:val="24"/>
        </w:rPr>
      </w:pPr>
      <w:r>
        <w:rPr>
          <w:rFonts w:ascii="Times New Roman" w:hAnsi="Times New Roman" w:cs="Times New Roman"/>
          <w:sz w:val="24"/>
          <w:szCs w:val="24"/>
        </w:rPr>
        <w:tab/>
      </w: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5012"/>
        <w:gridCol w:w="1389"/>
      </w:tblGrid>
      <w:tr w:rsidR="0060355E" w:rsidRPr="0060355E" w14:paraId="06911DC3" w14:textId="77777777" w:rsidTr="008C365F">
        <w:trPr>
          <w:trHeight w:val="287"/>
        </w:trPr>
        <w:tc>
          <w:tcPr>
            <w:tcW w:w="630" w:type="dxa"/>
            <w:vAlign w:val="center"/>
          </w:tcPr>
          <w:p w14:paraId="4FCE1A31" w14:textId="77777777" w:rsidR="0060355E" w:rsidRPr="0060355E" w:rsidRDefault="0060355E" w:rsidP="00510E82">
            <w:pPr>
              <w:pStyle w:val="TidakAdaSpasi"/>
              <w:jc w:val="center"/>
              <w:rPr>
                <w:rFonts w:ascii="Times New Roman" w:hAnsi="Times New Roman" w:cs="Times New Roman"/>
                <w:sz w:val="24"/>
                <w:szCs w:val="24"/>
              </w:rPr>
            </w:pPr>
            <w:r w:rsidRPr="0060355E">
              <w:rPr>
                <w:rFonts w:ascii="Times New Roman" w:hAnsi="Times New Roman" w:cs="Times New Roman"/>
                <w:sz w:val="24"/>
                <w:szCs w:val="24"/>
              </w:rPr>
              <w:t>No</w:t>
            </w:r>
          </w:p>
        </w:tc>
        <w:tc>
          <w:tcPr>
            <w:tcW w:w="5012" w:type="dxa"/>
            <w:vAlign w:val="center"/>
          </w:tcPr>
          <w:p w14:paraId="30CFB1F4" w14:textId="77777777" w:rsidR="0060355E" w:rsidRPr="0060355E" w:rsidRDefault="0060355E" w:rsidP="00510E82">
            <w:pPr>
              <w:pStyle w:val="TidakAdaSpasi"/>
              <w:jc w:val="center"/>
              <w:rPr>
                <w:rFonts w:ascii="Times New Roman" w:hAnsi="Times New Roman" w:cs="Times New Roman"/>
                <w:sz w:val="24"/>
                <w:szCs w:val="24"/>
              </w:rPr>
            </w:pPr>
            <w:r w:rsidRPr="0060355E">
              <w:rPr>
                <w:rFonts w:ascii="Times New Roman" w:hAnsi="Times New Roman" w:cs="Times New Roman"/>
                <w:sz w:val="24"/>
                <w:szCs w:val="24"/>
              </w:rPr>
              <w:t>Bagian</w:t>
            </w:r>
          </w:p>
        </w:tc>
        <w:tc>
          <w:tcPr>
            <w:tcW w:w="1389" w:type="dxa"/>
            <w:vAlign w:val="center"/>
          </w:tcPr>
          <w:p w14:paraId="2AEAA38D" w14:textId="77777777" w:rsidR="0060355E" w:rsidRPr="0060355E" w:rsidRDefault="0060355E" w:rsidP="00510E82">
            <w:pPr>
              <w:pStyle w:val="TidakAdaSpasi"/>
              <w:jc w:val="center"/>
              <w:rPr>
                <w:rFonts w:ascii="Times New Roman" w:hAnsi="Times New Roman" w:cs="Times New Roman"/>
                <w:sz w:val="24"/>
                <w:szCs w:val="24"/>
              </w:rPr>
            </w:pPr>
            <w:r w:rsidRPr="0060355E">
              <w:rPr>
                <w:rFonts w:ascii="Times New Roman" w:hAnsi="Times New Roman" w:cs="Times New Roman"/>
                <w:sz w:val="24"/>
                <w:szCs w:val="24"/>
              </w:rPr>
              <w:t>Jumlah</w:t>
            </w:r>
          </w:p>
        </w:tc>
      </w:tr>
      <w:tr w:rsidR="0060355E" w:rsidRPr="0060355E" w14:paraId="2DBEA0C4" w14:textId="77777777" w:rsidTr="008C365F">
        <w:trPr>
          <w:trHeight w:val="297"/>
        </w:trPr>
        <w:tc>
          <w:tcPr>
            <w:tcW w:w="630" w:type="dxa"/>
            <w:vAlign w:val="center"/>
          </w:tcPr>
          <w:p w14:paraId="082F6489" w14:textId="77777777" w:rsidR="0060355E" w:rsidRPr="0060355E" w:rsidRDefault="0060355E" w:rsidP="00510E82">
            <w:pPr>
              <w:pStyle w:val="TidakAdaSpasi"/>
              <w:jc w:val="center"/>
              <w:rPr>
                <w:rFonts w:ascii="Times New Roman" w:hAnsi="Times New Roman" w:cs="Times New Roman"/>
                <w:sz w:val="24"/>
                <w:szCs w:val="24"/>
              </w:rPr>
            </w:pPr>
            <w:r w:rsidRPr="0060355E">
              <w:rPr>
                <w:rFonts w:ascii="Times New Roman" w:hAnsi="Times New Roman" w:cs="Times New Roman"/>
                <w:sz w:val="24"/>
                <w:szCs w:val="24"/>
              </w:rPr>
              <w:t>1</w:t>
            </w:r>
          </w:p>
        </w:tc>
        <w:tc>
          <w:tcPr>
            <w:tcW w:w="5012" w:type="dxa"/>
            <w:vAlign w:val="center"/>
          </w:tcPr>
          <w:p w14:paraId="1D309312" w14:textId="77777777" w:rsidR="0060355E" w:rsidRPr="0060355E" w:rsidRDefault="0060355E" w:rsidP="00510E82">
            <w:pPr>
              <w:pStyle w:val="TidakAdaSpasi"/>
              <w:rPr>
                <w:rFonts w:ascii="Times New Roman" w:hAnsi="Times New Roman" w:cs="Times New Roman"/>
                <w:sz w:val="24"/>
                <w:szCs w:val="24"/>
              </w:rPr>
            </w:pPr>
            <w:r w:rsidRPr="0060355E">
              <w:rPr>
                <w:rFonts w:ascii="Times New Roman" w:hAnsi="Times New Roman" w:cs="Times New Roman"/>
                <w:sz w:val="24"/>
                <w:szCs w:val="24"/>
              </w:rPr>
              <w:t>Kepala Dinas</w:t>
            </w:r>
          </w:p>
        </w:tc>
        <w:tc>
          <w:tcPr>
            <w:tcW w:w="1389" w:type="dxa"/>
            <w:vAlign w:val="center"/>
          </w:tcPr>
          <w:p w14:paraId="6B86CEF6" w14:textId="77777777" w:rsidR="0060355E" w:rsidRPr="0060355E" w:rsidRDefault="0060355E" w:rsidP="00510E82">
            <w:pPr>
              <w:pStyle w:val="TidakAdaSpasi"/>
              <w:jc w:val="right"/>
              <w:rPr>
                <w:rFonts w:ascii="Times New Roman" w:hAnsi="Times New Roman" w:cs="Times New Roman"/>
                <w:sz w:val="24"/>
                <w:szCs w:val="24"/>
              </w:rPr>
            </w:pPr>
            <w:r w:rsidRPr="0060355E">
              <w:rPr>
                <w:rFonts w:ascii="Times New Roman" w:hAnsi="Times New Roman" w:cs="Times New Roman"/>
                <w:sz w:val="24"/>
                <w:szCs w:val="24"/>
              </w:rPr>
              <w:t>1 Orang</w:t>
            </w:r>
          </w:p>
        </w:tc>
      </w:tr>
      <w:tr w:rsidR="0060355E" w:rsidRPr="0060355E" w14:paraId="1ED17D47" w14:textId="77777777" w:rsidTr="008C365F">
        <w:trPr>
          <w:trHeight w:val="287"/>
        </w:trPr>
        <w:tc>
          <w:tcPr>
            <w:tcW w:w="630" w:type="dxa"/>
            <w:vAlign w:val="center"/>
          </w:tcPr>
          <w:p w14:paraId="052A3A2D" w14:textId="77777777" w:rsidR="0060355E" w:rsidRPr="0060355E" w:rsidRDefault="0060355E" w:rsidP="00510E82">
            <w:pPr>
              <w:pStyle w:val="TidakAdaSpasi"/>
              <w:jc w:val="center"/>
              <w:rPr>
                <w:rFonts w:ascii="Times New Roman" w:hAnsi="Times New Roman" w:cs="Times New Roman"/>
                <w:sz w:val="24"/>
                <w:szCs w:val="24"/>
              </w:rPr>
            </w:pPr>
            <w:r w:rsidRPr="0060355E">
              <w:rPr>
                <w:rFonts w:ascii="Times New Roman" w:hAnsi="Times New Roman" w:cs="Times New Roman"/>
                <w:sz w:val="24"/>
                <w:szCs w:val="24"/>
              </w:rPr>
              <w:t>2</w:t>
            </w:r>
          </w:p>
        </w:tc>
        <w:tc>
          <w:tcPr>
            <w:tcW w:w="5012" w:type="dxa"/>
            <w:vAlign w:val="center"/>
          </w:tcPr>
          <w:p w14:paraId="400681F3" w14:textId="77777777" w:rsidR="0060355E" w:rsidRPr="0060355E" w:rsidRDefault="0060355E" w:rsidP="00510E82">
            <w:pPr>
              <w:pStyle w:val="TidakAdaSpasi"/>
              <w:rPr>
                <w:rFonts w:ascii="Times New Roman" w:hAnsi="Times New Roman" w:cs="Times New Roman"/>
                <w:sz w:val="24"/>
                <w:szCs w:val="24"/>
              </w:rPr>
            </w:pPr>
            <w:r w:rsidRPr="0060355E">
              <w:rPr>
                <w:rFonts w:ascii="Times New Roman" w:hAnsi="Times New Roman" w:cs="Times New Roman"/>
                <w:sz w:val="24"/>
                <w:szCs w:val="24"/>
              </w:rPr>
              <w:t>Sekretariat Dinas</w:t>
            </w:r>
          </w:p>
        </w:tc>
        <w:tc>
          <w:tcPr>
            <w:tcW w:w="1389" w:type="dxa"/>
            <w:vAlign w:val="center"/>
          </w:tcPr>
          <w:p w14:paraId="54B42A8E" w14:textId="77777777" w:rsidR="0060355E" w:rsidRPr="0060355E" w:rsidRDefault="0060355E" w:rsidP="00510E82">
            <w:pPr>
              <w:pStyle w:val="TidakAdaSpasi"/>
              <w:jc w:val="right"/>
              <w:rPr>
                <w:rFonts w:ascii="Times New Roman" w:hAnsi="Times New Roman" w:cs="Times New Roman"/>
                <w:sz w:val="24"/>
                <w:szCs w:val="24"/>
              </w:rPr>
            </w:pPr>
            <w:r w:rsidRPr="0060355E">
              <w:rPr>
                <w:rFonts w:ascii="Times New Roman" w:hAnsi="Times New Roman" w:cs="Times New Roman"/>
                <w:sz w:val="24"/>
                <w:szCs w:val="24"/>
              </w:rPr>
              <w:t>10 Orang</w:t>
            </w:r>
          </w:p>
        </w:tc>
      </w:tr>
      <w:tr w:rsidR="0060355E" w:rsidRPr="0060355E" w14:paraId="532993FD" w14:textId="77777777" w:rsidTr="008C365F">
        <w:trPr>
          <w:trHeight w:val="287"/>
        </w:trPr>
        <w:tc>
          <w:tcPr>
            <w:tcW w:w="630" w:type="dxa"/>
            <w:vAlign w:val="center"/>
          </w:tcPr>
          <w:p w14:paraId="65BFD1A6" w14:textId="77777777" w:rsidR="0060355E" w:rsidRPr="0060355E" w:rsidRDefault="0060355E" w:rsidP="00510E82">
            <w:pPr>
              <w:pStyle w:val="TidakAdaSpasi"/>
              <w:jc w:val="center"/>
              <w:rPr>
                <w:rFonts w:ascii="Times New Roman" w:hAnsi="Times New Roman" w:cs="Times New Roman"/>
                <w:sz w:val="24"/>
                <w:szCs w:val="24"/>
              </w:rPr>
            </w:pPr>
            <w:r w:rsidRPr="0060355E">
              <w:rPr>
                <w:rFonts w:ascii="Times New Roman" w:hAnsi="Times New Roman" w:cs="Times New Roman"/>
                <w:sz w:val="24"/>
                <w:szCs w:val="24"/>
              </w:rPr>
              <w:t>3</w:t>
            </w:r>
          </w:p>
        </w:tc>
        <w:tc>
          <w:tcPr>
            <w:tcW w:w="5012" w:type="dxa"/>
            <w:vAlign w:val="center"/>
          </w:tcPr>
          <w:p w14:paraId="0ADACABD" w14:textId="77777777" w:rsidR="0060355E" w:rsidRPr="0060355E" w:rsidRDefault="0060355E" w:rsidP="00510E82">
            <w:pPr>
              <w:pStyle w:val="TidakAdaSpasi"/>
              <w:rPr>
                <w:rFonts w:ascii="Times New Roman" w:hAnsi="Times New Roman" w:cs="Times New Roman"/>
                <w:sz w:val="24"/>
                <w:szCs w:val="24"/>
              </w:rPr>
            </w:pPr>
            <w:r w:rsidRPr="0060355E">
              <w:rPr>
                <w:rFonts w:ascii="Times New Roman" w:hAnsi="Times New Roman" w:cs="Times New Roman"/>
                <w:sz w:val="24"/>
                <w:szCs w:val="24"/>
              </w:rPr>
              <w:t>Bidang Kepemudaan</w:t>
            </w:r>
          </w:p>
        </w:tc>
        <w:tc>
          <w:tcPr>
            <w:tcW w:w="1389" w:type="dxa"/>
            <w:vAlign w:val="center"/>
          </w:tcPr>
          <w:p w14:paraId="06A06AB0" w14:textId="77777777" w:rsidR="0060355E" w:rsidRPr="0060355E" w:rsidRDefault="0060355E" w:rsidP="00510E82">
            <w:pPr>
              <w:pStyle w:val="TidakAdaSpasi"/>
              <w:jc w:val="right"/>
              <w:rPr>
                <w:rFonts w:ascii="Times New Roman" w:hAnsi="Times New Roman" w:cs="Times New Roman"/>
                <w:sz w:val="24"/>
                <w:szCs w:val="24"/>
              </w:rPr>
            </w:pPr>
            <w:r w:rsidRPr="0060355E">
              <w:rPr>
                <w:rFonts w:ascii="Times New Roman" w:hAnsi="Times New Roman" w:cs="Times New Roman"/>
                <w:sz w:val="24"/>
                <w:szCs w:val="24"/>
              </w:rPr>
              <w:t>4 Orang</w:t>
            </w:r>
          </w:p>
        </w:tc>
      </w:tr>
      <w:tr w:rsidR="0060355E" w:rsidRPr="0060355E" w14:paraId="14BAB3F8" w14:textId="77777777" w:rsidTr="008C365F">
        <w:trPr>
          <w:trHeight w:val="287"/>
        </w:trPr>
        <w:tc>
          <w:tcPr>
            <w:tcW w:w="630" w:type="dxa"/>
            <w:vAlign w:val="center"/>
          </w:tcPr>
          <w:p w14:paraId="7D1F37A2" w14:textId="77777777" w:rsidR="0060355E" w:rsidRPr="0060355E" w:rsidRDefault="0060355E" w:rsidP="00510E82">
            <w:pPr>
              <w:pStyle w:val="TidakAdaSpasi"/>
              <w:jc w:val="center"/>
              <w:rPr>
                <w:rFonts w:ascii="Times New Roman" w:hAnsi="Times New Roman" w:cs="Times New Roman"/>
                <w:sz w:val="24"/>
                <w:szCs w:val="24"/>
              </w:rPr>
            </w:pPr>
            <w:r w:rsidRPr="0060355E">
              <w:rPr>
                <w:rFonts w:ascii="Times New Roman" w:hAnsi="Times New Roman" w:cs="Times New Roman"/>
                <w:sz w:val="24"/>
                <w:szCs w:val="24"/>
              </w:rPr>
              <w:t>4</w:t>
            </w:r>
          </w:p>
        </w:tc>
        <w:tc>
          <w:tcPr>
            <w:tcW w:w="5012" w:type="dxa"/>
            <w:vAlign w:val="center"/>
          </w:tcPr>
          <w:p w14:paraId="31A6432E" w14:textId="77777777" w:rsidR="0060355E" w:rsidRPr="0060355E" w:rsidRDefault="0060355E" w:rsidP="00510E82">
            <w:pPr>
              <w:pStyle w:val="TidakAdaSpasi"/>
              <w:rPr>
                <w:rFonts w:ascii="Times New Roman" w:hAnsi="Times New Roman" w:cs="Times New Roman"/>
                <w:sz w:val="24"/>
                <w:szCs w:val="24"/>
              </w:rPr>
            </w:pPr>
            <w:r w:rsidRPr="0060355E">
              <w:rPr>
                <w:rFonts w:ascii="Times New Roman" w:hAnsi="Times New Roman" w:cs="Times New Roman"/>
                <w:sz w:val="24"/>
                <w:szCs w:val="24"/>
              </w:rPr>
              <w:t>Bidang Keolahragaan</w:t>
            </w:r>
          </w:p>
        </w:tc>
        <w:tc>
          <w:tcPr>
            <w:tcW w:w="1389" w:type="dxa"/>
            <w:vAlign w:val="center"/>
          </w:tcPr>
          <w:p w14:paraId="526C02F8" w14:textId="77777777" w:rsidR="0060355E" w:rsidRPr="0060355E" w:rsidRDefault="0060355E" w:rsidP="00510E82">
            <w:pPr>
              <w:pStyle w:val="TidakAdaSpasi"/>
              <w:jc w:val="right"/>
              <w:rPr>
                <w:rFonts w:ascii="Times New Roman" w:hAnsi="Times New Roman" w:cs="Times New Roman"/>
                <w:sz w:val="24"/>
                <w:szCs w:val="24"/>
              </w:rPr>
            </w:pPr>
            <w:r w:rsidRPr="0060355E">
              <w:rPr>
                <w:rFonts w:ascii="Times New Roman" w:hAnsi="Times New Roman" w:cs="Times New Roman"/>
                <w:sz w:val="24"/>
                <w:szCs w:val="24"/>
              </w:rPr>
              <w:t>5 Orang</w:t>
            </w:r>
          </w:p>
        </w:tc>
      </w:tr>
      <w:tr w:rsidR="0060355E" w:rsidRPr="0060355E" w14:paraId="5B04A3BE" w14:textId="77777777" w:rsidTr="008C365F">
        <w:trPr>
          <w:trHeight w:val="297"/>
        </w:trPr>
        <w:tc>
          <w:tcPr>
            <w:tcW w:w="630" w:type="dxa"/>
            <w:vAlign w:val="center"/>
          </w:tcPr>
          <w:p w14:paraId="5996FCB2" w14:textId="77777777" w:rsidR="0060355E" w:rsidRPr="0060355E" w:rsidRDefault="0060355E" w:rsidP="00510E82">
            <w:pPr>
              <w:pStyle w:val="TidakAdaSpasi"/>
              <w:jc w:val="center"/>
              <w:rPr>
                <w:rFonts w:ascii="Times New Roman" w:hAnsi="Times New Roman" w:cs="Times New Roman"/>
                <w:sz w:val="24"/>
                <w:szCs w:val="24"/>
              </w:rPr>
            </w:pPr>
            <w:r w:rsidRPr="0060355E">
              <w:rPr>
                <w:rFonts w:ascii="Times New Roman" w:hAnsi="Times New Roman" w:cs="Times New Roman"/>
                <w:sz w:val="24"/>
                <w:szCs w:val="24"/>
              </w:rPr>
              <w:t>5</w:t>
            </w:r>
          </w:p>
        </w:tc>
        <w:tc>
          <w:tcPr>
            <w:tcW w:w="5012" w:type="dxa"/>
            <w:vAlign w:val="center"/>
          </w:tcPr>
          <w:p w14:paraId="10691D12" w14:textId="77777777" w:rsidR="0060355E" w:rsidRPr="0060355E" w:rsidRDefault="0060355E" w:rsidP="00510E82">
            <w:pPr>
              <w:pStyle w:val="TidakAdaSpasi"/>
              <w:rPr>
                <w:rFonts w:ascii="Times New Roman" w:hAnsi="Times New Roman" w:cs="Times New Roman"/>
                <w:sz w:val="24"/>
                <w:szCs w:val="24"/>
              </w:rPr>
            </w:pPr>
            <w:r w:rsidRPr="0060355E">
              <w:rPr>
                <w:rFonts w:ascii="Times New Roman" w:hAnsi="Times New Roman" w:cs="Times New Roman"/>
                <w:sz w:val="24"/>
                <w:szCs w:val="24"/>
              </w:rPr>
              <w:t>Bidang Kepariwisataan</w:t>
            </w:r>
          </w:p>
        </w:tc>
        <w:tc>
          <w:tcPr>
            <w:tcW w:w="1389" w:type="dxa"/>
            <w:vAlign w:val="center"/>
          </w:tcPr>
          <w:p w14:paraId="2B8CFE4D" w14:textId="77777777" w:rsidR="0060355E" w:rsidRPr="0060355E" w:rsidRDefault="0060355E" w:rsidP="00510E82">
            <w:pPr>
              <w:pStyle w:val="TidakAdaSpasi"/>
              <w:jc w:val="right"/>
              <w:rPr>
                <w:rFonts w:ascii="Times New Roman" w:hAnsi="Times New Roman" w:cs="Times New Roman"/>
                <w:sz w:val="24"/>
                <w:szCs w:val="24"/>
              </w:rPr>
            </w:pPr>
            <w:r w:rsidRPr="0060355E">
              <w:rPr>
                <w:rFonts w:ascii="Times New Roman" w:hAnsi="Times New Roman" w:cs="Times New Roman"/>
                <w:sz w:val="24"/>
                <w:szCs w:val="24"/>
              </w:rPr>
              <w:t>12 Orang</w:t>
            </w:r>
          </w:p>
        </w:tc>
      </w:tr>
      <w:tr w:rsidR="0060355E" w:rsidRPr="0060355E" w14:paraId="58917C9F" w14:textId="77777777" w:rsidTr="008C365F">
        <w:trPr>
          <w:trHeight w:val="287"/>
        </w:trPr>
        <w:tc>
          <w:tcPr>
            <w:tcW w:w="630" w:type="dxa"/>
            <w:vAlign w:val="center"/>
          </w:tcPr>
          <w:p w14:paraId="5C0A8CB5" w14:textId="77777777" w:rsidR="0060355E" w:rsidRPr="0060355E" w:rsidRDefault="0060355E" w:rsidP="00510E82">
            <w:pPr>
              <w:pStyle w:val="TidakAdaSpasi"/>
              <w:jc w:val="center"/>
              <w:rPr>
                <w:rFonts w:ascii="Times New Roman" w:hAnsi="Times New Roman" w:cs="Times New Roman"/>
                <w:sz w:val="24"/>
                <w:szCs w:val="24"/>
              </w:rPr>
            </w:pPr>
            <w:r w:rsidRPr="0060355E">
              <w:rPr>
                <w:rFonts w:ascii="Times New Roman" w:hAnsi="Times New Roman" w:cs="Times New Roman"/>
                <w:sz w:val="24"/>
                <w:szCs w:val="24"/>
              </w:rPr>
              <w:t>6</w:t>
            </w:r>
          </w:p>
        </w:tc>
        <w:tc>
          <w:tcPr>
            <w:tcW w:w="5012" w:type="dxa"/>
            <w:vAlign w:val="center"/>
          </w:tcPr>
          <w:p w14:paraId="1BC4F00C" w14:textId="77777777" w:rsidR="0060355E" w:rsidRPr="0060355E" w:rsidRDefault="0060355E" w:rsidP="00510E82">
            <w:pPr>
              <w:pStyle w:val="TidakAdaSpasi"/>
              <w:rPr>
                <w:rFonts w:ascii="Times New Roman" w:hAnsi="Times New Roman" w:cs="Times New Roman"/>
                <w:sz w:val="24"/>
                <w:szCs w:val="24"/>
              </w:rPr>
            </w:pPr>
            <w:r w:rsidRPr="0060355E">
              <w:rPr>
                <w:rFonts w:ascii="Times New Roman" w:hAnsi="Times New Roman" w:cs="Times New Roman"/>
                <w:sz w:val="24"/>
                <w:szCs w:val="24"/>
              </w:rPr>
              <w:t>Bidang Ekonomi Kreatif</w:t>
            </w:r>
          </w:p>
        </w:tc>
        <w:tc>
          <w:tcPr>
            <w:tcW w:w="1389" w:type="dxa"/>
            <w:vAlign w:val="center"/>
          </w:tcPr>
          <w:p w14:paraId="6D39AC3C" w14:textId="77777777" w:rsidR="0060355E" w:rsidRPr="0060355E" w:rsidRDefault="0060355E" w:rsidP="00510E82">
            <w:pPr>
              <w:pStyle w:val="TidakAdaSpasi"/>
              <w:jc w:val="right"/>
              <w:rPr>
                <w:rFonts w:ascii="Times New Roman" w:hAnsi="Times New Roman" w:cs="Times New Roman"/>
                <w:sz w:val="24"/>
                <w:szCs w:val="24"/>
              </w:rPr>
            </w:pPr>
            <w:r w:rsidRPr="0060355E">
              <w:rPr>
                <w:rFonts w:ascii="Times New Roman" w:hAnsi="Times New Roman" w:cs="Times New Roman"/>
                <w:sz w:val="24"/>
                <w:szCs w:val="24"/>
              </w:rPr>
              <w:t>5 Orang</w:t>
            </w:r>
          </w:p>
        </w:tc>
      </w:tr>
      <w:tr w:rsidR="0060355E" w:rsidRPr="0060355E" w14:paraId="1650687B" w14:textId="77777777" w:rsidTr="008C365F">
        <w:trPr>
          <w:trHeight w:val="287"/>
        </w:trPr>
        <w:tc>
          <w:tcPr>
            <w:tcW w:w="5642" w:type="dxa"/>
            <w:gridSpan w:val="2"/>
            <w:vAlign w:val="center"/>
          </w:tcPr>
          <w:p w14:paraId="6066BF4B" w14:textId="77777777" w:rsidR="0060355E" w:rsidRPr="0060355E" w:rsidRDefault="0060355E" w:rsidP="00510E82">
            <w:pPr>
              <w:pStyle w:val="TidakAdaSpasi"/>
              <w:jc w:val="center"/>
              <w:rPr>
                <w:rFonts w:ascii="Times New Roman" w:hAnsi="Times New Roman" w:cs="Times New Roman"/>
                <w:sz w:val="24"/>
                <w:szCs w:val="24"/>
              </w:rPr>
            </w:pPr>
            <w:r w:rsidRPr="0060355E">
              <w:rPr>
                <w:rFonts w:ascii="Times New Roman" w:hAnsi="Times New Roman" w:cs="Times New Roman"/>
                <w:sz w:val="24"/>
                <w:szCs w:val="24"/>
              </w:rPr>
              <w:t>Jumlah Karyawan</w:t>
            </w:r>
          </w:p>
        </w:tc>
        <w:tc>
          <w:tcPr>
            <w:tcW w:w="1389" w:type="dxa"/>
            <w:vAlign w:val="center"/>
          </w:tcPr>
          <w:p w14:paraId="60C590C9" w14:textId="77777777" w:rsidR="0060355E" w:rsidRPr="0060355E" w:rsidRDefault="0060355E" w:rsidP="00510E82">
            <w:pPr>
              <w:pStyle w:val="TidakAdaSpasi"/>
              <w:jc w:val="right"/>
              <w:rPr>
                <w:rFonts w:ascii="Times New Roman" w:hAnsi="Times New Roman" w:cs="Times New Roman"/>
                <w:sz w:val="24"/>
                <w:szCs w:val="24"/>
              </w:rPr>
            </w:pPr>
            <w:r w:rsidRPr="0060355E">
              <w:rPr>
                <w:rFonts w:ascii="Times New Roman" w:hAnsi="Times New Roman" w:cs="Times New Roman"/>
                <w:sz w:val="24"/>
                <w:szCs w:val="24"/>
              </w:rPr>
              <w:t>37 Orang</w:t>
            </w:r>
          </w:p>
        </w:tc>
      </w:tr>
    </w:tbl>
    <w:p w14:paraId="25C4FB05" w14:textId="77777777" w:rsidR="0060355E" w:rsidRPr="002D15FD" w:rsidRDefault="0060355E" w:rsidP="008C365F">
      <w:pPr>
        <w:spacing w:after="0" w:line="480" w:lineRule="auto"/>
        <w:ind w:left="1320" w:firstLine="720"/>
        <w:jc w:val="both"/>
        <w:rPr>
          <w:rFonts w:ascii="Times New Roman" w:hAnsi="Times New Roman" w:cs="Times New Roman"/>
          <w:sz w:val="24"/>
          <w:szCs w:val="24"/>
          <w:lang w:eastAsia="id-ID"/>
        </w:rPr>
      </w:pPr>
    </w:p>
    <w:p w14:paraId="10DEBB79" w14:textId="77777777" w:rsidR="00891486" w:rsidRPr="00FA6786" w:rsidRDefault="00891486" w:rsidP="0017048D">
      <w:pPr>
        <w:pStyle w:val="DaftarParagraf"/>
        <w:numPr>
          <w:ilvl w:val="0"/>
          <w:numId w:val="20"/>
        </w:numPr>
        <w:spacing w:after="0" w:line="480" w:lineRule="auto"/>
        <w:ind w:left="720" w:hanging="720"/>
        <w:jc w:val="both"/>
        <w:rPr>
          <w:rFonts w:ascii="Times New Roman" w:hAnsi="Times New Roman" w:cs="Times New Roman"/>
          <w:sz w:val="24"/>
          <w:szCs w:val="24"/>
          <w:lang w:eastAsia="id-ID"/>
        </w:rPr>
      </w:pPr>
      <w:r w:rsidRPr="00FA6786">
        <w:rPr>
          <w:rFonts w:ascii="Times New Roman" w:hAnsi="Times New Roman" w:cs="Times New Roman"/>
          <w:b/>
          <w:sz w:val="24"/>
          <w:szCs w:val="24"/>
          <w:lang w:eastAsia="id-ID"/>
        </w:rPr>
        <w:t>Sampel</w:t>
      </w:r>
    </w:p>
    <w:p w14:paraId="4BCABD77" w14:textId="77777777" w:rsidR="002D15FD" w:rsidRPr="00AF1ED6" w:rsidRDefault="002D15FD" w:rsidP="008C365F">
      <w:pPr>
        <w:pStyle w:val="PRAGRAP1"/>
        <w:ind w:left="0"/>
      </w:pPr>
      <w:r>
        <w:t>Sugiyono (2016:81) men</w:t>
      </w:r>
      <w:r w:rsidR="007815C9">
        <w:t>gemukakan Sampel adalah sebagian</w:t>
      </w:r>
      <w:r>
        <w:t xml:space="preserve"> dari jumlah dan karakteristik yang dimiliki oleh populasi tersebut. Sedangkan</w:t>
      </w:r>
      <w:r w:rsidR="007815C9">
        <w:t xml:space="preserve"> menurut</w:t>
      </w:r>
      <w:r>
        <w:t xml:space="preserve"> Arikunto dalam Riduwan (2007:56) mengemukakan Sampel adalah bagian dari populasi (sebagian atau mewakili populasi yang diteliti).</w:t>
      </w:r>
      <w:r w:rsidR="00F03B09">
        <w:t xml:space="preserve"> </w:t>
      </w:r>
      <w:r w:rsidR="006F1ADC">
        <w:t xml:space="preserve">Sebagaimana menurut </w:t>
      </w:r>
      <w:r>
        <w:t xml:space="preserve">Arikunto dalam Riduwan (2016:76) mengemukakan bahwa apabila sampel kurang dari 100, maka lebih baik diambil semua sehingga penelitiannya merupakan penelitian populasi. </w:t>
      </w:r>
      <w:r w:rsidR="0060355E">
        <w:t>Oleh karena itu, berkaitan jumlah sampel karena seluruh pegawai pada Dinas Kepemudaan, Olahraga, Dan Pariwisata Kabupaten Gorontalo, dengan jumlah 37 orang, maka keseluruhan jumlah tersebut terpilih sebagai responden.</w:t>
      </w:r>
    </w:p>
    <w:p w14:paraId="3BD35406" w14:textId="77777777" w:rsidR="00FA6786" w:rsidRDefault="00891486" w:rsidP="008C365F">
      <w:pPr>
        <w:pStyle w:val="DaftarParagraf"/>
        <w:numPr>
          <w:ilvl w:val="2"/>
          <w:numId w:val="4"/>
        </w:numPr>
        <w:spacing w:line="480" w:lineRule="auto"/>
        <w:ind w:left="720"/>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Jenis dan sumber data</w:t>
      </w:r>
    </w:p>
    <w:p w14:paraId="354B4332" w14:textId="77777777" w:rsidR="00891486" w:rsidRPr="00FA6786" w:rsidRDefault="00891486" w:rsidP="008C365F">
      <w:pPr>
        <w:pStyle w:val="DaftarParagraf"/>
        <w:spacing w:line="480" w:lineRule="auto"/>
        <w:ind w:left="0" w:firstLine="720"/>
        <w:jc w:val="both"/>
        <w:rPr>
          <w:rFonts w:ascii="Times New Roman" w:hAnsi="Times New Roman" w:cs="Times New Roman"/>
          <w:b/>
          <w:sz w:val="24"/>
          <w:szCs w:val="24"/>
          <w:lang w:eastAsia="id-ID"/>
        </w:rPr>
      </w:pPr>
      <w:r w:rsidRPr="00FA6786">
        <w:rPr>
          <w:rFonts w:ascii="Times New Roman" w:hAnsi="Times New Roman" w:cs="Times New Roman"/>
          <w:sz w:val="24"/>
          <w:szCs w:val="24"/>
          <w:lang w:eastAsia="id-ID"/>
        </w:rPr>
        <w:t>Untuk kepentingan penelitian ini, jenis dan sumber data perlu di kelompokkan kedalam dua golongan yaitu :</w:t>
      </w:r>
    </w:p>
    <w:p w14:paraId="235DA6EA" w14:textId="77777777" w:rsidR="00891486" w:rsidRDefault="00891486" w:rsidP="008C365F">
      <w:pPr>
        <w:pStyle w:val="DaftarParagraf"/>
        <w:numPr>
          <w:ilvl w:val="0"/>
          <w:numId w:val="5"/>
        </w:numPr>
        <w:spacing w:line="480" w:lineRule="auto"/>
        <w:ind w:left="720" w:hanging="720"/>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Jenis data</w:t>
      </w:r>
    </w:p>
    <w:p w14:paraId="5AD91900" w14:textId="77777777" w:rsidR="00891486" w:rsidRDefault="00891486" w:rsidP="008C365F">
      <w:pPr>
        <w:pStyle w:val="DaftarParagraf"/>
        <w:spacing w:line="480" w:lineRule="auto"/>
        <w:ind w:left="0"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Jenis data yang digunakan dalam penelitian adalah :</w:t>
      </w:r>
    </w:p>
    <w:p w14:paraId="55A10577" w14:textId="77777777" w:rsidR="00891486" w:rsidRDefault="00891486" w:rsidP="005D18DC">
      <w:pPr>
        <w:pStyle w:val="DaftarParagraf"/>
        <w:numPr>
          <w:ilvl w:val="0"/>
          <w:numId w:val="29"/>
        </w:numPr>
        <w:spacing w:line="480" w:lineRule="auto"/>
        <w:ind w:left="720"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Data Kuantitatif, adalah data berupa bilangan yang nilainya berubah-ubah atau bersifat variatif. Dalam penelitian ini data kuantitatif adalah hasil kuesioner dengan menggunakan skala likert yang disebarkan kepada responden.</w:t>
      </w:r>
    </w:p>
    <w:p w14:paraId="1D5B98B9" w14:textId="77777777" w:rsidR="00F858BA" w:rsidRDefault="00F858BA" w:rsidP="005D18DC">
      <w:pPr>
        <w:pStyle w:val="DaftarParagraf"/>
        <w:numPr>
          <w:ilvl w:val="0"/>
          <w:numId w:val="29"/>
        </w:numPr>
        <w:spacing w:after="0" w:line="480" w:lineRule="auto"/>
        <w:ind w:left="720"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Data Kualitatif, adalah data yang bukan merupakan bilangan tetapi berupa ciri-ciri, sifat-sifat, keadaan atau gambaran suatu objek. Dalam penelitian ini data kualitatif adalah kondisi atau sejarah Dinas Kepemudaan, Olahraga, dan Pariwisata Kabupaten Gorontalo.</w:t>
      </w:r>
    </w:p>
    <w:p w14:paraId="5DFEB9A9" w14:textId="77777777" w:rsidR="00891486" w:rsidRDefault="00891486" w:rsidP="008C365F">
      <w:pPr>
        <w:spacing w:after="0" w:line="480" w:lineRule="auto"/>
        <w:ind w:left="720" w:hanging="720"/>
        <w:jc w:val="both"/>
        <w:rPr>
          <w:rFonts w:ascii="Times New Roman" w:hAnsi="Times New Roman" w:cs="Times New Roman"/>
          <w:b/>
          <w:sz w:val="24"/>
          <w:szCs w:val="24"/>
          <w:lang w:eastAsia="id-ID"/>
        </w:rPr>
      </w:pPr>
      <w:r w:rsidRPr="00891486">
        <w:rPr>
          <w:rFonts w:ascii="Times New Roman" w:hAnsi="Times New Roman" w:cs="Times New Roman"/>
          <w:b/>
          <w:sz w:val="24"/>
          <w:szCs w:val="24"/>
          <w:lang w:eastAsia="id-ID"/>
        </w:rPr>
        <w:t>2.</w:t>
      </w:r>
      <w:r>
        <w:rPr>
          <w:rFonts w:ascii="Times New Roman" w:hAnsi="Times New Roman" w:cs="Times New Roman"/>
          <w:b/>
          <w:sz w:val="24"/>
          <w:szCs w:val="24"/>
          <w:lang w:eastAsia="id-ID"/>
        </w:rPr>
        <w:t xml:space="preserve">  </w:t>
      </w:r>
      <w:r w:rsidR="008C365F">
        <w:rPr>
          <w:rFonts w:ascii="Times New Roman" w:hAnsi="Times New Roman" w:cs="Times New Roman"/>
          <w:b/>
          <w:sz w:val="24"/>
          <w:szCs w:val="24"/>
          <w:lang w:eastAsia="id-ID"/>
        </w:rPr>
        <w:tab/>
      </w:r>
      <w:r>
        <w:rPr>
          <w:rFonts w:ascii="Times New Roman" w:hAnsi="Times New Roman" w:cs="Times New Roman"/>
          <w:b/>
          <w:sz w:val="24"/>
          <w:szCs w:val="24"/>
          <w:lang w:eastAsia="id-ID"/>
        </w:rPr>
        <w:t>Sumber data</w:t>
      </w:r>
    </w:p>
    <w:p w14:paraId="10257B0A" w14:textId="77777777" w:rsidR="00891486" w:rsidRDefault="00891486" w:rsidP="008C365F">
      <w:pPr>
        <w:spacing w:after="0" w:line="480" w:lineRule="auto"/>
        <w:ind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Sumber data yang digunakan dalam penelitian adalah :</w:t>
      </w:r>
    </w:p>
    <w:p w14:paraId="08EDDEAA" w14:textId="77777777" w:rsidR="00891486" w:rsidRDefault="00891486" w:rsidP="0017048D">
      <w:pPr>
        <w:pStyle w:val="DaftarParagraf"/>
        <w:numPr>
          <w:ilvl w:val="0"/>
          <w:numId w:val="6"/>
        </w:numPr>
        <w:spacing w:after="0" w:line="480" w:lineRule="auto"/>
        <w:ind w:left="720"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Data primer adalah data yang diperoleh secara langsung dari penyebaran kuesioner kepada responden.</w:t>
      </w:r>
    </w:p>
    <w:p w14:paraId="2883E3CB" w14:textId="77777777" w:rsidR="00891486" w:rsidRDefault="00891486" w:rsidP="0017048D">
      <w:pPr>
        <w:pStyle w:val="DaftarParagraf"/>
        <w:numPr>
          <w:ilvl w:val="0"/>
          <w:numId w:val="6"/>
        </w:numPr>
        <w:spacing w:after="0" w:line="480" w:lineRule="auto"/>
        <w:ind w:left="720"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Data sekunder adalah data yang sudah tersedia sebelumnya, diperoleh dari buku-buku,</w:t>
      </w:r>
      <w:r w:rsidR="008C365F">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a</w:t>
      </w:r>
      <w:r w:rsidR="008C365F">
        <w:rPr>
          <w:rFonts w:ascii="Times New Roman" w:hAnsi="Times New Roman" w:cs="Times New Roman"/>
          <w:sz w:val="24"/>
          <w:szCs w:val="24"/>
          <w:lang w:eastAsia="id-ID"/>
        </w:rPr>
        <w:t>r</w:t>
      </w:r>
      <w:r>
        <w:rPr>
          <w:rFonts w:ascii="Times New Roman" w:hAnsi="Times New Roman" w:cs="Times New Roman"/>
          <w:sz w:val="24"/>
          <w:szCs w:val="24"/>
          <w:lang w:eastAsia="id-ID"/>
        </w:rPr>
        <w:t>tikel, dan tulisan ilmiah.</w:t>
      </w:r>
    </w:p>
    <w:p w14:paraId="66C6B9E3" w14:textId="77777777" w:rsidR="00891486" w:rsidRDefault="00891486" w:rsidP="008C365F">
      <w:pPr>
        <w:pStyle w:val="DaftarParagraf"/>
        <w:numPr>
          <w:ilvl w:val="2"/>
          <w:numId w:val="4"/>
        </w:numPr>
        <w:spacing w:after="0" w:line="480" w:lineRule="auto"/>
        <w:ind w:left="720"/>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Teknik Pengumpulan Data</w:t>
      </w:r>
    </w:p>
    <w:p w14:paraId="70D61CD1" w14:textId="77777777" w:rsidR="00891486" w:rsidRDefault="00891486" w:rsidP="008C365F">
      <w:pPr>
        <w:pStyle w:val="DaftarParagraf"/>
        <w:spacing w:after="0" w:line="480" w:lineRule="auto"/>
        <w:ind w:left="0"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Teknik pengumpulan data merupakan suatu cara yang digunakan penulis dalam penelitian ini. Adapun teknik pengumpulan data dalam penelitian ini adalah sebagai berikut :</w:t>
      </w:r>
    </w:p>
    <w:p w14:paraId="611C7895" w14:textId="77777777" w:rsidR="00891486" w:rsidRDefault="00D73C6F" w:rsidP="0017048D">
      <w:pPr>
        <w:pStyle w:val="DaftarParagraf"/>
        <w:numPr>
          <w:ilvl w:val="0"/>
          <w:numId w:val="7"/>
        </w:numPr>
        <w:spacing w:line="480" w:lineRule="auto"/>
        <w:ind w:left="720"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Observasi, yaitu mengamati kegiatan perusahaan yang berhubungan dengan masalah yang diteliti.</w:t>
      </w:r>
    </w:p>
    <w:p w14:paraId="1C4AD34F" w14:textId="77777777" w:rsidR="00F858BA" w:rsidRDefault="00D73C6F" w:rsidP="0017048D">
      <w:pPr>
        <w:pStyle w:val="DaftarParagraf"/>
        <w:numPr>
          <w:ilvl w:val="0"/>
          <w:numId w:val="7"/>
        </w:numPr>
        <w:spacing w:line="480" w:lineRule="auto"/>
        <w:ind w:left="720" w:hanging="720"/>
        <w:jc w:val="both"/>
        <w:rPr>
          <w:rFonts w:ascii="Times New Roman" w:hAnsi="Times New Roman" w:cs="Times New Roman"/>
          <w:sz w:val="24"/>
          <w:szCs w:val="24"/>
          <w:lang w:eastAsia="id-ID"/>
        </w:rPr>
      </w:pPr>
      <w:r w:rsidRPr="00F858BA">
        <w:rPr>
          <w:rFonts w:ascii="Times New Roman" w:hAnsi="Times New Roman" w:cs="Times New Roman"/>
          <w:sz w:val="24"/>
          <w:szCs w:val="24"/>
          <w:lang w:eastAsia="id-ID"/>
        </w:rPr>
        <w:t xml:space="preserve">Wawancara, dilakukan oleh penulis untuk mendapatkan data berupa keterangan-keterangan dan informasi dimana yang menjadi sasaran interview adalah </w:t>
      </w:r>
      <w:r w:rsidR="00F858BA">
        <w:rPr>
          <w:rFonts w:ascii="Times New Roman" w:hAnsi="Times New Roman" w:cs="Times New Roman"/>
          <w:sz w:val="24"/>
          <w:szCs w:val="24"/>
          <w:lang w:eastAsia="id-ID"/>
        </w:rPr>
        <w:t>seluruh pegawai pada Dinas Kepemudaan, Olahraga, dan Pariwisata Kabupaten Gorontalo.</w:t>
      </w:r>
    </w:p>
    <w:p w14:paraId="7D9935BE" w14:textId="77777777" w:rsidR="00D73C6F" w:rsidRPr="00F858BA" w:rsidRDefault="00D73C6F" w:rsidP="0017048D">
      <w:pPr>
        <w:pStyle w:val="DaftarParagraf"/>
        <w:numPr>
          <w:ilvl w:val="0"/>
          <w:numId w:val="7"/>
        </w:numPr>
        <w:spacing w:line="480" w:lineRule="auto"/>
        <w:ind w:left="720" w:hanging="720"/>
        <w:jc w:val="both"/>
        <w:rPr>
          <w:rFonts w:ascii="Times New Roman" w:hAnsi="Times New Roman" w:cs="Times New Roman"/>
          <w:sz w:val="24"/>
          <w:szCs w:val="24"/>
          <w:lang w:eastAsia="id-ID"/>
        </w:rPr>
      </w:pPr>
      <w:r w:rsidRPr="00F858BA">
        <w:rPr>
          <w:rFonts w:ascii="Times New Roman" w:hAnsi="Times New Roman" w:cs="Times New Roman"/>
          <w:sz w:val="24"/>
          <w:szCs w:val="24"/>
          <w:lang w:eastAsia="id-ID"/>
        </w:rPr>
        <w:t>Kuesioner, dilakukan dengan menyebarkan seperangkat daftar pertanyaan/pernyataan tertulis kepada responden</w:t>
      </w:r>
    </w:p>
    <w:p w14:paraId="79AFB521" w14:textId="77777777" w:rsidR="00D73C6F" w:rsidRDefault="00D73C6F" w:rsidP="0017048D">
      <w:pPr>
        <w:pStyle w:val="DaftarParagraf"/>
        <w:numPr>
          <w:ilvl w:val="0"/>
          <w:numId w:val="7"/>
        </w:numPr>
        <w:spacing w:after="0" w:line="480" w:lineRule="auto"/>
        <w:ind w:left="720"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Dokumentasi, yaitu pengumpulan data dengan cara mempelajari buku , makalah, majalah ilmiah, guna memperoleh informasi yang berhubungan dengan teori-teori dan konsep-konsep yang berkaitan dengan masalah yang diteliti.</w:t>
      </w:r>
    </w:p>
    <w:p w14:paraId="64C49D9C" w14:textId="77777777" w:rsidR="00D73C6F" w:rsidRDefault="00D73C6F" w:rsidP="008C365F">
      <w:pPr>
        <w:pStyle w:val="DaftarParagraf"/>
        <w:numPr>
          <w:ilvl w:val="2"/>
          <w:numId w:val="4"/>
        </w:numPr>
        <w:tabs>
          <w:tab w:val="left" w:pos="1260"/>
        </w:tabs>
        <w:spacing w:after="0" w:line="480" w:lineRule="auto"/>
        <w:ind w:left="720"/>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Pengujian Instrumen Penelitian</w:t>
      </w:r>
    </w:p>
    <w:p w14:paraId="65DF55CB" w14:textId="77777777" w:rsidR="000B34DA" w:rsidRPr="00B94237" w:rsidRDefault="00D73C6F" w:rsidP="008C365F">
      <w:pPr>
        <w:spacing w:after="0" w:line="480" w:lineRule="auto"/>
        <w:ind w:firstLine="720"/>
        <w:jc w:val="both"/>
        <w:rPr>
          <w:rFonts w:ascii="Times New Roman" w:hAnsi="Times New Roman" w:cs="Times New Roman"/>
          <w:sz w:val="24"/>
          <w:szCs w:val="24"/>
          <w:lang w:eastAsia="id-ID"/>
        </w:rPr>
      </w:pPr>
      <w:r w:rsidRPr="00B94237">
        <w:rPr>
          <w:rFonts w:ascii="Times New Roman" w:hAnsi="Times New Roman" w:cs="Times New Roman"/>
          <w:sz w:val="24"/>
          <w:szCs w:val="24"/>
          <w:lang w:eastAsia="id-ID"/>
        </w:rPr>
        <w:t>Metode analisis data yang digunakan adalah metode kuantitatif yang digunakan untuk mengkomunikasikan dan menghasilkan berbagai tanggapan dari responden. Untuk mendapatkan informasi yang baik yang mendekati kenyataan (tujuan), perlu diketahui bahwa suatu alat ukur itu akurat dan dapat diandalkan. Dan jika alat tersebut benar atau salah maka sebelum menggunakan alat tersebut harus dilakukan pengujian keakuratan dan kehandalannya agar dapat digunakan dan akan diperoleh hasil yang bermanfaat.</w:t>
      </w:r>
    </w:p>
    <w:p w14:paraId="43EB2AB5" w14:textId="77777777" w:rsidR="00D73C6F" w:rsidRDefault="00D73C6F" w:rsidP="0017048D">
      <w:pPr>
        <w:pStyle w:val="DaftarParagraf"/>
        <w:numPr>
          <w:ilvl w:val="0"/>
          <w:numId w:val="8"/>
        </w:numPr>
        <w:spacing w:after="0" w:line="480" w:lineRule="auto"/>
        <w:ind w:left="720" w:hanging="720"/>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Uji Validitas</w:t>
      </w:r>
    </w:p>
    <w:p w14:paraId="2FD2330D" w14:textId="77777777" w:rsidR="00D060AF" w:rsidRDefault="00D060AF" w:rsidP="008C365F">
      <w:pPr>
        <w:pStyle w:val="PRAGRAP1"/>
        <w:ind w:left="0"/>
      </w:pPr>
      <w:r>
        <w:t xml:space="preserve">Pengujian validitas instrumen dengan menguji validitas konstruksi </w:t>
      </w:r>
      <w:r>
        <w:rPr>
          <w:i/>
        </w:rPr>
        <w:t>(construct validity)</w:t>
      </w:r>
      <w:r>
        <w:t xml:space="preserve">, maka dapat digunakan pendapat dari ahli </w:t>
      </w:r>
      <w:r>
        <w:rPr>
          <w:i/>
        </w:rPr>
        <w:t>(judgment experts)</w:t>
      </w:r>
      <w:r>
        <w:t>, setelah instrumen dikonstruksikan dengan para ahli dengan cara di mintai pendapatnya dengan instrumen yang telah di susun itu. Arikunto (2019:219) Validitas adalah suatu ukuran yang menunjukkan tingkat kevalidan atau kesahihan suatu instrumen yang bersangkutan mampu mengukur apa yang diukur. Menurut Riduwan</w:t>
      </w:r>
      <w:r w:rsidR="00FA478C">
        <w:t xml:space="preserve"> </w:t>
      </w:r>
      <w:r>
        <w:t>yang</w:t>
      </w:r>
      <w:r w:rsidR="00FA478C">
        <w:t xml:space="preserve"> </w:t>
      </w:r>
      <w:r>
        <w:t>dikutip</w:t>
      </w:r>
      <w:r w:rsidR="00FA478C">
        <w:t xml:space="preserve"> </w:t>
      </w:r>
      <w:r>
        <w:t>dari</w:t>
      </w:r>
      <w:r w:rsidR="00FA478C">
        <w:t xml:space="preserve"> </w:t>
      </w:r>
      <w:r>
        <w:t>Sugiyono,</w:t>
      </w:r>
      <w:r w:rsidR="0076711F">
        <w:t xml:space="preserve"> </w:t>
      </w:r>
      <w:r>
        <w:t>(2016:109)</w:t>
      </w:r>
      <w:r w:rsidR="00FA478C">
        <w:t xml:space="preserve"> instrument </w:t>
      </w:r>
      <w:r>
        <w:t>yang</w:t>
      </w:r>
      <w:r w:rsidR="00FA478C">
        <w:t xml:space="preserve"> </w:t>
      </w:r>
      <w:r>
        <w:t>valid</w:t>
      </w:r>
      <w:r w:rsidR="00FA478C">
        <w:t xml:space="preserve"> </w:t>
      </w:r>
      <w:r>
        <w:t>berarti</w:t>
      </w:r>
      <w:r w:rsidR="00FA478C">
        <w:t xml:space="preserve"> </w:t>
      </w:r>
      <w:r>
        <w:t>alat ukur yang digunakan untuk mendapatkan data (mengukur) itu valid. Valid berarti instrumen tersebut dapat digunakan untuk mengukur apa yang seharusnya</w:t>
      </w:r>
      <w:r w:rsidR="00F858BA">
        <w:t xml:space="preserve"> </w:t>
      </w:r>
      <w:r>
        <w:t>diukur.</w:t>
      </w:r>
    </w:p>
    <w:p w14:paraId="2DFD56A3" w14:textId="77777777" w:rsidR="00D060AF" w:rsidRDefault="00D060AF" w:rsidP="008C365F">
      <w:pPr>
        <w:pStyle w:val="PRAGRAP1"/>
        <w:ind w:left="0"/>
      </w:pPr>
      <w:r>
        <w:t>Menurut Masrun, yang dikutip Sugiyono (2016:106) menyatakan item yang mempunyai korelasi positif dengan kriterium (skor total) dan korelasinya tinggi, menunjukkan bahwa item tersebut mempunyai validitas yang tinggi pula. Uji</w:t>
      </w:r>
      <w:r w:rsidR="00F858BA">
        <w:t xml:space="preserve"> </w:t>
      </w:r>
      <w:r>
        <w:t>validitas</w:t>
      </w:r>
      <w:r w:rsidR="00F858BA">
        <w:t xml:space="preserve"> </w:t>
      </w:r>
      <w:r>
        <w:t>dilakukan</w:t>
      </w:r>
      <w:r w:rsidR="00F858BA">
        <w:t xml:space="preserve"> </w:t>
      </w:r>
      <w:r>
        <w:t>dengan</w:t>
      </w:r>
      <w:r w:rsidR="00F858BA">
        <w:t xml:space="preserve"> </w:t>
      </w:r>
      <w:r>
        <w:t>mengkorelasikan</w:t>
      </w:r>
      <w:r w:rsidR="00F858BA">
        <w:t xml:space="preserve"> </w:t>
      </w:r>
      <w:r>
        <w:t>masing-masing</w:t>
      </w:r>
      <w:r w:rsidR="00F858BA">
        <w:t xml:space="preserve"> </w:t>
      </w:r>
      <w:r>
        <w:t>pertanyaan</w:t>
      </w:r>
      <w:r w:rsidR="00F858BA">
        <w:t xml:space="preserve"> </w:t>
      </w:r>
      <w:r>
        <w:t>dengan jumlah skor untuk masing-masing variabel. Selanjutnya dalam memberikan interpretasi terhadap koefisien</w:t>
      </w:r>
      <w:r w:rsidR="00F858BA">
        <w:t xml:space="preserve"> </w:t>
      </w:r>
      <w:r>
        <w:t>korelasi.</w:t>
      </w:r>
    </w:p>
    <w:p w14:paraId="6AF167AE" w14:textId="77777777" w:rsidR="008D345A" w:rsidRDefault="00D060AF" w:rsidP="008C365F">
      <w:pPr>
        <w:pStyle w:val="PRAGRAP1"/>
        <w:ind w:left="0"/>
      </w:pPr>
      <w:r>
        <w:t>Uji validitas dilakukan dengan mengkorelasikan masing-masing pernyataan</w:t>
      </w:r>
      <w:r w:rsidR="00F858BA">
        <w:t xml:space="preserve"> </w:t>
      </w:r>
      <w:r>
        <w:t>dengan</w:t>
      </w:r>
      <w:r w:rsidR="00F858BA">
        <w:t xml:space="preserve"> </w:t>
      </w:r>
      <w:r>
        <w:t>jumlah</w:t>
      </w:r>
      <w:r w:rsidR="00F858BA">
        <w:t xml:space="preserve"> </w:t>
      </w:r>
      <w:r>
        <w:t>skor</w:t>
      </w:r>
      <w:r w:rsidR="00F858BA">
        <w:t xml:space="preserve"> </w:t>
      </w:r>
      <w:r>
        <w:t>untuk</w:t>
      </w:r>
      <w:r w:rsidR="00F858BA">
        <w:t xml:space="preserve"> </w:t>
      </w:r>
      <w:r>
        <w:t>masing-masing</w:t>
      </w:r>
      <w:r w:rsidR="00FA478C">
        <w:t xml:space="preserve"> </w:t>
      </w:r>
      <w:r>
        <w:t>variabel.</w:t>
      </w:r>
      <w:r w:rsidR="00FA478C">
        <w:t xml:space="preserve"> </w:t>
      </w:r>
      <w:r>
        <w:t>Selanjutnya</w:t>
      </w:r>
      <w:r w:rsidR="00FA478C">
        <w:t xml:space="preserve"> </w:t>
      </w:r>
      <w:r>
        <w:t xml:space="preserve">dengan </w:t>
      </w:r>
      <w:r w:rsidR="00FA478C">
        <w:t>m</w:t>
      </w:r>
      <w:r>
        <w:t>emberikan interpretasi terhadap koefi</w:t>
      </w:r>
      <w:r w:rsidR="00F858BA">
        <w:t>si</w:t>
      </w:r>
      <w:r>
        <w:t xml:space="preserve">en korelasi. Untuk pengujian validitas peneliti dengan menggunakan rumus korelasi seperti yang dikemukakan oleh pearson yang dikenal dengan rumus korelasi </w:t>
      </w:r>
      <w:r>
        <w:rPr>
          <w:i/>
        </w:rPr>
        <w:t xml:space="preserve">Pearson Product moment </w:t>
      </w:r>
      <w:r>
        <w:t>(PPM) sebagai</w:t>
      </w:r>
      <w:r w:rsidR="00FA478C">
        <w:t xml:space="preserve"> </w:t>
      </w:r>
      <w:r>
        <w:t>berikut.</w:t>
      </w:r>
    </w:p>
    <w:p w14:paraId="4A236E74" w14:textId="77777777" w:rsidR="008D345A" w:rsidRPr="00B9680A" w:rsidRDefault="008D345A" w:rsidP="008D345A">
      <w:pPr>
        <w:tabs>
          <w:tab w:val="left" w:pos="720"/>
          <w:tab w:val="left" w:pos="5495"/>
        </w:tabs>
        <w:spacing w:line="480" w:lineRule="auto"/>
        <w:jc w:val="both"/>
        <w:rPr>
          <w:rFonts w:ascii="Times New Roman" w:hAnsi="Times New Roman" w:cs="Times New Roman"/>
          <w:sz w:val="24"/>
          <w:szCs w:val="24"/>
        </w:rPr>
      </w:pPr>
      <w:r w:rsidRPr="00B9680A">
        <w:rPr>
          <w:rFonts w:ascii="Times New Roman" w:hAnsi="Times New Roman" w:cs="Times New Roman"/>
          <w:sz w:val="24"/>
          <w:szCs w:val="24"/>
        </w:rPr>
        <w:t xml:space="preserve">Rxy = </w:t>
      </w:r>
      <m:oMath>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-∑Y)</m:t>
            </m:r>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n∑x2</m:t>
                    </m:r>
                  </m:e>
                </m:d>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2)</m:t>
                </m:r>
              </m:e>
            </m:rad>
          </m:den>
        </m:f>
      </m:oMath>
    </w:p>
    <w:p w14:paraId="4C5135E0" w14:textId="77777777" w:rsidR="008D345A" w:rsidRPr="00B9680A" w:rsidRDefault="008D345A" w:rsidP="008D345A">
      <w:pPr>
        <w:tabs>
          <w:tab w:val="left" w:pos="720"/>
          <w:tab w:val="left" w:pos="5495"/>
        </w:tabs>
        <w:spacing w:line="360" w:lineRule="auto"/>
        <w:jc w:val="both"/>
        <w:rPr>
          <w:rFonts w:ascii="Times New Roman" w:hAnsi="Times New Roman" w:cs="Times New Roman"/>
          <w:sz w:val="24"/>
          <w:szCs w:val="24"/>
        </w:rPr>
      </w:pPr>
      <w:r w:rsidRPr="00B9680A">
        <w:rPr>
          <w:rFonts w:ascii="Times New Roman" w:hAnsi="Times New Roman" w:cs="Times New Roman"/>
          <w:sz w:val="24"/>
          <w:szCs w:val="24"/>
        </w:rPr>
        <w:t>Dimana :</w:t>
      </w:r>
    </w:p>
    <w:p w14:paraId="628CB521" w14:textId="77777777" w:rsidR="008D345A" w:rsidRPr="00B9680A" w:rsidRDefault="008D345A" w:rsidP="008D345A">
      <w:pPr>
        <w:tabs>
          <w:tab w:val="left" w:pos="720"/>
          <w:tab w:val="left" w:pos="5495"/>
        </w:tabs>
        <w:spacing w:line="360" w:lineRule="auto"/>
        <w:jc w:val="both"/>
        <w:rPr>
          <w:rFonts w:ascii="Times New Roman" w:hAnsi="Times New Roman" w:cs="Times New Roman"/>
          <w:sz w:val="24"/>
          <w:szCs w:val="24"/>
        </w:rPr>
      </w:pPr>
      <w:r w:rsidRPr="00B9680A">
        <w:rPr>
          <w:rFonts w:ascii="Times New Roman" w:hAnsi="Times New Roman" w:cs="Times New Roman"/>
          <w:sz w:val="24"/>
          <w:szCs w:val="24"/>
        </w:rPr>
        <w:t>R = Angka korelasi</w:t>
      </w:r>
    </w:p>
    <w:p w14:paraId="4B0D9C43" w14:textId="77777777" w:rsidR="008D345A" w:rsidRPr="00B9680A" w:rsidRDefault="008D345A" w:rsidP="008D345A">
      <w:pPr>
        <w:tabs>
          <w:tab w:val="left" w:pos="720"/>
          <w:tab w:val="left" w:pos="5495"/>
        </w:tabs>
        <w:spacing w:line="360" w:lineRule="auto"/>
        <w:jc w:val="both"/>
        <w:rPr>
          <w:rFonts w:ascii="Times New Roman" w:hAnsi="Times New Roman" w:cs="Times New Roman"/>
          <w:sz w:val="24"/>
          <w:szCs w:val="24"/>
        </w:rPr>
      </w:pPr>
      <w:r w:rsidRPr="00B9680A">
        <w:rPr>
          <w:rFonts w:ascii="Times New Roman" w:hAnsi="Times New Roman" w:cs="Times New Roman"/>
          <w:sz w:val="24"/>
          <w:szCs w:val="24"/>
        </w:rPr>
        <w:t>X = Skor pertanyaan (ke-n) variabel X</w:t>
      </w:r>
    </w:p>
    <w:p w14:paraId="6430980B" w14:textId="77777777" w:rsidR="008D345A" w:rsidRPr="00B9680A" w:rsidRDefault="008D345A" w:rsidP="008D345A">
      <w:pPr>
        <w:tabs>
          <w:tab w:val="left" w:pos="720"/>
          <w:tab w:val="left" w:pos="5495"/>
        </w:tabs>
        <w:spacing w:line="360" w:lineRule="auto"/>
        <w:jc w:val="both"/>
        <w:rPr>
          <w:rFonts w:ascii="Times New Roman" w:hAnsi="Times New Roman" w:cs="Times New Roman"/>
          <w:sz w:val="24"/>
          <w:szCs w:val="24"/>
        </w:rPr>
      </w:pPr>
      <w:r w:rsidRPr="00B9680A">
        <w:rPr>
          <w:rFonts w:ascii="Times New Roman" w:hAnsi="Times New Roman" w:cs="Times New Roman"/>
          <w:sz w:val="24"/>
          <w:szCs w:val="24"/>
        </w:rPr>
        <w:t>Y = Skor pertanyaan (ke-n) variabel Y</w:t>
      </w:r>
    </w:p>
    <w:p w14:paraId="3745D8CE" w14:textId="77777777" w:rsidR="008D345A" w:rsidRDefault="008D345A" w:rsidP="008D345A">
      <w:pPr>
        <w:tabs>
          <w:tab w:val="left" w:pos="720"/>
          <w:tab w:val="left" w:pos="5495"/>
        </w:tabs>
        <w:spacing w:line="360" w:lineRule="auto"/>
        <w:jc w:val="both"/>
        <w:rPr>
          <w:rFonts w:ascii="Times New Roman" w:hAnsi="Times New Roman" w:cs="Times New Roman"/>
          <w:sz w:val="24"/>
          <w:szCs w:val="24"/>
        </w:rPr>
      </w:pPr>
      <w:r w:rsidRPr="00B9680A">
        <w:rPr>
          <w:rFonts w:ascii="Times New Roman" w:hAnsi="Times New Roman" w:cs="Times New Roman"/>
          <w:sz w:val="24"/>
          <w:szCs w:val="24"/>
        </w:rPr>
        <w:t>n = Jumlah responden</w:t>
      </w:r>
    </w:p>
    <w:p w14:paraId="0D9B2584" w14:textId="77777777" w:rsidR="008D345A" w:rsidRDefault="008D345A" w:rsidP="008D345A">
      <w:pPr>
        <w:tabs>
          <w:tab w:val="left" w:pos="720"/>
          <w:tab w:val="left" w:pos="5495"/>
        </w:tabs>
        <w:spacing w:line="360" w:lineRule="auto"/>
        <w:jc w:val="both"/>
        <w:rPr>
          <w:rFonts w:ascii="Times New Roman" w:hAnsi="Times New Roman" w:cs="Times New Roman"/>
          <w:sz w:val="24"/>
          <w:szCs w:val="24"/>
        </w:rPr>
      </w:pPr>
      <w:r>
        <w:rPr>
          <w:rFonts w:ascii="Times New Roman" w:hAnsi="Times New Roman" w:cs="Times New Roman"/>
          <w:sz w:val="24"/>
          <w:szCs w:val="24"/>
        </w:rPr>
        <w:t>XY = Skor pertanyaan dikali total pertanyaan</w:t>
      </w:r>
    </w:p>
    <w:p w14:paraId="13FAE1CB" w14:textId="77777777" w:rsidR="008D345A" w:rsidRDefault="008C365F" w:rsidP="008C365F">
      <w:pPr>
        <w:tabs>
          <w:tab w:val="left" w:pos="720"/>
          <w:tab w:val="left" w:pos="54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D345A">
        <w:rPr>
          <w:rFonts w:ascii="Times New Roman" w:hAnsi="Times New Roman" w:cs="Times New Roman"/>
          <w:sz w:val="24"/>
          <w:szCs w:val="24"/>
        </w:rPr>
        <w:t>Dalam hasil analisis item teknik korelasi untuk menentukan validitas item ini sampai sekarang merupakan teknik yang paling banyak digunakan. Selanjutnya dalam memberikan interpretasi terhadap koefisien korelasi, Masrun menyatakan “Item yang mempunyai korelasi positif dengan kriterium (skor total) serta korelasi yang tinggi, menunjukkan bahwa item tersebut mempunyai validitas yang tinggi pula. Syarat minimum dianggap valid adalah r = 0,3”. Jika korelasi antara butir dengan skor total &lt; 0,3 maka butir dalam instrumen tersebut dinyatakan tidak valid, sebaliknya jika korelasi antara butir dengan skor total &gt; 0,3 maka butir dalam instrumen tersebut dinyatakan valid.</w:t>
      </w:r>
    </w:p>
    <w:p w14:paraId="1AB4DC00" w14:textId="77777777" w:rsidR="00FA6786" w:rsidRPr="00BE4B97" w:rsidRDefault="008D345A" w:rsidP="008C365F">
      <w:pPr>
        <w:tabs>
          <w:tab w:val="left" w:pos="720"/>
          <w:tab w:val="left" w:pos="54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365F">
        <w:rPr>
          <w:rFonts w:ascii="Times New Roman" w:hAnsi="Times New Roman" w:cs="Times New Roman"/>
          <w:sz w:val="24"/>
          <w:szCs w:val="24"/>
        </w:rPr>
        <w:tab/>
      </w:r>
      <w:r>
        <w:rPr>
          <w:rFonts w:ascii="Times New Roman" w:hAnsi="Times New Roman" w:cs="Times New Roman"/>
          <w:sz w:val="24"/>
          <w:szCs w:val="24"/>
        </w:rPr>
        <w:t xml:space="preserve">Teknik korelasi dari hasil analisis item menentukan validitas item, metode ini merupakan metode yang bisa digunakan dalam menghitung uji validitas dan reliabilitas. Selain itu, saat menjelaskan koefisien korelasi yang tinggi, mrnunjukkan bahwa sifat-sifat ini juga sangat penting. Artinya syarat minimum dianggap valid r = 0,3. Jika korelasi antara item dan skor total &lt;0.3, maka item dianggap tidak valid dan jika item dan skor total&gt; 0,3 maka dianggap valid. Kriteria korelasi </w:t>
      </w:r>
      <w:r>
        <w:rPr>
          <w:rFonts w:ascii="Times New Roman" w:hAnsi="Times New Roman" w:cs="Times New Roman"/>
          <w:i/>
          <w:sz w:val="24"/>
          <w:szCs w:val="24"/>
        </w:rPr>
        <w:t xml:space="preserve">Pearson Product Moment </w:t>
      </w:r>
      <w:r>
        <w:rPr>
          <w:rFonts w:ascii="Times New Roman" w:hAnsi="Times New Roman" w:cs="Times New Roman"/>
          <w:sz w:val="24"/>
          <w:szCs w:val="24"/>
        </w:rPr>
        <w:t>(PPM) dapat dilihat pada tabel 3.5 berikut:</w:t>
      </w:r>
      <w:r w:rsidR="00FA6786">
        <w:rPr>
          <w:rFonts w:ascii="Times New Roman" w:hAnsi="Times New Roman" w:cs="Times New Roman"/>
          <w:b/>
          <w:sz w:val="24"/>
          <w:szCs w:val="24"/>
        </w:rPr>
        <w:tab/>
      </w:r>
    </w:p>
    <w:p w14:paraId="2768A8C5" w14:textId="77777777" w:rsidR="008D345A" w:rsidRDefault="008D345A" w:rsidP="008C365F">
      <w:pPr>
        <w:tabs>
          <w:tab w:val="left" w:pos="720"/>
          <w:tab w:val="left" w:pos="2949"/>
          <w:tab w:val="center" w:pos="3968"/>
          <w:tab w:val="left" w:pos="549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3.</w:t>
      </w:r>
      <w:r w:rsidR="00B049C7">
        <w:rPr>
          <w:rFonts w:ascii="Times New Roman" w:hAnsi="Times New Roman" w:cs="Times New Roman"/>
          <w:b/>
          <w:sz w:val="24"/>
          <w:szCs w:val="24"/>
        </w:rPr>
        <w:t>4</w:t>
      </w:r>
      <w:r w:rsidR="008C365F">
        <w:rPr>
          <w:rFonts w:ascii="Times New Roman" w:hAnsi="Times New Roman" w:cs="Times New Roman"/>
          <w:b/>
          <w:sz w:val="24"/>
          <w:szCs w:val="24"/>
        </w:rPr>
        <w:t xml:space="preserve"> </w:t>
      </w:r>
      <w:r>
        <w:rPr>
          <w:rFonts w:ascii="Times New Roman" w:hAnsi="Times New Roman" w:cs="Times New Roman"/>
          <w:b/>
          <w:sz w:val="24"/>
          <w:szCs w:val="24"/>
        </w:rPr>
        <w:t>Koefisien Korelasi</w:t>
      </w:r>
    </w:p>
    <w:tbl>
      <w:tblPr>
        <w:tblStyle w:val="KisiTabel"/>
        <w:tblW w:w="0" w:type="auto"/>
        <w:jc w:val="center"/>
        <w:tblLook w:val="04A0" w:firstRow="1" w:lastRow="0" w:firstColumn="1" w:lastColumn="0" w:noHBand="0" w:noVBand="1"/>
      </w:tblPr>
      <w:tblGrid>
        <w:gridCol w:w="1672"/>
        <w:gridCol w:w="2976"/>
      </w:tblGrid>
      <w:tr w:rsidR="008D345A" w:rsidRPr="009D530A" w14:paraId="1A548234" w14:textId="77777777" w:rsidTr="0063509F">
        <w:trPr>
          <w:jc w:val="center"/>
        </w:trPr>
        <w:tc>
          <w:tcPr>
            <w:tcW w:w="1672" w:type="dxa"/>
            <w:vAlign w:val="center"/>
          </w:tcPr>
          <w:p w14:paraId="751F4CF4" w14:textId="77777777" w:rsidR="008D345A" w:rsidRPr="009D530A" w:rsidRDefault="008D345A" w:rsidP="008C365F">
            <w:pPr>
              <w:jc w:val="both"/>
              <w:rPr>
                <w:rFonts w:ascii="Times New Roman" w:hAnsi="Times New Roman" w:cs="Times New Roman"/>
                <w:b/>
                <w:sz w:val="24"/>
                <w:szCs w:val="24"/>
              </w:rPr>
            </w:pPr>
            <w:r w:rsidRPr="009D530A">
              <w:rPr>
                <w:rFonts w:ascii="Times New Roman" w:hAnsi="Times New Roman" w:cs="Times New Roman"/>
                <w:b/>
                <w:sz w:val="24"/>
                <w:szCs w:val="24"/>
              </w:rPr>
              <w:t>R</w:t>
            </w:r>
          </w:p>
        </w:tc>
        <w:tc>
          <w:tcPr>
            <w:tcW w:w="2976" w:type="dxa"/>
            <w:vAlign w:val="center"/>
          </w:tcPr>
          <w:p w14:paraId="4CD8201B" w14:textId="77777777" w:rsidR="008D345A" w:rsidRPr="009D530A" w:rsidRDefault="008D345A" w:rsidP="008C365F">
            <w:pPr>
              <w:jc w:val="both"/>
              <w:rPr>
                <w:rFonts w:ascii="Times New Roman" w:hAnsi="Times New Roman" w:cs="Times New Roman"/>
                <w:b/>
                <w:sz w:val="24"/>
                <w:szCs w:val="24"/>
              </w:rPr>
            </w:pPr>
            <w:r w:rsidRPr="009D530A">
              <w:rPr>
                <w:rFonts w:ascii="Times New Roman" w:hAnsi="Times New Roman" w:cs="Times New Roman"/>
                <w:b/>
                <w:sz w:val="24"/>
                <w:szCs w:val="24"/>
              </w:rPr>
              <w:t>Keterangan</w:t>
            </w:r>
          </w:p>
        </w:tc>
      </w:tr>
      <w:tr w:rsidR="008D345A" w:rsidRPr="00B9680A" w14:paraId="3A591E84" w14:textId="77777777" w:rsidTr="0063509F">
        <w:trPr>
          <w:jc w:val="center"/>
        </w:trPr>
        <w:tc>
          <w:tcPr>
            <w:tcW w:w="1672" w:type="dxa"/>
            <w:vAlign w:val="center"/>
          </w:tcPr>
          <w:p w14:paraId="3713C8ED" w14:textId="77777777" w:rsidR="008D345A" w:rsidRPr="00B9680A" w:rsidRDefault="008D345A" w:rsidP="008C365F">
            <w:pPr>
              <w:jc w:val="both"/>
              <w:rPr>
                <w:rFonts w:ascii="Times New Roman" w:hAnsi="Times New Roman" w:cs="Times New Roman"/>
                <w:sz w:val="24"/>
                <w:szCs w:val="24"/>
              </w:rPr>
            </w:pPr>
            <w:r w:rsidRPr="00B9680A">
              <w:rPr>
                <w:rFonts w:ascii="Times New Roman" w:hAnsi="Times New Roman" w:cs="Times New Roman"/>
                <w:sz w:val="24"/>
                <w:szCs w:val="24"/>
              </w:rPr>
              <w:t>0,800 – 1,000</w:t>
            </w:r>
          </w:p>
        </w:tc>
        <w:tc>
          <w:tcPr>
            <w:tcW w:w="2976" w:type="dxa"/>
            <w:vAlign w:val="center"/>
          </w:tcPr>
          <w:p w14:paraId="0D10033E" w14:textId="77777777" w:rsidR="008D345A" w:rsidRPr="00B9680A" w:rsidRDefault="008D345A" w:rsidP="008C365F">
            <w:pPr>
              <w:jc w:val="both"/>
              <w:rPr>
                <w:rFonts w:ascii="Times New Roman" w:hAnsi="Times New Roman" w:cs="Times New Roman"/>
                <w:sz w:val="24"/>
                <w:szCs w:val="24"/>
              </w:rPr>
            </w:pPr>
            <w:r w:rsidRPr="00B9680A">
              <w:rPr>
                <w:rFonts w:ascii="Times New Roman" w:hAnsi="Times New Roman" w:cs="Times New Roman"/>
                <w:sz w:val="24"/>
                <w:szCs w:val="24"/>
              </w:rPr>
              <w:t>Sangat tinggi / Sangat Kuat</w:t>
            </w:r>
          </w:p>
        </w:tc>
      </w:tr>
      <w:tr w:rsidR="008D345A" w:rsidRPr="00383D37" w14:paraId="042E6E5B" w14:textId="77777777" w:rsidTr="0063509F">
        <w:trPr>
          <w:jc w:val="center"/>
        </w:trPr>
        <w:tc>
          <w:tcPr>
            <w:tcW w:w="1672" w:type="dxa"/>
            <w:vAlign w:val="center"/>
          </w:tcPr>
          <w:p w14:paraId="07F48240" w14:textId="77777777" w:rsidR="008D345A" w:rsidRPr="00383D37" w:rsidRDefault="008D345A" w:rsidP="008C365F">
            <w:pPr>
              <w:jc w:val="both"/>
              <w:rPr>
                <w:rFonts w:ascii="Times New Roman" w:hAnsi="Times New Roman" w:cs="Times New Roman"/>
                <w:sz w:val="24"/>
                <w:szCs w:val="24"/>
              </w:rPr>
            </w:pPr>
            <w:r w:rsidRPr="00383D37">
              <w:rPr>
                <w:rFonts w:ascii="Times New Roman" w:hAnsi="Times New Roman" w:cs="Times New Roman"/>
                <w:sz w:val="24"/>
                <w:szCs w:val="24"/>
              </w:rPr>
              <w:t>0,600 − 0,799</w:t>
            </w:r>
          </w:p>
        </w:tc>
        <w:tc>
          <w:tcPr>
            <w:tcW w:w="2976" w:type="dxa"/>
            <w:vAlign w:val="center"/>
          </w:tcPr>
          <w:p w14:paraId="4A3591FD" w14:textId="77777777" w:rsidR="008D345A" w:rsidRPr="00383D37" w:rsidRDefault="008D345A" w:rsidP="008C365F">
            <w:pPr>
              <w:jc w:val="both"/>
              <w:rPr>
                <w:rFonts w:ascii="Times New Roman" w:hAnsi="Times New Roman" w:cs="Times New Roman"/>
                <w:sz w:val="24"/>
                <w:szCs w:val="24"/>
              </w:rPr>
            </w:pPr>
            <w:r w:rsidRPr="00383D37">
              <w:rPr>
                <w:rFonts w:ascii="Times New Roman" w:hAnsi="Times New Roman" w:cs="Times New Roman"/>
                <w:sz w:val="24"/>
                <w:szCs w:val="24"/>
              </w:rPr>
              <w:t>Tinggi / Kuat</w:t>
            </w:r>
          </w:p>
        </w:tc>
      </w:tr>
      <w:tr w:rsidR="008D345A" w:rsidRPr="00B9680A" w14:paraId="37E168DD" w14:textId="77777777" w:rsidTr="0063509F">
        <w:trPr>
          <w:jc w:val="center"/>
        </w:trPr>
        <w:tc>
          <w:tcPr>
            <w:tcW w:w="1672" w:type="dxa"/>
            <w:vAlign w:val="center"/>
          </w:tcPr>
          <w:p w14:paraId="044C4B90" w14:textId="77777777" w:rsidR="008D345A" w:rsidRPr="00B9680A" w:rsidRDefault="008D345A" w:rsidP="008C365F">
            <w:pPr>
              <w:jc w:val="both"/>
              <w:rPr>
                <w:rFonts w:ascii="Times New Roman" w:hAnsi="Times New Roman" w:cs="Times New Roman"/>
                <w:sz w:val="24"/>
                <w:szCs w:val="24"/>
              </w:rPr>
            </w:pPr>
            <w:r w:rsidRPr="00B9680A">
              <w:rPr>
                <w:rFonts w:ascii="Times New Roman" w:hAnsi="Times New Roman" w:cs="Times New Roman"/>
                <w:sz w:val="24"/>
                <w:szCs w:val="24"/>
              </w:rPr>
              <w:t>0,400 – 0,599</w:t>
            </w:r>
          </w:p>
        </w:tc>
        <w:tc>
          <w:tcPr>
            <w:tcW w:w="2976" w:type="dxa"/>
            <w:vAlign w:val="center"/>
          </w:tcPr>
          <w:p w14:paraId="7DFB971F" w14:textId="77777777" w:rsidR="008D345A" w:rsidRPr="00B9680A" w:rsidRDefault="008D345A" w:rsidP="008C365F">
            <w:pPr>
              <w:jc w:val="both"/>
              <w:rPr>
                <w:rFonts w:ascii="Times New Roman" w:hAnsi="Times New Roman" w:cs="Times New Roman"/>
                <w:sz w:val="24"/>
                <w:szCs w:val="24"/>
              </w:rPr>
            </w:pPr>
            <w:r w:rsidRPr="00B9680A">
              <w:rPr>
                <w:rFonts w:ascii="Times New Roman" w:hAnsi="Times New Roman" w:cs="Times New Roman"/>
                <w:sz w:val="24"/>
                <w:szCs w:val="24"/>
              </w:rPr>
              <w:t>Cukup tinggi / Sedang</w:t>
            </w:r>
          </w:p>
        </w:tc>
      </w:tr>
      <w:tr w:rsidR="008D345A" w:rsidRPr="00B9680A" w14:paraId="0120060F" w14:textId="77777777" w:rsidTr="0063509F">
        <w:trPr>
          <w:jc w:val="center"/>
        </w:trPr>
        <w:tc>
          <w:tcPr>
            <w:tcW w:w="1672" w:type="dxa"/>
            <w:vAlign w:val="center"/>
          </w:tcPr>
          <w:p w14:paraId="5D80AFA3" w14:textId="77777777" w:rsidR="008D345A" w:rsidRPr="00B9680A" w:rsidRDefault="008D345A" w:rsidP="008C365F">
            <w:pPr>
              <w:jc w:val="both"/>
              <w:rPr>
                <w:rFonts w:ascii="Times New Roman" w:hAnsi="Times New Roman" w:cs="Times New Roman"/>
                <w:sz w:val="24"/>
                <w:szCs w:val="24"/>
              </w:rPr>
            </w:pPr>
            <w:r w:rsidRPr="00B9680A">
              <w:rPr>
                <w:rFonts w:ascii="Times New Roman" w:hAnsi="Times New Roman" w:cs="Times New Roman"/>
                <w:sz w:val="24"/>
                <w:szCs w:val="24"/>
              </w:rPr>
              <w:t>0,200 – 0,399</w:t>
            </w:r>
          </w:p>
        </w:tc>
        <w:tc>
          <w:tcPr>
            <w:tcW w:w="2976" w:type="dxa"/>
            <w:vAlign w:val="center"/>
          </w:tcPr>
          <w:p w14:paraId="2CDEF9C0" w14:textId="77777777" w:rsidR="008D345A" w:rsidRPr="00B9680A" w:rsidRDefault="008D345A" w:rsidP="008C365F">
            <w:pPr>
              <w:jc w:val="both"/>
              <w:rPr>
                <w:rFonts w:ascii="Times New Roman" w:hAnsi="Times New Roman" w:cs="Times New Roman"/>
                <w:sz w:val="24"/>
                <w:szCs w:val="24"/>
              </w:rPr>
            </w:pPr>
            <w:r w:rsidRPr="00B9680A">
              <w:rPr>
                <w:rFonts w:ascii="Times New Roman" w:hAnsi="Times New Roman" w:cs="Times New Roman"/>
                <w:sz w:val="24"/>
                <w:szCs w:val="24"/>
              </w:rPr>
              <w:t>Rendah / Lemah</w:t>
            </w:r>
          </w:p>
        </w:tc>
      </w:tr>
      <w:tr w:rsidR="008D345A" w:rsidRPr="00B9680A" w14:paraId="7883DEAC" w14:textId="77777777" w:rsidTr="0063509F">
        <w:trPr>
          <w:jc w:val="center"/>
        </w:trPr>
        <w:tc>
          <w:tcPr>
            <w:tcW w:w="1672" w:type="dxa"/>
            <w:vAlign w:val="center"/>
          </w:tcPr>
          <w:p w14:paraId="44950F9E" w14:textId="77777777" w:rsidR="008D345A" w:rsidRPr="00B9680A" w:rsidRDefault="008D345A" w:rsidP="008C365F">
            <w:pPr>
              <w:jc w:val="both"/>
              <w:rPr>
                <w:rFonts w:ascii="Times New Roman" w:hAnsi="Times New Roman" w:cs="Times New Roman"/>
                <w:sz w:val="24"/>
                <w:szCs w:val="24"/>
              </w:rPr>
            </w:pPr>
            <w:r w:rsidRPr="00B9680A">
              <w:rPr>
                <w:rFonts w:ascii="Times New Roman" w:hAnsi="Times New Roman" w:cs="Times New Roman"/>
                <w:sz w:val="24"/>
                <w:szCs w:val="24"/>
              </w:rPr>
              <w:t>0,000 – 0,199</w:t>
            </w:r>
          </w:p>
        </w:tc>
        <w:tc>
          <w:tcPr>
            <w:tcW w:w="2976" w:type="dxa"/>
            <w:vAlign w:val="center"/>
          </w:tcPr>
          <w:p w14:paraId="2584F3A6" w14:textId="77777777" w:rsidR="008D345A" w:rsidRPr="00B9680A" w:rsidRDefault="008D345A" w:rsidP="008C365F">
            <w:pPr>
              <w:jc w:val="both"/>
              <w:rPr>
                <w:rFonts w:ascii="Times New Roman" w:hAnsi="Times New Roman" w:cs="Times New Roman"/>
                <w:sz w:val="24"/>
                <w:szCs w:val="24"/>
              </w:rPr>
            </w:pPr>
            <w:r w:rsidRPr="00B9680A">
              <w:rPr>
                <w:rFonts w:ascii="Times New Roman" w:hAnsi="Times New Roman" w:cs="Times New Roman"/>
                <w:sz w:val="24"/>
                <w:szCs w:val="24"/>
              </w:rPr>
              <w:t>Sangat rendah / Lemah</w:t>
            </w:r>
          </w:p>
        </w:tc>
      </w:tr>
    </w:tbl>
    <w:p w14:paraId="7602759A" w14:textId="77777777" w:rsidR="0063509F" w:rsidRDefault="0063509F" w:rsidP="0063509F">
      <w:pPr>
        <w:pStyle w:val="DaftarParagraf"/>
        <w:tabs>
          <w:tab w:val="left" w:pos="720"/>
          <w:tab w:val="left" w:pos="5495"/>
        </w:tabs>
        <w:spacing w:line="480" w:lineRule="auto"/>
        <w:rPr>
          <w:rFonts w:ascii="Times New Roman" w:hAnsi="Times New Roman" w:cs="Times New Roman"/>
          <w:b/>
          <w:sz w:val="24"/>
          <w:szCs w:val="24"/>
        </w:rPr>
      </w:pPr>
    </w:p>
    <w:p w14:paraId="57667E5E" w14:textId="77777777" w:rsidR="008D345A" w:rsidRDefault="008D345A" w:rsidP="0017048D">
      <w:pPr>
        <w:pStyle w:val="DaftarParagraf"/>
        <w:numPr>
          <w:ilvl w:val="0"/>
          <w:numId w:val="8"/>
        </w:numPr>
        <w:tabs>
          <w:tab w:val="left" w:pos="720"/>
          <w:tab w:val="left" w:pos="5495"/>
        </w:tabs>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Uji Reliabilitas</w:t>
      </w:r>
    </w:p>
    <w:p w14:paraId="120ACBDF" w14:textId="77777777" w:rsidR="008D345A" w:rsidRDefault="008D345A" w:rsidP="008C365F">
      <w:pPr>
        <w:pStyle w:val="DaftarParagraf"/>
        <w:tabs>
          <w:tab w:val="left" w:pos="720"/>
          <w:tab w:val="left" w:pos="5495"/>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Uji Reliabilitas adalah penjelasan yang dapat diandalkan untuk digunakan sebagai alat pengumpul data karena alat tersebut efisien dan efektif. Alat terbaik adalah tidak tergoda untuk memaksa responden memilih beberapa jawaban. Alat yang andal dan menghasilkan data yang andal. Jika informasi itu benar menurut kebenaran, tidak peduli berapa kali diambil, itu akan tetap sama. Untuk menghitung uji reliabilitas, penelitian ini menggunakan rumus </w:t>
      </w:r>
      <w:r>
        <w:rPr>
          <w:rFonts w:ascii="Times New Roman" w:hAnsi="Times New Roman" w:cs="Times New Roman"/>
          <w:i/>
          <w:sz w:val="24"/>
          <w:szCs w:val="24"/>
        </w:rPr>
        <w:t>alpha cronbach</w:t>
      </w:r>
      <w:r>
        <w:rPr>
          <w:rFonts w:ascii="Times New Roman" w:hAnsi="Times New Roman" w:cs="Times New Roman"/>
          <w:sz w:val="24"/>
          <w:szCs w:val="24"/>
        </w:rPr>
        <w:t xml:space="preserve"> menurut Ghazali (2005:45) dengan rumus sebagai berikut :</w:t>
      </w:r>
    </w:p>
    <w:p w14:paraId="433BD6D2" w14:textId="77777777" w:rsidR="008D345A" w:rsidRDefault="008D345A" w:rsidP="008D345A">
      <w:pPr>
        <w:tabs>
          <w:tab w:val="left" w:pos="720"/>
          <w:tab w:val="left" w:pos="5495"/>
        </w:tabs>
        <w:spacing w:line="36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 xml:space="preserve">α= </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oMath>
      <w:r w:rsidRPr="00B9680A">
        <w:rPr>
          <w:rFonts w:ascii="Times New Roman" w:eastAsiaTheme="minorEastAsia" w:hAnsi="Times New Roman" w:cs="Times New Roman"/>
          <w:sz w:val="24"/>
          <w:szCs w:val="24"/>
        </w:rPr>
        <w:t xml:space="preserve"> {1 -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∑si</m:t>
            </m:r>
          </m:num>
          <m:den>
            <m:r>
              <w:rPr>
                <w:rFonts w:ascii="Cambria Math" w:eastAsiaTheme="minorEastAsia" w:hAnsi="Cambria Math" w:cs="Times New Roman"/>
                <w:sz w:val="24"/>
                <w:szCs w:val="24"/>
              </w:rPr>
              <m:t>st</m:t>
            </m:r>
          </m:den>
        </m:f>
      </m:oMath>
      <w:r w:rsidRPr="00B9680A">
        <w:rPr>
          <w:rFonts w:ascii="Times New Roman" w:eastAsiaTheme="minorEastAsia" w:hAnsi="Times New Roman" w:cs="Times New Roman"/>
          <w:sz w:val="24"/>
          <w:szCs w:val="24"/>
        </w:rPr>
        <w:t xml:space="preserve"> }</w:t>
      </w:r>
    </w:p>
    <w:p w14:paraId="69AD0197" w14:textId="77777777" w:rsidR="008D345A" w:rsidRPr="00B9680A" w:rsidRDefault="008D345A" w:rsidP="008C365F">
      <w:pPr>
        <w:tabs>
          <w:tab w:val="left" w:pos="720"/>
          <w:tab w:val="left" w:pos="5495"/>
        </w:tabs>
        <w:spacing w:after="0" w:line="480" w:lineRule="auto"/>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Keterangan :</w:t>
      </w:r>
    </w:p>
    <w:p w14:paraId="2D22ECC0" w14:textId="77777777" w:rsidR="008D345A" w:rsidRPr="00B9680A" w:rsidRDefault="008D345A" w:rsidP="008C365F">
      <w:pPr>
        <w:tabs>
          <w:tab w:val="left" w:pos="720"/>
          <w:tab w:val="left" w:pos="5495"/>
        </w:tabs>
        <w:spacing w:after="0" w:line="480" w:lineRule="auto"/>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k = Jumlah instrument pertanyaan</w:t>
      </w:r>
    </w:p>
    <w:p w14:paraId="2FE154FF" w14:textId="77777777" w:rsidR="008D345A" w:rsidRPr="00B9680A" w:rsidRDefault="008D345A" w:rsidP="008C365F">
      <w:pPr>
        <w:tabs>
          <w:tab w:val="left" w:pos="720"/>
          <w:tab w:val="left" w:pos="5495"/>
        </w:tabs>
        <w:spacing w:after="0" w:line="480" w:lineRule="auto"/>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∑si</w:t>
      </w:r>
      <w:r w:rsidRPr="00B9680A">
        <w:rPr>
          <w:rFonts w:ascii="Times New Roman" w:eastAsiaTheme="minorEastAsia" w:hAnsi="Times New Roman" w:cs="Times New Roman"/>
          <w:sz w:val="24"/>
          <w:szCs w:val="24"/>
          <w:vertAlign w:val="superscript"/>
        </w:rPr>
        <w:t xml:space="preserve">2 </w:t>
      </w:r>
      <w:r w:rsidRPr="00B9680A">
        <w:rPr>
          <w:rFonts w:ascii="Times New Roman" w:eastAsiaTheme="minorEastAsia" w:hAnsi="Times New Roman" w:cs="Times New Roman"/>
          <w:sz w:val="24"/>
          <w:szCs w:val="24"/>
        </w:rPr>
        <w:t>= Jumlah varians dalam setiap instument</w:t>
      </w:r>
    </w:p>
    <w:p w14:paraId="72868CE8" w14:textId="77777777" w:rsidR="008D345A" w:rsidRPr="00B9680A" w:rsidRDefault="008D345A" w:rsidP="008C365F">
      <w:pPr>
        <w:tabs>
          <w:tab w:val="left" w:pos="720"/>
          <w:tab w:val="left" w:pos="5495"/>
        </w:tabs>
        <w:spacing w:after="0" w:line="480" w:lineRule="auto"/>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s = Varians keseluruhan instrument</w:t>
      </w:r>
    </w:p>
    <w:p w14:paraId="2ED88B0E" w14:textId="77777777" w:rsidR="008D345A" w:rsidRDefault="008C365F" w:rsidP="008C365F">
      <w:pPr>
        <w:tabs>
          <w:tab w:val="left" w:pos="720"/>
          <w:tab w:val="left" w:pos="5495"/>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8D345A" w:rsidRPr="008D345A">
        <w:rPr>
          <w:rFonts w:ascii="Times New Roman" w:eastAsiaTheme="minorEastAsia" w:hAnsi="Times New Roman" w:cs="Times New Roman"/>
          <w:sz w:val="24"/>
          <w:szCs w:val="24"/>
        </w:rPr>
        <w:t>Su</w:t>
      </w:r>
      <w:r w:rsidR="008D345A">
        <w:rPr>
          <w:rFonts w:ascii="Times New Roman" w:eastAsiaTheme="minorEastAsia" w:hAnsi="Times New Roman" w:cs="Times New Roman"/>
          <w:sz w:val="24"/>
          <w:szCs w:val="24"/>
        </w:rPr>
        <w:t xml:space="preserve">atu variabel di katakan </w:t>
      </w:r>
      <w:r w:rsidR="008D345A">
        <w:rPr>
          <w:rFonts w:ascii="Times New Roman" w:eastAsiaTheme="minorEastAsia" w:hAnsi="Times New Roman" w:cs="Times New Roman"/>
          <w:i/>
          <w:sz w:val="24"/>
          <w:szCs w:val="24"/>
        </w:rPr>
        <w:t>reliable</w:t>
      </w:r>
      <w:r w:rsidR="008D345A" w:rsidRPr="008D345A">
        <w:rPr>
          <w:rFonts w:ascii="Times New Roman" w:eastAsiaTheme="minorEastAsia" w:hAnsi="Times New Roman" w:cs="Times New Roman"/>
          <w:sz w:val="24"/>
          <w:szCs w:val="24"/>
        </w:rPr>
        <w:t xml:space="preserve"> jika memberikan nilai </w:t>
      </w:r>
      <w:r w:rsidR="008D345A" w:rsidRPr="008D345A">
        <w:rPr>
          <w:rFonts w:ascii="Times New Roman" w:eastAsiaTheme="minorEastAsia" w:hAnsi="Times New Roman" w:cs="Times New Roman"/>
          <w:i/>
          <w:sz w:val="24"/>
          <w:szCs w:val="24"/>
        </w:rPr>
        <w:t>cronbath alpha</w:t>
      </w:r>
      <w:r w:rsidR="008D345A">
        <w:rPr>
          <w:rFonts w:ascii="Times New Roman" w:eastAsiaTheme="minorEastAsia" w:hAnsi="Times New Roman" w:cs="Times New Roman"/>
          <w:sz w:val="24"/>
          <w:szCs w:val="24"/>
        </w:rPr>
        <w:t xml:space="preserve"> ≥ 0,60 dan jika nilai </w:t>
      </w:r>
      <w:r w:rsidR="008D345A">
        <w:rPr>
          <w:rFonts w:ascii="Times New Roman" w:eastAsiaTheme="minorEastAsia" w:hAnsi="Times New Roman" w:cs="Times New Roman"/>
          <w:i/>
          <w:sz w:val="24"/>
          <w:szCs w:val="24"/>
        </w:rPr>
        <w:t xml:space="preserve">cronbach apha </w:t>
      </w:r>
      <w:r w:rsidR="008D345A">
        <w:rPr>
          <w:rFonts w:ascii="Times New Roman" w:eastAsiaTheme="minorEastAsia" w:hAnsi="Times New Roman" w:cs="Times New Roman"/>
          <w:sz w:val="24"/>
          <w:szCs w:val="24"/>
        </w:rPr>
        <w:t xml:space="preserve">&lt;0,60 dikatakan tidak </w:t>
      </w:r>
      <w:r w:rsidR="008D345A">
        <w:rPr>
          <w:rFonts w:ascii="Times New Roman" w:eastAsiaTheme="minorEastAsia" w:hAnsi="Times New Roman" w:cs="Times New Roman"/>
          <w:i/>
          <w:sz w:val="24"/>
          <w:szCs w:val="24"/>
        </w:rPr>
        <w:t xml:space="preserve">reliable. </w:t>
      </w:r>
      <w:r w:rsidR="008D345A">
        <w:rPr>
          <w:rFonts w:ascii="Times New Roman" w:eastAsiaTheme="minorEastAsia" w:hAnsi="Times New Roman" w:cs="Times New Roman"/>
          <w:sz w:val="24"/>
          <w:szCs w:val="24"/>
        </w:rPr>
        <w:t>Semakin nilai alphanya mendekati satu maka nilai reliabilitas datanya semakin terpercaya.</w:t>
      </w:r>
    </w:p>
    <w:p w14:paraId="445B6BC8" w14:textId="77777777" w:rsidR="008D345A" w:rsidRDefault="008D345A" w:rsidP="0017048D">
      <w:pPr>
        <w:pStyle w:val="DaftarParagraf"/>
        <w:numPr>
          <w:ilvl w:val="0"/>
          <w:numId w:val="8"/>
        </w:numPr>
        <w:tabs>
          <w:tab w:val="left" w:pos="720"/>
          <w:tab w:val="left" w:pos="5495"/>
        </w:tabs>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Konversi Data</w:t>
      </w:r>
      <w:r w:rsidR="00D060AF">
        <w:rPr>
          <w:rFonts w:ascii="Times New Roman" w:hAnsi="Times New Roman" w:cs="Times New Roman"/>
          <w:b/>
          <w:sz w:val="24"/>
          <w:szCs w:val="24"/>
        </w:rPr>
        <w:t xml:space="preserve"> Ordinal ke Interval</w:t>
      </w:r>
    </w:p>
    <w:p w14:paraId="0242AD61" w14:textId="77777777" w:rsidR="00D060AF" w:rsidRDefault="00D060AF" w:rsidP="008C365F">
      <w:pPr>
        <w:pStyle w:val="PRAGRAP1"/>
        <w:ind w:left="0"/>
      </w:pPr>
      <w:r>
        <w:t>Untuk mengukur Interval-interval tersebut akan dilakukan penyebaran kuisioner</w:t>
      </w:r>
      <w:r w:rsidR="00F858BA">
        <w:t xml:space="preserve"> </w:t>
      </w:r>
      <w:r>
        <w:t>kepada</w:t>
      </w:r>
      <w:r w:rsidR="00F858BA">
        <w:t xml:space="preserve"> </w:t>
      </w:r>
      <w:r>
        <w:t>responden.</w:t>
      </w:r>
      <w:r w:rsidR="00F858BA">
        <w:t xml:space="preserve"> </w:t>
      </w:r>
      <w:r>
        <w:t>Data</w:t>
      </w:r>
      <w:r w:rsidR="00F858BA">
        <w:t xml:space="preserve"> </w:t>
      </w:r>
      <w:r>
        <w:t>yang</w:t>
      </w:r>
      <w:r w:rsidR="00F858BA">
        <w:t xml:space="preserve"> </w:t>
      </w:r>
      <w:r>
        <w:t>terkumpul</w:t>
      </w:r>
      <w:r w:rsidR="00F858BA">
        <w:t xml:space="preserve"> </w:t>
      </w:r>
      <w:r>
        <w:t>adalah</w:t>
      </w:r>
      <w:r w:rsidR="00F858BA">
        <w:t xml:space="preserve"> </w:t>
      </w:r>
      <w:r>
        <w:t>data</w:t>
      </w:r>
      <w:r w:rsidR="00F858BA">
        <w:t xml:space="preserve"> </w:t>
      </w:r>
      <w:r>
        <w:t>dengan</w:t>
      </w:r>
      <w:r w:rsidR="00F858BA">
        <w:t xml:space="preserve"> </w:t>
      </w:r>
      <w:r>
        <w:t>skala</w:t>
      </w:r>
      <w:r w:rsidR="00F858BA">
        <w:t xml:space="preserve"> </w:t>
      </w:r>
      <w:r>
        <w:t>ordinal, sedangkan untuk menganalisis dalam penelitian ini diperlukan data dengan ukuran skala</w:t>
      </w:r>
      <w:r w:rsidR="00F858BA">
        <w:t xml:space="preserve"> </w:t>
      </w:r>
      <w:r>
        <w:t>interval.</w:t>
      </w:r>
    </w:p>
    <w:p w14:paraId="53020DEC" w14:textId="77777777" w:rsidR="00D060AF" w:rsidRDefault="00D060AF" w:rsidP="008C365F">
      <w:pPr>
        <w:pStyle w:val="PRAGRAP1"/>
        <w:ind w:left="0"/>
      </w:pPr>
      <w:r>
        <w:t>Kemudian</w:t>
      </w:r>
      <w:r w:rsidR="00F858BA">
        <w:t xml:space="preserve"> </w:t>
      </w:r>
      <w:r>
        <w:t>Harun</w:t>
      </w:r>
      <w:r w:rsidR="00F858BA">
        <w:t xml:space="preserve"> </w:t>
      </w:r>
      <w:r>
        <w:t>Al-Rasyid</w:t>
      </w:r>
      <w:r w:rsidR="00F858BA">
        <w:t xml:space="preserve"> </w:t>
      </w:r>
      <w:r>
        <w:t>dalam</w:t>
      </w:r>
      <w:r w:rsidR="00F858BA">
        <w:t xml:space="preserve"> </w:t>
      </w:r>
      <w:r>
        <w:t>Ridwan</w:t>
      </w:r>
      <w:r w:rsidR="00F858BA">
        <w:t xml:space="preserve"> </w:t>
      </w:r>
      <w:r>
        <w:t>dan</w:t>
      </w:r>
      <w:r w:rsidR="00F858BA">
        <w:t xml:space="preserve"> </w:t>
      </w:r>
      <w:r>
        <w:t>Engkos</w:t>
      </w:r>
      <w:r w:rsidR="00F858BA">
        <w:t xml:space="preserve"> </w:t>
      </w:r>
      <w:r>
        <w:t>Kuncoro</w:t>
      </w:r>
      <w:r w:rsidR="00F858BA">
        <w:t xml:space="preserve"> </w:t>
      </w:r>
      <w:r>
        <w:t xml:space="preserve">(2017:30) mengemukakan bahwa tehnik yang dalam transformasi </w:t>
      </w:r>
      <w:r>
        <w:rPr>
          <w:i/>
        </w:rPr>
        <w:t xml:space="preserve">scale value </w:t>
      </w:r>
      <w:r>
        <w:t xml:space="preserve">Data ordinal kedata interval adalah </w:t>
      </w:r>
      <w:r>
        <w:rPr>
          <w:i/>
        </w:rPr>
        <w:t xml:space="preserve">Method Of Succesive Interval </w:t>
      </w:r>
      <w:r>
        <w:t>(MSI) dengan langkah- langkah sebagai berikut:</w:t>
      </w:r>
    </w:p>
    <w:p w14:paraId="10DCEC9C" w14:textId="77777777" w:rsidR="00D060AF" w:rsidRPr="00C51853" w:rsidRDefault="00D060AF" w:rsidP="0017048D">
      <w:pPr>
        <w:pStyle w:val="DaftarParagraf"/>
        <w:widowControl w:val="0"/>
        <w:numPr>
          <w:ilvl w:val="1"/>
          <w:numId w:val="19"/>
        </w:numPr>
        <w:tabs>
          <w:tab w:val="left" w:pos="8222"/>
        </w:tabs>
        <w:autoSpaceDE w:val="0"/>
        <w:autoSpaceDN w:val="0"/>
        <w:spacing w:after="0" w:line="480" w:lineRule="auto"/>
        <w:ind w:left="720" w:right="49" w:hanging="720"/>
        <w:contextualSpacing w:val="0"/>
        <w:jc w:val="both"/>
        <w:rPr>
          <w:rFonts w:ascii="Times New Roman" w:hAnsi="Times New Roman" w:cs="Times New Roman"/>
          <w:sz w:val="24"/>
          <w:szCs w:val="24"/>
        </w:rPr>
      </w:pPr>
      <w:r w:rsidRPr="00C51853">
        <w:rPr>
          <w:rFonts w:ascii="Times New Roman" w:hAnsi="Times New Roman" w:cs="Times New Roman"/>
          <w:sz w:val="24"/>
          <w:szCs w:val="24"/>
        </w:rPr>
        <w:t>Hitung Frekuensi (f) setiap skor ( 1 sampai dengan 5 ) dari responden yang memberikantanggapnnya</w:t>
      </w:r>
    </w:p>
    <w:p w14:paraId="066DC6EF" w14:textId="77777777" w:rsidR="00D060AF" w:rsidRPr="00C51853" w:rsidRDefault="00D060AF" w:rsidP="0017048D">
      <w:pPr>
        <w:pStyle w:val="DaftarParagraf"/>
        <w:widowControl w:val="0"/>
        <w:numPr>
          <w:ilvl w:val="1"/>
          <w:numId w:val="19"/>
        </w:numPr>
        <w:tabs>
          <w:tab w:val="left" w:pos="8222"/>
        </w:tabs>
        <w:autoSpaceDE w:val="0"/>
        <w:autoSpaceDN w:val="0"/>
        <w:spacing w:after="0" w:line="480" w:lineRule="auto"/>
        <w:ind w:left="720" w:right="49" w:hanging="720"/>
        <w:contextualSpacing w:val="0"/>
        <w:jc w:val="both"/>
        <w:rPr>
          <w:rFonts w:ascii="Times New Roman" w:hAnsi="Times New Roman" w:cs="Times New Roman"/>
          <w:sz w:val="24"/>
          <w:szCs w:val="24"/>
        </w:rPr>
      </w:pPr>
      <w:r w:rsidRPr="00C51853">
        <w:rPr>
          <w:rFonts w:ascii="Times New Roman" w:hAnsi="Times New Roman" w:cs="Times New Roman"/>
          <w:sz w:val="24"/>
          <w:szCs w:val="24"/>
        </w:rPr>
        <w:t>Hitung proporsi dengan membagi jumlah frekwensi (f) dengan jumlah n sampel</w:t>
      </w:r>
    </w:p>
    <w:p w14:paraId="3C758362" w14:textId="77777777" w:rsidR="00D060AF" w:rsidRPr="00C51853" w:rsidRDefault="00D060AF" w:rsidP="0017048D">
      <w:pPr>
        <w:pStyle w:val="DaftarParagraf"/>
        <w:widowControl w:val="0"/>
        <w:numPr>
          <w:ilvl w:val="1"/>
          <w:numId w:val="19"/>
        </w:numPr>
        <w:tabs>
          <w:tab w:val="left" w:pos="8222"/>
        </w:tabs>
        <w:autoSpaceDE w:val="0"/>
        <w:autoSpaceDN w:val="0"/>
        <w:spacing w:after="0" w:line="480" w:lineRule="auto"/>
        <w:ind w:left="720" w:right="49" w:hanging="720"/>
        <w:contextualSpacing w:val="0"/>
        <w:jc w:val="both"/>
        <w:rPr>
          <w:rFonts w:ascii="Times New Roman" w:hAnsi="Times New Roman" w:cs="Times New Roman"/>
          <w:sz w:val="24"/>
          <w:szCs w:val="24"/>
        </w:rPr>
      </w:pPr>
      <w:r w:rsidRPr="00C51853">
        <w:rPr>
          <w:rFonts w:ascii="Times New Roman" w:hAnsi="Times New Roman" w:cs="Times New Roman"/>
          <w:sz w:val="24"/>
          <w:szCs w:val="24"/>
        </w:rPr>
        <w:t>Tentukan proporsi kumulatif dengan menjumlahkan proporsi secara berurutan setiapresponden</w:t>
      </w:r>
    </w:p>
    <w:p w14:paraId="033E282A" w14:textId="77777777" w:rsidR="00D060AF" w:rsidRPr="00C51853" w:rsidRDefault="00D060AF" w:rsidP="0017048D">
      <w:pPr>
        <w:pStyle w:val="DaftarParagraf"/>
        <w:widowControl w:val="0"/>
        <w:numPr>
          <w:ilvl w:val="1"/>
          <w:numId w:val="19"/>
        </w:numPr>
        <w:tabs>
          <w:tab w:val="left" w:pos="8222"/>
        </w:tabs>
        <w:autoSpaceDE w:val="0"/>
        <w:autoSpaceDN w:val="0"/>
        <w:spacing w:after="0" w:line="480" w:lineRule="auto"/>
        <w:ind w:left="720" w:right="49" w:hanging="720"/>
        <w:contextualSpacing w:val="0"/>
        <w:jc w:val="both"/>
        <w:rPr>
          <w:rFonts w:ascii="Times New Roman" w:hAnsi="Times New Roman" w:cs="Times New Roman"/>
          <w:sz w:val="24"/>
          <w:szCs w:val="24"/>
        </w:rPr>
      </w:pPr>
      <w:r w:rsidRPr="00C51853">
        <w:rPr>
          <w:rFonts w:ascii="Times New Roman" w:hAnsi="Times New Roman" w:cs="Times New Roman"/>
          <w:sz w:val="24"/>
          <w:szCs w:val="24"/>
        </w:rPr>
        <w:t>Proporsi kumulatif diangg</w:t>
      </w:r>
      <w:r w:rsidR="003B5E3B">
        <w:rPr>
          <w:rFonts w:ascii="Times New Roman" w:hAnsi="Times New Roman" w:cs="Times New Roman"/>
          <w:sz w:val="24"/>
          <w:szCs w:val="24"/>
        </w:rPr>
        <w:t>a</w:t>
      </w:r>
      <w:r w:rsidRPr="00C51853">
        <w:rPr>
          <w:rFonts w:ascii="Times New Roman" w:hAnsi="Times New Roman" w:cs="Times New Roman"/>
          <w:sz w:val="24"/>
          <w:szCs w:val="24"/>
        </w:rPr>
        <w:t>p mengikuti distribusi normal baku. Selanjutnya hitung nili Z berdasarkan pada proporsi kumulatiftadi</w:t>
      </w:r>
    </w:p>
    <w:p w14:paraId="02977368" w14:textId="77777777" w:rsidR="00D060AF" w:rsidRPr="00C51853" w:rsidRDefault="00D060AF" w:rsidP="0017048D">
      <w:pPr>
        <w:pStyle w:val="DaftarParagraf"/>
        <w:widowControl w:val="0"/>
        <w:numPr>
          <w:ilvl w:val="1"/>
          <w:numId w:val="19"/>
        </w:numPr>
        <w:tabs>
          <w:tab w:val="left" w:pos="8222"/>
        </w:tabs>
        <w:autoSpaceDE w:val="0"/>
        <w:autoSpaceDN w:val="0"/>
        <w:spacing w:after="0" w:line="480" w:lineRule="auto"/>
        <w:ind w:left="720" w:right="49" w:hanging="720"/>
        <w:contextualSpacing w:val="0"/>
        <w:jc w:val="both"/>
        <w:rPr>
          <w:rFonts w:ascii="Times New Roman" w:hAnsi="Times New Roman" w:cs="Times New Roman"/>
          <w:i/>
          <w:sz w:val="24"/>
          <w:szCs w:val="24"/>
        </w:rPr>
      </w:pPr>
      <w:r w:rsidRPr="00C51853">
        <w:rPr>
          <w:rFonts w:ascii="Times New Roman" w:hAnsi="Times New Roman" w:cs="Times New Roman"/>
          <w:sz w:val="24"/>
          <w:szCs w:val="24"/>
        </w:rPr>
        <w:t>Dari nilai Z yang diketahui tersebut tentukan nilai density-nya dengan menggunakan tabel 4 (</w:t>
      </w:r>
      <w:r w:rsidRPr="00C51853">
        <w:rPr>
          <w:rFonts w:ascii="Times New Roman" w:hAnsi="Times New Roman" w:cs="Times New Roman"/>
          <w:i/>
          <w:sz w:val="24"/>
          <w:szCs w:val="24"/>
        </w:rPr>
        <w:t>ordinates Y the Normal Curve aZ)</w:t>
      </w:r>
    </w:p>
    <w:p w14:paraId="07330D57" w14:textId="77777777" w:rsidR="00D060AF" w:rsidRPr="00C51853" w:rsidRDefault="00D060AF" w:rsidP="0017048D">
      <w:pPr>
        <w:pStyle w:val="DaftarParagraf"/>
        <w:widowControl w:val="0"/>
        <w:numPr>
          <w:ilvl w:val="1"/>
          <w:numId w:val="19"/>
        </w:numPr>
        <w:tabs>
          <w:tab w:val="left" w:pos="8222"/>
        </w:tabs>
        <w:autoSpaceDE w:val="0"/>
        <w:autoSpaceDN w:val="0"/>
        <w:spacing w:after="0" w:line="480" w:lineRule="auto"/>
        <w:ind w:left="720" w:right="49" w:hanging="720"/>
        <w:contextualSpacing w:val="0"/>
        <w:jc w:val="both"/>
        <w:rPr>
          <w:rFonts w:ascii="Times New Roman" w:hAnsi="Times New Roman" w:cs="Times New Roman"/>
          <w:i/>
          <w:sz w:val="24"/>
          <w:szCs w:val="24"/>
        </w:rPr>
      </w:pPr>
      <w:r w:rsidRPr="00C51853">
        <w:rPr>
          <w:rFonts w:ascii="Times New Roman" w:hAnsi="Times New Roman" w:cs="Times New Roman"/>
          <w:sz w:val="24"/>
          <w:szCs w:val="24"/>
        </w:rPr>
        <w:t>Menghitung SV untuk masing-masing pilihan dengan rumus:</w:t>
      </w:r>
    </w:p>
    <w:p w14:paraId="4C9381B1" w14:textId="77777777" w:rsidR="00D060AF" w:rsidRPr="00C51853" w:rsidRDefault="00D060AF" w:rsidP="00B94237">
      <w:pPr>
        <w:spacing w:line="480" w:lineRule="auto"/>
        <w:rPr>
          <w:rFonts w:ascii="Times New Roman" w:hAnsi="Times New Roman" w:cs="Times New Roman"/>
          <w:sz w:val="24"/>
          <w:szCs w:val="24"/>
        </w:rPr>
      </w:pPr>
      <m:oMathPara>
        <m:oMath>
          <m:r>
            <w:rPr>
              <w:rFonts w:ascii="Cambria Math" w:hAnsi="Cambria Math" w:cs="Times New Roman"/>
              <w:sz w:val="24"/>
              <w:szCs w:val="24"/>
            </w:rPr>
            <m:t>SV (Scale)</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(Density at lower limit)(Density at upper limit)</m:t>
              </m:r>
            </m:num>
            <m:den>
              <m:r>
                <m:rPr>
                  <m:sty m:val="p"/>
                </m:rPr>
                <w:rPr>
                  <w:rFonts w:ascii="Cambria Math" w:hAnsi="Cambria Math" w:cs="Times New Roman"/>
                  <w:sz w:val="24"/>
                  <w:szCs w:val="24"/>
                </w:rPr>
                <m:t>(area under upper limit)(Density under lower limit)</m:t>
              </m:r>
            </m:den>
          </m:f>
        </m:oMath>
      </m:oMathPara>
    </w:p>
    <w:p w14:paraId="51E33344" w14:textId="77777777" w:rsidR="00D060AF" w:rsidRDefault="00D060AF" w:rsidP="00D060AF">
      <w:pPr>
        <w:pStyle w:val="TeksIsi"/>
        <w:spacing w:before="90"/>
        <w:ind w:left="871"/>
      </w:pPr>
      <w:r>
        <w:t>Keterangan :</w:t>
      </w:r>
    </w:p>
    <w:p w14:paraId="1432A8C6" w14:textId="77777777" w:rsidR="00D060AF" w:rsidRDefault="00D060AF" w:rsidP="00D060AF">
      <w:pPr>
        <w:pStyle w:val="TeksIsi"/>
      </w:pPr>
    </w:p>
    <w:p w14:paraId="76816B13" w14:textId="77777777" w:rsidR="00D060AF" w:rsidRDefault="00D060AF" w:rsidP="00D060AF">
      <w:pPr>
        <w:pStyle w:val="TeksIsi"/>
        <w:tabs>
          <w:tab w:val="left" w:pos="4367"/>
          <w:tab w:val="left" w:pos="7920"/>
        </w:tabs>
        <w:spacing w:line="480" w:lineRule="auto"/>
        <w:ind w:left="1260" w:right="21" w:firstLine="48"/>
      </w:pPr>
      <w:r>
        <w:t>(Density atlowerlimit)</w:t>
      </w:r>
      <w:r>
        <w:tab/>
        <w:t>= Kepadatan Batas bawah</w:t>
      </w:r>
    </w:p>
    <w:p w14:paraId="5DF5AC1D" w14:textId="77777777" w:rsidR="00D060AF" w:rsidRDefault="00D060AF" w:rsidP="00D060AF">
      <w:pPr>
        <w:pStyle w:val="TeksIsi"/>
        <w:tabs>
          <w:tab w:val="left" w:pos="4367"/>
          <w:tab w:val="left" w:pos="7920"/>
        </w:tabs>
        <w:spacing w:line="480" w:lineRule="auto"/>
        <w:ind w:left="1260" w:right="21" w:firstLine="48"/>
      </w:pPr>
      <w:r>
        <w:t>(Density atupperlimit)</w:t>
      </w:r>
      <w:r>
        <w:tab/>
        <w:t xml:space="preserve">= Kepadatan Batas atas </w:t>
      </w:r>
    </w:p>
    <w:p w14:paraId="34D8CA40" w14:textId="77777777" w:rsidR="00D060AF" w:rsidRDefault="00D060AF" w:rsidP="00D060AF">
      <w:pPr>
        <w:pStyle w:val="TeksIsi"/>
        <w:tabs>
          <w:tab w:val="left" w:pos="4367"/>
          <w:tab w:val="left" w:pos="7920"/>
        </w:tabs>
        <w:spacing w:line="480" w:lineRule="auto"/>
        <w:ind w:left="1260" w:right="21" w:firstLine="48"/>
      </w:pPr>
      <w:r>
        <w:t>(Area underupperlimit)</w:t>
      </w:r>
      <w:r>
        <w:tab/>
        <w:t xml:space="preserve">= Daerah dibawah batas </w:t>
      </w:r>
      <w:r>
        <w:rPr>
          <w:spacing w:val="-5"/>
        </w:rPr>
        <w:t>atas</w:t>
      </w:r>
    </w:p>
    <w:p w14:paraId="7BD3BA6F" w14:textId="77777777" w:rsidR="009D7416" w:rsidRPr="00663C5F" w:rsidRDefault="00D060AF" w:rsidP="00663C5F">
      <w:pPr>
        <w:pStyle w:val="DaftarParagraf"/>
        <w:tabs>
          <w:tab w:val="left" w:pos="720"/>
          <w:tab w:val="left" w:pos="5495"/>
        </w:tabs>
        <w:spacing w:line="360" w:lineRule="auto"/>
        <w:ind w:left="1080"/>
        <w:jc w:val="both"/>
        <w:rPr>
          <w:rFonts w:ascii="Times New Roman" w:hAnsi="Times New Roman" w:cs="Times New Roman"/>
          <w:sz w:val="24"/>
          <w:szCs w:val="24"/>
        </w:rPr>
      </w:pPr>
      <w:r w:rsidRPr="00C51853">
        <w:rPr>
          <w:rFonts w:ascii="Times New Roman" w:hAnsi="Times New Roman" w:cs="Times New Roman"/>
          <w:sz w:val="24"/>
          <w:szCs w:val="24"/>
        </w:rPr>
        <w:t>(density under</w:t>
      </w:r>
      <w:r w:rsidR="003B5E3B">
        <w:rPr>
          <w:rFonts w:ascii="Times New Roman" w:hAnsi="Times New Roman" w:cs="Times New Roman"/>
          <w:sz w:val="24"/>
          <w:szCs w:val="24"/>
        </w:rPr>
        <w:t xml:space="preserve">lower limit)            </w:t>
      </w:r>
      <w:r w:rsidRPr="00C51853">
        <w:rPr>
          <w:rFonts w:ascii="Times New Roman" w:hAnsi="Times New Roman" w:cs="Times New Roman"/>
          <w:sz w:val="24"/>
          <w:szCs w:val="24"/>
        </w:rPr>
        <w:t>= Daerah dibawah batasbawah</w:t>
      </w:r>
    </w:p>
    <w:p w14:paraId="04A43594" w14:textId="77777777" w:rsidR="001B3C8F" w:rsidRDefault="00A6730A" w:rsidP="0017048D">
      <w:pPr>
        <w:pStyle w:val="PRAGRAP1"/>
        <w:numPr>
          <w:ilvl w:val="2"/>
          <w:numId w:val="8"/>
        </w:numPr>
        <w:ind w:left="720"/>
        <w:rPr>
          <w:rFonts w:eastAsiaTheme="minorEastAsia"/>
          <w:b/>
        </w:rPr>
      </w:pPr>
      <w:r>
        <w:rPr>
          <w:rFonts w:eastAsiaTheme="minorEastAsia"/>
          <w:b/>
        </w:rPr>
        <w:t>Metode Analisis data</w:t>
      </w:r>
    </w:p>
    <w:p w14:paraId="2AA82EFB" w14:textId="77777777" w:rsidR="004F26C8" w:rsidRDefault="004F26C8" w:rsidP="008C365F">
      <w:pPr>
        <w:pStyle w:val="TidakAdaSpasi"/>
        <w:spacing w:line="480"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Metode analisis data yang di gunakan adalah metode kuantitatif yang di lakukan dengan membahas dan membuat presentase dari hasil jawaban responden. </w:t>
      </w:r>
      <w:r w:rsidRPr="001D149B">
        <w:rPr>
          <w:rFonts w:ascii="Times New Roman" w:hAnsi="Times New Roman" w:cs="Times New Roman"/>
          <w:sz w:val="24"/>
          <w:szCs w:val="24"/>
        </w:rPr>
        <w:t xml:space="preserve">Untuk memastikan sub-sub variabel </w:t>
      </w:r>
      <w:r>
        <w:rPr>
          <w:rFonts w:ascii="Times New Roman" w:hAnsi="Times New Roman" w:cs="Times New Roman"/>
          <w:sz w:val="24"/>
          <w:szCs w:val="24"/>
        </w:rPr>
        <w:t>penelitian</w:t>
      </w:r>
      <w:r w:rsidRPr="001D149B">
        <w:rPr>
          <w:rFonts w:ascii="Times New Roman" w:hAnsi="Times New Roman" w:cs="Times New Roman"/>
          <w:sz w:val="24"/>
          <w:szCs w:val="24"/>
        </w:rPr>
        <w:t xml:space="preserve"> maka pengujian di lakukan dengan uji analisis jalur (</w:t>
      </w:r>
      <w:r w:rsidRPr="001D149B">
        <w:rPr>
          <w:rFonts w:ascii="Times New Roman" w:hAnsi="Times New Roman" w:cs="Times New Roman"/>
          <w:i/>
          <w:sz w:val="24"/>
          <w:szCs w:val="24"/>
        </w:rPr>
        <w:t>Path Analisys</w:t>
      </w:r>
      <w:r w:rsidRPr="001D149B">
        <w:rPr>
          <w:rFonts w:ascii="Times New Roman" w:hAnsi="Times New Roman" w:cs="Times New Roman"/>
          <w:sz w:val="24"/>
          <w:szCs w:val="24"/>
        </w:rPr>
        <w:t xml:space="preserve">), dengan terlebih dahulu mengkonversi data skala ordinal ke skala interval melalui </w:t>
      </w:r>
      <w:r w:rsidRPr="001D149B">
        <w:rPr>
          <w:rFonts w:ascii="Times New Roman" w:hAnsi="Times New Roman" w:cs="Times New Roman"/>
          <w:i/>
          <w:sz w:val="24"/>
          <w:szCs w:val="24"/>
        </w:rPr>
        <w:t>Method Successive Interval</w:t>
      </w:r>
      <w:r>
        <w:rPr>
          <w:rFonts w:ascii="Times New Roman" w:hAnsi="Times New Roman" w:cs="Times New Roman"/>
          <w:sz w:val="24"/>
          <w:szCs w:val="24"/>
        </w:rPr>
        <w:t xml:space="preserve"> (MSI)</w:t>
      </w:r>
      <w:r w:rsidRPr="001D149B">
        <w:rPr>
          <w:rFonts w:ascii="Times New Roman" w:hAnsi="Times New Roman" w:cs="Times New Roman"/>
          <w:sz w:val="24"/>
          <w:szCs w:val="24"/>
        </w:rPr>
        <w:t>. Analisis jalur di gunakan dengan pertimbangan bahwa pola hubungan antar variabel dalam penelitian adal</w:t>
      </w:r>
      <w:r>
        <w:rPr>
          <w:rFonts w:ascii="Times New Roman" w:hAnsi="Times New Roman" w:cs="Times New Roman"/>
          <w:sz w:val="24"/>
          <w:szCs w:val="24"/>
        </w:rPr>
        <w:t>a</w:t>
      </w:r>
      <w:r w:rsidRPr="001D149B">
        <w:rPr>
          <w:rFonts w:ascii="Times New Roman" w:hAnsi="Times New Roman" w:cs="Times New Roman"/>
          <w:sz w:val="24"/>
          <w:szCs w:val="24"/>
        </w:rPr>
        <w:t>h bersifat korelatif dan kausalitas</w:t>
      </w:r>
      <w:r w:rsidR="003432DA">
        <w:rPr>
          <w:rFonts w:ascii="Times New Roman" w:hAnsi="Times New Roman" w:cs="Times New Roman"/>
          <w:sz w:val="24"/>
          <w:szCs w:val="24"/>
        </w:rPr>
        <w:t xml:space="preserve"> </w:t>
      </w:r>
      <w:r w:rsidRPr="001D149B">
        <w:rPr>
          <w:rFonts w:ascii="Times New Roman" w:hAnsi="Times New Roman" w:cs="Times New Roman"/>
          <w:sz w:val="24"/>
          <w:szCs w:val="24"/>
        </w:rPr>
        <w:t xml:space="preserve">Hipotesis penelitian </w:t>
      </w:r>
      <w:r>
        <w:rPr>
          <w:rFonts w:ascii="Times New Roman" w:hAnsi="Times New Roman" w:cs="Times New Roman"/>
          <w:sz w:val="24"/>
          <w:szCs w:val="24"/>
        </w:rPr>
        <w:t>d</w:t>
      </w:r>
      <w:r w:rsidRPr="001D149B">
        <w:rPr>
          <w:rFonts w:ascii="Times New Roman" w:hAnsi="Times New Roman" w:cs="Times New Roman"/>
          <w:sz w:val="24"/>
          <w:szCs w:val="24"/>
        </w:rPr>
        <w:t>iperlihatkan melalui struktur hubungan antar variabel independen dengan variabel</w:t>
      </w:r>
      <w:r>
        <w:rPr>
          <w:rFonts w:ascii="Times New Roman" w:hAnsi="Times New Roman" w:cs="Times New Roman"/>
          <w:sz w:val="24"/>
          <w:szCs w:val="24"/>
        </w:rPr>
        <w:t xml:space="preserve"> dependen</w:t>
      </w:r>
      <w:r w:rsidRPr="001D149B">
        <w:rPr>
          <w:rFonts w:ascii="Times New Roman" w:hAnsi="Times New Roman" w:cs="Times New Roman"/>
          <w:sz w:val="24"/>
          <w:szCs w:val="24"/>
        </w:rPr>
        <w:t xml:space="preserve"> dangan diagram jalur ini dapat di lihat pada struktur jalur berikut ini  :</w:t>
      </w:r>
    </w:p>
    <w:p w14:paraId="111F2037" w14:textId="77777777" w:rsidR="00B049C7" w:rsidRDefault="00B049C7" w:rsidP="008C365F">
      <w:pPr>
        <w:pStyle w:val="TidakAdaSpasi"/>
        <w:spacing w:line="480" w:lineRule="auto"/>
        <w:ind w:firstLine="720"/>
        <w:jc w:val="both"/>
        <w:rPr>
          <w:rFonts w:ascii="Times New Roman" w:hAnsi="Times New Roman" w:cs="Times New Roman"/>
          <w:sz w:val="24"/>
          <w:szCs w:val="24"/>
        </w:rPr>
      </w:pPr>
    </w:p>
    <w:p w14:paraId="722386F7" w14:textId="77777777" w:rsidR="008A21ED" w:rsidRDefault="008A21ED" w:rsidP="001B3C8F">
      <w:pPr>
        <w:pStyle w:val="TeksIsi"/>
        <w:tabs>
          <w:tab w:val="left" w:pos="8222"/>
        </w:tabs>
        <w:ind w:left="1065" w:right="49"/>
        <w:rPr>
          <w:sz w:val="20"/>
        </w:rPr>
      </w:pPr>
    </w:p>
    <w:p w14:paraId="57FD9948" w14:textId="77777777" w:rsidR="008A21ED" w:rsidRDefault="008A21ED" w:rsidP="001B3C8F">
      <w:pPr>
        <w:pStyle w:val="TeksIsi"/>
        <w:tabs>
          <w:tab w:val="left" w:pos="8222"/>
        </w:tabs>
        <w:ind w:left="1065" w:right="49"/>
        <w:rPr>
          <w:sz w:val="20"/>
        </w:rPr>
      </w:pPr>
    </w:p>
    <w:p w14:paraId="36EE3A32" w14:textId="77777777" w:rsidR="008A21ED" w:rsidRDefault="008A21ED" w:rsidP="00DF0E14">
      <w:pPr>
        <w:pStyle w:val="TeksIsi"/>
        <w:tabs>
          <w:tab w:val="left" w:pos="8222"/>
        </w:tabs>
        <w:ind w:right="49"/>
        <w:rPr>
          <w:sz w:val="20"/>
        </w:rPr>
      </w:pPr>
      <w:r>
        <w:rPr>
          <w:noProof/>
          <w:sz w:val="20"/>
        </w:rPr>
        <w:drawing>
          <wp:anchor distT="0" distB="0" distL="114300" distR="114300" simplePos="0" relativeHeight="251649024" behindDoc="1" locked="0" layoutInCell="1" allowOverlap="1" wp14:anchorId="73122A66" wp14:editId="1AF17515">
            <wp:simplePos x="0" y="0"/>
            <wp:positionH relativeFrom="column">
              <wp:posOffset>3482340</wp:posOffset>
            </wp:positionH>
            <wp:positionV relativeFrom="paragraph">
              <wp:posOffset>53340</wp:posOffset>
            </wp:positionV>
            <wp:extent cx="670560" cy="43116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670560" cy="43116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48000" behindDoc="1" locked="0" layoutInCell="1" allowOverlap="1" wp14:anchorId="3C255B01" wp14:editId="00210DEF">
            <wp:simplePos x="0" y="0"/>
            <wp:positionH relativeFrom="column">
              <wp:posOffset>2730500</wp:posOffset>
            </wp:positionH>
            <wp:positionV relativeFrom="paragraph">
              <wp:posOffset>10160</wp:posOffset>
            </wp:positionV>
            <wp:extent cx="603250" cy="3879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603250" cy="38798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42880" behindDoc="1" locked="0" layoutInCell="1" allowOverlap="1" wp14:anchorId="0F2031C4" wp14:editId="6121D88F">
            <wp:simplePos x="0" y="0"/>
            <wp:positionH relativeFrom="column">
              <wp:posOffset>950232</wp:posOffset>
            </wp:positionH>
            <wp:positionV relativeFrom="paragraph">
              <wp:posOffset>85254</wp:posOffset>
            </wp:positionV>
            <wp:extent cx="664029" cy="42454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664029" cy="424543"/>
                    </a:xfrm>
                    <a:prstGeom prst="rect">
                      <a:avLst/>
                    </a:prstGeom>
                    <a:noFill/>
                    <a:ln w="9525">
                      <a:noFill/>
                      <a:miter lim="800000"/>
                      <a:headEnd/>
                      <a:tailEnd/>
                    </a:ln>
                  </pic:spPr>
                </pic:pic>
              </a:graphicData>
            </a:graphic>
          </wp:anchor>
        </w:drawing>
      </w:r>
    </w:p>
    <w:p w14:paraId="6C3B5E3D" w14:textId="77777777" w:rsidR="008A21ED" w:rsidRDefault="008A21ED" w:rsidP="001B3C8F">
      <w:pPr>
        <w:pStyle w:val="TeksIsi"/>
        <w:tabs>
          <w:tab w:val="left" w:pos="8222"/>
        </w:tabs>
        <w:ind w:left="1065" w:right="49"/>
        <w:rPr>
          <w:sz w:val="20"/>
        </w:rPr>
      </w:pPr>
    </w:p>
    <w:p w14:paraId="3C9B2E57" w14:textId="77777777" w:rsidR="008A21ED" w:rsidRDefault="008A21ED" w:rsidP="001B3C8F">
      <w:pPr>
        <w:pStyle w:val="TeksIsi"/>
        <w:tabs>
          <w:tab w:val="left" w:pos="8222"/>
        </w:tabs>
        <w:ind w:left="1065" w:right="49"/>
        <w:rPr>
          <w:sz w:val="20"/>
        </w:rPr>
      </w:pPr>
    </w:p>
    <w:p w14:paraId="284D93E7" w14:textId="77777777" w:rsidR="008A21ED" w:rsidRDefault="008A21ED" w:rsidP="001B3C8F">
      <w:pPr>
        <w:pStyle w:val="TeksIsi"/>
        <w:tabs>
          <w:tab w:val="left" w:pos="8222"/>
        </w:tabs>
        <w:ind w:left="1065" w:right="49"/>
        <w:rPr>
          <w:sz w:val="20"/>
        </w:rPr>
      </w:pPr>
    </w:p>
    <w:p w14:paraId="432FC5A8" w14:textId="638F22EB" w:rsidR="008A21ED" w:rsidRDefault="0029180E" w:rsidP="001B3C8F">
      <w:pPr>
        <w:pStyle w:val="TeksIsi"/>
        <w:tabs>
          <w:tab w:val="left" w:pos="8222"/>
        </w:tabs>
        <w:ind w:left="1065" w:right="49"/>
        <w:rPr>
          <w:sz w:val="20"/>
        </w:rPr>
      </w:pPr>
      <w:r>
        <w:rPr>
          <w:noProof/>
          <w:sz w:val="20"/>
        </w:rPr>
        <w:drawing>
          <wp:anchor distT="0" distB="0" distL="114300" distR="114300" simplePos="0" relativeHeight="251646976" behindDoc="1" locked="0" layoutInCell="1" allowOverlap="1" wp14:anchorId="6A7DE289" wp14:editId="7A688618">
            <wp:simplePos x="0" y="0"/>
            <wp:positionH relativeFrom="column">
              <wp:posOffset>2885056</wp:posOffset>
            </wp:positionH>
            <wp:positionV relativeFrom="paragraph">
              <wp:posOffset>45890</wp:posOffset>
            </wp:positionV>
            <wp:extent cx="597638" cy="382772"/>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597638" cy="382772"/>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43904" behindDoc="1" locked="0" layoutInCell="1" allowOverlap="1" wp14:anchorId="16ED4F3E" wp14:editId="2905AF34">
            <wp:simplePos x="0" y="0"/>
            <wp:positionH relativeFrom="column">
              <wp:posOffset>770890</wp:posOffset>
            </wp:positionH>
            <wp:positionV relativeFrom="paragraph">
              <wp:posOffset>2540</wp:posOffset>
            </wp:positionV>
            <wp:extent cx="669290" cy="4248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srcRect/>
                    <a:stretch>
                      <a:fillRect/>
                    </a:stretch>
                  </pic:blipFill>
                  <pic:spPr bwMode="auto">
                    <a:xfrm>
                      <a:off x="0" y="0"/>
                      <a:ext cx="669290" cy="424815"/>
                    </a:xfrm>
                    <a:prstGeom prst="rect">
                      <a:avLst/>
                    </a:prstGeom>
                    <a:noFill/>
                    <a:ln w="9525">
                      <a:noFill/>
                      <a:miter lim="800000"/>
                      <a:headEnd/>
                      <a:tailEnd/>
                    </a:ln>
                  </pic:spPr>
                </pic:pic>
              </a:graphicData>
            </a:graphic>
          </wp:anchor>
        </w:drawing>
      </w:r>
      <w:r w:rsidR="008C6209">
        <w:rPr>
          <w:noProof/>
          <w:sz w:val="20"/>
        </w:rPr>
        <mc:AlternateContent>
          <mc:Choice Requires="wpg">
            <w:drawing>
              <wp:anchor distT="0" distB="0" distL="114300" distR="114300" simplePos="0" relativeHeight="251668480" behindDoc="0" locked="0" layoutInCell="1" allowOverlap="1" wp14:anchorId="5A1F21C6" wp14:editId="5EA7B9C8">
                <wp:simplePos x="0" y="0"/>
                <wp:positionH relativeFrom="column">
                  <wp:posOffset>1021080</wp:posOffset>
                </wp:positionH>
                <wp:positionV relativeFrom="paragraph">
                  <wp:posOffset>-764540</wp:posOffset>
                </wp:positionV>
                <wp:extent cx="3241040" cy="2095500"/>
                <wp:effectExtent l="0" t="0" r="16510"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1040" cy="2095500"/>
                          <a:chOff x="3660" y="5806"/>
                          <a:chExt cx="5104" cy="3300"/>
                        </a:xfrm>
                      </wpg:grpSpPr>
                      <wpg:grpSp>
                        <wpg:cNvPr id="10" name=" 199"/>
                        <wpg:cNvGrpSpPr>
                          <a:grpSpLocks/>
                        </wpg:cNvGrpSpPr>
                        <wpg:grpSpPr bwMode="auto">
                          <a:xfrm>
                            <a:off x="3660" y="6086"/>
                            <a:ext cx="1650" cy="2716"/>
                            <a:chOff x="3795" y="2774"/>
                            <a:chExt cx="1650" cy="2716"/>
                          </a:xfrm>
                        </wpg:grpSpPr>
                        <wps:wsp>
                          <wps:cNvPr id="11" name=" 200"/>
                          <wps:cNvSpPr>
                            <a:spLocks/>
                          </wps:cNvSpPr>
                          <wps:spPr bwMode="auto">
                            <a:xfrm>
                              <a:off x="3795" y="2774"/>
                              <a:ext cx="1545" cy="2716"/>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 201"/>
                          <wps:cNvSpPr>
                            <a:spLocks/>
                          </wps:cNvSpPr>
                          <wps:spPr bwMode="auto">
                            <a:xfrm>
                              <a:off x="4275" y="2775"/>
                              <a:ext cx="1125" cy="1365"/>
                            </a:xfrm>
                            <a:prstGeom prst="moon">
                              <a:avLst>
                                <a:gd name="adj" fmla="val 101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 202"/>
                          <wps:cNvSpPr>
                            <a:spLocks/>
                          </wps:cNvSpPr>
                          <wps:spPr bwMode="auto">
                            <a:xfrm>
                              <a:off x="4365" y="4140"/>
                              <a:ext cx="1035" cy="1350"/>
                            </a:xfrm>
                            <a:prstGeom prst="moon">
                              <a:avLst>
                                <a:gd name="adj" fmla="val 101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 203"/>
                          <wps:cNvCnPr>
                            <a:cxnSpLocks/>
                          </wps:cNvCnPr>
                          <wps:spPr bwMode="auto">
                            <a:xfrm>
                              <a:off x="5325" y="2774"/>
                              <a:ext cx="105" cy="1"/>
                            </a:xfrm>
                            <a:prstGeom prst="straightConnector1">
                              <a:avLst/>
                            </a:prstGeom>
                            <a:noFill/>
                            <a:ln w="9525">
                              <a:solidFill>
                                <a:srgbClr val="000000"/>
                              </a:solidFill>
                              <a:prstDash val="dash"/>
                              <a:round/>
                              <a:headEnd/>
                              <a:tailEnd type="triangle" w="med" len="med"/>
                            </a:ln>
                          </wps:spPr>
                          <wps:bodyPr/>
                        </wps:wsp>
                        <wps:wsp>
                          <wps:cNvPr id="18" name=" 204"/>
                          <wps:cNvCnPr>
                            <a:cxnSpLocks/>
                          </wps:cNvCnPr>
                          <wps:spPr bwMode="auto">
                            <a:xfrm>
                              <a:off x="5325" y="4139"/>
                              <a:ext cx="105" cy="1"/>
                            </a:xfrm>
                            <a:prstGeom prst="straightConnector1">
                              <a:avLst/>
                            </a:prstGeom>
                            <a:noFill/>
                            <a:ln w="9525">
                              <a:solidFill>
                                <a:srgbClr val="000000"/>
                              </a:solidFill>
                              <a:prstDash val="dash"/>
                              <a:round/>
                              <a:headEnd/>
                              <a:tailEnd type="triangle" w="med" len="med"/>
                            </a:ln>
                          </wps:spPr>
                          <wps:bodyPr/>
                        </wps:wsp>
                        <wps:wsp>
                          <wps:cNvPr id="21" name=" 205"/>
                          <wps:cNvCnPr>
                            <a:cxnSpLocks/>
                          </wps:cNvCnPr>
                          <wps:spPr bwMode="auto">
                            <a:xfrm>
                              <a:off x="5340" y="5489"/>
                              <a:ext cx="105" cy="1"/>
                            </a:xfrm>
                            <a:prstGeom prst="straightConnector1">
                              <a:avLst/>
                            </a:prstGeom>
                            <a:noFill/>
                            <a:ln w="9525">
                              <a:solidFill>
                                <a:srgbClr val="000000"/>
                              </a:solidFill>
                              <a:prstDash val="dash"/>
                              <a:round/>
                              <a:headEnd/>
                              <a:tailEnd type="triangle" w="med" len="med"/>
                            </a:ln>
                          </wps:spPr>
                          <wps:bodyPr/>
                        </wps:wsp>
                      </wpg:grpSp>
                      <wps:wsp>
                        <wps:cNvPr id="23" name=" 206"/>
                        <wps:cNvSpPr>
                          <a:spLocks/>
                        </wps:cNvSpPr>
                        <wps:spPr bwMode="auto">
                          <a:xfrm>
                            <a:off x="5295" y="5806"/>
                            <a:ext cx="1116" cy="614"/>
                          </a:xfrm>
                          <a:prstGeom prst="rect">
                            <a:avLst/>
                          </a:prstGeom>
                          <a:solidFill>
                            <a:srgbClr val="FFFFFF"/>
                          </a:solidFill>
                          <a:ln w="9525">
                            <a:solidFill>
                              <a:srgbClr val="000000"/>
                            </a:solidFill>
                            <a:miter lim="800000"/>
                            <a:headEnd/>
                            <a:tailEnd/>
                          </a:ln>
                        </wps:spPr>
                        <wps:txbx>
                          <w:txbxContent>
                            <w:p w14:paraId="53DF7DFD" w14:textId="77777777" w:rsidR="00935D4B" w:rsidRPr="008C31CB" w:rsidRDefault="00935D4B" w:rsidP="008A21ED">
                              <w:pPr>
                                <w:spacing w:before="120"/>
                                <w:jc w:val="center"/>
                                <w:rPr>
                                  <w:sz w:val="24"/>
                                  <w:szCs w:val="24"/>
                                </w:rPr>
                              </w:pPr>
                              <w:r w:rsidRPr="008C31CB">
                                <w:rPr>
                                  <w:sz w:val="24"/>
                                  <w:szCs w:val="24"/>
                                </w:rPr>
                                <w:t>X1</w:t>
                              </w:r>
                            </w:p>
                          </w:txbxContent>
                        </wps:txbx>
                        <wps:bodyPr rot="0" vert="horz" wrap="square" lIns="91440" tIns="45720" rIns="91440" bIns="45720" anchor="t" anchorCtr="0" upright="1">
                          <a:noAutofit/>
                        </wps:bodyPr>
                      </wps:wsp>
                      <wps:wsp>
                        <wps:cNvPr id="24" name=" 207"/>
                        <wps:cNvCnPr>
                          <a:cxnSpLocks/>
                        </wps:cNvCnPr>
                        <wps:spPr bwMode="auto">
                          <a:xfrm>
                            <a:off x="6411" y="6087"/>
                            <a:ext cx="1352" cy="1364"/>
                          </a:xfrm>
                          <a:prstGeom prst="straightConnector1">
                            <a:avLst/>
                          </a:prstGeom>
                          <a:noFill/>
                          <a:ln w="9525">
                            <a:solidFill>
                              <a:srgbClr val="000000"/>
                            </a:solidFill>
                            <a:round/>
                            <a:headEnd/>
                            <a:tailEnd type="triangle" w="med" len="med"/>
                          </a:ln>
                        </wps:spPr>
                        <wps:bodyPr/>
                      </wps:wsp>
                      <wps:wsp>
                        <wps:cNvPr id="25" name=" 208"/>
                        <wps:cNvCnPr>
                          <a:cxnSpLocks/>
                        </wps:cNvCnPr>
                        <wps:spPr bwMode="auto">
                          <a:xfrm>
                            <a:off x="6411" y="7453"/>
                            <a:ext cx="1352" cy="1"/>
                          </a:xfrm>
                          <a:prstGeom prst="straightConnector1">
                            <a:avLst/>
                          </a:prstGeom>
                          <a:noFill/>
                          <a:ln w="9525">
                            <a:solidFill>
                              <a:srgbClr val="000000"/>
                            </a:solidFill>
                            <a:round/>
                            <a:headEnd/>
                            <a:tailEnd type="triangle" w="med" len="med"/>
                          </a:ln>
                        </wps:spPr>
                        <wps:bodyPr/>
                      </wps:wsp>
                      <wps:wsp>
                        <wps:cNvPr id="26" name=" 209"/>
                        <wps:cNvCnPr>
                          <a:cxnSpLocks/>
                        </wps:cNvCnPr>
                        <wps:spPr bwMode="auto">
                          <a:xfrm flipV="1">
                            <a:off x="6411" y="7454"/>
                            <a:ext cx="1352" cy="1347"/>
                          </a:xfrm>
                          <a:prstGeom prst="straightConnector1">
                            <a:avLst/>
                          </a:prstGeom>
                          <a:noFill/>
                          <a:ln w="9525">
                            <a:solidFill>
                              <a:srgbClr val="000000"/>
                            </a:solidFill>
                            <a:round/>
                            <a:headEnd/>
                            <a:tailEnd type="triangle" w="med" len="med"/>
                          </a:ln>
                        </wps:spPr>
                        <wps:bodyPr/>
                      </wps:wsp>
                      <wps:wsp>
                        <wps:cNvPr id="27" name=" 210"/>
                        <wps:cNvCnPr>
                          <a:cxnSpLocks/>
                        </wps:cNvCnPr>
                        <wps:spPr bwMode="auto">
                          <a:xfrm>
                            <a:off x="8307" y="6420"/>
                            <a:ext cx="1" cy="725"/>
                          </a:xfrm>
                          <a:prstGeom prst="straightConnector1">
                            <a:avLst/>
                          </a:prstGeom>
                          <a:noFill/>
                          <a:ln w="9525">
                            <a:solidFill>
                              <a:srgbClr val="000000"/>
                            </a:solidFill>
                            <a:round/>
                            <a:headEnd/>
                            <a:tailEnd type="triangle" w="med" len="med"/>
                          </a:ln>
                        </wps:spPr>
                        <wps:bodyPr/>
                      </wps:wsp>
                      <wps:wsp>
                        <wps:cNvPr id="28" name=" 211"/>
                        <wps:cNvSpPr>
                          <a:spLocks/>
                        </wps:cNvSpPr>
                        <wps:spPr bwMode="auto">
                          <a:xfrm>
                            <a:off x="5295" y="7145"/>
                            <a:ext cx="1116" cy="614"/>
                          </a:xfrm>
                          <a:prstGeom prst="rect">
                            <a:avLst/>
                          </a:prstGeom>
                          <a:solidFill>
                            <a:srgbClr val="FFFFFF"/>
                          </a:solidFill>
                          <a:ln w="9525">
                            <a:solidFill>
                              <a:srgbClr val="000000"/>
                            </a:solidFill>
                            <a:miter lim="800000"/>
                            <a:headEnd/>
                            <a:tailEnd/>
                          </a:ln>
                        </wps:spPr>
                        <wps:txbx>
                          <w:txbxContent>
                            <w:p w14:paraId="213A9FD7" w14:textId="77777777" w:rsidR="00935D4B" w:rsidRPr="008C31CB" w:rsidRDefault="00935D4B" w:rsidP="008A21ED">
                              <w:pPr>
                                <w:spacing w:before="120"/>
                                <w:jc w:val="center"/>
                                <w:rPr>
                                  <w:sz w:val="24"/>
                                  <w:szCs w:val="24"/>
                                </w:rPr>
                              </w:pPr>
                              <w:r>
                                <w:rPr>
                                  <w:sz w:val="24"/>
                                  <w:szCs w:val="24"/>
                                </w:rPr>
                                <w:t>X2</w:t>
                              </w:r>
                            </w:p>
                          </w:txbxContent>
                        </wps:txbx>
                        <wps:bodyPr rot="0" vert="horz" wrap="square" lIns="91440" tIns="45720" rIns="91440" bIns="45720" anchor="t" anchorCtr="0" upright="1">
                          <a:noAutofit/>
                        </wps:bodyPr>
                      </wps:wsp>
                      <wps:wsp>
                        <wps:cNvPr id="29" name=" 212"/>
                        <wps:cNvSpPr>
                          <a:spLocks/>
                        </wps:cNvSpPr>
                        <wps:spPr bwMode="auto">
                          <a:xfrm>
                            <a:off x="5310" y="8492"/>
                            <a:ext cx="1116" cy="614"/>
                          </a:xfrm>
                          <a:prstGeom prst="rect">
                            <a:avLst/>
                          </a:prstGeom>
                          <a:solidFill>
                            <a:srgbClr val="FFFFFF"/>
                          </a:solidFill>
                          <a:ln w="9525">
                            <a:solidFill>
                              <a:srgbClr val="000000"/>
                            </a:solidFill>
                            <a:miter lim="800000"/>
                            <a:headEnd/>
                            <a:tailEnd/>
                          </a:ln>
                        </wps:spPr>
                        <wps:txbx>
                          <w:txbxContent>
                            <w:p w14:paraId="267B07E3" w14:textId="77777777" w:rsidR="00935D4B" w:rsidRPr="008C31CB" w:rsidRDefault="00935D4B" w:rsidP="008A21ED">
                              <w:pPr>
                                <w:spacing w:before="120"/>
                                <w:jc w:val="center"/>
                                <w:rPr>
                                  <w:sz w:val="24"/>
                                  <w:szCs w:val="24"/>
                                </w:rPr>
                              </w:pPr>
                              <w:r>
                                <w:rPr>
                                  <w:sz w:val="24"/>
                                  <w:szCs w:val="24"/>
                                </w:rPr>
                                <w:t>X3</w:t>
                              </w:r>
                            </w:p>
                          </w:txbxContent>
                        </wps:txbx>
                        <wps:bodyPr rot="0" vert="horz" wrap="square" lIns="91440" tIns="45720" rIns="91440" bIns="45720" anchor="t" anchorCtr="0" upright="1">
                          <a:noAutofit/>
                        </wps:bodyPr>
                      </wps:wsp>
                      <wps:wsp>
                        <wps:cNvPr id="30" name=" 213"/>
                        <wps:cNvSpPr>
                          <a:spLocks/>
                        </wps:cNvSpPr>
                        <wps:spPr bwMode="auto">
                          <a:xfrm>
                            <a:off x="7826" y="5904"/>
                            <a:ext cx="726" cy="516"/>
                          </a:xfrm>
                          <a:prstGeom prst="rect">
                            <a:avLst/>
                          </a:prstGeom>
                          <a:solidFill>
                            <a:srgbClr val="FFFFFF"/>
                          </a:solidFill>
                          <a:ln w="9525">
                            <a:solidFill>
                              <a:srgbClr val="000000"/>
                            </a:solidFill>
                            <a:miter lim="800000"/>
                            <a:headEnd/>
                            <a:tailEnd/>
                          </a:ln>
                        </wps:spPr>
                        <wps:txbx>
                          <w:txbxContent>
                            <w:p w14:paraId="30A64BBD" w14:textId="77777777" w:rsidR="00935D4B" w:rsidRPr="008C31CB" w:rsidRDefault="00935D4B" w:rsidP="008A21ED">
                              <w:pPr>
                                <w:jc w:val="center"/>
                                <w:rPr>
                                  <w:sz w:val="24"/>
                                  <w:szCs w:val="24"/>
                                </w:rPr>
                              </w:pPr>
                              <w:r>
                                <w:rPr>
                                  <w:sz w:val="24"/>
                                  <w:szCs w:val="24"/>
                                </w:rPr>
                                <w:sym w:font="Symbol" w:char="F065"/>
                              </w:r>
                            </w:p>
                          </w:txbxContent>
                        </wps:txbx>
                        <wps:bodyPr rot="0" vert="horz" wrap="square" lIns="91440" tIns="45720" rIns="91440" bIns="45720" anchor="t" anchorCtr="0" upright="1">
                          <a:noAutofit/>
                        </wps:bodyPr>
                      </wps:wsp>
                      <wps:wsp>
                        <wps:cNvPr id="31" name=" 214"/>
                        <wps:cNvSpPr>
                          <a:spLocks/>
                        </wps:cNvSpPr>
                        <wps:spPr bwMode="auto">
                          <a:xfrm>
                            <a:off x="7763" y="7131"/>
                            <a:ext cx="1001" cy="731"/>
                          </a:xfrm>
                          <a:prstGeom prst="flowChartConnector">
                            <a:avLst/>
                          </a:prstGeom>
                          <a:solidFill>
                            <a:srgbClr val="FFFFFF"/>
                          </a:solidFill>
                          <a:ln w="9525">
                            <a:solidFill>
                              <a:srgbClr val="000000"/>
                            </a:solidFill>
                            <a:round/>
                            <a:headEnd/>
                            <a:tailEnd/>
                          </a:ln>
                        </wps:spPr>
                        <wps:txbx>
                          <w:txbxContent>
                            <w:p w14:paraId="7FA74089" w14:textId="77777777" w:rsidR="00935D4B" w:rsidRPr="008C31CB" w:rsidRDefault="00935D4B" w:rsidP="008A21ED">
                              <w:pPr>
                                <w:jc w:val="center"/>
                                <w:rPr>
                                  <w:sz w:val="24"/>
                                  <w:szCs w:val="24"/>
                                </w:rPr>
                              </w:pPr>
                              <w:r>
                                <w:rPr>
                                  <w:sz w:val="24"/>
                                  <w:szCs w:val="24"/>
                                </w:rP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F21C6" id="Group 9" o:spid="_x0000_s1032" style="position:absolute;left:0;text-align:left;margin-left:80.4pt;margin-top:-60.2pt;width:255.2pt;height:165pt;z-index:251668480" coordorigin="3660,5806" coordsize="5104,3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">
                <v:group id=" 199" o:spid="_x0000_s1033" style="position:absolute;left:3660;top:6086;width:1650;height:2716" coordorigin="3795,2774" coordsize="1650,2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 200" o:spid="_x0000_s1034" type="#_x0000_t184" style="position:absolute;left:3795;top:2774;width:1545;height:2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newMAA&#10;AADbAAAADwAAAGRycy9kb3ducmV2LnhtbERPzYrCMBC+C75DGMGbplVYpBpFBUU87Kq7DzA2Y1Ns&#10;JqWJbfftNwsLe5uP73dWm95WoqXGl44VpNMEBHHudMmFgq/Pw2QBwgdkjZVjUvBNHjbr4WCFmXYd&#10;X6m9hULEEPYZKjAh1JmUPjdk0U9dTRy5h2sshgibQuoGuxhuKzlLkjdpseTYYLCmvaH8eXtZBYfj&#10;Hc2Oz929/Xi/XJN5VT98qtR41G+XIAL14V/85z7pOD+F31/iAX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YnewMAAAADbAAAADwAAAAAAAAAAAAAAAACYAgAAZHJzL2Rvd25y&#10;ZXYueG1sUEsFBgAAAAAEAAQA9QAAAIUDAAAAAA==&#10;" adj="0">
                    <v:path arrowok="t"/>
                  </v:shape>
                  <v:shape id=" 201" o:spid="_x0000_s1035" type="#_x0000_t184" style="position:absolute;left:4275;top:2775;width:1125;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B7Br4A&#10;AADbAAAADwAAAGRycy9kb3ducmV2LnhtbERPTYvCMBC9C/6HMMLeNLGLi1RjqYKwJ8GueB6asS02&#10;k9JEW//9RljY2zze52yz0bbiSb1vHGtYLhQI4tKZhisNl5/jfA3CB2SDrWPS8CIP2W462WJq3MBn&#10;ehahEjGEfYoa6hC6VEpf1mTRL1xHHLmb6y2GCPtKmh6HGG5bmSj1JS02HBtq7OhQU3kvHlaD49N+&#10;pWz+MvvDZzGU7VUl10Trj9mYb0AEGsO/+M/9beL8BN6/xAPk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1Aewa+AAAA2wAAAA8AAAAAAAAAAAAAAAAAmAIAAGRycy9kb3ducmV2&#10;LnhtbFBLBQYAAAAABAAEAPUAAACDAwAAAAA=&#10;" adj="220">
                    <v:path arrowok="t"/>
                  </v:shape>
                  <v:shape id=" 202" o:spid="_x0000_s1036" type="#_x0000_t184" style="position:absolute;left:4365;top:4140;width:1035;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encAA&#10;AADbAAAADwAAAGRycy9kb3ducmV2LnhtbERPTWvCQBC9F/wPywi9NbtGWiS6igkUehKaSs5DdkyC&#10;2dmQXU38912h0Ns83ufsDrPtxZ1G3znWsEoUCOLamY4bDeefz7cNCB+QDfaOScODPBz2i5cdZsZN&#10;/E33MjQihrDPUEMbwpBJ6euWLPrEDcSRu7jRYohwbKQZcYrhtpepUh/SYsexocWBipbqa3mzGhyf&#10;8ndljw+TF+tyqvtKpVWq9etyPm5BBJrDv/jP/WXi/DU8f4kH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zencAAAADbAAAADwAAAAAAAAAAAAAAAACYAgAAZHJzL2Rvd25y&#10;ZXYueG1sUEsFBgAAAAAEAAQA9QAAAIUDAAAAAA==&#10;" adj="220">
                    <v:path arrowok="t"/>
                  </v:shape>
                  <v:shapetype id="_x0000_t32" coordsize="21600,21600" o:spt="32" o:oned="t" path="m,l21600,21600e" filled="f">
                    <v:path arrowok="t" fillok="f" o:connecttype="none"/>
                    <o:lock v:ext="edit" shapetype="t"/>
                  </v:shapetype>
                  <v:shape id=" 203" o:spid="_x0000_s1037" type="#_x0000_t32" style="position:absolute;left:5325;top:2774;width:1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XEIcMAAADbAAAADwAAAGRycy9kb3ducmV2LnhtbESPzYoCMRCE7wu+Q2jB25pRdJHRKCoo&#10;nsRVEY/tpJ0fJ51hEnV8e7Ow4K2bqq6vejJrTCkeVLvcsoJeNwJBnFidc6rgeFh9j0A4j6yxtEwK&#10;XuRgNm19TTDW9sm/9Nj7VIQQdjEqyLyvYildkpFB17UVcdCutjbow1qnUtf4DOGmlP0o+pEGcw6E&#10;DCtaZpTc9nejoCiH/WLL693llJ4vg0UgFb2zUp12Mx+D8NT4j/n/eqND/QH8/RIGkNM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1xCHDAAAA2wAAAA8AAAAAAAAAAAAA&#10;AAAAoQIAAGRycy9kb3ducmV2LnhtbFBLBQYAAAAABAAEAPkAAACRAwAAAAA=&#10;">
                    <v:stroke dashstyle="dash" endarrow="block"/>
                    <o:lock v:ext="edit" shapetype="f"/>
                  </v:shape>
                  <v:shape id=" 204" o:spid="_x0000_s1038" type="#_x0000_t32" style="position:absolute;left:5325;top:4139;width:1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jOJMMAAADbAAAADwAAAGRycy9kb3ducmV2LnhtbESPTWvCQBCG74X+h2UKvdVNQpUSXcUW&#10;FE9SbSkex+yYD7OzIbtq+u87h4K3Geb9eGa2GFyrrtSH2rOBdJSAIi68rbk08P21enkDFSKyxdYz&#10;GfilAIv548MMc+tvvKPrPpZKQjjkaKCKscu1DkVFDsPId8RyO/neYZS1L7Xt8SbhrtVZkky0w5ql&#10;ocKOPioqzvuLM9C046zZ8vrz+FMejq/v0tSkB2Oen4blFFSkId7F/+6NFXyBlV9kAD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4ziTDAAAA2wAAAA8AAAAAAAAAAAAA&#10;AAAAoQIAAGRycy9kb3ducmV2LnhtbFBLBQYAAAAABAAEAPkAAACRAwAAAAA=&#10;">
                    <v:stroke dashstyle="dash" endarrow="block"/>
                    <o:lock v:ext="edit" shapetype="f"/>
                  </v:shape>
                  <v:shape id=" 205" o:spid="_x0000_s1039" type="#_x0000_t32" style="position:absolute;left:5340;top:5489;width:1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6tBMMAAADbAAAADwAAAGRycy9kb3ducmV2LnhtbESPS2vCQBSF94X+h+EK3TWThColZiK2&#10;0NJVsVrE5TVzzcPMnZCZavz3TkFweTiPj5MvRtOJEw2usawgiWIQxKXVDVcKfjcfz68gnEfW2Fkm&#10;BRdysCgeH3LMtD3zD53WvhJhhF2GCmrv+0xKV9Zk0EW2Jw7ewQ4GfZBDJfWA5zBuOpnG8UwabDgQ&#10;auzpvabyuP4zCtpumrbf/Lnab6vd/uUtkNpkp9TTZFzOQXga/T18a39pBWkC/1/CD5D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urQTDAAAA2wAAAA8AAAAAAAAAAAAA&#10;AAAAoQIAAGRycy9kb3ducmV2LnhtbFBLBQYAAAAABAAEAPkAAACRAwAAAAA=&#10;">
                    <v:stroke dashstyle="dash" endarrow="block"/>
                    <o:lock v:ext="edit" shapetype="f"/>
                  </v:shape>
                </v:group>
                <v:rect id=" 206" o:spid="_x0000_s1040" style="position:absolute;left:5295;top:5806;width:1116;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DcYA&#10;AADbAAAADwAAAGRycy9kb3ducmV2LnhtbESP3WrCQBSE7wu+w3KE3kjdVKkt0VVEEItQtP7cH7LH&#10;JJg9m+6uSXz7bqHg5TAz3zCzRWcq0ZDzpWUFr8MEBHFmdcm5gtNx/fIBwgdkjZVlUnAnD4t572mG&#10;qbYtf1NzCLmIEPYpKihCqFMpfVaQQT+0NXH0LtYZDFG6XGqHbYSbSo6SZCINlhwXCqxpVVB2PdyM&#10;gsFpc7y9X/ebL/czPm93dfvWDPZKPfe75RREoC48wv/tT61gNIa/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tDcYAAADbAAAADwAAAAAAAAAAAAAAAACYAgAAZHJz&#10;L2Rvd25yZXYueG1sUEsFBgAAAAAEAAQA9QAAAIsDAAAAAA==&#10;">
                  <v:path arrowok="t"/>
                  <v:textbox>
                    <w:txbxContent>
                      <w:p w14:paraId="53DF7DFD" w14:textId="77777777" w:rsidR="00935D4B" w:rsidRPr="008C31CB" w:rsidRDefault="00935D4B" w:rsidP="008A21ED">
                        <w:pPr>
                          <w:spacing w:before="120"/>
                          <w:jc w:val="center"/>
                          <w:rPr>
                            <w:sz w:val="24"/>
                            <w:szCs w:val="24"/>
                          </w:rPr>
                        </w:pPr>
                        <w:r w:rsidRPr="008C31CB">
                          <w:rPr>
                            <w:sz w:val="24"/>
                            <w:szCs w:val="24"/>
                          </w:rPr>
                          <w:t>X1</w:t>
                        </w:r>
                      </w:p>
                    </w:txbxContent>
                  </v:textbox>
                </v:rect>
                <v:shape id=" 207" o:spid="_x0000_s1041" type="#_x0000_t32" style="position:absolute;left:6411;top:6087;width:1352;height:1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o:lock v:ext="edit" shapetype="f"/>
                </v:shape>
                <v:shape id=" 208" o:spid="_x0000_s1042" type="#_x0000_t32" style="position:absolute;left:6411;top:7453;width:135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o:lock v:ext="edit" shapetype="f"/>
                </v:shape>
                <v:shape id=" 209" o:spid="_x0000_s1043" type="#_x0000_t32" style="position:absolute;left:6411;top:7454;width:1352;height:13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o:lock v:ext="edit" shapetype="f"/>
                </v:shape>
                <v:shape id=" 210" o:spid="_x0000_s1044" type="#_x0000_t32" style="position:absolute;left:8307;top:6420;width:1;height:7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o:lock v:ext="edit" shapetype="f"/>
                </v:shape>
                <v:rect id=" 211" o:spid="_x0000_s1045" style="position:absolute;left:5295;top:7145;width:1116;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7/fMIA&#10;AADbAAAADwAAAGRycy9kb3ducmV2LnhtbERPW2vCMBR+F/YfwhnsRTTVsSnVKCIMx0B0Xt4PzbEt&#10;Nic1iW33783DwMeP7z5fdqYSDTlfWlYwGiYgiDOrS84VnI5fgykIH5A1VpZJwR95WC5eenNMtW35&#10;l5pDyEUMYZ+igiKEOpXSZwUZ9ENbE0fuYp3BEKHLpXbYxnBTyXGSfEqDJceGAmtaF5RdD3ejoH/a&#10;HO+T636zdbf388+ubj+a/l6pt9duNQMRqAtP8b/7WysYx7Hx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v98wgAAANsAAAAPAAAAAAAAAAAAAAAAAJgCAABkcnMvZG93&#10;bnJldi54bWxQSwUGAAAAAAQABAD1AAAAhwMAAAAA&#10;">
                  <v:path arrowok="t"/>
                  <v:textbox>
                    <w:txbxContent>
                      <w:p w14:paraId="213A9FD7" w14:textId="77777777" w:rsidR="00935D4B" w:rsidRPr="008C31CB" w:rsidRDefault="00935D4B" w:rsidP="008A21ED">
                        <w:pPr>
                          <w:spacing w:before="120"/>
                          <w:jc w:val="center"/>
                          <w:rPr>
                            <w:sz w:val="24"/>
                            <w:szCs w:val="24"/>
                          </w:rPr>
                        </w:pPr>
                        <w:r>
                          <w:rPr>
                            <w:sz w:val="24"/>
                            <w:szCs w:val="24"/>
                          </w:rPr>
                          <w:t>X2</w:t>
                        </w:r>
                      </w:p>
                    </w:txbxContent>
                  </v:textbox>
                </v:rect>
                <v:rect id=" 212" o:spid="_x0000_s1046" style="position:absolute;left:5310;top:8492;width:1116;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Ja58YA&#10;AADbAAAADwAAAGRycy9kb3ducmV2LnhtbESP3WrCQBSE7wt9h+UUvJG6UWlto6uIIEpB6l/vD9lj&#10;Esyejbtrkr59t1Do5TAz3zCzRWcq0ZDzpWUFw0ECgjizuuRcwfm0fn4D4QOyxsoyKfgmD4v548MM&#10;U21bPlBzDLmIEPYpKihCqFMpfVaQQT+wNXH0LtYZDFG6XGqHbYSbSo6S5FUaLDkuFFjTqqDserwb&#10;Bf3z5nSfXPebnbuNvz4+6/al6e+V6j11yymIQF34D/+1t1rB6B1+v8Qf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Ja58YAAADbAAAADwAAAAAAAAAAAAAAAACYAgAAZHJz&#10;L2Rvd25yZXYueG1sUEsFBgAAAAAEAAQA9QAAAIsDAAAAAA==&#10;">
                  <v:path arrowok="t"/>
                  <v:textbox>
                    <w:txbxContent>
                      <w:p w14:paraId="267B07E3" w14:textId="77777777" w:rsidR="00935D4B" w:rsidRPr="008C31CB" w:rsidRDefault="00935D4B" w:rsidP="008A21ED">
                        <w:pPr>
                          <w:spacing w:before="120"/>
                          <w:jc w:val="center"/>
                          <w:rPr>
                            <w:sz w:val="24"/>
                            <w:szCs w:val="24"/>
                          </w:rPr>
                        </w:pPr>
                        <w:r>
                          <w:rPr>
                            <w:sz w:val="24"/>
                            <w:szCs w:val="24"/>
                          </w:rPr>
                          <w:t>X3</w:t>
                        </w:r>
                      </w:p>
                    </w:txbxContent>
                  </v:textbox>
                </v:rect>
                <v:rect id=" 213" o:spid="_x0000_s1047" style="position:absolute;left:7826;top:5904;width:726;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Flp8EA&#10;AADbAAAADwAAAGRycy9kb3ducmV2LnhtbERPW2vCMBR+H/gfwhH2IpqqTKUaRQbiGAzv74fm2Bab&#10;ky6Jbffvl4fBHj+++2rTmUo05HxpWcF4lIAgzqwuOVdwveyGCxA+IGusLJOCH/KwWfdeVphq2/KJ&#10;mnPIRQxhn6KCIoQ6ldJnBRn0I1sTR+5uncEQoculdtjGcFPJSZLMpMGSY0OBNb0XlD3OT6NgcN1f&#10;nvPHcf/lvqe3z0PdvjWDo1Kv/W67BBGoC//iP/eHVjCN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BZafBAAAA2wAAAA8AAAAAAAAAAAAAAAAAmAIAAGRycy9kb3du&#10;cmV2LnhtbFBLBQYAAAAABAAEAPUAAACGAwAAAAA=&#10;">
                  <v:path arrowok="t"/>
                  <v:textbox>
                    <w:txbxContent>
                      <w:p w14:paraId="30A64BBD" w14:textId="77777777" w:rsidR="00935D4B" w:rsidRPr="008C31CB" w:rsidRDefault="00935D4B" w:rsidP="008A21ED">
                        <w:pPr>
                          <w:jc w:val="center"/>
                          <w:rPr>
                            <w:sz w:val="24"/>
                            <w:szCs w:val="24"/>
                          </w:rPr>
                        </w:pPr>
                        <w:r>
                          <w:rPr>
                            <w:sz w:val="24"/>
                            <w:szCs w:val="24"/>
                          </w:rPr>
                          <w:sym w:font="Symbol" w:char="F065"/>
                        </w:r>
                      </w:p>
                    </w:txbxContent>
                  </v:textbox>
                </v:rect>
                <v:shapetype id="_x0000_t120" coordsize="21600,21600" o:spt="120" path="m10800,qx,10800,10800,21600,21600,10800,10800,xe">
                  <v:path gradientshapeok="t" o:connecttype="custom" o:connectlocs="10800,0;3163,3163;0,10800;3163,18437;10800,21600;18437,18437;21600,10800;18437,3163" textboxrect="3163,3163,18437,18437"/>
                </v:shapetype>
                <v:shape id=" 214" o:spid="_x0000_s1048" type="#_x0000_t120" style="position:absolute;left:7763;top:7131;width:1001;height: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X68QA&#10;AADbAAAADwAAAGRycy9kb3ducmV2LnhtbESPQWvCQBSE74L/YXlCb2ajhTaNrlJaCvZmk5bq7Zl9&#10;JsHs25BdTfz3rlDocZiZb5jlejCNuFDnassKZlEMgriwuuZSwXf+MU1AOI+ssbFMCq7kYL0aj5aY&#10;atvzF10yX4oAYZeigsr7NpXSFRUZdJFtiYN3tJ1BH2RXSt1hH+CmkfM4fpIGaw4LFbb0VlFxys5G&#10;QbI/tC/yMy9+f3Z9j/MtP/t3VuphMrwuQHga/H/4r73RCh5ncP8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Ml+vEAAAA2wAAAA8AAAAAAAAAAAAAAAAAmAIAAGRycy9k&#10;b3ducmV2LnhtbFBLBQYAAAAABAAEAPUAAACJAwAAAAA=&#10;">
                  <v:path arrowok="t"/>
                  <v:textbox>
                    <w:txbxContent>
                      <w:p w14:paraId="7FA74089" w14:textId="77777777" w:rsidR="00935D4B" w:rsidRPr="008C31CB" w:rsidRDefault="00935D4B" w:rsidP="008A21ED">
                        <w:pPr>
                          <w:jc w:val="center"/>
                          <w:rPr>
                            <w:sz w:val="24"/>
                            <w:szCs w:val="24"/>
                          </w:rPr>
                        </w:pPr>
                        <w:proofErr w:type="gramStart"/>
                        <w:r>
                          <w:rPr>
                            <w:sz w:val="24"/>
                            <w:szCs w:val="24"/>
                          </w:rPr>
                          <w:t>y</w:t>
                        </w:r>
                        <w:proofErr w:type="gramEnd"/>
                      </w:p>
                    </w:txbxContent>
                  </v:textbox>
                </v:shape>
              </v:group>
            </w:pict>
          </mc:Fallback>
        </mc:AlternateContent>
      </w:r>
    </w:p>
    <w:p w14:paraId="1ABE957A" w14:textId="77777777" w:rsidR="008A21ED" w:rsidRDefault="008A21ED" w:rsidP="00DF0E14">
      <w:pPr>
        <w:pStyle w:val="TeksIsi"/>
        <w:tabs>
          <w:tab w:val="left" w:pos="8222"/>
        </w:tabs>
        <w:ind w:right="49"/>
        <w:rPr>
          <w:sz w:val="20"/>
        </w:rPr>
      </w:pPr>
    </w:p>
    <w:p w14:paraId="1C791BD3" w14:textId="77777777" w:rsidR="00DF0E14" w:rsidRDefault="00DF0E14" w:rsidP="00DF0E14">
      <w:pPr>
        <w:pStyle w:val="TeksIsi"/>
        <w:tabs>
          <w:tab w:val="left" w:pos="8222"/>
        </w:tabs>
        <w:ind w:right="49"/>
        <w:rPr>
          <w:sz w:val="20"/>
        </w:rPr>
      </w:pPr>
    </w:p>
    <w:p w14:paraId="6D2D3176" w14:textId="77777777" w:rsidR="008A21ED" w:rsidRDefault="0029180E" w:rsidP="001B3C8F">
      <w:pPr>
        <w:pStyle w:val="TeksIsi"/>
        <w:tabs>
          <w:tab w:val="left" w:pos="8222"/>
        </w:tabs>
        <w:ind w:left="1065" w:right="49"/>
        <w:rPr>
          <w:sz w:val="20"/>
        </w:rPr>
      </w:pPr>
      <w:r>
        <w:rPr>
          <w:noProof/>
          <w:sz w:val="20"/>
        </w:rPr>
        <w:drawing>
          <wp:anchor distT="0" distB="0" distL="114300" distR="114300" simplePos="0" relativeHeight="251645952" behindDoc="1" locked="0" layoutInCell="1" allowOverlap="1" wp14:anchorId="775F987F" wp14:editId="296A2BBC">
            <wp:simplePos x="0" y="0"/>
            <wp:positionH relativeFrom="column">
              <wp:posOffset>2961640</wp:posOffset>
            </wp:positionH>
            <wp:positionV relativeFrom="paragraph">
              <wp:posOffset>53340</wp:posOffset>
            </wp:positionV>
            <wp:extent cx="637540" cy="3930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a:stretch>
                      <a:fillRect/>
                    </a:stretch>
                  </pic:blipFill>
                  <pic:spPr bwMode="auto">
                    <a:xfrm>
                      <a:off x="0" y="0"/>
                      <a:ext cx="637540" cy="39306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44928" behindDoc="1" locked="0" layoutInCell="1" allowOverlap="1" wp14:anchorId="691C9ED7" wp14:editId="0A068C41">
            <wp:simplePos x="0" y="0"/>
            <wp:positionH relativeFrom="column">
              <wp:posOffset>1185545</wp:posOffset>
            </wp:positionH>
            <wp:positionV relativeFrom="paragraph">
              <wp:posOffset>53340</wp:posOffset>
            </wp:positionV>
            <wp:extent cx="659130" cy="435610"/>
            <wp:effectExtent l="0" t="0" r="0" b="0"/>
            <wp:wrapNone/>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srcRect/>
                    <a:stretch>
                      <a:fillRect/>
                    </a:stretch>
                  </pic:blipFill>
                  <pic:spPr bwMode="auto">
                    <a:xfrm>
                      <a:off x="0" y="0"/>
                      <a:ext cx="659130" cy="435610"/>
                    </a:xfrm>
                    <a:prstGeom prst="rect">
                      <a:avLst/>
                    </a:prstGeom>
                    <a:noFill/>
                    <a:ln w="9525">
                      <a:noFill/>
                      <a:miter lim="800000"/>
                      <a:headEnd/>
                      <a:tailEnd/>
                    </a:ln>
                  </pic:spPr>
                </pic:pic>
              </a:graphicData>
            </a:graphic>
          </wp:anchor>
        </w:drawing>
      </w:r>
    </w:p>
    <w:p w14:paraId="79CF6477" w14:textId="77777777" w:rsidR="00394C08" w:rsidRDefault="00394C08" w:rsidP="008C365F">
      <w:pPr>
        <w:pStyle w:val="TeksIsi"/>
        <w:tabs>
          <w:tab w:val="left" w:pos="8222"/>
        </w:tabs>
        <w:ind w:right="49"/>
        <w:rPr>
          <w:b/>
        </w:rPr>
      </w:pPr>
    </w:p>
    <w:p w14:paraId="244E18F3" w14:textId="77777777" w:rsidR="00394C08" w:rsidRDefault="00394C08" w:rsidP="008C365F">
      <w:pPr>
        <w:pStyle w:val="TeksIsi"/>
        <w:tabs>
          <w:tab w:val="left" w:pos="8222"/>
        </w:tabs>
        <w:ind w:right="49"/>
        <w:rPr>
          <w:b/>
        </w:rPr>
      </w:pPr>
    </w:p>
    <w:p w14:paraId="631FF585" w14:textId="77777777" w:rsidR="00394C08" w:rsidRDefault="00394C08" w:rsidP="008C365F">
      <w:pPr>
        <w:pStyle w:val="TeksIsi"/>
        <w:tabs>
          <w:tab w:val="left" w:pos="8222"/>
        </w:tabs>
        <w:ind w:right="49"/>
        <w:rPr>
          <w:b/>
        </w:rPr>
      </w:pPr>
    </w:p>
    <w:p w14:paraId="5C1AE7F3" w14:textId="77777777" w:rsidR="00394C08" w:rsidRDefault="00394C08" w:rsidP="008C365F">
      <w:pPr>
        <w:pStyle w:val="TeksIsi"/>
        <w:tabs>
          <w:tab w:val="left" w:pos="8222"/>
        </w:tabs>
        <w:ind w:right="49"/>
        <w:rPr>
          <w:b/>
        </w:rPr>
      </w:pPr>
    </w:p>
    <w:p w14:paraId="0F41400E" w14:textId="77777777" w:rsidR="00394C08" w:rsidRDefault="00394C08" w:rsidP="008C365F">
      <w:pPr>
        <w:pStyle w:val="TeksIsi"/>
        <w:tabs>
          <w:tab w:val="left" w:pos="8222"/>
        </w:tabs>
        <w:ind w:right="49"/>
        <w:rPr>
          <w:b/>
        </w:rPr>
      </w:pPr>
    </w:p>
    <w:p w14:paraId="55430657" w14:textId="77777777" w:rsidR="00394C08" w:rsidRDefault="00394C08" w:rsidP="008C365F">
      <w:pPr>
        <w:pStyle w:val="TeksIsi"/>
        <w:tabs>
          <w:tab w:val="left" w:pos="8222"/>
        </w:tabs>
        <w:ind w:right="49"/>
        <w:rPr>
          <w:b/>
        </w:rPr>
      </w:pPr>
    </w:p>
    <w:p w14:paraId="07572CB9" w14:textId="77777777" w:rsidR="001B3C8F" w:rsidRPr="003D720F" w:rsidRDefault="001B3C8F" w:rsidP="008C365F">
      <w:pPr>
        <w:pStyle w:val="TeksIsi"/>
        <w:tabs>
          <w:tab w:val="left" w:pos="8222"/>
        </w:tabs>
        <w:ind w:right="49"/>
        <w:rPr>
          <w:b/>
          <w:i/>
          <w:sz w:val="20"/>
        </w:rPr>
      </w:pPr>
      <w:r w:rsidRPr="00072297">
        <w:rPr>
          <w:b/>
        </w:rPr>
        <w:t xml:space="preserve">Gambar 3.1 : </w:t>
      </w:r>
      <w:r w:rsidR="003D720F">
        <w:rPr>
          <w:b/>
        </w:rPr>
        <w:t xml:space="preserve"> Analisis Jalur Path </w:t>
      </w:r>
      <w:r w:rsidR="003D720F">
        <w:rPr>
          <w:b/>
          <w:i/>
        </w:rPr>
        <w:t>(Path Analysis)</w:t>
      </w:r>
    </w:p>
    <w:p w14:paraId="365B6503" w14:textId="77777777" w:rsidR="001B3C8F" w:rsidRDefault="001B3C8F" w:rsidP="001B3C8F">
      <w:pPr>
        <w:pStyle w:val="TeksIsi"/>
        <w:tabs>
          <w:tab w:val="left" w:pos="8222"/>
        </w:tabs>
        <w:spacing w:before="90"/>
        <w:ind w:left="1296" w:right="49"/>
      </w:pPr>
      <w:r>
        <w:t>Keterangan :</w:t>
      </w:r>
    </w:p>
    <w:p w14:paraId="6B3EF995" w14:textId="77777777" w:rsidR="004F26C8" w:rsidRDefault="004F26C8" w:rsidP="001B3C8F">
      <w:pPr>
        <w:pStyle w:val="TeksIsi"/>
        <w:tabs>
          <w:tab w:val="left" w:pos="8222"/>
        </w:tabs>
        <w:spacing w:before="90"/>
        <w:ind w:left="1296" w:right="49"/>
      </w:pPr>
    </w:p>
    <w:p w14:paraId="69F9ACA2" w14:textId="77777777" w:rsidR="004F26C8" w:rsidRPr="00E8147C" w:rsidRDefault="004F26C8" w:rsidP="00B049C7">
      <w:pPr>
        <w:pStyle w:val="TidakAdaSpasi"/>
        <w:ind w:left="720"/>
        <w:jc w:val="both"/>
        <w:rPr>
          <w:rFonts w:ascii="Times New Roman" w:hAnsi="Times New Roman" w:cs="Times New Roman"/>
          <w:sz w:val="24"/>
          <w:szCs w:val="24"/>
        </w:rPr>
      </w:pPr>
      <w:r w:rsidRPr="00BF4949">
        <w:rPr>
          <w:rFonts w:ascii="Times New Roman" w:hAnsi="Times New Roman" w:cs="Times New Roman"/>
          <w:sz w:val="24"/>
          <w:szCs w:val="24"/>
        </w:rPr>
        <w:t>X1  :</w:t>
      </w:r>
      <w:r>
        <w:rPr>
          <w:rFonts w:ascii="Times New Roman" w:hAnsi="Times New Roman" w:cs="Times New Roman"/>
          <w:sz w:val="24"/>
          <w:szCs w:val="24"/>
        </w:rPr>
        <w:t>Pengetahuan(knowledge)</w:t>
      </w:r>
    </w:p>
    <w:p w14:paraId="2A60A516" w14:textId="77777777" w:rsidR="004F26C8" w:rsidRPr="004F26C8" w:rsidRDefault="004F26C8" w:rsidP="00B049C7">
      <w:pPr>
        <w:pStyle w:val="TidakAdaSpasi"/>
        <w:ind w:left="720"/>
        <w:jc w:val="both"/>
        <w:rPr>
          <w:rFonts w:ascii="Times New Roman" w:hAnsi="Times New Roman" w:cs="Times New Roman"/>
          <w:sz w:val="24"/>
          <w:szCs w:val="24"/>
        </w:rPr>
      </w:pPr>
      <w:r w:rsidRPr="00BF4949">
        <w:rPr>
          <w:rFonts w:ascii="Times New Roman" w:hAnsi="Times New Roman" w:cs="Times New Roman"/>
          <w:sz w:val="24"/>
          <w:szCs w:val="24"/>
        </w:rPr>
        <w:t>X2  :</w:t>
      </w:r>
      <w:r>
        <w:rPr>
          <w:rFonts w:ascii="Times New Roman" w:hAnsi="Times New Roman" w:cs="Times New Roman"/>
          <w:sz w:val="24"/>
          <w:szCs w:val="24"/>
        </w:rPr>
        <w:t>Keterampilan(</w:t>
      </w:r>
      <w:r>
        <w:rPr>
          <w:rFonts w:ascii="Times New Roman" w:hAnsi="Times New Roman" w:cs="Times New Roman"/>
          <w:i/>
          <w:sz w:val="24"/>
          <w:szCs w:val="24"/>
        </w:rPr>
        <w:t>skill)</w:t>
      </w:r>
    </w:p>
    <w:p w14:paraId="58A9F57D" w14:textId="77777777" w:rsidR="004F26C8" w:rsidRDefault="004F26C8" w:rsidP="00B049C7">
      <w:pPr>
        <w:pStyle w:val="TidakAdaSpasi"/>
        <w:ind w:left="720"/>
        <w:jc w:val="both"/>
        <w:rPr>
          <w:rFonts w:ascii="Times New Roman" w:hAnsi="Times New Roman" w:cs="Times New Roman"/>
          <w:sz w:val="24"/>
          <w:szCs w:val="24"/>
        </w:rPr>
      </w:pPr>
      <w:r w:rsidRPr="00BF4949">
        <w:rPr>
          <w:rFonts w:ascii="Times New Roman" w:hAnsi="Times New Roman" w:cs="Times New Roman"/>
          <w:sz w:val="24"/>
          <w:szCs w:val="24"/>
        </w:rPr>
        <w:t>X3  :</w:t>
      </w:r>
      <w:r>
        <w:rPr>
          <w:rFonts w:ascii="Times New Roman" w:hAnsi="Times New Roman" w:cs="Times New Roman"/>
          <w:sz w:val="24"/>
          <w:szCs w:val="24"/>
        </w:rPr>
        <w:t>Sikap</w:t>
      </w:r>
    </w:p>
    <w:p w14:paraId="0B3B949B" w14:textId="77777777" w:rsidR="004F26C8" w:rsidRDefault="004F26C8" w:rsidP="00B049C7">
      <w:pPr>
        <w:pStyle w:val="TidakAdaSpasi"/>
        <w:ind w:left="720"/>
        <w:jc w:val="both"/>
        <w:rPr>
          <w:rFonts w:ascii="Times New Roman" w:hAnsi="Times New Roman" w:cs="Times New Roman"/>
          <w:sz w:val="24"/>
          <w:szCs w:val="24"/>
        </w:rPr>
      </w:pPr>
      <w:r>
        <w:rPr>
          <w:rFonts w:ascii="Times New Roman" w:hAnsi="Times New Roman" w:cs="Times New Roman"/>
          <w:sz w:val="24"/>
          <w:szCs w:val="24"/>
        </w:rPr>
        <w:t xml:space="preserve">Y    </w:t>
      </w:r>
      <w:r w:rsidRPr="00BF4949">
        <w:rPr>
          <w:rFonts w:ascii="Times New Roman" w:hAnsi="Times New Roman" w:cs="Times New Roman"/>
          <w:sz w:val="24"/>
          <w:szCs w:val="24"/>
        </w:rPr>
        <w:t xml:space="preserve">:   </w:t>
      </w:r>
      <w:r w:rsidR="0081232C">
        <w:rPr>
          <w:rFonts w:ascii="Times New Roman" w:hAnsi="Times New Roman" w:cs="Times New Roman"/>
          <w:sz w:val="24"/>
          <w:szCs w:val="24"/>
        </w:rPr>
        <w:t>Keunggulan Kompetitif</w:t>
      </w:r>
    </w:p>
    <w:p w14:paraId="07C0A9C5" w14:textId="77777777" w:rsidR="004F26C8" w:rsidRPr="001D149B" w:rsidRDefault="004F26C8" w:rsidP="00B049C7">
      <w:pPr>
        <w:pStyle w:val="TidakAdaSpasi"/>
        <w:ind w:left="720"/>
        <w:jc w:val="both"/>
        <w:rPr>
          <w:rFonts w:ascii="Times New Roman" w:hAnsi="Times New Roman" w:cs="Times New Roman"/>
          <w:sz w:val="24"/>
          <w:szCs w:val="24"/>
        </w:rPr>
      </w:pPr>
      <w:r w:rsidRPr="001D149B">
        <w:rPr>
          <w:rFonts w:ascii="Times New Roman" w:hAnsi="Times New Roman" w:cs="Times New Roman"/>
          <w:sz w:val="24"/>
          <w:szCs w:val="24"/>
        </w:rPr>
        <w:t>ε    :   Variabel lain yang mempengaruhi Y</w:t>
      </w:r>
    </w:p>
    <w:p w14:paraId="053DAB88" w14:textId="77777777" w:rsidR="004F26C8" w:rsidRPr="001D149B" w:rsidRDefault="004F26C8" w:rsidP="00B049C7">
      <w:pPr>
        <w:pStyle w:val="TidakAdaSpasi"/>
        <w:ind w:left="720"/>
        <w:jc w:val="both"/>
        <w:rPr>
          <w:rFonts w:ascii="Times New Roman" w:hAnsi="Times New Roman" w:cs="Times New Roman"/>
          <w:sz w:val="24"/>
          <w:szCs w:val="24"/>
        </w:rPr>
      </w:pPr>
      <w:r w:rsidRPr="001D149B">
        <w:rPr>
          <w:rFonts w:ascii="Times New Roman" w:hAnsi="Times New Roman" w:cs="Times New Roman"/>
          <w:sz w:val="24"/>
          <w:szCs w:val="24"/>
        </w:rPr>
        <w:t>r     :   Korelasi</w:t>
      </w:r>
      <w:r>
        <w:rPr>
          <w:rFonts w:ascii="Times New Roman" w:hAnsi="Times New Roman" w:cs="Times New Roman"/>
          <w:sz w:val="24"/>
          <w:szCs w:val="24"/>
        </w:rPr>
        <w:t xml:space="preserve"> antar variabel X</w:t>
      </w:r>
    </w:p>
    <w:p w14:paraId="29EA4664" w14:textId="77777777" w:rsidR="004F26C8" w:rsidRPr="001D149B" w:rsidRDefault="004F26C8" w:rsidP="00753C55">
      <w:pPr>
        <w:pStyle w:val="TidakAdaSpasi"/>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PY</w:t>
      </w:r>
      <w:r w:rsidRPr="001D149B">
        <w:rPr>
          <w:rFonts w:ascii="Times New Roman" w:hAnsi="Times New Roman" w:cs="Times New Roman"/>
          <w:sz w:val="24"/>
          <w:szCs w:val="24"/>
        </w:rPr>
        <w:t xml:space="preserve">  :   koefisien jalur untuk mendapatkan pengaruh langsung </w:t>
      </w:r>
    </w:p>
    <w:p w14:paraId="2C934E50" w14:textId="56997B2D" w:rsidR="00D80BD7" w:rsidRDefault="004F26C8" w:rsidP="00F809F4">
      <w:pPr>
        <w:pStyle w:val="TidakAdaSpasi"/>
        <w:spacing w:line="480" w:lineRule="auto"/>
        <w:ind w:firstLine="720"/>
        <w:jc w:val="both"/>
        <w:rPr>
          <w:rFonts w:ascii="Times New Roman" w:hAnsi="Times New Roman" w:cs="Times New Roman"/>
          <w:sz w:val="24"/>
          <w:szCs w:val="24"/>
        </w:rPr>
      </w:pPr>
      <w:r w:rsidRPr="001D149B">
        <w:rPr>
          <w:rFonts w:ascii="Times New Roman" w:hAnsi="Times New Roman" w:cs="Times New Roman"/>
          <w:sz w:val="24"/>
          <w:szCs w:val="24"/>
        </w:rPr>
        <w:t>Data yang terkumpul di analisis hubungan kausalnya antara variabel-variabel atau dimensi-dimensi yang di lakukan dengan menggunakan anlisis jalur (</w:t>
      </w:r>
      <w:r w:rsidRPr="00747FCC">
        <w:rPr>
          <w:rFonts w:ascii="Times New Roman" w:hAnsi="Times New Roman" w:cs="Times New Roman"/>
          <w:i/>
          <w:sz w:val="24"/>
          <w:szCs w:val="24"/>
        </w:rPr>
        <w:t>path analisys</w:t>
      </w:r>
      <w:r w:rsidRPr="001D149B">
        <w:rPr>
          <w:rFonts w:ascii="Times New Roman" w:hAnsi="Times New Roman" w:cs="Times New Roman"/>
          <w:sz w:val="24"/>
          <w:szCs w:val="24"/>
        </w:rPr>
        <w:t xml:space="preserve">) yang memperlihatkan pengaruh. Gambar di atas juga memperlihatkan bahwa sub-sub variabel tersebut tidak hanya di pengaruhi oleh </w:t>
      </w:r>
      <w:r w:rsidRPr="002472D1">
        <w:rPr>
          <w:rFonts w:ascii="Times New Roman" w:hAnsi="Times New Roman" w:cs="Times New Roman"/>
          <w:sz w:val="24"/>
          <w:szCs w:val="24"/>
        </w:rPr>
        <w:t>X1, X2, dan X3</w:t>
      </w:r>
      <w:r w:rsidR="008C365F">
        <w:rPr>
          <w:rFonts w:ascii="Times New Roman" w:hAnsi="Times New Roman" w:cs="Times New Roman"/>
          <w:sz w:val="24"/>
          <w:szCs w:val="24"/>
        </w:rPr>
        <w:t xml:space="preserve"> te</w:t>
      </w:r>
      <w:r w:rsidRPr="001D149B">
        <w:rPr>
          <w:rFonts w:ascii="Times New Roman" w:hAnsi="Times New Roman" w:cs="Times New Roman"/>
          <w:sz w:val="24"/>
          <w:szCs w:val="24"/>
        </w:rPr>
        <w:t>tapi ada variabel epselon (ε) yaitu variabel yangtidak diukur dandi teliti.</w:t>
      </w:r>
    </w:p>
    <w:p w14:paraId="2A303119" w14:textId="77777777" w:rsidR="00392065" w:rsidRPr="001B3C8F" w:rsidRDefault="001B3C8F" w:rsidP="001B3C8F">
      <w:pPr>
        <w:tabs>
          <w:tab w:val="left" w:pos="0"/>
          <w:tab w:val="left" w:pos="720"/>
          <w:tab w:val="left" w:pos="5495"/>
        </w:tabs>
        <w:spacing w:line="36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3.2.8 </w:t>
      </w:r>
      <w:r w:rsidR="008C365F">
        <w:rPr>
          <w:rFonts w:ascii="Times New Roman" w:eastAsiaTheme="minorEastAsia" w:hAnsi="Times New Roman" w:cs="Times New Roman"/>
          <w:b/>
          <w:sz w:val="24"/>
          <w:szCs w:val="24"/>
        </w:rPr>
        <w:tab/>
      </w:r>
      <w:r w:rsidR="00392065" w:rsidRPr="001B3C8F">
        <w:rPr>
          <w:rFonts w:ascii="Times New Roman" w:eastAsiaTheme="minorEastAsia" w:hAnsi="Times New Roman" w:cs="Times New Roman"/>
          <w:b/>
          <w:sz w:val="24"/>
          <w:szCs w:val="24"/>
        </w:rPr>
        <w:t>Pengujian Hipotesis</w:t>
      </w:r>
    </w:p>
    <w:p w14:paraId="15D8645A" w14:textId="77777777" w:rsidR="00392065" w:rsidRDefault="00392065" w:rsidP="008C365F">
      <w:pPr>
        <w:spacing w:after="0" w:line="480" w:lineRule="auto"/>
        <w:ind w:firstLine="720"/>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 xml:space="preserve">Sesuai dengan hipotesis dan desain penelitian yang telah dikemukakan sebelumnya, maka dalam pengujian hipotesis menggunakan </w:t>
      </w:r>
      <w:r w:rsidRPr="00B9680A">
        <w:rPr>
          <w:rFonts w:ascii="Times New Roman" w:eastAsiaTheme="minorEastAsia" w:hAnsi="Times New Roman" w:cs="Times New Roman"/>
          <w:i/>
          <w:sz w:val="24"/>
          <w:szCs w:val="24"/>
        </w:rPr>
        <w:t>path analisys</w:t>
      </w:r>
      <w:r w:rsidRPr="00B9680A">
        <w:rPr>
          <w:rFonts w:ascii="Times New Roman" w:eastAsiaTheme="minorEastAsia" w:hAnsi="Times New Roman" w:cs="Times New Roman"/>
          <w:sz w:val="24"/>
          <w:szCs w:val="24"/>
        </w:rPr>
        <w:t xml:space="preserve"> dengan langkah-langkah sebagai berikut :</w:t>
      </w:r>
    </w:p>
    <w:p w14:paraId="1995BF61" w14:textId="77777777" w:rsidR="00935D4B" w:rsidRPr="00B9680A" w:rsidRDefault="00935D4B" w:rsidP="008C365F">
      <w:pPr>
        <w:spacing w:after="0" w:line="480" w:lineRule="auto"/>
        <w:ind w:firstLine="720"/>
        <w:jc w:val="both"/>
        <w:rPr>
          <w:rFonts w:ascii="Times New Roman" w:eastAsiaTheme="minorEastAsia" w:hAnsi="Times New Roman" w:cs="Times New Roman"/>
          <w:sz w:val="24"/>
          <w:szCs w:val="24"/>
        </w:rPr>
      </w:pPr>
    </w:p>
    <w:p w14:paraId="298E8320" w14:textId="77777777" w:rsidR="00392065" w:rsidRPr="00B9680A" w:rsidRDefault="00392065" w:rsidP="0017048D">
      <w:pPr>
        <w:pStyle w:val="DaftarParagraf"/>
        <w:numPr>
          <w:ilvl w:val="0"/>
          <w:numId w:val="9"/>
        </w:numPr>
        <w:tabs>
          <w:tab w:val="left" w:pos="720"/>
          <w:tab w:val="left" w:pos="5495"/>
        </w:tabs>
        <w:spacing w:after="0" w:line="480" w:lineRule="auto"/>
        <w:ind w:hanging="720"/>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Membuat persamaan struktural, yaitu :</w:t>
      </w:r>
    </w:p>
    <w:p w14:paraId="5B491F77" w14:textId="77777777" w:rsidR="00392065" w:rsidRPr="00B9680A" w:rsidRDefault="00392065" w:rsidP="008C365F">
      <w:pPr>
        <w:pStyle w:val="DaftarParagraf"/>
        <w:tabs>
          <w:tab w:val="left" w:pos="720"/>
          <w:tab w:val="left" w:pos="5495"/>
        </w:tabs>
        <w:spacing w:after="0" w:line="480" w:lineRule="auto"/>
        <w:ind w:hanging="720"/>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Y = Pyx1 + Pyx2 + Pyx3 + Pyx4 + Pyx5 + Pyx</w:t>
      </w:r>
      <m:oMath>
        <m:r>
          <w:rPr>
            <w:rFonts w:ascii="Cambria Math" w:eastAsiaTheme="minorEastAsia" w:hAnsi="Cambria Math" w:cs="Times New Roman"/>
            <w:sz w:val="24"/>
            <w:szCs w:val="24"/>
            <w:vertAlign w:val="subscript"/>
          </w:rPr>
          <m:t>∈</m:t>
        </m:r>
      </m:oMath>
    </w:p>
    <w:p w14:paraId="1F4904F4" w14:textId="77777777" w:rsidR="00392065" w:rsidRPr="00B9680A" w:rsidRDefault="00392065" w:rsidP="0017048D">
      <w:pPr>
        <w:pStyle w:val="DaftarParagraf"/>
        <w:numPr>
          <w:ilvl w:val="0"/>
          <w:numId w:val="9"/>
        </w:numPr>
        <w:tabs>
          <w:tab w:val="left" w:pos="720"/>
          <w:tab w:val="left" w:pos="5495"/>
        </w:tabs>
        <w:spacing w:after="0" w:line="480" w:lineRule="auto"/>
        <w:ind w:hanging="720"/>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Menghitung matrix korelasi antarX</w:t>
      </w:r>
      <w:r w:rsidRPr="00B9680A">
        <w:rPr>
          <w:rFonts w:ascii="Times New Roman" w:eastAsiaTheme="minorEastAsia" w:hAnsi="Times New Roman" w:cs="Times New Roman"/>
          <w:sz w:val="24"/>
          <w:szCs w:val="24"/>
          <w:vertAlign w:val="subscript"/>
        </w:rPr>
        <w:t xml:space="preserve">1, </w:t>
      </w:r>
      <w:r w:rsidRPr="00B9680A">
        <w:rPr>
          <w:rFonts w:ascii="Times New Roman" w:eastAsiaTheme="minorEastAsia" w:hAnsi="Times New Roman" w:cs="Times New Roman"/>
          <w:sz w:val="24"/>
          <w:szCs w:val="24"/>
        </w:rPr>
        <w:t>X</w:t>
      </w:r>
      <w:r w:rsidRPr="00B9680A">
        <w:rPr>
          <w:rFonts w:ascii="Times New Roman" w:eastAsiaTheme="minorEastAsia" w:hAnsi="Times New Roman" w:cs="Times New Roman"/>
          <w:sz w:val="24"/>
          <w:szCs w:val="24"/>
          <w:vertAlign w:val="subscript"/>
        </w:rPr>
        <w:t xml:space="preserve">2, </w:t>
      </w:r>
      <w:r w:rsidRPr="00B9680A">
        <w:rPr>
          <w:rFonts w:ascii="Times New Roman" w:eastAsiaTheme="minorEastAsia" w:hAnsi="Times New Roman" w:cs="Times New Roman"/>
          <w:sz w:val="24"/>
          <w:szCs w:val="24"/>
        </w:rPr>
        <w:t>X</w:t>
      </w:r>
      <w:r w:rsidRPr="00B9680A">
        <w:rPr>
          <w:rFonts w:ascii="Times New Roman" w:eastAsiaTheme="minorEastAsia" w:hAnsi="Times New Roman" w:cs="Times New Roman"/>
          <w:sz w:val="24"/>
          <w:szCs w:val="24"/>
          <w:vertAlign w:val="subscript"/>
        </w:rPr>
        <w:t xml:space="preserve">3, </w:t>
      </w:r>
      <w:r w:rsidRPr="00B9680A">
        <w:rPr>
          <w:rFonts w:ascii="Times New Roman" w:eastAsiaTheme="minorEastAsia" w:hAnsi="Times New Roman" w:cs="Times New Roman"/>
          <w:sz w:val="24"/>
          <w:szCs w:val="24"/>
        </w:rPr>
        <w:t>X</w:t>
      </w:r>
      <w:r w:rsidRPr="00B9680A">
        <w:rPr>
          <w:rFonts w:ascii="Times New Roman" w:eastAsiaTheme="minorEastAsia" w:hAnsi="Times New Roman" w:cs="Times New Roman"/>
          <w:sz w:val="24"/>
          <w:szCs w:val="24"/>
          <w:vertAlign w:val="subscript"/>
        </w:rPr>
        <w:t xml:space="preserve">4, </w:t>
      </w:r>
      <w:r w:rsidRPr="00B9680A">
        <w:rPr>
          <w:rFonts w:ascii="Times New Roman" w:eastAsiaTheme="minorEastAsia" w:hAnsi="Times New Roman" w:cs="Times New Roman"/>
          <w:sz w:val="24"/>
          <w:szCs w:val="24"/>
        </w:rPr>
        <w:t>X</w:t>
      </w:r>
      <w:r w:rsidRPr="00B9680A">
        <w:rPr>
          <w:rFonts w:ascii="Times New Roman" w:eastAsiaTheme="minorEastAsia" w:hAnsi="Times New Roman" w:cs="Times New Roman"/>
          <w:sz w:val="24"/>
          <w:szCs w:val="24"/>
          <w:vertAlign w:val="subscript"/>
        </w:rPr>
        <w:t xml:space="preserve">5, </w:t>
      </w:r>
      <w:r w:rsidRPr="00B9680A">
        <w:rPr>
          <w:rFonts w:ascii="Times New Roman" w:eastAsiaTheme="minorEastAsia" w:hAnsi="Times New Roman" w:cs="Times New Roman"/>
          <w:sz w:val="24"/>
          <w:szCs w:val="24"/>
        </w:rPr>
        <w:t>dan Y.</w:t>
      </w:r>
    </w:p>
    <w:p w14:paraId="4F4FCD9F" w14:textId="77777777" w:rsidR="00392065" w:rsidRPr="00B9680A" w:rsidRDefault="00392065" w:rsidP="0017048D">
      <w:pPr>
        <w:pStyle w:val="DaftarParagraf"/>
        <w:numPr>
          <w:ilvl w:val="0"/>
          <w:numId w:val="9"/>
        </w:numPr>
        <w:tabs>
          <w:tab w:val="left" w:pos="720"/>
          <w:tab w:val="left" w:pos="5495"/>
        </w:tabs>
        <w:spacing w:after="0" w:line="480" w:lineRule="auto"/>
        <w:ind w:hanging="720"/>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Menghitung matrix korelasi antar variabel</w:t>
      </w:r>
      <w:r w:rsidRPr="00B9680A">
        <w:rPr>
          <w:rFonts w:ascii="Times New Roman" w:eastAsiaTheme="minorEastAsia" w:hAnsi="Times New Roman" w:cs="Times New Roman"/>
          <w:i/>
          <w:sz w:val="24"/>
          <w:szCs w:val="24"/>
        </w:rPr>
        <w:t xml:space="preserve"> eksogenus</w:t>
      </w:r>
    </w:p>
    <w:p w14:paraId="43902374" w14:textId="77777777" w:rsidR="00392065" w:rsidRPr="00B9680A" w:rsidRDefault="00392065" w:rsidP="0017048D">
      <w:pPr>
        <w:pStyle w:val="DaftarParagraf"/>
        <w:numPr>
          <w:ilvl w:val="0"/>
          <w:numId w:val="9"/>
        </w:numPr>
        <w:tabs>
          <w:tab w:val="left" w:pos="720"/>
          <w:tab w:val="left" w:pos="5495"/>
        </w:tabs>
        <w:spacing w:after="0" w:line="480" w:lineRule="auto"/>
        <w:ind w:hanging="720"/>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Menghitung matrix invers R</w:t>
      </w:r>
      <w:r w:rsidRPr="00B9680A">
        <w:rPr>
          <w:rFonts w:ascii="Times New Roman" w:eastAsiaTheme="minorEastAsia" w:hAnsi="Times New Roman" w:cs="Times New Roman"/>
          <w:sz w:val="24"/>
          <w:szCs w:val="24"/>
          <w:vertAlign w:val="subscript"/>
        </w:rPr>
        <w:t>1</w:t>
      </w:r>
      <w:r w:rsidRPr="00B9680A">
        <w:rPr>
          <w:rFonts w:ascii="Times New Roman" w:eastAsiaTheme="minorEastAsia" w:hAnsi="Times New Roman" w:cs="Times New Roman"/>
          <w:sz w:val="24"/>
          <w:szCs w:val="24"/>
          <w:vertAlign w:val="superscript"/>
        </w:rPr>
        <w:t>-1</w:t>
      </w:r>
    </w:p>
    <w:p w14:paraId="0BACF90D" w14:textId="77777777" w:rsidR="00392065" w:rsidRPr="00B9680A" w:rsidRDefault="00392065" w:rsidP="0017048D">
      <w:pPr>
        <w:pStyle w:val="DaftarParagraf"/>
        <w:numPr>
          <w:ilvl w:val="0"/>
          <w:numId w:val="9"/>
        </w:numPr>
        <w:tabs>
          <w:tab w:val="left" w:pos="720"/>
          <w:tab w:val="left" w:pos="5495"/>
        </w:tabs>
        <w:spacing w:after="0" w:line="480" w:lineRule="auto"/>
        <w:ind w:hanging="720"/>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Menghitung koefisien jalur P</w:t>
      </w:r>
      <w:r w:rsidRPr="00B9680A">
        <w:rPr>
          <w:rFonts w:ascii="Times New Roman" w:eastAsiaTheme="minorEastAsia" w:hAnsi="Times New Roman" w:cs="Times New Roman"/>
          <w:sz w:val="24"/>
          <w:szCs w:val="24"/>
          <w:vertAlign w:val="subscript"/>
        </w:rPr>
        <w:t>yx1</w:t>
      </w:r>
      <w:r w:rsidRPr="00B9680A">
        <w:rPr>
          <w:rFonts w:ascii="Times New Roman" w:eastAsiaTheme="minorEastAsia" w:hAnsi="Times New Roman" w:cs="Times New Roman"/>
          <w:sz w:val="24"/>
          <w:szCs w:val="24"/>
        </w:rPr>
        <w:t>(i=1,2,3,4 dan 5)</w:t>
      </w:r>
    </w:p>
    <w:p w14:paraId="05DB2E62" w14:textId="77777777" w:rsidR="00392065" w:rsidRPr="00B9680A" w:rsidRDefault="00392065" w:rsidP="0017048D">
      <w:pPr>
        <w:pStyle w:val="DaftarParagraf"/>
        <w:numPr>
          <w:ilvl w:val="0"/>
          <w:numId w:val="9"/>
        </w:numPr>
        <w:tabs>
          <w:tab w:val="left" w:pos="720"/>
          <w:tab w:val="left" w:pos="5495"/>
        </w:tabs>
        <w:spacing w:after="0" w:line="480" w:lineRule="auto"/>
        <w:ind w:hanging="720"/>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Menghitung R</w:t>
      </w:r>
      <w:r w:rsidRPr="00B9680A">
        <w:rPr>
          <w:rFonts w:ascii="Times New Roman" w:eastAsiaTheme="minorEastAsia" w:hAnsi="Times New Roman" w:cs="Times New Roman"/>
          <w:sz w:val="24"/>
          <w:szCs w:val="24"/>
          <w:vertAlign w:val="superscript"/>
        </w:rPr>
        <w:t>2</w:t>
      </w:r>
      <w:r w:rsidRPr="00B9680A">
        <w:rPr>
          <w:rFonts w:ascii="Times New Roman" w:eastAsiaTheme="minorEastAsia" w:hAnsi="Times New Roman" w:cs="Times New Roman"/>
          <w:sz w:val="24"/>
          <w:szCs w:val="24"/>
        </w:rPr>
        <w:t xml:space="preserve"> yaitu koefisien yang menyatakan tupoksi total X</w:t>
      </w:r>
      <w:r w:rsidRPr="00B9680A">
        <w:rPr>
          <w:rFonts w:ascii="Times New Roman" w:eastAsiaTheme="minorEastAsia" w:hAnsi="Times New Roman" w:cs="Times New Roman"/>
          <w:sz w:val="24"/>
          <w:szCs w:val="24"/>
          <w:vertAlign w:val="subscript"/>
        </w:rPr>
        <w:t xml:space="preserve">1, </w:t>
      </w:r>
      <w:r w:rsidRPr="00B9680A">
        <w:rPr>
          <w:rFonts w:ascii="Times New Roman" w:eastAsiaTheme="minorEastAsia" w:hAnsi="Times New Roman" w:cs="Times New Roman"/>
          <w:sz w:val="24"/>
          <w:szCs w:val="24"/>
        </w:rPr>
        <w:t>X</w:t>
      </w:r>
      <w:r w:rsidRPr="00B9680A">
        <w:rPr>
          <w:rFonts w:ascii="Times New Roman" w:eastAsiaTheme="minorEastAsia" w:hAnsi="Times New Roman" w:cs="Times New Roman"/>
          <w:sz w:val="24"/>
          <w:szCs w:val="24"/>
          <w:vertAlign w:val="subscript"/>
        </w:rPr>
        <w:t xml:space="preserve">2, </w:t>
      </w:r>
      <w:r w:rsidRPr="00B9680A">
        <w:rPr>
          <w:rFonts w:ascii="Times New Roman" w:eastAsiaTheme="minorEastAsia" w:hAnsi="Times New Roman" w:cs="Times New Roman"/>
          <w:sz w:val="24"/>
          <w:szCs w:val="24"/>
        </w:rPr>
        <w:t>X</w:t>
      </w:r>
      <w:r w:rsidRPr="00B9680A">
        <w:rPr>
          <w:rFonts w:ascii="Times New Roman" w:eastAsiaTheme="minorEastAsia" w:hAnsi="Times New Roman" w:cs="Times New Roman"/>
          <w:sz w:val="24"/>
          <w:szCs w:val="24"/>
          <w:vertAlign w:val="subscript"/>
        </w:rPr>
        <w:t xml:space="preserve">3, </w:t>
      </w:r>
      <w:r w:rsidRPr="00B9680A">
        <w:rPr>
          <w:rFonts w:ascii="Times New Roman" w:eastAsiaTheme="minorEastAsia" w:hAnsi="Times New Roman" w:cs="Times New Roman"/>
          <w:sz w:val="24"/>
          <w:szCs w:val="24"/>
        </w:rPr>
        <w:t>X</w:t>
      </w:r>
      <w:r w:rsidRPr="00B9680A">
        <w:rPr>
          <w:rFonts w:ascii="Times New Roman" w:eastAsiaTheme="minorEastAsia" w:hAnsi="Times New Roman" w:cs="Times New Roman"/>
          <w:sz w:val="24"/>
          <w:szCs w:val="24"/>
          <w:vertAlign w:val="subscript"/>
        </w:rPr>
        <w:t xml:space="preserve">4, </w:t>
      </w:r>
      <w:r w:rsidRPr="00B9680A">
        <w:rPr>
          <w:rFonts w:ascii="Times New Roman" w:eastAsiaTheme="minorEastAsia" w:hAnsi="Times New Roman" w:cs="Times New Roman"/>
          <w:sz w:val="24"/>
          <w:szCs w:val="24"/>
        </w:rPr>
        <w:t>X</w:t>
      </w:r>
      <w:r w:rsidRPr="00B9680A">
        <w:rPr>
          <w:rFonts w:ascii="Times New Roman" w:eastAsiaTheme="minorEastAsia" w:hAnsi="Times New Roman" w:cs="Times New Roman"/>
          <w:sz w:val="24"/>
          <w:szCs w:val="24"/>
          <w:vertAlign w:val="subscript"/>
        </w:rPr>
        <w:t>5</w:t>
      </w:r>
      <w:r w:rsidRPr="00B9680A">
        <w:rPr>
          <w:rFonts w:ascii="Times New Roman" w:eastAsiaTheme="minorEastAsia" w:hAnsi="Times New Roman" w:cs="Times New Roman"/>
          <w:sz w:val="24"/>
          <w:szCs w:val="24"/>
        </w:rPr>
        <w:t xml:space="preserve"> terhadap Y.</w:t>
      </w:r>
    </w:p>
    <w:p w14:paraId="448F2418" w14:textId="77777777" w:rsidR="00392065" w:rsidRPr="00B9680A" w:rsidRDefault="00392065" w:rsidP="0017048D">
      <w:pPr>
        <w:pStyle w:val="DaftarParagraf"/>
        <w:numPr>
          <w:ilvl w:val="0"/>
          <w:numId w:val="9"/>
        </w:numPr>
        <w:tabs>
          <w:tab w:val="left" w:pos="720"/>
          <w:tab w:val="left" w:pos="5495"/>
        </w:tabs>
        <w:spacing w:after="0" w:line="480" w:lineRule="auto"/>
        <w:ind w:hanging="720"/>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Hitung pengaruh variabel lain (P</w:t>
      </w:r>
      <w:r w:rsidRPr="00B9680A">
        <w:rPr>
          <w:rFonts w:ascii="Times New Roman" w:eastAsiaTheme="minorEastAsia" w:hAnsi="Times New Roman" w:cs="Times New Roman"/>
          <w:sz w:val="24"/>
          <w:szCs w:val="24"/>
          <w:vertAlign w:val="subscript"/>
        </w:rPr>
        <w:t>y</w:t>
      </w:r>
      <m:oMath>
        <m:r>
          <w:rPr>
            <w:rFonts w:ascii="Cambria Math" w:eastAsiaTheme="minorEastAsia" w:hAnsi="Cambria Math" w:cs="Times New Roman"/>
            <w:sz w:val="24"/>
            <w:szCs w:val="24"/>
            <w:vertAlign w:val="subscript"/>
          </w:rPr>
          <m:t>∈</m:t>
        </m:r>
      </m:oMath>
      <w:r w:rsidRPr="00B9680A">
        <w:rPr>
          <w:rFonts w:ascii="Times New Roman" w:eastAsiaTheme="minorEastAsia" w:hAnsi="Times New Roman" w:cs="Times New Roman"/>
          <w:sz w:val="24"/>
          <w:szCs w:val="24"/>
        </w:rPr>
        <w:t>)</w:t>
      </w:r>
    </w:p>
    <w:p w14:paraId="426872ED" w14:textId="77777777" w:rsidR="00392065" w:rsidRPr="00B9680A" w:rsidRDefault="00392065" w:rsidP="0017048D">
      <w:pPr>
        <w:pStyle w:val="DaftarParagraf"/>
        <w:numPr>
          <w:ilvl w:val="0"/>
          <w:numId w:val="9"/>
        </w:numPr>
        <w:tabs>
          <w:tab w:val="left" w:pos="720"/>
          <w:tab w:val="left" w:pos="5495"/>
        </w:tabs>
        <w:spacing w:after="0" w:line="480" w:lineRule="auto"/>
        <w:ind w:hanging="720"/>
        <w:jc w:val="both"/>
        <w:rPr>
          <w:rFonts w:ascii="Times New Roman" w:eastAsiaTheme="minorEastAsia" w:hAnsi="Times New Roman" w:cs="Times New Roman"/>
          <w:sz w:val="24"/>
          <w:szCs w:val="24"/>
        </w:rPr>
      </w:pPr>
      <w:r w:rsidRPr="00B9680A">
        <w:rPr>
          <w:rFonts w:ascii="Times New Roman" w:eastAsiaTheme="minorEastAsia" w:hAnsi="Times New Roman" w:cs="Times New Roman"/>
          <w:sz w:val="24"/>
          <w:szCs w:val="24"/>
        </w:rPr>
        <w:t>Menghitung pengaruh variabel independent terhadap va</w:t>
      </w:r>
      <w:r w:rsidR="004F26C8">
        <w:rPr>
          <w:rFonts w:ascii="Times New Roman" w:eastAsiaTheme="minorEastAsia" w:hAnsi="Times New Roman" w:cs="Times New Roman"/>
          <w:sz w:val="24"/>
          <w:szCs w:val="24"/>
        </w:rPr>
        <w:t>riabel dependen sebagai berikut :</w:t>
      </w:r>
    </w:p>
    <w:p w14:paraId="3C0DCF81" w14:textId="7EDAD25E" w:rsidR="004F26C8" w:rsidRPr="00A6730A" w:rsidRDefault="008C6209" w:rsidP="005D18DC">
      <w:pPr>
        <w:pStyle w:val="TeksIsi2"/>
        <w:numPr>
          <w:ilvl w:val="0"/>
          <w:numId w:val="30"/>
        </w:numPr>
        <w:tabs>
          <w:tab w:val="left" w:pos="855"/>
        </w:tabs>
        <w:spacing w:after="0"/>
        <w:ind w:left="1080"/>
        <w:rPr>
          <w:rFonts w:ascii="Times New Roman" w:hAnsi="Times New Roman" w:cs="Times New Roman"/>
          <w:sz w:val="24"/>
          <w:szCs w:val="24"/>
          <w:lang w:val="sv-SE"/>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83F4D8A" wp14:editId="5455E90F">
                <wp:simplePos x="0" y="0"/>
                <wp:positionH relativeFrom="column">
                  <wp:posOffset>2027555</wp:posOffset>
                </wp:positionH>
                <wp:positionV relativeFrom="paragraph">
                  <wp:posOffset>112395</wp:posOffset>
                </wp:positionV>
                <wp:extent cx="390525" cy="4445"/>
                <wp:effectExtent l="38100" t="76200" r="0" b="9080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90525" cy="444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69109AA" id="Straight Connector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5pt,8.85pt" to="190.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">
                <v:stroke endarrow="block"/>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F8E7C40" wp14:editId="61D7CF59">
                <wp:simplePos x="0" y="0"/>
                <wp:positionH relativeFrom="column">
                  <wp:posOffset>2574290</wp:posOffset>
                </wp:positionH>
                <wp:positionV relativeFrom="paragraph">
                  <wp:posOffset>112395</wp:posOffset>
                </wp:positionV>
                <wp:extent cx="361950" cy="17780"/>
                <wp:effectExtent l="0" t="57150" r="19050" b="965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1950" cy="177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9B699FF"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8.85pt" to="231.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">
                <v:stroke endarrow="block"/>
                <o:lock v:ext="edit" shapetype="f"/>
              </v:line>
            </w:pict>
          </mc:Fallback>
        </mc:AlternateContent>
      </w:r>
      <w:r w:rsidR="004F26C8" w:rsidRPr="00A6730A">
        <w:rPr>
          <w:rFonts w:ascii="Times New Roman" w:hAnsi="Times New Roman" w:cs="Times New Roman"/>
          <w:sz w:val="24"/>
          <w:szCs w:val="24"/>
          <w:lang w:val="sv-SE"/>
        </w:rPr>
        <w:t>Pengaruh Langsung</w:t>
      </w:r>
      <w:r w:rsidR="0076711F">
        <w:rPr>
          <w:rFonts w:ascii="Times New Roman" w:hAnsi="Times New Roman" w:cs="Times New Roman"/>
          <w:sz w:val="24"/>
          <w:szCs w:val="24"/>
          <w:lang w:val="sv-SE"/>
        </w:rPr>
        <w:t xml:space="preserve"> </w:t>
      </w:r>
      <w:r w:rsidR="004F26C8" w:rsidRPr="00A6730A">
        <w:rPr>
          <w:rFonts w:ascii="Times New Roman" w:hAnsi="Times New Roman" w:cs="Times New Roman"/>
          <w:sz w:val="24"/>
          <w:szCs w:val="24"/>
          <w:lang w:val="sv-SE"/>
        </w:rPr>
        <w:t>: Y          X</w:t>
      </w:r>
      <w:r w:rsidR="004F26C8" w:rsidRPr="00A6730A">
        <w:rPr>
          <w:rFonts w:ascii="Times New Roman" w:hAnsi="Times New Roman" w:cs="Times New Roman"/>
          <w:sz w:val="24"/>
          <w:szCs w:val="24"/>
          <w:vertAlign w:val="subscript"/>
          <w:lang w:val="sv-SE"/>
        </w:rPr>
        <w:t xml:space="preserve">1             </w:t>
      </w:r>
      <w:r w:rsidR="004F26C8" w:rsidRPr="00A6730A">
        <w:rPr>
          <w:rFonts w:ascii="Times New Roman" w:hAnsi="Times New Roman" w:cs="Times New Roman"/>
          <w:sz w:val="24"/>
          <w:szCs w:val="24"/>
          <w:lang w:val="sv-SE"/>
        </w:rPr>
        <w:t>Y = (Pyx</w:t>
      </w:r>
      <w:r w:rsidR="004F26C8" w:rsidRPr="00A6730A">
        <w:rPr>
          <w:rFonts w:ascii="Times New Roman" w:hAnsi="Times New Roman" w:cs="Times New Roman"/>
          <w:sz w:val="24"/>
          <w:szCs w:val="24"/>
          <w:vertAlign w:val="subscript"/>
          <w:lang w:val="sv-SE"/>
        </w:rPr>
        <w:t>i</w:t>
      </w:r>
      <w:r w:rsidR="004F26C8" w:rsidRPr="00A6730A">
        <w:rPr>
          <w:rFonts w:ascii="Times New Roman" w:hAnsi="Times New Roman" w:cs="Times New Roman"/>
          <w:sz w:val="24"/>
          <w:szCs w:val="24"/>
          <w:lang w:val="sv-SE"/>
        </w:rPr>
        <w:t>)(Pyx</w:t>
      </w:r>
      <w:r w:rsidR="004F26C8" w:rsidRPr="00A6730A">
        <w:rPr>
          <w:rFonts w:ascii="Times New Roman" w:hAnsi="Times New Roman" w:cs="Times New Roman"/>
          <w:sz w:val="24"/>
          <w:szCs w:val="24"/>
          <w:vertAlign w:val="subscript"/>
          <w:lang w:val="sv-SE"/>
        </w:rPr>
        <w:t>j</w:t>
      </w:r>
      <w:r w:rsidR="004F26C8" w:rsidRPr="00A6730A">
        <w:rPr>
          <w:rFonts w:ascii="Times New Roman" w:hAnsi="Times New Roman" w:cs="Times New Roman"/>
          <w:sz w:val="24"/>
          <w:szCs w:val="24"/>
          <w:lang w:val="sv-SE"/>
        </w:rPr>
        <w:t>); dimana i = 1,2,3,</w:t>
      </w:r>
    </w:p>
    <w:p w14:paraId="78DE66CB" w14:textId="251C5F2B" w:rsidR="00663C5F" w:rsidRPr="00663C5F" w:rsidRDefault="008C6209" w:rsidP="00663C5F">
      <w:pPr>
        <w:pStyle w:val="TeksIsi2"/>
        <w:numPr>
          <w:ilvl w:val="0"/>
          <w:numId w:val="30"/>
        </w:numPr>
        <w:tabs>
          <w:tab w:val="left" w:pos="855"/>
        </w:tabs>
        <w:spacing w:after="0"/>
        <w:ind w:left="1080"/>
        <w:rPr>
          <w:rFonts w:ascii="Times New Roman" w:hAnsi="Times New Roman" w:cs="Times New Roman"/>
          <w:sz w:val="24"/>
          <w:szCs w:val="24"/>
          <w:vertAlign w:val="subscript"/>
          <w:lang w:val="id-ID"/>
        </w:rPr>
      </w:pPr>
      <w:r>
        <w:rPr>
          <w:rFonts w:ascii="Times New Roman" w:hAnsi="Times New Roman" w:cs="Times New Roman"/>
          <w:noProof/>
          <w:sz w:val="24"/>
          <w:szCs w:val="24"/>
        </w:rPr>
        <mc:AlternateContent>
          <mc:Choice Requires="wps">
            <w:drawing>
              <wp:anchor distT="4294967294" distB="4294967294" distL="114300" distR="114300" simplePos="0" relativeHeight="251671552" behindDoc="0" locked="0" layoutInCell="1" allowOverlap="1" wp14:anchorId="48418A47" wp14:editId="23523DDF">
                <wp:simplePos x="0" y="0"/>
                <wp:positionH relativeFrom="column">
                  <wp:posOffset>2207895</wp:posOffset>
                </wp:positionH>
                <wp:positionV relativeFrom="paragraph">
                  <wp:posOffset>94614</wp:posOffset>
                </wp:positionV>
                <wp:extent cx="495300" cy="0"/>
                <wp:effectExtent l="38100" t="76200" r="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953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5825F56" id="Straight Connector 5" o:spid="_x0000_s1026" style="position:absolute;flip:x;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3.85pt,7.45pt" to="212.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">
                <v:stroke endarrow="block"/>
                <o:lock v:ext="edit" shapetype="f"/>
              </v:line>
            </w:pict>
          </mc:Fallback>
        </mc:AlternateContent>
      </w:r>
      <w:r>
        <w:rPr>
          <w:rFonts w:ascii="Times New Roman" w:hAnsi="Times New Roman" w:cs="Times New Roman"/>
          <w:noProof/>
          <w:sz w:val="24"/>
          <w:szCs w:val="24"/>
        </w:rPr>
        <mc:AlternateContent>
          <mc:Choice Requires="wps">
            <w:drawing>
              <wp:anchor distT="4294967294" distB="4294967294" distL="114300" distR="114300" simplePos="0" relativeHeight="251670528" behindDoc="0" locked="0" layoutInCell="1" allowOverlap="1" wp14:anchorId="15629658" wp14:editId="52810914">
                <wp:simplePos x="0" y="0"/>
                <wp:positionH relativeFrom="column">
                  <wp:posOffset>2950845</wp:posOffset>
                </wp:positionH>
                <wp:positionV relativeFrom="paragraph">
                  <wp:posOffset>94614</wp:posOffset>
                </wp:positionV>
                <wp:extent cx="445770" cy="0"/>
                <wp:effectExtent l="0" t="76200" r="1143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77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148FEC8" id="Straight Connector 4"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2.35pt,7.45pt" to="267.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">
                <v:stroke endarrow="block"/>
                <o:lock v:ext="edit" shapetype="f"/>
              </v:line>
            </w:pict>
          </mc:Fallback>
        </mc:AlternateContent>
      </w:r>
      <w:r w:rsidR="004F26C8" w:rsidRPr="00A6730A">
        <w:rPr>
          <w:rFonts w:ascii="Times New Roman" w:hAnsi="Times New Roman" w:cs="Times New Roman"/>
          <w:sz w:val="24"/>
          <w:szCs w:val="24"/>
          <w:lang w:val="sv-SE"/>
        </w:rPr>
        <w:t xml:space="preserve">Pengaruh tidak langsung: Y     </w:t>
      </w:r>
      <w:r w:rsidR="004F26C8" w:rsidRPr="00A6730A">
        <w:rPr>
          <w:rFonts w:ascii="Times New Roman" w:hAnsi="Times New Roman" w:cs="Times New Roman"/>
          <w:sz w:val="24"/>
          <w:szCs w:val="24"/>
          <w:lang w:val="sv-SE"/>
        </w:rPr>
        <w:tab/>
        <w:t>X</w:t>
      </w:r>
      <w:r w:rsidR="004F26C8" w:rsidRPr="00A6730A">
        <w:rPr>
          <w:rFonts w:ascii="Times New Roman" w:hAnsi="Times New Roman" w:cs="Times New Roman"/>
          <w:sz w:val="24"/>
          <w:szCs w:val="24"/>
          <w:vertAlign w:val="subscript"/>
          <w:lang w:val="sv-SE"/>
        </w:rPr>
        <w:t>1,</w:t>
      </w:r>
      <w:r w:rsidR="004F26C8" w:rsidRPr="00A6730A">
        <w:rPr>
          <w:rFonts w:ascii="Times New Roman" w:hAnsi="Times New Roman" w:cs="Times New Roman"/>
          <w:sz w:val="24"/>
          <w:szCs w:val="24"/>
          <w:lang w:val="sv-SE"/>
        </w:rPr>
        <w:t xml:space="preserve">        Y = (Pyx</w:t>
      </w:r>
      <w:r w:rsidR="004F26C8" w:rsidRPr="00A6730A">
        <w:rPr>
          <w:rFonts w:ascii="Times New Roman" w:hAnsi="Times New Roman" w:cs="Times New Roman"/>
          <w:sz w:val="24"/>
          <w:szCs w:val="24"/>
          <w:vertAlign w:val="subscript"/>
          <w:lang w:val="sv-SE"/>
        </w:rPr>
        <w:t>1</w:t>
      </w:r>
      <w:r w:rsidR="004F26C8" w:rsidRPr="00A6730A">
        <w:rPr>
          <w:rFonts w:ascii="Times New Roman" w:hAnsi="Times New Roman" w:cs="Times New Roman"/>
          <w:sz w:val="24"/>
          <w:szCs w:val="24"/>
          <w:lang w:val="sv-SE"/>
        </w:rPr>
        <w:t>)(Ryx</w:t>
      </w:r>
      <w:r w:rsidR="004F26C8" w:rsidRPr="00A6730A">
        <w:rPr>
          <w:rFonts w:ascii="Times New Roman" w:hAnsi="Times New Roman" w:cs="Times New Roman"/>
          <w:sz w:val="24"/>
          <w:szCs w:val="24"/>
          <w:vertAlign w:val="subscript"/>
          <w:lang w:val="sv-SE"/>
        </w:rPr>
        <w:t>1</w:t>
      </w:r>
      <w:r w:rsidR="004F26C8" w:rsidRPr="00A6730A">
        <w:rPr>
          <w:rFonts w:ascii="Times New Roman" w:hAnsi="Times New Roman" w:cs="Times New Roman"/>
          <w:sz w:val="24"/>
          <w:szCs w:val="24"/>
          <w:lang w:val="sv-SE"/>
        </w:rPr>
        <w:t>x</w:t>
      </w:r>
      <w:r w:rsidR="004F26C8" w:rsidRPr="00A6730A">
        <w:rPr>
          <w:rFonts w:ascii="Times New Roman" w:hAnsi="Times New Roman" w:cs="Times New Roman"/>
          <w:sz w:val="24"/>
          <w:szCs w:val="24"/>
          <w:vertAlign w:val="subscript"/>
          <w:lang w:val="sv-SE"/>
        </w:rPr>
        <w:t>j)</w:t>
      </w:r>
      <w:r w:rsidR="004F26C8" w:rsidRPr="00A6730A">
        <w:rPr>
          <w:rFonts w:ascii="Times New Roman" w:hAnsi="Times New Roman" w:cs="Times New Roman"/>
          <w:sz w:val="24"/>
          <w:szCs w:val="24"/>
          <w:lang w:val="sv-SE"/>
        </w:rPr>
        <w:t>(Pyx</w:t>
      </w:r>
      <w:r w:rsidR="004F26C8" w:rsidRPr="00A6730A">
        <w:rPr>
          <w:rFonts w:ascii="Times New Roman" w:hAnsi="Times New Roman" w:cs="Times New Roman"/>
          <w:sz w:val="24"/>
          <w:szCs w:val="24"/>
          <w:vertAlign w:val="subscript"/>
          <w:lang w:val="sv-SE"/>
        </w:rPr>
        <w:t>1</w:t>
      </w:r>
      <w:r w:rsidR="004F26C8" w:rsidRPr="00A6730A">
        <w:rPr>
          <w:rFonts w:ascii="Times New Roman" w:hAnsi="Times New Roman" w:cs="Times New Roman"/>
          <w:sz w:val="24"/>
          <w:szCs w:val="24"/>
          <w:lang w:val="sv-SE"/>
        </w:rPr>
        <w:t xml:space="preserve">); dimana i = yang berpengaruh   j = yang dilalui. </w:t>
      </w:r>
      <w:r w:rsidR="004F26C8" w:rsidRPr="00A6730A">
        <w:rPr>
          <w:rFonts w:ascii="Times New Roman" w:hAnsi="Times New Roman" w:cs="Times New Roman"/>
          <w:sz w:val="24"/>
          <w:szCs w:val="24"/>
        </w:rPr>
        <w:t>Besarnya pengaruh total untuk setiap variabel = pengaruh langsung + pengaruh tidak langsung. Atau dengan rumus = Pyx</w:t>
      </w:r>
      <w:r w:rsidR="004F26C8" w:rsidRPr="00A6730A">
        <w:rPr>
          <w:rFonts w:ascii="Times New Roman" w:hAnsi="Times New Roman" w:cs="Times New Roman"/>
          <w:sz w:val="24"/>
          <w:szCs w:val="24"/>
          <w:vertAlign w:val="subscript"/>
        </w:rPr>
        <w:t>1</w:t>
      </w:r>
      <w:r w:rsidR="004F26C8" w:rsidRPr="00A6730A">
        <w:rPr>
          <w:rFonts w:ascii="Times New Roman" w:hAnsi="Times New Roman" w:cs="Times New Roman"/>
          <w:sz w:val="24"/>
          <w:szCs w:val="24"/>
          <w:vertAlign w:val="superscript"/>
        </w:rPr>
        <w:t>2</w:t>
      </w:r>
      <w:r w:rsidR="004F26C8" w:rsidRPr="00A6730A">
        <w:rPr>
          <w:rFonts w:ascii="Times New Roman" w:hAnsi="Times New Roman" w:cs="Times New Roman"/>
          <w:sz w:val="24"/>
          <w:szCs w:val="24"/>
        </w:rPr>
        <w:t xml:space="preserve"> + Σ Pyx</w:t>
      </w:r>
      <w:r w:rsidR="004F26C8" w:rsidRPr="00A6730A">
        <w:rPr>
          <w:rFonts w:ascii="Times New Roman" w:hAnsi="Times New Roman" w:cs="Times New Roman"/>
          <w:sz w:val="24"/>
          <w:szCs w:val="24"/>
          <w:vertAlign w:val="subscript"/>
        </w:rPr>
        <w:t xml:space="preserve">1 </w:t>
      </w:r>
      <w:r w:rsidR="004F26C8" w:rsidRPr="00A6730A">
        <w:rPr>
          <w:rFonts w:ascii="Times New Roman" w:hAnsi="Times New Roman" w:cs="Times New Roman"/>
          <w:sz w:val="24"/>
          <w:szCs w:val="24"/>
        </w:rPr>
        <w:t>rx</w:t>
      </w:r>
      <w:r w:rsidR="004F26C8" w:rsidRPr="00A6730A">
        <w:rPr>
          <w:rFonts w:ascii="Times New Roman" w:hAnsi="Times New Roman" w:cs="Times New Roman"/>
          <w:sz w:val="24"/>
          <w:szCs w:val="24"/>
          <w:vertAlign w:val="subscript"/>
        </w:rPr>
        <w:t>1</w:t>
      </w:r>
      <w:r w:rsidR="004F26C8" w:rsidRPr="00A6730A">
        <w:rPr>
          <w:rFonts w:ascii="Times New Roman" w:hAnsi="Times New Roman" w:cs="Times New Roman"/>
          <w:sz w:val="24"/>
          <w:szCs w:val="24"/>
        </w:rPr>
        <w:t>x</w:t>
      </w:r>
      <w:r w:rsidR="004F26C8" w:rsidRPr="00A6730A">
        <w:rPr>
          <w:rFonts w:ascii="Times New Roman" w:hAnsi="Times New Roman" w:cs="Times New Roman"/>
          <w:sz w:val="24"/>
          <w:szCs w:val="24"/>
          <w:vertAlign w:val="subscript"/>
        </w:rPr>
        <w:t>j</w:t>
      </w:r>
    </w:p>
    <w:p w14:paraId="071A7F46" w14:textId="77777777" w:rsidR="00753C55" w:rsidRDefault="00753C55" w:rsidP="00663C5F">
      <w:pPr>
        <w:pStyle w:val="TeksIsi2"/>
        <w:tabs>
          <w:tab w:val="left" w:pos="855"/>
        </w:tabs>
        <w:spacing w:after="0"/>
        <w:ind w:left="1080"/>
        <w:jc w:val="center"/>
        <w:rPr>
          <w:rFonts w:ascii="Times New Roman" w:hAnsi="Times New Roman" w:cs="Times New Roman"/>
          <w:b/>
          <w:color w:val="000000"/>
          <w:sz w:val="24"/>
          <w:szCs w:val="24"/>
        </w:rPr>
      </w:pPr>
    </w:p>
    <w:p w14:paraId="1E9147EB" w14:textId="77777777" w:rsidR="00D80BD7" w:rsidRDefault="00D80BD7" w:rsidP="00663C5F">
      <w:pPr>
        <w:pStyle w:val="TeksIsi2"/>
        <w:tabs>
          <w:tab w:val="left" w:pos="855"/>
        </w:tabs>
        <w:spacing w:after="0"/>
        <w:ind w:left="1080"/>
        <w:jc w:val="center"/>
        <w:rPr>
          <w:rFonts w:ascii="Times New Roman" w:hAnsi="Times New Roman" w:cs="Times New Roman"/>
          <w:b/>
          <w:color w:val="000000"/>
          <w:sz w:val="24"/>
          <w:szCs w:val="24"/>
        </w:rPr>
      </w:pPr>
    </w:p>
    <w:p w14:paraId="591759EB" w14:textId="77777777" w:rsidR="00F809F4" w:rsidRDefault="00F809F4" w:rsidP="00663C5F">
      <w:pPr>
        <w:pStyle w:val="TeksIsi2"/>
        <w:tabs>
          <w:tab w:val="left" w:pos="855"/>
        </w:tabs>
        <w:spacing w:after="0"/>
        <w:ind w:left="1080"/>
        <w:jc w:val="center"/>
        <w:rPr>
          <w:rFonts w:ascii="Times New Roman" w:hAnsi="Times New Roman" w:cs="Times New Roman"/>
          <w:b/>
          <w:color w:val="000000"/>
          <w:sz w:val="24"/>
          <w:szCs w:val="24"/>
        </w:rPr>
      </w:pPr>
    </w:p>
    <w:p w14:paraId="6FE16DC6" w14:textId="77777777" w:rsidR="00F809F4" w:rsidRDefault="00F809F4" w:rsidP="00663C5F">
      <w:pPr>
        <w:pStyle w:val="TeksIsi2"/>
        <w:tabs>
          <w:tab w:val="left" w:pos="855"/>
        </w:tabs>
        <w:spacing w:after="0"/>
        <w:ind w:left="1080"/>
        <w:jc w:val="center"/>
        <w:rPr>
          <w:rFonts w:ascii="Times New Roman" w:hAnsi="Times New Roman" w:cs="Times New Roman"/>
          <w:b/>
          <w:color w:val="000000"/>
          <w:sz w:val="24"/>
          <w:szCs w:val="24"/>
        </w:rPr>
      </w:pPr>
    </w:p>
    <w:p w14:paraId="310EEF02" w14:textId="77777777" w:rsidR="00F809F4" w:rsidRDefault="00F809F4" w:rsidP="00935D4B">
      <w:pPr>
        <w:pStyle w:val="TeksIsi2"/>
        <w:tabs>
          <w:tab w:val="left" w:pos="855"/>
        </w:tabs>
        <w:spacing w:after="0"/>
        <w:rPr>
          <w:rFonts w:ascii="Times New Roman" w:hAnsi="Times New Roman" w:cs="Times New Roman"/>
          <w:b/>
          <w:color w:val="000000"/>
          <w:sz w:val="24"/>
          <w:szCs w:val="24"/>
        </w:rPr>
      </w:pPr>
    </w:p>
    <w:p w14:paraId="20DBB765" w14:textId="77777777" w:rsidR="00935D4B" w:rsidRDefault="00935D4B" w:rsidP="00935D4B">
      <w:pPr>
        <w:pStyle w:val="TeksIsi2"/>
        <w:tabs>
          <w:tab w:val="left" w:pos="855"/>
        </w:tabs>
        <w:spacing w:after="0"/>
        <w:rPr>
          <w:rFonts w:ascii="Times New Roman" w:hAnsi="Times New Roman" w:cs="Times New Roman"/>
          <w:b/>
          <w:color w:val="000000"/>
          <w:sz w:val="24"/>
          <w:szCs w:val="24"/>
        </w:rPr>
      </w:pPr>
    </w:p>
    <w:p w14:paraId="4680D1A5" w14:textId="77777777" w:rsidR="004F26C8" w:rsidRPr="00663C5F" w:rsidRDefault="00AA60F1" w:rsidP="00663C5F">
      <w:pPr>
        <w:pStyle w:val="TeksIsi2"/>
        <w:tabs>
          <w:tab w:val="left" w:pos="855"/>
        </w:tabs>
        <w:spacing w:after="0"/>
        <w:ind w:left="1080"/>
        <w:jc w:val="center"/>
        <w:rPr>
          <w:rStyle w:val="fontstyle01"/>
          <w:rFonts w:ascii="Times New Roman" w:hAnsi="Times New Roman" w:cs="Times New Roman"/>
          <w:b w:val="0"/>
          <w:bCs w:val="0"/>
          <w:color w:val="auto"/>
          <w:sz w:val="24"/>
          <w:szCs w:val="24"/>
          <w:vertAlign w:val="subscript"/>
          <w:lang w:val="id-ID"/>
        </w:rPr>
      </w:pPr>
      <w:r w:rsidRPr="00663C5F">
        <w:rPr>
          <w:rFonts w:ascii="Times New Roman" w:hAnsi="Times New Roman" w:cs="Times New Roman"/>
          <w:b/>
          <w:color w:val="000000"/>
          <w:sz w:val="24"/>
          <w:szCs w:val="24"/>
        </w:rPr>
        <w:t>Tabel. 3.6</w:t>
      </w:r>
      <w:r w:rsidR="004F26C8" w:rsidRPr="00663C5F">
        <w:rPr>
          <w:rFonts w:ascii="Times New Roman" w:hAnsi="Times New Roman" w:cs="Times New Roman"/>
          <w:b/>
          <w:color w:val="000000"/>
          <w:sz w:val="24"/>
          <w:szCs w:val="24"/>
        </w:rPr>
        <w:t xml:space="preserve"> Jadwal Penelitian</w:t>
      </w:r>
    </w:p>
    <w:tbl>
      <w:tblPr>
        <w:tblStyle w:val="KisiTabel"/>
        <w:tblW w:w="10147" w:type="dxa"/>
        <w:tblInd w:w="-1026" w:type="dxa"/>
        <w:tblLayout w:type="fixed"/>
        <w:tblLook w:val="04A0" w:firstRow="1" w:lastRow="0" w:firstColumn="1" w:lastColumn="0" w:noHBand="0" w:noVBand="1"/>
      </w:tblPr>
      <w:tblGrid>
        <w:gridCol w:w="567"/>
        <w:gridCol w:w="1615"/>
        <w:gridCol w:w="326"/>
        <w:gridCol w:w="327"/>
        <w:gridCol w:w="284"/>
        <w:gridCol w:w="283"/>
        <w:gridCol w:w="284"/>
        <w:gridCol w:w="283"/>
        <w:gridCol w:w="284"/>
        <w:gridCol w:w="347"/>
        <w:gridCol w:w="264"/>
        <w:gridCol w:w="264"/>
        <w:gridCol w:w="264"/>
        <w:gridCol w:w="278"/>
        <w:gridCol w:w="284"/>
        <w:gridCol w:w="283"/>
        <w:gridCol w:w="284"/>
        <w:gridCol w:w="283"/>
        <w:gridCol w:w="284"/>
        <w:gridCol w:w="283"/>
        <w:gridCol w:w="284"/>
        <w:gridCol w:w="283"/>
        <w:gridCol w:w="284"/>
        <w:gridCol w:w="341"/>
        <w:gridCol w:w="264"/>
        <w:gridCol w:w="264"/>
        <w:gridCol w:w="264"/>
        <w:gridCol w:w="264"/>
        <w:gridCol w:w="264"/>
        <w:gridCol w:w="264"/>
      </w:tblGrid>
      <w:tr w:rsidR="00D24DB9" w14:paraId="46C3810F" w14:textId="77777777" w:rsidTr="00D24DB9">
        <w:trPr>
          <w:trHeight w:val="356"/>
        </w:trPr>
        <w:tc>
          <w:tcPr>
            <w:tcW w:w="567" w:type="dxa"/>
            <w:vMerge w:val="restart"/>
          </w:tcPr>
          <w:p w14:paraId="56F78786" w14:textId="77777777" w:rsidR="00D24DB9" w:rsidRDefault="00D24DB9" w:rsidP="0076711F">
            <w:pPr>
              <w:pStyle w:val="TeksIsi"/>
              <w:tabs>
                <w:tab w:val="left" w:pos="8222"/>
              </w:tabs>
              <w:ind w:right="49"/>
            </w:pPr>
            <w:r>
              <w:t xml:space="preserve">No </w:t>
            </w:r>
          </w:p>
        </w:tc>
        <w:tc>
          <w:tcPr>
            <w:tcW w:w="1615" w:type="dxa"/>
          </w:tcPr>
          <w:p w14:paraId="7116FEB0" w14:textId="77777777" w:rsidR="00D24DB9" w:rsidRDefault="00D24DB9" w:rsidP="001438C0">
            <w:pPr>
              <w:pStyle w:val="TeksIsi"/>
              <w:tabs>
                <w:tab w:val="left" w:pos="8222"/>
              </w:tabs>
              <w:ind w:right="49"/>
              <w:jc w:val="center"/>
            </w:pPr>
            <w:r>
              <w:t>Kegiatan</w:t>
            </w:r>
          </w:p>
        </w:tc>
        <w:tc>
          <w:tcPr>
            <w:tcW w:w="4622" w:type="dxa"/>
            <w:gridSpan w:val="16"/>
          </w:tcPr>
          <w:p w14:paraId="1A358C11" w14:textId="77777777" w:rsidR="00D24DB9" w:rsidRDefault="00D24DB9" w:rsidP="001438C0">
            <w:pPr>
              <w:pStyle w:val="TeksIsi"/>
              <w:tabs>
                <w:tab w:val="left" w:pos="8222"/>
              </w:tabs>
              <w:ind w:right="49"/>
              <w:jc w:val="center"/>
            </w:pPr>
            <w:r>
              <w:t>Tahun 2021</w:t>
            </w:r>
          </w:p>
        </w:tc>
        <w:tc>
          <w:tcPr>
            <w:tcW w:w="3343" w:type="dxa"/>
            <w:gridSpan w:val="12"/>
          </w:tcPr>
          <w:p w14:paraId="134B31D5" w14:textId="77777777" w:rsidR="00D24DB9" w:rsidRDefault="00D24DB9" w:rsidP="001438C0">
            <w:pPr>
              <w:pStyle w:val="TeksIsi"/>
              <w:tabs>
                <w:tab w:val="left" w:pos="8222"/>
              </w:tabs>
              <w:ind w:right="49"/>
              <w:jc w:val="center"/>
            </w:pPr>
            <w:r>
              <w:t>Tahun 2022</w:t>
            </w:r>
          </w:p>
        </w:tc>
      </w:tr>
      <w:tr w:rsidR="00D24DB9" w14:paraId="3D401729" w14:textId="77777777" w:rsidTr="00D24DB9">
        <w:trPr>
          <w:trHeight w:val="356"/>
        </w:trPr>
        <w:tc>
          <w:tcPr>
            <w:tcW w:w="567" w:type="dxa"/>
            <w:vMerge/>
          </w:tcPr>
          <w:p w14:paraId="553AFDA1" w14:textId="77777777" w:rsidR="00D24DB9" w:rsidRDefault="00D24DB9" w:rsidP="0076711F">
            <w:pPr>
              <w:pStyle w:val="TeksIsi"/>
              <w:tabs>
                <w:tab w:val="left" w:pos="8222"/>
              </w:tabs>
              <w:ind w:right="49"/>
            </w:pPr>
          </w:p>
        </w:tc>
        <w:tc>
          <w:tcPr>
            <w:tcW w:w="1615" w:type="dxa"/>
          </w:tcPr>
          <w:p w14:paraId="5320F9E1" w14:textId="77777777" w:rsidR="00D24DB9" w:rsidRDefault="00D24DB9" w:rsidP="001438C0">
            <w:pPr>
              <w:pStyle w:val="TeksIsi"/>
              <w:tabs>
                <w:tab w:val="left" w:pos="675"/>
                <w:tab w:val="left" w:pos="780"/>
              </w:tabs>
              <w:ind w:right="49"/>
              <w:jc w:val="center"/>
            </w:pPr>
          </w:p>
        </w:tc>
        <w:tc>
          <w:tcPr>
            <w:tcW w:w="1220" w:type="dxa"/>
            <w:gridSpan w:val="4"/>
          </w:tcPr>
          <w:p w14:paraId="331F1843" w14:textId="77777777" w:rsidR="00D24DB9" w:rsidRDefault="00D24DB9" w:rsidP="001438C0">
            <w:pPr>
              <w:pStyle w:val="TeksIsi"/>
              <w:tabs>
                <w:tab w:val="left" w:pos="8222"/>
              </w:tabs>
              <w:ind w:right="49"/>
              <w:jc w:val="center"/>
            </w:pPr>
            <w:r>
              <w:t>Sep</w:t>
            </w:r>
          </w:p>
        </w:tc>
        <w:tc>
          <w:tcPr>
            <w:tcW w:w="1198" w:type="dxa"/>
            <w:gridSpan w:val="4"/>
          </w:tcPr>
          <w:p w14:paraId="4AF28EEB" w14:textId="77777777" w:rsidR="00D24DB9" w:rsidRDefault="00D24DB9" w:rsidP="001438C0">
            <w:pPr>
              <w:pStyle w:val="TeksIsi"/>
              <w:tabs>
                <w:tab w:val="left" w:pos="8222"/>
              </w:tabs>
              <w:ind w:right="49"/>
              <w:jc w:val="center"/>
            </w:pPr>
            <w:r>
              <w:t>Okt</w:t>
            </w:r>
          </w:p>
        </w:tc>
        <w:tc>
          <w:tcPr>
            <w:tcW w:w="1070" w:type="dxa"/>
            <w:gridSpan w:val="4"/>
          </w:tcPr>
          <w:p w14:paraId="56619946" w14:textId="77777777" w:rsidR="00D24DB9" w:rsidRDefault="00D24DB9" w:rsidP="001438C0">
            <w:pPr>
              <w:pStyle w:val="TeksIsi"/>
              <w:tabs>
                <w:tab w:val="left" w:pos="8222"/>
              </w:tabs>
              <w:ind w:right="49"/>
              <w:jc w:val="center"/>
            </w:pPr>
            <w:r>
              <w:t>Nov</w:t>
            </w:r>
          </w:p>
        </w:tc>
        <w:tc>
          <w:tcPr>
            <w:tcW w:w="1134" w:type="dxa"/>
            <w:gridSpan w:val="4"/>
          </w:tcPr>
          <w:p w14:paraId="7941EC57" w14:textId="77777777" w:rsidR="00D24DB9" w:rsidRDefault="00D24DB9" w:rsidP="001438C0">
            <w:pPr>
              <w:pStyle w:val="TeksIsi"/>
              <w:tabs>
                <w:tab w:val="left" w:pos="8222"/>
              </w:tabs>
              <w:ind w:right="49"/>
              <w:jc w:val="center"/>
            </w:pPr>
            <w:r>
              <w:t>Des</w:t>
            </w:r>
          </w:p>
        </w:tc>
        <w:tc>
          <w:tcPr>
            <w:tcW w:w="1134" w:type="dxa"/>
            <w:gridSpan w:val="4"/>
          </w:tcPr>
          <w:p w14:paraId="7114C49B" w14:textId="77777777" w:rsidR="00D24DB9" w:rsidRDefault="00D24DB9" w:rsidP="001438C0">
            <w:pPr>
              <w:pStyle w:val="TeksIsi"/>
              <w:tabs>
                <w:tab w:val="left" w:pos="8222"/>
              </w:tabs>
              <w:ind w:right="49"/>
              <w:jc w:val="center"/>
            </w:pPr>
            <w:r>
              <w:t>Jan</w:t>
            </w:r>
          </w:p>
        </w:tc>
        <w:tc>
          <w:tcPr>
            <w:tcW w:w="1153" w:type="dxa"/>
            <w:gridSpan w:val="4"/>
          </w:tcPr>
          <w:p w14:paraId="44C76A04" w14:textId="77777777" w:rsidR="00D24DB9" w:rsidRDefault="00D24DB9" w:rsidP="001438C0">
            <w:pPr>
              <w:pStyle w:val="TeksIsi"/>
              <w:tabs>
                <w:tab w:val="left" w:pos="8222"/>
              </w:tabs>
              <w:ind w:right="49"/>
              <w:jc w:val="center"/>
            </w:pPr>
            <w:r>
              <w:t>Feb</w:t>
            </w:r>
          </w:p>
        </w:tc>
        <w:tc>
          <w:tcPr>
            <w:tcW w:w="1056" w:type="dxa"/>
            <w:gridSpan w:val="4"/>
          </w:tcPr>
          <w:p w14:paraId="313AF119" w14:textId="77777777" w:rsidR="00D24DB9" w:rsidRDefault="00D24DB9" w:rsidP="001438C0">
            <w:pPr>
              <w:pStyle w:val="TeksIsi"/>
              <w:tabs>
                <w:tab w:val="left" w:pos="8222"/>
              </w:tabs>
              <w:ind w:right="49"/>
              <w:jc w:val="center"/>
            </w:pPr>
            <w:r>
              <w:t>Mar</w:t>
            </w:r>
          </w:p>
        </w:tc>
      </w:tr>
      <w:tr w:rsidR="00D24DB9" w14:paraId="5EE58E47" w14:textId="77777777" w:rsidTr="00D24DB9">
        <w:trPr>
          <w:trHeight w:val="356"/>
        </w:trPr>
        <w:tc>
          <w:tcPr>
            <w:tcW w:w="567" w:type="dxa"/>
          </w:tcPr>
          <w:p w14:paraId="5EC559E2" w14:textId="77777777" w:rsidR="00D24DB9" w:rsidRDefault="00D24DB9" w:rsidP="0076711F">
            <w:pPr>
              <w:pStyle w:val="TeksIsi"/>
              <w:tabs>
                <w:tab w:val="left" w:pos="8222"/>
              </w:tabs>
              <w:ind w:right="49"/>
            </w:pPr>
          </w:p>
        </w:tc>
        <w:tc>
          <w:tcPr>
            <w:tcW w:w="1615" w:type="dxa"/>
          </w:tcPr>
          <w:p w14:paraId="541612B6" w14:textId="77777777" w:rsidR="00D24DB9" w:rsidRDefault="001514BB" w:rsidP="0076711F">
            <w:pPr>
              <w:pStyle w:val="TeksIsi"/>
              <w:tabs>
                <w:tab w:val="left" w:pos="8222"/>
              </w:tabs>
              <w:ind w:right="49"/>
            </w:pPr>
            <w:r>
              <w:t xml:space="preserve">Minggu </w:t>
            </w:r>
          </w:p>
        </w:tc>
        <w:tc>
          <w:tcPr>
            <w:tcW w:w="326" w:type="dxa"/>
          </w:tcPr>
          <w:p w14:paraId="6DD8A143" w14:textId="77777777" w:rsidR="00D24DB9" w:rsidRDefault="00D24DB9" w:rsidP="0076711F">
            <w:pPr>
              <w:pStyle w:val="TeksIsi"/>
              <w:tabs>
                <w:tab w:val="left" w:pos="8222"/>
              </w:tabs>
              <w:ind w:right="49"/>
            </w:pPr>
            <w:r>
              <w:t>1</w:t>
            </w:r>
          </w:p>
        </w:tc>
        <w:tc>
          <w:tcPr>
            <w:tcW w:w="327" w:type="dxa"/>
          </w:tcPr>
          <w:p w14:paraId="2AAF7CAE" w14:textId="77777777" w:rsidR="00D24DB9" w:rsidRDefault="00D24DB9" w:rsidP="0076711F">
            <w:pPr>
              <w:pStyle w:val="TeksIsi"/>
              <w:tabs>
                <w:tab w:val="left" w:pos="8222"/>
              </w:tabs>
              <w:ind w:right="49"/>
            </w:pPr>
            <w:r>
              <w:t>2</w:t>
            </w:r>
          </w:p>
        </w:tc>
        <w:tc>
          <w:tcPr>
            <w:tcW w:w="284" w:type="dxa"/>
          </w:tcPr>
          <w:p w14:paraId="294EE412" w14:textId="77777777" w:rsidR="00D24DB9" w:rsidRDefault="00D24DB9" w:rsidP="0076711F">
            <w:pPr>
              <w:pStyle w:val="TeksIsi"/>
              <w:tabs>
                <w:tab w:val="left" w:pos="8222"/>
              </w:tabs>
              <w:ind w:right="49"/>
            </w:pPr>
            <w:r>
              <w:t>3</w:t>
            </w:r>
          </w:p>
        </w:tc>
        <w:tc>
          <w:tcPr>
            <w:tcW w:w="283" w:type="dxa"/>
          </w:tcPr>
          <w:p w14:paraId="52905D9B" w14:textId="77777777" w:rsidR="00D24DB9" w:rsidRDefault="00D24DB9" w:rsidP="0076711F">
            <w:pPr>
              <w:pStyle w:val="TeksIsi"/>
              <w:tabs>
                <w:tab w:val="left" w:pos="8222"/>
              </w:tabs>
              <w:ind w:right="49"/>
            </w:pPr>
            <w:r>
              <w:t>4</w:t>
            </w:r>
          </w:p>
        </w:tc>
        <w:tc>
          <w:tcPr>
            <w:tcW w:w="284" w:type="dxa"/>
          </w:tcPr>
          <w:p w14:paraId="0763DFB3" w14:textId="77777777" w:rsidR="00D24DB9" w:rsidRDefault="00D24DB9" w:rsidP="0076711F">
            <w:pPr>
              <w:pStyle w:val="TeksIsi"/>
              <w:tabs>
                <w:tab w:val="left" w:pos="8222"/>
              </w:tabs>
              <w:ind w:right="49"/>
            </w:pPr>
            <w:r>
              <w:t>1</w:t>
            </w:r>
          </w:p>
        </w:tc>
        <w:tc>
          <w:tcPr>
            <w:tcW w:w="283" w:type="dxa"/>
          </w:tcPr>
          <w:p w14:paraId="1D898815" w14:textId="77777777" w:rsidR="00D24DB9" w:rsidRDefault="00D24DB9" w:rsidP="0076711F">
            <w:pPr>
              <w:pStyle w:val="TeksIsi"/>
              <w:tabs>
                <w:tab w:val="left" w:pos="8222"/>
              </w:tabs>
              <w:ind w:right="49"/>
            </w:pPr>
            <w:r>
              <w:t>2</w:t>
            </w:r>
          </w:p>
        </w:tc>
        <w:tc>
          <w:tcPr>
            <w:tcW w:w="284" w:type="dxa"/>
          </w:tcPr>
          <w:p w14:paraId="40364DFE" w14:textId="77777777" w:rsidR="00D24DB9" w:rsidRDefault="00D24DB9" w:rsidP="0076711F">
            <w:pPr>
              <w:pStyle w:val="TeksIsi"/>
              <w:tabs>
                <w:tab w:val="left" w:pos="8222"/>
              </w:tabs>
              <w:ind w:right="49"/>
            </w:pPr>
            <w:r>
              <w:t>3</w:t>
            </w:r>
          </w:p>
        </w:tc>
        <w:tc>
          <w:tcPr>
            <w:tcW w:w="347" w:type="dxa"/>
          </w:tcPr>
          <w:p w14:paraId="7E5AE43C" w14:textId="77777777" w:rsidR="00D24DB9" w:rsidRDefault="00D24DB9" w:rsidP="0076711F">
            <w:pPr>
              <w:pStyle w:val="TeksIsi"/>
              <w:tabs>
                <w:tab w:val="left" w:pos="8222"/>
              </w:tabs>
              <w:ind w:right="49"/>
            </w:pPr>
            <w:r>
              <w:t>4</w:t>
            </w:r>
          </w:p>
        </w:tc>
        <w:tc>
          <w:tcPr>
            <w:tcW w:w="264" w:type="dxa"/>
          </w:tcPr>
          <w:p w14:paraId="7FF2BF43" w14:textId="77777777" w:rsidR="00D24DB9" w:rsidRDefault="001438C0" w:rsidP="0076711F">
            <w:pPr>
              <w:pStyle w:val="TeksIsi"/>
              <w:tabs>
                <w:tab w:val="left" w:pos="8222"/>
              </w:tabs>
              <w:ind w:right="49"/>
            </w:pPr>
            <w:r>
              <w:t>1</w:t>
            </w:r>
          </w:p>
        </w:tc>
        <w:tc>
          <w:tcPr>
            <w:tcW w:w="264" w:type="dxa"/>
          </w:tcPr>
          <w:p w14:paraId="1EA07C15" w14:textId="77777777" w:rsidR="00D24DB9" w:rsidRDefault="001438C0" w:rsidP="0076711F">
            <w:pPr>
              <w:pStyle w:val="TeksIsi"/>
              <w:tabs>
                <w:tab w:val="left" w:pos="8222"/>
              </w:tabs>
              <w:ind w:right="49"/>
            </w:pPr>
            <w:r>
              <w:t>2</w:t>
            </w:r>
          </w:p>
        </w:tc>
        <w:tc>
          <w:tcPr>
            <w:tcW w:w="264" w:type="dxa"/>
          </w:tcPr>
          <w:p w14:paraId="0DC4E628" w14:textId="77777777" w:rsidR="00D24DB9" w:rsidRDefault="001438C0" w:rsidP="0076711F">
            <w:pPr>
              <w:pStyle w:val="TeksIsi"/>
              <w:tabs>
                <w:tab w:val="left" w:pos="8222"/>
              </w:tabs>
              <w:ind w:right="49"/>
            </w:pPr>
            <w:r>
              <w:t>3</w:t>
            </w:r>
          </w:p>
        </w:tc>
        <w:tc>
          <w:tcPr>
            <w:tcW w:w="278" w:type="dxa"/>
          </w:tcPr>
          <w:p w14:paraId="55BE4CAB" w14:textId="77777777" w:rsidR="00D24DB9" w:rsidRDefault="001438C0" w:rsidP="0076711F">
            <w:pPr>
              <w:pStyle w:val="TeksIsi"/>
              <w:tabs>
                <w:tab w:val="left" w:pos="8222"/>
              </w:tabs>
              <w:ind w:right="49"/>
            </w:pPr>
            <w:r>
              <w:t>4</w:t>
            </w:r>
          </w:p>
        </w:tc>
        <w:tc>
          <w:tcPr>
            <w:tcW w:w="284" w:type="dxa"/>
          </w:tcPr>
          <w:p w14:paraId="0090288C" w14:textId="77777777" w:rsidR="00D24DB9" w:rsidRDefault="001438C0" w:rsidP="0076711F">
            <w:pPr>
              <w:pStyle w:val="TeksIsi"/>
              <w:tabs>
                <w:tab w:val="left" w:pos="8222"/>
              </w:tabs>
              <w:ind w:right="49"/>
            </w:pPr>
            <w:r>
              <w:t>1</w:t>
            </w:r>
          </w:p>
        </w:tc>
        <w:tc>
          <w:tcPr>
            <w:tcW w:w="283" w:type="dxa"/>
          </w:tcPr>
          <w:p w14:paraId="35702FF8" w14:textId="77777777" w:rsidR="00D24DB9" w:rsidRDefault="001438C0" w:rsidP="0076711F">
            <w:pPr>
              <w:pStyle w:val="TeksIsi"/>
              <w:tabs>
                <w:tab w:val="left" w:pos="8222"/>
              </w:tabs>
              <w:ind w:right="49"/>
            </w:pPr>
            <w:r>
              <w:t>2</w:t>
            </w:r>
          </w:p>
        </w:tc>
        <w:tc>
          <w:tcPr>
            <w:tcW w:w="284" w:type="dxa"/>
          </w:tcPr>
          <w:p w14:paraId="2BECFDE9" w14:textId="77777777" w:rsidR="00D24DB9" w:rsidRDefault="001438C0" w:rsidP="0076711F">
            <w:pPr>
              <w:pStyle w:val="TeksIsi"/>
              <w:tabs>
                <w:tab w:val="left" w:pos="8222"/>
              </w:tabs>
              <w:ind w:right="49"/>
            </w:pPr>
            <w:r>
              <w:t>3</w:t>
            </w:r>
          </w:p>
        </w:tc>
        <w:tc>
          <w:tcPr>
            <w:tcW w:w="283" w:type="dxa"/>
          </w:tcPr>
          <w:p w14:paraId="3DD59728" w14:textId="77777777" w:rsidR="00D24DB9" w:rsidRDefault="001438C0" w:rsidP="0076711F">
            <w:pPr>
              <w:pStyle w:val="TeksIsi"/>
              <w:tabs>
                <w:tab w:val="left" w:pos="8222"/>
              </w:tabs>
              <w:ind w:right="49"/>
            </w:pPr>
            <w:r>
              <w:t>4</w:t>
            </w:r>
          </w:p>
        </w:tc>
        <w:tc>
          <w:tcPr>
            <w:tcW w:w="284" w:type="dxa"/>
          </w:tcPr>
          <w:p w14:paraId="4614A642" w14:textId="77777777" w:rsidR="00D24DB9" w:rsidRDefault="001438C0" w:rsidP="0076711F">
            <w:pPr>
              <w:pStyle w:val="TeksIsi"/>
              <w:tabs>
                <w:tab w:val="left" w:pos="8222"/>
              </w:tabs>
              <w:ind w:right="49"/>
            </w:pPr>
            <w:r>
              <w:t>1</w:t>
            </w:r>
          </w:p>
        </w:tc>
        <w:tc>
          <w:tcPr>
            <w:tcW w:w="283" w:type="dxa"/>
          </w:tcPr>
          <w:p w14:paraId="213B0BD1" w14:textId="77777777" w:rsidR="00D24DB9" w:rsidRDefault="001438C0" w:rsidP="0076711F">
            <w:pPr>
              <w:pStyle w:val="TeksIsi"/>
              <w:tabs>
                <w:tab w:val="left" w:pos="8222"/>
              </w:tabs>
              <w:ind w:right="49"/>
            </w:pPr>
            <w:r>
              <w:t>2</w:t>
            </w:r>
          </w:p>
        </w:tc>
        <w:tc>
          <w:tcPr>
            <w:tcW w:w="284" w:type="dxa"/>
          </w:tcPr>
          <w:p w14:paraId="71412298" w14:textId="77777777" w:rsidR="00D24DB9" w:rsidRDefault="001438C0" w:rsidP="0076711F">
            <w:pPr>
              <w:pStyle w:val="TeksIsi"/>
              <w:tabs>
                <w:tab w:val="left" w:pos="8222"/>
              </w:tabs>
              <w:ind w:right="49"/>
            </w:pPr>
            <w:r>
              <w:t>3</w:t>
            </w:r>
          </w:p>
        </w:tc>
        <w:tc>
          <w:tcPr>
            <w:tcW w:w="283" w:type="dxa"/>
          </w:tcPr>
          <w:p w14:paraId="6AD920F8" w14:textId="77777777" w:rsidR="00D24DB9" w:rsidRDefault="001438C0" w:rsidP="0076711F">
            <w:pPr>
              <w:pStyle w:val="TeksIsi"/>
              <w:tabs>
                <w:tab w:val="left" w:pos="8222"/>
              </w:tabs>
              <w:ind w:right="49"/>
            </w:pPr>
            <w:r>
              <w:t>4</w:t>
            </w:r>
          </w:p>
        </w:tc>
        <w:tc>
          <w:tcPr>
            <w:tcW w:w="284" w:type="dxa"/>
          </w:tcPr>
          <w:p w14:paraId="26D2BEC2" w14:textId="77777777" w:rsidR="00D24DB9" w:rsidRDefault="001438C0" w:rsidP="0076711F">
            <w:pPr>
              <w:pStyle w:val="TeksIsi"/>
              <w:tabs>
                <w:tab w:val="left" w:pos="8222"/>
              </w:tabs>
              <w:ind w:right="49"/>
            </w:pPr>
            <w:r>
              <w:t>1</w:t>
            </w:r>
          </w:p>
        </w:tc>
        <w:tc>
          <w:tcPr>
            <w:tcW w:w="341" w:type="dxa"/>
          </w:tcPr>
          <w:p w14:paraId="7DECEB45" w14:textId="77777777" w:rsidR="00D24DB9" w:rsidRDefault="001438C0" w:rsidP="0076711F">
            <w:pPr>
              <w:pStyle w:val="TeksIsi"/>
              <w:tabs>
                <w:tab w:val="left" w:pos="8222"/>
              </w:tabs>
              <w:ind w:right="49"/>
            </w:pPr>
            <w:r>
              <w:t>2</w:t>
            </w:r>
          </w:p>
        </w:tc>
        <w:tc>
          <w:tcPr>
            <w:tcW w:w="264" w:type="dxa"/>
          </w:tcPr>
          <w:p w14:paraId="050AAB42" w14:textId="77777777" w:rsidR="00D24DB9" w:rsidRDefault="001438C0" w:rsidP="0076711F">
            <w:pPr>
              <w:pStyle w:val="TeksIsi"/>
              <w:tabs>
                <w:tab w:val="left" w:pos="8222"/>
              </w:tabs>
              <w:ind w:right="49"/>
            </w:pPr>
            <w:r>
              <w:t>3</w:t>
            </w:r>
          </w:p>
        </w:tc>
        <w:tc>
          <w:tcPr>
            <w:tcW w:w="264" w:type="dxa"/>
          </w:tcPr>
          <w:p w14:paraId="0558B9C1" w14:textId="77777777" w:rsidR="00D24DB9" w:rsidRDefault="001438C0" w:rsidP="0076711F">
            <w:pPr>
              <w:pStyle w:val="TeksIsi"/>
              <w:tabs>
                <w:tab w:val="left" w:pos="8222"/>
              </w:tabs>
              <w:ind w:right="49"/>
            </w:pPr>
            <w:r>
              <w:t>4</w:t>
            </w:r>
          </w:p>
        </w:tc>
        <w:tc>
          <w:tcPr>
            <w:tcW w:w="264" w:type="dxa"/>
          </w:tcPr>
          <w:p w14:paraId="37DACC1F" w14:textId="77777777" w:rsidR="00D24DB9" w:rsidRDefault="001438C0" w:rsidP="0076711F">
            <w:pPr>
              <w:pStyle w:val="TeksIsi"/>
              <w:tabs>
                <w:tab w:val="left" w:pos="8222"/>
              </w:tabs>
              <w:ind w:right="49"/>
            </w:pPr>
            <w:r>
              <w:t>1</w:t>
            </w:r>
          </w:p>
        </w:tc>
        <w:tc>
          <w:tcPr>
            <w:tcW w:w="264" w:type="dxa"/>
          </w:tcPr>
          <w:p w14:paraId="5FD5A524" w14:textId="77777777" w:rsidR="00D24DB9" w:rsidRDefault="001438C0" w:rsidP="0076711F">
            <w:pPr>
              <w:pStyle w:val="TeksIsi"/>
              <w:tabs>
                <w:tab w:val="left" w:pos="8222"/>
              </w:tabs>
              <w:ind w:right="49"/>
            </w:pPr>
            <w:r>
              <w:t>2</w:t>
            </w:r>
          </w:p>
        </w:tc>
        <w:tc>
          <w:tcPr>
            <w:tcW w:w="264" w:type="dxa"/>
          </w:tcPr>
          <w:p w14:paraId="222D34CA" w14:textId="77777777" w:rsidR="00D24DB9" w:rsidRDefault="001438C0" w:rsidP="0076711F">
            <w:pPr>
              <w:pStyle w:val="TeksIsi"/>
              <w:tabs>
                <w:tab w:val="left" w:pos="8222"/>
              </w:tabs>
              <w:ind w:right="49"/>
            </w:pPr>
            <w:r>
              <w:t>3</w:t>
            </w:r>
          </w:p>
        </w:tc>
        <w:tc>
          <w:tcPr>
            <w:tcW w:w="264" w:type="dxa"/>
          </w:tcPr>
          <w:p w14:paraId="3B4EF3A3" w14:textId="77777777" w:rsidR="00D24DB9" w:rsidRDefault="001438C0" w:rsidP="0076711F">
            <w:pPr>
              <w:pStyle w:val="TeksIsi"/>
              <w:tabs>
                <w:tab w:val="left" w:pos="8222"/>
              </w:tabs>
              <w:ind w:right="49"/>
            </w:pPr>
            <w:r>
              <w:t>4</w:t>
            </w:r>
          </w:p>
        </w:tc>
      </w:tr>
      <w:tr w:rsidR="001514BB" w14:paraId="72BE4C59" w14:textId="77777777" w:rsidTr="001514BB">
        <w:trPr>
          <w:trHeight w:val="356"/>
        </w:trPr>
        <w:tc>
          <w:tcPr>
            <w:tcW w:w="567" w:type="dxa"/>
          </w:tcPr>
          <w:p w14:paraId="2790205F" w14:textId="77777777" w:rsidR="001514BB" w:rsidRDefault="001514BB" w:rsidP="0076711F">
            <w:pPr>
              <w:pStyle w:val="TeksIsi"/>
              <w:tabs>
                <w:tab w:val="left" w:pos="8222"/>
              </w:tabs>
              <w:ind w:right="49"/>
            </w:pPr>
            <w:r>
              <w:t>1</w:t>
            </w:r>
          </w:p>
        </w:tc>
        <w:tc>
          <w:tcPr>
            <w:tcW w:w="1615" w:type="dxa"/>
          </w:tcPr>
          <w:p w14:paraId="5F36A989" w14:textId="77777777" w:rsidR="001514BB" w:rsidRDefault="001514BB" w:rsidP="0076711F">
            <w:pPr>
              <w:pStyle w:val="TeksIsi"/>
              <w:tabs>
                <w:tab w:val="left" w:pos="8222"/>
              </w:tabs>
              <w:ind w:right="49"/>
            </w:pPr>
            <w:r>
              <w:t>Observasi lokasi</w:t>
            </w:r>
          </w:p>
        </w:tc>
        <w:tc>
          <w:tcPr>
            <w:tcW w:w="326" w:type="dxa"/>
            <w:shd w:val="clear" w:color="auto" w:fill="595959" w:themeFill="text1" w:themeFillTint="A6"/>
          </w:tcPr>
          <w:p w14:paraId="4F12E27B" w14:textId="77777777" w:rsidR="001514BB" w:rsidRPr="001514BB" w:rsidRDefault="001514BB" w:rsidP="0076711F">
            <w:pPr>
              <w:pStyle w:val="TeksIsi"/>
              <w:tabs>
                <w:tab w:val="left" w:pos="8222"/>
              </w:tabs>
              <w:ind w:right="49"/>
            </w:pPr>
          </w:p>
        </w:tc>
        <w:tc>
          <w:tcPr>
            <w:tcW w:w="327" w:type="dxa"/>
            <w:shd w:val="clear" w:color="auto" w:fill="595959" w:themeFill="text1" w:themeFillTint="A6"/>
          </w:tcPr>
          <w:p w14:paraId="2287703D" w14:textId="77777777" w:rsidR="001514BB" w:rsidRPr="001514BB" w:rsidRDefault="001514BB" w:rsidP="0076711F">
            <w:pPr>
              <w:pStyle w:val="TeksIsi"/>
              <w:tabs>
                <w:tab w:val="left" w:pos="8222"/>
              </w:tabs>
              <w:ind w:right="49"/>
            </w:pPr>
          </w:p>
        </w:tc>
        <w:tc>
          <w:tcPr>
            <w:tcW w:w="284" w:type="dxa"/>
          </w:tcPr>
          <w:p w14:paraId="40E988AF" w14:textId="77777777" w:rsidR="001514BB" w:rsidRDefault="001514BB" w:rsidP="0076711F">
            <w:pPr>
              <w:pStyle w:val="TeksIsi"/>
              <w:tabs>
                <w:tab w:val="left" w:pos="8222"/>
              </w:tabs>
              <w:ind w:right="49"/>
            </w:pPr>
          </w:p>
        </w:tc>
        <w:tc>
          <w:tcPr>
            <w:tcW w:w="283" w:type="dxa"/>
          </w:tcPr>
          <w:p w14:paraId="5A2D8813" w14:textId="77777777" w:rsidR="001514BB" w:rsidRDefault="001514BB" w:rsidP="0076711F">
            <w:pPr>
              <w:pStyle w:val="TeksIsi"/>
              <w:tabs>
                <w:tab w:val="left" w:pos="8222"/>
              </w:tabs>
              <w:ind w:right="49"/>
            </w:pPr>
          </w:p>
        </w:tc>
        <w:tc>
          <w:tcPr>
            <w:tcW w:w="284" w:type="dxa"/>
          </w:tcPr>
          <w:p w14:paraId="1FCA2D53" w14:textId="77777777" w:rsidR="001514BB" w:rsidRDefault="001514BB" w:rsidP="0076711F">
            <w:pPr>
              <w:pStyle w:val="TeksIsi"/>
              <w:tabs>
                <w:tab w:val="left" w:pos="8222"/>
              </w:tabs>
              <w:ind w:right="49"/>
            </w:pPr>
          </w:p>
        </w:tc>
        <w:tc>
          <w:tcPr>
            <w:tcW w:w="283" w:type="dxa"/>
          </w:tcPr>
          <w:p w14:paraId="2A399CA0" w14:textId="77777777" w:rsidR="001514BB" w:rsidRDefault="001514BB" w:rsidP="0076711F">
            <w:pPr>
              <w:pStyle w:val="TeksIsi"/>
              <w:tabs>
                <w:tab w:val="left" w:pos="8222"/>
              </w:tabs>
              <w:ind w:right="49"/>
            </w:pPr>
          </w:p>
        </w:tc>
        <w:tc>
          <w:tcPr>
            <w:tcW w:w="284" w:type="dxa"/>
          </w:tcPr>
          <w:p w14:paraId="7F3A66EF" w14:textId="77777777" w:rsidR="001514BB" w:rsidRDefault="001514BB" w:rsidP="0076711F">
            <w:pPr>
              <w:pStyle w:val="TeksIsi"/>
              <w:tabs>
                <w:tab w:val="left" w:pos="8222"/>
              </w:tabs>
              <w:ind w:right="49"/>
            </w:pPr>
          </w:p>
        </w:tc>
        <w:tc>
          <w:tcPr>
            <w:tcW w:w="347" w:type="dxa"/>
          </w:tcPr>
          <w:p w14:paraId="7E8BE398" w14:textId="77777777" w:rsidR="001514BB" w:rsidRDefault="001514BB" w:rsidP="0076711F">
            <w:pPr>
              <w:pStyle w:val="TeksIsi"/>
              <w:tabs>
                <w:tab w:val="left" w:pos="8222"/>
              </w:tabs>
              <w:ind w:right="49"/>
            </w:pPr>
          </w:p>
        </w:tc>
        <w:tc>
          <w:tcPr>
            <w:tcW w:w="264" w:type="dxa"/>
          </w:tcPr>
          <w:p w14:paraId="57A73953" w14:textId="77777777" w:rsidR="001514BB" w:rsidRDefault="001514BB" w:rsidP="0076711F">
            <w:pPr>
              <w:pStyle w:val="TeksIsi"/>
              <w:tabs>
                <w:tab w:val="left" w:pos="8222"/>
              </w:tabs>
              <w:ind w:right="49"/>
            </w:pPr>
          </w:p>
        </w:tc>
        <w:tc>
          <w:tcPr>
            <w:tcW w:w="264" w:type="dxa"/>
          </w:tcPr>
          <w:p w14:paraId="454F0FC6" w14:textId="77777777" w:rsidR="001514BB" w:rsidRDefault="001514BB" w:rsidP="0076711F">
            <w:pPr>
              <w:pStyle w:val="TeksIsi"/>
              <w:tabs>
                <w:tab w:val="left" w:pos="8222"/>
              </w:tabs>
              <w:ind w:right="49"/>
            </w:pPr>
          </w:p>
        </w:tc>
        <w:tc>
          <w:tcPr>
            <w:tcW w:w="264" w:type="dxa"/>
          </w:tcPr>
          <w:p w14:paraId="051D0AFB" w14:textId="77777777" w:rsidR="001514BB" w:rsidRDefault="001514BB" w:rsidP="0076711F">
            <w:pPr>
              <w:pStyle w:val="TeksIsi"/>
              <w:tabs>
                <w:tab w:val="left" w:pos="8222"/>
              </w:tabs>
              <w:ind w:right="49"/>
            </w:pPr>
          </w:p>
        </w:tc>
        <w:tc>
          <w:tcPr>
            <w:tcW w:w="278" w:type="dxa"/>
          </w:tcPr>
          <w:p w14:paraId="463AEFD0" w14:textId="77777777" w:rsidR="001514BB" w:rsidRDefault="001514BB" w:rsidP="0076711F">
            <w:pPr>
              <w:pStyle w:val="TeksIsi"/>
              <w:tabs>
                <w:tab w:val="left" w:pos="8222"/>
              </w:tabs>
              <w:ind w:right="49"/>
            </w:pPr>
          </w:p>
        </w:tc>
        <w:tc>
          <w:tcPr>
            <w:tcW w:w="284" w:type="dxa"/>
          </w:tcPr>
          <w:p w14:paraId="5E0ED3FB" w14:textId="77777777" w:rsidR="001514BB" w:rsidRDefault="001514BB" w:rsidP="0076711F">
            <w:pPr>
              <w:pStyle w:val="TeksIsi"/>
              <w:tabs>
                <w:tab w:val="left" w:pos="8222"/>
              </w:tabs>
              <w:ind w:right="49"/>
            </w:pPr>
          </w:p>
        </w:tc>
        <w:tc>
          <w:tcPr>
            <w:tcW w:w="283" w:type="dxa"/>
          </w:tcPr>
          <w:p w14:paraId="79E720B8" w14:textId="77777777" w:rsidR="001514BB" w:rsidRDefault="001514BB" w:rsidP="0076711F">
            <w:pPr>
              <w:pStyle w:val="TeksIsi"/>
              <w:tabs>
                <w:tab w:val="left" w:pos="8222"/>
              </w:tabs>
              <w:ind w:right="49"/>
            </w:pPr>
          </w:p>
        </w:tc>
        <w:tc>
          <w:tcPr>
            <w:tcW w:w="284" w:type="dxa"/>
          </w:tcPr>
          <w:p w14:paraId="32DF1932" w14:textId="77777777" w:rsidR="001514BB" w:rsidRDefault="001514BB" w:rsidP="0076711F">
            <w:pPr>
              <w:pStyle w:val="TeksIsi"/>
              <w:tabs>
                <w:tab w:val="left" w:pos="8222"/>
              </w:tabs>
              <w:ind w:right="49"/>
            </w:pPr>
          </w:p>
        </w:tc>
        <w:tc>
          <w:tcPr>
            <w:tcW w:w="283" w:type="dxa"/>
          </w:tcPr>
          <w:p w14:paraId="33D671CD" w14:textId="77777777" w:rsidR="001514BB" w:rsidRDefault="001514BB" w:rsidP="0076711F">
            <w:pPr>
              <w:pStyle w:val="TeksIsi"/>
              <w:tabs>
                <w:tab w:val="left" w:pos="8222"/>
              </w:tabs>
              <w:ind w:right="49"/>
            </w:pPr>
          </w:p>
        </w:tc>
        <w:tc>
          <w:tcPr>
            <w:tcW w:w="284" w:type="dxa"/>
          </w:tcPr>
          <w:p w14:paraId="44D888C2" w14:textId="77777777" w:rsidR="001514BB" w:rsidRDefault="001514BB" w:rsidP="0076711F">
            <w:pPr>
              <w:pStyle w:val="TeksIsi"/>
              <w:tabs>
                <w:tab w:val="left" w:pos="8222"/>
              </w:tabs>
              <w:ind w:right="49"/>
            </w:pPr>
          </w:p>
        </w:tc>
        <w:tc>
          <w:tcPr>
            <w:tcW w:w="283" w:type="dxa"/>
          </w:tcPr>
          <w:p w14:paraId="420358A9" w14:textId="77777777" w:rsidR="001514BB" w:rsidRDefault="001514BB" w:rsidP="0076711F">
            <w:pPr>
              <w:pStyle w:val="TeksIsi"/>
              <w:tabs>
                <w:tab w:val="left" w:pos="8222"/>
              </w:tabs>
              <w:ind w:right="49"/>
            </w:pPr>
          </w:p>
        </w:tc>
        <w:tc>
          <w:tcPr>
            <w:tcW w:w="284" w:type="dxa"/>
          </w:tcPr>
          <w:p w14:paraId="156D319A" w14:textId="77777777" w:rsidR="001514BB" w:rsidRDefault="001514BB" w:rsidP="0076711F">
            <w:pPr>
              <w:pStyle w:val="TeksIsi"/>
              <w:tabs>
                <w:tab w:val="left" w:pos="8222"/>
              </w:tabs>
              <w:ind w:right="49"/>
            </w:pPr>
          </w:p>
        </w:tc>
        <w:tc>
          <w:tcPr>
            <w:tcW w:w="283" w:type="dxa"/>
          </w:tcPr>
          <w:p w14:paraId="19148B22" w14:textId="77777777" w:rsidR="001514BB" w:rsidRDefault="001514BB" w:rsidP="0076711F">
            <w:pPr>
              <w:pStyle w:val="TeksIsi"/>
              <w:tabs>
                <w:tab w:val="left" w:pos="8222"/>
              </w:tabs>
              <w:ind w:right="49"/>
            </w:pPr>
          </w:p>
        </w:tc>
        <w:tc>
          <w:tcPr>
            <w:tcW w:w="284" w:type="dxa"/>
          </w:tcPr>
          <w:p w14:paraId="442A54F1" w14:textId="77777777" w:rsidR="001514BB" w:rsidRDefault="001514BB" w:rsidP="0076711F">
            <w:pPr>
              <w:pStyle w:val="TeksIsi"/>
              <w:tabs>
                <w:tab w:val="left" w:pos="8222"/>
              </w:tabs>
              <w:ind w:right="49"/>
            </w:pPr>
          </w:p>
        </w:tc>
        <w:tc>
          <w:tcPr>
            <w:tcW w:w="341" w:type="dxa"/>
          </w:tcPr>
          <w:p w14:paraId="2709873B" w14:textId="77777777" w:rsidR="001514BB" w:rsidRDefault="001514BB" w:rsidP="0076711F">
            <w:pPr>
              <w:pStyle w:val="TeksIsi"/>
              <w:tabs>
                <w:tab w:val="left" w:pos="8222"/>
              </w:tabs>
              <w:ind w:right="49"/>
            </w:pPr>
          </w:p>
        </w:tc>
        <w:tc>
          <w:tcPr>
            <w:tcW w:w="264" w:type="dxa"/>
          </w:tcPr>
          <w:p w14:paraId="3395A891" w14:textId="77777777" w:rsidR="001514BB" w:rsidRDefault="001514BB" w:rsidP="0076711F">
            <w:pPr>
              <w:pStyle w:val="TeksIsi"/>
              <w:tabs>
                <w:tab w:val="left" w:pos="8222"/>
              </w:tabs>
              <w:ind w:right="49"/>
            </w:pPr>
          </w:p>
        </w:tc>
        <w:tc>
          <w:tcPr>
            <w:tcW w:w="264" w:type="dxa"/>
          </w:tcPr>
          <w:p w14:paraId="0F709D1E" w14:textId="77777777" w:rsidR="001514BB" w:rsidRDefault="001514BB" w:rsidP="0076711F">
            <w:pPr>
              <w:pStyle w:val="TeksIsi"/>
              <w:tabs>
                <w:tab w:val="left" w:pos="8222"/>
              </w:tabs>
              <w:ind w:right="49"/>
            </w:pPr>
          </w:p>
        </w:tc>
        <w:tc>
          <w:tcPr>
            <w:tcW w:w="264" w:type="dxa"/>
          </w:tcPr>
          <w:p w14:paraId="6E484496" w14:textId="77777777" w:rsidR="001514BB" w:rsidRDefault="001514BB" w:rsidP="0076711F">
            <w:pPr>
              <w:pStyle w:val="TeksIsi"/>
              <w:tabs>
                <w:tab w:val="left" w:pos="8222"/>
              </w:tabs>
              <w:ind w:right="49"/>
            </w:pPr>
          </w:p>
        </w:tc>
        <w:tc>
          <w:tcPr>
            <w:tcW w:w="264" w:type="dxa"/>
          </w:tcPr>
          <w:p w14:paraId="657C33A3" w14:textId="77777777" w:rsidR="001514BB" w:rsidRDefault="001514BB" w:rsidP="0076711F">
            <w:pPr>
              <w:pStyle w:val="TeksIsi"/>
              <w:tabs>
                <w:tab w:val="left" w:pos="8222"/>
              </w:tabs>
              <w:ind w:right="49"/>
            </w:pPr>
          </w:p>
        </w:tc>
        <w:tc>
          <w:tcPr>
            <w:tcW w:w="264" w:type="dxa"/>
          </w:tcPr>
          <w:p w14:paraId="68D5EBE0" w14:textId="77777777" w:rsidR="001514BB" w:rsidRDefault="001514BB" w:rsidP="0076711F">
            <w:pPr>
              <w:pStyle w:val="TeksIsi"/>
              <w:tabs>
                <w:tab w:val="left" w:pos="8222"/>
              </w:tabs>
              <w:ind w:right="49"/>
            </w:pPr>
          </w:p>
        </w:tc>
        <w:tc>
          <w:tcPr>
            <w:tcW w:w="264" w:type="dxa"/>
          </w:tcPr>
          <w:p w14:paraId="71C6CD49" w14:textId="77777777" w:rsidR="001514BB" w:rsidRDefault="001514BB" w:rsidP="0076711F">
            <w:pPr>
              <w:pStyle w:val="TeksIsi"/>
              <w:tabs>
                <w:tab w:val="left" w:pos="8222"/>
              </w:tabs>
              <w:ind w:right="49"/>
            </w:pPr>
          </w:p>
        </w:tc>
      </w:tr>
      <w:tr w:rsidR="001514BB" w14:paraId="6ACD3992" w14:textId="77777777" w:rsidTr="001514BB">
        <w:trPr>
          <w:trHeight w:val="356"/>
        </w:trPr>
        <w:tc>
          <w:tcPr>
            <w:tcW w:w="567" w:type="dxa"/>
          </w:tcPr>
          <w:p w14:paraId="0983E2A7" w14:textId="77777777" w:rsidR="00D24DB9" w:rsidRDefault="00D24DB9" w:rsidP="0076711F">
            <w:pPr>
              <w:pStyle w:val="TeksIsi"/>
              <w:tabs>
                <w:tab w:val="left" w:pos="8222"/>
              </w:tabs>
              <w:ind w:right="49"/>
            </w:pPr>
            <w:r>
              <w:t>2</w:t>
            </w:r>
          </w:p>
        </w:tc>
        <w:tc>
          <w:tcPr>
            <w:tcW w:w="1615" w:type="dxa"/>
          </w:tcPr>
          <w:p w14:paraId="239ADEEF" w14:textId="77777777" w:rsidR="00D24DB9" w:rsidRDefault="00D24DB9" w:rsidP="0076711F">
            <w:pPr>
              <w:pStyle w:val="TeksIsi"/>
              <w:tabs>
                <w:tab w:val="left" w:pos="8222"/>
              </w:tabs>
              <w:ind w:right="49"/>
            </w:pPr>
            <w:r>
              <w:t xml:space="preserve">Pengumpulan data </w:t>
            </w:r>
          </w:p>
        </w:tc>
        <w:tc>
          <w:tcPr>
            <w:tcW w:w="326" w:type="dxa"/>
          </w:tcPr>
          <w:p w14:paraId="07674E7E" w14:textId="77777777" w:rsidR="00D24DB9" w:rsidRDefault="00D24DB9" w:rsidP="0076711F">
            <w:pPr>
              <w:pStyle w:val="TeksIsi"/>
              <w:tabs>
                <w:tab w:val="left" w:pos="8222"/>
              </w:tabs>
              <w:ind w:right="49"/>
            </w:pPr>
          </w:p>
        </w:tc>
        <w:tc>
          <w:tcPr>
            <w:tcW w:w="327" w:type="dxa"/>
          </w:tcPr>
          <w:p w14:paraId="213AFF2F" w14:textId="77777777" w:rsidR="00D24DB9" w:rsidRDefault="00D24DB9" w:rsidP="0076711F">
            <w:pPr>
              <w:pStyle w:val="TeksIsi"/>
              <w:tabs>
                <w:tab w:val="left" w:pos="8222"/>
              </w:tabs>
              <w:ind w:right="49"/>
            </w:pPr>
          </w:p>
        </w:tc>
        <w:tc>
          <w:tcPr>
            <w:tcW w:w="284" w:type="dxa"/>
            <w:shd w:val="clear" w:color="auto" w:fill="595959" w:themeFill="text1" w:themeFillTint="A6"/>
          </w:tcPr>
          <w:p w14:paraId="6F5C6585" w14:textId="77777777" w:rsidR="00D24DB9" w:rsidRDefault="00D24DB9" w:rsidP="0076711F">
            <w:pPr>
              <w:pStyle w:val="TeksIsi"/>
              <w:tabs>
                <w:tab w:val="left" w:pos="8222"/>
              </w:tabs>
              <w:ind w:right="49"/>
            </w:pPr>
          </w:p>
        </w:tc>
        <w:tc>
          <w:tcPr>
            <w:tcW w:w="283" w:type="dxa"/>
            <w:shd w:val="clear" w:color="auto" w:fill="595959" w:themeFill="text1" w:themeFillTint="A6"/>
          </w:tcPr>
          <w:p w14:paraId="46AF890A" w14:textId="77777777" w:rsidR="00D24DB9" w:rsidRDefault="00D24DB9" w:rsidP="0076711F">
            <w:pPr>
              <w:pStyle w:val="TeksIsi"/>
              <w:tabs>
                <w:tab w:val="left" w:pos="8222"/>
              </w:tabs>
              <w:ind w:right="49"/>
            </w:pPr>
          </w:p>
        </w:tc>
        <w:tc>
          <w:tcPr>
            <w:tcW w:w="284" w:type="dxa"/>
          </w:tcPr>
          <w:p w14:paraId="572929DC" w14:textId="77777777" w:rsidR="00D24DB9" w:rsidRDefault="00D24DB9" w:rsidP="0076711F">
            <w:pPr>
              <w:pStyle w:val="TeksIsi"/>
              <w:tabs>
                <w:tab w:val="left" w:pos="8222"/>
              </w:tabs>
              <w:ind w:right="49"/>
            </w:pPr>
          </w:p>
        </w:tc>
        <w:tc>
          <w:tcPr>
            <w:tcW w:w="283" w:type="dxa"/>
          </w:tcPr>
          <w:p w14:paraId="6137C5F8" w14:textId="77777777" w:rsidR="00D24DB9" w:rsidRDefault="00D24DB9" w:rsidP="0076711F">
            <w:pPr>
              <w:pStyle w:val="TeksIsi"/>
              <w:tabs>
                <w:tab w:val="left" w:pos="8222"/>
              </w:tabs>
              <w:ind w:right="49"/>
            </w:pPr>
          </w:p>
        </w:tc>
        <w:tc>
          <w:tcPr>
            <w:tcW w:w="284" w:type="dxa"/>
          </w:tcPr>
          <w:p w14:paraId="33B2AE42" w14:textId="77777777" w:rsidR="00D24DB9" w:rsidRDefault="00D24DB9" w:rsidP="0076711F">
            <w:pPr>
              <w:pStyle w:val="TeksIsi"/>
              <w:tabs>
                <w:tab w:val="left" w:pos="8222"/>
              </w:tabs>
              <w:ind w:right="49"/>
            </w:pPr>
          </w:p>
        </w:tc>
        <w:tc>
          <w:tcPr>
            <w:tcW w:w="347" w:type="dxa"/>
          </w:tcPr>
          <w:p w14:paraId="68D3FAC8" w14:textId="77777777" w:rsidR="00D24DB9" w:rsidRDefault="00D24DB9" w:rsidP="0076711F">
            <w:pPr>
              <w:pStyle w:val="TeksIsi"/>
              <w:tabs>
                <w:tab w:val="left" w:pos="8222"/>
              </w:tabs>
              <w:ind w:right="49"/>
            </w:pPr>
          </w:p>
        </w:tc>
        <w:tc>
          <w:tcPr>
            <w:tcW w:w="264" w:type="dxa"/>
          </w:tcPr>
          <w:p w14:paraId="2748BE92" w14:textId="77777777" w:rsidR="00D24DB9" w:rsidRDefault="00D24DB9" w:rsidP="0076711F">
            <w:pPr>
              <w:pStyle w:val="TeksIsi"/>
              <w:tabs>
                <w:tab w:val="left" w:pos="8222"/>
              </w:tabs>
              <w:ind w:right="49"/>
            </w:pPr>
          </w:p>
        </w:tc>
        <w:tc>
          <w:tcPr>
            <w:tcW w:w="264" w:type="dxa"/>
          </w:tcPr>
          <w:p w14:paraId="2CC3C0CE" w14:textId="77777777" w:rsidR="00D24DB9" w:rsidRDefault="00D24DB9" w:rsidP="0076711F">
            <w:pPr>
              <w:pStyle w:val="TeksIsi"/>
              <w:tabs>
                <w:tab w:val="left" w:pos="8222"/>
              </w:tabs>
              <w:ind w:right="49"/>
            </w:pPr>
          </w:p>
        </w:tc>
        <w:tc>
          <w:tcPr>
            <w:tcW w:w="264" w:type="dxa"/>
          </w:tcPr>
          <w:p w14:paraId="6CC86989" w14:textId="77777777" w:rsidR="00D24DB9" w:rsidRDefault="00D24DB9" w:rsidP="0076711F">
            <w:pPr>
              <w:pStyle w:val="TeksIsi"/>
              <w:tabs>
                <w:tab w:val="left" w:pos="8222"/>
              </w:tabs>
              <w:ind w:right="49"/>
            </w:pPr>
          </w:p>
        </w:tc>
        <w:tc>
          <w:tcPr>
            <w:tcW w:w="278" w:type="dxa"/>
          </w:tcPr>
          <w:p w14:paraId="5F85B0A4" w14:textId="77777777" w:rsidR="00D24DB9" w:rsidRDefault="00D24DB9" w:rsidP="0076711F">
            <w:pPr>
              <w:pStyle w:val="TeksIsi"/>
              <w:tabs>
                <w:tab w:val="left" w:pos="8222"/>
              </w:tabs>
              <w:ind w:right="49"/>
            </w:pPr>
          </w:p>
        </w:tc>
        <w:tc>
          <w:tcPr>
            <w:tcW w:w="284" w:type="dxa"/>
          </w:tcPr>
          <w:p w14:paraId="26D677CB" w14:textId="77777777" w:rsidR="00D24DB9" w:rsidRDefault="00D24DB9" w:rsidP="0076711F">
            <w:pPr>
              <w:pStyle w:val="TeksIsi"/>
              <w:tabs>
                <w:tab w:val="left" w:pos="8222"/>
              </w:tabs>
              <w:ind w:right="49"/>
            </w:pPr>
          </w:p>
        </w:tc>
        <w:tc>
          <w:tcPr>
            <w:tcW w:w="283" w:type="dxa"/>
          </w:tcPr>
          <w:p w14:paraId="0CBE7606" w14:textId="77777777" w:rsidR="00D24DB9" w:rsidRDefault="00D24DB9" w:rsidP="0076711F">
            <w:pPr>
              <w:pStyle w:val="TeksIsi"/>
              <w:tabs>
                <w:tab w:val="left" w:pos="8222"/>
              </w:tabs>
              <w:ind w:right="49"/>
            </w:pPr>
          </w:p>
        </w:tc>
        <w:tc>
          <w:tcPr>
            <w:tcW w:w="284" w:type="dxa"/>
          </w:tcPr>
          <w:p w14:paraId="01C27E67" w14:textId="77777777" w:rsidR="00D24DB9" w:rsidRDefault="00D24DB9" w:rsidP="0076711F">
            <w:pPr>
              <w:pStyle w:val="TeksIsi"/>
              <w:tabs>
                <w:tab w:val="left" w:pos="8222"/>
              </w:tabs>
              <w:ind w:right="49"/>
            </w:pPr>
          </w:p>
        </w:tc>
        <w:tc>
          <w:tcPr>
            <w:tcW w:w="283" w:type="dxa"/>
          </w:tcPr>
          <w:p w14:paraId="1D77EE11" w14:textId="77777777" w:rsidR="00D24DB9" w:rsidRDefault="00D24DB9" w:rsidP="0076711F">
            <w:pPr>
              <w:pStyle w:val="TeksIsi"/>
              <w:tabs>
                <w:tab w:val="left" w:pos="8222"/>
              </w:tabs>
              <w:ind w:right="49"/>
            </w:pPr>
          </w:p>
        </w:tc>
        <w:tc>
          <w:tcPr>
            <w:tcW w:w="284" w:type="dxa"/>
          </w:tcPr>
          <w:p w14:paraId="1CF4C1F2" w14:textId="77777777" w:rsidR="00D24DB9" w:rsidRDefault="00D24DB9" w:rsidP="0076711F">
            <w:pPr>
              <w:pStyle w:val="TeksIsi"/>
              <w:tabs>
                <w:tab w:val="left" w:pos="8222"/>
              </w:tabs>
              <w:ind w:right="49"/>
            </w:pPr>
          </w:p>
        </w:tc>
        <w:tc>
          <w:tcPr>
            <w:tcW w:w="283" w:type="dxa"/>
          </w:tcPr>
          <w:p w14:paraId="74C11B21" w14:textId="77777777" w:rsidR="00D24DB9" w:rsidRDefault="00D24DB9" w:rsidP="0076711F">
            <w:pPr>
              <w:pStyle w:val="TeksIsi"/>
              <w:tabs>
                <w:tab w:val="left" w:pos="8222"/>
              </w:tabs>
              <w:ind w:right="49"/>
            </w:pPr>
          </w:p>
        </w:tc>
        <w:tc>
          <w:tcPr>
            <w:tcW w:w="284" w:type="dxa"/>
          </w:tcPr>
          <w:p w14:paraId="2F3AC65D" w14:textId="77777777" w:rsidR="00D24DB9" w:rsidRDefault="00D24DB9" w:rsidP="0076711F">
            <w:pPr>
              <w:pStyle w:val="TeksIsi"/>
              <w:tabs>
                <w:tab w:val="left" w:pos="8222"/>
              </w:tabs>
              <w:ind w:right="49"/>
            </w:pPr>
          </w:p>
        </w:tc>
        <w:tc>
          <w:tcPr>
            <w:tcW w:w="283" w:type="dxa"/>
          </w:tcPr>
          <w:p w14:paraId="7CD89D8C" w14:textId="77777777" w:rsidR="00D24DB9" w:rsidRDefault="00D24DB9" w:rsidP="0076711F">
            <w:pPr>
              <w:pStyle w:val="TeksIsi"/>
              <w:tabs>
                <w:tab w:val="left" w:pos="8222"/>
              </w:tabs>
              <w:ind w:right="49"/>
            </w:pPr>
          </w:p>
        </w:tc>
        <w:tc>
          <w:tcPr>
            <w:tcW w:w="284" w:type="dxa"/>
          </w:tcPr>
          <w:p w14:paraId="1D20F3CE" w14:textId="77777777" w:rsidR="00D24DB9" w:rsidRDefault="00D24DB9" w:rsidP="0076711F">
            <w:pPr>
              <w:pStyle w:val="TeksIsi"/>
              <w:tabs>
                <w:tab w:val="left" w:pos="8222"/>
              </w:tabs>
              <w:ind w:right="49"/>
            </w:pPr>
          </w:p>
        </w:tc>
        <w:tc>
          <w:tcPr>
            <w:tcW w:w="341" w:type="dxa"/>
          </w:tcPr>
          <w:p w14:paraId="1435E7B3" w14:textId="77777777" w:rsidR="00D24DB9" w:rsidRDefault="00D24DB9" w:rsidP="0076711F">
            <w:pPr>
              <w:pStyle w:val="TeksIsi"/>
              <w:tabs>
                <w:tab w:val="left" w:pos="8222"/>
              </w:tabs>
              <w:ind w:right="49"/>
            </w:pPr>
          </w:p>
        </w:tc>
        <w:tc>
          <w:tcPr>
            <w:tcW w:w="264" w:type="dxa"/>
          </w:tcPr>
          <w:p w14:paraId="73068AE7" w14:textId="77777777" w:rsidR="00D24DB9" w:rsidRDefault="00D24DB9" w:rsidP="0076711F">
            <w:pPr>
              <w:pStyle w:val="TeksIsi"/>
              <w:tabs>
                <w:tab w:val="left" w:pos="8222"/>
              </w:tabs>
              <w:ind w:right="49"/>
            </w:pPr>
          </w:p>
        </w:tc>
        <w:tc>
          <w:tcPr>
            <w:tcW w:w="264" w:type="dxa"/>
          </w:tcPr>
          <w:p w14:paraId="5D0BA7B1" w14:textId="77777777" w:rsidR="00D24DB9" w:rsidRDefault="00D24DB9" w:rsidP="0076711F">
            <w:pPr>
              <w:pStyle w:val="TeksIsi"/>
              <w:tabs>
                <w:tab w:val="left" w:pos="8222"/>
              </w:tabs>
              <w:ind w:right="49"/>
            </w:pPr>
          </w:p>
        </w:tc>
        <w:tc>
          <w:tcPr>
            <w:tcW w:w="264" w:type="dxa"/>
          </w:tcPr>
          <w:p w14:paraId="232D212C" w14:textId="77777777" w:rsidR="00D24DB9" w:rsidRDefault="00D24DB9" w:rsidP="0076711F">
            <w:pPr>
              <w:pStyle w:val="TeksIsi"/>
              <w:tabs>
                <w:tab w:val="left" w:pos="8222"/>
              </w:tabs>
              <w:ind w:right="49"/>
            </w:pPr>
          </w:p>
        </w:tc>
        <w:tc>
          <w:tcPr>
            <w:tcW w:w="264" w:type="dxa"/>
          </w:tcPr>
          <w:p w14:paraId="155E4FBB" w14:textId="77777777" w:rsidR="00D24DB9" w:rsidRDefault="00D24DB9" w:rsidP="0076711F">
            <w:pPr>
              <w:pStyle w:val="TeksIsi"/>
              <w:tabs>
                <w:tab w:val="left" w:pos="8222"/>
              </w:tabs>
              <w:ind w:right="49"/>
            </w:pPr>
          </w:p>
        </w:tc>
        <w:tc>
          <w:tcPr>
            <w:tcW w:w="264" w:type="dxa"/>
          </w:tcPr>
          <w:p w14:paraId="5E257BFE" w14:textId="77777777" w:rsidR="00D24DB9" w:rsidRDefault="00D24DB9" w:rsidP="0076711F">
            <w:pPr>
              <w:pStyle w:val="TeksIsi"/>
              <w:tabs>
                <w:tab w:val="left" w:pos="8222"/>
              </w:tabs>
              <w:ind w:right="49"/>
            </w:pPr>
          </w:p>
        </w:tc>
        <w:tc>
          <w:tcPr>
            <w:tcW w:w="264" w:type="dxa"/>
          </w:tcPr>
          <w:p w14:paraId="5F12AEEA" w14:textId="77777777" w:rsidR="00D24DB9" w:rsidRDefault="00D24DB9" w:rsidP="0076711F">
            <w:pPr>
              <w:pStyle w:val="TeksIsi"/>
              <w:tabs>
                <w:tab w:val="left" w:pos="8222"/>
              </w:tabs>
              <w:ind w:right="49"/>
            </w:pPr>
          </w:p>
        </w:tc>
      </w:tr>
      <w:tr w:rsidR="001514BB" w14:paraId="52193474" w14:textId="77777777" w:rsidTr="001514BB">
        <w:trPr>
          <w:trHeight w:val="356"/>
        </w:trPr>
        <w:tc>
          <w:tcPr>
            <w:tcW w:w="567" w:type="dxa"/>
          </w:tcPr>
          <w:p w14:paraId="5E268BD3" w14:textId="77777777" w:rsidR="00D24DB9" w:rsidRDefault="00D24DB9" w:rsidP="0076711F">
            <w:pPr>
              <w:pStyle w:val="TeksIsi"/>
              <w:tabs>
                <w:tab w:val="left" w:pos="8222"/>
              </w:tabs>
              <w:ind w:right="49"/>
            </w:pPr>
            <w:r>
              <w:t>3</w:t>
            </w:r>
          </w:p>
        </w:tc>
        <w:tc>
          <w:tcPr>
            <w:tcW w:w="1615" w:type="dxa"/>
          </w:tcPr>
          <w:p w14:paraId="07CF0C2D" w14:textId="77777777" w:rsidR="00D24DB9" w:rsidRDefault="00D24DB9" w:rsidP="00D24DB9">
            <w:pPr>
              <w:pStyle w:val="TeksIsi"/>
              <w:tabs>
                <w:tab w:val="left" w:pos="8222"/>
              </w:tabs>
              <w:ind w:right="49"/>
            </w:pPr>
            <w:r>
              <w:t>Pengumpulan referensi</w:t>
            </w:r>
          </w:p>
        </w:tc>
        <w:tc>
          <w:tcPr>
            <w:tcW w:w="326" w:type="dxa"/>
          </w:tcPr>
          <w:p w14:paraId="2D12CAC1" w14:textId="77777777" w:rsidR="00D24DB9" w:rsidRDefault="00D24DB9" w:rsidP="0076711F">
            <w:pPr>
              <w:pStyle w:val="TeksIsi"/>
              <w:tabs>
                <w:tab w:val="left" w:pos="8222"/>
              </w:tabs>
              <w:ind w:right="49"/>
            </w:pPr>
          </w:p>
        </w:tc>
        <w:tc>
          <w:tcPr>
            <w:tcW w:w="327" w:type="dxa"/>
          </w:tcPr>
          <w:p w14:paraId="44F90EA0" w14:textId="77777777" w:rsidR="00D24DB9" w:rsidRDefault="00D24DB9" w:rsidP="0076711F">
            <w:pPr>
              <w:pStyle w:val="TeksIsi"/>
              <w:tabs>
                <w:tab w:val="left" w:pos="8222"/>
              </w:tabs>
              <w:ind w:right="49"/>
            </w:pPr>
          </w:p>
        </w:tc>
        <w:tc>
          <w:tcPr>
            <w:tcW w:w="284" w:type="dxa"/>
          </w:tcPr>
          <w:p w14:paraId="21B2F907" w14:textId="77777777" w:rsidR="00D24DB9" w:rsidRDefault="00D24DB9" w:rsidP="0076711F">
            <w:pPr>
              <w:pStyle w:val="TeksIsi"/>
              <w:tabs>
                <w:tab w:val="left" w:pos="8222"/>
              </w:tabs>
              <w:ind w:right="49"/>
            </w:pPr>
          </w:p>
        </w:tc>
        <w:tc>
          <w:tcPr>
            <w:tcW w:w="283" w:type="dxa"/>
          </w:tcPr>
          <w:p w14:paraId="6A084068" w14:textId="77777777" w:rsidR="00D24DB9" w:rsidRDefault="00D24DB9" w:rsidP="0076711F">
            <w:pPr>
              <w:pStyle w:val="TeksIsi"/>
              <w:tabs>
                <w:tab w:val="left" w:pos="8222"/>
              </w:tabs>
              <w:ind w:right="49"/>
            </w:pPr>
          </w:p>
        </w:tc>
        <w:tc>
          <w:tcPr>
            <w:tcW w:w="284" w:type="dxa"/>
            <w:shd w:val="clear" w:color="auto" w:fill="595959" w:themeFill="text1" w:themeFillTint="A6"/>
          </w:tcPr>
          <w:p w14:paraId="599BBED4" w14:textId="77777777" w:rsidR="00D24DB9" w:rsidRDefault="00D24DB9" w:rsidP="0076711F">
            <w:pPr>
              <w:pStyle w:val="TeksIsi"/>
              <w:tabs>
                <w:tab w:val="left" w:pos="8222"/>
              </w:tabs>
              <w:ind w:right="49"/>
            </w:pPr>
          </w:p>
        </w:tc>
        <w:tc>
          <w:tcPr>
            <w:tcW w:w="283" w:type="dxa"/>
            <w:shd w:val="clear" w:color="auto" w:fill="595959" w:themeFill="text1" w:themeFillTint="A6"/>
          </w:tcPr>
          <w:p w14:paraId="46F4BE2E" w14:textId="77777777" w:rsidR="00D24DB9" w:rsidRDefault="00D24DB9" w:rsidP="0076711F">
            <w:pPr>
              <w:pStyle w:val="TeksIsi"/>
              <w:tabs>
                <w:tab w:val="left" w:pos="8222"/>
              </w:tabs>
              <w:ind w:right="49"/>
            </w:pPr>
          </w:p>
        </w:tc>
        <w:tc>
          <w:tcPr>
            <w:tcW w:w="284" w:type="dxa"/>
            <w:shd w:val="clear" w:color="auto" w:fill="595959" w:themeFill="text1" w:themeFillTint="A6"/>
          </w:tcPr>
          <w:p w14:paraId="3630CB85" w14:textId="77777777" w:rsidR="00D24DB9" w:rsidRDefault="00D24DB9" w:rsidP="0076711F">
            <w:pPr>
              <w:pStyle w:val="TeksIsi"/>
              <w:tabs>
                <w:tab w:val="left" w:pos="8222"/>
              </w:tabs>
              <w:ind w:right="49"/>
            </w:pPr>
          </w:p>
        </w:tc>
        <w:tc>
          <w:tcPr>
            <w:tcW w:w="347" w:type="dxa"/>
            <w:shd w:val="clear" w:color="auto" w:fill="595959" w:themeFill="text1" w:themeFillTint="A6"/>
          </w:tcPr>
          <w:p w14:paraId="08FC7ADF" w14:textId="77777777" w:rsidR="00D24DB9" w:rsidRDefault="00D24DB9" w:rsidP="0076711F">
            <w:pPr>
              <w:pStyle w:val="TeksIsi"/>
              <w:tabs>
                <w:tab w:val="left" w:pos="8222"/>
              </w:tabs>
              <w:ind w:right="49"/>
            </w:pPr>
          </w:p>
        </w:tc>
        <w:tc>
          <w:tcPr>
            <w:tcW w:w="264" w:type="dxa"/>
          </w:tcPr>
          <w:p w14:paraId="59027069" w14:textId="77777777" w:rsidR="00D24DB9" w:rsidRDefault="00D24DB9" w:rsidP="0076711F">
            <w:pPr>
              <w:pStyle w:val="TeksIsi"/>
              <w:tabs>
                <w:tab w:val="left" w:pos="8222"/>
              </w:tabs>
              <w:ind w:right="49"/>
            </w:pPr>
          </w:p>
        </w:tc>
        <w:tc>
          <w:tcPr>
            <w:tcW w:w="264" w:type="dxa"/>
          </w:tcPr>
          <w:p w14:paraId="4D9F5D36" w14:textId="77777777" w:rsidR="00D24DB9" w:rsidRDefault="00D24DB9" w:rsidP="0076711F">
            <w:pPr>
              <w:pStyle w:val="TeksIsi"/>
              <w:tabs>
                <w:tab w:val="left" w:pos="8222"/>
              </w:tabs>
              <w:ind w:right="49"/>
            </w:pPr>
          </w:p>
        </w:tc>
        <w:tc>
          <w:tcPr>
            <w:tcW w:w="264" w:type="dxa"/>
          </w:tcPr>
          <w:p w14:paraId="75C7BE20" w14:textId="77777777" w:rsidR="00D24DB9" w:rsidRDefault="00D24DB9" w:rsidP="0076711F">
            <w:pPr>
              <w:pStyle w:val="TeksIsi"/>
              <w:tabs>
                <w:tab w:val="left" w:pos="8222"/>
              </w:tabs>
              <w:ind w:right="49"/>
            </w:pPr>
          </w:p>
        </w:tc>
        <w:tc>
          <w:tcPr>
            <w:tcW w:w="278" w:type="dxa"/>
          </w:tcPr>
          <w:p w14:paraId="0AD5C5D8" w14:textId="77777777" w:rsidR="00D24DB9" w:rsidRDefault="00D24DB9" w:rsidP="0076711F">
            <w:pPr>
              <w:pStyle w:val="TeksIsi"/>
              <w:tabs>
                <w:tab w:val="left" w:pos="8222"/>
              </w:tabs>
              <w:ind w:right="49"/>
            </w:pPr>
          </w:p>
        </w:tc>
        <w:tc>
          <w:tcPr>
            <w:tcW w:w="284" w:type="dxa"/>
          </w:tcPr>
          <w:p w14:paraId="46139874" w14:textId="77777777" w:rsidR="00D24DB9" w:rsidRDefault="00D24DB9" w:rsidP="0076711F">
            <w:pPr>
              <w:pStyle w:val="TeksIsi"/>
              <w:tabs>
                <w:tab w:val="left" w:pos="8222"/>
              </w:tabs>
              <w:ind w:right="49"/>
            </w:pPr>
          </w:p>
        </w:tc>
        <w:tc>
          <w:tcPr>
            <w:tcW w:w="283" w:type="dxa"/>
          </w:tcPr>
          <w:p w14:paraId="78CC81B0" w14:textId="77777777" w:rsidR="00D24DB9" w:rsidRDefault="00D24DB9" w:rsidP="0076711F">
            <w:pPr>
              <w:pStyle w:val="TeksIsi"/>
              <w:tabs>
                <w:tab w:val="left" w:pos="8222"/>
              </w:tabs>
              <w:ind w:right="49"/>
            </w:pPr>
          </w:p>
        </w:tc>
        <w:tc>
          <w:tcPr>
            <w:tcW w:w="284" w:type="dxa"/>
          </w:tcPr>
          <w:p w14:paraId="58983E30" w14:textId="77777777" w:rsidR="00D24DB9" w:rsidRDefault="00D24DB9" w:rsidP="0076711F">
            <w:pPr>
              <w:pStyle w:val="TeksIsi"/>
              <w:tabs>
                <w:tab w:val="left" w:pos="8222"/>
              </w:tabs>
              <w:ind w:right="49"/>
            </w:pPr>
          </w:p>
        </w:tc>
        <w:tc>
          <w:tcPr>
            <w:tcW w:w="283" w:type="dxa"/>
          </w:tcPr>
          <w:p w14:paraId="63969E03" w14:textId="77777777" w:rsidR="00D24DB9" w:rsidRDefault="00D24DB9" w:rsidP="0076711F">
            <w:pPr>
              <w:pStyle w:val="TeksIsi"/>
              <w:tabs>
                <w:tab w:val="left" w:pos="8222"/>
              </w:tabs>
              <w:ind w:right="49"/>
            </w:pPr>
          </w:p>
        </w:tc>
        <w:tc>
          <w:tcPr>
            <w:tcW w:w="284" w:type="dxa"/>
          </w:tcPr>
          <w:p w14:paraId="2438CC7B" w14:textId="77777777" w:rsidR="00D24DB9" w:rsidRDefault="00D24DB9" w:rsidP="0076711F">
            <w:pPr>
              <w:pStyle w:val="TeksIsi"/>
              <w:tabs>
                <w:tab w:val="left" w:pos="8222"/>
              </w:tabs>
              <w:ind w:right="49"/>
            </w:pPr>
          </w:p>
        </w:tc>
        <w:tc>
          <w:tcPr>
            <w:tcW w:w="283" w:type="dxa"/>
          </w:tcPr>
          <w:p w14:paraId="32095A09" w14:textId="77777777" w:rsidR="00D24DB9" w:rsidRDefault="00D24DB9" w:rsidP="0076711F">
            <w:pPr>
              <w:pStyle w:val="TeksIsi"/>
              <w:tabs>
                <w:tab w:val="left" w:pos="8222"/>
              </w:tabs>
              <w:ind w:right="49"/>
            </w:pPr>
          </w:p>
        </w:tc>
        <w:tc>
          <w:tcPr>
            <w:tcW w:w="284" w:type="dxa"/>
          </w:tcPr>
          <w:p w14:paraId="2BCFCC75" w14:textId="77777777" w:rsidR="00D24DB9" w:rsidRDefault="00D24DB9" w:rsidP="0076711F">
            <w:pPr>
              <w:pStyle w:val="TeksIsi"/>
              <w:tabs>
                <w:tab w:val="left" w:pos="8222"/>
              </w:tabs>
              <w:ind w:right="49"/>
            </w:pPr>
          </w:p>
        </w:tc>
        <w:tc>
          <w:tcPr>
            <w:tcW w:w="283" w:type="dxa"/>
          </w:tcPr>
          <w:p w14:paraId="5DE37F64" w14:textId="77777777" w:rsidR="00D24DB9" w:rsidRDefault="00D24DB9" w:rsidP="0076711F">
            <w:pPr>
              <w:pStyle w:val="TeksIsi"/>
              <w:tabs>
                <w:tab w:val="left" w:pos="8222"/>
              </w:tabs>
              <w:ind w:right="49"/>
            </w:pPr>
          </w:p>
        </w:tc>
        <w:tc>
          <w:tcPr>
            <w:tcW w:w="284" w:type="dxa"/>
          </w:tcPr>
          <w:p w14:paraId="7B9B05D4" w14:textId="77777777" w:rsidR="00D24DB9" w:rsidRDefault="00D24DB9" w:rsidP="0076711F">
            <w:pPr>
              <w:pStyle w:val="TeksIsi"/>
              <w:tabs>
                <w:tab w:val="left" w:pos="8222"/>
              </w:tabs>
              <w:ind w:right="49"/>
            </w:pPr>
          </w:p>
        </w:tc>
        <w:tc>
          <w:tcPr>
            <w:tcW w:w="341" w:type="dxa"/>
          </w:tcPr>
          <w:p w14:paraId="053B8271" w14:textId="77777777" w:rsidR="00D24DB9" w:rsidRDefault="00D24DB9" w:rsidP="0076711F">
            <w:pPr>
              <w:pStyle w:val="TeksIsi"/>
              <w:tabs>
                <w:tab w:val="left" w:pos="8222"/>
              </w:tabs>
              <w:ind w:right="49"/>
            </w:pPr>
          </w:p>
        </w:tc>
        <w:tc>
          <w:tcPr>
            <w:tcW w:w="264" w:type="dxa"/>
          </w:tcPr>
          <w:p w14:paraId="5707D63B" w14:textId="77777777" w:rsidR="00D24DB9" w:rsidRDefault="00D24DB9" w:rsidP="0076711F">
            <w:pPr>
              <w:pStyle w:val="TeksIsi"/>
              <w:tabs>
                <w:tab w:val="left" w:pos="8222"/>
              </w:tabs>
              <w:ind w:right="49"/>
            </w:pPr>
          </w:p>
        </w:tc>
        <w:tc>
          <w:tcPr>
            <w:tcW w:w="264" w:type="dxa"/>
          </w:tcPr>
          <w:p w14:paraId="62B28394" w14:textId="77777777" w:rsidR="00D24DB9" w:rsidRDefault="00D24DB9" w:rsidP="0076711F">
            <w:pPr>
              <w:pStyle w:val="TeksIsi"/>
              <w:tabs>
                <w:tab w:val="left" w:pos="8222"/>
              </w:tabs>
              <w:ind w:right="49"/>
            </w:pPr>
          </w:p>
        </w:tc>
        <w:tc>
          <w:tcPr>
            <w:tcW w:w="264" w:type="dxa"/>
          </w:tcPr>
          <w:p w14:paraId="756E9F0D" w14:textId="77777777" w:rsidR="00D24DB9" w:rsidRDefault="00D24DB9" w:rsidP="0076711F">
            <w:pPr>
              <w:pStyle w:val="TeksIsi"/>
              <w:tabs>
                <w:tab w:val="left" w:pos="8222"/>
              </w:tabs>
              <w:ind w:right="49"/>
            </w:pPr>
          </w:p>
        </w:tc>
        <w:tc>
          <w:tcPr>
            <w:tcW w:w="264" w:type="dxa"/>
          </w:tcPr>
          <w:p w14:paraId="2FD8B135" w14:textId="77777777" w:rsidR="00D24DB9" w:rsidRDefault="00D24DB9" w:rsidP="0076711F">
            <w:pPr>
              <w:pStyle w:val="TeksIsi"/>
              <w:tabs>
                <w:tab w:val="left" w:pos="8222"/>
              </w:tabs>
              <w:ind w:right="49"/>
            </w:pPr>
          </w:p>
        </w:tc>
        <w:tc>
          <w:tcPr>
            <w:tcW w:w="264" w:type="dxa"/>
          </w:tcPr>
          <w:p w14:paraId="2712FEEB" w14:textId="77777777" w:rsidR="00D24DB9" w:rsidRDefault="00D24DB9" w:rsidP="0076711F">
            <w:pPr>
              <w:pStyle w:val="TeksIsi"/>
              <w:tabs>
                <w:tab w:val="left" w:pos="8222"/>
              </w:tabs>
              <w:ind w:right="49"/>
            </w:pPr>
          </w:p>
        </w:tc>
        <w:tc>
          <w:tcPr>
            <w:tcW w:w="264" w:type="dxa"/>
          </w:tcPr>
          <w:p w14:paraId="1ECA4DD9" w14:textId="77777777" w:rsidR="00D24DB9" w:rsidRDefault="00D24DB9" w:rsidP="0076711F">
            <w:pPr>
              <w:pStyle w:val="TeksIsi"/>
              <w:tabs>
                <w:tab w:val="left" w:pos="8222"/>
              </w:tabs>
              <w:ind w:right="49"/>
            </w:pPr>
          </w:p>
        </w:tc>
      </w:tr>
      <w:tr w:rsidR="001514BB" w14:paraId="7AD34080" w14:textId="77777777" w:rsidTr="001514BB">
        <w:trPr>
          <w:trHeight w:val="375"/>
        </w:trPr>
        <w:tc>
          <w:tcPr>
            <w:tcW w:w="567" w:type="dxa"/>
          </w:tcPr>
          <w:p w14:paraId="2BFE2FF1" w14:textId="77777777" w:rsidR="00D24DB9" w:rsidRDefault="00D24DB9" w:rsidP="0076711F">
            <w:pPr>
              <w:pStyle w:val="TeksIsi"/>
              <w:tabs>
                <w:tab w:val="left" w:pos="8222"/>
              </w:tabs>
              <w:ind w:right="49"/>
            </w:pPr>
            <w:r>
              <w:t>4</w:t>
            </w:r>
          </w:p>
        </w:tc>
        <w:tc>
          <w:tcPr>
            <w:tcW w:w="1615" w:type="dxa"/>
          </w:tcPr>
          <w:p w14:paraId="5181F64F" w14:textId="77777777" w:rsidR="00D24DB9" w:rsidRDefault="00D24DB9" w:rsidP="0076711F">
            <w:pPr>
              <w:pStyle w:val="TeksIsi"/>
              <w:tabs>
                <w:tab w:val="left" w:pos="8222"/>
              </w:tabs>
              <w:ind w:right="49"/>
            </w:pPr>
            <w:r>
              <w:t xml:space="preserve">Penyusunan proposal </w:t>
            </w:r>
          </w:p>
        </w:tc>
        <w:tc>
          <w:tcPr>
            <w:tcW w:w="326" w:type="dxa"/>
          </w:tcPr>
          <w:p w14:paraId="01D312AA" w14:textId="77777777" w:rsidR="00D24DB9" w:rsidRDefault="00D24DB9" w:rsidP="0076711F">
            <w:pPr>
              <w:pStyle w:val="TeksIsi"/>
              <w:tabs>
                <w:tab w:val="left" w:pos="8222"/>
              </w:tabs>
              <w:ind w:right="49"/>
            </w:pPr>
          </w:p>
        </w:tc>
        <w:tc>
          <w:tcPr>
            <w:tcW w:w="327" w:type="dxa"/>
          </w:tcPr>
          <w:p w14:paraId="197FAEB2" w14:textId="77777777" w:rsidR="00D24DB9" w:rsidRDefault="00D24DB9" w:rsidP="0076711F">
            <w:pPr>
              <w:pStyle w:val="TeksIsi"/>
              <w:tabs>
                <w:tab w:val="left" w:pos="8222"/>
              </w:tabs>
              <w:ind w:right="49"/>
            </w:pPr>
          </w:p>
        </w:tc>
        <w:tc>
          <w:tcPr>
            <w:tcW w:w="284" w:type="dxa"/>
          </w:tcPr>
          <w:p w14:paraId="525D9937" w14:textId="77777777" w:rsidR="00D24DB9" w:rsidRDefault="00D24DB9" w:rsidP="0076711F">
            <w:pPr>
              <w:pStyle w:val="TeksIsi"/>
              <w:tabs>
                <w:tab w:val="left" w:pos="8222"/>
              </w:tabs>
              <w:ind w:right="49"/>
            </w:pPr>
          </w:p>
        </w:tc>
        <w:tc>
          <w:tcPr>
            <w:tcW w:w="283" w:type="dxa"/>
          </w:tcPr>
          <w:p w14:paraId="6BCBA673" w14:textId="77777777" w:rsidR="00D24DB9" w:rsidRDefault="00D24DB9" w:rsidP="0076711F">
            <w:pPr>
              <w:pStyle w:val="TeksIsi"/>
              <w:tabs>
                <w:tab w:val="left" w:pos="8222"/>
              </w:tabs>
              <w:ind w:right="49"/>
            </w:pPr>
          </w:p>
        </w:tc>
        <w:tc>
          <w:tcPr>
            <w:tcW w:w="284" w:type="dxa"/>
          </w:tcPr>
          <w:p w14:paraId="7EBD70F3" w14:textId="77777777" w:rsidR="00D24DB9" w:rsidRDefault="00D24DB9" w:rsidP="0076711F">
            <w:pPr>
              <w:pStyle w:val="TeksIsi"/>
              <w:tabs>
                <w:tab w:val="left" w:pos="8222"/>
              </w:tabs>
              <w:ind w:right="49"/>
            </w:pPr>
          </w:p>
        </w:tc>
        <w:tc>
          <w:tcPr>
            <w:tcW w:w="283" w:type="dxa"/>
          </w:tcPr>
          <w:p w14:paraId="44A31F20" w14:textId="77777777" w:rsidR="00D24DB9" w:rsidRDefault="00D24DB9" w:rsidP="0076711F">
            <w:pPr>
              <w:pStyle w:val="TeksIsi"/>
              <w:tabs>
                <w:tab w:val="left" w:pos="8222"/>
              </w:tabs>
              <w:ind w:right="49"/>
            </w:pPr>
          </w:p>
        </w:tc>
        <w:tc>
          <w:tcPr>
            <w:tcW w:w="284" w:type="dxa"/>
            <w:shd w:val="clear" w:color="auto" w:fill="595959" w:themeFill="text1" w:themeFillTint="A6"/>
          </w:tcPr>
          <w:p w14:paraId="40EDEA6A" w14:textId="77777777" w:rsidR="00D24DB9" w:rsidRDefault="00D24DB9" w:rsidP="0076711F">
            <w:pPr>
              <w:pStyle w:val="TeksIsi"/>
              <w:tabs>
                <w:tab w:val="left" w:pos="8222"/>
              </w:tabs>
              <w:ind w:right="49"/>
            </w:pPr>
          </w:p>
        </w:tc>
        <w:tc>
          <w:tcPr>
            <w:tcW w:w="347" w:type="dxa"/>
            <w:shd w:val="clear" w:color="auto" w:fill="595959" w:themeFill="text1" w:themeFillTint="A6"/>
          </w:tcPr>
          <w:p w14:paraId="0246AB8B" w14:textId="77777777" w:rsidR="00D24DB9" w:rsidRDefault="00D24DB9" w:rsidP="0076711F">
            <w:pPr>
              <w:pStyle w:val="TeksIsi"/>
              <w:tabs>
                <w:tab w:val="left" w:pos="8222"/>
              </w:tabs>
              <w:ind w:right="49"/>
            </w:pPr>
          </w:p>
        </w:tc>
        <w:tc>
          <w:tcPr>
            <w:tcW w:w="264" w:type="dxa"/>
            <w:shd w:val="clear" w:color="auto" w:fill="595959" w:themeFill="text1" w:themeFillTint="A6"/>
          </w:tcPr>
          <w:p w14:paraId="6C2FAE76" w14:textId="77777777" w:rsidR="00D24DB9" w:rsidRDefault="00D24DB9" w:rsidP="0076711F">
            <w:pPr>
              <w:pStyle w:val="TeksIsi"/>
              <w:tabs>
                <w:tab w:val="left" w:pos="8222"/>
              </w:tabs>
              <w:ind w:right="49"/>
            </w:pPr>
          </w:p>
        </w:tc>
        <w:tc>
          <w:tcPr>
            <w:tcW w:w="264" w:type="dxa"/>
            <w:shd w:val="clear" w:color="auto" w:fill="595959" w:themeFill="text1" w:themeFillTint="A6"/>
          </w:tcPr>
          <w:p w14:paraId="7C44E332" w14:textId="77777777" w:rsidR="00D24DB9" w:rsidRDefault="00D24DB9" w:rsidP="0076711F">
            <w:pPr>
              <w:pStyle w:val="TeksIsi"/>
              <w:tabs>
                <w:tab w:val="left" w:pos="8222"/>
              </w:tabs>
              <w:ind w:right="49"/>
            </w:pPr>
          </w:p>
        </w:tc>
        <w:tc>
          <w:tcPr>
            <w:tcW w:w="264" w:type="dxa"/>
            <w:shd w:val="clear" w:color="auto" w:fill="595959" w:themeFill="text1" w:themeFillTint="A6"/>
          </w:tcPr>
          <w:p w14:paraId="79CCEF85" w14:textId="77777777" w:rsidR="00D24DB9" w:rsidRDefault="00D24DB9" w:rsidP="0076711F">
            <w:pPr>
              <w:pStyle w:val="TeksIsi"/>
              <w:tabs>
                <w:tab w:val="left" w:pos="8222"/>
              </w:tabs>
              <w:ind w:right="49"/>
            </w:pPr>
          </w:p>
        </w:tc>
        <w:tc>
          <w:tcPr>
            <w:tcW w:w="278" w:type="dxa"/>
            <w:shd w:val="clear" w:color="auto" w:fill="595959" w:themeFill="text1" w:themeFillTint="A6"/>
          </w:tcPr>
          <w:p w14:paraId="460DB2FC" w14:textId="77777777" w:rsidR="00D24DB9" w:rsidRDefault="00D24DB9" w:rsidP="0076711F">
            <w:pPr>
              <w:pStyle w:val="TeksIsi"/>
              <w:tabs>
                <w:tab w:val="left" w:pos="8222"/>
              </w:tabs>
              <w:ind w:right="49"/>
            </w:pPr>
          </w:p>
        </w:tc>
        <w:tc>
          <w:tcPr>
            <w:tcW w:w="284" w:type="dxa"/>
            <w:shd w:val="clear" w:color="auto" w:fill="595959" w:themeFill="text1" w:themeFillTint="A6"/>
          </w:tcPr>
          <w:p w14:paraId="16983628" w14:textId="77777777" w:rsidR="00D24DB9" w:rsidRDefault="00D24DB9" w:rsidP="0076711F">
            <w:pPr>
              <w:pStyle w:val="TeksIsi"/>
              <w:tabs>
                <w:tab w:val="left" w:pos="8222"/>
              </w:tabs>
              <w:ind w:right="49"/>
            </w:pPr>
          </w:p>
        </w:tc>
        <w:tc>
          <w:tcPr>
            <w:tcW w:w="283" w:type="dxa"/>
            <w:shd w:val="clear" w:color="auto" w:fill="595959" w:themeFill="text1" w:themeFillTint="A6"/>
          </w:tcPr>
          <w:p w14:paraId="68625061" w14:textId="77777777" w:rsidR="00D24DB9" w:rsidRDefault="00D24DB9" w:rsidP="0076711F">
            <w:pPr>
              <w:pStyle w:val="TeksIsi"/>
              <w:tabs>
                <w:tab w:val="left" w:pos="8222"/>
              </w:tabs>
              <w:ind w:right="49"/>
            </w:pPr>
          </w:p>
        </w:tc>
        <w:tc>
          <w:tcPr>
            <w:tcW w:w="284" w:type="dxa"/>
            <w:shd w:val="clear" w:color="auto" w:fill="595959" w:themeFill="text1" w:themeFillTint="A6"/>
          </w:tcPr>
          <w:p w14:paraId="1EB28DC1" w14:textId="77777777" w:rsidR="00D24DB9" w:rsidRDefault="00D24DB9" w:rsidP="0076711F">
            <w:pPr>
              <w:pStyle w:val="TeksIsi"/>
              <w:tabs>
                <w:tab w:val="left" w:pos="8222"/>
              </w:tabs>
              <w:ind w:right="49"/>
            </w:pPr>
          </w:p>
        </w:tc>
        <w:tc>
          <w:tcPr>
            <w:tcW w:w="283" w:type="dxa"/>
            <w:shd w:val="clear" w:color="auto" w:fill="595959" w:themeFill="text1" w:themeFillTint="A6"/>
          </w:tcPr>
          <w:p w14:paraId="42F4E9E6" w14:textId="77777777" w:rsidR="00D24DB9" w:rsidRDefault="00D24DB9" w:rsidP="0076711F">
            <w:pPr>
              <w:pStyle w:val="TeksIsi"/>
              <w:tabs>
                <w:tab w:val="left" w:pos="8222"/>
              </w:tabs>
              <w:ind w:right="49"/>
            </w:pPr>
          </w:p>
        </w:tc>
        <w:tc>
          <w:tcPr>
            <w:tcW w:w="284" w:type="dxa"/>
            <w:shd w:val="clear" w:color="auto" w:fill="595959" w:themeFill="text1" w:themeFillTint="A6"/>
          </w:tcPr>
          <w:p w14:paraId="48BDECA7" w14:textId="77777777" w:rsidR="00D24DB9" w:rsidRDefault="00D24DB9" w:rsidP="0076711F">
            <w:pPr>
              <w:pStyle w:val="TeksIsi"/>
              <w:tabs>
                <w:tab w:val="left" w:pos="8222"/>
              </w:tabs>
              <w:ind w:right="49"/>
            </w:pPr>
          </w:p>
        </w:tc>
        <w:tc>
          <w:tcPr>
            <w:tcW w:w="283" w:type="dxa"/>
            <w:shd w:val="clear" w:color="auto" w:fill="595959" w:themeFill="text1" w:themeFillTint="A6"/>
          </w:tcPr>
          <w:p w14:paraId="392CA32D" w14:textId="77777777" w:rsidR="00D24DB9" w:rsidRDefault="00D24DB9" w:rsidP="0076711F">
            <w:pPr>
              <w:pStyle w:val="TeksIsi"/>
              <w:tabs>
                <w:tab w:val="left" w:pos="8222"/>
              </w:tabs>
              <w:ind w:right="49"/>
            </w:pPr>
          </w:p>
        </w:tc>
        <w:tc>
          <w:tcPr>
            <w:tcW w:w="284" w:type="dxa"/>
          </w:tcPr>
          <w:p w14:paraId="007CCD65" w14:textId="77777777" w:rsidR="00D24DB9" w:rsidRDefault="00D24DB9" w:rsidP="0076711F">
            <w:pPr>
              <w:pStyle w:val="TeksIsi"/>
              <w:tabs>
                <w:tab w:val="left" w:pos="8222"/>
              </w:tabs>
              <w:ind w:right="49"/>
            </w:pPr>
          </w:p>
        </w:tc>
        <w:tc>
          <w:tcPr>
            <w:tcW w:w="283" w:type="dxa"/>
          </w:tcPr>
          <w:p w14:paraId="4EE03936" w14:textId="77777777" w:rsidR="00D24DB9" w:rsidRDefault="00D24DB9" w:rsidP="0076711F">
            <w:pPr>
              <w:pStyle w:val="TeksIsi"/>
              <w:tabs>
                <w:tab w:val="left" w:pos="8222"/>
              </w:tabs>
              <w:ind w:right="49"/>
            </w:pPr>
          </w:p>
        </w:tc>
        <w:tc>
          <w:tcPr>
            <w:tcW w:w="284" w:type="dxa"/>
          </w:tcPr>
          <w:p w14:paraId="0AFFBC31" w14:textId="77777777" w:rsidR="00D24DB9" w:rsidRDefault="00D24DB9" w:rsidP="0076711F">
            <w:pPr>
              <w:pStyle w:val="TeksIsi"/>
              <w:tabs>
                <w:tab w:val="left" w:pos="8222"/>
              </w:tabs>
              <w:ind w:right="49"/>
            </w:pPr>
          </w:p>
        </w:tc>
        <w:tc>
          <w:tcPr>
            <w:tcW w:w="341" w:type="dxa"/>
          </w:tcPr>
          <w:p w14:paraId="0FE34E23" w14:textId="77777777" w:rsidR="00D24DB9" w:rsidRDefault="00D24DB9" w:rsidP="0076711F">
            <w:pPr>
              <w:pStyle w:val="TeksIsi"/>
              <w:tabs>
                <w:tab w:val="left" w:pos="8222"/>
              </w:tabs>
              <w:ind w:right="49"/>
            </w:pPr>
          </w:p>
        </w:tc>
        <w:tc>
          <w:tcPr>
            <w:tcW w:w="264" w:type="dxa"/>
          </w:tcPr>
          <w:p w14:paraId="1E39603F" w14:textId="77777777" w:rsidR="00D24DB9" w:rsidRDefault="00D24DB9" w:rsidP="0076711F">
            <w:pPr>
              <w:pStyle w:val="TeksIsi"/>
              <w:tabs>
                <w:tab w:val="left" w:pos="8222"/>
              </w:tabs>
              <w:ind w:right="49"/>
            </w:pPr>
          </w:p>
        </w:tc>
        <w:tc>
          <w:tcPr>
            <w:tcW w:w="264" w:type="dxa"/>
          </w:tcPr>
          <w:p w14:paraId="1A2E07F6" w14:textId="77777777" w:rsidR="00D24DB9" w:rsidRDefault="00D24DB9" w:rsidP="0076711F">
            <w:pPr>
              <w:pStyle w:val="TeksIsi"/>
              <w:tabs>
                <w:tab w:val="left" w:pos="8222"/>
              </w:tabs>
              <w:ind w:right="49"/>
            </w:pPr>
          </w:p>
        </w:tc>
        <w:tc>
          <w:tcPr>
            <w:tcW w:w="264" w:type="dxa"/>
          </w:tcPr>
          <w:p w14:paraId="72F42F3F" w14:textId="77777777" w:rsidR="00D24DB9" w:rsidRDefault="00D24DB9" w:rsidP="0076711F">
            <w:pPr>
              <w:pStyle w:val="TeksIsi"/>
              <w:tabs>
                <w:tab w:val="left" w:pos="8222"/>
              </w:tabs>
              <w:ind w:right="49"/>
            </w:pPr>
          </w:p>
        </w:tc>
        <w:tc>
          <w:tcPr>
            <w:tcW w:w="264" w:type="dxa"/>
          </w:tcPr>
          <w:p w14:paraId="1CC57DA6" w14:textId="77777777" w:rsidR="00D24DB9" w:rsidRDefault="00D24DB9" w:rsidP="0076711F">
            <w:pPr>
              <w:pStyle w:val="TeksIsi"/>
              <w:tabs>
                <w:tab w:val="left" w:pos="8222"/>
              </w:tabs>
              <w:ind w:right="49"/>
            </w:pPr>
          </w:p>
        </w:tc>
        <w:tc>
          <w:tcPr>
            <w:tcW w:w="264" w:type="dxa"/>
          </w:tcPr>
          <w:p w14:paraId="5F720339" w14:textId="77777777" w:rsidR="00D24DB9" w:rsidRDefault="00D24DB9" w:rsidP="0076711F">
            <w:pPr>
              <w:pStyle w:val="TeksIsi"/>
              <w:tabs>
                <w:tab w:val="left" w:pos="8222"/>
              </w:tabs>
              <w:ind w:right="49"/>
            </w:pPr>
          </w:p>
        </w:tc>
        <w:tc>
          <w:tcPr>
            <w:tcW w:w="264" w:type="dxa"/>
          </w:tcPr>
          <w:p w14:paraId="33F28B35" w14:textId="77777777" w:rsidR="00D24DB9" w:rsidRDefault="00D24DB9" w:rsidP="0076711F">
            <w:pPr>
              <w:pStyle w:val="TeksIsi"/>
              <w:tabs>
                <w:tab w:val="left" w:pos="8222"/>
              </w:tabs>
              <w:ind w:right="49"/>
            </w:pPr>
          </w:p>
        </w:tc>
      </w:tr>
      <w:tr w:rsidR="001514BB" w14:paraId="40D9BEA4" w14:textId="77777777" w:rsidTr="001514BB">
        <w:trPr>
          <w:trHeight w:val="356"/>
        </w:trPr>
        <w:tc>
          <w:tcPr>
            <w:tcW w:w="567" w:type="dxa"/>
          </w:tcPr>
          <w:p w14:paraId="155E5CF2" w14:textId="77777777" w:rsidR="00D24DB9" w:rsidRDefault="00D24DB9" w:rsidP="0076711F">
            <w:pPr>
              <w:pStyle w:val="TeksIsi"/>
              <w:tabs>
                <w:tab w:val="left" w:pos="8222"/>
              </w:tabs>
              <w:ind w:right="49"/>
            </w:pPr>
            <w:r>
              <w:t>5</w:t>
            </w:r>
          </w:p>
        </w:tc>
        <w:tc>
          <w:tcPr>
            <w:tcW w:w="1615" w:type="dxa"/>
          </w:tcPr>
          <w:p w14:paraId="60207FDC" w14:textId="77777777" w:rsidR="00D24DB9" w:rsidRDefault="00D24DB9" w:rsidP="0076711F">
            <w:pPr>
              <w:pStyle w:val="TeksIsi"/>
              <w:tabs>
                <w:tab w:val="left" w:pos="8222"/>
              </w:tabs>
              <w:ind w:right="49"/>
            </w:pPr>
            <w:r>
              <w:t>Konsultasi ke pembimbing</w:t>
            </w:r>
          </w:p>
        </w:tc>
        <w:tc>
          <w:tcPr>
            <w:tcW w:w="326" w:type="dxa"/>
          </w:tcPr>
          <w:p w14:paraId="59D613DB" w14:textId="77777777" w:rsidR="00D24DB9" w:rsidRDefault="00D24DB9" w:rsidP="0076711F">
            <w:pPr>
              <w:pStyle w:val="TeksIsi"/>
              <w:tabs>
                <w:tab w:val="left" w:pos="8222"/>
              </w:tabs>
              <w:ind w:right="49"/>
            </w:pPr>
          </w:p>
        </w:tc>
        <w:tc>
          <w:tcPr>
            <w:tcW w:w="327" w:type="dxa"/>
          </w:tcPr>
          <w:p w14:paraId="04C498D8" w14:textId="77777777" w:rsidR="00D24DB9" w:rsidRDefault="00D24DB9" w:rsidP="0076711F">
            <w:pPr>
              <w:pStyle w:val="TeksIsi"/>
              <w:tabs>
                <w:tab w:val="left" w:pos="8222"/>
              </w:tabs>
              <w:ind w:right="49"/>
            </w:pPr>
          </w:p>
        </w:tc>
        <w:tc>
          <w:tcPr>
            <w:tcW w:w="284" w:type="dxa"/>
          </w:tcPr>
          <w:p w14:paraId="0528599C" w14:textId="77777777" w:rsidR="00D24DB9" w:rsidRDefault="00D24DB9" w:rsidP="0076711F">
            <w:pPr>
              <w:pStyle w:val="TeksIsi"/>
              <w:tabs>
                <w:tab w:val="left" w:pos="8222"/>
              </w:tabs>
              <w:ind w:right="49"/>
            </w:pPr>
          </w:p>
        </w:tc>
        <w:tc>
          <w:tcPr>
            <w:tcW w:w="283" w:type="dxa"/>
          </w:tcPr>
          <w:p w14:paraId="78025F8E" w14:textId="77777777" w:rsidR="00D24DB9" w:rsidRDefault="00D24DB9" w:rsidP="0076711F">
            <w:pPr>
              <w:pStyle w:val="TeksIsi"/>
              <w:tabs>
                <w:tab w:val="left" w:pos="8222"/>
              </w:tabs>
              <w:ind w:right="49"/>
            </w:pPr>
          </w:p>
        </w:tc>
        <w:tc>
          <w:tcPr>
            <w:tcW w:w="284" w:type="dxa"/>
          </w:tcPr>
          <w:p w14:paraId="0E18B909" w14:textId="77777777" w:rsidR="00D24DB9" w:rsidRDefault="00D24DB9" w:rsidP="0076711F">
            <w:pPr>
              <w:pStyle w:val="TeksIsi"/>
              <w:tabs>
                <w:tab w:val="left" w:pos="8222"/>
              </w:tabs>
              <w:ind w:right="49"/>
            </w:pPr>
          </w:p>
        </w:tc>
        <w:tc>
          <w:tcPr>
            <w:tcW w:w="283" w:type="dxa"/>
          </w:tcPr>
          <w:p w14:paraId="657F37DA" w14:textId="77777777" w:rsidR="00D24DB9" w:rsidRDefault="00D24DB9" w:rsidP="0076711F">
            <w:pPr>
              <w:pStyle w:val="TeksIsi"/>
              <w:tabs>
                <w:tab w:val="left" w:pos="8222"/>
              </w:tabs>
              <w:ind w:right="49"/>
            </w:pPr>
          </w:p>
        </w:tc>
        <w:tc>
          <w:tcPr>
            <w:tcW w:w="284" w:type="dxa"/>
          </w:tcPr>
          <w:p w14:paraId="5C8E9F21" w14:textId="77777777" w:rsidR="00D24DB9" w:rsidRDefault="00D24DB9" w:rsidP="0076711F">
            <w:pPr>
              <w:pStyle w:val="TeksIsi"/>
              <w:tabs>
                <w:tab w:val="left" w:pos="8222"/>
              </w:tabs>
              <w:ind w:right="49"/>
            </w:pPr>
          </w:p>
        </w:tc>
        <w:tc>
          <w:tcPr>
            <w:tcW w:w="347" w:type="dxa"/>
          </w:tcPr>
          <w:p w14:paraId="667B9545" w14:textId="77777777" w:rsidR="00D24DB9" w:rsidRDefault="00D24DB9" w:rsidP="0076711F">
            <w:pPr>
              <w:pStyle w:val="TeksIsi"/>
              <w:tabs>
                <w:tab w:val="left" w:pos="8222"/>
              </w:tabs>
              <w:ind w:right="49"/>
            </w:pPr>
          </w:p>
        </w:tc>
        <w:tc>
          <w:tcPr>
            <w:tcW w:w="264" w:type="dxa"/>
          </w:tcPr>
          <w:p w14:paraId="2E1A6191" w14:textId="77777777" w:rsidR="00D24DB9" w:rsidRDefault="00D24DB9" w:rsidP="0076711F">
            <w:pPr>
              <w:pStyle w:val="TeksIsi"/>
              <w:tabs>
                <w:tab w:val="left" w:pos="8222"/>
              </w:tabs>
              <w:ind w:right="49"/>
            </w:pPr>
          </w:p>
        </w:tc>
        <w:tc>
          <w:tcPr>
            <w:tcW w:w="264" w:type="dxa"/>
          </w:tcPr>
          <w:p w14:paraId="451DC7ED" w14:textId="77777777" w:rsidR="00D24DB9" w:rsidRDefault="00D24DB9" w:rsidP="0076711F">
            <w:pPr>
              <w:pStyle w:val="TeksIsi"/>
              <w:tabs>
                <w:tab w:val="left" w:pos="8222"/>
              </w:tabs>
              <w:ind w:right="49"/>
            </w:pPr>
          </w:p>
        </w:tc>
        <w:tc>
          <w:tcPr>
            <w:tcW w:w="264" w:type="dxa"/>
          </w:tcPr>
          <w:p w14:paraId="228B972E" w14:textId="77777777" w:rsidR="00D24DB9" w:rsidRDefault="00D24DB9" w:rsidP="0076711F">
            <w:pPr>
              <w:pStyle w:val="TeksIsi"/>
              <w:tabs>
                <w:tab w:val="left" w:pos="8222"/>
              </w:tabs>
              <w:ind w:right="49"/>
            </w:pPr>
          </w:p>
        </w:tc>
        <w:tc>
          <w:tcPr>
            <w:tcW w:w="278" w:type="dxa"/>
            <w:shd w:val="clear" w:color="auto" w:fill="595959" w:themeFill="text1" w:themeFillTint="A6"/>
          </w:tcPr>
          <w:p w14:paraId="60338F82" w14:textId="77777777" w:rsidR="00D24DB9" w:rsidRDefault="00D24DB9" w:rsidP="0076711F">
            <w:pPr>
              <w:pStyle w:val="TeksIsi"/>
              <w:tabs>
                <w:tab w:val="left" w:pos="8222"/>
              </w:tabs>
              <w:ind w:right="49"/>
            </w:pPr>
          </w:p>
        </w:tc>
        <w:tc>
          <w:tcPr>
            <w:tcW w:w="284" w:type="dxa"/>
            <w:shd w:val="clear" w:color="auto" w:fill="595959" w:themeFill="text1" w:themeFillTint="A6"/>
          </w:tcPr>
          <w:p w14:paraId="3515593A" w14:textId="77777777" w:rsidR="00D24DB9" w:rsidRDefault="00D24DB9" w:rsidP="0076711F">
            <w:pPr>
              <w:pStyle w:val="TeksIsi"/>
              <w:tabs>
                <w:tab w:val="left" w:pos="8222"/>
              </w:tabs>
              <w:ind w:right="49"/>
            </w:pPr>
          </w:p>
        </w:tc>
        <w:tc>
          <w:tcPr>
            <w:tcW w:w="283" w:type="dxa"/>
            <w:shd w:val="clear" w:color="auto" w:fill="595959" w:themeFill="text1" w:themeFillTint="A6"/>
          </w:tcPr>
          <w:p w14:paraId="0F0CC83C" w14:textId="77777777" w:rsidR="00D24DB9" w:rsidRDefault="00D24DB9" w:rsidP="0076711F">
            <w:pPr>
              <w:pStyle w:val="TeksIsi"/>
              <w:tabs>
                <w:tab w:val="left" w:pos="8222"/>
              </w:tabs>
              <w:ind w:right="49"/>
            </w:pPr>
          </w:p>
        </w:tc>
        <w:tc>
          <w:tcPr>
            <w:tcW w:w="284" w:type="dxa"/>
            <w:shd w:val="clear" w:color="auto" w:fill="595959" w:themeFill="text1" w:themeFillTint="A6"/>
          </w:tcPr>
          <w:p w14:paraId="786A682E" w14:textId="77777777" w:rsidR="00D24DB9" w:rsidRDefault="00D24DB9" w:rsidP="0076711F">
            <w:pPr>
              <w:pStyle w:val="TeksIsi"/>
              <w:tabs>
                <w:tab w:val="left" w:pos="8222"/>
              </w:tabs>
              <w:ind w:right="49"/>
            </w:pPr>
          </w:p>
        </w:tc>
        <w:tc>
          <w:tcPr>
            <w:tcW w:w="283" w:type="dxa"/>
            <w:shd w:val="clear" w:color="auto" w:fill="595959" w:themeFill="text1" w:themeFillTint="A6"/>
          </w:tcPr>
          <w:p w14:paraId="252BAA5E" w14:textId="77777777" w:rsidR="00D24DB9" w:rsidRDefault="00D24DB9" w:rsidP="0076711F">
            <w:pPr>
              <w:pStyle w:val="TeksIsi"/>
              <w:tabs>
                <w:tab w:val="left" w:pos="8222"/>
              </w:tabs>
              <w:ind w:right="49"/>
            </w:pPr>
          </w:p>
        </w:tc>
        <w:tc>
          <w:tcPr>
            <w:tcW w:w="284" w:type="dxa"/>
            <w:shd w:val="clear" w:color="auto" w:fill="595959" w:themeFill="text1" w:themeFillTint="A6"/>
          </w:tcPr>
          <w:p w14:paraId="1733A328" w14:textId="77777777" w:rsidR="00D24DB9" w:rsidRDefault="00D24DB9" w:rsidP="0076711F">
            <w:pPr>
              <w:pStyle w:val="TeksIsi"/>
              <w:tabs>
                <w:tab w:val="left" w:pos="8222"/>
              </w:tabs>
              <w:ind w:right="49"/>
            </w:pPr>
          </w:p>
        </w:tc>
        <w:tc>
          <w:tcPr>
            <w:tcW w:w="283" w:type="dxa"/>
            <w:shd w:val="clear" w:color="auto" w:fill="595959" w:themeFill="text1" w:themeFillTint="A6"/>
          </w:tcPr>
          <w:p w14:paraId="3306E231" w14:textId="77777777" w:rsidR="00D24DB9" w:rsidRDefault="00D24DB9" w:rsidP="0076711F">
            <w:pPr>
              <w:pStyle w:val="TeksIsi"/>
              <w:tabs>
                <w:tab w:val="left" w:pos="8222"/>
              </w:tabs>
              <w:ind w:right="49"/>
            </w:pPr>
          </w:p>
        </w:tc>
        <w:tc>
          <w:tcPr>
            <w:tcW w:w="284" w:type="dxa"/>
            <w:shd w:val="clear" w:color="auto" w:fill="595959" w:themeFill="text1" w:themeFillTint="A6"/>
          </w:tcPr>
          <w:p w14:paraId="2A202F2B" w14:textId="77777777" w:rsidR="00D24DB9" w:rsidRDefault="00D24DB9" w:rsidP="0076711F">
            <w:pPr>
              <w:pStyle w:val="TeksIsi"/>
              <w:tabs>
                <w:tab w:val="left" w:pos="8222"/>
              </w:tabs>
              <w:ind w:right="49"/>
            </w:pPr>
          </w:p>
        </w:tc>
        <w:tc>
          <w:tcPr>
            <w:tcW w:w="283" w:type="dxa"/>
            <w:shd w:val="clear" w:color="auto" w:fill="595959" w:themeFill="text1" w:themeFillTint="A6"/>
          </w:tcPr>
          <w:p w14:paraId="2FBE5565" w14:textId="77777777" w:rsidR="00D24DB9" w:rsidRDefault="00D24DB9" w:rsidP="0076711F">
            <w:pPr>
              <w:pStyle w:val="TeksIsi"/>
              <w:tabs>
                <w:tab w:val="left" w:pos="8222"/>
              </w:tabs>
              <w:ind w:right="49"/>
            </w:pPr>
          </w:p>
        </w:tc>
        <w:tc>
          <w:tcPr>
            <w:tcW w:w="284" w:type="dxa"/>
            <w:shd w:val="clear" w:color="auto" w:fill="595959" w:themeFill="text1" w:themeFillTint="A6"/>
          </w:tcPr>
          <w:p w14:paraId="33DED630" w14:textId="77777777" w:rsidR="00D24DB9" w:rsidRDefault="00D24DB9" w:rsidP="0076711F">
            <w:pPr>
              <w:pStyle w:val="TeksIsi"/>
              <w:tabs>
                <w:tab w:val="left" w:pos="8222"/>
              </w:tabs>
              <w:ind w:right="49"/>
            </w:pPr>
          </w:p>
        </w:tc>
        <w:tc>
          <w:tcPr>
            <w:tcW w:w="341" w:type="dxa"/>
            <w:shd w:val="clear" w:color="auto" w:fill="595959" w:themeFill="text1" w:themeFillTint="A6"/>
          </w:tcPr>
          <w:p w14:paraId="06CBC8C1" w14:textId="77777777" w:rsidR="00D24DB9" w:rsidRDefault="00D24DB9" w:rsidP="0076711F">
            <w:pPr>
              <w:pStyle w:val="TeksIsi"/>
              <w:tabs>
                <w:tab w:val="left" w:pos="8222"/>
              </w:tabs>
              <w:ind w:right="49"/>
            </w:pPr>
          </w:p>
        </w:tc>
        <w:tc>
          <w:tcPr>
            <w:tcW w:w="264" w:type="dxa"/>
            <w:shd w:val="clear" w:color="auto" w:fill="595959" w:themeFill="text1" w:themeFillTint="A6"/>
          </w:tcPr>
          <w:p w14:paraId="52E15B5F" w14:textId="77777777" w:rsidR="00D24DB9" w:rsidRDefault="00D24DB9" w:rsidP="0076711F">
            <w:pPr>
              <w:pStyle w:val="TeksIsi"/>
              <w:tabs>
                <w:tab w:val="left" w:pos="8222"/>
              </w:tabs>
              <w:ind w:right="49"/>
            </w:pPr>
          </w:p>
        </w:tc>
        <w:tc>
          <w:tcPr>
            <w:tcW w:w="264" w:type="dxa"/>
          </w:tcPr>
          <w:p w14:paraId="2A7B1B63" w14:textId="77777777" w:rsidR="00D24DB9" w:rsidRDefault="00D24DB9" w:rsidP="0076711F">
            <w:pPr>
              <w:pStyle w:val="TeksIsi"/>
              <w:tabs>
                <w:tab w:val="left" w:pos="8222"/>
              </w:tabs>
              <w:ind w:right="49"/>
            </w:pPr>
          </w:p>
        </w:tc>
        <w:tc>
          <w:tcPr>
            <w:tcW w:w="264" w:type="dxa"/>
          </w:tcPr>
          <w:p w14:paraId="4FD67091" w14:textId="77777777" w:rsidR="00D24DB9" w:rsidRDefault="00D24DB9" w:rsidP="0076711F">
            <w:pPr>
              <w:pStyle w:val="TeksIsi"/>
              <w:tabs>
                <w:tab w:val="left" w:pos="8222"/>
              </w:tabs>
              <w:ind w:right="49"/>
            </w:pPr>
          </w:p>
        </w:tc>
        <w:tc>
          <w:tcPr>
            <w:tcW w:w="264" w:type="dxa"/>
          </w:tcPr>
          <w:p w14:paraId="70A94F14" w14:textId="77777777" w:rsidR="00D24DB9" w:rsidRDefault="00D24DB9" w:rsidP="0076711F">
            <w:pPr>
              <w:pStyle w:val="TeksIsi"/>
              <w:tabs>
                <w:tab w:val="left" w:pos="8222"/>
              </w:tabs>
              <w:ind w:right="49"/>
            </w:pPr>
          </w:p>
        </w:tc>
        <w:tc>
          <w:tcPr>
            <w:tcW w:w="264" w:type="dxa"/>
          </w:tcPr>
          <w:p w14:paraId="2A4B9B64" w14:textId="77777777" w:rsidR="00D24DB9" w:rsidRDefault="00D24DB9" w:rsidP="0076711F">
            <w:pPr>
              <w:pStyle w:val="TeksIsi"/>
              <w:tabs>
                <w:tab w:val="left" w:pos="8222"/>
              </w:tabs>
              <w:ind w:right="49"/>
            </w:pPr>
          </w:p>
        </w:tc>
        <w:tc>
          <w:tcPr>
            <w:tcW w:w="264" w:type="dxa"/>
          </w:tcPr>
          <w:p w14:paraId="31951F2D" w14:textId="77777777" w:rsidR="00D24DB9" w:rsidRDefault="00D24DB9" w:rsidP="0076711F">
            <w:pPr>
              <w:pStyle w:val="TeksIsi"/>
              <w:tabs>
                <w:tab w:val="left" w:pos="8222"/>
              </w:tabs>
              <w:ind w:right="49"/>
            </w:pPr>
          </w:p>
        </w:tc>
      </w:tr>
      <w:tr w:rsidR="001514BB" w14:paraId="03B4D3EF" w14:textId="77777777" w:rsidTr="001514BB">
        <w:trPr>
          <w:trHeight w:val="356"/>
        </w:trPr>
        <w:tc>
          <w:tcPr>
            <w:tcW w:w="567" w:type="dxa"/>
          </w:tcPr>
          <w:p w14:paraId="7C736361" w14:textId="77777777" w:rsidR="00D24DB9" w:rsidRDefault="00D24DB9" w:rsidP="0076711F">
            <w:pPr>
              <w:pStyle w:val="TeksIsi"/>
              <w:tabs>
                <w:tab w:val="left" w:pos="8222"/>
              </w:tabs>
              <w:ind w:right="49"/>
            </w:pPr>
            <w:r>
              <w:t>6</w:t>
            </w:r>
          </w:p>
        </w:tc>
        <w:tc>
          <w:tcPr>
            <w:tcW w:w="1615" w:type="dxa"/>
          </w:tcPr>
          <w:p w14:paraId="71B87D37" w14:textId="77777777" w:rsidR="00D24DB9" w:rsidRDefault="00D24DB9" w:rsidP="0076711F">
            <w:pPr>
              <w:pStyle w:val="TeksIsi"/>
              <w:tabs>
                <w:tab w:val="left" w:pos="8222"/>
              </w:tabs>
              <w:ind w:right="49"/>
            </w:pPr>
            <w:r>
              <w:t>Persiapan ujian proposal</w:t>
            </w:r>
          </w:p>
        </w:tc>
        <w:tc>
          <w:tcPr>
            <w:tcW w:w="326" w:type="dxa"/>
          </w:tcPr>
          <w:p w14:paraId="4DA8A648" w14:textId="77777777" w:rsidR="00D24DB9" w:rsidRDefault="00D24DB9" w:rsidP="0076711F">
            <w:pPr>
              <w:pStyle w:val="TeksIsi"/>
              <w:tabs>
                <w:tab w:val="left" w:pos="8222"/>
              </w:tabs>
              <w:ind w:right="49"/>
            </w:pPr>
          </w:p>
        </w:tc>
        <w:tc>
          <w:tcPr>
            <w:tcW w:w="327" w:type="dxa"/>
          </w:tcPr>
          <w:p w14:paraId="5A00095F" w14:textId="77777777" w:rsidR="00D24DB9" w:rsidRDefault="00D24DB9" w:rsidP="0076711F">
            <w:pPr>
              <w:pStyle w:val="TeksIsi"/>
              <w:tabs>
                <w:tab w:val="left" w:pos="8222"/>
              </w:tabs>
              <w:ind w:right="49"/>
            </w:pPr>
          </w:p>
        </w:tc>
        <w:tc>
          <w:tcPr>
            <w:tcW w:w="284" w:type="dxa"/>
          </w:tcPr>
          <w:p w14:paraId="4E746CF5" w14:textId="77777777" w:rsidR="00D24DB9" w:rsidRDefault="00D24DB9" w:rsidP="0076711F">
            <w:pPr>
              <w:pStyle w:val="TeksIsi"/>
              <w:tabs>
                <w:tab w:val="left" w:pos="8222"/>
              </w:tabs>
              <w:ind w:right="49"/>
            </w:pPr>
          </w:p>
        </w:tc>
        <w:tc>
          <w:tcPr>
            <w:tcW w:w="283" w:type="dxa"/>
          </w:tcPr>
          <w:p w14:paraId="6384DEF9" w14:textId="77777777" w:rsidR="00D24DB9" w:rsidRDefault="00D24DB9" w:rsidP="0076711F">
            <w:pPr>
              <w:pStyle w:val="TeksIsi"/>
              <w:tabs>
                <w:tab w:val="left" w:pos="8222"/>
              </w:tabs>
              <w:ind w:right="49"/>
            </w:pPr>
          </w:p>
        </w:tc>
        <w:tc>
          <w:tcPr>
            <w:tcW w:w="284" w:type="dxa"/>
          </w:tcPr>
          <w:p w14:paraId="7B6AECD7" w14:textId="77777777" w:rsidR="00D24DB9" w:rsidRDefault="00D24DB9" w:rsidP="0076711F">
            <w:pPr>
              <w:pStyle w:val="TeksIsi"/>
              <w:tabs>
                <w:tab w:val="left" w:pos="8222"/>
              </w:tabs>
              <w:ind w:right="49"/>
            </w:pPr>
          </w:p>
        </w:tc>
        <w:tc>
          <w:tcPr>
            <w:tcW w:w="283" w:type="dxa"/>
          </w:tcPr>
          <w:p w14:paraId="500CF402" w14:textId="77777777" w:rsidR="00D24DB9" w:rsidRDefault="00D24DB9" w:rsidP="0076711F">
            <w:pPr>
              <w:pStyle w:val="TeksIsi"/>
              <w:tabs>
                <w:tab w:val="left" w:pos="8222"/>
              </w:tabs>
              <w:ind w:right="49"/>
            </w:pPr>
          </w:p>
        </w:tc>
        <w:tc>
          <w:tcPr>
            <w:tcW w:w="284" w:type="dxa"/>
          </w:tcPr>
          <w:p w14:paraId="1BF9CCF7" w14:textId="77777777" w:rsidR="00D24DB9" w:rsidRDefault="00D24DB9" w:rsidP="0076711F">
            <w:pPr>
              <w:pStyle w:val="TeksIsi"/>
              <w:tabs>
                <w:tab w:val="left" w:pos="8222"/>
              </w:tabs>
              <w:ind w:right="49"/>
            </w:pPr>
          </w:p>
        </w:tc>
        <w:tc>
          <w:tcPr>
            <w:tcW w:w="347" w:type="dxa"/>
          </w:tcPr>
          <w:p w14:paraId="5938EA35" w14:textId="77777777" w:rsidR="00D24DB9" w:rsidRDefault="00D24DB9" w:rsidP="0076711F">
            <w:pPr>
              <w:pStyle w:val="TeksIsi"/>
              <w:tabs>
                <w:tab w:val="left" w:pos="8222"/>
              </w:tabs>
              <w:ind w:right="49"/>
            </w:pPr>
          </w:p>
        </w:tc>
        <w:tc>
          <w:tcPr>
            <w:tcW w:w="264" w:type="dxa"/>
          </w:tcPr>
          <w:p w14:paraId="777DE238" w14:textId="77777777" w:rsidR="00D24DB9" w:rsidRDefault="00D24DB9" w:rsidP="0076711F">
            <w:pPr>
              <w:pStyle w:val="TeksIsi"/>
              <w:tabs>
                <w:tab w:val="left" w:pos="8222"/>
              </w:tabs>
              <w:ind w:right="49"/>
            </w:pPr>
          </w:p>
        </w:tc>
        <w:tc>
          <w:tcPr>
            <w:tcW w:w="264" w:type="dxa"/>
          </w:tcPr>
          <w:p w14:paraId="335C7EEC" w14:textId="77777777" w:rsidR="00D24DB9" w:rsidRDefault="00D24DB9" w:rsidP="0076711F">
            <w:pPr>
              <w:pStyle w:val="TeksIsi"/>
              <w:tabs>
                <w:tab w:val="left" w:pos="8222"/>
              </w:tabs>
              <w:ind w:right="49"/>
            </w:pPr>
          </w:p>
        </w:tc>
        <w:tc>
          <w:tcPr>
            <w:tcW w:w="264" w:type="dxa"/>
          </w:tcPr>
          <w:p w14:paraId="7E7DF1E2" w14:textId="77777777" w:rsidR="00D24DB9" w:rsidRDefault="00D24DB9" w:rsidP="0076711F">
            <w:pPr>
              <w:pStyle w:val="TeksIsi"/>
              <w:tabs>
                <w:tab w:val="left" w:pos="8222"/>
              </w:tabs>
              <w:ind w:right="49"/>
            </w:pPr>
          </w:p>
        </w:tc>
        <w:tc>
          <w:tcPr>
            <w:tcW w:w="278" w:type="dxa"/>
          </w:tcPr>
          <w:p w14:paraId="40B55640" w14:textId="77777777" w:rsidR="00D24DB9" w:rsidRDefault="00D24DB9" w:rsidP="0076711F">
            <w:pPr>
              <w:pStyle w:val="TeksIsi"/>
              <w:tabs>
                <w:tab w:val="left" w:pos="8222"/>
              </w:tabs>
              <w:ind w:right="49"/>
            </w:pPr>
          </w:p>
        </w:tc>
        <w:tc>
          <w:tcPr>
            <w:tcW w:w="284" w:type="dxa"/>
          </w:tcPr>
          <w:p w14:paraId="07BAA581" w14:textId="77777777" w:rsidR="00D24DB9" w:rsidRDefault="00D24DB9" w:rsidP="0076711F">
            <w:pPr>
              <w:pStyle w:val="TeksIsi"/>
              <w:tabs>
                <w:tab w:val="left" w:pos="8222"/>
              </w:tabs>
              <w:ind w:right="49"/>
            </w:pPr>
          </w:p>
        </w:tc>
        <w:tc>
          <w:tcPr>
            <w:tcW w:w="283" w:type="dxa"/>
          </w:tcPr>
          <w:p w14:paraId="1E6BE795" w14:textId="77777777" w:rsidR="00D24DB9" w:rsidRDefault="00D24DB9" w:rsidP="0076711F">
            <w:pPr>
              <w:pStyle w:val="TeksIsi"/>
              <w:tabs>
                <w:tab w:val="left" w:pos="8222"/>
              </w:tabs>
              <w:ind w:right="49"/>
            </w:pPr>
          </w:p>
        </w:tc>
        <w:tc>
          <w:tcPr>
            <w:tcW w:w="284" w:type="dxa"/>
          </w:tcPr>
          <w:p w14:paraId="2CA00EEE" w14:textId="77777777" w:rsidR="00D24DB9" w:rsidRDefault="00D24DB9" w:rsidP="0076711F">
            <w:pPr>
              <w:pStyle w:val="TeksIsi"/>
              <w:tabs>
                <w:tab w:val="left" w:pos="8222"/>
              </w:tabs>
              <w:ind w:right="49"/>
            </w:pPr>
          </w:p>
        </w:tc>
        <w:tc>
          <w:tcPr>
            <w:tcW w:w="283" w:type="dxa"/>
          </w:tcPr>
          <w:p w14:paraId="13698519" w14:textId="77777777" w:rsidR="00D24DB9" w:rsidRDefault="00D24DB9" w:rsidP="0076711F">
            <w:pPr>
              <w:pStyle w:val="TeksIsi"/>
              <w:tabs>
                <w:tab w:val="left" w:pos="8222"/>
              </w:tabs>
              <w:ind w:right="49"/>
            </w:pPr>
          </w:p>
        </w:tc>
        <w:tc>
          <w:tcPr>
            <w:tcW w:w="284" w:type="dxa"/>
          </w:tcPr>
          <w:p w14:paraId="5223D23E" w14:textId="77777777" w:rsidR="00D24DB9" w:rsidRDefault="00D24DB9" w:rsidP="0076711F">
            <w:pPr>
              <w:pStyle w:val="TeksIsi"/>
              <w:tabs>
                <w:tab w:val="left" w:pos="8222"/>
              </w:tabs>
              <w:ind w:right="49"/>
            </w:pPr>
          </w:p>
        </w:tc>
        <w:tc>
          <w:tcPr>
            <w:tcW w:w="283" w:type="dxa"/>
          </w:tcPr>
          <w:p w14:paraId="43457D46" w14:textId="77777777" w:rsidR="00D24DB9" w:rsidRDefault="00D24DB9" w:rsidP="0076711F">
            <w:pPr>
              <w:pStyle w:val="TeksIsi"/>
              <w:tabs>
                <w:tab w:val="left" w:pos="8222"/>
              </w:tabs>
              <w:ind w:right="49"/>
            </w:pPr>
          </w:p>
        </w:tc>
        <w:tc>
          <w:tcPr>
            <w:tcW w:w="284" w:type="dxa"/>
          </w:tcPr>
          <w:p w14:paraId="5BE3BDB8" w14:textId="77777777" w:rsidR="00D24DB9" w:rsidRDefault="00D24DB9" w:rsidP="0076711F">
            <w:pPr>
              <w:pStyle w:val="TeksIsi"/>
              <w:tabs>
                <w:tab w:val="left" w:pos="8222"/>
              </w:tabs>
              <w:ind w:right="49"/>
            </w:pPr>
          </w:p>
        </w:tc>
        <w:tc>
          <w:tcPr>
            <w:tcW w:w="283" w:type="dxa"/>
          </w:tcPr>
          <w:p w14:paraId="4AF22D23" w14:textId="77777777" w:rsidR="00D24DB9" w:rsidRDefault="00D24DB9" w:rsidP="0076711F">
            <w:pPr>
              <w:pStyle w:val="TeksIsi"/>
              <w:tabs>
                <w:tab w:val="left" w:pos="8222"/>
              </w:tabs>
              <w:ind w:right="49"/>
            </w:pPr>
          </w:p>
        </w:tc>
        <w:tc>
          <w:tcPr>
            <w:tcW w:w="284" w:type="dxa"/>
          </w:tcPr>
          <w:p w14:paraId="47BA63C4" w14:textId="77777777" w:rsidR="00D24DB9" w:rsidRDefault="00D24DB9" w:rsidP="0076711F">
            <w:pPr>
              <w:pStyle w:val="TeksIsi"/>
              <w:tabs>
                <w:tab w:val="left" w:pos="8222"/>
              </w:tabs>
              <w:ind w:right="49"/>
            </w:pPr>
          </w:p>
        </w:tc>
        <w:tc>
          <w:tcPr>
            <w:tcW w:w="341" w:type="dxa"/>
          </w:tcPr>
          <w:p w14:paraId="54923E0E" w14:textId="77777777" w:rsidR="00D24DB9" w:rsidRDefault="00D24DB9" w:rsidP="0076711F">
            <w:pPr>
              <w:pStyle w:val="TeksIsi"/>
              <w:tabs>
                <w:tab w:val="left" w:pos="8222"/>
              </w:tabs>
              <w:ind w:right="49"/>
            </w:pPr>
          </w:p>
        </w:tc>
        <w:tc>
          <w:tcPr>
            <w:tcW w:w="264" w:type="dxa"/>
          </w:tcPr>
          <w:p w14:paraId="09636F7D" w14:textId="77777777" w:rsidR="00D24DB9" w:rsidRDefault="00D24DB9" w:rsidP="0076711F">
            <w:pPr>
              <w:pStyle w:val="TeksIsi"/>
              <w:tabs>
                <w:tab w:val="left" w:pos="8222"/>
              </w:tabs>
              <w:ind w:right="49"/>
            </w:pPr>
          </w:p>
        </w:tc>
        <w:tc>
          <w:tcPr>
            <w:tcW w:w="264" w:type="dxa"/>
            <w:shd w:val="clear" w:color="auto" w:fill="595959" w:themeFill="text1" w:themeFillTint="A6"/>
          </w:tcPr>
          <w:p w14:paraId="46B8BE11" w14:textId="77777777" w:rsidR="00D24DB9" w:rsidRDefault="00D24DB9" w:rsidP="0076711F">
            <w:pPr>
              <w:pStyle w:val="TeksIsi"/>
              <w:tabs>
                <w:tab w:val="left" w:pos="8222"/>
              </w:tabs>
              <w:ind w:right="49"/>
            </w:pPr>
          </w:p>
        </w:tc>
        <w:tc>
          <w:tcPr>
            <w:tcW w:w="264" w:type="dxa"/>
            <w:shd w:val="clear" w:color="auto" w:fill="595959" w:themeFill="text1" w:themeFillTint="A6"/>
          </w:tcPr>
          <w:p w14:paraId="386059BC" w14:textId="77777777" w:rsidR="00D24DB9" w:rsidRDefault="00D24DB9" w:rsidP="0076711F">
            <w:pPr>
              <w:pStyle w:val="TeksIsi"/>
              <w:tabs>
                <w:tab w:val="left" w:pos="8222"/>
              </w:tabs>
              <w:ind w:right="49"/>
            </w:pPr>
          </w:p>
        </w:tc>
        <w:tc>
          <w:tcPr>
            <w:tcW w:w="264" w:type="dxa"/>
            <w:shd w:val="clear" w:color="auto" w:fill="595959" w:themeFill="text1" w:themeFillTint="A6"/>
          </w:tcPr>
          <w:p w14:paraId="635F46AE" w14:textId="77777777" w:rsidR="00D24DB9" w:rsidRDefault="00D24DB9" w:rsidP="0076711F">
            <w:pPr>
              <w:pStyle w:val="TeksIsi"/>
              <w:tabs>
                <w:tab w:val="left" w:pos="8222"/>
              </w:tabs>
              <w:ind w:right="49"/>
            </w:pPr>
          </w:p>
        </w:tc>
        <w:tc>
          <w:tcPr>
            <w:tcW w:w="264" w:type="dxa"/>
          </w:tcPr>
          <w:p w14:paraId="592762B1" w14:textId="77777777" w:rsidR="00D24DB9" w:rsidRDefault="00D24DB9" w:rsidP="0076711F">
            <w:pPr>
              <w:pStyle w:val="TeksIsi"/>
              <w:tabs>
                <w:tab w:val="left" w:pos="8222"/>
              </w:tabs>
              <w:ind w:right="49"/>
            </w:pPr>
          </w:p>
        </w:tc>
        <w:tc>
          <w:tcPr>
            <w:tcW w:w="264" w:type="dxa"/>
          </w:tcPr>
          <w:p w14:paraId="57020634" w14:textId="77777777" w:rsidR="00D24DB9" w:rsidRDefault="00D24DB9" w:rsidP="0076711F">
            <w:pPr>
              <w:pStyle w:val="TeksIsi"/>
              <w:tabs>
                <w:tab w:val="left" w:pos="8222"/>
              </w:tabs>
              <w:ind w:right="49"/>
            </w:pPr>
          </w:p>
        </w:tc>
      </w:tr>
      <w:tr w:rsidR="00D24DB9" w14:paraId="3616B775" w14:textId="77777777" w:rsidTr="001514BB">
        <w:trPr>
          <w:trHeight w:val="356"/>
        </w:trPr>
        <w:tc>
          <w:tcPr>
            <w:tcW w:w="567" w:type="dxa"/>
          </w:tcPr>
          <w:p w14:paraId="4B331F89" w14:textId="77777777" w:rsidR="00D24DB9" w:rsidRDefault="00D24DB9" w:rsidP="0076711F">
            <w:pPr>
              <w:pStyle w:val="TeksIsi"/>
              <w:tabs>
                <w:tab w:val="left" w:pos="8222"/>
              </w:tabs>
              <w:ind w:right="49"/>
            </w:pPr>
            <w:r>
              <w:t>7</w:t>
            </w:r>
          </w:p>
        </w:tc>
        <w:tc>
          <w:tcPr>
            <w:tcW w:w="1615" w:type="dxa"/>
          </w:tcPr>
          <w:p w14:paraId="034DAEF4" w14:textId="77777777" w:rsidR="00D24DB9" w:rsidRDefault="00D24DB9" w:rsidP="0076711F">
            <w:pPr>
              <w:pStyle w:val="TeksIsi"/>
              <w:tabs>
                <w:tab w:val="left" w:pos="8222"/>
              </w:tabs>
              <w:ind w:right="49"/>
            </w:pPr>
            <w:r>
              <w:t>Revisi proposal</w:t>
            </w:r>
          </w:p>
        </w:tc>
        <w:tc>
          <w:tcPr>
            <w:tcW w:w="326" w:type="dxa"/>
          </w:tcPr>
          <w:p w14:paraId="563D747F" w14:textId="77777777" w:rsidR="00D24DB9" w:rsidRDefault="00D24DB9" w:rsidP="0076711F">
            <w:pPr>
              <w:pStyle w:val="TeksIsi"/>
              <w:tabs>
                <w:tab w:val="left" w:pos="8222"/>
              </w:tabs>
              <w:ind w:right="49"/>
            </w:pPr>
          </w:p>
        </w:tc>
        <w:tc>
          <w:tcPr>
            <w:tcW w:w="327" w:type="dxa"/>
          </w:tcPr>
          <w:p w14:paraId="0EAB0C47" w14:textId="77777777" w:rsidR="00D24DB9" w:rsidRDefault="00D24DB9" w:rsidP="0076711F">
            <w:pPr>
              <w:pStyle w:val="TeksIsi"/>
              <w:tabs>
                <w:tab w:val="left" w:pos="8222"/>
              </w:tabs>
              <w:ind w:right="49"/>
            </w:pPr>
          </w:p>
        </w:tc>
        <w:tc>
          <w:tcPr>
            <w:tcW w:w="284" w:type="dxa"/>
          </w:tcPr>
          <w:p w14:paraId="5302A5A2" w14:textId="77777777" w:rsidR="00D24DB9" w:rsidRDefault="00D24DB9" w:rsidP="0076711F">
            <w:pPr>
              <w:pStyle w:val="TeksIsi"/>
              <w:tabs>
                <w:tab w:val="left" w:pos="8222"/>
              </w:tabs>
              <w:ind w:right="49"/>
            </w:pPr>
          </w:p>
        </w:tc>
        <w:tc>
          <w:tcPr>
            <w:tcW w:w="283" w:type="dxa"/>
          </w:tcPr>
          <w:p w14:paraId="27990747" w14:textId="77777777" w:rsidR="00D24DB9" w:rsidRDefault="00D24DB9" w:rsidP="0076711F">
            <w:pPr>
              <w:pStyle w:val="TeksIsi"/>
              <w:tabs>
                <w:tab w:val="left" w:pos="8222"/>
              </w:tabs>
              <w:ind w:right="49"/>
            </w:pPr>
          </w:p>
        </w:tc>
        <w:tc>
          <w:tcPr>
            <w:tcW w:w="284" w:type="dxa"/>
          </w:tcPr>
          <w:p w14:paraId="34B8F6F3" w14:textId="77777777" w:rsidR="00D24DB9" w:rsidRDefault="00D24DB9" w:rsidP="0076711F">
            <w:pPr>
              <w:pStyle w:val="TeksIsi"/>
              <w:tabs>
                <w:tab w:val="left" w:pos="8222"/>
              </w:tabs>
              <w:ind w:right="49"/>
            </w:pPr>
          </w:p>
        </w:tc>
        <w:tc>
          <w:tcPr>
            <w:tcW w:w="283" w:type="dxa"/>
          </w:tcPr>
          <w:p w14:paraId="36E69F0C" w14:textId="77777777" w:rsidR="00D24DB9" w:rsidRDefault="00D24DB9" w:rsidP="0076711F">
            <w:pPr>
              <w:pStyle w:val="TeksIsi"/>
              <w:tabs>
                <w:tab w:val="left" w:pos="8222"/>
              </w:tabs>
              <w:ind w:right="49"/>
            </w:pPr>
          </w:p>
        </w:tc>
        <w:tc>
          <w:tcPr>
            <w:tcW w:w="284" w:type="dxa"/>
          </w:tcPr>
          <w:p w14:paraId="48704FDF" w14:textId="77777777" w:rsidR="00D24DB9" w:rsidRDefault="00D24DB9" w:rsidP="0076711F">
            <w:pPr>
              <w:pStyle w:val="TeksIsi"/>
              <w:tabs>
                <w:tab w:val="left" w:pos="8222"/>
              </w:tabs>
              <w:ind w:right="49"/>
            </w:pPr>
          </w:p>
        </w:tc>
        <w:tc>
          <w:tcPr>
            <w:tcW w:w="347" w:type="dxa"/>
          </w:tcPr>
          <w:p w14:paraId="17B506EA" w14:textId="77777777" w:rsidR="00D24DB9" w:rsidRDefault="00D24DB9" w:rsidP="0076711F">
            <w:pPr>
              <w:pStyle w:val="TeksIsi"/>
              <w:tabs>
                <w:tab w:val="left" w:pos="8222"/>
              </w:tabs>
              <w:ind w:right="49"/>
            </w:pPr>
          </w:p>
        </w:tc>
        <w:tc>
          <w:tcPr>
            <w:tcW w:w="264" w:type="dxa"/>
          </w:tcPr>
          <w:p w14:paraId="16D6FDE0" w14:textId="77777777" w:rsidR="00D24DB9" w:rsidRDefault="00D24DB9" w:rsidP="0076711F">
            <w:pPr>
              <w:pStyle w:val="TeksIsi"/>
              <w:tabs>
                <w:tab w:val="left" w:pos="8222"/>
              </w:tabs>
              <w:ind w:right="49"/>
            </w:pPr>
          </w:p>
        </w:tc>
        <w:tc>
          <w:tcPr>
            <w:tcW w:w="264" w:type="dxa"/>
          </w:tcPr>
          <w:p w14:paraId="50D63D0F" w14:textId="77777777" w:rsidR="00D24DB9" w:rsidRDefault="00D24DB9" w:rsidP="0076711F">
            <w:pPr>
              <w:pStyle w:val="TeksIsi"/>
              <w:tabs>
                <w:tab w:val="left" w:pos="8222"/>
              </w:tabs>
              <w:ind w:right="49"/>
            </w:pPr>
          </w:p>
        </w:tc>
        <w:tc>
          <w:tcPr>
            <w:tcW w:w="264" w:type="dxa"/>
          </w:tcPr>
          <w:p w14:paraId="45F15B9D" w14:textId="77777777" w:rsidR="00D24DB9" w:rsidRDefault="00D24DB9" w:rsidP="0076711F">
            <w:pPr>
              <w:pStyle w:val="TeksIsi"/>
              <w:tabs>
                <w:tab w:val="left" w:pos="8222"/>
              </w:tabs>
              <w:ind w:right="49"/>
            </w:pPr>
          </w:p>
        </w:tc>
        <w:tc>
          <w:tcPr>
            <w:tcW w:w="278" w:type="dxa"/>
          </w:tcPr>
          <w:p w14:paraId="575476D7" w14:textId="77777777" w:rsidR="00D24DB9" w:rsidRDefault="00D24DB9" w:rsidP="0076711F">
            <w:pPr>
              <w:pStyle w:val="TeksIsi"/>
              <w:tabs>
                <w:tab w:val="left" w:pos="8222"/>
              </w:tabs>
              <w:ind w:right="49"/>
            </w:pPr>
          </w:p>
        </w:tc>
        <w:tc>
          <w:tcPr>
            <w:tcW w:w="284" w:type="dxa"/>
          </w:tcPr>
          <w:p w14:paraId="5E600A05" w14:textId="77777777" w:rsidR="00D24DB9" w:rsidRDefault="00D24DB9" w:rsidP="0076711F">
            <w:pPr>
              <w:pStyle w:val="TeksIsi"/>
              <w:tabs>
                <w:tab w:val="left" w:pos="8222"/>
              </w:tabs>
              <w:ind w:right="49"/>
            </w:pPr>
          </w:p>
        </w:tc>
        <w:tc>
          <w:tcPr>
            <w:tcW w:w="283" w:type="dxa"/>
          </w:tcPr>
          <w:p w14:paraId="256D3B95" w14:textId="77777777" w:rsidR="00D24DB9" w:rsidRDefault="00D24DB9" w:rsidP="0076711F">
            <w:pPr>
              <w:pStyle w:val="TeksIsi"/>
              <w:tabs>
                <w:tab w:val="left" w:pos="8222"/>
              </w:tabs>
              <w:ind w:right="49"/>
            </w:pPr>
          </w:p>
        </w:tc>
        <w:tc>
          <w:tcPr>
            <w:tcW w:w="284" w:type="dxa"/>
          </w:tcPr>
          <w:p w14:paraId="6A938DD5" w14:textId="77777777" w:rsidR="00D24DB9" w:rsidRDefault="00D24DB9" w:rsidP="0076711F">
            <w:pPr>
              <w:pStyle w:val="TeksIsi"/>
              <w:tabs>
                <w:tab w:val="left" w:pos="8222"/>
              </w:tabs>
              <w:ind w:right="49"/>
            </w:pPr>
          </w:p>
        </w:tc>
        <w:tc>
          <w:tcPr>
            <w:tcW w:w="283" w:type="dxa"/>
          </w:tcPr>
          <w:p w14:paraId="39B501E4" w14:textId="77777777" w:rsidR="00D24DB9" w:rsidRDefault="00D24DB9" w:rsidP="0076711F">
            <w:pPr>
              <w:pStyle w:val="TeksIsi"/>
              <w:tabs>
                <w:tab w:val="left" w:pos="8222"/>
              </w:tabs>
              <w:ind w:right="49"/>
            </w:pPr>
          </w:p>
        </w:tc>
        <w:tc>
          <w:tcPr>
            <w:tcW w:w="284" w:type="dxa"/>
          </w:tcPr>
          <w:p w14:paraId="701655AD" w14:textId="77777777" w:rsidR="00D24DB9" w:rsidRDefault="00D24DB9" w:rsidP="0076711F">
            <w:pPr>
              <w:pStyle w:val="TeksIsi"/>
              <w:tabs>
                <w:tab w:val="left" w:pos="8222"/>
              </w:tabs>
              <w:ind w:right="49"/>
            </w:pPr>
          </w:p>
        </w:tc>
        <w:tc>
          <w:tcPr>
            <w:tcW w:w="283" w:type="dxa"/>
          </w:tcPr>
          <w:p w14:paraId="23E1C37D" w14:textId="77777777" w:rsidR="00D24DB9" w:rsidRDefault="00D24DB9" w:rsidP="0076711F">
            <w:pPr>
              <w:pStyle w:val="TeksIsi"/>
              <w:tabs>
                <w:tab w:val="left" w:pos="8222"/>
              </w:tabs>
              <w:ind w:right="49"/>
            </w:pPr>
          </w:p>
        </w:tc>
        <w:tc>
          <w:tcPr>
            <w:tcW w:w="284" w:type="dxa"/>
          </w:tcPr>
          <w:p w14:paraId="27154CC8" w14:textId="77777777" w:rsidR="00D24DB9" w:rsidRDefault="00D24DB9" w:rsidP="0076711F">
            <w:pPr>
              <w:pStyle w:val="TeksIsi"/>
              <w:tabs>
                <w:tab w:val="left" w:pos="8222"/>
              </w:tabs>
              <w:ind w:right="49"/>
            </w:pPr>
          </w:p>
        </w:tc>
        <w:tc>
          <w:tcPr>
            <w:tcW w:w="283" w:type="dxa"/>
          </w:tcPr>
          <w:p w14:paraId="772F5B3C" w14:textId="77777777" w:rsidR="00D24DB9" w:rsidRDefault="00D24DB9" w:rsidP="0076711F">
            <w:pPr>
              <w:pStyle w:val="TeksIsi"/>
              <w:tabs>
                <w:tab w:val="left" w:pos="8222"/>
              </w:tabs>
              <w:ind w:right="49"/>
            </w:pPr>
          </w:p>
        </w:tc>
        <w:tc>
          <w:tcPr>
            <w:tcW w:w="284" w:type="dxa"/>
          </w:tcPr>
          <w:p w14:paraId="6ECC110B" w14:textId="77777777" w:rsidR="00D24DB9" w:rsidRDefault="00D24DB9" w:rsidP="0076711F">
            <w:pPr>
              <w:pStyle w:val="TeksIsi"/>
              <w:tabs>
                <w:tab w:val="left" w:pos="8222"/>
              </w:tabs>
              <w:ind w:right="49"/>
            </w:pPr>
          </w:p>
        </w:tc>
        <w:tc>
          <w:tcPr>
            <w:tcW w:w="341" w:type="dxa"/>
          </w:tcPr>
          <w:p w14:paraId="25B6C3C4" w14:textId="77777777" w:rsidR="00D24DB9" w:rsidRDefault="00D24DB9" w:rsidP="0076711F">
            <w:pPr>
              <w:pStyle w:val="TeksIsi"/>
              <w:tabs>
                <w:tab w:val="left" w:pos="8222"/>
              </w:tabs>
              <w:ind w:right="49"/>
            </w:pPr>
          </w:p>
        </w:tc>
        <w:tc>
          <w:tcPr>
            <w:tcW w:w="264" w:type="dxa"/>
          </w:tcPr>
          <w:p w14:paraId="6F80F7EA" w14:textId="77777777" w:rsidR="00D24DB9" w:rsidRDefault="00D24DB9" w:rsidP="0076711F">
            <w:pPr>
              <w:pStyle w:val="TeksIsi"/>
              <w:tabs>
                <w:tab w:val="left" w:pos="8222"/>
              </w:tabs>
              <w:ind w:right="49"/>
            </w:pPr>
          </w:p>
        </w:tc>
        <w:tc>
          <w:tcPr>
            <w:tcW w:w="264" w:type="dxa"/>
          </w:tcPr>
          <w:p w14:paraId="41B3B150" w14:textId="77777777" w:rsidR="00D24DB9" w:rsidRDefault="00D24DB9" w:rsidP="0076711F">
            <w:pPr>
              <w:pStyle w:val="TeksIsi"/>
              <w:tabs>
                <w:tab w:val="left" w:pos="8222"/>
              </w:tabs>
              <w:ind w:right="49"/>
            </w:pPr>
          </w:p>
        </w:tc>
        <w:tc>
          <w:tcPr>
            <w:tcW w:w="264" w:type="dxa"/>
          </w:tcPr>
          <w:p w14:paraId="25A613B8" w14:textId="77777777" w:rsidR="00D24DB9" w:rsidRDefault="00D24DB9" w:rsidP="0076711F">
            <w:pPr>
              <w:pStyle w:val="TeksIsi"/>
              <w:tabs>
                <w:tab w:val="left" w:pos="8222"/>
              </w:tabs>
              <w:ind w:right="49"/>
            </w:pPr>
          </w:p>
        </w:tc>
        <w:tc>
          <w:tcPr>
            <w:tcW w:w="264" w:type="dxa"/>
          </w:tcPr>
          <w:p w14:paraId="6F4F4286" w14:textId="77777777" w:rsidR="00D24DB9" w:rsidRDefault="00D24DB9" w:rsidP="0076711F">
            <w:pPr>
              <w:pStyle w:val="TeksIsi"/>
              <w:tabs>
                <w:tab w:val="left" w:pos="8222"/>
              </w:tabs>
              <w:ind w:right="49"/>
            </w:pPr>
          </w:p>
        </w:tc>
        <w:tc>
          <w:tcPr>
            <w:tcW w:w="264" w:type="dxa"/>
            <w:shd w:val="clear" w:color="auto" w:fill="595959" w:themeFill="text1" w:themeFillTint="A6"/>
          </w:tcPr>
          <w:p w14:paraId="4EB7EFDC" w14:textId="77777777" w:rsidR="00D24DB9" w:rsidRDefault="00D24DB9" w:rsidP="0076711F">
            <w:pPr>
              <w:pStyle w:val="TeksIsi"/>
              <w:tabs>
                <w:tab w:val="left" w:pos="8222"/>
              </w:tabs>
              <w:ind w:right="49"/>
            </w:pPr>
          </w:p>
        </w:tc>
        <w:tc>
          <w:tcPr>
            <w:tcW w:w="264" w:type="dxa"/>
            <w:shd w:val="clear" w:color="auto" w:fill="595959" w:themeFill="text1" w:themeFillTint="A6"/>
          </w:tcPr>
          <w:p w14:paraId="0179BB65" w14:textId="77777777" w:rsidR="00D24DB9" w:rsidRDefault="00D24DB9" w:rsidP="0076711F">
            <w:pPr>
              <w:pStyle w:val="TeksIsi"/>
              <w:tabs>
                <w:tab w:val="left" w:pos="8222"/>
              </w:tabs>
              <w:ind w:right="49"/>
            </w:pPr>
          </w:p>
        </w:tc>
      </w:tr>
    </w:tbl>
    <w:p w14:paraId="2088CBF7" w14:textId="77777777" w:rsidR="004F26C8" w:rsidRPr="0076711F" w:rsidRDefault="004F26C8" w:rsidP="0076711F">
      <w:pPr>
        <w:pStyle w:val="TeksIsi"/>
        <w:tabs>
          <w:tab w:val="left" w:pos="8222"/>
        </w:tabs>
        <w:ind w:left="588" w:right="49" w:firstLine="720"/>
      </w:pPr>
    </w:p>
    <w:p w14:paraId="3B05741C" w14:textId="77777777" w:rsidR="00DF0E14" w:rsidRDefault="00DF0E14" w:rsidP="00A610C7">
      <w:pPr>
        <w:tabs>
          <w:tab w:val="center" w:pos="3946"/>
          <w:tab w:val="left" w:pos="5730"/>
          <w:tab w:val="left" w:pos="8222"/>
        </w:tabs>
        <w:ind w:right="49"/>
        <w:rPr>
          <w:rFonts w:ascii="Times New Roman" w:eastAsia="Times New Roman" w:hAnsi="Times New Roman" w:cs="Times New Roman"/>
          <w:sz w:val="24"/>
          <w:szCs w:val="24"/>
        </w:rPr>
      </w:pPr>
    </w:p>
    <w:p w14:paraId="2ED9FE5D" w14:textId="77777777" w:rsidR="001335E9" w:rsidRDefault="001335E9" w:rsidP="001335E9">
      <w:pPr>
        <w:rPr>
          <w:sz w:val="24"/>
        </w:rPr>
      </w:pPr>
    </w:p>
    <w:tbl>
      <w:tblPr>
        <w:tblStyle w:val="KisiTabel"/>
        <w:tblpPr w:leftFromText="180" w:rightFromText="180" w:vertAnchor="text" w:horzAnchor="page" w:tblpX="931" w:tblpY="359"/>
        <w:tblW w:w="8085" w:type="dxa"/>
        <w:tblLayout w:type="fixed"/>
        <w:tblLook w:val="04A0" w:firstRow="1" w:lastRow="0" w:firstColumn="1" w:lastColumn="0" w:noHBand="0" w:noVBand="1"/>
      </w:tblPr>
      <w:tblGrid>
        <w:gridCol w:w="540"/>
        <w:gridCol w:w="3008"/>
        <w:gridCol w:w="568"/>
        <w:gridCol w:w="567"/>
        <w:gridCol w:w="567"/>
        <w:gridCol w:w="567"/>
        <w:gridCol w:w="567"/>
        <w:gridCol w:w="567"/>
        <w:gridCol w:w="567"/>
        <w:gridCol w:w="567"/>
      </w:tblGrid>
      <w:tr w:rsidR="001335E9" w14:paraId="5202886C" w14:textId="77777777" w:rsidTr="001335E9">
        <w:trPr>
          <w:trHeight w:val="94"/>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42023756"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shd w:val="clear" w:color="auto" w:fill="FFFFFF" w:themeFill="background1"/>
              </w:rPr>
              <w:t>N</w:t>
            </w:r>
            <w:r w:rsidRPr="001335E9">
              <w:rPr>
                <w:rFonts w:ascii="Times New Roman" w:hAnsi="Times New Roman" w:cs="Times New Roman"/>
                <w:sz w:val="24"/>
              </w:rPr>
              <w:t>o</w:t>
            </w:r>
          </w:p>
        </w:tc>
        <w:tc>
          <w:tcPr>
            <w:tcW w:w="3008" w:type="dxa"/>
            <w:vMerge w:val="restart"/>
            <w:tcBorders>
              <w:top w:val="single" w:sz="4" w:space="0" w:color="auto"/>
              <w:left w:val="single" w:sz="4" w:space="0" w:color="auto"/>
              <w:bottom w:val="single" w:sz="4" w:space="0" w:color="auto"/>
              <w:right w:val="single" w:sz="4" w:space="0" w:color="auto"/>
            </w:tcBorders>
            <w:vAlign w:val="center"/>
            <w:hideMark/>
          </w:tcPr>
          <w:p w14:paraId="6A11B130"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Kegiatan</w:t>
            </w:r>
          </w:p>
        </w:tc>
        <w:tc>
          <w:tcPr>
            <w:tcW w:w="4537" w:type="dxa"/>
            <w:gridSpan w:val="8"/>
            <w:tcBorders>
              <w:top w:val="single" w:sz="4" w:space="0" w:color="auto"/>
              <w:left w:val="single" w:sz="4" w:space="0" w:color="auto"/>
              <w:bottom w:val="single" w:sz="4" w:space="0" w:color="auto"/>
              <w:right w:val="single" w:sz="4" w:space="0" w:color="auto"/>
            </w:tcBorders>
            <w:vAlign w:val="center"/>
            <w:hideMark/>
          </w:tcPr>
          <w:p w14:paraId="43C75B33"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Bulan</w:t>
            </w:r>
          </w:p>
        </w:tc>
      </w:tr>
      <w:tr w:rsidR="001335E9" w14:paraId="73165CF1" w14:textId="77777777" w:rsidTr="001335E9">
        <w:trPr>
          <w:trHeight w:val="368"/>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638695B" w14:textId="77777777" w:rsidR="001335E9" w:rsidRPr="001335E9" w:rsidRDefault="001335E9" w:rsidP="001335E9">
            <w:pPr>
              <w:rPr>
                <w:rFonts w:ascii="Times New Roman" w:eastAsia="Times New Roman" w:hAnsi="Times New Roman" w:cs="Times New Roman"/>
                <w:sz w:val="24"/>
              </w:rPr>
            </w:pPr>
          </w:p>
        </w:tc>
        <w:tc>
          <w:tcPr>
            <w:tcW w:w="3008" w:type="dxa"/>
            <w:vMerge/>
            <w:tcBorders>
              <w:top w:val="single" w:sz="4" w:space="0" w:color="auto"/>
              <w:left w:val="single" w:sz="4" w:space="0" w:color="auto"/>
              <w:bottom w:val="single" w:sz="4" w:space="0" w:color="auto"/>
              <w:right w:val="single" w:sz="4" w:space="0" w:color="auto"/>
            </w:tcBorders>
            <w:vAlign w:val="center"/>
            <w:hideMark/>
          </w:tcPr>
          <w:p w14:paraId="7D2EA4E4" w14:textId="77777777" w:rsidR="001335E9" w:rsidRPr="001335E9" w:rsidRDefault="001335E9" w:rsidP="001335E9">
            <w:pPr>
              <w:rPr>
                <w:rFonts w:ascii="Times New Roman" w:eastAsia="Times New Roman" w:hAnsi="Times New Roman" w:cs="Times New Roman"/>
                <w:sz w:val="24"/>
              </w:rPr>
            </w:pPr>
          </w:p>
        </w:tc>
        <w:tc>
          <w:tcPr>
            <w:tcW w:w="2269" w:type="dxa"/>
            <w:gridSpan w:val="4"/>
            <w:tcBorders>
              <w:top w:val="single" w:sz="4" w:space="0" w:color="auto"/>
              <w:left w:val="single" w:sz="4" w:space="0" w:color="auto"/>
              <w:bottom w:val="single" w:sz="4" w:space="0" w:color="auto"/>
              <w:right w:val="single" w:sz="4" w:space="0" w:color="auto"/>
            </w:tcBorders>
            <w:vAlign w:val="center"/>
            <w:hideMark/>
          </w:tcPr>
          <w:p w14:paraId="0178C10F" w14:textId="1DFE59C2"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Mei</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1093043D" w14:textId="462379F1"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Juni</w:t>
            </w:r>
          </w:p>
        </w:tc>
      </w:tr>
      <w:tr w:rsidR="001335E9" w14:paraId="41BAE22B" w14:textId="77777777" w:rsidTr="001335E9">
        <w:trPr>
          <w:trHeight w:val="347"/>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BF88B84" w14:textId="77777777" w:rsidR="001335E9" w:rsidRPr="001335E9" w:rsidRDefault="001335E9" w:rsidP="001335E9">
            <w:pPr>
              <w:rPr>
                <w:rFonts w:ascii="Times New Roman" w:eastAsia="Times New Roman" w:hAnsi="Times New Roman" w:cs="Times New Roman"/>
                <w:sz w:val="24"/>
              </w:rPr>
            </w:pPr>
          </w:p>
        </w:tc>
        <w:tc>
          <w:tcPr>
            <w:tcW w:w="3008" w:type="dxa"/>
            <w:tcBorders>
              <w:top w:val="single" w:sz="4" w:space="0" w:color="auto"/>
              <w:left w:val="single" w:sz="4" w:space="0" w:color="auto"/>
              <w:bottom w:val="single" w:sz="4" w:space="0" w:color="auto"/>
              <w:right w:val="single" w:sz="4" w:space="0" w:color="auto"/>
            </w:tcBorders>
            <w:hideMark/>
          </w:tcPr>
          <w:p w14:paraId="490D0FDC"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Minggu</w:t>
            </w:r>
          </w:p>
        </w:tc>
        <w:tc>
          <w:tcPr>
            <w:tcW w:w="568" w:type="dxa"/>
            <w:tcBorders>
              <w:top w:val="single" w:sz="4" w:space="0" w:color="auto"/>
              <w:left w:val="single" w:sz="4" w:space="0" w:color="auto"/>
              <w:bottom w:val="single" w:sz="4" w:space="0" w:color="auto"/>
              <w:right w:val="single" w:sz="4" w:space="0" w:color="auto"/>
            </w:tcBorders>
            <w:hideMark/>
          </w:tcPr>
          <w:p w14:paraId="15263AA6"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1</w:t>
            </w:r>
          </w:p>
        </w:tc>
        <w:tc>
          <w:tcPr>
            <w:tcW w:w="567" w:type="dxa"/>
            <w:tcBorders>
              <w:top w:val="single" w:sz="4" w:space="0" w:color="auto"/>
              <w:left w:val="single" w:sz="4" w:space="0" w:color="auto"/>
              <w:bottom w:val="single" w:sz="4" w:space="0" w:color="auto"/>
              <w:right w:val="single" w:sz="4" w:space="0" w:color="auto"/>
            </w:tcBorders>
            <w:hideMark/>
          </w:tcPr>
          <w:p w14:paraId="76A4AFF8"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2</w:t>
            </w:r>
          </w:p>
        </w:tc>
        <w:tc>
          <w:tcPr>
            <w:tcW w:w="567" w:type="dxa"/>
            <w:tcBorders>
              <w:top w:val="single" w:sz="4" w:space="0" w:color="auto"/>
              <w:left w:val="single" w:sz="4" w:space="0" w:color="auto"/>
              <w:bottom w:val="single" w:sz="4" w:space="0" w:color="auto"/>
              <w:right w:val="single" w:sz="4" w:space="0" w:color="auto"/>
            </w:tcBorders>
            <w:hideMark/>
          </w:tcPr>
          <w:p w14:paraId="26FFA9BE"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3</w:t>
            </w:r>
          </w:p>
        </w:tc>
        <w:tc>
          <w:tcPr>
            <w:tcW w:w="567" w:type="dxa"/>
            <w:tcBorders>
              <w:top w:val="single" w:sz="4" w:space="0" w:color="auto"/>
              <w:left w:val="single" w:sz="4" w:space="0" w:color="auto"/>
              <w:bottom w:val="single" w:sz="4" w:space="0" w:color="auto"/>
              <w:right w:val="single" w:sz="4" w:space="0" w:color="auto"/>
            </w:tcBorders>
            <w:hideMark/>
          </w:tcPr>
          <w:p w14:paraId="391FA030"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4</w:t>
            </w:r>
          </w:p>
        </w:tc>
        <w:tc>
          <w:tcPr>
            <w:tcW w:w="567" w:type="dxa"/>
            <w:tcBorders>
              <w:top w:val="single" w:sz="4" w:space="0" w:color="auto"/>
              <w:left w:val="single" w:sz="4" w:space="0" w:color="auto"/>
              <w:bottom w:val="single" w:sz="4" w:space="0" w:color="auto"/>
              <w:right w:val="single" w:sz="4" w:space="0" w:color="auto"/>
            </w:tcBorders>
            <w:hideMark/>
          </w:tcPr>
          <w:p w14:paraId="0D5113D4"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1</w:t>
            </w:r>
          </w:p>
        </w:tc>
        <w:tc>
          <w:tcPr>
            <w:tcW w:w="567" w:type="dxa"/>
            <w:tcBorders>
              <w:top w:val="single" w:sz="4" w:space="0" w:color="auto"/>
              <w:left w:val="single" w:sz="4" w:space="0" w:color="auto"/>
              <w:bottom w:val="single" w:sz="4" w:space="0" w:color="auto"/>
              <w:right w:val="single" w:sz="4" w:space="0" w:color="auto"/>
            </w:tcBorders>
            <w:hideMark/>
          </w:tcPr>
          <w:p w14:paraId="7A725CF1"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2</w:t>
            </w:r>
          </w:p>
        </w:tc>
        <w:tc>
          <w:tcPr>
            <w:tcW w:w="567" w:type="dxa"/>
            <w:tcBorders>
              <w:top w:val="single" w:sz="4" w:space="0" w:color="auto"/>
              <w:left w:val="single" w:sz="4" w:space="0" w:color="auto"/>
              <w:bottom w:val="single" w:sz="4" w:space="0" w:color="auto"/>
              <w:right w:val="single" w:sz="4" w:space="0" w:color="auto"/>
            </w:tcBorders>
            <w:hideMark/>
          </w:tcPr>
          <w:p w14:paraId="10647AD8"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3</w:t>
            </w:r>
          </w:p>
        </w:tc>
        <w:tc>
          <w:tcPr>
            <w:tcW w:w="567" w:type="dxa"/>
            <w:tcBorders>
              <w:top w:val="single" w:sz="4" w:space="0" w:color="auto"/>
              <w:left w:val="single" w:sz="4" w:space="0" w:color="auto"/>
              <w:bottom w:val="single" w:sz="4" w:space="0" w:color="auto"/>
              <w:right w:val="single" w:sz="4" w:space="0" w:color="auto"/>
            </w:tcBorders>
            <w:hideMark/>
          </w:tcPr>
          <w:p w14:paraId="79C97C85" w14:textId="77777777" w:rsidR="001335E9" w:rsidRPr="001335E9" w:rsidRDefault="001335E9" w:rsidP="001335E9">
            <w:pPr>
              <w:jc w:val="center"/>
              <w:rPr>
                <w:rFonts w:ascii="Times New Roman" w:hAnsi="Times New Roman" w:cs="Times New Roman"/>
                <w:sz w:val="24"/>
              </w:rPr>
            </w:pPr>
            <w:r w:rsidRPr="001335E9">
              <w:rPr>
                <w:rFonts w:ascii="Times New Roman" w:hAnsi="Times New Roman" w:cs="Times New Roman"/>
                <w:sz w:val="24"/>
              </w:rPr>
              <w:t>4</w:t>
            </w:r>
          </w:p>
        </w:tc>
      </w:tr>
      <w:tr w:rsidR="001335E9" w14:paraId="13177A67" w14:textId="77777777" w:rsidTr="001335E9">
        <w:trPr>
          <w:trHeight w:val="368"/>
        </w:trPr>
        <w:tc>
          <w:tcPr>
            <w:tcW w:w="540" w:type="dxa"/>
            <w:tcBorders>
              <w:top w:val="single" w:sz="4" w:space="0" w:color="auto"/>
              <w:left w:val="single" w:sz="4" w:space="0" w:color="auto"/>
              <w:bottom w:val="single" w:sz="4" w:space="0" w:color="auto"/>
              <w:right w:val="single" w:sz="4" w:space="0" w:color="auto"/>
            </w:tcBorders>
            <w:hideMark/>
          </w:tcPr>
          <w:p w14:paraId="39835C2B"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1</w:t>
            </w:r>
          </w:p>
        </w:tc>
        <w:tc>
          <w:tcPr>
            <w:tcW w:w="3008" w:type="dxa"/>
            <w:tcBorders>
              <w:top w:val="single" w:sz="4" w:space="0" w:color="auto"/>
              <w:left w:val="single" w:sz="4" w:space="0" w:color="auto"/>
              <w:bottom w:val="single" w:sz="4" w:space="0" w:color="auto"/>
              <w:right w:val="single" w:sz="4" w:space="0" w:color="auto"/>
            </w:tcBorders>
            <w:hideMark/>
          </w:tcPr>
          <w:p w14:paraId="7F73C192"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Konsultasi Revisi</w:t>
            </w:r>
          </w:p>
        </w:tc>
        <w:tc>
          <w:tcPr>
            <w:tcW w:w="568" w:type="dxa"/>
            <w:tcBorders>
              <w:top w:val="single" w:sz="4" w:space="0" w:color="auto"/>
              <w:left w:val="single" w:sz="4" w:space="0" w:color="auto"/>
              <w:bottom w:val="single" w:sz="4" w:space="0" w:color="auto"/>
              <w:right w:val="single" w:sz="4" w:space="0" w:color="auto"/>
            </w:tcBorders>
            <w:shd w:val="clear" w:color="auto" w:fill="A5A5A5" w:themeFill="accent3"/>
          </w:tcPr>
          <w:p w14:paraId="16D60A15"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2C4D8DD7"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36472C26"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63758CBD"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2FA50DD2"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6A0FFEFD"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02B6179D"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1EB4A480" w14:textId="77777777" w:rsidR="001335E9" w:rsidRPr="001335E9" w:rsidRDefault="001335E9" w:rsidP="001335E9">
            <w:pPr>
              <w:rPr>
                <w:rFonts w:ascii="Times New Roman" w:hAnsi="Times New Roman" w:cs="Times New Roman"/>
                <w:sz w:val="24"/>
              </w:rPr>
            </w:pPr>
          </w:p>
        </w:tc>
      </w:tr>
      <w:tr w:rsidR="001335E9" w14:paraId="26ED2317" w14:textId="77777777" w:rsidTr="001335E9">
        <w:trPr>
          <w:trHeight w:val="368"/>
        </w:trPr>
        <w:tc>
          <w:tcPr>
            <w:tcW w:w="540" w:type="dxa"/>
            <w:tcBorders>
              <w:top w:val="single" w:sz="4" w:space="0" w:color="auto"/>
              <w:left w:val="single" w:sz="4" w:space="0" w:color="auto"/>
              <w:bottom w:val="single" w:sz="4" w:space="0" w:color="auto"/>
              <w:right w:val="single" w:sz="4" w:space="0" w:color="auto"/>
            </w:tcBorders>
            <w:hideMark/>
          </w:tcPr>
          <w:p w14:paraId="06BF78DE"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2</w:t>
            </w:r>
          </w:p>
        </w:tc>
        <w:tc>
          <w:tcPr>
            <w:tcW w:w="3008" w:type="dxa"/>
            <w:tcBorders>
              <w:top w:val="single" w:sz="4" w:space="0" w:color="auto"/>
              <w:left w:val="single" w:sz="4" w:space="0" w:color="auto"/>
              <w:bottom w:val="single" w:sz="4" w:space="0" w:color="auto"/>
              <w:right w:val="single" w:sz="4" w:space="0" w:color="auto"/>
            </w:tcBorders>
            <w:hideMark/>
          </w:tcPr>
          <w:p w14:paraId="7A8CA001"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Penyusunan Skripsi</w:t>
            </w:r>
          </w:p>
        </w:tc>
        <w:tc>
          <w:tcPr>
            <w:tcW w:w="568" w:type="dxa"/>
            <w:tcBorders>
              <w:top w:val="single" w:sz="4" w:space="0" w:color="auto"/>
              <w:left w:val="single" w:sz="4" w:space="0" w:color="auto"/>
              <w:bottom w:val="single" w:sz="4" w:space="0" w:color="auto"/>
              <w:right w:val="single" w:sz="4" w:space="0" w:color="auto"/>
            </w:tcBorders>
          </w:tcPr>
          <w:p w14:paraId="7FE351E0"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shd w:val="clear" w:color="auto" w:fill="A5A5A5" w:themeFill="accent3"/>
          </w:tcPr>
          <w:p w14:paraId="4EC906F8"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shd w:val="clear" w:color="auto" w:fill="A5A5A5" w:themeFill="accent3"/>
          </w:tcPr>
          <w:p w14:paraId="111D3708"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D4E6B4"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0AA35518"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37043B0F"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385A70E9"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00AA78E9" w14:textId="77777777" w:rsidR="001335E9" w:rsidRPr="001335E9" w:rsidRDefault="001335E9" w:rsidP="001335E9">
            <w:pPr>
              <w:rPr>
                <w:rFonts w:ascii="Times New Roman" w:hAnsi="Times New Roman" w:cs="Times New Roman"/>
                <w:sz w:val="24"/>
              </w:rPr>
            </w:pPr>
          </w:p>
        </w:tc>
      </w:tr>
      <w:tr w:rsidR="001335E9" w14:paraId="23F447EB" w14:textId="77777777" w:rsidTr="001335E9">
        <w:trPr>
          <w:trHeight w:val="347"/>
        </w:trPr>
        <w:tc>
          <w:tcPr>
            <w:tcW w:w="540" w:type="dxa"/>
            <w:tcBorders>
              <w:top w:val="single" w:sz="4" w:space="0" w:color="auto"/>
              <w:left w:val="single" w:sz="4" w:space="0" w:color="auto"/>
              <w:bottom w:val="single" w:sz="4" w:space="0" w:color="auto"/>
              <w:right w:val="single" w:sz="4" w:space="0" w:color="auto"/>
            </w:tcBorders>
            <w:hideMark/>
          </w:tcPr>
          <w:p w14:paraId="7267F5C8"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3</w:t>
            </w:r>
          </w:p>
        </w:tc>
        <w:tc>
          <w:tcPr>
            <w:tcW w:w="3008" w:type="dxa"/>
            <w:tcBorders>
              <w:top w:val="single" w:sz="4" w:space="0" w:color="auto"/>
              <w:left w:val="single" w:sz="4" w:space="0" w:color="auto"/>
              <w:bottom w:val="single" w:sz="4" w:space="0" w:color="auto"/>
              <w:right w:val="single" w:sz="4" w:space="0" w:color="auto"/>
            </w:tcBorders>
            <w:hideMark/>
          </w:tcPr>
          <w:p w14:paraId="194CE97D"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Konsultasi Bab IV dan V Pada Pembimbing I/II</w:t>
            </w:r>
          </w:p>
        </w:tc>
        <w:tc>
          <w:tcPr>
            <w:tcW w:w="568" w:type="dxa"/>
            <w:tcBorders>
              <w:top w:val="single" w:sz="4" w:space="0" w:color="auto"/>
              <w:left w:val="single" w:sz="4" w:space="0" w:color="auto"/>
              <w:bottom w:val="single" w:sz="4" w:space="0" w:color="auto"/>
              <w:right w:val="single" w:sz="4" w:space="0" w:color="auto"/>
            </w:tcBorders>
          </w:tcPr>
          <w:p w14:paraId="36A62AF7"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1FCB154E"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4CFD276E"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nil"/>
              <w:right w:val="single" w:sz="4" w:space="0" w:color="auto"/>
            </w:tcBorders>
            <w:shd w:val="clear" w:color="auto" w:fill="A5A5A5" w:themeFill="accent3"/>
          </w:tcPr>
          <w:p w14:paraId="26DE757D"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shd w:val="clear" w:color="auto" w:fill="A5A5A5" w:themeFill="accent3"/>
          </w:tcPr>
          <w:p w14:paraId="3F4DFDAC"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2E099158"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401998FD"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310EE858" w14:textId="77777777" w:rsidR="001335E9" w:rsidRPr="001335E9" w:rsidRDefault="001335E9" w:rsidP="001335E9">
            <w:pPr>
              <w:rPr>
                <w:rFonts w:ascii="Times New Roman" w:hAnsi="Times New Roman" w:cs="Times New Roman"/>
                <w:sz w:val="24"/>
              </w:rPr>
            </w:pPr>
          </w:p>
        </w:tc>
      </w:tr>
      <w:tr w:rsidR="001335E9" w14:paraId="20CC0B30" w14:textId="77777777" w:rsidTr="001335E9">
        <w:trPr>
          <w:trHeight w:val="368"/>
        </w:trPr>
        <w:tc>
          <w:tcPr>
            <w:tcW w:w="540" w:type="dxa"/>
            <w:tcBorders>
              <w:top w:val="single" w:sz="4" w:space="0" w:color="auto"/>
              <w:left w:val="single" w:sz="4" w:space="0" w:color="auto"/>
              <w:bottom w:val="single" w:sz="4" w:space="0" w:color="auto"/>
              <w:right w:val="single" w:sz="4" w:space="0" w:color="auto"/>
            </w:tcBorders>
            <w:hideMark/>
          </w:tcPr>
          <w:p w14:paraId="6D77D4F1"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4</w:t>
            </w:r>
          </w:p>
        </w:tc>
        <w:tc>
          <w:tcPr>
            <w:tcW w:w="3008" w:type="dxa"/>
            <w:tcBorders>
              <w:top w:val="single" w:sz="4" w:space="0" w:color="auto"/>
              <w:left w:val="single" w:sz="4" w:space="0" w:color="auto"/>
              <w:bottom w:val="single" w:sz="4" w:space="0" w:color="auto"/>
              <w:right w:val="single" w:sz="4" w:space="0" w:color="auto"/>
            </w:tcBorders>
            <w:hideMark/>
          </w:tcPr>
          <w:p w14:paraId="293101D6"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Pengesahan Skripsi Oleh Pembimbing I/ II</w:t>
            </w:r>
          </w:p>
        </w:tc>
        <w:tc>
          <w:tcPr>
            <w:tcW w:w="568" w:type="dxa"/>
            <w:tcBorders>
              <w:top w:val="single" w:sz="4" w:space="0" w:color="auto"/>
              <w:left w:val="single" w:sz="4" w:space="0" w:color="auto"/>
              <w:bottom w:val="single" w:sz="4" w:space="0" w:color="auto"/>
              <w:right w:val="single" w:sz="4" w:space="0" w:color="auto"/>
            </w:tcBorders>
          </w:tcPr>
          <w:p w14:paraId="582031F4"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662934DB"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55DD9FE1" w14:textId="77777777" w:rsidR="001335E9" w:rsidRPr="001335E9" w:rsidRDefault="001335E9" w:rsidP="001335E9">
            <w:pPr>
              <w:rPr>
                <w:rFonts w:ascii="Times New Roman" w:hAnsi="Times New Roman" w:cs="Times New Roman"/>
                <w:sz w:val="24"/>
              </w:rPr>
            </w:pPr>
          </w:p>
        </w:tc>
        <w:tc>
          <w:tcPr>
            <w:tcW w:w="567" w:type="dxa"/>
            <w:tcBorders>
              <w:top w:val="nil"/>
              <w:left w:val="single" w:sz="4" w:space="0" w:color="auto"/>
              <w:bottom w:val="single" w:sz="4" w:space="0" w:color="auto"/>
              <w:right w:val="single" w:sz="4" w:space="0" w:color="auto"/>
            </w:tcBorders>
          </w:tcPr>
          <w:p w14:paraId="324B7147"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134571E9"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shd w:val="clear" w:color="auto" w:fill="A5A5A5" w:themeFill="accent3"/>
          </w:tcPr>
          <w:p w14:paraId="6A2FA533"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40E18027"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25FE1DDA" w14:textId="77777777" w:rsidR="001335E9" w:rsidRPr="001335E9" w:rsidRDefault="001335E9" w:rsidP="001335E9">
            <w:pPr>
              <w:rPr>
                <w:rFonts w:ascii="Times New Roman" w:hAnsi="Times New Roman" w:cs="Times New Roman"/>
                <w:sz w:val="24"/>
              </w:rPr>
            </w:pPr>
          </w:p>
        </w:tc>
      </w:tr>
      <w:tr w:rsidR="001335E9" w14:paraId="30816399" w14:textId="77777777" w:rsidTr="001335E9">
        <w:trPr>
          <w:trHeight w:val="368"/>
        </w:trPr>
        <w:tc>
          <w:tcPr>
            <w:tcW w:w="540" w:type="dxa"/>
            <w:tcBorders>
              <w:top w:val="single" w:sz="4" w:space="0" w:color="auto"/>
              <w:left w:val="single" w:sz="4" w:space="0" w:color="auto"/>
              <w:bottom w:val="single" w:sz="4" w:space="0" w:color="auto"/>
              <w:right w:val="single" w:sz="4" w:space="0" w:color="auto"/>
            </w:tcBorders>
            <w:hideMark/>
          </w:tcPr>
          <w:p w14:paraId="4ED605DB"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5</w:t>
            </w:r>
          </w:p>
        </w:tc>
        <w:tc>
          <w:tcPr>
            <w:tcW w:w="3008" w:type="dxa"/>
            <w:tcBorders>
              <w:top w:val="single" w:sz="4" w:space="0" w:color="auto"/>
              <w:left w:val="single" w:sz="4" w:space="0" w:color="auto"/>
              <w:bottom w:val="single" w:sz="4" w:space="0" w:color="auto"/>
              <w:right w:val="single" w:sz="4" w:space="0" w:color="auto"/>
            </w:tcBorders>
            <w:hideMark/>
          </w:tcPr>
          <w:p w14:paraId="03AB7F19"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Pengurusan Berkas Ujian Skripsi</w:t>
            </w:r>
          </w:p>
        </w:tc>
        <w:tc>
          <w:tcPr>
            <w:tcW w:w="568" w:type="dxa"/>
            <w:tcBorders>
              <w:top w:val="single" w:sz="4" w:space="0" w:color="auto"/>
              <w:left w:val="single" w:sz="4" w:space="0" w:color="auto"/>
              <w:bottom w:val="single" w:sz="4" w:space="0" w:color="auto"/>
              <w:right w:val="single" w:sz="4" w:space="0" w:color="auto"/>
            </w:tcBorders>
          </w:tcPr>
          <w:p w14:paraId="6537A212"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22516B07"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2883A0E5"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5CC03141"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542E7011"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shd w:val="clear" w:color="auto" w:fill="A5A5A5" w:themeFill="accent3"/>
          </w:tcPr>
          <w:p w14:paraId="148E13C5"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shd w:val="clear" w:color="auto" w:fill="A5A5A5" w:themeFill="accent3"/>
          </w:tcPr>
          <w:p w14:paraId="29992D02"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7460614B" w14:textId="77777777" w:rsidR="001335E9" w:rsidRPr="001335E9" w:rsidRDefault="001335E9" w:rsidP="001335E9">
            <w:pPr>
              <w:rPr>
                <w:rFonts w:ascii="Times New Roman" w:hAnsi="Times New Roman" w:cs="Times New Roman"/>
                <w:sz w:val="24"/>
              </w:rPr>
            </w:pPr>
          </w:p>
        </w:tc>
      </w:tr>
      <w:tr w:rsidR="001335E9" w14:paraId="57BD3AD0" w14:textId="77777777" w:rsidTr="001335E9">
        <w:trPr>
          <w:trHeight w:val="347"/>
        </w:trPr>
        <w:tc>
          <w:tcPr>
            <w:tcW w:w="540" w:type="dxa"/>
            <w:tcBorders>
              <w:top w:val="single" w:sz="4" w:space="0" w:color="auto"/>
              <w:left w:val="single" w:sz="4" w:space="0" w:color="auto"/>
              <w:bottom w:val="single" w:sz="4" w:space="0" w:color="auto"/>
              <w:right w:val="single" w:sz="4" w:space="0" w:color="auto"/>
            </w:tcBorders>
            <w:hideMark/>
          </w:tcPr>
          <w:p w14:paraId="6ED6A70A"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6</w:t>
            </w:r>
          </w:p>
        </w:tc>
        <w:tc>
          <w:tcPr>
            <w:tcW w:w="3008" w:type="dxa"/>
            <w:tcBorders>
              <w:top w:val="single" w:sz="4" w:space="0" w:color="auto"/>
              <w:left w:val="single" w:sz="4" w:space="0" w:color="auto"/>
              <w:bottom w:val="single" w:sz="4" w:space="0" w:color="auto"/>
              <w:right w:val="single" w:sz="4" w:space="0" w:color="auto"/>
            </w:tcBorders>
            <w:hideMark/>
          </w:tcPr>
          <w:p w14:paraId="3BD32F42" w14:textId="77777777" w:rsidR="001335E9" w:rsidRPr="001335E9" w:rsidRDefault="001335E9" w:rsidP="001335E9">
            <w:pPr>
              <w:rPr>
                <w:rFonts w:ascii="Times New Roman" w:hAnsi="Times New Roman" w:cs="Times New Roman"/>
                <w:sz w:val="24"/>
              </w:rPr>
            </w:pPr>
            <w:r w:rsidRPr="001335E9">
              <w:rPr>
                <w:rFonts w:ascii="Times New Roman" w:hAnsi="Times New Roman" w:cs="Times New Roman"/>
                <w:sz w:val="24"/>
              </w:rPr>
              <w:t>Ujian Skripsi</w:t>
            </w:r>
          </w:p>
        </w:tc>
        <w:tc>
          <w:tcPr>
            <w:tcW w:w="568" w:type="dxa"/>
            <w:tcBorders>
              <w:top w:val="single" w:sz="4" w:space="0" w:color="auto"/>
              <w:left w:val="single" w:sz="4" w:space="0" w:color="auto"/>
              <w:bottom w:val="single" w:sz="4" w:space="0" w:color="auto"/>
              <w:right w:val="single" w:sz="4" w:space="0" w:color="auto"/>
            </w:tcBorders>
          </w:tcPr>
          <w:p w14:paraId="2FC8BDEF"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432B5430"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70499186"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5160A496"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0396DF58"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4E02E612"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tcPr>
          <w:p w14:paraId="604115BB" w14:textId="77777777" w:rsidR="001335E9" w:rsidRPr="001335E9" w:rsidRDefault="001335E9" w:rsidP="001335E9">
            <w:pPr>
              <w:rPr>
                <w:rFonts w:ascii="Times New Roman"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shd w:val="clear" w:color="auto" w:fill="A5A5A5" w:themeFill="accent3"/>
          </w:tcPr>
          <w:p w14:paraId="3BEB94EE" w14:textId="77777777" w:rsidR="001335E9" w:rsidRPr="001335E9" w:rsidRDefault="001335E9" w:rsidP="001335E9">
            <w:pPr>
              <w:rPr>
                <w:rFonts w:ascii="Times New Roman" w:hAnsi="Times New Roman" w:cs="Times New Roman"/>
                <w:sz w:val="24"/>
              </w:rPr>
            </w:pPr>
          </w:p>
        </w:tc>
      </w:tr>
    </w:tbl>
    <w:p w14:paraId="7C000D00" w14:textId="77777777" w:rsidR="001335E9" w:rsidRPr="001335E9" w:rsidRDefault="001335E9" w:rsidP="001335E9">
      <w:pPr>
        <w:ind w:hanging="426"/>
        <w:rPr>
          <w:rFonts w:ascii="Times New Roman" w:hAnsi="Times New Roman" w:cs="Times New Roman"/>
          <w:sz w:val="24"/>
        </w:rPr>
      </w:pPr>
      <w:r w:rsidRPr="001335E9">
        <w:rPr>
          <w:rFonts w:ascii="Times New Roman" w:hAnsi="Times New Roman" w:cs="Times New Roman"/>
          <w:sz w:val="24"/>
        </w:rPr>
        <w:t>Lampiran Jadwal Penelitian</w:t>
      </w:r>
    </w:p>
    <w:p w14:paraId="5FE6EEA7" w14:textId="77777777" w:rsidR="001335E9" w:rsidRDefault="001335E9" w:rsidP="001335E9">
      <w:pPr>
        <w:tabs>
          <w:tab w:val="left" w:pos="8222"/>
        </w:tabs>
        <w:ind w:right="49"/>
        <w:rPr>
          <w:rFonts w:eastAsia="Times New Roman"/>
          <w:sz w:val="24"/>
        </w:rPr>
      </w:pPr>
    </w:p>
    <w:p w14:paraId="5B44248C" w14:textId="77777777" w:rsidR="003D720F" w:rsidRDefault="003D720F" w:rsidP="00A610C7">
      <w:pPr>
        <w:tabs>
          <w:tab w:val="center" w:pos="3946"/>
          <w:tab w:val="left" w:pos="5730"/>
          <w:tab w:val="left" w:pos="8222"/>
        </w:tabs>
        <w:ind w:right="49"/>
        <w:rPr>
          <w:rFonts w:ascii="Times New Roman" w:eastAsia="Times New Roman" w:hAnsi="Times New Roman" w:cs="Times New Roman"/>
          <w:sz w:val="24"/>
          <w:szCs w:val="24"/>
        </w:rPr>
      </w:pPr>
    </w:p>
    <w:p w14:paraId="603AE88C" w14:textId="77777777" w:rsidR="00394C08" w:rsidRDefault="00DF0E14" w:rsidP="00A610C7">
      <w:pPr>
        <w:tabs>
          <w:tab w:val="center" w:pos="3946"/>
          <w:tab w:val="left" w:pos="5730"/>
          <w:tab w:val="left" w:pos="8222"/>
        </w:tabs>
        <w:ind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588B4DB" w14:textId="77777777" w:rsidR="00F47348" w:rsidRDefault="00F47348" w:rsidP="00A610C7">
      <w:pPr>
        <w:tabs>
          <w:tab w:val="center" w:pos="3946"/>
          <w:tab w:val="left" w:pos="5730"/>
          <w:tab w:val="left" w:pos="8222"/>
        </w:tabs>
        <w:ind w:right="49"/>
        <w:rPr>
          <w:rFonts w:ascii="Times New Roman" w:eastAsia="Times New Roman" w:hAnsi="Times New Roman" w:cs="Times New Roman"/>
          <w:sz w:val="24"/>
          <w:szCs w:val="24"/>
        </w:rPr>
      </w:pPr>
    </w:p>
    <w:p w14:paraId="34A907D4" w14:textId="77777777" w:rsidR="006C5490" w:rsidRDefault="006C5490" w:rsidP="006C5490">
      <w:pPr>
        <w:spacing w:after="0" w:line="480" w:lineRule="auto"/>
        <w:rPr>
          <w:rFonts w:ascii="Times New Roman" w:eastAsia="Times New Roman" w:hAnsi="Times New Roman" w:cs="Times New Roman"/>
          <w:sz w:val="24"/>
          <w:szCs w:val="24"/>
        </w:rPr>
      </w:pPr>
    </w:p>
    <w:p w14:paraId="380E7706" w14:textId="1B1DD468" w:rsidR="00F47348" w:rsidRPr="004459EC" w:rsidRDefault="008C6209" w:rsidP="006C5490">
      <w:pPr>
        <w:spacing w:after="0" w:line="480" w:lineRule="auto"/>
        <w:ind w:left="2880" w:firstLine="720"/>
        <w:rPr>
          <w:rFonts w:ascii="Times New Roman" w:hAnsi="Times New Roman" w:cs="Times New Roman"/>
          <w:b/>
          <w:bCs/>
          <w:sz w:val="28"/>
          <w:szCs w:val="28"/>
          <w:lang w:val="es-ES"/>
        </w:rPr>
      </w:pPr>
      <w:r>
        <w:rPr>
          <w:rFonts w:ascii="Times New Roman" w:hAnsi="Times New Roman" w:cs="Times New Roman"/>
          <w:b/>
          <w:bCs/>
          <w:noProof/>
          <w:sz w:val="28"/>
          <w:szCs w:val="28"/>
        </w:rPr>
        <mc:AlternateContent>
          <mc:Choice Requires="wps">
            <w:drawing>
              <wp:anchor distT="0" distB="0" distL="114300" distR="114300" simplePos="0" relativeHeight="251678720" behindDoc="0" locked="0" layoutInCell="1" allowOverlap="1" wp14:anchorId="022E6B90" wp14:editId="5BDF2867">
                <wp:simplePos x="0" y="0"/>
                <wp:positionH relativeFrom="column">
                  <wp:posOffset>5027295</wp:posOffset>
                </wp:positionH>
                <wp:positionV relativeFrom="paragraph">
                  <wp:posOffset>-1059180</wp:posOffset>
                </wp:positionV>
                <wp:extent cx="342900" cy="3048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40589" id="Rectangle 3" o:spid="_x0000_s1026" style="position:absolute;margin-left:395.85pt;margin-top:-83.4pt;width:27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" strokecolor="white"/>
            </w:pict>
          </mc:Fallback>
        </mc:AlternateContent>
      </w:r>
      <w:r w:rsidR="00F47348" w:rsidRPr="004459EC">
        <w:rPr>
          <w:rFonts w:ascii="Times New Roman" w:hAnsi="Times New Roman" w:cs="Times New Roman"/>
          <w:b/>
          <w:bCs/>
          <w:sz w:val="28"/>
          <w:szCs w:val="28"/>
          <w:lang w:val="es-ES"/>
        </w:rPr>
        <w:t>BAB IV</w:t>
      </w:r>
    </w:p>
    <w:p w14:paraId="1DF8E9B6" w14:textId="77777777" w:rsidR="00F47348" w:rsidRPr="004459EC" w:rsidRDefault="00F47348" w:rsidP="004459EC">
      <w:pPr>
        <w:spacing w:after="0" w:line="480" w:lineRule="auto"/>
        <w:jc w:val="center"/>
        <w:rPr>
          <w:rFonts w:ascii="Times New Roman" w:hAnsi="Times New Roman" w:cs="Times New Roman"/>
          <w:b/>
          <w:bCs/>
          <w:sz w:val="28"/>
          <w:szCs w:val="28"/>
          <w:lang w:val="es-ES"/>
        </w:rPr>
      </w:pPr>
      <w:r w:rsidRPr="004459EC">
        <w:rPr>
          <w:rFonts w:ascii="Times New Roman" w:hAnsi="Times New Roman" w:cs="Times New Roman"/>
          <w:b/>
          <w:bCs/>
          <w:sz w:val="28"/>
          <w:szCs w:val="28"/>
          <w:lang w:val="es-ES"/>
        </w:rPr>
        <w:t>HASIL PENELITIAN DAN PEMBAHASAN</w:t>
      </w:r>
    </w:p>
    <w:p w14:paraId="712ABE5C" w14:textId="77777777" w:rsidR="00F47348" w:rsidRPr="004459EC" w:rsidRDefault="00F47348" w:rsidP="004459EC">
      <w:pPr>
        <w:tabs>
          <w:tab w:val="left" w:pos="567"/>
        </w:tabs>
        <w:spacing w:after="0" w:line="480" w:lineRule="auto"/>
        <w:rPr>
          <w:rFonts w:ascii="Times New Roman" w:hAnsi="Times New Roman" w:cs="Times New Roman"/>
          <w:b/>
          <w:bCs/>
          <w:sz w:val="24"/>
          <w:szCs w:val="24"/>
          <w:lang w:val="id-ID"/>
        </w:rPr>
      </w:pPr>
      <w:r w:rsidRPr="004459EC">
        <w:rPr>
          <w:rFonts w:ascii="Times New Roman" w:hAnsi="Times New Roman" w:cs="Times New Roman"/>
          <w:b/>
          <w:bCs/>
          <w:sz w:val="24"/>
          <w:szCs w:val="24"/>
          <w:lang w:val="es-ES"/>
        </w:rPr>
        <w:t xml:space="preserve">4.1 </w:t>
      </w:r>
      <w:r w:rsidRPr="004459EC">
        <w:rPr>
          <w:rFonts w:ascii="Times New Roman" w:hAnsi="Times New Roman" w:cs="Times New Roman"/>
          <w:b/>
          <w:bCs/>
          <w:sz w:val="24"/>
          <w:szCs w:val="24"/>
          <w:lang w:val="es-ES"/>
        </w:rPr>
        <w:tab/>
        <w:t>Gambaran Umum Lokasi Penelitian</w:t>
      </w:r>
    </w:p>
    <w:p w14:paraId="0FD5C80F" w14:textId="77777777" w:rsidR="00F47348" w:rsidRPr="004459EC" w:rsidRDefault="00F47348" w:rsidP="00B662FC">
      <w:pPr>
        <w:numPr>
          <w:ilvl w:val="2"/>
          <w:numId w:val="56"/>
        </w:numPr>
        <w:spacing w:after="0" w:line="480" w:lineRule="auto"/>
        <w:jc w:val="both"/>
        <w:rPr>
          <w:rFonts w:ascii="Times New Roman" w:hAnsi="Times New Roman" w:cs="Times New Roman"/>
          <w:b/>
          <w:sz w:val="24"/>
          <w:szCs w:val="24"/>
        </w:rPr>
      </w:pPr>
      <w:r w:rsidRPr="004459EC">
        <w:rPr>
          <w:rFonts w:ascii="Times New Roman" w:hAnsi="Times New Roman" w:cs="Times New Roman"/>
          <w:b/>
          <w:sz w:val="24"/>
          <w:szCs w:val="24"/>
        </w:rPr>
        <w:t xml:space="preserve">Sejarah </w:t>
      </w:r>
      <w:r w:rsidRPr="004459EC">
        <w:rPr>
          <w:rFonts w:ascii="Times New Roman" w:hAnsi="Times New Roman" w:cs="Times New Roman"/>
          <w:b/>
          <w:bCs/>
          <w:color w:val="000000"/>
          <w:sz w:val="24"/>
          <w:szCs w:val="24"/>
        </w:rPr>
        <w:t>Pentadio Resort</w:t>
      </w:r>
    </w:p>
    <w:p w14:paraId="1768AC03" w14:textId="77777777" w:rsidR="00F47348" w:rsidRPr="004459EC" w:rsidRDefault="00F47348" w:rsidP="004459EC">
      <w:pPr>
        <w:spacing w:after="0" w:line="480" w:lineRule="auto"/>
        <w:ind w:firstLine="720"/>
        <w:jc w:val="both"/>
        <w:rPr>
          <w:rFonts w:ascii="Times New Roman" w:hAnsi="Times New Roman" w:cs="Times New Roman"/>
          <w:color w:val="000000"/>
          <w:sz w:val="24"/>
          <w:szCs w:val="24"/>
        </w:rPr>
      </w:pPr>
      <w:r w:rsidRPr="004459EC">
        <w:rPr>
          <w:rFonts w:ascii="Times New Roman" w:hAnsi="Times New Roman" w:cs="Times New Roman"/>
          <w:color w:val="000000"/>
          <w:sz w:val="24"/>
          <w:szCs w:val="24"/>
        </w:rPr>
        <w:t>Pentadio Resort adalah salah satu obyek wisata andalan provinsi gorontalo. Kata Pentadio diambil dari bahasa gorontalo yang artinya pantai-danau, sedangkan kata resort diambil dari bahasa inggris yang berarti tempat istirahat. Dinamakan Pentadio karena resort ini berada di pinggir danau Limboto yang indah dan mempesona, dan mungkin resort ini juga terletak di desa pentadio kecamatan telaga biru kabupaten gorontalo. Pada awalnya, obyek wisata seluas 14 hektar ini telah diresmikan oleh Pemerintah Belanda sejak tahun 1928, yang ditandai dengan sebuah batu peringatan di sekitar pemandian air panas di kawasan obyek wisata ini. Sejak itu, masyarakat setempat menjadikan tempat ini sebagai saran rekreasi dan menyembuhkan berbagai macam penyakit.</w:t>
      </w:r>
    </w:p>
    <w:p w14:paraId="259BAA49" w14:textId="77777777" w:rsidR="00F47348" w:rsidRPr="004459EC" w:rsidRDefault="00F47348" w:rsidP="004459EC">
      <w:pPr>
        <w:spacing w:after="0" w:line="480" w:lineRule="auto"/>
        <w:ind w:firstLine="475"/>
        <w:jc w:val="both"/>
        <w:rPr>
          <w:rFonts w:ascii="Times New Roman" w:hAnsi="Times New Roman" w:cs="Times New Roman"/>
          <w:color w:val="000000"/>
          <w:sz w:val="24"/>
          <w:szCs w:val="24"/>
        </w:rPr>
      </w:pPr>
      <w:r w:rsidRPr="004459EC">
        <w:rPr>
          <w:rFonts w:ascii="Times New Roman" w:hAnsi="Times New Roman" w:cs="Times New Roman"/>
          <w:color w:val="000000"/>
          <w:sz w:val="24"/>
          <w:szCs w:val="24"/>
        </w:rPr>
        <w:t>Melihat obyek wisata ini semakin ramai di kunjungi para wisatawan, baik lokal maupun manca negara pada tahun 2003 Pemerintah Daerah Kabupaten Gorontalo merenovasi dan melengkapi obyek wisata ini dengan berbagai macam fasilitas penunjang yang dapat memanjakan para pengunjung. Pembangunan obyek wisata ini dan fasilitasnya menghabiskan biaya sekitar 15 miliar rupiah yang diambil dari APBD Kabupaten Gorontalo. Pada tanggal 25 Fabruari 2004, obyek wisata ini di resmikan oleh Menteri Koordinator Kesejahteraan Rakyat (Menkokesra) saat itu, Jusuf Kalla yang saat ini menjabat sebagai Waki Presiden RI.</w:t>
      </w:r>
    </w:p>
    <w:p w14:paraId="5FE07907" w14:textId="77777777" w:rsidR="00F47348" w:rsidRPr="004459EC" w:rsidRDefault="00F47348" w:rsidP="004459EC">
      <w:pPr>
        <w:spacing w:after="0" w:line="480" w:lineRule="auto"/>
        <w:ind w:firstLine="720"/>
        <w:jc w:val="both"/>
        <w:rPr>
          <w:rFonts w:ascii="Times New Roman" w:hAnsi="Times New Roman" w:cs="Times New Roman"/>
          <w:color w:val="000000"/>
          <w:sz w:val="24"/>
          <w:szCs w:val="24"/>
        </w:rPr>
      </w:pPr>
      <w:r w:rsidRPr="004459EC">
        <w:rPr>
          <w:rFonts w:ascii="Times New Roman" w:hAnsi="Times New Roman" w:cs="Times New Roman"/>
          <w:color w:val="000000"/>
          <w:sz w:val="24"/>
          <w:szCs w:val="24"/>
        </w:rPr>
        <w:t>Keistimewaan kawasan pentadio resort ini, para pengunjung dapat menyaksikan semburan mata air panas yang mengandung belerang. Dan dapat digunakan untuk merebus telur hingga matang. Para pengunjung juga dapat menikmati siraman mata air hangat yang cukup bermanfaat bagi kesehatan, terutama buat yang mengidap penyakit kulit. Disamping itu, kawasan ini dilengkapi juga dengan fasilitas bertaraf internasional dan dikelola secara profesional, sehingga para pengunjung dapat melakukan aktifitas santai lainnya dengan nyaman. Seperti mandi uap, mandi celup berenang di kolam air panas atau air dingin, memancing dan bersepeda air. Bagi pengunjung yang hobby menyanyi, dilokasi ini tersedia juga pub dan karaoke.</w:t>
      </w:r>
    </w:p>
    <w:p w14:paraId="418FD876" w14:textId="77777777" w:rsidR="00F47348" w:rsidRPr="004459EC" w:rsidRDefault="00F47348" w:rsidP="004459EC">
      <w:pPr>
        <w:spacing w:after="0" w:line="480" w:lineRule="auto"/>
        <w:ind w:firstLine="630"/>
        <w:jc w:val="both"/>
        <w:rPr>
          <w:rFonts w:ascii="Times New Roman" w:hAnsi="Times New Roman" w:cs="Times New Roman"/>
          <w:color w:val="000000"/>
          <w:sz w:val="24"/>
          <w:szCs w:val="24"/>
        </w:rPr>
      </w:pPr>
      <w:r w:rsidRPr="004459EC">
        <w:rPr>
          <w:rFonts w:ascii="Times New Roman" w:hAnsi="Times New Roman" w:cs="Times New Roman"/>
          <w:color w:val="000000"/>
          <w:sz w:val="24"/>
          <w:szCs w:val="24"/>
        </w:rPr>
        <w:t>Fasilitas lain yang tersedia di kawasan ini adalah restaurant dan tempat parkir yang cukup luas. Bagi yang ingin menginap, tersedia cottage atau pondok – pondok kecil yang dilengkapi dengan fasilitas hotel seperti TV, Kulkas, AC, Springbed dan Kamar Kecil dengan desain yang menonjolkan nuansa tradisional khas gorontalo. Para pengunjung juga dapat membeli barang – barang cendera mata yang tersedia di toko – toko souvenir di kawasan obyek wisata pentadio resort.</w:t>
      </w:r>
    </w:p>
    <w:p w14:paraId="466FF551" w14:textId="77777777" w:rsidR="00F47348" w:rsidRDefault="00F47348" w:rsidP="004459EC">
      <w:pPr>
        <w:spacing w:after="0" w:line="480" w:lineRule="auto"/>
        <w:ind w:firstLine="720"/>
        <w:jc w:val="both"/>
        <w:rPr>
          <w:rFonts w:ascii="Times New Roman" w:hAnsi="Times New Roman" w:cs="Times New Roman"/>
          <w:color w:val="000000"/>
          <w:sz w:val="24"/>
          <w:szCs w:val="24"/>
        </w:rPr>
      </w:pPr>
      <w:r w:rsidRPr="004459EC">
        <w:rPr>
          <w:rFonts w:ascii="Times New Roman" w:hAnsi="Times New Roman" w:cs="Times New Roman"/>
          <w:color w:val="000000"/>
          <w:sz w:val="24"/>
          <w:szCs w:val="24"/>
        </w:rPr>
        <w:t>Akses ke pentadio resort, dari bandara jalaluddin gorontalo menuju lokasi, perjalanan dapat ditempuh dengan menggunakan kenderaan roda empat maupun roda dua dengan waktu tempuh sekitar 45 menit. Dari pusat kota gorontalo hanya di tempuh sekitar 20 menit dengn menggunakan bentor.</w:t>
      </w:r>
    </w:p>
    <w:p w14:paraId="50230515" w14:textId="77777777" w:rsidR="004459EC" w:rsidRDefault="004459EC" w:rsidP="004459EC">
      <w:pPr>
        <w:spacing w:after="0" w:line="480" w:lineRule="auto"/>
        <w:ind w:firstLine="720"/>
        <w:jc w:val="both"/>
        <w:rPr>
          <w:rFonts w:ascii="Times New Roman" w:hAnsi="Times New Roman" w:cs="Times New Roman"/>
          <w:color w:val="000000"/>
          <w:sz w:val="24"/>
          <w:szCs w:val="24"/>
        </w:rPr>
      </w:pPr>
    </w:p>
    <w:p w14:paraId="6A86DC9B" w14:textId="77777777" w:rsidR="004459EC" w:rsidRDefault="004459EC" w:rsidP="004459EC">
      <w:pPr>
        <w:spacing w:after="0" w:line="480" w:lineRule="auto"/>
        <w:ind w:firstLine="720"/>
        <w:jc w:val="both"/>
        <w:rPr>
          <w:rFonts w:ascii="Times New Roman" w:hAnsi="Times New Roman" w:cs="Times New Roman"/>
          <w:color w:val="000000"/>
          <w:sz w:val="24"/>
          <w:szCs w:val="24"/>
        </w:rPr>
      </w:pPr>
    </w:p>
    <w:p w14:paraId="52CA0850" w14:textId="77777777" w:rsidR="004459EC" w:rsidRPr="004459EC" w:rsidRDefault="004459EC" w:rsidP="004459EC">
      <w:pPr>
        <w:spacing w:after="0" w:line="480" w:lineRule="auto"/>
        <w:ind w:firstLine="720"/>
        <w:jc w:val="both"/>
        <w:rPr>
          <w:rFonts w:ascii="Times New Roman" w:hAnsi="Times New Roman" w:cs="Times New Roman"/>
          <w:color w:val="000000"/>
          <w:sz w:val="24"/>
          <w:szCs w:val="24"/>
        </w:rPr>
      </w:pPr>
    </w:p>
    <w:p w14:paraId="6A61A3DB" w14:textId="51707F61" w:rsidR="005A3DD6" w:rsidRDefault="005A3DD6" w:rsidP="00B662FC">
      <w:pPr>
        <w:numPr>
          <w:ilvl w:val="2"/>
          <w:numId w:val="5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Struktur Organisasi</w:t>
      </w:r>
    </w:p>
    <w:p w14:paraId="63D37D9C" w14:textId="7925BAFF" w:rsidR="005A3DD6" w:rsidRDefault="005A3DD6" w:rsidP="005A3DD6">
      <w:pPr>
        <w:spacing w:after="0" w:line="480" w:lineRule="auto"/>
        <w:ind w:left="720"/>
        <w:jc w:val="both"/>
        <w:rPr>
          <w:rFonts w:ascii="Times New Roman" w:hAnsi="Times New Roman" w:cs="Times New Roman"/>
          <w:b/>
          <w:sz w:val="24"/>
          <w:szCs w:val="24"/>
        </w:rPr>
      </w:pPr>
      <w:r>
        <w:rPr>
          <w:noProof/>
        </w:rPr>
        <w:drawing>
          <wp:inline distT="0" distB="0" distL="0" distR="0" wp14:anchorId="3783B296" wp14:editId="19D478FF">
            <wp:extent cx="6242050" cy="7105650"/>
            <wp:effectExtent l="0" t="0" r="0" b="0"/>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42050" cy="7105650"/>
                    </a:xfrm>
                    <a:prstGeom prst="rect">
                      <a:avLst/>
                    </a:prstGeom>
                    <a:noFill/>
                    <a:ln>
                      <a:noFill/>
                    </a:ln>
                    <a:effectLst/>
                  </pic:spPr>
                </pic:pic>
              </a:graphicData>
            </a:graphic>
          </wp:inline>
        </w:drawing>
      </w:r>
    </w:p>
    <w:p w14:paraId="2C9C6B4F" w14:textId="4AA2DA50" w:rsidR="00A50000" w:rsidRPr="00A50000" w:rsidRDefault="00A9772B" w:rsidP="00A50000">
      <w:pPr>
        <w:pStyle w:val="Keterangan"/>
        <w:jc w:val="center"/>
        <w:rPr>
          <w:rFonts w:ascii="Times New Roman" w:hAnsi="Times New Roman"/>
          <w:b w:val="0"/>
          <w:color w:val="auto"/>
          <w:sz w:val="24"/>
          <w:szCs w:val="24"/>
        </w:rPr>
      </w:pPr>
      <w:r w:rsidRPr="00A9772B">
        <w:rPr>
          <w:rFonts w:ascii="Times New Roman" w:hAnsi="Times New Roman"/>
          <w:color w:val="auto"/>
          <w:sz w:val="24"/>
          <w:szCs w:val="24"/>
        </w:rPr>
        <w:t xml:space="preserve">gambar 4.1 </w:t>
      </w:r>
      <w:r w:rsidRPr="00A9772B">
        <w:rPr>
          <w:rFonts w:ascii="Times New Roman" w:hAnsi="Times New Roman"/>
          <w:b w:val="0"/>
          <w:color w:val="auto"/>
          <w:sz w:val="24"/>
          <w:szCs w:val="24"/>
        </w:rPr>
        <w:t>Struktur Organisasi Dinas Kepemudaan Olahraga da</w:t>
      </w:r>
      <w:r w:rsidR="00A50000">
        <w:rPr>
          <w:rFonts w:ascii="Times New Roman" w:hAnsi="Times New Roman"/>
          <w:b w:val="0"/>
          <w:color w:val="auto"/>
          <w:sz w:val="24"/>
          <w:szCs w:val="24"/>
        </w:rPr>
        <w:t>n Pariwisata Kabupaten Gorontalo</w:t>
      </w:r>
    </w:p>
    <w:p w14:paraId="2BADD562" w14:textId="77777777" w:rsidR="00F47348" w:rsidRPr="004459EC" w:rsidRDefault="00F47348" w:rsidP="00B662FC">
      <w:pPr>
        <w:numPr>
          <w:ilvl w:val="2"/>
          <w:numId w:val="52"/>
        </w:numPr>
        <w:spacing w:after="0" w:line="480" w:lineRule="auto"/>
        <w:jc w:val="both"/>
        <w:rPr>
          <w:rFonts w:ascii="Times New Roman" w:hAnsi="Times New Roman" w:cs="Times New Roman"/>
          <w:b/>
          <w:sz w:val="24"/>
          <w:szCs w:val="24"/>
        </w:rPr>
      </w:pPr>
      <w:r w:rsidRPr="004459EC">
        <w:rPr>
          <w:rFonts w:ascii="Times New Roman" w:hAnsi="Times New Roman" w:cs="Times New Roman"/>
          <w:b/>
          <w:sz w:val="24"/>
          <w:szCs w:val="24"/>
        </w:rPr>
        <w:t>Karakteristik Responden</w:t>
      </w:r>
    </w:p>
    <w:p w14:paraId="46DFCECB" w14:textId="77777777" w:rsidR="00F47348" w:rsidRPr="004459EC" w:rsidRDefault="00F47348" w:rsidP="004459EC">
      <w:pPr>
        <w:pStyle w:val="DaftarParagraf"/>
        <w:spacing w:after="0" w:line="480" w:lineRule="auto"/>
        <w:ind w:left="0"/>
        <w:jc w:val="both"/>
        <w:rPr>
          <w:rFonts w:ascii="Times New Roman" w:hAnsi="Times New Roman" w:cs="Times New Roman"/>
          <w:b/>
          <w:sz w:val="24"/>
          <w:szCs w:val="24"/>
        </w:rPr>
      </w:pPr>
      <w:r w:rsidRPr="004459EC">
        <w:rPr>
          <w:rFonts w:ascii="Times New Roman" w:hAnsi="Times New Roman" w:cs="Times New Roman"/>
          <w:b/>
          <w:sz w:val="24"/>
          <w:szCs w:val="24"/>
        </w:rPr>
        <w:t xml:space="preserve">1. </w:t>
      </w:r>
      <w:r w:rsidRPr="004459EC">
        <w:rPr>
          <w:rFonts w:ascii="Times New Roman" w:hAnsi="Times New Roman" w:cs="Times New Roman"/>
          <w:b/>
          <w:sz w:val="24"/>
          <w:szCs w:val="24"/>
        </w:rPr>
        <w:tab/>
        <w:t>Jenis Kelamin</w:t>
      </w:r>
    </w:p>
    <w:p w14:paraId="130D1272" w14:textId="77777777" w:rsidR="00F47348" w:rsidRPr="004459EC" w:rsidRDefault="00F47348" w:rsidP="004459EC">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Responden penelitian ini adalah pengelola pentadio resort yang terdiri dari laki-laki dan perempuan. Dari hasil penelitian yang telah dilakukan didapatkan jumlah responden berdasarkan jenis kelamin yang dapat dilihat pada tabel berikut:</w:t>
      </w:r>
    </w:p>
    <w:p w14:paraId="77896AF0" w14:textId="77777777" w:rsidR="00F47348" w:rsidRPr="004459EC" w:rsidRDefault="00F47348" w:rsidP="004459EC">
      <w:pPr>
        <w:pStyle w:val="DaftarParagraf"/>
        <w:spacing w:after="0" w:line="480" w:lineRule="auto"/>
        <w:ind w:left="480"/>
        <w:jc w:val="center"/>
        <w:rPr>
          <w:rFonts w:ascii="Times New Roman" w:hAnsi="Times New Roman" w:cs="Times New Roman"/>
          <w:b/>
          <w:sz w:val="24"/>
          <w:szCs w:val="24"/>
        </w:rPr>
      </w:pPr>
      <w:r w:rsidRPr="004459EC">
        <w:rPr>
          <w:rFonts w:ascii="Times New Roman" w:hAnsi="Times New Roman" w:cs="Times New Roman"/>
          <w:b/>
          <w:sz w:val="24"/>
          <w:szCs w:val="24"/>
        </w:rPr>
        <w:t>Tabel 4.1. Distribusi Responden Berdasarkan Jenis Kelamin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00"/>
        <w:gridCol w:w="1710"/>
      </w:tblGrid>
      <w:tr w:rsidR="00F47348" w:rsidRPr="004459EC" w14:paraId="64420E0C" w14:textId="77777777" w:rsidTr="007636BE">
        <w:trPr>
          <w:trHeight w:val="316"/>
          <w:jc w:val="center"/>
        </w:trPr>
        <w:tc>
          <w:tcPr>
            <w:tcW w:w="1620" w:type="dxa"/>
            <w:vAlign w:val="center"/>
          </w:tcPr>
          <w:p w14:paraId="6DD87CF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Jenis Kelamin</w:t>
            </w:r>
          </w:p>
        </w:tc>
        <w:tc>
          <w:tcPr>
            <w:tcW w:w="1800" w:type="dxa"/>
            <w:vAlign w:val="center"/>
          </w:tcPr>
          <w:p w14:paraId="253FBCD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Frekwensi (∑)</w:t>
            </w:r>
          </w:p>
        </w:tc>
        <w:tc>
          <w:tcPr>
            <w:tcW w:w="1710" w:type="dxa"/>
            <w:vAlign w:val="center"/>
          </w:tcPr>
          <w:p w14:paraId="193D6B1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Presentase (%)</w:t>
            </w:r>
          </w:p>
        </w:tc>
      </w:tr>
      <w:tr w:rsidR="00F47348" w:rsidRPr="004459EC" w14:paraId="36936DFB" w14:textId="77777777" w:rsidTr="007636BE">
        <w:trPr>
          <w:jc w:val="center"/>
        </w:trPr>
        <w:tc>
          <w:tcPr>
            <w:tcW w:w="1620" w:type="dxa"/>
            <w:vAlign w:val="center"/>
          </w:tcPr>
          <w:p w14:paraId="5521C125"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Laki Laki</w:t>
            </w:r>
          </w:p>
        </w:tc>
        <w:tc>
          <w:tcPr>
            <w:tcW w:w="1800" w:type="dxa"/>
            <w:vAlign w:val="center"/>
          </w:tcPr>
          <w:p w14:paraId="0AFB79AB" w14:textId="77777777" w:rsidR="00F47348" w:rsidRPr="004459EC" w:rsidRDefault="00F47348" w:rsidP="004459EC">
            <w:pPr>
              <w:pStyle w:val="DaftarParagraf"/>
              <w:tabs>
                <w:tab w:val="left" w:pos="645"/>
                <w:tab w:val="center" w:pos="792"/>
              </w:tabs>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14</w:t>
            </w:r>
          </w:p>
        </w:tc>
        <w:tc>
          <w:tcPr>
            <w:tcW w:w="1710" w:type="dxa"/>
            <w:vAlign w:val="center"/>
          </w:tcPr>
          <w:p w14:paraId="6C7744B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37,8%</w:t>
            </w:r>
          </w:p>
        </w:tc>
      </w:tr>
      <w:tr w:rsidR="00F47348" w:rsidRPr="004459EC" w14:paraId="63EB8FFE" w14:textId="77777777" w:rsidTr="007636BE">
        <w:trPr>
          <w:jc w:val="center"/>
        </w:trPr>
        <w:tc>
          <w:tcPr>
            <w:tcW w:w="1620" w:type="dxa"/>
            <w:vAlign w:val="center"/>
          </w:tcPr>
          <w:p w14:paraId="50EEFFD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Perempuan</w:t>
            </w:r>
          </w:p>
        </w:tc>
        <w:tc>
          <w:tcPr>
            <w:tcW w:w="1800" w:type="dxa"/>
            <w:vAlign w:val="center"/>
          </w:tcPr>
          <w:p w14:paraId="7BD9A3C8" w14:textId="77777777" w:rsidR="00F47348" w:rsidRPr="004459EC" w:rsidRDefault="00F47348" w:rsidP="004459EC">
            <w:pPr>
              <w:pStyle w:val="DaftarParagraf"/>
              <w:tabs>
                <w:tab w:val="left" w:pos="645"/>
                <w:tab w:val="center" w:pos="792"/>
              </w:tabs>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23</w:t>
            </w:r>
          </w:p>
        </w:tc>
        <w:tc>
          <w:tcPr>
            <w:tcW w:w="1710" w:type="dxa"/>
            <w:vAlign w:val="center"/>
          </w:tcPr>
          <w:p w14:paraId="676D373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62,2%</w:t>
            </w:r>
          </w:p>
        </w:tc>
      </w:tr>
      <w:tr w:rsidR="00F47348" w:rsidRPr="004459EC" w14:paraId="6DE547E0" w14:textId="77777777" w:rsidTr="007636BE">
        <w:trPr>
          <w:trHeight w:val="343"/>
          <w:jc w:val="center"/>
        </w:trPr>
        <w:tc>
          <w:tcPr>
            <w:tcW w:w="1620" w:type="dxa"/>
            <w:vAlign w:val="center"/>
          </w:tcPr>
          <w:p w14:paraId="5EFFF5C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Total</w:t>
            </w:r>
          </w:p>
        </w:tc>
        <w:tc>
          <w:tcPr>
            <w:tcW w:w="1800" w:type="dxa"/>
            <w:vAlign w:val="center"/>
          </w:tcPr>
          <w:p w14:paraId="1C8428A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1710" w:type="dxa"/>
            <w:vAlign w:val="center"/>
          </w:tcPr>
          <w:p w14:paraId="1518A7A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r>
    </w:tbl>
    <w:p w14:paraId="100346C7" w14:textId="77777777" w:rsidR="00F47348" w:rsidRPr="004459EC" w:rsidRDefault="00F47348" w:rsidP="004459EC">
      <w:pPr>
        <w:pStyle w:val="DaftarParagraf"/>
        <w:spacing w:after="0" w:line="480" w:lineRule="auto"/>
        <w:ind w:left="1200" w:firstLine="240"/>
        <w:jc w:val="both"/>
        <w:rPr>
          <w:rFonts w:ascii="Times New Roman" w:hAnsi="Times New Roman" w:cs="Times New Roman"/>
          <w:sz w:val="24"/>
          <w:szCs w:val="24"/>
        </w:rPr>
      </w:pPr>
      <w:r w:rsidRPr="004459EC">
        <w:rPr>
          <w:rFonts w:ascii="Times New Roman" w:hAnsi="Times New Roman" w:cs="Times New Roman"/>
          <w:sz w:val="24"/>
          <w:szCs w:val="24"/>
        </w:rPr>
        <w:t>Sumber: Hasil Olahan Data 2022</w:t>
      </w:r>
    </w:p>
    <w:p w14:paraId="68BEF112" w14:textId="77777777" w:rsidR="00F47348" w:rsidRPr="004459EC" w:rsidRDefault="00F47348" w:rsidP="004459EC">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 xml:space="preserve">Berdasarkan jenis kelamain maka banyaknya responden yang menjawab kuisioner berdasarkan jenis kelamin maka 14 atau 37,8% orang berjenis kelamin laki-laki sedangkan berjenis kelamin perempuan sebanyak 23 atau 62,2%. Hal ini menunjukan bahwa responden berjenis kelamin perempuan lebih banyak yang mengisi kuisioner diabndingkan berjenis kelamin laki-laki. </w:t>
      </w:r>
    </w:p>
    <w:p w14:paraId="003322E6" w14:textId="77777777" w:rsidR="00F47348" w:rsidRPr="004459EC" w:rsidRDefault="00F47348" w:rsidP="004459EC">
      <w:pPr>
        <w:pStyle w:val="DaftarParagraf"/>
        <w:tabs>
          <w:tab w:val="left" w:pos="567"/>
        </w:tabs>
        <w:spacing w:after="0" w:line="480" w:lineRule="auto"/>
        <w:ind w:left="0"/>
        <w:jc w:val="both"/>
        <w:rPr>
          <w:rFonts w:ascii="Times New Roman" w:hAnsi="Times New Roman" w:cs="Times New Roman"/>
          <w:b/>
          <w:sz w:val="24"/>
          <w:szCs w:val="24"/>
        </w:rPr>
      </w:pPr>
      <w:r w:rsidRPr="004459EC">
        <w:rPr>
          <w:rFonts w:ascii="Times New Roman" w:hAnsi="Times New Roman" w:cs="Times New Roman"/>
          <w:b/>
          <w:sz w:val="24"/>
          <w:szCs w:val="24"/>
        </w:rPr>
        <w:t xml:space="preserve">2. </w:t>
      </w:r>
      <w:r w:rsidRPr="004459EC">
        <w:rPr>
          <w:rFonts w:ascii="Times New Roman" w:hAnsi="Times New Roman" w:cs="Times New Roman"/>
          <w:b/>
          <w:sz w:val="24"/>
          <w:szCs w:val="24"/>
        </w:rPr>
        <w:tab/>
        <w:t>Usia</w:t>
      </w:r>
    </w:p>
    <w:p w14:paraId="44CE7F7C" w14:textId="77777777" w:rsidR="00F47348" w:rsidRPr="004459EC" w:rsidRDefault="00F47348" w:rsidP="004459EC">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Responden berdasarkan usia yang mengisi kuisoner dijelaskan berikut:</w:t>
      </w:r>
    </w:p>
    <w:p w14:paraId="40FD9F26" w14:textId="77777777" w:rsidR="00F47348" w:rsidRPr="004459EC" w:rsidRDefault="00F47348" w:rsidP="004459EC">
      <w:pPr>
        <w:pStyle w:val="DaftarParagraf"/>
        <w:spacing w:after="0" w:line="480" w:lineRule="auto"/>
        <w:ind w:left="0"/>
        <w:jc w:val="center"/>
        <w:rPr>
          <w:rFonts w:ascii="Times New Roman" w:hAnsi="Times New Roman" w:cs="Times New Roman"/>
          <w:b/>
          <w:sz w:val="24"/>
          <w:szCs w:val="24"/>
        </w:rPr>
      </w:pPr>
      <w:r w:rsidRPr="004459EC">
        <w:rPr>
          <w:rFonts w:ascii="Times New Roman" w:hAnsi="Times New Roman" w:cs="Times New Roman"/>
          <w:b/>
          <w:sz w:val="24"/>
          <w:szCs w:val="24"/>
        </w:rPr>
        <w:t>Tabel 4.2. Distribusi Responden Berdasarkan Usia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701"/>
      </w:tblGrid>
      <w:tr w:rsidR="00F47348" w:rsidRPr="004459EC" w14:paraId="395BCD44" w14:textId="77777777" w:rsidTr="007636BE">
        <w:trPr>
          <w:trHeight w:val="316"/>
          <w:jc w:val="center"/>
        </w:trPr>
        <w:tc>
          <w:tcPr>
            <w:tcW w:w="1701" w:type="dxa"/>
            <w:tcBorders>
              <w:top w:val="single" w:sz="4" w:space="0" w:color="auto"/>
              <w:left w:val="single" w:sz="4" w:space="0" w:color="auto"/>
              <w:bottom w:val="single" w:sz="4" w:space="0" w:color="auto"/>
              <w:right w:val="single" w:sz="4" w:space="0" w:color="auto"/>
            </w:tcBorders>
            <w:vAlign w:val="center"/>
          </w:tcPr>
          <w:p w14:paraId="5CCF5AA1"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Jenis Kelamin</w:t>
            </w:r>
          </w:p>
        </w:tc>
        <w:tc>
          <w:tcPr>
            <w:tcW w:w="1843" w:type="dxa"/>
            <w:tcBorders>
              <w:top w:val="single" w:sz="4" w:space="0" w:color="auto"/>
              <w:left w:val="single" w:sz="4" w:space="0" w:color="auto"/>
              <w:bottom w:val="single" w:sz="4" w:space="0" w:color="auto"/>
              <w:right w:val="single" w:sz="4" w:space="0" w:color="auto"/>
            </w:tcBorders>
            <w:vAlign w:val="center"/>
          </w:tcPr>
          <w:p w14:paraId="19D4CCE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Frekwensi (∑)</w:t>
            </w:r>
          </w:p>
        </w:tc>
        <w:tc>
          <w:tcPr>
            <w:tcW w:w="1701" w:type="dxa"/>
            <w:tcBorders>
              <w:top w:val="single" w:sz="4" w:space="0" w:color="auto"/>
              <w:left w:val="single" w:sz="4" w:space="0" w:color="auto"/>
              <w:bottom w:val="single" w:sz="4" w:space="0" w:color="auto"/>
              <w:right w:val="single" w:sz="4" w:space="0" w:color="auto"/>
            </w:tcBorders>
            <w:vAlign w:val="center"/>
          </w:tcPr>
          <w:p w14:paraId="13C64BE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Presentase (%)</w:t>
            </w:r>
          </w:p>
        </w:tc>
      </w:tr>
      <w:tr w:rsidR="00F47348" w:rsidRPr="004459EC" w14:paraId="583B4234" w14:textId="77777777" w:rsidTr="007636BE">
        <w:trPr>
          <w:trHeight w:val="316"/>
          <w:jc w:val="center"/>
        </w:trPr>
        <w:tc>
          <w:tcPr>
            <w:tcW w:w="1701" w:type="dxa"/>
            <w:tcBorders>
              <w:top w:val="single" w:sz="4" w:space="0" w:color="auto"/>
              <w:left w:val="single" w:sz="4" w:space="0" w:color="auto"/>
              <w:bottom w:val="single" w:sz="4" w:space="0" w:color="auto"/>
              <w:right w:val="single" w:sz="4" w:space="0" w:color="auto"/>
            </w:tcBorders>
            <w:vAlign w:val="center"/>
          </w:tcPr>
          <w:p w14:paraId="11DE817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20 - 30 tahun</w:t>
            </w:r>
          </w:p>
          <w:p w14:paraId="2018C0CB"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31 - 40 tahun</w:t>
            </w:r>
          </w:p>
          <w:p w14:paraId="70A8DF1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41 -  50 tahun</w:t>
            </w:r>
          </w:p>
          <w:p w14:paraId="19829FA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51 - Keatas</w:t>
            </w:r>
          </w:p>
        </w:tc>
        <w:tc>
          <w:tcPr>
            <w:tcW w:w="1843" w:type="dxa"/>
            <w:tcBorders>
              <w:top w:val="single" w:sz="4" w:space="0" w:color="auto"/>
              <w:left w:val="single" w:sz="4" w:space="0" w:color="auto"/>
              <w:bottom w:val="single" w:sz="4" w:space="0" w:color="auto"/>
              <w:right w:val="single" w:sz="4" w:space="0" w:color="auto"/>
            </w:tcBorders>
          </w:tcPr>
          <w:p w14:paraId="433311D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9</w:t>
            </w:r>
          </w:p>
          <w:p w14:paraId="19407F50"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12</w:t>
            </w:r>
          </w:p>
          <w:p w14:paraId="5A60CC7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13</w:t>
            </w:r>
          </w:p>
          <w:p w14:paraId="4E91F2F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5022A481"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24,3</w:t>
            </w:r>
          </w:p>
          <w:p w14:paraId="5C0DBA3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32,4</w:t>
            </w:r>
          </w:p>
          <w:p w14:paraId="15AE73A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35,2</w:t>
            </w:r>
          </w:p>
          <w:p w14:paraId="6098928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8,1</w:t>
            </w:r>
          </w:p>
        </w:tc>
      </w:tr>
      <w:tr w:rsidR="00F47348" w:rsidRPr="004459EC" w14:paraId="323E3DBC" w14:textId="77777777" w:rsidTr="007636BE">
        <w:trPr>
          <w:trHeight w:val="316"/>
          <w:jc w:val="center"/>
        </w:trPr>
        <w:tc>
          <w:tcPr>
            <w:tcW w:w="1701" w:type="dxa"/>
            <w:tcBorders>
              <w:top w:val="single" w:sz="4" w:space="0" w:color="auto"/>
              <w:left w:val="single" w:sz="4" w:space="0" w:color="auto"/>
              <w:bottom w:val="single" w:sz="4" w:space="0" w:color="auto"/>
              <w:right w:val="single" w:sz="4" w:space="0" w:color="auto"/>
            </w:tcBorders>
            <w:vAlign w:val="center"/>
          </w:tcPr>
          <w:p w14:paraId="74679EF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Total</w:t>
            </w:r>
          </w:p>
        </w:tc>
        <w:tc>
          <w:tcPr>
            <w:tcW w:w="1843" w:type="dxa"/>
            <w:tcBorders>
              <w:top w:val="single" w:sz="4" w:space="0" w:color="auto"/>
              <w:left w:val="single" w:sz="4" w:space="0" w:color="auto"/>
              <w:bottom w:val="single" w:sz="4" w:space="0" w:color="auto"/>
              <w:right w:val="single" w:sz="4" w:space="0" w:color="auto"/>
            </w:tcBorders>
            <w:vAlign w:val="center"/>
          </w:tcPr>
          <w:p w14:paraId="4649DD3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1701" w:type="dxa"/>
            <w:tcBorders>
              <w:top w:val="single" w:sz="4" w:space="0" w:color="auto"/>
              <w:left w:val="single" w:sz="4" w:space="0" w:color="auto"/>
              <w:bottom w:val="single" w:sz="4" w:space="0" w:color="auto"/>
              <w:right w:val="single" w:sz="4" w:space="0" w:color="auto"/>
            </w:tcBorders>
            <w:vAlign w:val="center"/>
          </w:tcPr>
          <w:p w14:paraId="1AB87A7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r>
    </w:tbl>
    <w:p w14:paraId="18D3125E" w14:textId="77777777" w:rsidR="00F47348" w:rsidRPr="004459EC" w:rsidRDefault="00F47348" w:rsidP="004459EC">
      <w:pPr>
        <w:pStyle w:val="DaftarParagraf"/>
        <w:spacing w:after="0" w:line="480" w:lineRule="auto"/>
        <w:ind w:left="1200" w:firstLine="240"/>
        <w:jc w:val="both"/>
        <w:rPr>
          <w:rFonts w:ascii="Times New Roman" w:hAnsi="Times New Roman" w:cs="Times New Roman"/>
          <w:sz w:val="24"/>
          <w:szCs w:val="24"/>
        </w:rPr>
      </w:pPr>
      <w:r w:rsidRPr="004459EC">
        <w:rPr>
          <w:rFonts w:ascii="Times New Roman" w:hAnsi="Times New Roman" w:cs="Times New Roman"/>
          <w:sz w:val="24"/>
          <w:szCs w:val="24"/>
        </w:rPr>
        <w:t>Sumber: Hasil Olahan Data 2022</w:t>
      </w:r>
    </w:p>
    <w:p w14:paraId="7474550C" w14:textId="77777777" w:rsidR="00F47348" w:rsidRPr="004459EC" w:rsidRDefault="00F47348" w:rsidP="004459EC">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 xml:space="preserve">Responden berdasarkan usia yang mengisi kuisioner sebanyak 9 orang atau 24,3% yang memiliki usia antara 20 – 30 tahun. Responden yang memiliki usia 31 – 40 tahun sebanyak 12 orang atau 32,4% sedangkan responden yang memiliki usia 41 – 50 tahun sebanyak 13 orang atau 35,2%, serta responden yang memiliki usia 50 – Keatas tahun sebanyak 3 orang atau 8,1%. Hal ini menunjukan bahwa responden yang mengisi kuisoner didominasi berusia matang yaitu 40 – 50 tahun. </w:t>
      </w:r>
    </w:p>
    <w:p w14:paraId="2DEF9057" w14:textId="77777777" w:rsidR="00F47348" w:rsidRPr="004459EC" w:rsidRDefault="00F47348" w:rsidP="004459EC">
      <w:pPr>
        <w:pStyle w:val="DaftarParagraf"/>
        <w:spacing w:after="0" w:line="480" w:lineRule="auto"/>
        <w:ind w:left="0"/>
        <w:jc w:val="both"/>
        <w:rPr>
          <w:rFonts w:ascii="Times New Roman" w:hAnsi="Times New Roman" w:cs="Times New Roman"/>
          <w:b/>
          <w:sz w:val="24"/>
          <w:szCs w:val="24"/>
        </w:rPr>
      </w:pPr>
      <w:r w:rsidRPr="004459EC">
        <w:rPr>
          <w:rFonts w:ascii="Times New Roman" w:hAnsi="Times New Roman" w:cs="Times New Roman"/>
          <w:b/>
          <w:sz w:val="24"/>
          <w:szCs w:val="24"/>
        </w:rPr>
        <w:t xml:space="preserve">3. </w:t>
      </w:r>
      <w:r w:rsidRPr="004459EC">
        <w:rPr>
          <w:rFonts w:ascii="Times New Roman" w:hAnsi="Times New Roman" w:cs="Times New Roman"/>
          <w:b/>
          <w:sz w:val="24"/>
          <w:szCs w:val="24"/>
        </w:rPr>
        <w:tab/>
        <w:t>Pendidikan</w:t>
      </w:r>
    </w:p>
    <w:p w14:paraId="3C006C99" w14:textId="0242CB3E" w:rsidR="009D76AE" w:rsidRPr="00935D4B" w:rsidRDefault="00F47348" w:rsidP="00935D4B">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Responden berdasarkan tingkat pendidikan yang mengisi kuisioner dapat dijelaskan pada tabel berikut ini:</w:t>
      </w:r>
    </w:p>
    <w:p w14:paraId="2954B173" w14:textId="77777777" w:rsidR="00F47348" w:rsidRPr="004459EC" w:rsidRDefault="00F47348" w:rsidP="004459EC">
      <w:pPr>
        <w:pStyle w:val="DaftarParagraf"/>
        <w:spacing w:after="0" w:line="480" w:lineRule="auto"/>
        <w:ind w:left="0"/>
        <w:jc w:val="center"/>
        <w:rPr>
          <w:rFonts w:ascii="Times New Roman" w:hAnsi="Times New Roman" w:cs="Times New Roman"/>
          <w:b/>
          <w:sz w:val="24"/>
          <w:szCs w:val="24"/>
        </w:rPr>
      </w:pPr>
      <w:r w:rsidRPr="004459EC">
        <w:rPr>
          <w:rFonts w:ascii="Times New Roman" w:hAnsi="Times New Roman" w:cs="Times New Roman"/>
          <w:b/>
          <w:sz w:val="24"/>
          <w:szCs w:val="24"/>
        </w:rPr>
        <w:t>Tabel 4.3. Distribusi Responden Berdasarkan Pendidikan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701"/>
      </w:tblGrid>
      <w:tr w:rsidR="00F47348" w:rsidRPr="004459EC" w14:paraId="17D9820E" w14:textId="77777777" w:rsidTr="007636BE">
        <w:trPr>
          <w:trHeight w:val="316"/>
          <w:jc w:val="center"/>
        </w:trPr>
        <w:tc>
          <w:tcPr>
            <w:tcW w:w="1701" w:type="dxa"/>
            <w:vAlign w:val="center"/>
          </w:tcPr>
          <w:p w14:paraId="31285A3A"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Jenis Kelamin</w:t>
            </w:r>
          </w:p>
        </w:tc>
        <w:tc>
          <w:tcPr>
            <w:tcW w:w="1843" w:type="dxa"/>
            <w:vAlign w:val="center"/>
          </w:tcPr>
          <w:p w14:paraId="741A278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Frekwensi (∑)</w:t>
            </w:r>
          </w:p>
        </w:tc>
        <w:tc>
          <w:tcPr>
            <w:tcW w:w="1701" w:type="dxa"/>
            <w:vAlign w:val="center"/>
          </w:tcPr>
          <w:p w14:paraId="2A6C4D2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Presentase (%)</w:t>
            </w:r>
          </w:p>
        </w:tc>
      </w:tr>
      <w:tr w:rsidR="00F47348" w:rsidRPr="004459EC" w14:paraId="1518D741" w14:textId="77777777" w:rsidTr="007636BE">
        <w:trPr>
          <w:jc w:val="center"/>
        </w:trPr>
        <w:tc>
          <w:tcPr>
            <w:tcW w:w="1701" w:type="dxa"/>
          </w:tcPr>
          <w:p w14:paraId="0E5F0A3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SMA</w:t>
            </w:r>
          </w:p>
          <w:p w14:paraId="6F186DA5"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Sarjana</w:t>
            </w:r>
          </w:p>
          <w:p w14:paraId="17334895"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Magister</w:t>
            </w:r>
          </w:p>
          <w:p w14:paraId="25743680"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Doktor</w:t>
            </w:r>
          </w:p>
        </w:tc>
        <w:tc>
          <w:tcPr>
            <w:tcW w:w="1843" w:type="dxa"/>
          </w:tcPr>
          <w:p w14:paraId="765B9314" w14:textId="77777777" w:rsidR="00F47348" w:rsidRPr="004459EC" w:rsidRDefault="00F47348" w:rsidP="004459EC">
            <w:pPr>
              <w:pStyle w:val="DaftarParagraf"/>
              <w:tabs>
                <w:tab w:val="left" w:pos="645"/>
                <w:tab w:val="center" w:pos="792"/>
              </w:tabs>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6</w:t>
            </w:r>
          </w:p>
          <w:p w14:paraId="32266A8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29</w:t>
            </w:r>
          </w:p>
          <w:p w14:paraId="06D1145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p w14:paraId="1E06CF10"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1701" w:type="dxa"/>
          </w:tcPr>
          <w:p w14:paraId="064250CA"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16,3</w:t>
            </w:r>
          </w:p>
          <w:p w14:paraId="3921FCC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78,3</w:t>
            </w:r>
          </w:p>
          <w:p w14:paraId="67EBE66A"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5,4</w:t>
            </w:r>
          </w:p>
          <w:p w14:paraId="5FF3553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r>
      <w:tr w:rsidR="00F47348" w:rsidRPr="004459EC" w14:paraId="7F9DEAB3" w14:textId="77777777" w:rsidTr="007636BE">
        <w:trPr>
          <w:trHeight w:val="343"/>
          <w:jc w:val="center"/>
        </w:trPr>
        <w:tc>
          <w:tcPr>
            <w:tcW w:w="1701" w:type="dxa"/>
            <w:vAlign w:val="center"/>
          </w:tcPr>
          <w:p w14:paraId="75069BE5"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Total</w:t>
            </w:r>
          </w:p>
        </w:tc>
        <w:tc>
          <w:tcPr>
            <w:tcW w:w="1843" w:type="dxa"/>
            <w:vAlign w:val="center"/>
          </w:tcPr>
          <w:p w14:paraId="1997A4B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1701" w:type="dxa"/>
            <w:vAlign w:val="center"/>
          </w:tcPr>
          <w:p w14:paraId="6997CCE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r>
    </w:tbl>
    <w:p w14:paraId="6841DB39" w14:textId="77777777" w:rsidR="00F47348" w:rsidRPr="004459EC" w:rsidRDefault="00F47348" w:rsidP="004459EC">
      <w:pPr>
        <w:pStyle w:val="DaftarParagraf"/>
        <w:spacing w:after="0" w:line="480" w:lineRule="auto"/>
        <w:ind w:left="1200" w:firstLine="240"/>
        <w:jc w:val="both"/>
        <w:rPr>
          <w:rFonts w:ascii="Times New Roman" w:hAnsi="Times New Roman" w:cs="Times New Roman"/>
          <w:sz w:val="24"/>
          <w:szCs w:val="24"/>
        </w:rPr>
      </w:pPr>
      <w:r w:rsidRPr="004459EC">
        <w:rPr>
          <w:rFonts w:ascii="Times New Roman" w:hAnsi="Times New Roman" w:cs="Times New Roman"/>
          <w:sz w:val="24"/>
          <w:szCs w:val="24"/>
        </w:rPr>
        <w:t>Sumber: Hasil Olahan Data 2022</w:t>
      </w:r>
    </w:p>
    <w:p w14:paraId="4183FFD6" w14:textId="77777777" w:rsidR="00F47348" w:rsidRPr="004459EC" w:rsidRDefault="00F47348" w:rsidP="004459EC">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Berdasarkan tingkat pendidikan responden dapat dijelaskan bahwa yang berpendidikan SMA sebanyak 6 orang atau 16,3%, Pendidikan Sarjana sebanyak 29 orang atau 78.3%, berpendidikan Magister sebanyak 2 orang atau 5,4%. Maka dapat disimpulkan bahwa responden yang mengisi kuisioner didominasi oleh pengunjung yang berpendidikan sarjana.</w:t>
      </w:r>
    </w:p>
    <w:p w14:paraId="7FFA7E51" w14:textId="77777777" w:rsidR="00F47348" w:rsidRPr="004459EC" w:rsidRDefault="00F47348" w:rsidP="004459EC">
      <w:pPr>
        <w:pStyle w:val="DaftarParagraf"/>
        <w:tabs>
          <w:tab w:val="left" w:pos="567"/>
        </w:tabs>
        <w:spacing w:after="0" w:line="480" w:lineRule="auto"/>
        <w:ind w:left="0"/>
        <w:jc w:val="both"/>
        <w:rPr>
          <w:rFonts w:ascii="Times New Roman" w:hAnsi="Times New Roman" w:cs="Times New Roman"/>
          <w:b/>
          <w:sz w:val="24"/>
          <w:szCs w:val="24"/>
        </w:rPr>
      </w:pPr>
      <w:r w:rsidRPr="004459EC">
        <w:rPr>
          <w:rFonts w:ascii="Times New Roman" w:hAnsi="Times New Roman" w:cs="Times New Roman"/>
          <w:b/>
          <w:sz w:val="24"/>
          <w:szCs w:val="24"/>
        </w:rPr>
        <w:t xml:space="preserve">4.  </w:t>
      </w:r>
      <w:r w:rsidRPr="004459EC">
        <w:rPr>
          <w:rFonts w:ascii="Times New Roman" w:hAnsi="Times New Roman" w:cs="Times New Roman"/>
          <w:b/>
          <w:sz w:val="24"/>
          <w:szCs w:val="24"/>
        </w:rPr>
        <w:tab/>
        <w:t>Masa kerja</w:t>
      </w:r>
    </w:p>
    <w:p w14:paraId="303F2A9D" w14:textId="1DCF0F65" w:rsidR="00935D4B" w:rsidRDefault="00F47348" w:rsidP="00935D4B">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Responden berdasarkan masa kerja yang mengisi kuisoner dijelaskan berikut:</w:t>
      </w:r>
    </w:p>
    <w:p w14:paraId="2B8E51DC" w14:textId="77777777" w:rsidR="00935D4B" w:rsidRDefault="00935D4B" w:rsidP="00935D4B">
      <w:pPr>
        <w:pStyle w:val="DaftarParagraf"/>
        <w:spacing w:after="0" w:line="480" w:lineRule="auto"/>
        <w:ind w:left="0" w:firstLine="720"/>
        <w:jc w:val="both"/>
        <w:rPr>
          <w:rFonts w:ascii="Times New Roman" w:hAnsi="Times New Roman" w:cs="Times New Roman"/>
          <w:sz w:val="24"/>
          <w:szCs w:val="24"/>
        </w:rPr>
      </w:pPr>
    </w:p>
    <w:p w14:paraId="0DE7394B" w14:textId="77777777" w:rsidR="00935D4B" w:rsidRDefault="00935D4B" w:rsidP="00935D4B">
      <w:pPr>
        <w:pStyle w:val="DaftarParagraf"/>
        <w:spacing w:after="0" w:line="480" w:lineRule="auto"/>
        <w:ind w:left="0" w:firstLine="720"/>
        <w:jc w:val="both"/>
        <w:rPr>
          <w:rFonts w:ascii="Times New Roman" w:hAnsi="Times New Roman" w:cs="Times New Roman"/>
          <w:sz w:val="24"/>
          <w:szCs w:val="24"/>
        </w:rPr>
      </w:pPr>
    </w:p>
    <w:p w14:paraId="7A8DB9F3" w14:textId="77777777" w:rsidR="00935D4B" w:rsidRPr="00935D4B" w:rsidRDefault="00935D4B" w:rsidP="00935D4B">
      <w:pPr>
        <w:pStyle w:val="DaftarParagraf"/>
        <w:spacing w:after="0" w:line="480" w:lineRule="auto"/>
        <w:ind w:left="0" w:firstLine="720"/>
        <w:jc w:val="both"/>
        <w:rPr>
          <w:rFonts w:ascii="Times New Roman" w:hAnsi="Times New Roman" w:cs="Times New Roman"/>
          <w:sz w:val="24"/>
          <w:szCs w:val="24"/>
        </w:rPr>
      </w:pPr>
    </w:p>
    <w:p w14:paraId="4A985061" w14:textId="77777777" w:rsidR="00F47348" w:rsidRPr="004459EC" w:rsidRDefault="00F47348" w:rsidP="004459EC">
      <w:pPr>
        <w:pStyle w:val="DaftarParagraf"/>
        <w:spacing w:after="0" w:line="480" w:lineRule="auto"/>
        <w:ind w:left="0"/>
        <w:jc w:val="center"/>
        <w:rPr>
          <w:rFonts w:ascii="Times New Roman" w:hAnsi="Times New Roman" w:cs="Times New Roman"/>
          <w:b/>
          <w:sz w:val="24"/>
          <w:szCs w:val="24"/>
        </w:rPr>
      </w:pPr>
      <w:r w:rsidRPr="004459EC">
        <w:rPr>
          <w:rFonts w:ascii="Times New Roman" w:hAnsi="Times New Roman" w:cs="Times New Roman"/>
          <w:b/>
          <w:sz w:val="24"/>
          <w:szCs w:val="24"/>
        </w:rPr>
        <w:t>Tabel 4.4. Distribusi Responden Berdasarkan Masa Kerja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701"/>
      </w:tblGrid>
      <w:tr w:rsidR="00F47348" w:rsidRPr="004459EC" w14:paraId="7B1A8938" w14:textId="77777777" w:rsidTr="007636BE">
        <w:trPr>
          <w:trHeight w:val="316"/>
          <w:jc w:val="center"/>
        </w:trPr>
        <w:tc>
          <w:tcPr>
            <w:tcW w:w="1701" w:type="dxa"/>
            <w:tcBorders>
              <w:top w:val="single" w:sz="4" w:space="0" w:color="auto"/>
              <w:left w:val="single" w:sz="4" w:space="0" w:color="auto"/>
              <w:bottom w:val="single" w:sz="4" w:space="0" w:color="auto"/>
              <w:right w:val="single" w:sz="4" w:space="0" w:color="auto"/>
            </w:tcBorders>
            <w:vAlign w:val="center"/>
          </w:tcPr>
          <w:p w14:paraId="5050842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Jenis Kelamin</w:t>
            </w:r>
          </w:p>
        </w:tc>
        <w:tc>
          <w:tcPr>
            <w:tcW w:w="1843" w:type="dxa"/>
            <w:tcBorders>
              <w:top w:val="single" w:sz="4" w:space="0" w:color="auto"/>
              <w:left w:val="single" w:sz="4" w:space="0" w:color="auto"/>
              <w:bottom w:val="single" w:sz="4" w:space="0" w:color="auto"/>
              <w:right w:val="single" w:sz="4" w:space="0" w:color="auto"/>
            </w:tcBorders>
            <w:vAlign w:val="center"/>
          </w:tcPr>
          <w:p w14:paraId="3BEAFA7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Frekwensi (∑)</w:t>
            </w:r>
          </w:p>
        </w:tc>
        <w:tc>
          <w:tcPr>
            <w:tcW w:w="1701" w:type="dxa"/>
            <w:tcBorders>
              <w:top w:val="single" w:sz="4" w:space="0" w:color="auto"/>
              <w:left w:val="single" w:sz="4" w:space="0" w:color="auto"/>
              <w:bottom w:val="single" w:sz="4" w:space="0" w:color="auto"/>
              <w:right w:val="single" w:sz="4" w:space="0" w:color="auto"/>
            </w:tcBorders>
            <w:vAlign w:val="center"/>
          </w:tcPr>
          <w:p w14:paraId="4096FAA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Presentase (%)</w:t>
            </w:r>
          </w:p>
        </w:tc>
      </w:tr>
      <w:tr w:rsidR="00F47348" w:rsidRPr="004459EC" w14:paraId="6D6A1C29" w14:textId="77777777" w:rsidTr="007636BE">
        <w:trPr>
          <w:trHeight w:val="316"/>
          <w:jc w:val="center"/>
        </w:trPr>
        <w:tc>
          <w:tcPr>
            <w:tcW w:w="1701" w:type="dxa"/>
            <w:tcBorders>
              <w:top w:val="single" w:sz="4" w:space="0" w:color="auto"/>
              <w:left w:val="single" w:sz="4" w:space="0" w:color="auto"/>
              <w:bottom w:val="single" w:sz="4" w:space="0" w:color="auto"/>
              <w:right w:val="single" w:sz="4" w:space="0" w:color="auto"/>
            </w:tcBorders>
            <w:vAlign w:val="center"/>
          </w:tcPr>
          <w:p w14:paraId="440F1E2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0 - 3 tahun</w:t>
            </w:r>
          </w:p>
          <w:p w14:paraId="1304C54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4 - 7 tahun</w:t>
            </w:r>
          </w:p>
          <w:p w14:paraId="3910884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8 - 10 tahun</w:t>
            </w:r>
          </w:p>
          <w:p w14:paraId="4A49366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11 - Keatas</w:t>
            </w:r>
          </w:p>
        </w:tc>
        <w:tc>
          <w:tcPr>
            <w:tcW w:w="1843" w:type="dxa"/>
            <w:tcBorders>
              <w:top w:val="single" w:sz="4" w:space="0" w:color="auto"/>
              <w:left w:val="single" w:sz="4" w:space="0" w:color="auto"/>
              <w:bottom w:val="single" w:sz="4" w:space="0" w:color="auto"/>
              <w:right w:val="single" w:sz="4" w:space="0" w:color="auto"/>
            </w:tcBorders>
          </w:tcPr>
          <w:p w14:paraId="75B8FE1B"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17</w:t>
            </w:r>
          </w:p>
          <w:p w14:paraId="54F9593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14</w:t>
            </w:r>
          </w:p>
          <w:p w14:paraId="7CE0026B"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w:t>
            </w:r>
          </w:p>
          <w:p w14:paraId="38C9BD9B"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2E7BAB2B"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46,0</w:t>
            </w:r>
          </w:p>
          <w:p w14:paraId="59624B8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37,8</w:t>
            </w:r>
          </w:p>
          <w:p w14:paraId="2AF7D7F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10,8</w:t>
            </w:r>
          </w:p>
          <w:p w14:paraId="01246CA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5,4</w:t>
            </w:r>
          </w:p>
        </w:tc>
      </w:tr>
      <w:tr w:rsidR="00F47348" w:rsidRPr="004459EC" w14:paraId="6CEF0D01" w14:textId="77777777" w:rsidTr="007636BE">
        <w:trPr>
          <w:trHeight w:val="316"/>
          <w:jc w:val="center"/>
        </w:trPr>
        <w:tc>
          <w:tcPr>
            <w:tcW w:w="1701" w:type="dxa"/>
            <w:tcBorders>
              <w:top w:val="single" w:sz="4" w:space="0" w:color="auto"/>
              <w:left w:val="single" w:sz="4" w:space="0" w:color="auto"/>
              <w:bottom w:val="single" w:sz="4" w:space="0" w:color="auto"/>
              <w:right w:val="single" w:sz="4" w:space="0" w:color="auto"/>
            </w:tcBorders>
            <w:vAlign w:val="center"/>
          </w:tcPr>
          <w:p w14:paraId="1AC73FA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Total</w:t>
            </w:r>
          </w:p>
        </w:tc>
        <w:tc>
          <w:tcPr>
            <w:tcW w:w="1843" w:type="dxa"/>
            <w:tcBorders>
              <w:top w:val="single" w:sz="4" w:space="0" w:color="auto"/>
              <w:left w:val="single" w:sz="4" w:space="0" w:color="auto"/>
              <w:bottom w:val="single" w:sz="4" w:space="0" w:color="auto"/>
              <w:right w:val="single" w:sz="4" w:space="0" w:color="auto"/>
            </w:tcBorders>
            <w:vAlign w:val="center"/>
          </w:tcPr>
          <w:p w14:paraId="68E1476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1701" w:type="dxa"/>
            <w:tcBorders>
              <w:top w:val="single" w:sz="4" w:space="0" w:color="auto"/>
              <w:left w:val="single" w:sz="4" w:space="0" w:color="auto"/>
              <w:bottom w:val="single" w:sz="4" w:space="0" w:color="auto"/>
              <w:right w:val="single" w:sz="4" w:space="0" w:color="auto"/>
            </w:tcBorders>
            <w:vAlign w:val="center"/>
          </w:tcPr>
          <w:p w14:paraId="257DFA10"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r>
    </w:tbl>
    <w:p w14:paraId="29D2CD5C" w14:textId="77777777" w:rsidR="00F47348" w:rsidRPr="004459EC" w:rsidRDefault="00F47348" w:rsidP="004459EC">
      <w:pPr>
        <w:pStyle w:val="DaftarParagraf"/>
        <w:spacing w:after="0" w:line="480" w:lineRule="auto"/>
        <w:ind w:left="1200" w:firstLine="240"/>
        <w:jc w:val="both"/>
        <w:rPr>
          <w:rFonts w:ascii="Times New Roman" w:hAnsi="Times New Roman" w:cs="Times New Roman"/>
          <w:sz w:val="24"/>
          <w:szCs w:val="24"/>
        </w:rPr>
      </w:pPr>
      <w:r w:rsidRPr="004459EC">
        <w:rPr>
          <w:rFonts w:ascii="Times New Roman" w:hAnsi="Times New Roman" w:cs="Times New Roman"/>
          <w:sz w:val="24"/>
          <w:szCs w:val="24"/>
        </w:rPr>
        <w:t>Sumber: Hasil Olahan Data 2022</w:t>
      </w:r>
    </w:p>
    <w:p w14:paraId="50CC9F4A" w14:textId="426DF774" w:rsidR="00F47348" w:rsidRPr="009D76AE" w:rsidRDefault="00F47348" w:rsidP="009D76AE">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 xml:space="preserve">Responden berdasarkan masa kerja yang mengisi kuisioner sebanyak 17 orang atau 46,0% yang memiliki masa kerja antara 0 – 3 tahun. Responden yang memiliki masa kerja 4 – 7 tahun sebanyak 14 orang atau 37,8% sedangkan responden yang memiliki masa kerja 8 – 10 tahun sebanyak 4 orang atau 10,8%, serta responden yang memiliki mas akerja 11 – Keatas tahun sebanyak 2 orang atau 5,4%. Hal ini menunjukan bahwa responden yang mengisi kuisoner didominasi masih baru yaitu 0 – 3 tahun. </w:t>
      </w:r>
    </w:p>
    <w:p w14:paraId="5507C029" w14:textId="77777777" w:rsidR="00F47348" w:rsidRPr="004459EC" w:rsidRDefault="00F47348" w:rsidP="00B662FC">
      <w:pPr>
        <w:numPr>
          <w:ilvl w:val="2"/>
          <w:numId w:val="52"/>
        </w:numPr>
        <w:spacing w:after="0" w:line="480" w:lineRule="auto"/>
        <w:jc w:val="both"/>
        <w:rPr>
          <w:rFonts w:ascii="Times New Roman" w:hAnsi="Times New Roman" w:cs="Times New Roman"/>
          <w:b/>
          <w:sz w:val="24"/>
          <w:szCs w:val="24"/>
        </w:rPr>
      </w:pPr>
      <w:r w:rsidRPr="004459EC">
        <w:rPr>
          <w:rFonts w:ascii="Times New Roman" w:hAnsi="Times New Roman" w:cs="Times New Roman"/>
          <w:b/>
          <w:sz w:val="24"/>
          <w:szCs w:val="24"/>
        </w:rPr>
        <w:t xml:space="preserve">Pengujian </w:t>
      </w:r>
      <w:r w:rsidRPr="004459EC">
        <w:rPr>
          <w:rFonts w:ascii="Times New Roman" w:hAnsi="Times New Roman" w:cs="Times New Roman"/>
          <w:b/>
          <w:sz w:val="24"/>
          <w:szCs w:val="24"/>
          <w:lang w:val="id-ID"/>
        </w:rPr>
        <w:t>Instrumen Penelitian</w:t>
      </w:r>
    </w:p>
    <w:p w14:paraId="52912E1D" w14:textId="5F522ABB" w:rsidR="00D80BD7" w:rsidRPr="004459EC" w:rsidRDefault="00F47348" w:rsidP="009D76AE">
      <w:pPr>
        <w:spacing w:after="0" w:line="480" w:lineRule="auto"/>
        <w:ind w:firstLine="720"/>
        <w:jc w:val="both"/>
        <w:rPr>
          <w:rFonts w:ascii="Times New Roman" w:hAnsi="Times New Roman" w:cs="Times New Roman"/>
          <w:sz w:val="24"/>
          <w:szCs w:val="24"/>
        </w:rPr>
      </w:pPr>
      <w:r w:rsidRPr="004459EC">
        <w:rPr>
          <w:rFonts w:ascii="Times New Roman" w:hAnsi="Times New Roman" w:cs="Times New Roman"/>
          <w:sz w:val="24"/>
          <w:szCs w:val="24"/>
        </w:rPr>
        <w:t>Dalam suatu penelitian kesahihan (</w:t>
      </w:r>
      <w:r w:rsidRPr="004459EC">
        <w:rPr>
          <w:rFonts w:ascii="Times New Roman" w:hAnsi="Times New Roman" w:cs="Times New Roman"/>
          <w:i/>
          <w:sz w:val="24"/>
          <w:szCs w:val="24"/>
        </w:rPr>
        <w:t>validitas</w:t>
      </w:r>
      <w:r w:rsidRPr="004459EC">
        <w:rPr>
          <w:rFonts w:ascii="Times New Roman" w:hAnsi="Times New Roman" w:cs="Times New Roman"/>
          <w:sz w:val="24"/>
          <w:szCs w:val="24"/>
        </w:rPr>
        <w:t>) dan kehandalan (</w:t>
      </w:r>
      <w:r w:rsidRPr="004459EC">
        <w:rPr>
          <w:rFonts w:ascii="Times New Roman" w:hAnsi="Times New Roman" w:cs="Times New Roman"/>
          <w:i/>
          <w:sz w:val="24"/>
          <w:szCs w:val="24"/>
        </w:rPr>
        <w:t>reliabilitas</w:t>
      </w:r>
      <w:r w:rsidRPr="004459EC">
        <w:rPr>
          <w:rFonts w:ascii="Times New Roman" w:hAnsi="Times New Roman" w:cs="Times New Roman"/>
          <w:sz w:val="24"/>
          <w:szCs w:val="24"/>
        </w:rPr>
        <w:t>) suatu hasil penelitian tergantung pada alat pengukur (instrumen) yang digunakan dan data yang diperoleh. Untuk itu perlu dilakukan pengujian yaitu tes kesahihan (</w:t>
      </w:r>
      <w:r w:rsidRPr="004459EC">
        <w:rPr>
          <w:rFonts w:ascii="Times New Roman" w:hAnsi="Times New Roman" w:cs="Times New Roman"/>
          <w:i/>
          <w:sz w:val="24"/>
          <w:szCs w:val="24"/>
        </w:rPr>
        <w:t>test of valitity</w:t>
      </w:r>
      <w:r w:rsidRPr="004459EC">
        <w:rPr>
          <w:rFonts w:ascii="Times New Roman" w:hAnsi="Times New Roman" w:cs="Times New Roman"/>
          <w:sz w:val="24"/>
          <w:szCs w:val="24"/>
        </w:rPr>
        <w:t>) dan tes kehandalan (</w:t>
      </w:r>
      <w:r w:rsidRPr="004459EC">
        <w:rPr>
          <w:rFonts w:ascii="Times New Roman" w:hAnsi="Times New Roman" w:cs="Times New Roman"/>
          <w:i/>
          <w:sz w:val="24"/>
          <w:szCs w:val="24"/>
        </w:rPr>
        <w:t>test of realibility</w:t>
      </w:r>
      <w:r w:rsidRPr="004459EC">
        <w:rPr>
          <w:rFonts w:ascii="Times New Roman" w:hAnsi="Times New Roman" w:cs="Times New Roman"/>
          <w:sz w:val="24"/>
          <w:szCs w:val="24"/>
        </w:rPr>
        <w:t>).</w:t>
      </w:r>
    </w:p>
    <w:p w14:paraId="26A2E527" w14:textId="77777777" w:rsidR="00F47348" w:rsidRPr="004459EC" w:rsidRDefault="00F47348" w:rsidP="00B662FC">
      <w:pPr>
        <w:numPr>
          <w:ilvl w:val="3"/>
          <w:numId w:val="53"/>
        </w:numPr>
        <w:spacing w:after="0" w:line="480" w:lineRule="auto"/>
        <w:ind w:left="810" w:hanging="810"/>
        <w:jc w:val="both"/>
        <w:rPr>
          <w:rFonts w:ascii="Times New Roman" w:hAnsi="Times New Roman" w:cs="Times New Roman"/>
          <w:b/>
          <w:sz w:val="24"/>
          <w:szCs w:val="24"/>
        </w:rPr>
      </w:pPr>
      <w:r w:rsidRPr="004459EC">
        <w:rPr>
          <w:rFonts w:ascii="Times New Roman" w:hAnsi="Times New Roman" w:cs="Times New Roman"/>
          <w:b/>
          <w:sz w:val="24"/>
          <w:szCs w:val="24"/>
        </w:rPr>
        <w:t>Hasil Uji Validitas</w:t>
      </w:r>
      <w:r w:rsidRPr="004459EC">
        <w:rPr>
          <w:rFonts w:ascii="Times New Roman" w:hAnsi="Times New Roman" w:cs="Times New Roman"/>
          <w:b/>
          <w:sz w:val="24"/>
          <w:szCs w:val="24"/>
          <w:lang w:val="id-ID"/>
        </w:rPr>
        <w:t xml:space="preserve"> dan </w:t>
      </w:r>
      <w:proofErr w:type="spellStart"/>
      <w:r w:rsidRPr="004459EC">
        <w:rPr>
          <w:rFonts w:ascii="Times New Roman" w:hAnsi="Times New Roman" w:cs="Times New Roman"/>
          <w:b/>
          <w:sz w:val="24"/>
          <w:szCs w:val="24"/>
          <w:lang w:val="id-ID"/>
        </w:rPr>
        <w:t>Realibilitas</w:t>
      </w:r>
      <w:proofErr w:type="spellEnd"/>
      <w:r w:rsidRPr="004459EC">
        <w:rPr>
          <w:rFonts w:ascii="Times New Roman" w:hAnsi="Times New Roman" w:cs="Times New Roman"/>
          <w:b/>
          <w:sz w:val="24"/>
          <w:szCs w:val="24"/>
          <w:lang w:val="id-ID"/>
        </w:rPr>
        <w:t xml:space="preserve"> Variabel X</w:t>
      </w:r>
    </w:p>
    <w:p w14:paraId="523DE21B" w14:textId="77777777" w:rsidR="00F47348" w:rsidRDefault="00F47348" w:rsidP="004459EC">
      <w:pPr>
        <w:spacing w:after="0" w:line="480" w:lineRule="auto"/>
        <w:ind w:firstLine="720"/>
        <w:jc w:val="both"/>
        <w:rPr>
          <w:rFonts w:ascii="Times New Roman" w:hAnsi="Times New Roman" w:cs="Times New Roman"/>
          <w:sz w:val="24"/>
          <w:szCs w:val="24"/>
          <w:lang w:val="id-ID"/>
        </w:rPr>
      </w:pPr>
      <w:r w:rsidRPr="004459EC">
        <w:rPr>
          <w:rFonts w:ascii="Times New Roman" w:hAnsi="Times New Roman" w:cs="Times New Roman"/>
          <w:sz w:val="24"/>
          <w:szCs w:val="24"/>
          <w:lang w:val="id-ID"/>
        </w:rPr>
        <w:t xml:space="preserve">Berdasarkan hasil pengujian validitas dan </w:t>
      </w:r>
      <w:proofErr w:type="spellStart"/>
      <w:r w:rsidRPr="004459EC">
        <w:rPr>
          <w:rFonts w:ascii="Times New Roman" w:hAnsi="Times New Roman" w:cs="Times New Roman"/>
          <w:sz w:val="24"/>
          <w:szCs w:val="24"/>
          <w:lang w:val="id-ID"/>
        </w:rPr>
        <w:t>realibilitas</w:t>
      </w:r>
      <w:proofErr w:type="spellEnd"/>
      <w:r w:rsidRPr="004459EC">
        <w:rPr>
          <w:rFonts w:ascii="Times New Roman" w:hAnsi="Times New Roman" w:cs="Times New Roman"/>
          <w:sz w:val="24"/>
          <w:szCs w:val="24"/>
          <w:lang w:val="id-ID"/>
        </w:rPr>
        <w:t xml:space="preserve"> dijelaskan berikut:</w:t>
      </w:r>
    </w:p>
    <w:p w14:paraId="2A2398F6" w14:textId="77777777" w:rsidR="00935D4B" w:rsidRDefault="00935D4B" w:rsidP="004459EC">
      <w:pPr>
        <w:spacing w:after="0" w:line="480" w:lineRule="auto"/>
        <w:ind w:firstLine="720"/>
        <w:jc w:val="both"/>
        <w:rPr>
          <w:rFonts w:ascii="Times New Roman" w:hAnsi="Times New Roman" w:cs="Times New Roman"/>
          <w:sz w:val="24"/>
          <w:szCs w:val="24"/>
          <w:lang w:val="id-ID"/>
        </w:rPr>
      </w:pPr>
    </w:p>
    <w:p w14:paraId="32AFEE9C" w14:textId="77777777" w:rsidR="00935D4B" w:rsidRDefault="00935D4B" w:rsidP="004459EC">
      <w:pPr>
        <w:spacing w:after="0" w:line="480" w:lineRule="auto"/>
        <w:ind w:firstLine="720"/>
        <w:jc w:val="both"/>
        <w:rPr>
          <w:rFonts w:ascii="Times New Roman" w:hAnsi="Times New Roman" w:cs="Times New Roman"/>
          <w:sz w:val="24"/>
          <w:szCs w:val="24"/>
          <w:lang w:val="id-ID"/>
        </w:rPr>
      </w:pPr>
    </w:p>
    <w:p w14:paraId="226196F6" w14:textId="77777777" w:rsidR="00935D4B" w:rsidRDefault="00935D4B" w:rsidP="004459EC">
      <w:pPr>
        <w:spacing w:after="0" w:line="480" w:lineRule="auto"/>
        <w:ind w:firstLine="720"/>
        <w:jc w:val="both"/>
        <w:rPr>
          <w:rFonts w:ascii="Times New Roman" w:hAnsi="Times New Roman" w:cs="Times New Roman"/>
          <w:sz w:val="24"/>
          <w:szCs w:val="24"/>
          <w:lang w:val="id-ID"/>
        </w:rPr>
      </w:pPr>
    </w:p>
    <w:p w14:paraId="14E92F5D" w14:textId="77777777" w:rsidR="00935D4B" w:rsidRDefault="00935D4B" w:rsidP="004459EC">
      <w:pPr>
        <w:spacing w:after="0" w:line="480" w:lineRule="auto"/>
        <w:ind w:firstLine="720"/>
        <w:jc w:val="both"/>
        <w:rPr>
          <w:rFonts w:ascii="Times New Roman" w:hAnsi="Times New Roman" w:cs="Times New Roman"/>
          <w:sz w:val="24"/>
          <w:szCs w:val="24"/>
          <w:lang w:val="id-ID"/>
        </w:rPr>
      </w:pPr>
    </w:p>
    <w:p w14:paraId="2B1816F4" w14:textId="77777777" w:rsidR="00F47348" w:rsidRPr="004459EC" w:rsidRDefault="00F47348" w:rsidP="004459EC">
      <w:pPr>
        <w:spacing w:after="0"/>
        <w:jc w:val="center"/>
        <w:rPr>
          <w:rFonts w:ascii="Times New Roman" w:hAnsi="Times New Roman" w:cs="Times New Roman"/>
          <w:b/>
          <w:sz w:val="24"/>
          <w:szCs w:val="24"/>
          <w:lang w:val="id-ID"/>
        </w:rPr>
      </w:pPr>
      <w:r w:rsidRPr="004459EC">
        <w:rPr>
          <w:rFonts w:ascii="Times New Roman" w:hAnsi="Times New Roman" w:cs="Times New Roman"/>
          <w:b/>
          <w:sz w:val="24"/>
          <w:szCs w:val="24"/>
        </w:rPr>
        <w:t xml:space="preserve">Tabel 4.5. Uji Validitas Masing – Masing Variabel </w:t>
      </w:r>
      <w:r w:rsidRPr="004459EC">
        <w:rPr>
          <w:rFonts w:ascii="Times New Roman" w:hAnsi="Times New Roman" w:cs="Times New Roman"/>
          <w:b/>
          <w:sz w:val="24"/>
          <w:szCs w:val="24"/>
          <w:lang w:val="id-ID"/>
        </w:rPr>
        <w:t>X</w:t>
      </w:r>
    </w:p>
    <w:p w14:paraId="56354CC1" w14:textId="77777777" w:rsidR="00F47348" w:rsidRPr="004459EC" w:rsidRDefault="00F47348" w:rsidP="004459EC">
      <w:pPr>
        <w:spacing w:after="0"/>
        <w:jc w:val="center"/>
        <w:rPr>
          <w:rFonts w:ascii="Times New Roman" w:hAnsi="Times New Roman" w:cs="Times New Roman"/>
          <w:b/>
          <w:sz w:val="24"/>
          <w:szCs w:val="24"/>
          <w:lang w:val="id-ID"/>
        </w:rPr>
      </w:pP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1563"/>
        <w:gridCol w:w="1134"/>
        <w:gridCol w:w="826"/>
        <w:gridCol w:w="996"/>
        <w:gridCol w:w="870"/>
        <w:gridCol w:w="1094"/>
        <w:gridCol w:w="1170"/>
        <w:gridCol w:w="10"/>
      </w:tblGrid>
      <w:tr w:rsidR="00F47348" w:rsidRPr="008752E2" w14:paraId="406446E4" w14:textId="77777777" w:rsidTr="008752E2">
        <w:trPr>
          <w:trHeight w:val="332"/>
          <w:jc w:val="center"/>
        </w:trPr>
        <w:tc>
          <w:tcPr>
            <w:tcW w:w="1649" w:type="dxa"/>
            <w:vMerge w:val="restart"/>
            <w:tcBorders>
              <w:top w:val="single" w:sz="4" w:space="0" w:color="000000"/>
              <w:left w:val="single" w:sz="4" w:space="0" w:color="000000"/>
              <w:bottom w:val="single" w:sz="4" w:space="0" w:color="000000"/>
              <w:right w:val="single" w:sz="4" w:space="0" w:color="000000"/>
            </w:tcBorders>
            <w:vAlign w:val="center"/>
            <w:hideMark/>
          </w:tcPr>
          <w:p w14:paraId="55CE7834"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Variabel</w:t>
            </w:r>
          </w:p>
        </w:tc>
        <w:tc>
          <w:tcPr>
            <w:tcW w:w="1563" w:type="dxa"/>
            <w:vMerge w:val="restart"/>
            <w:tcBorders>
              <w:top w:val="single" w:sz="4" w:space="0" w:color="000000"/>
              <w:left w:val="single" w:sz="4" w:space="0" w:color="000000"/>
              <w:bottom w:val="single" w:sz="4" w:space="0" w:color="000000"/>
              <w:right w:val="single" w:sz="4" w:space="0" w:color="000000"/>
            </w:tcBorders>
            <w:vAlign w:val="center"/>
            <w:hideMark/>
          </w:tcPr>
          <w:p w14:paraId="6CE658E6"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Sub Variabel</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BED72FA"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Indikator</w:t>
            </w:r>
          </w:p>
        </w:tc>
        <w:tc>
          <w:tcPr>
            <w:tcW w:w="2692" w:type="dxa"/>
            <w:gridSpan w:val="3"/>
            <w:tcBorders>
              <w:top w:val="single" w:sz="4" w:space="0" w:color="000000"/>
              <w:left w:val="single" w:sz="4" w:space="0" w:color="000000"/>
              <w:bottom w:val="single" w:sz="4" w:space="0" w:color="000000"/>
              <w:right w:val="single" w:sz="4" w:space="0" w:color="000000"/>
            </w:tcBorders>
          </w:tcPr>
          <w:p w14:paraId="3F60D1BD"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Uji Validitas</w:t>
            </w:r>
          </w:p>
        </w:tc>
        <w:tc>
          <w:tcPr>
            <w:tcW w:w="2274" w:type="dxa"/>
            <w:gridSpan w:val="3"/>
            <w:tcBorders>
              <w:top w:val="single" w:sz="4" w:space="0" w:color="000000"/>
              <w:left w:val="single" w:sz="4" w:space="0" w:color="000000"/>
              <w:bottom w:val="single" w:sz="4" w:space="0" w:color="000000"/>
              <w:right w:val="single" w:sz="4" w:space="0" w:color="000000"/>
            </w:tcBorders>
          </w:tcPr>
          <w:p w14:paraId="005B0F3D"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Uji Reliabilitas</w:t>
            </w:r>
          </w:p>
        </w:tc>
      </w:tr>
      <w:tr w:rsidR="00F47348" w:rsidRPr="008752E2" w14:paraId="3471DA7A" w14:textId="77777777" w:rsidTr="008752E2">
        <w:trPr>
          <w:gridAfter w:val="1"/>
          <w:wAfter w:w="10" w:type="dxa"/>
          <w:jc w:val="center"/>
        </w:trPr>
        <w:tc>
          <w:tcPr>
            <w:tcW w:w="1649" w:type="dxa"/>
            <w:vMerge/>
            <w:tcBorders>
              <w:top w:val="single" w:sz="4" w:space="0" w:color="000000"/>
              <w:left w:val="single" w:sz="4" w:space="0" w:color="000000"/>
              <w:bottom w:val="single" w:sz="4" w:space="0" w:color="000000"/>
              <w:right w:val="single" w:sz="4" w:space="0" w:color="000000"/>
            </w:tcBorders>
            <w:vAlign w:val="center"/>
            <w:hideMark/>
          </w:tcPr>
          <w:p w14:paraId="6200675A"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563" w:type="dxa"/>
            <w:vMerge/>
            <w:tcBorders>
              <w:top w:val="single" w:sz="4" w:space="0" w:color="000000"/>
              <w:left w:val="single" w:sz="4" w:space="0" w:color="000000"/>
              <w:bottom w:val="single" w:sz="4" w:space="0" w:color="000000"/>
              <w:right w:val="single" w:sz="4" w:space="0" w:color="000000"/>
            </w:tcBorders>
            <w:vAlign w:val="center"/>
            <w:hideMark/>
          </w:tcPr>
          <w:p w14:paraId="4489DDB5"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80B45D0"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826" w:type="dxa"/>
            <w:tcBorders>
              <w:top w:val="single" w:sz="4" w:space="0" w:color="000000"/>
              <w:left w:val="single" w:sz="4" w:space="0" w:color="000000"/>
              <w:bottom w:val="single" w:sz="4" w:space="0" w:color="000000"/>
              <w:right w:val="single" w:sz="4" w:space="0" w:color="000000"/>
            </w:tcBorders>
          </w:tcPr>
          <w:p w14:paraId="63822D54"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 xml:space="preserve">r </w:t>
            </w:r>
            <w:r w:rsidRPr="008752E2">
              <w:rPr>
                <w:rFonts w:ascii="Times New Roman" w:hAnsi="Times New Roman" w:cs="Times New Roman"/>
                <w:sz w:val="20"/>
                <w:szCs w:val="20"/>
                <w:vertAlign w:val="subscript"/>
              </w:rPr>
              <w:t>hitung</w:t>
            </w:r>
          </w:p>
        </w:tc>
        <w:tc>
          <w:tcPr>
            <w:tcW w:w="996" w:type="dxa"/>
            <w:tcBorders>
              <w:top w:val="single" w:sz="4" w:space="0" w:color="000000"/>
              <w:left w:val="single" w:sz="4" w:space="0" w:color="000000"/>
              <w:bottom w:val="single" w:sz="4" w:space="0" w:color="000000"/>
              <w:right w:val="single" w:sz="4" w:space="0" w:color="auto"/>
            </w:tcBorders>
          </w:tcPr>
          <w:p w14:paraId="1411D798"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 xml:space="preserve">r </w:t>
            </w:r>
            <w:r w:rsidRPr="008752E2">
              <w:rPr>
                <w:rFonts w:ascii="Times New Roman" w:hAnsi="Times New Roman" w:cs="Times New Roman"/>
                <w:sz w:val="20"/>
                <w:szCs w:val="20"/>
                <w:vertAlign w:val="subscript"/>
              </w:rPr>
              <w:t>tabel</w:t>
            </w:r>
            <w:r w:rsidRPr="008752E2">
              <w:rPr>
                <w:rFonts w:ascii="Times New Roman" w:hAnsi="Times New Roman" w:cs="Times New Roman"/>
                <w:sz w:val="20"/>
                <w:szCs w:val="20"/>
              </w:rPr>
              <w:t xml:space="preserve"> </w:t>
            </w:r>
          </w:p>
        </w:tc>
        <w:tc>
          <w:tcPr>
            <w:tcW w:w="870" w:type="dxa"/>
            <w:tcBorders>
              <w:top w:val="single" w:sz="4" w:space="0" w:color="000000"/>
              <w:left w:val="single" w:sz="4" w:space="0" w:color="auto"/>
              <w:bottom w:val="single" w:sz="4" w:space="0" w:color="000000"/>
              <w:right w:val="single" w:sz="4" w:space="0" w:color="000000"/>
            </w:tcBorders>
            <w:vAlign w:val="center"/>
            <w:hideMark/>
          </w:tcPr>
          <w:p w14:paraId="0B88A129"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Ket</w:t>
            </w:r>
          </w:p>
        </w:tc>
        <w:tc>
          <w:tcPr>
            <w:tcW w:w="1094" w:type="dxa"/>
            <w:tcBorders>
              <w:top w:val="single" w:sz="4" w:space="0" w:color="000000"/>
              <w:left w:val="single" w:sz="4" w:space="0" w:color="000000"/>
              <w:bottom w:val="single" w:sz="4" w:space="0" w:color="000000"/>
              <w:right w:val="single" w:sz="4" w:space="0" w:color="000000"/>
            </w:tcBorders>
            <w:vAlign w:val="center"/>
          </w:tcPr>
          <w:p w14:paraId="139B6B8D" w14:textId="77777777" w:rsidR="00F47348" w:rsidRPr="008752E2" w:rsidRDefault="00F47348" w:rsidP="008752E2">
            <w:pPr>
              <w:spacing w:after="0" w:line="240" w:lineRule="auto"/>
              <w:jc w:val="center"/>
              <w:rPr>
                <w:rFonts w:ascii="Times New Roman" w:hAnsi="Times New Roman" w:cs="Times New Roman"/>
                <w:sz w:val="20"/>
                <w:szCs w:val="20"/>
                <w:lang w:val="id-ID"/>
              </w:rPr>
            </w:pPr>
            <w:r w:rsidRPr="008752E2">
              <w:rPr>
                <w:rFonts w:ascii="Times New Roman" w:hAnsi="Times New Roman" w:cs="Times New Roman"/>
                <w:sz w:val="20"/>
                <w:szCs w:val="20"/>
              </w:rPr>
              <w:t>Alpha</w:t>
            </w:r>
          </w:p>
          <w:p w14:paraId="4C79C8E7"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Cronbach</w:t>
            </w:r>
          </w:p>
        </w:tc>
        <w:tc>
          <w:tcPr>
            <w:tcW w:w="1170" w:type="dxa"/>
            <w:tcBorders>
              <w:top w:val="single" w:sz="4" w:space="0" w:color="000000"/>
              <w:left w:val="single" w:sz="4" w:space="0" w:color="000000"/>
              <w:bottom w:val="single" w:sz="4" w:space="0" w:color="000000"/>
              <w:right w:val="single" w:sz="4" w:space="0" w:color="000000"/>
            </w:tcBorders>
            <w:vAlign w:val="center"/>
          </w:tcPr>
          <w:p w14:paraId="771D2719"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Ket</w:t>
            </w:r>
          </w:p>
        </w:tc>
      </w:tr>
      <w:tr w:rsidR="00F47348" w:rsidRPr="008752E2" w14:paraId="2996C2C8" w14:textId="77777777" w:rsidTr="008752E2">
        <w:trPr>
          <w:gridAfter w:val="1"/>
          <w:wAfter w:w="10" w:type="dxa"/>
          <w:jc w:val="center"/>
        </w:trPr>
        <w:tc>
          <w:tcPr>
            <w:tcW w:w="1649" w:type="dxa"/>
            <w:vMerge w:val="restart"/>
            <w:tcBorders>
              <w:top w:val="single" w:sz="4" w:space="0" w:color="000000"/>
              <w:left w:val="single" w:sz="4" w:space="0" w:color="000000"/>
              <w:right w:val="single" w:sz="4" w:space="0" w:color="000000"/>
            </w:tcBorders>
            <w:vAlign w:val="center"/>
            <w:hideMark/>
          </w:tcPr>
          <w:p w14:paraId="0ED73F7C"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eastAsia="Calibri" w:hAnsi="Times New Roman" w:cs="Times New Roman"/>
                <w:i/>
                <w:iCs/>
                <w:color w:val="000000"/>
                <w:sz w:val="20"/>
                <w:szCs w:val="20"/>
              </w:rPr>
              <w:t>Kapabilitas SDM</w:t>
            </w:r>
            <w:r w:rsidRPr="008752E2">
              <w:rPr>
                <w:rFonts w:ascii="Times New Roman" w:hAnsi="Times New Roman" w:cs="Times New Roman"/>
                <w:sz w:val="20"/>
                <w:szCs w:val="20"/>
                <w:lang w:val="id-ID"/>
              </w:rPr>
              <w:t xml:space="preserve"> </w:t>
            </w:r>
          </w:p>
        </w:tc>
        <w:tc>
          <w:tcPr>
            <w:tcW w:w="1563" w:type="dxa"/>
            <w:vMerge w:val="restart"/>
            <w:tcBorders>
              <w:top w:val="single" w:sz="4" w:space="0" w:color="000000"/>
              <w:left w:val="single" w:sz="4" w:space="0" w:color="000000"/>
              <w:right w:val="single" w:sz="4" w:space="0" w:color="auto"/>
            </w:tcBorders>
            <w:vAlign w:val="center"/>
            <w:hideMark/>
          </w:tcPr>
          <w:p w14:paraId="72AB1E42" w14:textId="77777777" w:rsidR="00F47348" w:rsidRPr="008752E2" w:rsidRDefault="00F47348" w:rsidP="00865711">
            <w:pPr>
              <w:spacing w:after="0" w:line="240" w:lineRule="auto"/>
              <w:jc w:val="center"/>
              <w:rPr>
                <w:rFonts w:ascii="Times New Roman" w:hAnsi="Times New Roman" w:cs="Times New Roman"/>
                <w:sz w:val="20"/>
                <w:szCs w:val="20"/>
                <w:lang w:eastAsia="id-ID"/>
              </w:rPr>
            </w:pPr>
            <w:r w:rsidRPr="008752E2">
              <w:rPr>
                <w:rFonts w:ascii="Times New Roman" w:hAnsi="Times New Roman" w:cs="Times New Roman"/>
                <w:sz w:val="20"/>
                <w:szCs w:val="20"/>
                <w:lang w:eastAsia="id-ID"/>
              </w:rPr>
              <w:t>Pengetahuan</w:t>
            </w:r>
          </w:p>
          <w:p w14:paraId="29B4BC3E" w14:textId="77777777" w:rsidR="00F47348" w:rsidRPr="008752E2" w:rsidRDefault="00F47348" w:rsidP="00865711">
            <w:pPr>
              <w:spacing w:after="0" w:line="240" w:lineRule="auto"/>
              <w:jc w:val="center"/>
              <w:rPr>
                <w:rFonts w:ascii="Times New Roman" w:hAnsi="Times New Roman" w:cs="Times New Roman"/>
                <w:sz w:val="20"/>
                <w:szCs w:val="20"/>
                <w:lang w:eastAsia="id-ID"/>
              </w:rPr>
            </w:pPr>
            <w:r w:rsidRPr="008752E2">
              <w:rPr>
                <w:rFonts w:ascii="Times New Roman" w:hAnsi="Times New Roman" w:cs="Times New Roman"/>
                <w:sz w:val="20"/>
                <w:szCs w:val="20"/>
                <w:lang w:eastAsia="id-ID"/>
              </w:rPr>
              <w:t>(knowledge)</w:t>
            </w:r>
          </w:p>
          <w:p w14:paraId="15A67084" w14:textId="77777777" w:rsidR="00F47348" w:rsidRPr="008752E2" w:rsidRDefault="00F47348" w:rsidP="00865711">
            <w:pPr>
              <w:spacing w:after="0" w:line="240" w:lineRule="auto"/>
              <w:ind w:left="107"/>
              <w:jc w:val="center"/>
              <w:rPr>
                <w:rFonts w:ascii="Times New Roman" w:hAnsi="Times New Roman" w:cs="Times New Roman"/>
                <w:sz w:val="20"/>
                <w:szCs w:val="20"/>
                <w:lang w:val="fi-FI"/>
              </w:rPr>
            </w:pPr>
            <w:r w:rsidRPr="008752E2">
              <w:rPr>
                <w:rFonts w:ascii="Times New Roman" w:hAnsi="Times New Roman" w:cs="Times New Roman"/>
                <w:sz w:val="20"/>
                <w:szCs w:val="20"/>
                <w:lang w:val="fi-FI"/>
              </w:rPr>
              <w:t>(X1)</w:t>
            </w:r>
          </w:p>
          <w:p w14:paraId="2D373133" w14:textId="77777777" w:rsidR="00F47348" w:rsidRPr="008752E2" w:rsidRDefault="00F47348" w:rsidP="00865711">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396742AD"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X1.1</w:t>
            </w:r>
          </w:p>
        </w:tc>
        <w:tc>
          <w:tcPr>
            <w:tcW w:w="826" w:type="dxa"/>
            <w:tcBorders>
              <w:top w:val="single" w:sz="4" w:space="0" w:color="000000"/>
              <w:left w:val="single" w:sz="4" w:space="0" w:color="000000"/>
              <w:bottom w:val="single" w:sz="4" w:space="0" w:color="000000"/>
              <w:right w:val="single" w:sz="4" w:space="0" w:color="000000"/>
            </w:tcBorders>
          </w:tcPr>
          <w:p w14:paraId="4975B5D2" w14:textId="77777777" w:rsidR="00F47348" w:rsidRPr="008752E2" w:rsidRDefault="00F47348" w:rsidP="008752E2">
            <w:pPr>
              <w:spacing w:after="0" w:line="240" w:lineRule="auto"/>
              <w:jc w:val="center"/>
              <w:rPr>
                <w:rFonts w:ascii="Times New Roman" w:hAnsi="Times New Roman" w:cs="Times New Roman"/>
                <w:sz w:val="20"/>
                <w:szCs w:val="20"/>
                <w:lang w:val="id-ID"/>
              </w:rPr>
            </w:pPr>
            <w:r w:rsidRPr="008752E2">
              <w:rPr>
                <w:rFonts w:ascii="Times New Roman" w:hAnsi="Times New Roman" w:cs="Times New Roman"/>
                <w:sz w:val="20"/>
                <w:szCs w:val="20"/>
              </w:rPr>
              <w:t>0.926</w:t>
            </w:r>
          </w:p>
        </w:tc>
        <w:tc>
          <w:tcPr>
            <w:tcW w:w="996" w:type="dxa"/>
            <w:tcBorders>
              <w:top w:val="single" w:sz="4" w:space="0" w:color="000000"/>
              <w:left w:val="single" w:sz="4" w:space="0" w:color="000000"/>
              <w:bottom w:val="single" w:sz="4" w:space="0" w:color="000000"/>
              <w:right w:val="single" w:sz="4" w:space="0" w:color="000000"/>
            </w:tcBorders>
          </w:tcPr>
          <w:p w14:paraId="43CD245D" w14:textId="77777777" w:rsidR="00F47348" w:rsidRPr="008752E2" w:rsidRDefault="00F47348" w:rsidP="008752E2">
            <w:pPr>
              <w:spacing w:after="0" w:line="240" w:lineRule="auto"/>
              <w:jc w:val="center"/>
              <w:rPr>
                <w:rFonts w:ascii="Times New Roman" w:hAnsi="Times New Roman" w:cs="Times New Roman"/>
                <w:sz w:val="20"/>
                <w:szCs w:val="20"/>
                <w:lang w:val="id-ID"/>
              </w:rPr>
            </w:pPr>
            <w:r w:rsidRPr="008752E2">
              <w:rPr>
                <w:rFonts w:ascii="Times New Roman" w:hAnsi="Times New Roman" w:cs="Times New Roman"/>
                <w:sz w:val="20"/>
                <w:szCs w:val="20"/>
              </w:rPr>
              <w:t>0.3246</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2FF8CCEB"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Valid</w:t>
            </w:r>
          </w:p>
        </w:tc>
        <w:tc>
          <w:tcPr>
            <w:tcW w:w="1094" w:type="dxa"/>
            <w:vMerge w:val="restart"/>
            <w:tcBorders>
              <w:top w:val="single" w:sz="4" w:space="0" w:color="000000"/>
              <w:left w:val="single" w:sz="4" w:space="0" w:color="000000"/>
              <w:right w:val="single" w:sz="4" w:space="0" w:color="000000"/>
            </w:tcBorders>
          </w:tcPr>
          <w:p w14:paraId="76DA11A2" w14:textId="77777777" w:rsidR="00F47348" w:rsidRPr="008752E2" w:rsidRDefault="00F47348" w:rsidP="008752E2">
            <w:pPr>
              <w:spacing w:after="0" w:line="240" w:lineRule="auto"/>
              <w:jc w:val="center"/>
              <w:rPr>
                <w:rFonts w:ascii="Times New Roman" w:hAnsi="Times New Roman" w:cs="Times New Roman"/>
                <w:sz w:val="20"/>
                <w:szCs w:val="20"/>
              </w:rPr>
            </w:pPr>
          </w:p>
          <w:p w14:paraId="26E371E2"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0,915</w:t>
            </w:r>
          </w:p>
        </w:tc>
        <w:tc>
          <w:tcPr>
            <w:tcW w:w="1170" w:type="dxa"/>
            <w:vMerge w:val="restart"/>
            <w:tcBorders>
              <w:top w:val="single" w:sz="4" w:space="0" w:color="000000"/>
              <w:left w:val="single" w:sz="4" w:space="0" w:color="000000"/>
              <w:right w:val="single" w:sz="4" w:space="0" w:color="000000"/>
            </w:tcBorders>
          </w:tcPr>
          <w:p w14:paraId="7E94B2A8"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&gt; 0,6 = reliable</w:t>
            </w:r>
          </w:p>
        </w:tc>
      </w:tr>
      <w:tr w:rsidR="00F47348" w:rsidRPr="008752E2" w14:paraId="2CBDD05D" w14:textId="77777777" w:rsidTr="008752E2">
        <w:trPr>
          <w:gridAfter w:val="1"/>
          <w:wAfter w:w="10" w:type="dxa"/>
          <w:jc w:val="center"/>
        </w:trPr>
        <w:tc>
          <w:tcPr>
            <w:tcW w:w="1649" w:type="dxa"/>
            <w:vMerge/>
            <w:tcBorders>
              <w:left w:val="single" w:sz="4" w:space="0" w:color="000000"/>
              <w:right w:val="single" w:sz="4" w:space="0" w:color="000000"/>
            </w:tcBorders>
            <w:vAlign w:val="center"/>
            <w:hideMark/>
          </w:tcPr>
          <w:p w14:paraId="17BB2DED"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563" w:type="dxa"/>
            <w:vMerge/>
            <w:tcBorders>
              <w:left w:val="single" w:sz="4" w:space="0" w:color="000000"/>
              <w:right w:val="single" w:sz="4" w:space="0" w:color="auto"/>
            </w:tcBorders>
            <w:vAlign w:val="center"/>
            <w:hideMark/>
          </w:tcPr>
          <w:p w14:paraId="02DDAA94" w14:textId="77777777" w:rsidR="00F47348" w:rsidRPr="008752E2" w:rsidRDefault="00F47348" w:rsidP="00865711">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0CE59C34"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X1.2</w:t>
            </w:r>
          </w:p>
        </w:tc>
        <w:tc>
          <w:tcPr>
            <w:tcW w:w="826" w:type="dxa"/>
            <w:tcBorders>
              <w:top w:val="single" w:sz="4" w:space="0" w:color="000000"/>
              <w:left w:val="single" w:sz="4" w:space="0" w:color="000000"/>
              <w:bottom w:val="single" w:sz="4" w:space="0" w:color="000000"/>
              <w:right w:val="single" w:sz="4" w:space="0" w:color="000000"/>
            </w:tcBorders>
          </w:tcPr>
          <w:p w14:paraId="5FA61F5A" w14:textId="77777777" w:rsidR="00F47348" w:rsidRPr="008752E2" w:rsidRDefault="00F47348" w:rsidP="008752E2">
            <w:pPr>
              <w:spacing w:after="0" w:line="240" w:lineRule="auto"/>
              <w:jc w:val="center"/>
              <w:rPr>
                <w:rFonts w:ascii="Times New Roman" w:hAnsi="Times New Roman" w:cs="Times New Roman"/>
                <w:sz w:val="20"/>
                <w:szCs w:val="20"/>
                <w:lang w:val="id-ID"/>
              </w:rPr>
            </w:pPr>
            <w:r w:rsidRPr="008752E2">
              <w:rPr>
                <w:rFonts w:ascii="Times New Roman" w:hAnsi="Times New Roman" w:cs="Times New Roman"/>
                <w:sz w:val="20"/>
                <w:szCs w:val="20"/>
              </w:rPr>
              <w:t>0.921</w:t>
            </w:r>
          </w:p>
        </w:tc>
        <w:tc>
          <w:tcPr>
            <w:tcW w:w="996" w:type="dxa"/>
            <w:tcBorders>
              <w:top w:val="single" w:sz="4" w:space="0" w:color="000000"/>
              <w:left w:val="single" w:sz="4" w:space="0" w:color="000000"/>
              <w:bottom w:val="single" w:sz="4" w:space="0" w:color="000000"/>
              <w:right w:val="single" w:sz="4" w:space="0" w:color="000000"/>
            </w:tcBorders>
          </w:tcPr>
          <w:p w14:paraId="030DB3D4"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0.3246</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3FB88509"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Valid</w:t>
            </w:r>
          </w:p>
        </w:tc>
        <w:tc>
          <w:tcPr>
            <w:tcW w:w="1094" w:type="dxa"/>
            <w:vMerge/>
            <w:tcBorders>
              <w:left w:val="single" w:sz="4" w:space="0" w:color="000000"/>
              <w:right w:val="single" w:sz="4" w:space="0" w:color="000000"/>
            </w:tcBorders>
          </w:tcPr>
          <w:p w14:paraId="24D48CE1"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170" w:type="dxa"/>
            <w:vMerge/>
            <w:tcBorders>
              <w:left w:val="single" w:sz="4" w:space="0" w:color="000000"/>
              <w:right w:val="single" w:sz="4" w:space="0" w:color="000000"/>
            </w:tcBorders>
          </w:tcPr>
          <w:p w14:paraId="092D5FB8" w14:textId="77777777" w:rsidR="00F47348" w:rsidRPr="008752E2" w:rsidRDefault="00F47348" w:rsidP="008752E2">
            <w:pPr>
              <w:spacing w:after="0" w:line="240" w:lineRule="auto"/>
              <w:jc w:val="center"/>
              <w:rPr>
                <w:rFonts w:ascii="Times New Roman" w:hAnsi="Times New Roman" w:cs="Times New Roman"/>
                <w:sz w:val="20"/>
                <w:szCs w:val="20"/>
              </w:rPr>
            </w:pPr>
          </w:p>
        </w:tc>
      </w:tr>
      <w:tr w:rsidR="00F47348" w:rsidRPr="008752E2" w14:paraId="50FA8DF9" w14:textId="77777777" w:rsidTr="008752E2">
        <w:trPr>
          <w:gridAfter w:val="1"/>
          <w:wAfter w:w="10" w:type="dxa"/>
          <w:jc w:val="center"/>
        </w:trPr>
        <w:tc>
          <w:tcPr>
            <w:tcW w:w="1649" w:type="dxa"/>
            <w:vMerge/>
            <w:tcBorders>
              <w:left w:val="single" w:sz="4" w:space="0" w:color="000000"/>
              <w:right w:val="single" w:sz="4" w:space="0" w:color="000000"/>
            </w:tcBorders>
            <w:vAlign w:val="center"/>
            <w:hideMark/>
          </w:tcPr>
          <w:p w14:paraId="08EF544F"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563" w:type="dxa"/>
            <w:vMerge/>
            <w:tcBorders>
              <w:left w:val="single" w:sz="4" w:space="0" w:color="000000"/>
              <w:right w:val="single" w:sz="4" w:space="0" w:color="auto"/>
            </w:tcBorders>
            <w:vAlign w:val="center"/>
            <w:hideMark/>
          </w:tcPr>
          <w:p w14:paraId="608209FA" w14:textId="77777777" w:rsidR="00F47348" w:rsidRPr="008752E2" w:rsidRDefault="00F47348" w:rsidP="00865711">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77C5AD42"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X1.3</w:t>
            </w:r>
          </w:p>
        </w:tc>
        <w:tc>
          <w:tcPr>
            <w:tcW w:w="826" w:type="dxa"/>
            <w:tcBorders>
              <w:top w:val="single" w:sz="4" w:space="0" w:color="000000"/>
              <w:left w:val="single" w:sz="4" w:space="0" w:color="000000"/>
              <w:bottom w:val="single" w:sz="4" w:space="0" w:color="000000"/>
              <w:right w:val="single" w:sz="4" w:space="0" w:color="000000"/>
            </w:tcBorders>
          </w:tcPr>
          <w:p w14:paraId="7594BD53"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0.935</w:t>
            </w:r>
          </w:p>
        </w:tc>
        <w:tc>
          <w:tcPr>
            <w:tcW w:w="996" w:type="dxa"/>
            <w:tcBorders>
              <w:top w:val="single" w:sz="4" w:space="0" w:color="000000"/>
              <w:left w:val="single" w:sz="4" w:space="0" w:color="000000"/>
              <w:bottom w:val="single" w:sz="4" w:space="0" w:color="000000"/>
              <w:right w:val="single" w:sz="4" w:space="0" w:color="000000"/>
            </w:tcBorders>
          </w:tcPr>
          <w:p w14:paraId="66301F32"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0.3246</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5F29BFB7"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Valid</w:t>
            </w:r>
          </w:p>
        </w:tc>
        <w:tc>
          <w:tcPr>
            <w:tcW w:w="1094" w:type="dxa"/>
            <w:vMerge/>
            <w:tcBorders>
              <w:left w:val="single" w:sz="4" w:space="0" w:color="000000"/>
              <w:right w:val="single" w:sz="4" w:space="0" w:color="000000"/>
            </w:tcBorders>
          </w:tcPr>
          <w:p w14:paraId="5FACC7AA"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170" w:type="dxa"/>
            <w:vMerge/>
            <w:tcBorders>
              <w:left w:val="single" w:sz="4" w:space="0" w:color="000000"/>
              <w:right w:val="single" w:sz="4" w:space="0" w:color="000000"/>
            </w:tcBorders>
          </w:tcPr>
          <w:p w14:paraId="0274AC17" w14:textId="77777777" w:rsidR="00F47348" w:rsidRPr="008752E2" w:rsidRDefault="00F47348" w:rsidP="008752E2">
            <w:pPr>
              <w:spacing w:after="0" w:line="240" w:lineRule="auto"/>
              <w:jc w:val="center"/>
              <w:rPr>
                <w:rFonts w:ascii="Times New Roman" w:hAnsi="Times New Roman" w:cs="Times New Roman"/>
                <w:sz w:val="20"/>
                <w:szCs w:val="20"/>
              </w:rPr>
            </w:pPr>
          </w:p>
        </w:tc>
      </w:tr>
      <w:tr w:rsidR="00F47348" w:rsidRPr="008752E2" w14:paraId="358A4993" w14:textId="77777777" w:rsidTr="008752E2">
        <w:trPr>
          <w:gridAfter w:val="1"/>
          <w:wAfter w:w="10" w:type="dxa"/>
          <w:jc w:val="center"/>
        </w:trPr>
        <w:tc>
          <w:tcPr>
            <w:tcW w:w="1649" w:type="dxa"/>
            <w:vMerge/>
            <w:tcBorders>
              <w:left w:val="single" w:sz="4" w:space="0" w:color="000000"/>
              <w:right w:val="single" w:sz="4" w:space="0" w:color="000000"/>
            </w:tcBorders>
            <w:vAlign w:val="center"/>
            <w:hideMark/>
          </w:tcPr>
          <w:p w14:paraId="37257C53"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563" w:type="dxa"/>
            <w:vMerge w:val="restart"/>
            <w:tcBorders>
              <w:left w:val="single" w:sz="4" w:space="0" w:color="000000"/>
              <w:right w:val="single" w:sz="4" w:space="0" w:color="auto"/>
            </w:tcBorders>
            <w:vAlign w:val="center"/>
            <w:hideMark/>
          </w:tcPr>
          <w:p w14:paraId="341F5817" w14:textId="77777777" w:rsidR="00F47348" w:rsidRPr="008752E2" w:rsidRDefault="00F47348" w:rsidP="00865711">
            <w:pPr>
              <w:spacing w:after="0" w:line="240" w:lineRule="auto"/>
              <w:jc w:val="center"/>
              <w:rPr>
                <w:rFonts w:ascii="Times New Roman" w:hAnsi="Times New Roman" w:cs="Times New Roman"/>
                <w:sz w:val="20"/>
                <w:szCs w:val="20"/>
                <w:lang w:eastAsia="id-ID"/>
              </w:rPr>
            </w:pPr>
            <w:r w:rsidRPr="008752E2">
              <w:rPr>
                <w:rFonts w:ascii="Times New Roman" w:hAnsi="Times New Roman" w:cs="Times New Roman"/>
                <w:sz w:val="20"/>
                <w:szCs w:val="20"/>
                <w:lang w:eastAsia="id-ID"/>
              </w:rPr>
              <w:t>Keterampilan</w:t>
            </w:r>
          </w:p>
          <w:p w14:paraId="31833F53" w14:textId="77777777" w:rsidR="00F47348" w:rsidRPr="008752E2" w:rsidRDefault="00F47348" w:rsidP="00865711">
            <w:pPr>
              <w:spacing w:after="0" w:line="240" w:lineRule="auto"/>
              <w:jc w:val="center"/>
              <w:rPr>
                <w:rFonts w:ascii="Times New Roman" w:hAnsi="Times New Roman" w:cs="Times New Roman"/>
                <w:i/>
                <w:sz w:val="20"/>
                <w:szCs w:val="20"/>
                <w:lang w:eastAsia="id-ID"/>
              </w:rPr>
            </w:pPr>
            <w:r w:rsidRPr="008752E2">
              <w:rPr>
                <w:rFonts w:ascii="Times New Roman" w:hAnsi="Times New Roman" w:cs="Times New Roman"/>
                <w:sz w:val="20"/>
                <w:szCs w:val="20"/>
                <w:lang w:eastAsia="id-ID"/>
              </w:rPr>
              <w:t>(</w:t>
            </w:r>
            <w:r w:rsidRPr="008752E2">
              <w:rPr>
                <w:rFonts w:ascii="Times New Roman" w:hAnsi="Times New Roman" w:cs="Times New Roman"/>
                <w:i/>
                <w:sz w:val="20"/>
                <w:szCs w:val="20"/>
                <w:lang w:eastAsia="id-ID"/>
              </w:rPr>
              <w:t>skill)</w:t>
            </w:r>
          </w:p>
          <w:p w14:paraId="13212C3F" w14:textId="77777777" w:rsidR="00F47348" w:rsidRPr="008752E2" w:rsidRDefault="00F47348" w:rsidP="00865711">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lang w:eastAsia="id-ID"/>
              </w:rPr>
              <w:t>(X2</w:t>
            </w: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7AAB1F3C"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X2.1</w:t>
            </w:r>
          </w:p>
        </w:tc>
        <w:tc>
          <w:tcPr>
            <w:tcW w:w="826" w:type="dxa"/>
            <w:tcBorders>
              <w:top w:val="single" w:sz="4" w:space="0" w:color="000000"/>
              <w:left w:val="single" w:sz="4" w:space="0" w:color="000000"/>
              <w:bottom w:val="single" w:sz="4" w:space="0" w:color="000000"/>
              <w:right w:val="single" w:sz="4" w:space="0" w:color="000000"/>
            </w:tcBorders>
          </w:tcPr>
          <w:p w14:paraId="11DA4366" w14:textId="77777777" w:rsidR="00F47348" w:rsidRPr="008752E2" w:rsidRDefault="00F47348" w:rsidP="008752E2">
            <w:pPr>
              <w:spacing w:after="0" w:line="240" w:lineRule="auto"/>
              <w:jc w:val="both"/>
              <w:rPr>
                <w:rFonts w:ascii="Times New Roman" w:hAnsi="Times New Roman" w:cs="Times New Roman"/>
                <w:sz w:val="20"/>
                <w:szCs w:val="20"/>
              </w:rPr>
            </w:pPr>
            <w:r w:rsidRPr="008752E2">
              <w:rPr>
                <w:rFonts w:ascii="Times New Roman" w:hAnsi="Times New Roman" w:cs="Times New Roman"/>
                <w:sz w:val="20"/>
                <w:szCs w:val="20"/>
              </w:rPr>
              <w:t>0.</w:t>
            </w:r>
            <w:r w:rsidRPr="008752E2">
              <w:rPr>
                <w:rFonts w:ascii="Times New Roman" w:hAnsi="Times New Roman" w:cs="Times New Roman"/>
                <w:sz w:val="20"/>
                <w:szCs w:val="20"/>
                <w:lang w:val="id-ID"/>
              </w:rPr>
              <w:t>8</w:t>
            </w:r>
            <w:r w:rsidRPr="008752E2">
              <w:rPr>
                <w:rFonts w:ascii="Times New Roman" w:hAnsi="Times New Roman" w:cs="Times New Roman"/>
                <w:sz w:val="20"/>
                <w:szCs w:val="20"/>
              </w:rPr>
              <w:t>06</w:t>
            </w:r>
          </w:p>
        </w:tc>
        <w:tc>
          <w:tcPr>
            <w:tcW w:w="996" w:type="dxa"/>
            <w:tcBorders>
              <w:top w:val="single" w:sz="4" w:space="0" w:color="000000"/>
              <w:left w:val="single" w:sz="4" w:space="0" w:color="000000"/>
              <w:bottom w:val="single" w:sz="4" w:space="0" w:color="000000"/>
              <w:right w:val="single" w:sz="4" w:space="0" w:color="000000"/>
            </w:tcBorders>
          </w:tcPr>
          <w:p w14:paraId="7D586A9B"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0.3246</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3FEB23F"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Valid</w:t>
            </w:r>
          </w:p>
        </w:tc>
        <w:tc>
          <w:tcPr>
            <w:tcW w:w="1094" w:type="dxa"/>
            <w:vMerge w:val="restart"/>
            <w:tcBorders>
              <w:left w:val="single" w:sz="4" w:space="0" w:color="000000"/>
              <w:right w:val="single" w:sz="4" w:space="0" w:color="000000"/>
            </w:tcBorders>
          </w:tcPr>
          <w:p w14:paraId="1D08F122" w14:textId="77777777" w:rsidR="00F47348" w:rsidRPr="008752E2" w:rsidRDefault="00F47348" w:rsidP="008752E2">
            <w:pPr>
              <w:spacing w:after="0" w:line="240" w:lineRule="auto"/>
              <w:jc w:val="center"/>
              <w:rPr>
                <w:rFonts w:ascii="Times New Roman" w:hAnsi="Times New Roman" w:cs="Times New Roman"/>
                <w:sz w:val="20"/>
                <w:szCs w:val="20"/>
              </w:rPr>
            </w:pPr>
          </w:p>
          <w:p w14:paraId="7B175B72"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0,624</w:t>
            </w:r>
          </w:p>
        </w:tc>
        <w:tc>
          <w:tcPr>
            <w:tcW w:w="1170" w:type="dxa"/>
            <w:vMerge w:val="restart"/>
            <w:tcBorders>
              <w:left w:val="single" w:sz="4" w:space="0" w:color="000000"/>
              <w:right w:val="single" w:sz="4" w:space="0" w:color="000000"/>
            </w:tcBorders>
          </w:tcPr>
          <w:p w14:paraId="4A1C2A29"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&gt; 0,6 = reliable</w:t>
            </w:r>
          </w:p>
        </w:tc>
      </w:tr>
      <w:tr w:rsidR="00F47348" w:rsidRPr="008752E2" w14:paraId="2173D0A6" w14:textId="77777777" w:rsidTr="008752E2">
        <w:trPr>
          <w:gridAfter w:val="1"/>
          <w:wAfter w:w="10" w:type="dxa"/>
          <w:jc w:val="center"/>
        </w:trPr>
        <w:tc>
          <w:tcPr>
            <w:tcW w:w="1649" w:type="dxa"/>
            <w:vMerge/>
            <w:tcBorders>
              <w:left w:val="single" w:sz="4" w:space="0" w:color="000000"/>
              <w:right w:val="single" w:sz="4" w:space="0" w:color="000000"/>
            </w:tcBorders>
            <w:vAlign w:val="center"/>
            <w:hideMark/>
          </w:tcPr>
          <w:p w14:paraId="15356EB6"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563" w:type="dxa"/>
            <w:vMerge/>
            <w:tcBorders>
              <w:left w:val="single" w:sz="4" w:space="0" w:color="000000"/>
              <w:right w:val="single" w:sz="4" w:space="0" w:color="auto"/>
            </w:tcBorders>
            <w:vAlign w:val="center"/>
            <w:hideMark/>
          </w:tcPr>
          <w:p w14:paraId="3DE4FB95" w14:textId="77777777" w:rsidR="00F47348" w:rsidRPr="008752E2" w:rsidRDefault="00F47348" w:rsidP="00865711">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14945734"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X2.2</w:t>
            </w:r>
          </w:p>
        </w:tc>
        <w:tc>
          <w:tcPr>
            <w:tcW w:w="826" w:type="dxa"/>
            <w:tcBorders>
              <w:top w:val="single" w:sz="4" w:space="0" w:color="000000"/>
              <w:left w:val="single" w:sz="4" w:space="0" w:color="000000"/>
              <w:bottom w:val="single" w:sz="4" w:space="0" w:color="000000"/>
              <w:right w:val="single" w:sz="4" w:space="0" w:color="000000"/>
            </w:tcBorders>
          </w:tcPr>
          <w:p w14:paraId="19E211BA" w14:textId="77777777" w:rsidR="00F47348" w:rsidRPr="008752E2" w:rsidRDefault="00F47348" w:rsidP="008752E2">
            <w:pPr>
              <w:spacing w:after="0" w:line="240" w:lineRule="auto"/>
              <w:jc w:val="both"/>
              <w:rPr>
                <w:rFonts w:ascii="Times New Roman" w:hAnsi="Times New Roman" w:cs="Times New Roman"/>
                <w:sz w:val="20"/>
                <w:szCs w:val="20"/>
                <w:lang w:val="id-ID"/>
              </w:rPr>
            </w:pPr>
            <w:r w:rsidRPr="008752E2">
              <w:rPr>
                <w:rFonts w:ascii="Times New Roman" w:hAnsi="Times New Roman" w:cs="Times New Roman"/>
                <w:sz w:val="20"/>
                <w:szCs w:val="20"/>
              </w:rPr>
              <w:t>0.85</w:t>
            </w:r>
            <w:r w:rsidRPr="008752E2">
              <w:rPr>
                <w:rFonts w:ascii="Times New Roman" w:hAnsi="Times New Roman" w:cs="Times New Roman"/>
                <w:sz w:val="20"/>
                <w:szCs w:val="20"/>
                <w:lang w:val="id-ID"/>
              </w:rPr>
              <w:t>3</w:t>
            </w:r>
          </w:p>
        </w:tc>
        <w:tc>
          <w:tcPr>
            <w:tcW w:w="996" w:type="dxa"/>
            <w:tcBorders>
              <w:top w:val="single" w:sz="4" w:space="0" w:color="000000"/>
              <w:left w:val="single" w:sz="4" w:space="0" w:color="000000"/>
              <w:bottom w:val="single" w:sz="4" w:space="0" w:color="000000"/>
              <w:right w:val="single" w:sz="4" w:space="0" w:color="000000"/>
            </w:tcBorders>
          </w:tcPr>
          <w:p w14:paraId="10CECA04"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0.3246</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6828ACD4"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Valid</w:t>
            </w:r>
          </w:p>
        </w:tc>
        <w:tc>
          <w:tcPr>
            <w:tcW w:w="1094" w:type="dxa"/>
            <w:vMerge/>
            <w:tcBorders>
              <w:left w:val="single" w:sz="4" w:space="0" w:color="000000"/>
              <w:right w:val="single" w:sz="4" w:space="0" w:color="000000"/>
            </w:tcBorders>
          </w:tcPr>
          <w:p w14:paraId="7B7B35C0"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170" w:type="dxa"/>
            <w:vMerge/>
            <w:tcBorders>
              <w:left w:val="single" w:sz="4" w:space="0" w:color="000000"/>
              <w:right w:val="single" w:sz="4" w:space="0" w:color="000000"/>
            </w:tcBorders>
          </w:tcPr>
          <w:p w14:paraId="40CA06CD" w14:textId="77777777" w:rsidR="00F47348" w:rsidRPr="008752E2" w:rsidRDefault="00F47348" w:rsidP="008752E2">
            <w:pPr>
              <w:spacing w:after="0" w:line="240" w:lineRule="auto"/>
              <w:jc w:val="center"/>
              <w:rPr>
                <w:rFonts w:ascii="Times New Roman" w:hAnsi="Times New Roman" w:cs="Times New Roman"/>
                <w:sz w:val="20"/>
                <w:szCs w:val="20"/>
              </w:rPr>
            </w:pPr>
          </w:p>
        </w:tc>
      </w:tr>
      <w:tr w:rsidR="00F47348" w:rsidRPr="008752E2" w14:paraId="0B09990F" w14:textId="77777777" w:rsidTr="008752E2">
        <w:trPr>
          <w:gridAfter w:val="1"/>
          <w:wAfter w:w="10" w:type="dxa"/>
          <w:jc w:val="center"/>
        </w:trPr>
        <w:tc>
          <w:tcPr>
            <w:tcW w:w="1649" w:type="dxa"/>
            <w:vMerge/>
            <w:tcBorders>
              <w:left w:val="single" w:sz="4" w:space="0" w:color="000000"/>
              <w:right w:val="single" w:sz="4" w:space="0" w:color="000000"/>
            </w:tcBorders>
            <w:vAlign w:val="center"/>
            <w:hideMark/>
          </w:tcPr>
          <w:p w14:paraId="7318328A"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563" w:type="dxa"/>
            <w:vMerge/>
            <w:tcBorders>
              <w:left w:val="single" w:sz="4" w:space="0" w:color="000000"/>
              <w:right w:val="single" w:sz="4" w:space="0" w:color="auto"/>
            </w:tcBorders>
            <w:vAlign w:val="center"/>
            <w:hideMark/>
          </w:tcPr>
          <w:p w14:paraId="0257C7DB" w14:textId="77777777" w:rsidR="00F47348" w:rsidRPr="008752E2" w:rsidRDefault="00F47348" w:rsidP="00865711">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7C9AC970"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X2.3</w:t>
            </w:r>
          </w:p>
        </w:tc>
        <w:tc>
          <w:tcPr>
            <w:tcW w:w="826" w:type="dxa"/>
            <w:tcBorders>
              <w:top w:val="single" w:sz="4" w:space="0" w:color="000000"/>
              <w:left w:val="single" w:sz="4" w:space="0" w:color="000000"/>
              <w:bottom w:val="single" w:sz="4" w:space="0" w:color="000000"/>
              <w:right w:val="single" w:sz="4" w:space="0" w:color="000000"/>
            </w:tcBorders>
          </w:tcPr>
          <w:p w14:paraId="592EC653" w14:textId="77777777" w:rsidR="00F47348" w:rsidRPr="008752E2" w:rsidRDefault="00F47348" w:rsidP="008752E2">
            <w:pPr>
              <w:spacing w:after="0" w:line="240" w:lineRule="auto"/>
              <w:jc w:val="both"/>
              <w:rPr>
                <w:rFonts w:ascii="Times New Roman" w:hAnsi="Times New Roman" w:cs="Times New Roman"/>
                <w:sz w:val="20"/>
                <w:szCs w:val="20"/>
              </w:rPr>
            </w:pPr>
            <w:r w:rsidRPr="008752E2">
              <w:rPr>
                <w:rFonts w:ascii="Times New Roman" w:hAnsi="Times New Roman" w:cs="Times New Roman"/>
                <w:sz w:val="20"/>
                <w:szCs w:val="20"/>
              </w:rPr>
              <w:t>0.779</w:t>
            </w:r>
          </w:p>
        </w:tc>
        <w:tc>
          <w:tcPr>
            <w:tcW w:w="996" w:type="dxa"/>
            <w:tcBorders>
              <w:top w:val="single" w:sz="4" w:space="0" w:color="000000"/>
              <w:left w:val="single" w:sz="4" w:space="0" w:color="000000"/>
              <w:bottom w:val="single" w:sz="4" w:space="0" w:color="000000"/>
              <w:right w:val="single" w:sz="4" w:space="0" w:color="000000"/>
            </w:tcBorders>
          </w:tcPr>
          <w:p w14:paraId="727B39A3"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0.3246</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7C5F1A19"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Valid</w:t>
            </w:r>
          </w:p>
        </w:tc>
        <w:tc>
          <w:tcPr>
            <w:tcW w:w="1094" w:type="dxa"/>
            <w:vMerge/>
            <w:tcBorders>
              <w:left w:val="single" w:sz="4" w:space="0" w:color="000000"/>
              <w:right w:val="single" w:sz="4" w:space="0" w:color="000000"/>
            </w:tcBorders>
          </w:tcPr>
          <w:p w14:paraId="677922E5"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170" w:type="dxa"/>
            <w:vMerge/>
            <w:tcBorders>
              <w:left w:val="single" w:sz="4" w:space="0" w:color="000000"/>
              <w:right w:val="single" w:sz="4" w:space="0" w:color="000000"/>
            </w:tcBorders>
          </w:tcPr>
          <w:p w14:paraId="2D3CA819" w14:textId="77777777" w:rsidR="00F47348" w:rsidRPr="008752E2" w:rsidRDefault="00F47348" w:rsidP="008752E2">
            <w:pPr>
              <w:spacing w:after="0" w:line="240" w:lineRule="auto"/>
              <w:jc w:val="center"/>
              <w:rPr>
                <w:rFonts w:ascii="Times New Roman" w:hAnsi="Times New Roman" w:cs="Times New Roman"/>
                <w:sz w:val="20"/>
                <w:szCs w:val="20"/>
              </w:rPr>
            </w:pPr>
          </w:p>
        </w:tc>
      </w:tr>
      <w:tr w:rsidR="00F47348" w:rsidRPr="008752E2" w14:paraId="4BE928EF" w14:textId="77777777" w:rsidTr="008752E2">
        <w:trPr>
          <w:gridAfter w:val="1"/>
          <w:wAfter w:w="10" w:type="dxa"/>
          <w:jc w:val="center"/>
        </w:trPr>
        <w:tc>
          <w:tcPr>
            <w:tcW w:w="1649" w:type="dxa"/>
            <w:vMerge/>
            <w:tcBorders>
              <w:left w:val="single" w:sz="4" w:space="0" w:color="000000"/>
              <w:right w:val="single" w:sz="4" w:space="0" w:color="000000"/>
            </w:tcBorders>
            <w:vAlign w:val="center"/>
          </w:tcPr>
          <w:p w14:paraId="0A417CFD"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563" w:type="dxa"/>
            <w:vMerge/>
            <w:tcBorders>
              <w:left w:val="single" w:sz="4" w:space="0" w:color="000000"/>
              <w:right w:val="single" w:sz="4" w:space="0" w:color="auto"/>
            </w:tcBorders>
            <w:vAlign w:val="center"/>
          </w:tcPr>
          <w:p w14:paraId="0D64B3A8" w14:textId="77777777" w:rsidR="00F47348" w:rsidRPr="008752E2" w:rsidRDefault="00F47348" w:rsidP="00865711">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B4CDAEB"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X2.4</w:t>
            </w:r>
          </w:p>
        </w:tc>
        <w:tc>
          <w:tcPr>
            <w:tcW w:w="826" w:type="dxa"/>
            <w:tcBorders>
              <w:top w:val="single" w:sz="4" w:space="0" w:color="000000"/>
              <w:left w:val="single" w:sz="4" w:space="0" w:color="000000"/>
              <w:bottom w:val="single" w:sz="4" w:space="0" w:color="000000"/>
              <w:right w:val="single" w:sz="4" w:space="0" w:color="000000"/>
            </w:tcBorders>
          </w:tcPr>
          <w:p w14:paraId="7E774D9F" w14:textId="77777777" w:rsidR="00F47348" w:rsidRPr="008752E2" w:rsidRDefault="00F47348" w:rsidP="008752E2">
            <w:pPr>
              <w:spacing w:after="0" w:line="240" w:lineRule="auto"/>
              <w:jc w:val="both"/>
              <w:rPr>
                <w:rFonts w:ascii="Times New Roman" w:hAnsi="Times New Roman" w:cs="Times New Roman"/>
                <w:sz w:val="20"/>
                <w:szCs w:val="20"/>
              </w:rPr>
            </w:pPr>
            <w:r w:rsidRPr="008752E2">
              <w:rPr>
                <w:rFonts w:ascii="Times New Roman" w:hAnsi="Times New Roman" w:cs="Times New Roman"/>
                <w:sz w:val="20"/>
                <w:szCs w:val="20"/>
              </w:rPr>
              <w:t>0.743</w:t>
            </w:r>
          </w:p>
        </w:tc>
        <w:tc>
          <w:tcPr>
            <w:tcW w:w="996" w:type="dxa"/>
            <w:tcBorders>
              <w:top w:val="single" w:sz="4" w:space="0" w:color="000000"/>
              <w:left w:val="single" w:sz="4" w:space="0" w:color="000000"/>
              <w:bottom w:val="single" w:sz="4" w:space="0" w:color="000000"/>
              <w:right w:val="single" w:sz="4" w:space="0" w:color="000000"/>
            </w:tcBorders>
          </w:tcPr>
          <w:p w14:paraId="41E9CE76"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0.3246</w:t>
            </w:r>
          </w:p>
        </w:tc>
        <w:tc>
          <w:tcPr>
            <w:tcW w:w="870" w:type="dxa"/>
            <w:tcBorders>
              <w:top w:val="single" w:sz="4" w:space="0" w:color="000000"/>
              <w:left w:val="single" w:sz="4" w:space="0" w:color="000000"/>
              <w:bottom w:val="single" w:sz="4" w:space="0" w:color="000000"/>
              <w:right w:val="single" w:sz="4" w:space="0" w:color="000000"/>
            </w:tcBorders>
            <w:vAlign w:val="center"/>
          </w:tcPr>
          <w:p w14:paraId="41A26EE4"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Valid</w:t>
            </w:r>
          </w:p>
        </w:tc>
        <w:tc>
          <w:tcPr>
            <w:tcW w:w="1094" w:type="dxa"/>
            <w:vMerge/>
            <w:tcBorders>
              <w:left w:val="single" w:sz="4" w:space="0" w:color="000000"/>
              <w:right w:val="single" w:sz="4" w:space="0" w:color="000000"/>
            </w:tcBorders>
          </w:tcPr>
          <w:p w14:paraId="0F84FB7F"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170" w:type="dxa"/>
            <w:vMerge/>
            <w:tcBorders>
              <w:left w:val="single" w:sz="4" w:space="0" w:color="000000"/>
              <w:right w:val="single" w:sz="4" w:space="0" w:color="000000"/>
            </w:tcBorders>
          </w:tcPr>
          <w:p w14:paraId="7BB0E25E" w14:textId="77777777" w:rsidR="00F47348" w:rsidRPr="008752E2" w:rsidRDefault="00F47348" w:rsidP="008752E2">
            <w:pPr>
              <w:spacing w:after="0" w:line="240" w:lineRule="auto"/>
              <w:jc w:val="center"/>
              <w:rPr>
                <w:rFonts w:ascii="Times New Roman" w:hAnsi="Times New Roman" w:cs="Times New Roman"/>
                <w:sz w:val="20"/>
                <w:szCs w:val="20"/>
              </w:rPr>
            </w:pPr>
          </w:p>
        </w:tc>
      </w:tr>
      <w:tr w:rsidR="00F47348" w:rsidRPr="008752E2" w14:paraId="44A4ABF3" w14:textId="77777777" w:rsidTr="008752E2">
        <w:trPr>
          <w:gridAfter w:val="1"/>
          <w:wAfter w:w="10" w:type="dxa"/>
          <w:jc w:val="center"/>
        </w:trPr>
        <w:tc>
          <w:tcPr>
            <w:tcW w:w="1649" w:type="dxa"/>
            <w:vMerge/>
            <w:tcBorders>
              <w:left w:val="single" w:sz="4" w:space="0" w:color="000000"/>
              <w:right w:val="single" w:sz="4" w:space="0" w:color="000000"/>
            </w:tcBorders>
            <w:vAlign w:val="center"/>
            <w:hideMark/>
          </w:tcPr>
          <w:p w14:paraId="4AD42B2C"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563" w:type="dxa"/>
            <w:vMerge w:val="restart"/>
            <w:tcBorders>
              <w:left w:val="single" w:sz="4" w:space="0" w:color="000000"/>
              <w:right w:val="single" w:sz="4" w:space="0" w:color="auto"/>
            </w:tcBorders>
            <w:hideMark/>
          </w:tcPr>
          <w:p w14:paraId="4889025D" w14:textId="5EEAA29B" w:rsidR="00F47348" w:rsidRPr="008752E2" w:rsidRDefault="00F47348" w:rsidP="00865711">
            <w:pPr>
              <w:spacing w:after="0" w:line="240" w:lineRule="auto"/>
              <w:jc w:val="center"/>
              <w:rPr>
                <w:rFonts w:ascii="Times New Roman" w:hAnsi="Times New Roman" w:cs="Times New Roman"/>
                <w:sz w:val="20"/>
                <w:szCs w:val="20"/>
                <w:lang w:eastAsia="id-ID"/>
              </w:rPr>
            </w:pPr>
            <w:r w:rsidRPr="008752E2">
              <w:rPr>
                <w:rFonts w:ascii="Times New Roman" w:hAnsi="Times New Roman" w:cs="Times New Roman"/>
                <w:sz w:val="20"/>
                <w:szCs w:val="20"/>
                <w:lang w:eastAsia="id-ID"/>
              </w:rPr>
              <w:t>Sikap</w:t>
            </w:r>
          </w:p>
          <w:p w14:paraId="4B2C7949" w14:textId="6A6D04A0" w:rsidR="00F47348" w:rsidRPr="008752E2" w:rsidRDefault="00F47348" w:rsidP="00865711">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lang w:eastAsia="id-ID"/>
              </w:rPr>
              <w:t>(X3)</w:t>
            </w: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0435B4A6"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X3.1</w:t>
            </w:r>
          </w:p>
        </w:tc>
        <w:tc>
          <w:tcPr>
            <w:tcW w:w="826" w:type="dxa"/>
            <w:tcBorders>
              <w:top w:val="single" w:sz="4" w:space="0" w:color="000000"/>
              <w:left w:val="single" w:sz="4" w:space="0" w:color="000000"/>
              <w:bottom w:val="single" w:sz="4" w:space="0" w:color="000000"/>
              <w:right w:val="single" w:sz="4" w:space="0" w:color="000000"/>
            </w:tcBorders>
          </w:tcPr>
          <w:p w14:paraId="1B5FF097" w14:textId="77777777" w:rsidR="00F47348" w:rsidRPr="008752E2" w:rsidRDefault="00F47348" w:rsidP="008752E2">
            <w:pPr>
              <w:spacing w:after="0" w:line="240" w:lineRule="auto"/>
              <w:jc w:val="both"/>
              <w:rPr>
                <w:rFonts w:ascii="Times New Roman" w:hAnsi="Times New Roman" w:cs="Times New Roman"/>
                <w:sz w:val="20"/>
                <w:szCs w:val="20"/>
              </w:rPr>
            </w:pPr>
            <w:r w:rsidRPr="008752E2">
              <w:rPr>
                <w:rFonts w:ascii="Times New Roman" w:hAnsi="Times New Roman" w:cs="Times New Roman"/>
                <w:sz w:val="20"/>
                <w:szCs w:val="20"/>
              </w:rPr>
              <w:t>0.855</w:t>
            </w:r>
          </w:p>
        </w:tc>
        <w:tc>
          <w:tcPr>
            <w:tcW w:w="996" w:type="dxa"/>
            <w:tcBorders>
              <w:top w:val="single" w:sz="4" w:space="0" w:color="000000"/>
              <w:left w:val="single" w:sz="4" w:space="0" w:color="000000"/>
              <w:bottom w:val="single" w:sz="4" w:space="0" w:color="000000"/>
              <w:right w:val="single" w:sz="4" w:space="0" w:color="000000"/>
            </w:tcBorders>
          </w:tcPr>
          <w:p w14:paraId="4A9D91BE"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0.3246</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19ED0B67"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Valid</w:t>
            </w:r>
          </w:p>
        </w:tc>
        <w:tc>
          <w:tcPr>
            <w:tcW w:w="1094" w:type="dxa"/>
            <w:vMerge w:val="restart"/>
            <w:tcBorders>
              <w:left w:val="single" w:sz="4" w:space="0" w:color="000000"/>
              <w:right w:val="single" w:sz="4" w:space="0" w:color="000000"/>
            </w:tcBorders>
          </w:tcPr>
          <w:p w14:paraId="35DB3F0B" w14:textId="77777777" w:rsidR="00F47348" w:rsidRPr="008752E2" w:rsidRDefault="00F47348" w:rsidP="008752E2">
            <w:pPr>
              <w:spacing w:after="0" w:line="240" w:lineRule="auto"/>
              <w:jc w:val="center"/>
              <w:rPr>
                <w:rFonts w:ascii="Times New Roman" w:hAnsi="Times New Roman" w:cs="Times New Roman"/>
                <w:sz w:val="20"/>
                <w:szCs w:val="20"/>
              </w:rPr>
            </w:pPr>
          </w:p>
          <w:p w14:paraId="370E4D8E"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0,865</w:t>
            </w:r>
          </w:p>
        </w:tc>
        <w:tc>
          <w:tcPr>
            <w:tcW w:w="1170" w:type="dxa"/>
            <w:vMerge w:val="restart"/>
            <w:tcBorders>
              <w:left w:val="single" w:sz="4" w:space="0" w:color="000000"/>
              <w:right w:val="single" w:sz="4" w:space="0" w:color="000000"/>
            </w:tcBorders>
          </w:tcPr>
          <w:p w14:paraId="3AC22225"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&gt; 0,6 = reliable</w:t>
            </w:r>
          </w:p>
        </w:tc>
      </w:tr>
      <w:tr w:rsidR="00F47348" w:rsidRPr="008752E2" w14:paraId="11CE0834" w14:textId="77777777" w:rsidTr="008752E2">
        <w:trPr>
          <w:gridAfter w:val="1"/>
          <w:wAfter w:w="10" w:type="dxa"/>
          <w:jc w:val="center"/>
        </w:trPr>
        <w:tc>
          <w:tcPr>
            <w:tcW w:w="1649" w:type="dxa"/>
            <w:vMerge/>
            <w:tcBorders>
              <w:left w:val="single" w:sz="4" w:space="0" w:color="000000"/>
              <w:right w:val="single" w:sz="4" w:space="0" w:color="000000"/>
            </w:tcBorders>
            <w:vAlign w:val="center"/>
            <w:hideMark/>
          </w:tcPr>
          <w:p w14:paraId="7C656031"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563" w:type="dxa"/>
            <w:vMerge/>
            <w:tcBorders>
              <w:left w:val="single" w:sz="4" w:space="0" w:color="000000"/>
              <w:right w:val="single" w:sz="4" w:space="0" w:color="auto"/>
            </w:tcBorders>
            <w:hideMark/>
          </w:tcPr>
          <w:p w14:paraId="58282C9D"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184463C5"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X3.2</w:t>
            </w:r>
          </w:p>
        </w:tc>
        <w:tc>
          <w:tcPr>
            <w:tcW w:w="826" w:type="dxa"/>
            <w:tcBorders>
              <w:top w:val="single" w:sz="4" w:space="0" w:color="000000"/>
              <w:left w:val="single" w:sz="4" w:space="0" w:color="000000"/>
              <w:bottom w:val="single" w:sz="4" w:space="0" w:color="000000"/>
              <w:right w:val="single" w:sz="4" w:space="0" w:color="000000"/>
            </w:tcBorders>
          </w:tcPr>
          <w:p w14:paraId="12B44327" w14:textId="77777777" w:rsidR="00F47348" w:rsidRPr="008752E2" w:rsidRDefault="00F47348" w:rsidP="008752E2">
            <w:pPr>
              <w:spacing w:after="0" w:line="240" w:lineRule="auto"/>
              <w:jc w:val="both"/>
              <w:rPr>
                <w:rFonts w:ascii="Times New Roman" w:hAnsi="Times New Roman" w:cs="Times New Roman"/>
                <w:sz w:val="20"/>
                <w:szCs w:val="20"/>
              </w:rPr>
            </w:pPr>
            <w:r w:rsidRPr="008752E2">
              <w:rPr>
                <w:rFonts w:ascii="Times New Roman" w:hAnsi="Times New Roman" w:cs="Times New Roman"/>
                <w:sz w:val="20"/>
                <w:szCs w:val="20"/>
              </w:rPr>
              <w:t>0.</w:t>
            </w:r>
            <w:r w:rsidRPr="008752E2">
              <w:rPr>
                <w:rFonts w:ascii="Times New Roman" w:hAnsi="Times New Roman" w:cs="Times New Roman"/>
                <w:sz w:val="20"/>
                <w:szCs w:val="20"/>
                <w:lang w:val="id-ID"/>
              </w:rPr>
              <w:t>8</w:t>
            </w:r>
            <w:r w:rsidRPr="008752E2">
              <w:rPr>
                <w:rFonts w:ascii="Times New Roman" w:hAnsi="Times New Roman" w:cs="Times New Roman"/>
                <w:sz w:val="20"/>
                <w:szCs w:val="20"/>
              </w:rPr>
              <w:t>66</w:t>
            </w:r>
          </w:p>
        </w:tc>
        <w:tc>
          <w:tcPr>
            <w:tcW w:w="996" w:type="dxa"/>
            <w:tcBorders>
              <w:top w:val="single" w:sz="4" w:space="0" w:color="000000"/>
              <w:left w:val="single" w:sz="4" w:space="0" w:color="000000"/>
              <w:bottom w:val="single" w:sz="4" w:space="0" w:color="000000"/>
              <w:right w:val="single" w:sz="4" w:space="0" w:color="000000"/>
            </w:tcBorders>
          </w:tcPr>
          <w:p w14:paraId="2880E6B1"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0.3246</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741EDEA0"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Valid</w:t>
            </w:r>
          </w:p>
        </w:tc>
        <w:tc>
          <w:tcPr>
            <w:tcW w:w="1094" w:type="dxa"/>
            <w:vMerge/>
            <w:tcBorders>
              <w:left w:val="single" w:sz="4" w:space="0" w:color="000000"/>
              <w:right w:val="single" w:sz="4" w:space="0" w:color="000000"/>
            </w:tcBorders>
          </w:tcPr>
          <w:p w14:paraId="5F4FA785"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170" w:type="dxa"/>
            <w:vMerge/>
            <w:tcBorders>
              <w:left w:val="single" w:sz="4" w:space="0" w:color="000000"/>
              <w:right w:val="single" w:sz="4" w:space="0" w:color="000000"/>
            </w:tcBorders>
          </w:tcPr>
          <w:p w14:paraId="0DDA7BDA" w14:textId="77777777" w:rsidR="00F47348" w:rsidRPr="008752E2" w:rsidRDefault="00F47348" w:rsidP="008752E2">
            <w:pPr>
              <w:spacing w:after="0" w:line="240" w:lineRule="auto"/>
              <w:jc w:val="center"/>
              <w:rPr>
                <w:rFonts w:ascii="Times New Roman" w:hAnsi="Times New Roman" w:cs="Times New Roman"/>
                <w:sz w:val="20"/>
                <w:szCs w:val="20"/>
              </w:rPr>
            </w:pPr>
          </w:p>
        </w:tc>
      </w:tr>
      <w:tr w:rsidR="00F47348" w:rsidRPr="008752E2" w14:paraId="218FD2F5" w14:textId="77777777" w:rsidTr="008752E2">
        <w:trPr>
          <w:gridAfter w:val="1"/>
          <w:wAfter w:w="10" w:type="dxa"/>
          <w:jc w:val="center"/>
        </w:trPr>
        <w:tc>
          <w:tcPr>
            <w:tcW w:w="1649" w:type="dxa"/>
            <w:vMerge/>
            <w:tcBorders>
              <w:left w:val="single" w:sz="4" w:space="0" w:color="000000"/>
              <w:right w:val="single" w:sz="4" w:space="0" w:color="000000"/>
            </w:tcBorders>
            <w:vAlign w:val="center"/>
            <w:hideMark/>
          </w:tcPr>
          <w:p w14:paraId="281D7A99"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563" w:type="dxa"/>
            <w:vMerge/>
            <w:tcBorders>
              <w:left w:val="single" w:sz="4" w:space="0" w:color="000000"/>
              <w:right w:val="single" w:sz="4" w:space="0" w:color="auto"/>
            </w:tcBorders>
            <w:hideMark/>
          </w:tcPr>
          <w:p w14:paraId="0DF512E8"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0DE30129"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X3.3</w:t>
            </w:r>
          </w:p>
        </w:tc>
        <w:tc>
          <w:tcPr>
            <w:tcW w:w="826" w:type="dxa"/>
            <w:tcBorders>
              <w:top w:val="single" w:sz="4" w:space="0" w:color="000000"/>
              <w:left w:val="single" w:sz="4" w:space="0" w:color="000000"/>
              <w:bottom w:val="single" w:sz="4" w:space="0" w:color="000000"/>
              <w:right w:val="single" w:sz="4" w:space="0" w:color="000000"/>
            </w:tcBorders>
          </w:tcPr>
          <w:p w14:paraId="58B0422F" w14:textId="77777777" w:rsidR="00F47348" w:rsidRPr="008752E2" w:rsidRDefault="00F47348" w:rsidP="008752E2">
            <w:pPr>
              <w:spacing w:after="0" w:line="240" w:lineRule="auto"/>
              <w:jc w:val="both"/>
              <w:rPr>
                <w:rFonts w:ascii="Times New Roman" w:hAnsi="Times New Roman" w:cs="Times New Roman"/>
                <w:sz w:val="20"/>
                <w:szCs w:val="20"/>
              </w:rPr>
            </w:pPr>
            <w:r w:rsidRPr="008752E2">
              <w:rPr>
                <w:rFonts w:ascii="Times New Roman" w:hAnsi="Times New Roman" w:cs="Times New Roman"/>
                <w:sz w:val="20"/>
                <w:szCs w:val="20"/>
              </w:rPr>
              <w:t>0.</w:t>
            </w:r>
            <w:r w:rsidRPr="008752E2">
              <w:rPr>
                <w:rFonts w:ascii="Times New Roman" w:hAnsi="Times New Roman" w:cs="Times New Roman"/>
                <w:sz w:val="20"/>
                <w:szCs w:val="20"/>
                <w:lang w:val="id-ID"/>
              </w:rPr>
              <w:t>8</w:t>
            </w:r>
            <w:r w:rsidRPr="008752E2">
              <w:rPr>
                <w:rFonts w:ascii="Times New Roman" w:hAnsi="Times New Roman" w:cs="Times New Roman"/>
                <w:sz w:val="20"/>
                <w:szCs w:val="20"/>
              </w:rPr>
              <w:t>45</w:t>
            </w:r>
          </w:p>
        </w:tc>
        <w:tc>
          <w:tcPr>
            <w:tcW w:w="996" w:type="dxa"/>
            <w:tcBorders>
              <w:top w:val="single" w:sz="4" w:space="0" w:color="000000"/>
              <w:left w:val="single" w:sz="4" w:space="0" w:color="000000"/>
              <w:bottom w:val="single" w:sz="4" w:space="0" w:color="000000"/>
              <w:right w:val="single" w:sz="4" w:space="0" w:color="000000"/>
            </w:tcBorders>
          </w:tcPr>
          <w:p w14:paraId="7CE7D911"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0.3246</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657F52C4" w14:textId="77777777" w:rsidR="00F47348" w:rsidRPr="008752E2" w:rsidRDefault="00F47348" w:rsidP="008752E2">
            <w:pPr>
              <w:spacing w:after="0" w:line="240" w:lineRule="auto"/>
              <w:jc w:val="center"/>
              <w:rPr>
                <w:rFonts w:ascii="Times New Roman" w:hAnsi="Times New Roman" w:cs="Times New Roman"/>
                <w:sz w:val="20"/>
                <w:szCs w:val="20"/>
              </w:rPr>
            </w:pPr>
            <w:r w:rsidRPr="008752E2">
              <w:rPr>
                <w:rFonts w:ascii="Times New Roman" w:hAnsi="Times New Roman" w:cs="Times New Roman"/>
                <w:sz w:val="20"/>
                <w:szCs w:val="20"/>
              </w:rPr>
              <w:t>Valid</w:t>
            </w:r>
          </w:p>
        </w:tc>
        <w:tc>
          <w:tcPr>
            <w:tcW w:w="1094" w:type="dxa"/>
            <w:vMerge/>
            <w:tcBorders>
              <w:left w:val="single" w:sz="4" w:space="0" w:color="000000"/>
              <w:right w:val="single" w:sz="4" w:space="0" w:color="000000"/>
            </w:tcBorders>
          </w:tcPr>
          <w:p w14:paraId="60971121" w14:textId="77777777" w:rsidR="00F47348" w:rsidRPr="008752E2" w:rsidRDefault="00F47348" w:rsidP="008752E2">
            <w:pPr>
              <w:spacing w:after="0" w:line="240" w:lineRule="auto"/>
              <w:jc w:val="center"/>
              <w:rPr>
                <w:rFonts w:ascii="Times New Roman" w:hAnsi="Times New Roman" w:cs="Times New Roman"/>
                <w:sz w:val="20"/>
                <w:szCs w:val="20"/>
              </w:rPr>
            </w:pPr>
          </w:p>
        </w:tc>
        <w:tc>
          <w:tcPr>
            <w:tcW w:w="1170" w:type="dxa"/>
            <w:vMerge/>
            <w:tcBorders>
              <w:left w:val="single" w:sz="4" w:space="0" w:color="000000"/>
              <w:right w:val="single" w:sz="4" w:space="0" w:color="000000"/>
            </w:tcBorders>
          </w:tcPr>
          <w:p w14:paraId="1E78F65B" w14:textId="77777777" w:rsidR="00F47348" w:rsidRPr="008752E2" w:rsidRDefault="00F47348" w:rsidP="008752E2">
            <w:pPr>
              <w:spacing w:after="0" w:line="240" w:lineRule="auto"/>
              <w:jc w:val="center"/>
              <w:rPr>
                <w:rFonts w:ascii="Times New Roman" w:hAnsi="Times New Roman" w:cs="Times New Roman"/>
                <w:sz w:val="20"/>
                <w:szCs w:val="20"/>
              </w:rPr>
            </w:pPr>
          </w:p>
        </w:tc>
      </w:tr>
    </w:tbl>
    <w:p w14:paraId="128ACDE5" w14:textId="77777777" w:rsidR="009D76AE" w:rsidRDefault="00F47348" w:rsidP="009D76AE">
      <w:pPr>
        <w:spacing w:after="0" w:line="480" w:lineRule="auto"/>
        <w:jc w:val="both"/>
        <w:rPr>
          <w:rFonts w:ascii="Times New Roman" w:hAnsi="Times New Roman" w:cs="Times New Roman"/>
          <w:sz w:val="24"/>
          <w:szCs w:val="24"/>
          <w:lang w:val="id-ID"/>
        </w:rPr>
      </w:pPr>
      <w:r w:rsidRPr="004459EC">
        <w:rPr>
          <w:rFonts w:ascii="Times New Roman" w:hAnsi="Times New Roman" w:cs="Times New Roman"/>
          <w:sz w:val="24"/>
          <w:szCs w:val="24"/>
        </w:rPr>
        <w:t xml:space="preserve">  </w:t>
      </w:r>
      <w:r w:rsidRPr="004459EC">
        <w:rPr>
          <w:rFonts w:ascii="Times New Roman" w:hAnsi="Times New Roman" w:cs="Times New Roman"/>
          <w:sz w:val="24"/>
          <w:szCs w:val="24"/>
        </w:rPr>
        <w:tab/>
        <w:t>Sumber  : Data Olahan 20</w:t>
      </w:r>
      <w:r w:rsidRPr="004459EC">
        <w:rPr>
          <w:rFonts w:ascii="Times New Roman" w:hAnsi="Times New Roman" w:cs="Times New Roman"/>
          <w:sz w:val="24"/>
          <w:szCs w:val="24"/>
          <w:lang w:val="id-ID"/>
        </w:rPr>
        <w:t>2</w:t>
      </w:r>
      <w:r w:rsidRPr="004459EC">
        <w:rPr>
          <w:rFonts w:ascii="Times New Roman" w:hAnsi="Times New Roman" w:cs="Times New Roman"/>
          <w:sz w:val="24"/>
          <w:szCs w:val="24"/>
        </w:rPr>
        <w:t>2</w:t>
      </w:r>
    </w:p>
    <w:p w14:paraId="0AD5610E" w14:textId="720977D2" w:rsidR="00F47348" w:rsidRPr="004459EC" w:rsidRDefault="00F47348" w:rsidP="009D76AE">
      <w:pPr>
        <w:spacing w:after="0" w:line="480" w:lineRule="auto"/>
        <w:ind w:firstLine="720"/>
        <w:jc w:val="both"/>
        <w:rPr>
          <w:rFonts w:ascii="Times New Roman" w:hAnsi="Times New Roman" w:cs="Times New Roman"/>
          <w:sz w:val="24"/>
          <w:szCs w:val="24"/>
          <w:lang w:val="id-ID"/>
        </w:rPr>
      </w:pPr>
      <w:r w:rsidRPr="004459EC">
        <w:rPr>
          <w:rFonts w:ascii="Times New Roman" w:hAnsi="Times New Roman" w:cs="Times New Roman"/>
          <w:sz w:val="24"/>
          <w:szCs w:val="24"/>
        </w:rPr>
        <w:t xml:space="preserve">Berdasarkan tabel di atas dapat disimpulkan bahwa semua item pertanyaan yang terdapat dalam daftar pertanyaan (kuesioner) </w:t>
      </w:r>
      <w:proofErr w:type="spellStart"/>
      <w:r w:rsidRPr="004459EC">
        <w:rPr>
          <w:rFonts w:ascii="Times New Roman" w:hAnsi="Times New Roman" w:cs="Times New Roman"/>
          <w:sz w:val="24"/>
          <w:szCs w:val="24"/>
          <w:lang w:val="id-ID"/>
        </w:rPr>
        <w:t>varibael</w:t>
      </w:r>
      <w:proofErr w:type="spellEnd"/>
      <w:r w:rsidRPr="004459EC">
        <w:rPr>
          <w:rFonts w:ascii="Times New Roman" w:hAnsi="Times New Roman" w:cs="Times New Roman"/>
          <w:sz w:val="24"/>
          <w:szCs w:val="24"/>
          <w:lang w:val="id-ID"/>
        </w:rPr>
        <w:t xml:space="preserve"> X </w:t>
      </w:r>
      <w:r w:rsidRPr="004459EC">
        <w:rPr>
          <w:rFonts w:ascii="Times New Roman" w:hAnsi="Times New Roman" w:cs="Times New Roman"/>
          <w:sz w:val="24"/>
          <w:szCs w:val="24"/>
        </w:rPr>
        <w:t>dianggap valid karena r menunjukkan positif atau t hitung &gt; t tabel, sehingga pengujian dapat dilanjutkan pada pengujian reliabilitas.</w:t>
      </w:r>
      <w:r w:rsidRPr="004459EC">
        <w:rPr>
          <w:rFonts w:ascii="Times New Roman" w:hAnsi="Times New Roman" w:cs="Times New Roman"/>
          <w:sz w:val="24"/>
          <w:szCs w:val="24"/>
          <w:lang w:val="id-ID"/>
        </w:rPr>
        <w:t xml:space="preserve"> Sedangkan hasil Uji reliabilitas untuk variabel X menunjukkan bahwa semua variabel hasil </w:t>
      </w:r>
      <w:proofErr w:type="spellStart"/>
      <w:r w:rsidRPr="004459EC">
        <w:rPr>
          <w:rFonts w:ascii="Times New Roman" w:hAnsi="Times New Roman" w:cs="Times New Roman"/>
          <w:sz w:val="24"/>
          <w:szCs w:val="24"/>
          <w:lang w:val="id-ID"/>
        </w:rPr>
        <w:t>Cronbach</w:t>
      </w:r>
      <w:proofErr w:type="spellEnd"/>
      <w:r w:rsidRPr="004459EC">
        <w:rPr>
          <w:rFonts w:ascii="Times New Roman" w:hAnsi="Times New Roman" w:cs="Times New Roman"/>
          <w:sz w:val="24"/>
          <w:szCs w:val="24"/>
          <w:lang w:val="id-ID"/>
        </w:rPr>
        <w:t xml:space="preserve"> Alfa lebih besar dari 0,60, maka dikatakan reliabel.</w:t>
      </w:r>
    </w:p>
    <w:p w14:paraId="36F8FC9A" w14:textId="77777777" w:rsidR="00F47348" w:rsidRPr="004459EC" w:rsidRDefault="00F47348" w:rsidP="00B662FC">
      <w:pPr>
        <w:numPr>
          <w:ilvl w:val="3"/>
          <w:numId w:val="53"/>
        </w:numPr>
        <w:spacing w:after="0" w:line="480" w:lineRule="auto"/>
        <w:ind w:left="810" w:hanging="810"/>
        <w:jc w:val="both"/>
        <w:rPr>
          <w:rFonts w:ascii="Times New Roman" w:hAnsi="Times New Roman" w:cs="Times New Roman"/>
          <w:b/>
          <w:sz w:val="24"/>
          <w:szCs w:val="24"/>
        </w:rPr>
      </w:pPr>
      <w:r w:rsidRPr="004459EC">
        <w:rPr>
          <w:rFonts w:ascii="Times New Roman" w:hAnsi="Times New Roman" w:cs="Times New Roman"/>
          <w:b/>
          <w:sz w:val="24"/>
          <w:szCs w:val="24"/>
        </w:rPr>
        <w:t>Hasil Uji Validitas</w:t>
      </w:r>
      <w:r w:rsidRPr="004459EC">
        <w:rPr>
          <w:rFonts w:ascii="Times New Roman" w:hAnsi="Times New Roman" w:cs="Times New Roman"/>
          <w:b/>
          <w:sz w:val="24"/>
          <w:szCs w:val="24"/>
          <w:lang w:val="id-ID"/>
        </w:rPr>
        <w:t xml:space="preserve"> dan </w:t>
      </w:r>
      <w:proofErr w:type="spellStart"/>
      <w:r w:rsidRPr="004459EC">
        <w:rPr>
          <w:rFonts w:ascii="Times New Roman" w:hAnsi="Times New Roman" w:cs="Times New Roman"/>
          <w:b/>
          <w:sz w:val="24"/>
          <w:szCs w:val="24"/>
          <w:lang w:val="id-ID"/>
        </w:rPr>
        <w:t>Realibilitas</w:t>
      </w:r>
      <w:proofErr w:type="spellEnd"/>
      <w:r w:rsidRPr="004459EC">
        <w:rPr>
          <w:rFonts w:ascii="Times New Roman" w:hAnsi="Times New Roman" w:cs="Times New Roman"/>
          <w:b/>
          <w:sz w:val="24"/>
          <w:szCs w:val="24"/>
          <w:lang w:val="id-ID"/>
        </w:rPr>
        <w:t xml:space="preserve"> Variabel Y</w:t>
      </w:r>
    </w:p>
    <w:p w14:paraId="0353485F" w14:textId="613033AA" w:rsidR="00865711" w:rsidRPr="004459EC" w:rsidRDefault="00F47348" w:rsidP="009D76AE">
      <w:pPr>
        <w:spacing w:after="0" w:line="480" w:lineRule="auto"/>
        <w:ind w:firstLine="720"/>
        <w:jc w:val="both"/>
        <w:rPr>
          <w:rFonts w:ascii="Times New Roman" w:hAnsi="Times New Roman" w:cs="Times New Roman"/>
          <w:sz w:val="24"/>
          <w:szCs w:val="24"/>
          <w:lang w:val="id-ID"/>
        </w:rPr>
      </w:pPr>
      <w:r w:rsidRPr="004459EC">
        <w:rPr>
          <w:rFonts w:ascii="Times New Roman" w:hAnsi="Times New Roman" w:cs="Times New Roman"/>
          <w:sz w:val="24"/>
          <w:szCs w:val="24"/>
          <w:lang w:val="id-ID"/>
        </w:rPr>
        <w:t xml:space="preserve">Berdasarkan hasil pengujian validitas dan </w:t>
      </w:r>
      <w:proofErr w:type="spellStart"/>
      <w:r w:rsidRPr="004459EC">
        <w:rPr>
          <w:rFonts w:ascii="Times New Roman" w:hAnsi="Times New Roman" w:cs="Times New Roman"/>
          <w:sz w:val="24"/>
          <w:szCs w:val="24"/>
          <w:lang w:val="id-ID"/>
        </w:rPr>
        <w:t>realibilitas</w:t>
      </w:r>
      <w:proofErr w:type="spellEnd"/>
      <w:r w:rsidRPr="004459EC">
        <w:rPr>
          <w:rFonts w:ascii="Times New Roman" w:hAnsi="Times New Roman" w:cs="Times New Roman"/>
          <w:sz w:val="24"/>
          <w:szCs w:val="24"/>
          <w:lang w:val="id-ID"/>
        </w:rPr>
        <w:t xml:space="preserve"> dapat dijelaskan pada tabel berikut:</w:t>
      </w:r>
    </w:p>
    <w:p w14:paraId="4846CFDA" w14:textId="77777777" w:rsidR="00F47348" w:rsidRPr="004459EC" w:rsidRDefault="00F47348" w:rsidP="004459EC">
      <w:pPr>
        <w:spacing w:after="0"/>
        <w:jc w:val="center"/>
        <w:rPr>
          <w:rFonts w:ascii="Times New Roman" w:hAnsi="Times New Roman" w:cs="Times New Roman"/>
          <w:b/>
          <w:sz w:val="24"/>
          <w:szCs w:val="24"/>
          <w:lang w:val="id-ID"/>
        </w:rPr>
      </w:pPr>
      <w:r w:rsidRPr="004459EC">
        <w:rPr>
          <w:rFonts w:ascii="Times New Roman" w:hAnsi="Times New Roman" w:cs="Times New Roman"/>
          <w:b/>
          <w:sz w:val="24"/>
          <w:szCs w:val="24"/>
        </w:rPr>
        <w:t xml:space="preserve">Tabel 4.6. Uji Validitas Masing – Masing Variabel </w:t>
      </w:r>
      <w:r w:rsidRPr="004459EC">
        <w:rPr>
          <w:rFonts w:ascii="Times New Roman" w:hAnsi="Times New Roman" w:cs="Times New Roman"/>
          <w:b/>
          <w:sz w:val="24"/>
          <w:szCs w:val="24"/>
          <w:lang w:val="id-ID"/>
        </w:rPr>
        <w:t>Y</w:t>
      </w:r>
    </w:p>
    <w:p w14:paraId="5FA0B855" w14:textId="77777777" w:rsidR="00F47348" w:rsidRPr="004459EC" w:rsidRDefault="00F47348" w:rsidP="004459EC">
      <w:pPr>
        <w:spacing w:after="0"/>
        <w:jc w:val="center"/>
        <w:rPr>
          <w:rFonts w:ascii="Times New Roman" w:hAnsi="Times New Roman" w:cs="Times New Roman"/>
          <w:b/>
          <w:sz w:val="24"/>
          <w:szCs w:val="24"/>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184"/>
        <w:gridCol w:w="863"/>
        <w:gridCol w:w="1040"/>
        <w:gridCol w:w="908"/>
        <w:gridCol w:w="1326"/>
        <w:gridCol w:w="1239"/>
      </w:tblGrid>
      <w:tr w:rsidR="00F47348" w:rsidRPr="004459EC" w14:paraId="6D03FD09" w14:textId="77777777" w:rsidTr="007636BE">
        <w:trPr>
          <w:trHeight w:val="332"/>
          <w:jc w:val="center"/>
        </w:trPr>
        <w:tc>
          <w:tcPr>
            <w:tcW w:w="918" w:type="pct"/>
            <w:vMerge w:val="restart"/>
            <w:tcBorders>
              <w:top w:val="single" w:sz="4" w:space="0" w:color="000000"/>
              <w:left w:val="single" w:sz="4" w:space="0" w:color="000000"/>
              <w:bottom w:val="single" w:sz="4" w:space="0" w:color="000000"/>
              <w:right w:val="single" w:sz="4" w:space="0" w:color="000000"/>
            </w:tcBorders>
            <w:vAlign w:val="center"/>
            <w:hideMark/>
          </w:tcPr>
          <w:p w14:paraId="33CC826D"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Variabel</w:t>
            </w:r>
          </w:p>
        </w:tc>
        <w:tc>
          <w:tcPr>
            <w:tcW w:w="737" w:type="pct"/>
            <w:vMerge w:val="restart"/>
            <w:tcBorders>
              <w:top w:val="single" w:sz="4" w:space="0" w:color="000000"/>
              <w:left w:val="single" w:sz="4" w:space="0" w:color="000000"/>
              <w:bottom w:val="single" w:sz="4" w:space="0" w:color="000000"/>
              <w:right w:val="single" w:sz="4" w:space="0" w:color="000000"/>
            </w:tcBorders>
            <w:vAlign w:val="center"/>
            <w:hideMark/>
          </w:tcPr>
          <w:p w14:paraId="47B45881"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Indikator</w:t>
            </w:r>
          </w:p>
        </w:tc>
        <w:tc>
          <w:tcPr>
            <w:tcW w:w="1749" w:type="pct"/>
            <w:gridSpan w:val="3"/>
            <w:tcBorders>
              <w:top w:val="single" w:sz="4" w:space="0" w:color="000000"/>
              <w:left w:val="single" w:sz="4" w:space="0" w:color="000000"/>
              <w:bottom w:val="single" w:sz="4" w:space="0" w:color="000000"/>
              <w:right w:val="single" w:sz="4" w:space="0" w:color="000000"/>
            </w:tcBorders>
          </w:tcPr>
          <w:p w14:paraId="6CB41C96"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Uji Validitas</w:t>
            </w:r>
          </w:p>
        </w:tc>
        <w:tc>
          <w:tcPr>
            <w:tcW w:w="1596" w:type="pct"/>
            <w:gridSpan w:val="2"/>
            <w:tcBorders>
              <w:top w:val="single" w:sz="4" w:space="0" w:color="000000"/>
              <w:left w:val="single" w:sz="4" w:space="0" w:color="000000"/>
              <w:bottom w:val="single" w:sz="4" w:space="0" w:color="000000"/>
              <w:right w:val="single" w:sz="4" w:space="0" w:color="000000"/>
            </w:tcBorders>
          </w:tcPr>
          <w:p w14:paraId="54B98A85"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Uji Reliabilitas</w:t>
            </w:r>
          </w:p>
        </w:tc>
      </w:tr>
      <w:tr w:rsidR="00F47348" w:rsidRPr="004459EC" w14:paraId="34440BEF" w14:textId="77777777" w:rsidTr="007636BE">
        <w:trPr>
          <w:jc w:val="center"/>
        </w:trPr>
        <w:tc>
          <w:tcPr>
            <w:tcW w:w="918" w:type="pct"/>
            <w:vMerge/>
            <w:tcBorders>
              <w:top w:val="single" w:sz="4" w:space="0" w:color="000000"/>
              <w:left w:val="single" w:sz="4" w:space="0" w:color="000000"/>
              <w:bottom w:val="single" w:sz="4" w:space="0" w:color="000000"/>
              <w:right w:val="single" w:sz="4" w:space="0" w:color="000000"/>
            </w:tcBorders>
            <w:vAlign w:val="center"/>
            <w:hideMark/>
          </w:tcPr>
          <w:p w14:paraId="4D0F319D" w14:textId="77777777" w:rsidR="00F47348" w:rsidRPr="004459EC" w:rsidRDefault="00F47348" w:rsidP="004459EC">
            <w:pPr>
              <w:spacing w:after="0"/>
              <w:jc w:val="center"/>
              <w:rPr>
                <w:rFonts w:ascii="Times New Roman" w:hAnsi="Times New Roman" w:cs="Times New Roman"/>
                <w:sz w:val="24"/>
                <w:szCs w:val="24"/>
              </w:rPr>
            </w:pPr>
          </w:p>
        </w:tc>
        <w:tc>
          <w:tcPr>
            <w:tcW w:w="737" w:type="pct"/>
            <w:vMerge/>
            <w:tcBorders>
              <w:top w:val="single" w:sz="4" w:space="0" w:color="000000"/>
              <w:left w:val="single" w:sz="4" w:space="0" w:color="000000"/>
              <w:bottom w:val="single" w:sz="4" w:space="0" w:color="000000"/>
              <w:right w:val="single" w:sz="4" w:space="0" w:color="000000"/>
            </w:tcBorders>
            <w:vAlign w:val="center"/>
            <w:hideMark/>
          </w:tcPr>
          <w:p w14:paraId="5AEF2AE0" w14:textId="77777777" w:rsidR="00F47348" w:rsidRPr="004459EC" w:rsidRDefault="00F47348" w:rsidP="004459EC">
            <w:pPr>
              <w:spacing w:after="0"/>
              <w:jc w:val="center"/>
              <w:rPr>
                <w:rFonts w:ascii="Times New Roman" w:hAnsi="Times New Roman" w:cs="Times New Roman"/>
                <w:sz w:val="24"/>
                <w:szCs w:val="24"/>
              </w:rPr>
            </w:pPr>
          </w:p>
        </w:tc>
        <w:tc>
          <w:tcPr>
            <w:tcW w:w="537" w:type="pct"/>
            <w:tcBorders>
              <w:top w:val="single" w:sz="4" w:space="0" w:color="000000"/>
              <w:left w:val="single" w:sz="4" w:space="0" w:color="000000"/>
              <w:bottom w:val="single" w:sz="4" w:space="0" w:color="000000"/>
              <w:right w:val="single" w:sz="4" w:space="0" w:color="000000"/>
            </w:tcBorders>
          </w:tcPr>
          <w:p w14:paraId="244CC139"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 xml:space="preserve">r </w:t>
            </w:r>
            <w:r w:rsidRPr="004459EC">
              <w:rPr>
                <w:rFonts w:ascii="Times New Roman" w:hAnsi="Times New Roman" w:cs="Times New Roman"/>
                <w:sz w:val="24"/>
                <w:szCs w:val="24"/>
                <w:vertAlign w:val="subscript"/>
              </w:rPr>
              <w:t>hitung</w:t>
            </w:r>
          </w:p>
        </w:tc>
        <w:tc>
          <w:tcPr>
            <w:tcW w:w="647" w:type="pct"/>
            <w:tcBorders>
              <w:top w:val="single" w:sz="4" w:space="0" w:color="000000"/>
              <w:left w:val="single" w:sz="4" w:space="0" w:color="000000"/>
              <w:bottom w:val="single" w:sz="4" w:space="0" w:color="000000"/>
              <w:right w:val="single" w:sz="4" w:space="0" w:color="auto"/>
            </w:tcBorders>
          </w:tcPr>
          <w:p w14:paraId="2F9D6620"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 xml:space="preserve">r </w:t>
            </w:r>
            <w:r w:rsidRPr="004459EC">
              <w:rPr>
                <w:rFonts w:ascii="Times New Roman" w:hAnsi="Times New Roman" w:cs="Times New Roman"/>
                <w:sz w:val="24"/>
                <w:szCs w:val="24"/>
                <w:vertAlign w:val="subscript"/>
              </w:rPr>
              <w:t>tabel</w:t>
            </w:r>
            <w:r w:rsidRPr="004459EC">
              <w:rPr>
                <w:rFonts w:ascii="Times New Roman" w:hAnsi="Times New Roman" w:cs="Times New Roman"/>
                <w:sz w:val="24"/>
                <w:szCs w:val="24"/>
              </w:rPr>
              <w:t xml:space="preserve"> </w:t>
            </w:r>
          </w:p>
        </w:tc>
        <w:tc>
          <w:tcPr>
            <w:tcW w:w="565" w:type="pct"/>
            <w:tcBorders>
              <w:top w:val="single" w:sz="4" w:space="0" w:color="000000"/>
              <w:left w:val="single" w:sz="4" w:space="0" w:color="auto"/>
              <w:bottom w:val="single" w:sz="4" w:space="0" w:color="000000"/>
              <w:right w:val="single" w:sz="4" w:space="0" w:color="000000"/>
            </w:tcBorders>
            <w:vAlign w:val="center"/>
            <w:hideMark/>
          </w:tcPr>
          <w:p w14:paraId="446398DD"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Ket</w:t>
            </w:r>
          </w:p>
        </w:tc>
        <w:tc>
          <w:tcPr>
            <w:tcW w:w="825" w:type="pct"/>
            <w:tcBorders>
              <w:top w:val="single" w:sz="4" w:space="0" w:color="000000"/>
              <w:left w:val="single" w:sz="4" w:space="0" w:color="000000"/>
              <w:bottom w:val="single" w:sz="4" w:space="0" w:color="000000"/>
              <w:right w:val="single" w:sz="4" w:space="0" w:color="000000"/>
            </w:tcBorders>
            <w:vAlign w:val="center"/>
          </w:tcPr>
          <w:p w14:paraId="3BEC3BD0" w14:textId="77777777" w:rsidR="00F47348" w:rsidRPr="004459EC" w:rsidRDefault="00F47348" w:rsidP="004459EC">
            <w:pPr>
              <w:spacing w:after="0"/>
              <w:jc w:val="center"/>
              <w:rPr>
                <w:rFonts w:ascii="Times New Roman" w:hAnsi="Times New Roman" w:cs="Times New Roman"/>
                <w:sz w:val="24"/>
                <w:szCs w:val="24"/>
                <w:lang w:val="id-ID"/>
              </w:rPr>
            </w:pPr>
            <w:r w:rsidRPr="004459EC">
              <w:rPr>
                <w:rFonts w:ascii="Times New Roman" w:hAnsi="Times New Roman" w:cs="Times New Roman"/>
                <w:sz w:val="24"/>
                <w:szCs w:val="24"/>
              </w:rPr>
              <w:t>Alpha</w:t>
            </w:r>
          </w:p>
          <w:p w14:paraId="70BF791F"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Cronbach</w:t>
            </w:r>
          </w:p>
        </w:tc>
        <w:tc>
          <w:tcPr>
            <w:tcW w:w="771" w:type="pct"/>
            <w:tcBorders>
              <w:top w:val="single" w:sz="4" w:space="0" w:color="000000"/>
              <w:left w:val="single" w:sz="4" w:space="0" w:color="000000"/>
              <w:bottom w:val="single" w:sz="4" w:space="0" w:color="000000"/>
              <w:right w:val="single" w:sz="4" w:space="0" w:color="000000"/>
            </w:tcBorders>
            <w:vAlign w:val="center"/>
          </w:tcPr>
          <w:p w14:paraId="7C967CF0"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Ket</w:t>
            </w:r>
          </w:p>
        </w:tc>
      </w:tr>
      <w:tr w:rsidR="00F47348" w:rsidRPr="004459EC" w14:paraId="0EBF8BFB" w14:textId="77777777" w:rsidTr="007636BE">
        <w:trPr>
          <w:jc w:val="center"/>
        </w:trPr>
        <w:tc>
          <w:tcPr>
            <w:tcW w:w="918" w:type="pct"/>
            <w:vMerge w:val="restart"/>
            <w:tcBorders>
              <w:top w:val="single" w:sz="4" w:space="0" w:color="000000"/>
              <w:left w:val="single" w:sz="4" w:space="0" w:color="000000"/>
              <w:right w:val="single" w:sz="4" w:space="0" w:color="000000"/>
            </w:tcBorders>
            <w:vAlign w:val="center"/>
            <w:hideMark/>
          </w:tcPr>
          <w:p w14:paraId="318A9655" w14:textId="77777777" w:rsidR="00F47348" w:rsidRPr="004459EC" w:rsidRDefault="00F47348" w:rsidP="004459EC">
            <w:pPr>
              <w:pStyle w:val="IndenTeksIsi"/>
              <w:spacing w:after="0" w:line="240" w:lineRule="auto"/>
              <w:ind w:left="30" w:hanging="57"/>
              <w:jc w:val="center"/>
              <w:rPr>
                <w:rFonts w:ascii="Times New Roman" w:hAnsi="Times New Roman" w:cs="Times New Roman"/>
                <w:sz w:val="24"/>
                <w:szCs w:val="24"/>
              </w:rPr>
            </w:pPr>
            <w:r w:rsidRPr="004459EC">
              <w:rPr>
                <w:rFonts w:ascii="Times New Roman" w:hAnsi="Times New Roman" w:cs="Times New Roman"/>
                <w:sz w:val="24"/>
                <w:szCs w:val="24"/>
              </w:rPr>
              <w:t>Keunggulan Kompetitif</w:t>
            </w:r>
          </w:p>
          <w:p w14:paraId="2CB611CC"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lang w:val="sv-SE"/>
              </w:rPr>
              <w:t>(Y)</w:t>
            </w:r>
          </w:p>
        </w:tc>
        <w:tc>
          <w:tcPr>
            <w:tcW w:w="737" w:type="pct"/>
            <w:tcBorders>
              <w:top w:val="single" w:sz="4" w:space="0" w:color="000000"/>
              <w:left w:val="single" w:sz="4" w:space="0" w:color="auto"/>
              <w:bottom w:val="single" w:sz="4" w:space="0" w:color="000000"/>
              <w:right w:val="single" w:sz="4" w:space="0" w:color="000000"/>
            </w:tcBorders>
            <w:vAlign w:val="center"/>
            <w:hideMark/>
          </w:tcPr>
          <w:p w14:paraId="5FD58D8F" w14:textId="4199F243"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lang w:val="id-ID"/>
              </w:rPr>
              <w:t>Y</w:t>
            </w:r>
            <w:r w:rsidRPr="004459EC">
              <w:rPr>
                <w:rFonts w:ascii="Times New Roman" w:hAnsi="Times New Roman" w:cs="Times New Roman"/>
                <w:sz w:val="24"/>
                <w:szCs w:val="24"/>
              </w:rPr>
              <w:t>.</w:t>
            </w:r>
            <w:r w:rsidR="00865711">
              <w:rPr>
                <w:rFonts w:ascii="Times New Roman" w:hAnsi="Times New Roman" w:cs="Times New Roman"/>
                <w:sz w:val="24"/>
                <w:szCs w:val="24"/>
              </w:rPr>
              <w:t>1.</w:t>
            </w:r>
            <w:r w:rsidRPr="004459EC">
              <w:rPr>
                <w:rFonts w:ascii="Times New Roman" w:hAnsi="Times New Roman" w:cs="Times New Roman"/>
                <w:sz w:val="24"/>
                <w:szCs w:val="24"/>
              </w:rPr>
              <w:t>1</w:t>
            </w:r>
          </w:p>
        </w:tc>
        <w:tc>
          <w:tcPr>
            <w:tcW w:w="537" w:type="pct"/>
            <w:tcBorders>
              <w:top w:val="single" w:sz="4" w:space="0" w:color="000000"/>
              <w:left w:val="single" w:sz="4" w:space="0" w:color="000000"/>
              <w:bottom w:val="single" w:sz="4" w:space="0" w:color="000000"/>
              <w:right w:val="single" w:sz="4" w:space="0" w:color="000000"/>
            </w:tcBorders>
          </w:tcPr>
          <w:p w14:paraId="1EA4879C" w14:textId="77777777" w:rsidR="00F47348" w:rsidRPr="004459EC" w:rsidRDefault="00F47348" w:rsidP="004459EC">
            <w:pPr>
              <w:spacing w:after="0"/>
              <w:jc w:val="center"/>
              <w:rPr>
                <w:rFonts w:ascii="Times New Roman" w:hAnsi="Times New Roman" w:cs="Times New Roman"/>
                <w:sz w:val="24"/>
                <w:szCs w:val="24"/>
                <w:lang w:val="id-ID"/>
              </w:rPr>
            </w:pPr>
            <w:r w:rsidRPr="004459EC">
              <w:rPr>
                <w:rFonts w:ascii="Times New Roman" w:hAnsi="Times New Roman" w:cs="Times New Roman"/>
                <w:sz w:val="24"/>
                <w:szCs w:val="24"/>
              </w:rPr>
              <w:t>0.786</w:t>
            </w:r>
          </w:p>
        </w:tc>
        <w:tc>
          <w:tcPr>
            <w:tcW w:w="647" w:type="pct"/>
            <w:tcBorders>
              <w:top w:val="single" w:sz="4" w:space="0" w:color="000000"/>
              <w:left w:val="single" w:sz="4" w:space="0" w:color="000000"/>
              <w:bottom w:val="single" w:sz="4" w:space="0" w:color="000000"/>
              <w:right w:val="single" w:sz="4" w:space="0" w:color="000000"/>
            </w:tcBorders>
          </w:tcPr>
          <w:p w14:paraId="28F32B4A" w14:textId="77777777" w:rsidR="00F47348" w:rsidRPr="004459EC" w:rsidRDefault="00F47348" w:rsidP="004459EC">
            <w:pPr>
              <w:spacing w:after="0"/>
              <w:jc w:val="center"/>
              <w:rPr>
                <w:rFonts w:ascii="Times New Roman" w:hAnsi="Times New Roman" w:cs="Times New Roman"/>
                <w:sz w:val="24"/>
                <w:szCs w:val="24"/>
                <w:lang w:val="id-ID"/>
              </w:rPr>
            </w:pPr>
            <w:r w:rsidRPr="004459EC">
              <w:rPr>
                <w:rFonts w:ascii="Times New Roman" w:hAnsi="Times New Roman" w:cs="Times New Roman"/>
                <w:sz w:val="24"/>
                <w:szCs w:val="24"/>
              </w:rPr>
              <w:t>0.1646</w:t>
            </w:r>
          </w:p>
        </w:tc>
        <w:tc>
          <w:tcPr>
            <w:tcW w:w="565" w:type="pct"/>
            <w:tcBorders>
              <w:top w:val="single" w:sz="4" w:space="0" w:color="000000"/>
              <w:left w:val="single" w:sz="4" w:space="0" w:color="000000"/>
              <w:bottom w:val="single" w:sz="4" w:space="0" w:color="000000"/>
              <w:right w:val="single" w:sz="4" w:space="0" w:color="000000"/>
            </w:tcBorders>
            <w:vAlign w:val="center"/>
            <w:hideMark/>
          </w:tcPr>
          <w:p w14:paraId="13D07187"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Valid</w:t>
            </w:r>
          </w:p>
        </w:tc>
        <w:tc>
          <w:tcPr>
            <w:tcW w:w="825" w:type="pct"/>
            <w:vMerge w:val="restart"/>
            <w:tcBorders>
              <w:top w:val="single" w:sz="4" w:space="0" w:color="000000"/>
              <w:left w:val="single" w:sz="4" w:space="0" w:color="000000"/>
              <w:right w:val="single" w:sz="4" w:space="0" w:color="000000"/>
            </w:tcBorders>
          </w:tcPr>
          <w:p w14:paraId="3EA011FF" w14:textId="77777777" w:rsidR="00F47348" w:rsidRPr="004459EC" w:rsidRDefault="00F47348" w:rsidP="004459EC">
            <w:pPr>
              <w:spacing w:after="0"/>
              <w:jc w:val="center"/>
              <w:rPr>
                <w:rFonts w:ascii="Times New Roman" w:hAnsi="Times New Roman" w:cs="Times New Roman"/>
                <w:sz w:val="24"/>
                <w:szCs w:val="24"/>
              </w:rPr>
            </w:pPr>
          </w:p>
          <w:p w14:paraId="1DDF4831"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0,797</w:t>
            </w:r>
          </w:p>
        </w:tc>
        <w:tc>
          <w:tcPr>
            <w:tcW w:w="771" w:type="pct"/>
            <w:vMerge w:val="restart"/>
            <w:tcBorders>
              <w:top w:val="single" w:sz="4" w:space="0" w:color="000000"/>
              <w:left w:val="single" w:sz="4" w:space="0" w:color="000000"/>
              <w:right w:val="single" w:sz="4" w:space="0" w:color="000000"/>
            </w:tcBorders>
          </w:tcPr>
          <w:p w14:paraId="19E15080" w14:textId="77777777" w:rsidR="00F47348" w:rsidRPr="004459EC" w:rsidRDefault="00F47348" w:rsidP="004459EC">
            <w:pPr>
              <w:spacing w:after="0"/>
              <w:jc w:val="center"/>
              <w:rPr>
                <w:rFonts w:ascii="Times New Roman" w:hAnsi="Times New Roman" w:cs="Times New Roman"/>
                <w:sz w:val="24"/>
                <w:szCs w:val="24"/>
              </w:rPr>
            </w:pPr>
          </w:p>
          <w:p w14:paraId="73DA0A06"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&gt; 0,6 = reliable</w:t>
            </w:r>
          </w:p>
        </w:tc>
      </w:tr>
      <w:tr w:rsidR="00F47348" w:rsidRPr="004459EC" w14:paraId="741EFD46" w14:textId="77777777" w:rsidTr="007636BE">
        <w:trPr>
          <w:jc w:val="center"/>
        </w:trPr>
        <w:tc>
          <w:tcPr>
            <w:tcW w:w="918" w:type="pct"/>
            <w:vMerge/>
            <w:tcBorders>
              <w:left w:val="single" w:sz="4" w:space="0" w:color="000000"/>
              <w:right w:val="single" w:sz="4" w:space="0" w:color="000000"/>
            </w:tcBorders>
            <w:vAlign w:val="center"/>
            <w:hideMark/>
          </w:tcPr>
          <w:p w14:paraId="6569E324" w14:textId="77777777" w:rsidR="00F47348" w:rsidRPr="004459EC" w:rsidRDefault="00F47348" w:rsidP="004459EC">
            <w:pPr>
              <w:spacing w:after="0"/>
              <w:jc w:val="center"/>
              <w:rPr>
                <w:rFonts w:ascii="Times New Roman" w:hAnsi="Times New Roman" w:cs="Times New Roman"/>
                <w:sz w:val="24"/>
                <w:szCs w:val="24"/>
              </w:rPr>
            </w:pPr>
          </w:p>
        </w:tc>
        <w:tc>
          <w:tcPr>
            <w:tcW w:w="737" w:type="pct"/>
            <w:tcBorders>
              <w:top w:val="single" w:sz="4" w:space="0" w:color="000000"/>
              <w:left w:val="single" w:sz="4" w:space="0" w:color="auto"/>
              <w:bottom w:val="single" w:sz="4" w:space="0" w:color="000000"/>
              <w:right w:val="single" w:sz="4" w:space="0" w:color="000000"/>
            </w:tcBorders>
            <w:vAlign w:val="center"/>
            <w:hideMark/>
          </w:tcPr>
          <w:p w14:paraId="2A3BB671" w14:textId="5E5CE70B"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lang w:val="id-ID"/>
              </w:rPr>
              <w:t>Y</w:t>
            </w:r>
            <w:r w:rsidR="00865711">
              <w:rPr>
                <w:rFonts w:ascii="Times New Roman" w:hAnsi="Times New Roman" w:cs="Times New Roman"/>
                <w:sz w:val="24"/>
                <w:szCs w:val="24"/>
              </w:rPr>
              <w:t>.1</w:t>
            </w:r>
            <w:r w:rsidRPr="004459EC">
              <w:rPr>
                <w:rFonts w:ascii="Times New Roman" w:hAnsi="Times New Roman" w:cs="Times New Roman"/>
                <w:sz w:val="24"/>
                <w:szCs w:val="24"/>
              </w:rPr>
              <w:t>.2</w:t>
            </w:r>
          </w:p>
        </w:tc>
        <w:tc>
          <w:tcPr>
            <w:tcW w:w="537" w:type="pct"/>
            <w:tcBorders>
              <w:top w:val="single" w:sz="4" w:space="0" w:color="000000"/>
              <w:left w:val="single" w:sz="4" w:space="0" w:color="000000"/>
              <w:bottom w:val="single" w:sz="4" w:space="0" w:color="000000"/>
              <w:right w:val="single" w:sz="4" w:space="0" w:color="000000"/>
            </w:tcBorders>
          </w:tcPr>
          <w:p w14:paraId="4FD2E923"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0.777</w:t>
            </w:r>
          </w:p>
        </w:tc>
        <w:tc>
          <w:tcPr>
            <w:tcW w:w="647" w:type="pct"/>
            <w:tcBorders>
              <w:top w:val="single" w:sz="4" w:space="0" w:color="000000"/>
              <w:left w:val="single" w:sz="4" w:space="0" w:color="000000"/>
              <w:bottom w:val="single" w:sz="4" w:space="0" w:color="000000"/>
              <w:right w:val="single" w:sz="4" w:space="0" w:color="000000"/>
            </w:tcBorders>
          </w:tcPr>
          <w:p w14:paraId="6946C69E"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0.1646</w:t>
            </w:r>
          </w:p>
        </w:tc>
        <w:tc>
          <w:tcPr>
            <w:tcW w:w="565" w:type="pct"/>
            <w:tcBorders>
              <w:top w:val="single" w:sz="4" w:space="0" w:color="000000"/>
              <w:left w:val="single" w:sz="4" w:space="0" w:color="000000"/>
              <w:bottom w:val="single" w:sz="4" w:space="0" w:color="000000"/>
              <w:right w:val="single" w:sz="4" w:space="0" w:color="000000"/>
            </w:tcBorders>
            <w:vAlign w:val="center"/>
            <w:hideMark/>
          </w:tcPr>
          <w:p w14:paraId="5B3E929C"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Valid</w:t>
            </w:r>
          </w:p>
        </w:tc>
        <w:tc>
          <w:tcPr>
            <w:tcW w:w="825" w:type="pct"/>
            <w:vMerge/>
            <w:tcBorders>
              <w:left w:val="single" w:sz="4" w:space="0" w:color="000000"/>
              <w:right w:val="single" w:sz="4" w:space="0" w:color="000000"/>
            </w:tcBorders>
          </w:tcPr>
          <w:p w14:paraId="0A8B4424" w14:textId="77777777" w:rsidR="00F47348" w:rsidRPr="004459EC" w:rsidRDefault="00F47348" w:rsidP="004459EC">
            <w:pPr>
              <w:spacing w:after="0"/>
              <w:jc w:val="center"/>
              <w:rPr>
                <w:rFonts w:ascii="Times New Roman" w:hAnsi="Times New Roman" w:cs="Times New Roman"/>
                <w:sz w:val="24"/>
                <w:szCs w:val="24"/>
              </w:rPr>
            </w:pPr>
          </w:p>
        </w:tc>
        <w:tc>
          <w:tcPr>
            <w:tcW w:w="771" w:type="pct"/>
            <w:vMerge/>
            <w:tcBorders>
              <w:left w:val="single" w:sz="4" w:space="0" w:color="000000"/>
              <w:right w:val="single" w:sz="4" w:space="0" w:color="000000"/>
            </w:tcBorders>
          </w:tcPr>
          <w:p w14:paraId="1BC1C7E9" w14:textId="77777777" w:rsidR="00F47348" w:rsidRPr="004459EC" w:rsidRDefault="00F47348" w:rsidP="004459EC">
            <w:pPr>
              <w:spacing w:after="0"/>
              <w:jc w:val="center"/>
              <w:rPr>
                <w:rFonts w:ascii="Times New Roman" w:hAnsi="Times New Roman" w:cs="Times New Roman"/>
                <w:sz w:val="24"/>
                <w:szCs w:val="24"/>
              </w:rPr>
            </w:pPr>
          </w:p>
        </w:tc>
      </w:tr>
      <w:tr w:rsidR="00F47348" w:rsidRPr="004459EC" w14:paraId="6BA9A08F" w14:textId="77777777" w:rsidTr="007636BE">
        <w:trPr>
          <w:jc w:val="center"/>
        </w:trPr>
        <w:tc>
          <w:tcPr>
            <w:tcW w:w="918" w:type="pct"/>
            <w:vMerge/>
            <w:tcBorders>
              <w:left w:val="single" w:sz="4" w:space="0" w:color="000000"/>
              <w:right w:val="single" w:sz="4" w:space="0" w:color="000000"/>
            </w:tcBorders>
            <w:vAlign w:val="center"/>
            <w:hideMark/>
          </w:tcPr>
          <w:p w14:paraId="63E75925" w14:textId="77777777" w:rsidR="00F47348" w:rsidRPr="004459EC" w:rsidRDefault="00F47348" w:rsidP="004459EC">
            <w:pPr>
              <w:spacing w:after="0"/>
              <w:jc w:val="center"/>
              <w:rPr>
                <w:rFonts w:ascii="Times New Roman" w:hAnsi="Times New Roman" w:cs="Times New Roman"/>
                <w:sz w:val="24"/>
                <w:szCs w:val="24"/>
              </w:rPr>
            </w:pPr>
          </w:p>
        </w:tc>
        <w:tc>
          <w:tcPr>
            <w:tcW w:w="737" w:type="pct"/>
            <w:tcBorders>
              <w:top w:val="single" w:sz="4" w:space="0" w:color="000000"/>
              <w:left w:val="single" w:sz="4" w:space="0" w:color="auto"/>
              <w:bottom w:val="single" w:sz="4" w:space="0" w:color="000000"/>
              <w:right w:val="single" w:sz="4" w:space="0" w:color="000000"/>
            </w:tcBorders>
            <w:vAlign w:val="center"/>
            <w:hideMark/>
          </w:tcPr>
          <w:p w14:paraId="3D53BDE1" w14:textId="0779952F"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lang w:val="id-ID"/>
              </w:rPr>
              <w:t>Y</w:t>
            </w:r>
            <w:r w:rsidRPr="004459EC">
              <w:rPr>
                <w:rFonts w:ascii="Times New Roman" w:hAnsi="Times New Roman" w:cs="Times New Roman"/>
                <w:sz w:val="24"/>
                <w:szCs w:val="24"/>
              </w:rPr>
              <w:t>.</w:t>
            </w:r>
            <w:r w:rsidR="00865711">
              <w:rPr>
                <w:rFonts w:ascii="Times New Roman" w:hAnsi="Times New Roman" w:cs="Times New Roman"/>
                <w:sz w:val="24"/>
                <w:szCs w:val="24"/>
              </w:rPr>
              <w:t>1.</w:t>
            </w:r>
            <w:r w:rsidRPr="004459EC">
              <w:rPr>
                <w:rFonts w:ascii="Times New Roman" w:hAnsi="Times New Roman" w:cs="Times New Roman"/>
                <w:sz w:val="24"/>
                <w:szCs w:val="24"/>
              </w:rPr>
              <w:t>3</w:t>
            </w:r>
          </w:p>
        </w:tc>
        <w:tc>
          <w:tcPr>
            <w:tcW w:w="537" w:type="pct"/>
            <w:tcBorders>
              <w:top w:val="single" w:sz="4" w:space="0" w:color="000000"/>
              <w:left w:val="single" w:sz="4" w:space="0" w:color="000000"/>
              <w:bottom w:val="single" w:sz="4" w:space="0" w:color="000000"/>
              <w:right w:val="single" w:sz="4" w:space="0" w:color="000000"/>
            </w:tcBorders>
          </w:tcPr>
          <w:p w14:paraId="50A8279F"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0.856</w:t>
            </w:r>
          </w:p>
        </w:tc>
        <w:tc>
          <w:tcPr>
            <w:tcW w:w="647" w:type="pct"/>
            <w:tcBorders>
              <w:top w:val="single" w:sz="4" w:space="0" w:color="000000"/>
              <w:left w:val="single" w:sz="4" w:space="0" w:color="000000"/>
              <w:bottom w:val="single" w:sz="4" w:space="0" w:color="000000"/>
              <w:right w:val="single" w:sz="4" w:space="0" w:color="000000"/>
            </w:tcBorders>
          </w:tcPr>
          <w:p w14:paraId="5E04D228" w14:textId="77777777" w:rsidR="00F47348" w:rsidRPr="004459EC" w:rsidRDefault="00F47348" w:rsidP="004459EC">
            <w:pPr>
              <w:spacing w:after="0"/>
              <w:jc w:val="center"/>
              <w:rPr>
                <w:rFonts w:ascii="Times New Roman" w:hAnsi="Times New Roman" w:cs="Times New Roman"/>
                <w:sz w:val="24"/>
                <w:szCs w:val="24"/>
                <w:lang w:val="id-ID"/>
              </w:rPr>
            </w:pPr>
            <w:r w:rsidRPr="004459EC">
              <w:rPr>
                <w:rFonts w:ascii="Times New Roman" w:hAnsi="Times New Roman" w:cs="Times New Roman"/>
                <w:sz w:val="24"/>
                <w:szCs w:val="24"/>
              </w:rPr>
              <w:t>0.1646</w:t>
            </w:r>
          </w:p>
        </w:tc>
        <w:tc>
          <w:tcPr>
            <w:tcW w:w="565" w:type="pct"/>
            <w:tcBorders>
              <w:top w:val="single" w:sz="4" w:space="0" w:color="000000"/>
              <w:left w:val="single" w:sz="4" w:space="0" w:color="000000"/>
              <w:bottom w:val="single" w:sz="4" w:space="0" w:color="000000"/>
              <w:right w:val="single" w:sz="4" w:space="0" w:color="000000"/>
            </w:tcBorders>
            <w:vAlign w:val="center"/>
            <w:hideMark/>
          </w:tcPr>
          <w:p w14:paraId="79FF28BC"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Valid</w:t>
            </w:r>
          </w:p>
        </w:tc>
        <w:tc>
          <w:tcPr>
            <w:tcW w:w="825" w:type="pct"/>
            <w:vMerge/>
            <w:tcBorders>
              <w:left w:val="single" w:sz="4" w:space="0" w:color="000000"/>
              <w:right w:val="single" w:sz="4" w:space="0" w:color="000000"/>
            </w:tcBorders>
          </w:tcPr>
          <w:p w14:paraId="4CCABD31" w14:textId="77777777" w:rsidR="00F47348" w:rsidRPr="004459EC" w:rsidRDefault="00F47348" w:rsidP="004459EC">
            <w:pPr>
              <w:spacing w:after="0"/>
              <w:jc w:val="center"/>
              <w:rPr>
                <w:rFonts w:ascii="Times New Roman" w:hAnsi="Times New Roman" w:cs="Times New Roman"/>
                <w:sz w:val="24"/>
                <w:szCs w:val="24"/>
              </w:rPr>
            </w:pPr>
          </w:p>
        </w:tc>
        <w:tc>
          <w:tcPr>
            <w:tcW w:w="771" w:type="pct"/>
            <w:vMerge/>
            <w:tcBorders>
              <w:left w:val="single" w:sz="4" w:space="0" w:color="000000"/>
              <w:right w:val="single" w:sz="4" w:space="0" w:color="000000"/>
            </w:tcBorders>
          </w:tcPr>
          <w:p w14:paraId="18C8D53F" w14:textId="77777777" w:rsidR="00F47348" w:rsidRPr="004459EC" w:rsidRDefault="00F47348" w:rsidP="004459EC">
            <w:pPr>
              <w:spacing w:after="0"/>
              <w:jc w:val="center"/>
              <w:rPr>
                <w:rFonts w:ascii="Times New Roman" w:hAnsi="Times New Roman" w:cs="Times New Roman"/>
                <w:sz w:val="24"/>
                <w:szCs w:val="24"/>
              </w:rPr>
            </w:pPr>
          </w:p>
        </w:tc>
      </w:tr>
      <w:tr w:rsidR="00F47348" w:rsidRPr="004459EC" w14:paraId="5354948C" w14:textId="77777777" w:rsidTr="007636BE">
        <w:trPr>
          <w:jc w:val="center"/>
        </w:trPr>
        <w:tc>
          <w:tcPr>
            <w:tcW w:w="918" w:type="pct"/>
            <w:vMerge/>
            <w:tcBorders>
              <w:left w:val="single" w:sz="4" w:space="0" w:color="000000"/>
              <w:right w:val="single" w:sz="4" w:space="0" w:color="000000"/>
            </w:tcBorders>
            <w:vAlign w:val="center"/>
            <w:hideMark/>
          </w:tcPr>
          <w:p w14:paraId="65818382" w14:textId="77777777" w:rsidR="00F47348" w:rsidRPr="004459EC" w:rsidRDefault="00F47348" w:rsidP="004459EC">
            <w:pPr>
              <w:spacing w:after="0"/>
              <w:jc w:val="center"/>
              <w:rPr>
                <w:rFonts w:ascii="Times New Roman" w:hAnsi="Times New Roman" w:cs="Times New Roman"/>
                <w:sz w:val="24"/>
                <w:szCs w:val="24"/>
              </w:rPr>
            </w:pPr>
          </w:p>
        </w:tc>
        <w:tc>
          <w:tcPr>
            <w:tcW w:w="737" w:type="pct"/>
            <w:tcBorders>
              <w:top w:val="single" w:sz="4" w:space="0" w:color="000000"/>
              <w:left w:val="single" w:sz="4" w:space="0" w:color="auto"/>
              <w:bottom w:val="single" w:sz="4" w:space="0" w:color="000000"/>
              <w:right w:val="single" w:sz="4" w:space="0" w:color="000000"/>
            </w:tcBorders>
            <w:vAlign w:val="center"/>
            <w:hideMark/>
          </w:tcPr>
          <w:p w14:paraId="349F1248" w14:textId="1C7F88A6"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lang w:val="id-ID"/>
              </w:rPr>
              <w:t>Y</w:t>
            </w:r>
            <w:r w:rsidRPr="004459EC">
              <w:rPr>
                <w:rFonts w:ascii="Times New Roman" w:hAnsi="Times New Roman" w:cs="Times New Roman"/>
                <w:sz w:val="24"/>
                <w:szCs w:val="24"/>
              </w:rPr>
              <w:t>.</w:t>
            </w:r>
            <w:r w:rsidR="00865711">
              <w:rPr>
                <w:rFonts w:ascii="Times New Roman" w:hAnsi="Times New Roman" w:cs="Times New Roman"/>
                <w:sz w:val="24"/>
                <w:szCs w:val="24"/>
              </w:rPr>
              <w:t>1.</w:t>
            </w:r>
            <w:r w:rsidRPr="004459EC">
              <w:rPr>
                <w:rFonts w:ascii="Times New Roman" w:hAnsi="Times New Roman" w:cs="Times New Roman"/>
                <w:sz w:val="24"/>
                <w:szCs w:val="24"/>
              </w:rPr>
              <w:t>4</w:t>
            </w:r>
          </w:p>
        </w:tc>
        <w:tc>
          <w:tcPr>
            <w:tcW w:w="537" w:type="pct"/>
            <w:tcBorders>
              <w:top w:val="single" w:sz="4" w:space="0" w:color="000000"/>
              <w:left w:val="single" w:sz="4" w:space="0" w:color="000000"/>
              <w:bottom w:val="single" w:sz="4" w:space="0" w:color="000000"/>
              <w:right w:val="single" w:sz="4" w:space="0" w:color="000000"/>
            </w:tcBorders>
          </w:tcPr>
          <w:p w14:paraId="558D17E4"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0.</w:t>
            </w:r>
            <w:r w:rsidRPr="004459EC">
              <w:rPr>
                <w:rFonts w:ascii="Times New Roman" w:hAnsi="Times New Roman" w:cs="Times New Roman"/>
                <w:color w:val="000000"/>
                <w:sz w:val="24"/>
                <w:szCs w:val="24"/>
              </w:rPr>
              <w:t>763</w:t>
            </w:r>
          </w:p>
        </w:tc>
        <w:tc>
          <w:tcPr>
            <w:tcW w:w="647" w:type="pct"/>
            <w:tcBorders>
              <w:top w:val="single" w:sz="4" w:space="0" w:color="000000"/>
              <w:left w:val="single" w:sz="4" w:space="0" w:color="000000"/>
              <w:bottom w:val="single" w:sz="4" w:space="0" w:color="000000"/>
              <w:right w:val="single" w:sz="4" w:space="0" w:color="000000"/>
            </w:tcBorders>
          </w:tcPr>
          <w:p w14:paraId="20DA6776"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0.1646</w:t>
            </w:r>
          </w:p>
        </w:tc>
        <w:tc>
          <w:tcPr>
            <w:tcW w:w="565" w:type="pct"/>
            <w:tcBorders>
              <w:top w:val="single" w:sz="4" w:space="0" w:color="000000"/>
              <w:left w:val="single" w:sz="4" w:space="0" w:color="000000"/>
              <w:bottom w:val="single" w:sz="4" w:space="0" w:color="000000"/>
              <w:right w:val="single" w:sz="4" w:space="0" w:color="000000"/>
            </w:tcBorders>
            <w:vAlign w:val="center"/>
            <w:hideMark/>
          </w:tcPr>
          <w:p w14:paraId="75BFE757"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Valid</w:t>
            </w:r>
          </w:p>
        </w:tc>
        <w:tc>
          <w:tcPr>
            <w:tcW w:w="825" w:type="pct"/>
            <w:vMerge/>
            <w:tcBorders>
              <w:left w:val="single" w:sz="4" w:space="0" w:color="000000"/>
              <w:right w:val="single" w:sz="4" w:space="0" w:color="000000"/>
            </w:tcBorders>
          </w:tcPr>
          <w:p w14:paraId="5E1AEDC3" w14:textId="77777777" w:rsidR="00F47348" w:rsidRPr="004459EC" w:rsidRDefault="00F47348" w:rsidP="004459EC">
            <w:pPr>
              <w:spacing w:after="0"/>
              <w:jc w:val="center"/>
              <w:rPr>
                <w:rFonts w:ascii="Times New Roman" w:hAnsi="Times New Roman" w:cs="Times New Roman"/>
                <w:sz w:val="24"/>
                <w:szCs w:val="24"/>
              </w:rPr>
            </w:pPr>
          </w:p>
        </w:tc>
        <w:tc>
          <w:tcPr>
            <w:tcW w:w="771" w:type="pct"/>
            <w:vMerge/>
            <w:tcBorders>
              <w:left w:val="single" w:sz="4" w:space="0" w:color="000000"/>
              <w:right w:val="single" w:sz="4" w:space="0" w:color="000000"/>
            </w:tcBorders>
          </w:tcPr>
          <w:p w14:paraId="4A20471A" w14:textId="77777777" w:rsidR="00F47348" w:rsidRPr="004459EC" w:rsidRDefault="00F47348" w:rsidP="004459EC">
            <w:pPr>
              <w:spacing w:after="0"/>
              <w:jc w:val="center"/>
              <w:rPr>
                <w:rFonts w:ascii="Times New Roman" w:hAnsi="Times New Roman" w:cs="Times New Roman"/>
                <w:sz w:val="24"/>
                <w:szCs w:val="24"/>
              </w:rPr>
            </w:pPr>
          </w:p>
        </w:tc>
      </w:tr>
    </w:tbl>
    <w:p w14:paraId="6ED3B279" w14:textId="77777777" w:rsidR="00F47348" w:rsidRPr="004459EC" w:rsidRDefault="00F47348" w:rsidP="004459EC">
      <w:pPr>
        <w:spacing w:after="0" w:line="480" w:lineRule="auto"/>
        <w:jc w:val="both"/>
        <w:rPr>
          <w:rFonts w:ascii="Times New Roman" w:hAnsi="Times New Roman" w:cs="Times New Roman"/>
          <w:sz w:val="24"/>
          <w:szCs w:val="24"/>
          <w:lang w:val="id-ID"/>
        </w:rPr>
      </w:pPr>
      <w:r w:rsidRPr="004459EC">
        <w:rPr>
          <w:rFonts w:ascii="Times New Roman" w:hAnsi="Times New Roman" w:cs="Times New Roman"/>
          <w:sz w:val="24"/>
          <w:szCs w:val="24"/>
        </w:rPr>
        <w:t xml:space="preserve">  </w:t>
      </w:r>
      <w:r w:rsidRPr="004459EC">
        <w:rPr>
          <w:rFonts w:ascii="Times New Roman" w:hAnsi="Times New Roman" w:cs="Times New Roman"/>
          <w:sz w:val="24"/>
          <w:szCs w:val="24"/>
        </w:rPr>
        <w:tab/>
        <w:t>Sumber  : Data Olahan 20</w:t>
      </w:r>
      <w:r w:rsidRPr="004459EC">
        <w:rPr>
          <w:rFonts w:ascii="Times New Roman" w:hAnsi="Times New Roman" w:cs="Times New Roman"/>
          <w:sz w:val="24"/>
          <w:szCs w:val="24"/>
          <w:lang w:val="id-ID"/>
        </w:rPr>
        <w:t>2</w:t>
      </w:r>
      <w:r w:rsidRPr="004459EC">
        <w:rPr>
          <w:rFonts w:ascii="Times New Roman" w:hAnsi="Times New Roman" w:cs="Times New Roman"/>
          <w:sz w:val="24"/>
          <w:szCs w:val="24"/>
        </w:rPr>
        <w:t>2</w:t>
      </w:r>
    </w:p>
    <w:p w14:paraId="4A72B036" w14:textId="77777777" w:rsidR="00F47348" w:rsidRPr="004459EC" w:rsidRDefault="00F47348" w:rsidP="004459EC">
      <w:pPr>
        <w:spacing w:after="0" w:line="480" w:lineRule="auto"/>
        <w:ind w:firstLine="570"/>
        <w:jc w:val="both"/>
        <w:rPr>
          <w:rFonts w:ascii="Times New Roman" w:hAnsi="Times New Roman" w:cs="Times New Roman"/>
          <w:sz w:val="24"/>
          <w:szCs w:val="24"/>
          <w:lang w:val="id-ID"/>
        </w:rPr>
      </w:pPr>
      <w:r w:rsidRPr="004459EC">
        <w:rPr>
          <w:rFonts w:ascii="Times New Roman" w:hAnsi="Times New Roman" w:cs="Times New Roman"/>
          <w:sz w:val="24"/>
          <w:szCs w:val="24"/>
        </w:rPr>
        <w:t xml:space="preserve">Berdasarkan tabel di atas dapat disimpulkan bahwa semua item pertanyaan yang terdapat dalam daftar pertanyaan (kuesioner) </w:t>
      </w:r>
      <w:proofErr w:type="spellStart"/>
      <w:r w:rsidRPr="004459EC">
        <w:rPr>
          <w:rFonts w:ascii="Times New Roman" w:hAnsi="Times New Roman" w:cs="Times New Roman"/>
          <w:sz w:val="24"/>
          <w:szCs w:val="24"/>
          <w:lang w:val="id-ID"/>
        </w:rPr>
        <w:t>varibael</w:t>
      </w:r>
      <w:proofErr w:type="spellEnd"/>
      <w:r w:rsidRPr="004459EC">
        <w:rPr>
          <w:rFonts w:ascii="Times New Roman" w:hAnsi="Times New Roman" w:cs="Times New Roman"/>
          <w:sz w:val="24"/>
          <w:szCs w:val="24"/>
          <w:lang w:val="id-ID"/>
        </w:rPr>
        <w:t xml:space="preserve"> Y </w:t>
      </w:r>
      <w:r w:rsidRPr="004459EC">
        <w:rPr>
          <w:rFonts w:ascii="Times New Roman" w:hAnsi="Times New Roman" w:cs="Times New Roman"/>
          <w:sz w:val="24"/>
          <w:szCs w:val="24"/>
        </w:rPr>
        <w:t>dianggap valid karena r menunjukkan positif atau r hitung &gt; r tabel, sehingga pengujian dapat dilanjutkan pada pengujian reliabilitas.</w:t>
      </w:r>
      <w:r w:rsidRPr="004459EC">
        <w:rPr>
          <w:rFonts w:ascii="Times New Roman" w:hAnsi="Times New Roman" w:cs="Times New Roman"/>
          <w:sz w:val="24"/>
          <w:szCs w:val="24"/>
          <w:lang w:val="id-ID"/>
        </w:rPr>
        <w:t xml:space="preserve"> Sedangkan hasil Uji reliabilitas untuk variabel Y menunjukkan bahwa semua variabel hasil </w:t>
      </w:r>
      <w:proofErr w:type="spellStart"/>
      <w:r w:rsidRPr="004459EC">
        <w:rPr>
          <w:rFonts w:ascii="Times New Roman" w:hAnsi="Times New Roman" w:cs="Times New Roman"/>
          <w:sz w:val="24"/>
          <w:szCs w:val="24"/>
          <w:lang w:val="id-ID"/>
        </w:rPr>
        <w:t>Cronbach</w:t>
      </w:r>
      <w:proofErr w:type="spellEnd"/>
      <w:r w:rsidRPr="004459EC">
        <w:rPr>
          <w:rFonts w:ascii="Times New Roman" w:hAnsi="Times New Roman" w:cs="Times New Roman"/>
          <w:sz w:val="24"/>
          <w:szCs w:val="24"/>
          <w:lang w:val="id-ID"/>
        </w:rPr>
        <w:t xml:space="preserve"> Alfa lebih besar dari 0,60, maka dikatakan reliabel.</w:t>
      </w:r>
    </w:p>
    <w:p w14:paraId="2CDEE2F5" w14:textId="77777777" w:rsidR="00F47348" w:rsidRPr="004459EC" w:rsidRDefault="00F47348" w:rsidP="00B662FC">
      <w:pPr>
        <w:numPr>
          <w:ilvl w:val="2"/>
          <w:numId w:val="53"/>
        </w:numPr>
        <w:spacing w:after="0" w:line="480" w:lineRule="auto"/>
        <w:jc w:val="both"/>
        <w:rPr>
          <w:rFonts w:ascii="Times New Roman" w:hAnsi="Times New Roman" w:cs="Times New Roman"/>
          <w:b/>
          <w:sz w:val="24"/>
          <w:szCs w:val="24"/>
        </w:rPr>
      </w:pPr>
      <w:r w:rsidRPr="004459EC">
        <w:rPr>
          <w:rFonts w:ascii="Times New Roman" w:hAnsi="Times New Roman" w:cs="Times New Roman"/>
          <w:b/>
          <w:sz w:val="24"/>
          <w:szCs w:val="24"/>
        </w:rPr>
        <w:t>Analisis Deskriptif Hasil Penelitian</w:t>
      </w:r>
    </w:p>
    <w:p w14:paraId="7DB59496" w14:textId="77777777" w:rsidR="00F47348" w:rsidRPr="004459EC" w:rsidRDefault="00F47348" w:rsidP="004459EC">
      <w:pPr>
        <w:spacing w:after="0" w:line="480" w:lineRule="auto"/>
        <w:ind w:firstLine="540"/>
        <w:jc w:val="both"/>
        <w:rPr>
          <w:rFonts w:ascii="Times New Roman" w:hAnsi="Times New Roman" w:cs="Times New Roman"/>
          <w:sz w:val="24"/>
          <w:szCs w:val="24"/>
        </w:rPr>
      </w:pPr>
      <w:r w:rsidRPr="004459EC">
        <w:rPr>
          <w:rFonts w:ascii="Times New Roman" w:hAnsi="Times New Roman" w:cs="Times New Roman"/>
          <w:sz w:val="24"/>
          <w:szCs w:val="24"/>
        </w:rPr>
        <w:t>Semua variabel bebas yang menjadi objek penelitian adalah diharapkan mampu meningkatkan keunggulan kompetitif. Berikut ini akan disajikan gambaran hasil tabulasi data atau variabel yang menjadi objek penelitian dan kriteria interpretasi skor sebagai berikut:</w:t>
      </w:r>
    </w:p>
    <w:p w14:paraId="3A12388D" w14:textId="77777777" w:rsidR="00F47348" w:rsidRPr="004459EC" w:rsidRDefault="00F47348" w:rsidP="004459EC">
      <w:pPr>
        <w:spacing w:after="0" w:line="480" w:lineRule="auto"/>
        <w:ind w:left="720" w:firstLine="720"/>
        <w:jc w:val="both"/>
        <w:rPr>
          <w:rFonts w:ascii="Times New Roman" w:hAnsi="Times New Roman" w:cs="Times New Roman"/>
          <w:b/>
          <w:sz w:val="24"/>
          <w:szCs w:val="24"/>
          <w:lang w:val="id-ID"/>
        </w:rPr>
      </w:pPr>
      <w:r w:rsidRPr="004459EC">
        <w:rPr>
          <w:rFonts w:ascii="Times New Roman" w:hAnsi="Times New Roman" w:cs="Times New Roman"/>
          <w:b/>
          <w:sz w:val="24"/>
          <w:szCs w:val="24"/>
        </w:rPr>
        <w:t>Jumlah skor tertinggi : 5 x 1 x 37= 18</w:t>
      </w:r>
      <w:r w:rsidRPr="004459EC">
        <w:rPr>
          <w:rFonts w:ascii="Times New Roman" w:hAnsi="Times New Roman" w:cs="Times New Roman"/>
          <w:b/>
          <w:sz w:val="24"/>
          <w:szCs w:val="24"/>
          <w:lang w:val="id-ID"/>
        </w:rPr>
        <w:t>5</w:t>
      </w:r>
    </w:p>
    <w:p w14:paraId="68104F03" w14:textId="77777777" w:rsidR="00F47348" w:rsidRPr="004459EC" w:rsidRDefault="00F47348" w:rsidP="004459EC">
      <w:pPr>
        <w:spacing w:after="0" w:line="480" w:lineRule="auto"/>
        <w:ind w:left="720" w:firstLine="720"/>
        <w:jc w:val="both"/>
        <w:rPr>
          <w:rFonts w:ascii="Times New Roman" w:hAnsi="Times New Roman" w:cs="Times New Roman"/>
          <w:b/>
          <w:sz w:val="24"/>
          <w:szCs w:val="24"/>
        </w:rPr>
      </w:pPr>
      <w:r w:rsidRPr="004459EC">
        <w:rPr>
          <w:rFonts w:ascii="Times New Roman" w:hAnsi="Times New Roman" w:cs="Times New Roman"/>
          <w:b/>
          <w:sz w:val="24"/>
          <w:szCs w:val="24"/>
        </w:rPr>
        <w:t>Jumlah skor terendah : 1 x 1 x 37 = 37</w:t>
      </w:r>
    </w:p>
    <w:p w14:paraId="5487E250" w14:textId="27CFBC92" w:rsidR="009D76AE" w:rsidRPr="009D76AE" w:rsidRDefault="009D76AE" w:rsidP="004459EC">
      <w:pPr>
        <w:spacing w:after="0" w:line="480" w:lineRule="auto"/>
        <w:jc w:val="center"/>
        <w:rPr>
          <w:rFonts w:ascii="Times New Roman" w:hAnsi="Times New Roman" w:cs="Times New Roman"/>
          <w:b/>
          <w:sz w:val="24"/>
          <w:szCs w:val="24"/>
        </w:rPr>
      </w:pPr>
      <w:r w:rsidRPr="0090041A">
        <w:rPr>
          <w:rFonts w:ascii="Times New Roman" w:hAnsi="Times New Roman" w:cs="Times New Roman"/>
          <w:b/>
          <w:sz w:val="24"/>
          <w:szCs w:val="24"/>
        </w:rPr>
        <w:t>Rentang Skalanya yaitu</w:t>
      </w:r>
      <w:r w:rsidRPr="009D76AE">
        <w:rPr>
          <w:rFonts w:ascii="Times New Roman" w:hAnsi="Times New Roman" w:cs="Times New Roman"/>
          <w:sz w:val="24"/>
          <w:szCs w:val="24"/>
        </w:rPr>
        <w:t xml:space="preserve"> </w:t>
      </w:r>
      <w:r w:rsidRPr="0090041A">
        <w:rPr>
          <w:rFonts w:ascii="Times New Roman" w:hAnsi="Times New Roman" w:cs="Times New Roman"/>
          <w:b/>
          <w:sz w:val="24"/>
          <w:szCs w:val="24"/>
        </w:rPr>
        <w:t>:</w:t>
      </w:r>
      <m:oMath>
        <m:r>
          <m:rPr>
            <m:sty m:val="bi"/>
          </m:rPr>
          <w:rPr>
            <w:rFonts w:ascii="Cambria Math" w:hAnsi="Cambria Math" w:cs="Times New Roman"/>
            <w:sz w:val="36"/>
            <w:szCs w:val="36"/>
          </w:rPr>
          <m:t xml:space="preserve">  </m:t>
        </m:r>
        <m:f>
          <m:fPr>
            <m:ctrlPr>
              <w:rPr>
                <w:rFonts w:ascii="Cambria Math" w:hAnsi="Cambria Math" w:cs="Times New Roman"/>
                <w:b/>
                <w:i/>
                <w:sz w:val="36"/>
                <w:szCs w:val="36"/>
              </w:rPr>
            </m:ctrlPr>
          </m:fPr>
          <m:num>
            <m:r>
              <m:rPr>
                <m:sty m:val="b"/>
              </m:rPr>
              <w:rPr>
                <w:rFonts w:ascii="Cambria Math" w:hAnsi="Cambria Math" w:cs="Times New Roman"/>
                <w:sz w:val="36"/>
                <w:szCs w:val="36"/>
              </w:rPr>
              <m:t>185</m:t>
            </m:r>
            <m:r>
              <m:rPr>
                <m:sty m:val="bi"/>
              </m:rPr>
              <w:rPr>
                <w:rFonts w:ascii="Cambria Math" w:hAnsi="Cambria Math" w:cs="Times New Roman"/>
                <w:sz w:val="36"/>
                <w:szCs w:val="36"/>
              </w:rPr>
              <m:t xml:space="preserve"> - 37</m:t>
            </m:r>
          </m:num>
          <m:den>
            <m:r>
              <m:rPr>
                <m:sty m:val="bi"/>
              </m:rPr>
              <w:rPr>
                <w:rFonts w:ascii="Cambria Math" w:hAnsi="Cambria Math" w:cs="Times New Roman"/>
                <w:sz w:val="36"/>
                <w:szCs w:val="36"/>
              </w:rPr>
              <m:t>5</m:t>
            </m:r>
          </m:den>
        </m:f>
        <m:r>
          <m:rPr>
            <m:sty m:val="bi"/>
          </m:rPr>
          <w:rPr>
            <w:rFonts w:ascii="Cambria Math" w:hAnsi="Cambria Math" w:cs="Times New Roman"/>
            <w:sz w:val="36"/>
            <w:szCs w:val="36"/>
          </w:rPr>
          <m:t xml:space="preserve"> </m:t>
        </m:r>
      </m:oMath>
      <w:r w:rsidRPr="0090041A">
        <w:rPr>
          <w:rFonts w:ascii="Times New Roman" w:hAnsi="Times New Roman" w:cs="Times New Roman"/>
          <w:b/>
          <w:sz w:val="24"/>
          <w:szCs w:val="24"/>
        </w:rPr>
        <w:t>= 29,6 di bulatkan 30</w:t>
      </w:r>
    </w:p>
    <w:p w14:paraId="70C67DDE" w14:textId="77777777" w:rsidR="00F47348" w:rsidRPr="004459EC" w:rsidRDefault="00F47348" w:rsidP="004459EC">
      <w:pPr>
        <w:spacing w:after="0" w:line="480" w:lineRule="auto"/>
        <w:jc w:val="center"/>
        <w:rPr>
          <w:rFonts w:ascii="Times New Roman" w:hAnsi="Times New Roman" w:cs="Times New Roman"/>
          <w:b/>
          <w:sz w:val="24"/>
          <w:szCs w:val="24"/>
        </w:rPr>
      </w:pPr>
      <w:r w:rsidRPr="004459EC">
        <w:rPr>
          <w:rFonts w:ascii="Times New Roman" w:hAnsi="Times New Roman" w:cs="Times New Roman"/>
          <w:b/>
          <w:sz w:val="24"/>
          <w:szCs w:val="24"/>
        </w:rPr>
        <w:t>Tabel 4.7. Kriteria Interpretasi Skor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244"/>
      </w:tblGrid>
      <w:tr w:rsidR="00F47348" w:rsidRPr="004459EC" w14:paraId="535EE846" w14:textId="77777777" w:rsidTr="007636BE">
        <w:trPr>
          <w:trHeight w:val="316"/>
          <w:jc w:val="center"/>
        </w:trPr>
        <w:tc>
          <w:tcPr>
            <w:tcW w:w="2256" w:type="dxa"/>
            <w:vAlign w:val="center"/>
          </w:tcPr>
          <w:p w14:paraId="09D79C79"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Rentang Skor</w:t>
            </w:r>
          </w:p>
        </w:tc>
        <w:tc>
          <w:tcPr>
            <w:tcW w:w="2244" w:type="dxa"/>
          </w:tcPr>
          <w:p w14:paraId="2F9A73F2" w14:textId="77777777" w:rsidR="00F47348" w:rsidRPr="004459EC" w:rsidRDefault="00F47348" w:rsidP="004459EC">
            <w:pPr>
              <w:tabs>
                <w:tab w:val="left" w:pos="465"/>
                <w:tab w:val="center" w:pos="1014"/>
              </w:tabs>
              <w:spacing w:after="0"/>
              <w:jc w:val="center"/>
              <w:rPr>
                <w:rFonts w:ascii="Times New Roman" w:hAnsi="Times New Roman" w:cs="Times New Roman"/>
                <w:sz w:val="24"/>
                <w:szCs w:val="24"/>
              </w:rPr>
            </w:pPr>
            <w:r w:rsidRPr="004459EC">
              <w:rPr>
                <w:rFonts w:ascii="Times New Roman" w:hAnsi="Times New Roman" w:cs="Times New Roman"/>
                <w:sz w:val="24"/>
                <w:szCs w:val="24"/>
              </w:rPr>
              <w:t>Kriteria</w:t>
            </w:r>
          </w:p>
        </w:tc>
      </w:tr>
      <w:tr w:rsidR="00F47348" w:rsidRPr="004459EC" w14:paraId="4BD434E6" w14:textId="77777777" w:rsidTr="007636BE">
        <w:trPr>
          <w:trHeight w:val="379"/>
          <w:jc w:val="center"/>
        </w:trPr>
        <w:tc>
          <w:tcPr>
            <w:tcW w:w="2256" w:type="dxa"/>
            <w:vAlign w:val="center"/>
          </w:tcPr>
          <w:p w14:paraId="7B01ABB4" w14:textId="77777777" w:rsidR="00F47348" w:rsidRPr="004459EC" w:rsidRDefault="00F47348" w:rsidP="004459EC">
            <w:pPr>
              <w:spacing w:after="0"/>
              <w:jc w:val="center"/>
              <w:rPr>
                <w:rFonts w:ascii="Times New Roman" w:hAnsi="Times New Roman" w:cs="Times New Roman"/>
                <w:sz w:val="24"/>
                <w:szCs w:val="24"/>
                <w:lang w:val="id-ID"/>
              </w:rPr>
            </w:pPr>
            <w:r w:rsidRPr="004459EC">
              <w:rPr>
                <w:rFonts w:ascii="Times New Roman" w:hAnsi="Times New Roman" w:cs="Times New Roman"/>
                <w:sz w:val="24"/>
                <w:szCs w:val="24"/>
              </w:rPr>
              <w:t>155 – 18</w:t>
            </w:r>
            <w:r w:rsidRPr="004459EC">
              <w:rPr>
                <w:rFonts w:ascii="Times New Roman" w:hAnsi="Times New Roman" w:cs="Times New Roman"/>
                <w:sz w:val="24"/>
                <w:szCs w:val="24"/>
                <w:lang w:val="id-ID"/>
              </w:rPr>
              <w:t>5</w:t>
            </w:r>
          </w:p>
        </w:tc>
        <w:tc>
          <w:tcPr>
            <w:tcW w:w="2244" w:type="dxa"/>
          </w:tcPr>
          <w:p w14:paraId="0A251646"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Sangat tinggi</w:t>
            </w:r>
          </w:p>
        </w:tc>
      </w:tr>
      <w:tr w:rsidR="00F47348" w:rsidRPr="004459EC" w14:paraId="2708765B" w14:textId="77777777" w:rsidTr="007636BE">
        <w:trPr>
          <w:trHeight w:val="271"/>
          <w:jc w:val="center"/>
        </w:trPr>
        <w:tc>
          <w:tcPr>
            <w:tcW w:w="2256" w:type="dxa"/>
            <w:vAlign w:val="center"/>
          </w:tcPr>
          <w:p w14:paraId="26FE419C" w14:textId="77777777" w:rsidR="00F47348" w:rsidRPr="004459EC" w:rsidRDefault="00F47348" w:rsidP="004459EC">
            <w:pPr>
              <w:spacing w:after="0"/>
              <w:jc w:val="center"/>
              <w:rPr>
                <w:rFonts w:ascii="Times New Roman" w:hAnsi="Times New Roman" w:cs="Times New Roman"/>
                <w:sz w:val="24"/>
                <w:szCs w:val="24"/>
                <w:lang w:val="id-ID"/>
              </w:rPr>
            </w:pPr>
            <w:r w:rsidRPr="004459EC">
              <w:rPr>
                <w:rFonts w:ascii="Times New Roman" w:hAnsi="Times New Roman" w:cs="Times New Roman"/>
                <w:sz w:val="24"/>
                <w:szCs w:val="24"/>
              </w:rPr>
              <w:t>125 – 154</w:t>
            </w:r>
          </w:p>
        </w:tc>
        <w:tc>
          <w:tcPr>
            <w:tcW w:w="2244" w:type="dxa"/>
          </w:tcPr>
          <w:p w14:paraId="0327C04A"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Tinggi</w:t>
            </w:r>
          </w:p>
        </w:tc>
      </w:tr>
      <w:tr w:rsidR="00F47348" w:rsidRPr="004459EC" w14:paraId="321EA18E" w14:textId="77777777" w:rsidTr="007636BE">
        <w:trPr>
          <w:trHeight w:val="334"/>
          <w:jc w:val="center"/>
        </w:trPr>
        <w:tc>
          <w:tcPr>
            <w:tcW w:w="2256" w:type="dxa"/>
            <w:vAlign w:val="center"/>
          </w:tcPr>
          <w:p w14:paraId="0AB13FA1" w14:textId="77777777" w:rsidR="00F47348" w:rsidRPr="004459EC" w:rsidRDefault="00F47348" w:rsidP="004459EC">
            <w:pPr>
              <w:spacing w:after="0"/>
              <w:jc w:val="center"/>
              <w:rPr>
                <w:rFonts w:ascii="Times New Roman" w:hAnsi="Times New Roman" w:cs="Times New Roman"/>
                <w:sz w:val="24"/>
                <w:szCs w:val="24"/>
                <w:lang w:val="id-ID"/>
              </w:rPr>
            </w:pPr>
            <w:r w:rsidRPr="004459EC">
              <w:rPr>
                <w:rFonts w:ascii="Times New Roman" w:hAnsi="Times New Roman" w:cs="Times New Roman"/>
                <w:sz w:val="24"/>
                <w:szCs w:val="24"/>
              </w:rPr>
              <w:t>95 – 124</w:t>
            </w:r>
          </w:p>
        </w:tc>
        <w:tc>
          <w:tcPr>
            <w:tcW w:w="2244" w:type="dxa"/>
          </w:tcPr>
          <w:p w14:paraId="4CE2C14E"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 xml:space="preserve">Sedang </w:t>
            </w:r>
          </w:p>
        </w:tc>
      </w:tr>
      <w:tr w:rsidR="00F47348" w:rsidRPr="004459EC" w14:paraId="321D2846" w14:textId="77777777" w:rsidTr="007636BE">
        <w:trPr>
          <w:trHeight w:val="316"/>
          <w:jc w:val="center"/>
        </w:trPr>
        <w:tc>
          <w:tcPr>
            <w:tcW w:w="2256" w:type="dxa"/>
            <w:vAlign w:val="center"/>
          </w:tcPr>
          <w:p w14:paraId="5C28A4B8"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58 – 94</w:t>
            </w:r>
          </w:p>
        </w:tc>
        <w:tc>
          <w:tcPr>
            <w:tcW w:w="2244" w:type="dxa"/>
          </w:tcPr>
          <w:p w14:paraId="1E440269"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Rendah</w:t>
            </w:r>
          </w:p>
        </w:tc>
      </w:tr>
      <w:tr w:rsidR="00F47348" w:rsidRPr="004459EC" w14:paraId="1FF2A00F" w14:textId="77777777" w:rsidTr="007636BE">
        <w:trPr>
          <w:trHeight w:val="379"/>
          <w:jc w:val="center"/>
        </w:trPr>
        <w:tc>
          <w:tcPr>
            <w:tcW w:w="2256" w:type="dxa"/>
            <w:vAlign w:val="center"/>
          </w:tcPr>
          <w:p w14:paraId="239ECCC3"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37 – 57</w:t>
            </w:r>
          </w:p>
        </w:tc>
        <w:tc>
          <w:tcPr>
            <w:tcW w:w="2244" w:type="dxa"/>
          </w:tcPr>
          <w:p w14:paraId="1E222BAF"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Sangat rendah</w:t>
            </w:r>
          </w:p>
        </w:tc>
      </w:tr>
    </w:tbl>
    <w:p w14:paraId="39F31DDD" w14:textId="77777777" w:rsidR="00F47348" w:rsidRPr="004459EC" w:rsidRDefault="00F47348" w:rsidP="004459EC">
      <w:pPr>
        <w:spacing w:after="0" w:line="480" w:lineRule="auto"/>
        <w:jc w:val="both"/>
        <w:rPr>
          <w:rFonts w:ascii="Times New Roman" w:hAnsi="Times New Roman" w:cs="Times New Roman"/>
          <w:sz w:val="24"/>
          <w:szCs w:val="24"/>
        </w:rPr>
      </w:pPr>
      <w:r w:rsidRPr="004459EC">
        <w:rPr>
          <w:rFonts w:ascii="Times New Roman" w:hAnsi="Times New Roman" w:cs="Times New Roman"/>
          <w:sz w:val="24"/>
          <w:szCs w:val="24"/>
        </w:rPr>
        <w:tab/>
      </w:r>
      <w:r w:rsidRPr="004459EC">
        <w:rPr>
          <w:rFonts w:ascii="Times New Roman" w:hAnsi="Times New Roman" w:cs="Times New Roman"/>
          <w:sz w:val="24"/>
          <w:szCs w:val="24"/>
        </w:rPr>
        <w:tab/>
        <w:t xml:space="preserve">    Sumber: Hasil Olahan Data 2022</w:t>
      </w:r>
    </w:p>
    <w:p w14:paraId="3ECD8CE3" w14:textId="77777777" w:rsidR="00F47348" w:rsidRDefault="00F47348" w:rsidP="004459EC">
      <w:pPr>
        <w:spacing w:after="0" w:line="480" w:lineRule="auto"/>
        <w:ind w:firstLine="567"/>
        <w:jc w:val="both"/>
        <w:rPr>
          <w:rFonts w:ascii="Times New Roman" w:hAnsi="Times New Roman" w:cs="Times New Roman"/>
          <w:sz w:val="24"/>
          <w:szCs w:val="24"/>
        </w:rPr>
      </w:pPr>
      <w:r w:rsidRPr="004459EC">
        <w:rPr>
          <w:rFonts w:ascii="Times New Roman" w:hAnsi="Times New Roman" w:cs="Times New Roman"/>
          <w:sz w:val="24"/>
          <w:szCs w:val="24"/>
        </w:rPr>
        <w:t>Berdasarkan data yang terkumpul dari 37 responden dapat ditabulasi seperti pada tabel berikut:</w:t>
      </w:r>
    </w:p>
    <w:p w14:paraId="50CACE03" w14:textId="77777777" w:rsidR="00935D4B" w:rsidRPr="004459EC" w:rsidRDefault="00935D4B" w:rsidP="004459EC">
      <w:pPr>
        <w:spacing w:after="0" w:line="480" w:lineRule="auto"/>
        <w:ind w:firstLine="567"/>
        <w:jc w:val="both"/>
        <w:rPr>
          <w:rFonts w:ascii="Times New Roman" w:hAnsi="Times New Roman" w:cs="Times New Roman"/>
          <w:sz w:val="24"/>
          <w:szCs w:val="24"/>
          <w:lang w:val="id-ID"/>
        </w:rPr>
      </w:pPr>
    </w:p>
    <w:p w14:paraId="6EA2C5FD" w14:textId="77777777" w:rsidR="00F47348" w:rsidRPr="004459EC" w:rsidRDefault="00F47348" w:rsidP="00B662FC">
      <w:pPr>
        <w:pStyle w:val="DaftarParagraf"/>
        <w:numPr>
          <w:ilvl w:val="0"/>
          <w:numId w:val="54"/>
        </w:numPr>
        <w:spacing w:after="0" w:line="480" w:lineRule="auto"/>
        <w:ind w:hanging="720"/>
        <w:jc w:val="both"/>
        <w:rPr>
          <w:rFonts w:ascii="Times New Roman" w:hAnsi="Times New Roman" w:cs="Times New Roman"/>
          <w:b/>
          <w:sz w:val="24"/>
          <w:szCs w:val="24"/>
        </w:rPr>
      </w:pPr>
      <w:r w:rsidRPr="004459EC">
        <w:rPr>
          <w:rFonts w:ascii="Times New Roman" w:hAnsi="Times New Roman" w:cs="Times New Roman"/>
          <w:b/>
          <w:iCs/>
          <w:sz w:val="24"/>
          <w:szCs w:val="24"/>
        </w:rPr>
        <w:t>Pengetahuan</w:t>
      </w:r>
      <w:r w:rsidRPr="004459EC">
        <w:rPr>
          <w:rFonts w:ascii="Times New Roman" w:hAnsi="Times New Roman" w:cs="Times New Roman"/>
          <w:b/>
          <w:i/>
          <w:sz w:val="24"/>
          <w:szCs w:val="24"/>
        </w:rPr>
        <w:t xml:space="preserve"> </w:t>
      </w:r>
      <w:r w:rsidRPr="004459EC">
        <w:rPr>
          <w:rFonts w:ascii="Times New Roman" w:hAnsi="Times New Roman" w:cs="Times New Roman"/>
          <w:b/>
          <w:sz w:val="24"/>
          <w:szCs w:val="24"/>
        </w:rPr>
        <w:t>(X1)</w:t>
      </w:r>
    </w:p>
    <w:p w14:paraId="75927FD4" w14:textId="77777777" w:rsidR="00F47348" w:rsidRPr="004459EC" w:rsidRDefault="00F47348" w:rsidP="004459EC">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 xml:space="preserve">Berdasarkan hasil tabulasi data diperoleh nilai untuk masing-masing indikator dari variabel </w:t>
      </w:r>
      <w:r w:rsidRPr="004459EC">
        <w:rPr>
          <w:rFonts w:ascii="Times New Roman" w:hAnsi="Times New Roman" w:cs="Times New Roman"/>
          <w:iCs/>
          <w:sz w:val="24"/>
          <w:szCs w:val="24"/>
        </w:rPr>
        <w:t>Pengetahuan</w:t>
      </w:r>
      <w:r w:rsidRPr="004459EC">
        <w:rPr>
          <w:rFonts w:ascii="Times New Roman" w:hAnsi="Times New Roman" w:cs="Times New Roman"/>
          <w:i/>
          <w:sz w:val="24"/>
          <w:szCs w:val="24"/>
        </w:rPr>
        <w:t xml:space="preserve"> </w:t>
      </w:r>
      <w:r w:rsidRPr="004459EC">
        <w:rPr>
          <w:rFonts w:ascii="Times New Roman" w:hAnsi="Times New Roman" w:cs="Times New Roman"/>
          <w:sz w:val="24"/>
          <w:szCs w:val="24"/>
        </w:rPr>
        <w:t>(X1) sebagai berikut:</w:t>
      </w:r>
    </w:p>
    <w:p w14:paraId="103EF136" w14:textId="77777777" w:rsidR="00F47348" w:rsidRPr="004459EC" w:rsidRDefault="00F47348" w:rsidP="004459EC">
      <w:pPr>
        <w:spacing w:after="0" w:line="360" w:lineRule="auto"/>
        <w:jc w:val="center"/>
        <w:rPr>
          <w:rFonts w:ascii="Times New Roman" w:hAnsi="Times New Roman" w:cs="Times New Roman"/>
          <w:b/>
          <w:sz w:val="24"/>
          <w:szCs w:val="24"/>
        </w:rPr>
      </w:pPr>
      <w:r w:rsidRPr="004459EC">
        <w:rPr>
          <w:rFonts w:ascii="Times New Roman" w:hAnsi="Times New Roman" w:cs="Times New Roman"/>
          <w:b/>
          <w:sz w:val="24"/>
          <w:szCs w:val="24"/>
        </w:rPr>
        <w:t>Tabel 4.8 Tanggapan Responden Tentang Variabel (X1)</w:t>
      </w:r>
    </w:p>
    <w:tbl>
      <w:tblPr>
        <w:tblW w:w="6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56"/>
        <w:gridCol w:w="670"/>
        <w:gridCol w:w="636"/>
        <w:gridCol w:w="456"/>
        <w:gridCol w:w="670"/>
        <w:gridCol w:w="636"/>
        <w:gridCol w:w="456"/>
        <w:gridCol w:w="670"/>
        <w:gridCol w:w="636"/>
      </w:tblGrid>
      <w:tr w:rsidR="00F47348" w:rsidRPr="004459EC" w14:paraId="4D0786EB" w14:textId="77777777" w:rsidTr="007636BE">
        <w:trPr>
          <w:jc w:val="center"/>
        </w:trPr>
        <w:tc>
          <w:tcPr>
            <w:tcW w:w="1056" w:type="dxa"/>
            <w:vMerge w:val="restart"/>
          </w:tcPr>
          <w:p w14:paraId="59B86E9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Bobot</w:t>
            </w:r>
          </w:p>
        </w:tc>
        <w:tc>
          <w:tcPr>
            <w:tcW w:w="5226" w:type="dxa"/>
            <w:gridSpan w:val="9"/>
            <w:tcBorders>
              <w:right w:val="single" w:sz="4" w:space="0" w:color="auto"/>
            </w:tcBorders>
          </w:tcPr>
          <w:p w14:paraId="1376BB9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Item</w:t>
            </w:r>
          </w:p>
        </w:tc>
      </w:tr>
      <w:tr w:rsidR="00F47348" w:rsidRPr="004459EC" w14:paraId="739D744E" w14:textId="77777777" w:rsidTr="007636BE">
        <w:trPr>
          <w:jc w:val="center"/>
        </w:trPr>
        <w:tc>
          <w:tcPr>
            <w:tcW w:w="1056" w:type="dxa"/>
            <w:vMerge/>
          </w:tcPr>
          <w:p w14:paraId="34CFB0E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p>
        </w:tc>
        <w:tc>
          <w:tcPr>
            <w:tcW w:w="1702" w:type="dxa"/>
            <w:gridSpan w:val="3"/>
          </w:tcPr>
          <w:p w14:paraId="1EC244F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X1.1</w:t>
            </w:r>
          </w:p>
        </w:tc>
        <w:tc>
          <w:tcPr>
            <w:tcW w:w="1702" w:type="dxa"/>
            <w:gridSpan w:val="3"/>
          </w:tcPr>
          <w:p w14:paraId="1DDD8B2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X1.2</w:t>
            </w:r>
          </w:p>
        </w:tc>
        <w:tc>
          <w:tcPr>
            <w:tcW w:w="1822" w:type="dxa"/>
            <w:gridSpan w:val="3"/>
          </w:tcPr>
          <w:p w14:paraId="573050E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X1.3</w:t>
            </w:r>
          </w:p>
        </w:tc>
      </w:tr>
      <w:tr w:rsidR="00F47348" w:rsidRPr="004459EC" w14:paraId="302F7948" w14:textId="77777777" w:rsidTr="007636BE">
        <w:trPr>
          <w:jc w:val="center"/>
        </w:trPr>
        <w:tc>
          <w:tcPr>
            <w:tcW w:w="1056" w:type="dxa"/>
            <w:vMerge/>
          </w:tcPr>
          <w:p w14:paraId="7A83B6D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p>
        </w:tc>
        <w:tc>
          <w:tcPr>
            <w:tcW w:w="456" w:type="dxa"/>
          </w:tcPr>
          <w:p w14:paraId="2A0B371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70" w:type="dxa"/>
          </w:tcPr>
          <w:p w14:paraId="0B4D627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576" w:type="dxa"/>
          </w:tcPr>
          <w:p w14:paraId="32C76BC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456" w:type="dxa"/>
          </w:tcPr>
          <w:p w14:paraId="277DED5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70" w:type="dxa"/>
          </w:tcPr>
          <w:p w14:paraId="2506B96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576" w:type="dxa"/>
          </w:tcPr>
          <w:p w14:paraId="0E02C6D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456" w:type="dxa"/>
          </w:tcPr>
          <w:p w14:paraId="1B92B83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70" w:type="dxa"/>
          </w:tcPr>
          <w:p w14:paraId="66B2D45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696" w:type="dxa"/>
          </w:tcPr>
          <w:p w14:paraId="7589528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r>
      <w:tr w:rsidR="00F47348" w:rsidRPr="004459EC" w14:paraId="50089F02" w14:textId="77777777" w:rsidTr="007636BE">
        <w:trPr>
          <w:jc w:val="center"/>
        </w:trPr>
        <w:tc>
          <w:tcPr>
            <w:tcW w:w="1056" w:type="dxa"/>
          </w:tcPr>
          <w:p w14:paraId="284C853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w:t>
            </w:r>
          </w:p>
        </w:tc>
        <w:tc>
          <w:tcPr>
            <w:tcW w:w="456" w:type="dxa"/>
          </w:tcPr>
          <w:p w14:paraId="1A9F6274"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11</w:t>
            </w:r>
          </w:p>
        </w:tc>
        <w:tc>
          <w:tcPr>
            <w:tcW w:w="670" w:type="dxa"/>
          </w:tcPr>
          <w:p w14:paraId="6F90BCF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55</w:t>
            </w:r>
          </w:p>
        </w:tc>
        <w:tc>
          <w:tcPr>
            <w:tcW w:w="576" w:type="dxa"/>
          </w:tcPr>
          <w:p w14:paraId="1EADBB0D"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29.7</w:t>
            </w:r>
          </w:p>
        </w:tc>
        <w:tc>
          <w:tcPr>
            <w:tcW w:w="456" w:type="dxa"/>
          </w:tcPr>
          <w:p w14:paraId="09EDB678"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10</w:t>
            </w:r>
          </w:p>
        </w:tc>
        <w:tc>
          <w:tcPr>
            <w:tcW w:w="670" w:type="dxa"/>
          </w:tcPr>
          <w:p w14:paraId="7F7DDDC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50</w:t>
            </w:r>
          </w:p>
        </w:tc>
        <w:tc>
          <w:tcPr>
            <w:tcW w:w="576" w:type="dxa"/>
          </w:tcPr>
          <w:p w14:paraId="1AB20060"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27.0</w:t>
            </w:r>
          </w:p>
        </w:tc>
        <w:tc>
          <w:tcPr>
            <w:tcW w:w="456" w:type="dxa"/>
          </w:tcPr>
          <w:p w14:paraId="39C517B3"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10</w:t>
            </w:r>
          </w:p>
        </w:tc>
        <w:tc>
          <w:tcPr>
            <w:tcW w:w="670" w:type="dxa"/>
          </w:tcPr>
          <w:p w14:paraId="592B0A0A"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50</w:t>
            </w:r>
          </w:p>
        </w:tc>
        <w:tc>
          <w:tcPr>
            <w:tcW w:w="696" w:type="dxa"/>
          </w:tcPr>
          <w:p w14:paraId="632CFD91"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27.0</w:t>
            </w:r>
          </w:p>
        </w:tc>
      </w:tr>
      <w:tr w:rsidR="00F47348" w:rsidRPr="004459EC" w14:paraId="32416F4C" w14:textId="77777777" w:rsidTr="007636BE">
        <w:trPr>
          <w:jc w:val="center"/>
        </w:trPr>
        <w:tc>
          <w:tcPr>
            <w:tcW w:w="1056" w:type="dxa"/>
          </w:tcPr>
          <w:p w14:paraId="75C8E8D0"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w:t>
            </w:r>
          </w:p>
        </w:tc>
        <w:tc>
          <w:tcPr>
            <w:tcW w:w="456" w:type="dxa"/>
          </w:tcPr>
          <w:p w14:paraId="379872A4"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12</w:t>
            </w:r>
          </w:p>
        </w:tc>
        <w:tc>
          <w:tcPr>
            <w:tcW w:w="670" w:type="dxa"/>
          </w:tcPr>
          <w:p w14:paraId="6E72D9D0"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48</w:t>
            </w:r>
          </w:p>
        </w:tc>
        <w:tc>
          <w:tcPr>
            <w:tcW w:w="576" w:type="dxa"/>
          </w:tcPr>
          <w:p w14:paraId="471AF168"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32.4</w:t>
            </w:r>
          </w:p>
        </w:tc>
        <w:tc>
          <w:tcPr>
            <w:tcW w:w="456" w:type="dxa"/>
          </w:tcPr>
          <w:p w14:paraId="6FABEB89"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16</w:t>
            </w:r>
          </w:p>
        </w:tc>
        <w:tc>
          <w:tcPr>
            <w:tcW w:w="670" w:type="dxa"/>
          </w:tcPr>
          <w:p w14:paraId="3177CEE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64</w:t>
            </w:r>
          </w:p>
        </w:tc>
        <w:tc>
          <w:tcPr>
            <w:tcW w:w="576" w:type="dxa"/>
          </w:tcPr>
          <w:p w14:paraId="5C49F9CA"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43.2</w:t>
            </w:r>
          </w:p>
        </w:tc>
        <w:tc>
          <w:tcPr>
            <w:tcW w:w="456" w:type="dxa"/>
          </w:tcPr>
          <w:p w14:paraId="1D00B438"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12</w:t>
            </w:r>
          </w:p>
        </w:tc>
        <w:tc>
          <w:tcPr>
            <w:tcW w:w="670" w:type="dxa"/>
          </w:tcPr>
          <w:p w14:paraId="3F0E892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48</w:t>
            </w:r>
          </w:p>
        </w:tc>
        <w:tc>
          <w:tcPr>
            <w:tcW w:w="696" w:type="dxa"/>
          </w:tcPr>
          <w:p w14:paraId="2BB0A1F1"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32.4</w:t>
            </w:r>
          </w:p>
        </w:tc>
      </w:tr>
      <w:tr w:rsidR="00F47348" w:rsidRPr="004459EC" w14:paraId="1041A220" w14:textId="77777777" w:rsidTr="007636BE">
        <w:trPr>
          <w:jc w:val="center"/>
        </w:trPr>
        <w:tc>
          <w:tcPr>
            <w:tcW w:w="1056" w:type="dxa"/>
          </w:tcPr>
          <w:p w14:paraId="13577AC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w:t>
            </w:r>
          </w:p>
        </w:tc>
        <w:tc>
          <w:tcPr>
            <w:tcW w:w="456" w:type="dxa"/>
          </w:tcPr>
          <w:p w14:paraId="1E0EA2D4"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14</w:t>
            </w:r>
          </w:p>
        </w:tc>
        <w:tc>
          <w:tcPr>
            <w:tcW w:w="670" w:type="dxa"/>
          </w:tcPr>
          <w:p w14:paraId="328953C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42</w:t>
            </w:r>
          </w:p>
        </w:tc>
        <w:tc>
          <w:tcPr>
            <w:tcW w:w="576" w:type="dxa"/>
          </w:tcPr>
          <w:p w14:paraId="595F5B3F"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37.8</w:t>
            </w:r>
          </w:p>
        </w:tc>
        <w:tc>
          <w:tcPr>
            <w:tcW w:w="456" w:type="dxa"/>
          </w:tcPr>
          <w:p w14:paraId="3A3C5FF2"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11</w:t>
            </w:r>
          </w:p>
        </w:tc>
        <w:tc>
          <w:tcPr>
            <w:tcW w:w="670" w:type="dxa"/>
          </w:tcPr>
          <w:p w14:paraId="39399B8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33</w:t>
            </w:r>
          </w:p>
        </w:tc>
        <w:tc>
          <w:tcPr>
            <w:tcW w:w="576" w:type="dxa"/>
          </w:tcPr>
          <w:p w14:paraId="720FA6D6"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29.7</w:t>
            </w:r>
          </w:p>
        </w:tc>
        <w:tc>
          <w:tcPr>
            <w:tcW w:w="456" w:type="dxa"/>
          </w:tcPr>
          <w:p w14:paraId="5D804D10"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13</w:t>
            </w:r>
          </w:p>
        </w:tc>
        <w:tc>
          <w:tcPr>
            <w:tcW w:w="670" w:type="dxa"/>
          </w:tcPr>
          <w:p w14:paraId="1E193941"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39</w:t>
            </w:r>
          </w:p>
        </w:tc>
        <w:tc>
          <w:tcPr>
            <w:tcW w:w="696" w:type="dxa"/>
          </w:tcPr>
          <w:p w14:paraId="48B62F4E"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35.1</w:t>
            </w:r>
          </w:p>
        </w:tc>
      </w:tr>
      <w:tr w:rsidR="00F47348" w:rsidRPr="004459EC" w14:paraId="0D250428" w14:textId="77777777" w:rsidTr="007636BE">
        <w:trPr>
          <w:jc w:val="center"/>
        </w:trPr>
        <w:tc>
          <w:tcPr>
            <w:tcW w:w="1056" w:type="dxa"/>
          </w:tcPr>
          <w:p w14:paraId="40F5507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456" w:type="dxa"/>
          </w:tcPr>
          <w:p w14:paraId="1E1D7AFE"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0</w:t>
            </w:r>
          </w:p>
        </w:tc>
        <w:tc>
          <w:tcPr>
            <w:tcW w:w="670" w:type="dxa"/>
          </w:tcPr>
          <w:p w14:paraId="6C0422D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576" w:type="dxa"/>
          </w:tcPr>
          <w:p w14:paraId="75BA41C9"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0</w:t>
            </w:r>
          </w:p>
        </w:tc>
        <w:tc>
          <w:tcPr>
            <w:tcW w:w="456" w:type="dxa"/>
          </w:tcPr>
          <w:p w14:paraId="057AC392"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0</w:t>
            </w:r>
          </w:p>
        </w:tc>
        <w:tc>
          <w:tcPr>
            <w:tcW w:w="670" w:type="dxa"/>
          </w:tcPr>
          <w:p w14:paraId="51AD5BC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576" w:type="dxa"/>
          </w:tcPr>
          <w:p w14:paraId="02A6D3CA"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0</w:t>
            </w:r>
          </w:p>
        </w:tc>
        <w:tc>
          <w:tcPr>
            <w:tcW w:w="456" w:type="dxa"/>
          </w:tcPr>
          <w:p w14:paraId="55178E79"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2</w:t>
            </w:r>
          </w:p>
        </w:tc>
        <w:tc>
          <w:tcPr>
            <w:tcW w:w="670" w:type="dxa"/>
          </w:tcPr>
          <w:p w14:paraId="03C1AA9B"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w:t>
            </w:r>
          </w:p>
        </w:tc>
        <w:tc>
          <w:tcPr>
            <w:tcW w:w="696" w:type="dxa"/>
          </w:tcPr>
          <w:p w14:paraId="37BA9CFA" w14:textId="77777777" w:rsidR="00F47348" w:rsidRPr="004459EC" w:rsidRDefault="00F47348" w:rsidP="004459EC">
            <w:pPr>
              <w:autoSpaceDE w:val="0"/>
              <w:autoSpaceDN w:val="0"/>
              <w:adjustRightInd w:val="0"/>
              <w:spacing w:after="0"/>
              <w:jc w:val="right"/>
              <w:rPr>
                <w:rFonts w:ascii="Times New Roman" w:hAnsi="Times New Roman" w:cs="Times New Roman"/>
                <w:color w:val="000000"/>
                <w:sz w:val="24"/>
                <w:szCs w:val="24"/>
              </w:rPr>
            </w:pPr>
            <w:r w:rsidRPr="004459EC">
              <w:rPr>
                <w:rFonts w:ascii="Times New Roman" w:hAnsi="Times New Roman" w:cs="Times New Roman"/>
                <w:sz w:val="24"/>
                <w:szCs w:val="24"/>
              </w:rPr>
              <w:t>5.4</w:t>
            </w:r>
          </w:p>
        </w:tc>
      </w:tr>
      <w:tr w:rsidR="00F47348" w:rsidRPr="004459EC" w14:paraId="19ECD6A9" w14:textId="77777777" w:rsidTr="007636BE">
        <w:trPr>
          <w:trHeight w:val="70"/>
          <w:jc w:val="center"/>
        </w:trPr>
        <w:tc>
          <w:tcPr>
            <w:tcW w:w="1056" w:type="dxa"/>
          </w:tcPr>
          <w:p w14:paraId="601D242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w:t>
            </w:r>
          </w:p>
        </w:tc>
        <w:tc>
          <w:tcPr>
            <w:tcW w:w="456" w:type="dxa"/>
          </w:tcPr>
          <w:p w14:paraId="59000FA1"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70" w:type="dxa"/>
          </w:tcPr>
          <w:p w14:paraId="7264872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576" w:type="dxa"/>
          </w:tcPr>
          <w:p w14:paraId="15A2B49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456" w:type="dxa"/>
          </w:tcPr>
          <w:p w14:paraId="1DF61C2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70" w:type="dxa"/>
          </w:tcPr>
          <w:p w14:paraId="05A3F41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576" w:type="dxa"/>
          </w:tcPr>
          <w:p w14:paraId="7DD7047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456" w:type="dxa"/>
          </w:tcPr>
          <w:p w14:paraId="3CD356B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70" w:type="dxa"/>
          </w:tcPr>
          <w:p w14:paraId="12B1C21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96" w:type="dxa"/>
          </w:tcPr>
          <w:p w14:paraId="48705EAC" w14:textId="77777777" w:rsidR="00F47348" w:rsidRPr="004459EC" w:rsidRDefault="00F47348" w:rsidP="004459EC">
            <w:pPr>
              <w:spacing w:after="0"/>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0</w:t>
            </w:r>
          </w:p>
        </w:tc>
      </w:tr>
      <w:tr w:rsidR="00F47348" w:rsidRPr="004459EC" w14:paraId="719D32D2" w14:textId="77777777" w:rsidTr="007636BE">
        <w:trPr>
          <w:trHeight w:val="208"/>
          <w:jc w:val="center"/>
        </w:trPr>
        <w:tc>
          <w:tcPr>
            <w:tcW w:w="1056" w:type="dxa"/>
          </w:tcPr>
          <w:p w14:paraId="2DF3D3A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456" w:type="dxa"/>
          </w:tcPr>
          <w:p w14:paraId="7E0AB73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70" w:type="dxa"/>
          </w:tcPr>
          <w:p w14:paraId="7C233F6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145</w:t>
            </w:r>
          </w:p>
        </w:tc>
        <w:tc>
          <w:tcPr>
            <w:tcW w:w="576" w:type="dxa"/>
          </w:tcPr>
          <w:p w14:paraId="6F45040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c>
          <w:tcPr>
            <w:tcW w:w="456" w:type="dxa"/>
          </w:tcPr>
          <w:p w14:paraId="45B93D4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70" w:type="dxa"/>
          </w:tcPr>
          <w:p w14:paraId="6E702BB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147</w:t>
            </w:r>
          </w:p>
        </w:tc>
        <w:tc>
          <w:tcPr>
            <w:tcW w:w="576" w:type="dxa"/>
          </w:tcPr>
          <w:p w14:paraId="604B3A9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c>
          <w:tcPr>
            <w:tcW w:w="456" w:type="dxa"/>
          </w:tcPr>
          <w:p w14:paraId="41149F8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70" w:type="dxa"/>
          </w:tcPr>
          <w:p w14:paraId="4F38FFF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141</w:t>
            </w:r>
          </w:p>
        </w:tc>
        <w:tc>
          <w:tcPr>
            <w:tcW w:w="696" w:type="dxa"/>
          </w:tcPr>
          <w:p w14:paraId="58C0A595"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r>
      <w:tr w:rsidR="00F47348" w:rsidRPr="004459EC" w14:paraId="68475301" w14:textId="77777777" w:rsidTr="007636BE">
        <w:trPr>
          <w:trHeight w:val="208"/>
          <w:jc w:val="center"/>
        </w:trPr>
        <w:tc>
          <w:tcPr>
            <w:tcW w:w="1056" w:type="dxa"/>
          </w:tcPr>
          <w:p w14:paraId="36B39F7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Kategori</w:t>
            </w:r>
          </w:p>
        </w:tc>
        <w:tc>
          <w:tcPr>
            <w:tcW w:w="1702" w:type="dxa"/>
            <w:gridSpan w:val="3"/>
          </w:tcPr>
          <w:p w14:paraId="23FA92B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Tinggi</w:t>
            </w:r>
          </w:p>
        </w:tc>
        <w:tc>
          <w:tcPr>
            <w:tcW w:w="1702" w:type="dxa"/>
            <w:gridSpan w:val="3"/>
          </w:tcPr>
          <w:p w14:paraId="5EDA7C0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Tinggi</w:t>
            </w:r>
          </w:p>
        </w:tc>
        <w:tc>
          <w:tcPr>
            <w:tcW w:w="1822" w:type="dxa"/>
            <w:gridSpan w:val="3"/>
          </w:tcPr>
          <w:p w14:paraId="7ED5B9D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Tinggi</w:t>
            </w:r>
          </w:p>
        </w:tc>
      </w:tr>
    </w:tbl>
    <w:p w14:paraId="13484EC4" w14:textId="77777777" w:rsidR="00F47348" w:rsidRPr="004459EC" w:rsidRDefault="00F47348" w:rsidP="004459EC">
      <w:pPr>
        <w:spacing w:after="0" w:line="480" w:lineRule="auto"/>
        <w:jc w:val="both"/>
        <w:rPr>
          <w:rFonts w:ascii="Times New Roman" w:hAnsi="Times New Roman" w:cs="Times New Roman"/>
          <w:sz w:val="24"/>
          <w:szCs w:val="24"/>
        </w:rPr>
      </w:pPr>
      <w:r w:rsidRPr="004459EC">
        <w:rPr>
          <w:rFonts w:ascii="Times New Roman" w:hAnsi="Times New Roman" w:cs="Times New Roman"/>
          <w:sz w:val="24"/>
          <w:szCs w:val="24"/>
        </w:rPr>
        <w:t>Sumber: Hasil Olahan Data 2022</w:t>
      </w:r>
    </w:p>
    <w:p w14:paraId="58028347" w14:textId="77777777" w:rsidR="00F47348" w:rsidRPr="004459EC" w:rsidRDefault="00F47348" w:rsidP="004459EC">
      <w:pPr>
        <w:spacing w:after="0" w:line="480" w:lineRule="auto"/>
        <w:ind w:firstLine="709"/>
        <w:jc w:val="both"/>
        <w:rPr>
          <w:rFonts w:ascii="Times New Roman" w:hAnsi="Times New Roman" w:cs="Times New Roman"/>
          <w:sz w:val="24"/>
          <w:szCs w:val="24"/>
        </w:rPr>
      </w:pPr>
      <w:r w:rsidRPr="004459EC">
        <w:rPr>
          <w:rFonts w:ascii="Times New Roman" w:hAnsi="Times New Roman" w:cs="Times New Roman"/>
          <w:sz w:val="24"/>
          <w:szCs w:val="24"/>
        </w:rPr>
        <w:t xml:space="preserve">Berdasarkan tabel diatas dapat diketahui bahwa dari 37 responden yang diteliti secara umum, persepsi responden terhadap item pegawai mampu berfikir secara analitis atau sistematis dengan nilai total 145 termasuk kategori tinggi. Persepsi responden terhadap item pegawai memahami sebuah situasi atau masalah di dalam organisasi dengan nilai total 147 termasuk kategori tinggi. Persepsi responden terhadap item pegawai melakukan pekerjaan dengan berdasarkan keahlian atau expert dibidangnya dengan nilai total 379 termasuk kategori tinggi. </w:t>
      </w:r>
    </w:p>
    <w:p w14:paraId="73731EF8" w14:textId="77777777" w:rsidR="00F47348" w:rsidRPr="004459EC" w:rsidRDefault="00F47348" w:rsidP="00B662FC">
      <w:pPr>
        <w:pStyle w:val="DaftarParagraf"/>
        <w:numPr>
          <w:ilvl w:val="0"/>
          <w:numId w:val="54"/>
        </w:numPr>
        <w:spacing w:after="0" w:line="480" w:lineRule="auto"/>
        <w:ind w:hanging="720"/>
        <w:jc w:val="both"/>
        <w:rPr>
          <w:rFonts w:ascii="Times New Roman" w:hAnsi="Times New Roman" w:cs="Times New Roman"/>
          <w:b/>
          <w:sz w:val="24"/>
          <w:szCs w:val="24"/>
        </w:rPr>
      </w:pPr>
      <w:r w:rsidRPr="004459EC">
        <w:rPr>
          <w:rFonts w:ascii="Times New Roman" w:hAnsi="Times New Roman" w:cs="Times New Roman"/>
          <w:b/>
          <w:sz w:val="24"/>
          <w:szCs w:val="24"/>
        </w:rPr>
        <w:t xml:space="preserve"> Ketrampilan (X2)</w:t>
      </w:r>
    </w:p>
    <w:p w14:paraId="56896E07" w14:textId="038C4C69" w:rsidR="008752E2" w:rsidRDefault="00F47348" w:rsidP="00865711">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Berdasarkan hasil tabulasi data diperoleh nilai untuk masing-masing indikator dari variabel Ketrampilan (X2) sebagai berikut:</w:t>
      </w:r>
    </w:p>
    <w:p w14:paraId="0F4E3105" w14:textId="77777777" w:rsidR="00935D4B" w:rsidRDefault="00935D4B" w:rsidP="00865711">
      <w:pPr>
        <w:pStyle w:val="DaftarParagraf"/>
        <w:spacing w:after="0" w:line="480" w:lineRule="auto"/>
        <w:ind w:left="0" w:firstLine="720"/>
        <w:jc w:val="both"/>
        <w:rPr>
          <w:rFonts w:ascii="Times New Roman" w:hAnsi="Times New Roman" w:cs="Times New Roman"/>
          <w:sz w:val="24"/>
          <w:szCs w:val="24"/>
        </w:rPr>
      </w:pPr>
    </w:p>
    <w:p w14:paraId="45BB3DD2" w14:textId="77777777" w:rsidR="00935D4B" w:rsidRDefault="00935D4B" w:rsidP="00865711">
      <w:pPr>
        <w:pStyle w:val="DaftarParagraf"/>
        <w:spacing w:after="0" w:line="480" w:lineRule="auto"/>
        <w:ind w:left="0" w:firstLine="720"/>
        <w:jc w:val="both"/>
        <w:rPr>
          <w:rFonts w:ascii="Times New Roman" w:hAnsi="Times New Roman" w:cs="Times New Roman"/>
          <w:sz w:val="24"/>
          <w:szCs w:val="24"/>
        </w:rPr>
      </w:pPr>
    </w:p>
    <w:p w14:paraId="3B3F7330" w14:textId="77777777" w:rsidR="00935D4B" w:rsidRPr="00865711" w:rsidRDefault="00935D4B" w:rsidP="00865711">
      <w:pPr>
        <w:pStyle w:val="DaftarParagraf"/>
        <w:spacing w:after="0" w:line="480" w:lineRule="auto"/>
        <w:ind w:left="0" w:firstLine="720"/>
        <w:jc w:val="both"/>
        <w:rPr>
          <w:rFonts w:ascii="Times New Roman" w:hAnsi="Times New Roman" w:cs="Times New Roman"/>
          <w:sz w:val="24"/>
          <w:szCs w:val="24"/>
        </w:rPr>
      </w:pPr>
    </w:p>
    <w:p w14:paraId="714ED7CF" w14:textId="77777777" w:rsidR="00F47348" w:rsidRPr="004459EC" w:rsidRDefault="00F47348" w:rsidP="004459EC">
      <w:pPr>
        <w:spacing w:after="0" w:line="360" w:lineRule="auto"/>
        <w:jc w:val="center"/>
        <w:rPr>
          <w:rFonts w:ascii="Times New Roman" w:hAnsi="Times New Roman" w:cs="Times New Roman"/>
          <w:b/>
          <w:sz w:val="24"/>
          <w:szCs w:val="24"/>
        </w:rPr>
      </w:pPr>
      <w:r w:rsidRPr="004459EC">
        <w:rPr>
          <w:rFonts w:ascii="Times New Roman" w:hAnsi="Times New Roman" w:cs="Times New Roman"/>
          <w:b/>
          <w:sz w:val="24"/>
          <w:szCs w:val="24"/>
        </w:rPr>
        <w:t>Tabel 4.9 Tanggapan Responden Tentang Variabel (X</w:t>
      </w:r>
      <w:r w:rsidRPr="004459EC">
        <w:rPr>
          <w:rFonts w:ascii="Times New Roman" w:hAnsi="Times New Roman" w:cs="Times New Roman"/>
          <w:b/>
          <w:sz w:val="24"/>
          <w:szCs w:val="24"/>
          <w:lang w:val="id-ID"/>
        </w:rPr>
        <w:t>2</w:t>
      </w:r>
      <w:r w:rsidRPr="004459EC">
        <w:rPr>
          <w:rFonts w:ascii="Times New Roman" w:hAnsi="Times New Roman" w:cs="Times New Roman"/>
          <w:b/>
          <w:sz w:val="24"/>
          <w:szCs w:val="24"/>
        </w:rPr>
        <w:t>)</w:t>
      </w:r>
    </w:p>
    <w:tbl>
      <w:tblPr>
        <w:tblW w:w="8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456"/>
        <w:gridCol w:w="739"/>
        <w:gridCol w:w="636"/>
        <w:gridCol w:w="12"/>
        <w:gridCol w:w="564"/>
        <w:gridCol w:w="670"/>
        <w:gridCol w:w="636"/>
        <w:gridCol w:w="22"/>
        <w:gridCol w:w="554"/>
        <w:gridCol w:w="670"/>
        <w:gridCol w:w="636"/>
        <w:gridCol w:w="25"/>
        <w:gridCol w:w="495"/>
        <w:gridCol w:w="670"/>
        <w:gridCol w:w="756"/>
      </w:tblGrid>
      <w:tr w:rsidR="00F47348" w:rsidRPr="004459EC" w14:paraId="1C7DDD18" w14:textId="77777777" w:rsidTr="008752E2">
        <w:tc>
          <w:tcPr>
            <w:tcW w:w="1056" w:type="dxa"/>
            <w:vMerge w:val="restart"/>
            <w:vAlign w:val="center"/>
          </w:tcPr>
          <w:p w14:paraId="78BA1529"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Bobot</w:t>
            </w:r>
          </w:p>
        </w:tc>
        <w:tc>
          <w:tcPr>
            <w:tcW w:w="7541" w:type="dxa"/>
            <w:gridSpan w:val="15"/>
            <w:tcBorders>
              <w:right w:val="single" w:sz="4" w:space="0" w:color="auto"/>
            </w:tcBorders>
            <w:vAlign w:val="center"/>
          </w:tcPr>
          <w:p w14:paraId="15CAB491"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Item</w:t>
            </w:r>
          </w:p>
        </w:tc>
      </w:tr>
      <w:tr w:rsidR="00F47348" w:rsidRPr="004459EC" w14:paraId="22F4D49B" w14:textId="77777777" w:rsidTr="008752E2">
        <w:tc>
          <w:tcPr>
            <w:tcW w:w="1056" w:type="dxa"/>
            <w:vMerge/>
            <w:vAlign w:val="center"/>
          </w:tcPr>
          <w:p w14:paraId="2397A0F6"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p>
        </w:tc>
        <w:tc>
          <w:tcPr>
            <w:tcW w:w="1843" w:type="dxa"/>
            <w:gridSpan w:val="4"/>
            <w:vAlign w:val="center"/>
          </w:tcPr>
          <w:p w14:paraId="0B06BC89"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X3.1</w:t>
            </w:r>
          </w:p>
        </w:tc>
        <w:tc>
          <w:tcPr>
            <w:tcW w:w="1892" w:type="dxa"/>
            <w:gridSpan w:val="4"/>
            <w:vAlign w:val="center"/>
          </w:tcPr>
          <w:p w14:paraId="1C7B8BF8"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X3.2</w:t>
            </w:r>
          </w:p>
        </w:tc>
        <w:tc>
          <w:tcPr>
            <w:tcW w:w="1885" w:type="dxa"/>
            <w:gridSpan w:val="4"/>
            <w:vAlign w:val="center"/>
          </w:tcPr>
          <w:p w14:paraId="4AB56569"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X3.3</w:t>
            </w:r>
          </w:p>
        </w:tc>
        <w:tc>
          <w:tcPr>
            <w:tcW w:w="1921" w:type="dxa"/>
            <w:gridSpan w:val="3"/>
          </w:tcPr>
          <w:p w14:paraId="2C004F74"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X3.4</w:t>
            </w:r>
          </w:p>
        </w:tc>
      </w:tr>
      <w:tr w:rsidR="00F47348" w:rsidRPr="004459EC" w14:paraId="3E348316" w14:textId="77777777" w:rsidTr="008752E2">
        <w:tc>
          <w:tcPr>
            <w:tcW w:w="1056" w:type="dxa"/>
            <w:vMerge/>
            <w:vAlign w:val="center"/>
          </w:tcPr>
          <w:p w14:paraId="258D1261"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p>
        </w:tc>
        <w:tc>
          <w:tcPr>
            <w:tcW w:w="456" w:type="dxa"/>
            <w:vAlign w:val="center"/>
          </w:tcPr>
          <w:p w14:paraId="3006E570"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739" w:type="dxa"/>
            <w:vAlign w:val="center"/>
          </w:tcPr>
          <w:p w14:paraId="139CB722"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636" w:type="dxa"/>
            <w:vAlign w:val="center"/>
          </w:tcPr>
          <w:p w14:paraId="7E2A44BA"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576" w:type="dxa"/>
            <w:gridSpan w:val="2"/>
            <w:vAlign w:val="center"/>
          </w:tcPr>
          <w:p w14:paraId="369B884F"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70" w:type="dxa"/>
            <w:vAlign w:val="center"/>
          </w:tcPr>
          <w:p w14:paraId="07C9188B"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636" w:type="dxa"/>
            <w:vAlign w:val="center"/>
          </w:tcPr>
          <w:p w14:paraId="48BF37CE"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576" w:type="dxa"/>
            <w:gridSpan w:val="2"/>
            <w:vAlign w:val="center"/>
          </w:tcPr>
          <w:p w14:paraId="6ACCB339"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70" w:type="dxa"/>
            <w:vAlign w:val="center"/>
          </w:tcPr>
          <w:p w14:paraId="4A04864C"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636" w:type="dxa"/>
            <w:vAlign w:val="center"/>
          </w:tcPr>
          <w:p w14:paraId="2AA0DD5D"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520" w:type="dxa"/>
            <w:gridSpan w:val="2"/>
            <w:vAlign w:val="center"/>
          </w:tcPr>
          <w:p w14:paraId="785904C2"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70" w:type="dxa"/>
            <w:vAlign w:val="center"/>
          </w:tcPr>
          <w:p w14:paraId="0A188DBA"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756" w:type="dxa"/>
            <w:vAlign w:val="center"/>
          </w:tcPr>
          <w:p w14:paraId="6B01C6CC"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r>
      <w:tr w:rsidR="00F47348" w:rsidRPr="004459EC" w14:paraId="3955A7F8" w14:textId="77777777" w:rsidTr="008752E2">
        <w:tc>
          <w:tcPr>
            <w:tcW w:w="1056" w:type="dxa"/>
            <w:vAlign w:val="center"/>
          </w:tcPr>
          <w:p w14:paraId="7F95A9F2"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w:t>
            </w:r>
          </w:p>
        </w:tc>
        <w:tc>
          <w:tcPr>
            <w:tcW w:w="456" w:type="dxa"/>
          </w:tcPr>
          <w:p w14:paraId="2BA5A9A4"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7</w:t>
            </w:r>
          </w:p>
        </w:tc>
        <w:tc>
          <w:tcPr>
            <w:tcW w:w="739" w:type="dxa"/>
            <w:vAlign w:val="center"/>
          </w:tcPr>
          <w:p w14:paraId="0D69D4D1"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35</w:t>
            </w:r>
          </w:p>
        </w:tc>
        <w:tc>
          <w:tcPr>
            <w:tcW w:w="636" w:type="dxa"/>
          </w:tcPr>
          <w:p w14:paraId="30162068"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18.9</w:t>
            </w:r>
          </w:p>
        </w:tc>
        <w:tc>
          <w:tcPr>
            <w:tcW w:w="576" w:type="dxa"/>
            <w:gridSpan w:val="2"/>
          </w:tcPr>
          <w:p w14:paraId="5BE5FE63"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2</w:t>
            </w:r>
          </w:p>
        </w:tc>
        <w:tc>
          <w:tcPr>
            <w:tcW w:w="670" w:type="dxa"/>
            <w:vAlign w:val="center"/>
          </w:tcPr>
          <w:p w14:paraId="215CF62E"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w:t>
            </w:r>
          </w:p>
        </w:tc>
        <w:tc>
          <w:tcPr>
            <w:tcW w:w="636" w:type="dxa"/>
          </w:tcPr>
          <w:p w14:paraId="065D10DD"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5.4</w:t>
            </w:r>
          </w:p>
        </w:tc>
        <w:tc>
          <w:tcPr>
            <w:tcW w:w="576" w:type="dxa"/>
            <w:gridSpan w:val="2"/>
            <w:vAlign w:val="center"/>
          </w:tcPr>
          <w:p w14:paraId="3B5CB312"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0</w:t>
            </w:r>
          </w:p>
        </w:tc>
        <w:tc>
          <w:tcPr>
            <w:tcW w:w="670" w:type="dxa"/>
            <w:vAlign w:val="center"/>
          </w:tcPr>
          <w:p w14:paraId="6E4E89A3"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36" w:type="dxa"/>
            <w:vAlign w:val="center"/>
          </w:tcPr>
          <w:p w14:paraId="560312B9"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0</w:t>
            </w:r>
          </w:p>
        </w:tc>
        <w:tc>
          <w:tcPr>
            <w:tcW w:w="520" w:type="dxa"/>
            <w:gridSpan w:val="2"/>
          </w:tcPr>
          <w:p w14:paraId="4EF21B3F"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13</w:t>
            </w:r>
          </w:p>
        </w:tc>
        <w:tc>
          <w:tcPr>
            <w:tcW w:w="670" w:type="dxa"/>
          </w:tcPr>
          <w:p w14:paraId="390C2A23" w14:textId="77777777" w:rsidR="00F47348" w:rsidRPr="004459EC" w:rsidRDefault="00F47348" w:rsidP="008752E2">
            <w:pPr>
              <w:autoSpaceDE w:val="0"/>
              <w:autoSpaceDN w:val="0"/>
              <w:adjustRightInd w:val="0"/>
              <w:spacing w:after="0" w:line="240" w:lineRule="auto"/>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65</w:t>
            </w:r>
          </w:p>
        </w:tc>
        <w:tc>
          <w:tcPr>
            <w:tcW w:w="756" w:type="dxa"/>
          </w:tcPr>
          <w:p w14:paraId="22B949EC"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35.1</w:t>
            </w:r>
          </w:p>
        </w:tc>
      </w:tr>
      <w:tr w:rsidR="00F47348" w:rsidRPr="004459EC" w14:paraId="27AB413D" w14:textId="77777777" w:rsidTr="008752E2">
        <w:tc>
          <w:tcPr>
            <w:tcW w:w="1056" w:type="dxa"/>
            <w:vAlign w:val="center"/>
          </w:tcPr>
          <w:p w14:paraId="2619A8A4"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w:t>
            </w:r>
          </w:p>
        </w:tc>
        <w:tc>
          <w:tcPr>
            <w:tcW w:w="456" w:type="dxa"/>
          </w:tcPr>
          <w:p w14:paraId="4167635C"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23</w:t>
            </w:r>
          </w:p>
        </w:tc>
        <w:tc>
          <w:tcPr>
            <w:tcW w:w="739" w:type="dxa"/>
            <w:vAlign w:val="center"/>
          </w:tcPr>
          <w:p w14:paraId="365B9AB6"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92</w:t>
            </w:r>
          </w:p>
        </w:tc>
        <w:tc>
          <w:tcPr>
            <w:tcW w:w="636" w:type="dxa"/>
          </w:tcPr>
          <w:p w14:paraId="734B0D3C"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62.2</w:t>
            </w:r>
          </w:p>
        </w:tc>
        <w:tc>
          <w:tcPr>
            <w:tcW w:w="576" w:type="dxa"/>
            <w:gridSpan w:val="2"/>
          </w:tcPr>
          <w:p w14:paraId="21479DD3"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24</w:t>
            </w:r>
          </w:p>
        </w:tc>
        <w:tc>
          <w:tcPr>
            <w:tcW w:w="670" w:type="dxa"/>
            <w:vAlign w:val="center"/>
          </w:tcPr>
          <w:p w14:paraId="537E7833"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96</w:t>
            </w:r>
          </w:p>
        </w:tc>
        <w:tc>
          <w:tcPr>
            <w:tcW w:w="636" w:type="dxa"/>
          </w:tcPr>
          <w:p w14:paraId="35D6207C"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64.9</w:t>
            </w:r>
          </w:p>
        </w:tc>
        <w:tc>
          <w:tcPr>
            <w:tcW w:w="576" w:type="dxa"/>
            <w:gridSpan w:val="2"/>
          </w:tcPr>
          <w:p w14:paraId="72A8F45C"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22</w:t>
            </w:r>
          </w:p>
        </w:tc>
        <w:tc>
          <w:tcPr>
            <w:tcW w:w="670" w:type="dxa"/>
            <w:vAlign w:val="center"/>
          </w:tcPr>
          <w:p w14:paraId="56B359EB"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88</w:t>
            </w:r>
          </w:p>
        </w:tc>
        <w:tc>
          <w:tcPr>
            <w:tcW w:w="636" w:type="dxa"/>
          </w:tcPr>
          <w:p w14:paraId="398D66CF"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59.5</w:t>
            </w:r>
          </w:p>
        </w:tc>
        <w:tc>
          <w:tcPr>
            <w:tcW w:w="520" w:type="dxa"/>
            <w:gridSpan w:val="2"/>
          </w:tcPr>
          <w:p w14:paraId="00ADF642"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19</w:t>
            </w:r>
          </w:p>
        </w:tc>
        <w:tc>
          <w:tcPr>
            <w:tcW w:w="670" w:type="dxa"/>
          </w:tcPr>
          <w:p w14:paraId="2CCCFA66"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76</w:t>
            </w:r>
          </w:p>
        </w:tc>
        <w:tc>
          <w:tcPr>
            <w:tcW w:w="756" w:type="dxa"/>
          </w:tcPr>
          <w:p w14:paraId="4EAEEC47"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51.4</w:t>
            </w:r>
          </w:p>
        </w:tc>
      </w:tr>
      <w:tr w:rsidR="00F47348" w:rsidRPr="004459EC" w14:paraId="27C9A1BF" w14:textId="77777777" w:rsidTr="008752E2">
        <w:tc>
          <w:tcPr>
            <w:tcW w:w="1056" w:type="dxa"/>
            <w:vAlign w:val="center"/>
          </w:tcPr>
          <w:p w14:paraId="6FF2906F"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w:t>
            </w:r>
          </w:p>
        </w:tc>
        <w:tc>
          <w:tcPr>
            <w:tcW w:w="456" w:type="dxa"/>
          </w:tcPr>
          <w:p w14:paraId="479BD2E8"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6</w:t>
            </w:r>
          </w:p>
        </w:tc>
        <w:tc>
          <w:tcPr>
            <w:tcW w:w="739" w:type="dxa"/>
            <w:vAlign w:val="center"/>
          </w:tcPr>
          <w:p w14:paraId="3FF6ED5E"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18</w:t>
            </w:r>
          </w:p>
        </w:tc>
        <w:tc>
          <w:tcPr>
            <w:tcW w:w="636" w:type="dxa"/>
          </w:tcPr>
          <w:p w14:paraId="7EFCF5E1"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16.2</w:t>
            </w:r>
          </w:p>
        </w:tc>
        <w:tc>
          <w:tcPr>
            <w:tcW w:w="576" w:type="dxa"/>
            <w:gridSpan w:val="2"/>
          </w:tcPr>
          <w:p w14:paraId="4971A48F"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10</w:t>
            </w:r>
          </w:p>
        </w:tc>
        <w:tc>
          <w:tcPr>
            <w:tcW w:w="670" w:type="dxa"/>
            <w:vAlign w:val="center"/>
          </w:tcPr>
          <w:p w14:paraId="27C2EA7A"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30</w:t>
            </w:r>
          </w:p>
        </w:tc>
        <w:tc>
          <w:tcPr>
            <w:tcW w:w="636" w:type="dxa"/>
          </w:tcPr>
          <w:p w14:paraId="7BAA0CB4"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27.0</w:t>
            </w:r>
          </w:p>
        </w:tc>
        <w:tc>
          <w:tcPr>
            <w:tcW w:w="576" w:type="dxa"/>
            <w:gridSpan w:val="2"/>
          </w:tcPr>
          <w:p w14:paraId="45B6530C"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13</w:t>
            </w:r>
          </w:p>
        </w:tc>
        <w:tc>
          <w:tcPr>
            <w:tcW w:w="670" w:type="dxa"/>
            <w:vAlign w:val="center"/>
          </w:tcPr>
          <w:p w14:paraId="7E9CBE5C"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39</w:t>
            </w:r>
          </w:p>
        </w:tc>
        <w:tc>
          <w:tcPr>
            <w:tcW w:w="636" w:type="dxa"/>
          </w:tcPr>
          <w:p w14:paraId="5E3FC8CE"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35.1</w:t>
            </w:r>
          </w:p>
        </w:tc>
        <w:tc>
          <w:tcPr>
            <w:tcW w:w="520" w:type="dxa"/>
            <w:gridSpan w:val="2"/>
          </w:tcPr>
          <w:p w14:paraId="50076A91"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4</w:t>
            </w:r>
          </w:p>
        </w:tc>
        <w:tc>
          <w:tcPr>
            <w:tcW w:w="670" w:type="dxa"/>
          </w:tcPr>
          <w:p w14:paraId="47900D73"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12</w:t>
            </w:r>
          </w:p>
        </w:tc>
        <w:tc>
          <w:tcPr>
            <w:tcW w:w="756" w:type="dxa"/>
          </w:tcPr>
          <w:p w14:paraId="7C60C745"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10.8</w:t>
            </w:r>
          </w:p>
        </w:tc>
      </w:tr>
      <w:tr w:rsidR="00F47348" w:rsidRPr="004459EC" w14:paraId="56DE4DD4" w14:textId="77777777" w:rsidTr="008752E2">
        <w:tc>
          <w:tcPr>
            <w:tcW w:w="1056" w:type="dxa"/>
            <w:vAlign w:val="center"/>
          </w:tcPr>
          <w:p w14:paraId="7D4EE3A4"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456" w:type="dxa"/>
          </w:tcPr>
          <w:p w14:paraId="568000D0"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1</w:t>
            </w:r>
          </w:p>
        </w:tc>
        <w:tc>
          <w:tcPr>
            <w:tcW w:w="739" w:type="dxa"/>
            <w:vAlign w:val="center"/>
          </w:tcPr>
          <w:p w14:paraId="07AC1DAF"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636" w:type="dxa"/>
          </w:tcPr>
          <w:p w14:paraId="70FB6830"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2.7</w:t>
            </w:r>
          </w:p>
        </w:tc>
        <w:tc>
          <w:tcPr>
            <w:tcW w:w="576" w:type="dxa"/>
            <w:gridSpan w:val="2"/>
          </w:tcPr>
          <w:p w14:paraId="77D8DA51"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1</w:t>
            </w:r>
          </w:p>
        </w:tc>
        <w:tc>
          <w:tcPr>
            <w:tcW w:w="670" w:type="dxa"/>
            <w:vAlign w:val="center"/>
          </w:tcPr>
          <w:p w14:paraId="553C5062"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636" w:type="dxa"/>
          </w:tcPr>
          <w:p w14:paraId="05E49C4B"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2.7</w:t>
            </w:r>
          </w:p>
        </w:tc>
        <w:tc>
          <w:tcPr>
            <w:tcW w:w="576" w:type="dxa"/>
            <w:gridSpan w:val="2"/>
          </w:tcPr>
          <w:p w14:paraId="2E4C90CF"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2</w:t>
            </w:r>
          </w:p>
        </w:tc>
        <w:tc>
          <w:tcPr>
            <w:tcW w:w="670" w:type="dxa"/>
            <w:vAlign w:val="center"/>
          </w:tcPr>
          <w:p w14:paraId="4A5C2B71"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w:t>
            </w:r>
          </w:p>
        </w:tc>
        <w:tc>
          <w:tcPr>
            <w:tcW w:w="636" w:type="dxa"/>
          </w:tcPr>
          <w:p w14:paraId="4CFB6A83"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5.4</w:t>
            </w:r>
          </w:p>
        </w:tc>
        <w:tc>
          <w:tcPr>
            <w:tcW w:w="520" w:type="dxa"/>
            <w:gridSpan w:val="2"/>
          </w:tcPr>
          <w:p w14:paraId="643202F9"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1</w:t>
            </w:r>
          </w:p>
        </w:tc>
        <w:tc>
          <w:tcPr>
            <w:tcW w:w="670" w:type="dxa"/>
          </w:tcPr>
          <w:p w14:paraId="6DA8ED0F" w14:textId="77777777" w:rsidR="00F47348" w:rsidRPr="004459EC" w:rsidRDefault="00F47348" w:rsidP="008752E2">
            <w:pPr>
              <w:spacing w:after="0" w:line="240" w:lineRule="auto"/>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2</w:t>
            </w:r>
          </w:p>
        </w:tc>
        <w:tc>
          <w:tcPr>
            <w:tcW w:w="756" w:type="dxa"/>
          </w:tcPr>
          <w:p w14:paraId="049B5A27" w14:textId="77777777" w:rsidR="00F47348" w:rsidRPr="004459EC" w:rsidRDefault="00F47348" w:rsidP="008752E2">
            <w:pPr>
              <w:autoSpaceDE w:val="0"/>
              <w:autoSpaceDN w:val="0"/>
              <w:adjustRightInd w:val="0"/>
              <w:spacing w:after="0" w:line="240" w:lineRule="auto"/>
              <w:jc w:val="right"/>
              <w:rPr>
                <w:rFonts w:ascii="Times New Roman" w:hAnsi="Times New Roman" w:cs="Times New Roman"/>
                <w:color w:val="000000"/>
                <w:sz w:val="24"/>
                <w:szCs w:val="24"/>
              </w:rPr>
            </w:pPr>
            <w:r w:rsidRPr="004459EC">
              <w:rPr>
                <w:rFonts w:ascii="Times New Roman" w:hAnsi="Times New Roman" w:cs="Times New Roman"/>
                <w:sz w:val="24"/>
                <w:szCs w:val="24"/>
              </w:rPr>
              <w:t>2.7</w:t>
            </w:r>
          </w:p>
        </w:tc>
      </w:tr>
      <w:tr w:rsidR="00F47348" w:rsidRPr="004459EC" w14:paraId="07A6C445" w14:textId="77777777" w:rsidTr="008752E2">
        <w:trPr>
          <w:trHeight w:val="70"/>
        </w:trPr>
        <w:tc>
          <w:tcPr>
            <w:tcW w:w="1056" w:type="dxa"/>
            <w:vAlign w:val="center"/>
          </w:tcPr>
          <w:p w14:paraId="295C98AE"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w:t>
            </w:r>
          </w:p>
        </w:tc>
        <w:tc>
          <w:tcPr>
            <w:tcW w:w="456" w:type="dxa"/>
            <w:vAlign w:val="center"/>
          </w:tcPr>
          <w:p w14:paraId="605A1CCE"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739" w:type="dxa"/>
            <w:vAlign w:val="center"/>
          </w:tcPr>
          <w:p w14:paraId="7C10039E"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36" w:type="dxa"/>
            <w:vAlign w:val="center"/>
          </w:tcPr>
          <w:p w14:paraId="0D67BD1D"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576" w:type="dxa"/>
            <w:gridSpan w:val="2"/>
            <w:vAlign w:val="center"/>
          </w:tcPr>
          <w:p w14:paraId="5FCEA6A0"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70" w:type="dxa"/>
            <w:vAlign w:val="center"/>
          </w:tcPr>
          <w:p w14:paraId="15DB1E98"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36" w:type="dxa"/>
            <w:vAlign w:val="center"/>
          </w:tcPr>
          <w:p w14:paraId="1231783A"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576" w:type="dxa"/>
            <w:gridSpan w:val="2"/>
            <w:vAlign w:val="center"/>
          </w:tcPr>
          <w:p w14:paraId="0EDDF5BB"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70" w:type="dxa"/>
            <w:vAlign w:val="center"/>
          </w:tcPr>
          <w:p w14:paraId="7428C44C"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36" w:type="dxa"/>
            <w:vAlign w:val="bottom"/>
          </w:tcPr>
          <w:p w14:paraId="5AFF8EBE" w14:textId="77777777" w:rsidR="00F47348" w:rsidRPr="004459EC" w:rsidRDefault="00F47348" w:rsidP="008752E2">
            <w:pPr>
              <w:spacing w:after="0" w:line="240" w:lineRule="auto"/>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0</w:t>
            </w:r>
          </w:p>
        </w:tc>
        <w:tc>
          <w:tcPr>
            <w:tcW w:w="520" w:type="dxa"/>
            <w:gridSpan w:val="2"/>
          </w:tcPr>
          <w:p w14:paraId="19140809" w14:textId="77777777" w:rsidR="00F47348" w:rsidRPr="004459EC" w:rsidRDefault="00F47348" w:rsidP="008752E2">
            <w:pPr>
              <w:spacing w:after="0" w:line="240" w:lineRule="auto"/>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0</w:t>
            </w:r>
          </w:p>
        </w:tc>
        <w:tc>
          <w:tcPr>
            <w:tcW w:w="670" w:type="dxa"/>
          </w:tcPr>
          <w:p w14:paraId="30850229" w14:textId="77777777" w:rsidR="00F47348" w:rsidRPr="004459EC" w:rsidRDefault="00F47348" w:rsidP="008752E2">
            <w:pPr>
              <w:spacing w:after="0" w:line="240" w:lineRule="auto"/>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0</w:t>
            </w:r>
          </w:p>
        </w:tc>
        <w:tc>
          <w:tcPr>
            <w:tcW w:w="756" w:type="dxa"/>
          </w:tcPr>
          <w:p w14:paraId="79B09DE8" w14:textId="77777777" w:rsidR="00F47348" w:rsidRPr="004459EC" w:rsidRDefault="00F47348" w:rsidP="008752E2">
            <w:pPr>
              <w:spacing w:after="0" w:line="240" w:lineRule="auto"/>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0</w:t>
            </w:r>
          </w:p>
        </w:tc>
      </w:tr>
      <w:tr w:rsidR="00F47348" w:rsidRPr="004459EC" w14:paraId="7B9C19D0" w14:textId="77777777" w:rsidTr="008752E2">
        <w:trPr>
          <w:trHeight w:val="208"/>
        </w:trPr>
        <w:tc>
          <w:tcPr>
            <w:tcW w:w="1056" w:type="dxa"/>
            <w:vAlign w:val="center"/>
          </w:tcPr>
          <w:p w14:paraId="23C44FA1"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456" w:type="dxa"/>
            <w:vAlign w:val="center"/>
          </w:tcPr>
          <w:p w14:paraId="3D2F8EAF"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739" w:type="dxa"/>
            <w:vAlign w:val="center"/>
          </w:tcPr>
          <w:p w14:paraId="64819614"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147</w:t>
            </w:r>
          </w:p>
        </w:tc>
        <w:tc>
          <w:tcPr>
            <w:tcW w:w="636" w:type="dxa"/>
            <w:vAlign w:val="center"/>
          </w:tcPr>
          <w:p w14:paraId="5A677A8B"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c>
          <w:tcPr>
            <w:tcW w:w="576" w:type="dxa"/>
            <w:gridSpan w:val="2"/>
            <w:vAlign w:val="center"/>
          </w:tcPr>
          <w:p w14:paraId="4ED51B4F"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70" w:type="dxa"/>
            <w:vAlign w:val="center"/>
          </w:tcPr>
          <w:p w14:paraId="6085865B"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138</w:t>
            </w:r>
          </w:p>
        </w:tc>
        <w:tc>
          <w:tcPr>
            <w:tcW w:w="636" w:type="dxa"/>
            <w:vAlign w:val="center"/>
          </w:tcPr>
          <w:p w14:paraId="7D803708"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c>
          <w:tcPr>
            <w:tcW w:w="576" w:type="dxa"/>
            <w:gridSpan w:val="2"/>
            <w:vAlign w:val="center"/>
          </w:tcPr>
          <w:p w14:paraId="3ACC3647"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70" w:type="dxa"/>
            <w:vAlign w:val="center"/>
          </w:tcPr>
          <w:p w14:paraId="474B0BBF"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131</w:t>
            </w:r>
          </w:p>
        </w:tc>
        <w:tc>
          <w:tcPr>
            <w:tcW w:w="636" w:type="dxa"/>
            <w:vAlign w:val="center"/>
          </w:tcPr>
          <w:p w14:paraId="250E82F1"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c>
          <w:tcPr>
            <w:tcW w:w="520" w:type="dxa"/>
            <w:gridSpan w:val="2"/>
            <w:vAlign w:val="center"/>
          </w:tcPr>
          <w:p w14:paraId="38C22840"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70" w:type="dxa"/>
            <w:vAlign w:val="center"/>
          </w:tcPr>
          <w:p w14:paraId="0B8EEAC8"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155</w:t>
            </w:r>
          </w:p>
        </w:tc>
        <w:tc>
          <w:tcPr>
            <w:tcW w:w="756" w:type="dxa"/>
            <w:vAlign w:val="center"/>
          </w:tcPr>
          <w:p w14:paraId="04D1B1BC"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r>
      <w:tr w:rsidR="00F47348" w:rsidRPr="004459EC" w14:paraId="107137E0" w14:textId="77777777" w:rsidTr="008752E2">
        <w:trPr>
          <w:trHeight w:val="208"/>
        </w:trPr>
        <w:tc>
          <w:tcPr>
            <w:tcW w:w="1056" w:type="dxa"/>
            <w:vAlign w:val="center"/>
          </w:tcPr>
          <w:p w14:paraId="2E973A53"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 xml:space="preserve">Kategori </w:t>
            </w:r>
          </w:p>
        </w:tc>
        <w:tc>
          <w:tcPr>
            <w:tcW w:w="1843" w:type="dxa"/>
            <w:gridSpan w:val="4"/>
            <w:vAlign w:val="center"/>
          </w:tcPr>
          <w:p w14:paraId="7AA53C12"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 xml:space="preserve">Tinggi </w:t>
            </w:r>
          </w:p>
        </w:tc>
        <w:tc>
          <w:tcPr>
            <w:tcW w:w="1892" w:type="dxa"/>
            <w:gridSpan w:val="4"/>
            <w:vAlign w:val="center"/>
          </w:tcPr>
          <w:p w14:paraId="2FFE680A"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 xml:space="preserve">Tinggi </w:t>
            </w:r>
          </w:p>
        </w:tc>
        <w:tc>
          <w:tcPr>
            <w:tcW w:w="1885" w:type="dxa"/>
            <w:gridSpan w:val="4"/>
            <w:vAlign w:val="center"/>
          </w:tcPr>
          <w:p w14:paraId="4DEA17E1"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 xml:space="preserve">Tinggi </w:t>
            </w:r>
          </w:p>
        </w:tc>
        <w:tc>
          <w:tcPr>
            <w:tcW w:w="1921" w:type="dxa"/>
            <w:gridSpan w:val="3"/>
          </w:tcPr>
          <w:p w14:paraId="28A3012F" w14:textId="77777777" w:rsidR="00F47348" w:rsidRPr="004459EC" w:rsidRDefault="00F47348" w:rsidP="008752E2">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Sangat Tinggi</w:t>
            </w:r>
          </w:p>
        </w:tc>
      </w:tr>
    </w:tbl>
    <w:p w14:paraId="62795102" w14:textId="77777777" w:rsidR="00F47348" w:rsidRPr="004459EC" w:rsidRDefault="00F47348" w:rsidP="004459EC">
      <w:pPr>
        <w:spacing w:after="0" w:line="480" w:lineRule="auto"/>
        <w:ind w:firstLine="709"/>
        <w:jc w:val="both"/>
        <w:rPr>
          <w:rFonts w:ascii="Times New Roman" w:hAnsi="Times New Roman" w:cs="Times New Roman"/>
          <w:sz w:val="24"/>
          <w:szCs w:val="24"/>
        </w:rPr>
      </w:pPr>
      <w:r w:rsidRPr="004459EC">
        <w:rPr>
          <w:rFonts w:ascii="Times New Roman" w:hAnsi="Times New Roman" w:cs="Times New Roman"/>
          <w:sz w:val="24"/>
          <w:szCs w:val="24"/>
        </w:rPr>
        <w:t>Sumber: Hasil Olahan Data 2022</w:t>
      </w:r>
    </w:p>
    <w:p w14:paraId="6325A240" w14:textId="77777777" w:rsidR="00F47348" w:rsidRPr="004459EC" w:rsidRDefault="00F47348" w:rsidP="004459EC">
      <w:pPr>
        <w:spacing w:after="0" w:line="480" w:lineRule="auto"/>
        <w:ind w:firstLine="709"/>
        <w:jc w:val="both"/>
        <w:rPr>
          <w:rFonts w:ascii="Times New Roman" w:hAnsi="Times New Roman" w:cs="Times New Roman"/>
          <w:sz w:val="24"/>
          <w:szCs w:val="24"/>
        </w:rPr>
      </w:pPr>
      <w:r w:rsidRPr="004459EC">
        <w:rPr>
          <w:rFonts w:ascii="Times New Roman" w:hAnsi="Times New Roman" w:cs="Times New Roman"/>
          <w:sz w:val="24"/>
          <w:szCs w:val="24"/>
        </w:rPr>
        <w:t>Berdasarkan tabel diatas dapat diketahui bahwa dari 37 responden yang diteliti secara umum, persepsi responden terhadap item pegawai memiliki keterampilan konseptual untuk dapat menentukan strategi, kebijakan, serta memutuskan suatu terjadi di dalam organisasi/instansi dengan nilai total 147 termasuk kategori tinggi. Persepsi responden terhadap item pegawai memiliki ketrampilan administrasi pengelolaan destinasi wisata dengan nilai total 138 termasuk kategori tinggi. Persepsi responden terhadap item Para pegawai mampu ketrampilan menjalin hubungan kerja sama dalam pengelolaan destinasi wisata dengan nilai total 131 termasuk kategori tinggi. Persepsi responden terhadap item Para pegawai mampu ketrampilan pegawai memiliki ketrampilan tehnikal dalam pengelolaan destinasi wisata dengan nilai total 155 termasuk kategori sangat tinggi.</w:t>
      </w:r>
    </w:p>
    <w:p w14:paraId="35CE5A00" w14:textId="77777777" w:rsidR="00F47348" w:rsidRPr="004459EC" w:rsidRDefault="00F47348" w:rsidP="00B662FC">
      <w:pPr>
        <w:pStyle w:val="DaftarParagraf"/>
        <w:numPr>
          <w:ilvl w:val="0"/>
          <w:numId w:val="54"/>
        </w:numPr>
        <w:spacing w:after="0" w:line="480" w:lineRule="auto"/>
        <w:ind w:hanging="720"/>
        <w:jc w:val="both"/>
        <w:rPr>
          <w:rFonts w:ascii="Times New Roman" w:hAnsi="Times New Roman" w:cs="Times New Roman"/>
          <w:b/>
          <w:sz w:val="24"/>
          <w:szCs w:val="24"/>
        </w:rPr>
      </w:pPr>
      <w:r w:rsidRPr="004459EC">
        <w:rPr>
          <w:rFonts w:ascii="Times New Roman" w:hAnsi="Times New Roman" w:cs="Times New Roman"/>
          <w:sz w:val="24"/>
          <w:szCs w:val="24"/>
          <w:lang w:val="fi-FI"/>
        </w:rPr>
        <w:t xml:space="preserve">Sikap </w:t>
      </w:r>
      <w:r w:rsidRPr="004459EC">
        <w:rPr>
          <w:rFonts w:ascii="Times New Roman" w:hAnsi="Times New Roman" w:cs="Times New Roman"/>
          <w:b/>
          <w:sz w:val="24"/>
          <w:szCs w:val="24"/>
        </w:rPr>
        <w:t>(X3)</w:t>
      </w:r>
    </w:p>
    <w:p w14:paraId="485F894B" w14:textId="77777777" w:rsidR="008752E2" w:rsidRDefault="00F47348" w:rsidP="00D80BD7">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Berdasarkan hasil tabulasi data diperoleh nilai untuk masing-masing indikator dari variabel Sikap</w:t>
      </w:r>
      <w:r w:rsidRPr="004459EC">
        <w:rPr>
          <w:rFonts w:ascii="Times New Roman" w:hAnsi="Times New Roman" w:cs="Times New Roman"/>
          <w:sz w:val="24"/>
          <w:szCs w:val="24"/>
          <w:lang w:val="fi-FI"/>
        </w:rPr>
        <w:t xml:space="preserve"> </w:t>
      </w:r>
      <w:r w:rsidR="00D80BD7">
        <w:rPr>
          <w:rFonts w:ascii="Times New Roman" w:hAnsi="Times New Roman" w:cs="Times New Roman"/>
          <w:sz w:val="24"/>
          <w:szCs w:val="24"/>
        </w:rPr>
        <w:t>(X3) sebagai berikut</w:t>
      </w:r>
    </w:p>
    <w:p w14:paraId="0C32C05F" w14:textId="77777777" w:rsidR="00935D4B" w:rsidRDefault="00935D4B" w:rsidP="00D80BD7">
      <w:pPr>
        <w:pStyle w:val="DaftarParagraf"/>
        <w:spacing w:after="0" w:line="480" w:lineRule="auto"/>
        <w:ind w:left="0" w:firstLine="720"/>
        <w:jc w:val="both"/>
        <w:rPr>
          <w:rFonts w:ascii="Times New Roman" w:hAnsi="Times New Roman" w:cs="Times New Roman"/>
          <w:sz w:val="24"/>
          <w:szCs w:val="24"/>
        </w:rPr>
      </w:pPr>
    </w:p>
    <w:p w14:paraId="120ABE60" w14:textId="77777777" w:rsidR="00935D4B" w:rsidRPr="00D80BD7" w:rsidRDefault="00935D4B" w:rsidP="00D80BD7">
      <w:pPr>
        <w:pStyle w:val="DaftarParagraf"/>
        <w:spacing w:after="0" w:line="480" w:lineRule="auto"/>
        <w:ind w:left="0" w:firstLine="720"/>
        <w:jc w:val="both"/>
        <w:rPr>
          <w:rFonts w:ascii="Times New Roman" w:hAnsi="Times New Roman" w:cs="Times New Roman"/>
          <w:sz w:val="24"/>
          <w:szCs w:val="24"/>
        </w:rPr>
      </w:pPr>
    </w:p>
    <w:p w14:paraId="1422CD2D" w14:textId="77777777" w:rsidR="00F47348" w:rsidRPr="004459EC" w:rsidRDefault="00F47348" w:rsidP="004459EC">
      <w:pPr>
        <w:spacing w:after="0" w:line="360" w:lineRule="auto"/>
        <w:jc w:val="center"/>
        <w:rPr>
          <w:rFonts w:ascii="Times New Roman" w:hAnsi="Times New Roman" w:cs="Times New Roman"/>
          <w:b/>
          <w:sz w:val="24"/>
          <w:szCs w:val="24"/>
        </w:rPr>
      </w:pPr>
      <w:r w:rsidRPr="004459EC">
        <w:rPr>
          <w:rFonts w:ascii="Times New Roman" w:hAnsi="Times New Roman" w:cs="Times New Roman"/>
          <w:b/>
          <w:sz w:val="24"/>
          <w:szCs w:val="24"/>
        </w:rPr>
        <w:t>Tabel 4.10 Tanggapan Responden Tentang Variabel (X</w:t>
      </w:r>
      <w:r w:rsidRPr="004459EC">
        <w:rPr>
          <w:rFonts w:ascii="Times New Roman" w:hAnsi="Times New Roman" w:cs="Times New Roman"/>
          <w:b/>
          <w:sz w:val="24"/>
          <w:szCs w:val="24"/>
          <w:lang w:val="id-ID"/>
        </w:rPr>
        <w:t>3</w:t>
      </w:r>
      <w:r w:rsidRPr="004459EC">
        <w:rPr>
          <w:rFonts w:ascii="Times New Roman" w:hAnsi="Times New Roman" w:cs="Times New Roman"/>
          <w:b/>
          <w:sz w:val="24"/>
          <w:szCs w:val="24"/>
        </w:rPr>
        <w:t>)</w:t>
      </w:r>
    </w:p>
    <w:tbl>
      <w:tblPr>
        <w:tblW w:w="6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56"/>
        <w:gridCol w:w="670"/>
        <w:gridCol w:w="636"/>
        <w:gridCol w:w="456"/>
        <w:gridCol w:w="670"/>
        <w:gridCol w:w="636"/>
        <w:gridCol w:w="456"/>
        <w:gridCol w:w="670"/>
        <w:gridCol w:w="636"/>
      </w:tblGrid>
      <w:tr w:rsidR="00F47348" w:rsidRPr="004459EC" w14:paraId="549C5FAE" w14:textId="77777777" w:rsidTr="007636BE">
        <w:trPr>
          <w:jc w:val="center"/>
        </w:trPr>
        <w:tc>
          <w:tcPr>
            <w:tcW w:w="1056" w:type="dxa"/>
            <w:vMerge w:val="restart"/>
          </w:tcPr>
          <w:p w14:paraId="1626036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Bobot</w:t>
            </w:r>
          </w:p>
        </w:tc>
        <w:tc>
          <w:tcPr>
            <w:tcW w:w="5286" w:type="dxa"/>
            <w:gridSpan w:val="9"/>
            <w:tcBorders>
              <w:right w:val="single" w:sz="4" w:space="0" w:color="auto"/>
            </w:tcBorders>
          </w:tcPr>
          <w:p w14:paraId="4B5D47E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Item</w:t>
            </w:r>
          </w:p>
        </w:tc>
      </w:tr>
      <w:tr w:rsidR="00F47348" w:rsidRPr="004459EC" w14:paraId="3F1927FF" w14:textId="77777777" w:rsidTr="007636BE">
        <w:trPr>
          <w:jc w:val="center"/>
        </w:trPr>
        <w:tc>
          <w:tcPr>
            <w:tcW w:w="1056" w:type="dxa"/>
            <w:vMerge/>
          </w:tcPr>
          <w:p w14:paraId="0E0F6C3B"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p>
        </w:tc>
        <w:tc>
          <w:tcPr>
            <w:tcW w:w="1762" w:type="dxa"/>
            <w:gridSpan w:val="3"/>
          </w:tcPr>
          <w:p w14:paraId="00B7DAF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X2.1</w:t>
            </w:r>
          </w:p>
        </w:tc>
        <w:tc>
          <w:tcPr>
            <w:tcW w:w="1762" w:type="dxa"/>
            <w:gridSpan w:val="3"/>
          </w:tcPr>
          <w:p w14:paraId="285907A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X2.2</w:t>
            </w:r>
          </w:p>
        </w:tc>
        <w:tc>
          <w:tcPr>
            <w:tcW w:w="1762" w:type="dxa"/>
            <w:gridSpan w:val="3"/>
          </w:tcPr>
          <w:p w14:paraId="7A87998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X2.3</w:t>
            </w:r>
          </w:p>
        </w:tc>
      </w:tr>
      <w:tr w:rsidR="00F47348" w:rsidRPr="004459EC" w14:paraId="13943009" w14:textId="77777777" w:rsidTr="007636BE">
        <w:trPr>
          <w:jc w:val="center"/>
        </w:trPr>
        <w:tc>
          <w:tcPr>
            <w:tcW w:w="1056" w:type="dxa"/>
            <w:vMerge/>
          </w:tcPr>
          <w:p w14:paraId="432024F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p>
        </w:tc>
        <w:tc>
          <w:tcPr>
            <w:tcW w:w="456" w:type="dxa"/>
          </w:tcPr>
          <w:p w14:paraId="43382FCA"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70" w:type="dxa"/>
          </w:tcPr>
          <w:p w14:paraId="5D8E3A7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636" w:type="dxa"/>
          </w:tcPr>
          <w:p w14:paraId="3465B82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456" w:type="dxa"/>
          </w:tcPr>
          <w:p w14:paraId="3D56909A"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70" w:type="dxa"/>
          </w:tcPr>
          <w:p w14:paraId="3CF63505"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636" w:type="dxa"/>
          </w:tcPr>
          <w:p w14:paraId="4C5CC8D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456" w:type="dxa"/>
          </w:tcPr>
          <w:p w14:paraId="1E910F7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70" w:type="dxa"/>
          </w:tcPr>
          <w:p w14:paraId="3E0BD0C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636" w:type="dxa"/>
          </w:tcPr>
          <w:p w14:paraId="6656309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r>
      <w:tr w:rsidR="00F47348" w:rsidRPr="004459EC" w14:paraId="311BD2F0" w14:textId="77777777" w:rsidTr="007636BE">
        <w:trPr>
          <w:jc w:val="center"/>
        </w:trPr>
        <w:tc>
          <w:tcPr>
            <w:tcW w:w="1056" w:type="dxa"/>
          </w:tcPr>
          <w:p w14:paraId="37038EC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w:t>
            </w:r>
          </w:p>
        </w:tc>
        <w:tc>
          <w:tcPr>
            <w:tcW w:w="456" w:type="dxa"/>
          </w:tcPr>
          <w:p w14:paraId="1E8A3DE5"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9</w:t>
            </w:r>
          </w:p>
        </w:tc>
        <w:tc>
          <w:tcPr>
            <w:tcW w:w="670" w:type="dxa"/>
          </w:tcPr>
          <w:p w14:paraId="3875317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45</w:t>
            </w:r>
          </w:p>
        </w:tc>
        <w:tc>
          <w:tcPr>
            <w:tcW w:w="636" w:type="dxa"/>
            <w:vAlign w:val="center"/>
          </w:tcPr>
          <w:p w14:paraId="02F86434"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24.3</w:t>
            </w:r>
          </w:p>
        </w:tc>
        <w:tc>
          <w:tcPr>
            <w:tcW w:w="456" w:type="dxa"/>
          </w:tcPr>
          <w:p w14:paraId="0E28BF90"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11</w:t>
            </w:r>
          </w:p>
        </w:tc>
        <w:tc>
          <w:tcPr>
            <w:tcW w:w="670" w:type="dxa"/>
          </w:tcPr>
          <w:p w14:paraId="4C49B24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55</w:t>
            </w:r>
          </w:p>
        </w:tc>
        <w:tc>
          <w:tcPr>
            <w:tcW w:w="636" w:type="dxa"/>
          </w:tcPr>
          <w:p w14:paraId="42496320"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29.7</w:t>
            </w:r>
          </w:p>
        </w:tc>
        <w:tc>
          <w:tcPr>
            <w:tcW w:w="456" w:type="dxa"/>
          </w:tcPr>
          <w:p w14:paraId="146C9CD7"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8</w:t>
            </w:r>
          </w:p>
        </w:tc>
        <w:tc>
          <w:tcPr>
            <w:tcW w:w="670" w:type="dxa"/>
          </w:tcPr>
          <w:p w14:paraId="25C9B24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40</w:t>
            </w:r>
          </w:p>
        </w:tc>
        <w:tc>
          <w:tcPr>
            <w:tcW w:w="636" w:type="dxa"/>
          </w:tcPr>
          <w:p w14:paraId="45C852C3"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21.6</w:t>
            </w:r>
          </w:p>
        </w:tc>
      </w:tr>
      <w:tr w:rsidR="00F47348" w:rsidRPr="004459EC" w14:paraId="25BEB6E1" w14:textId="77777777" w:rsidTr="007636BE">
        <w:trPr>
          <w:jc w:val="center"/>
        </w:trPr>
        <w:tc>
          <w:tcPr>
            <w:tcW w:w="1056" w:type="dxa"/>
          </w:tcPr>
          <w:p w14:paraId="137821B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w:t>
            </w:r>
          </w:p>
        </w:tc>
        <w:tc>
          <w:tcPr>
            <w:tcW w:w="456" w:type="dxa"/>
          </w:tcPr>
          <w:p w14:paraId="02B181B5"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15</w:t>
            </w:r>
          </w:p>
        </w:tc>
        <w:tc>
          <w:tcPr>
            <w:tcW w:w="670" w:type="dxa"/>
          </w:tcPr>
          <w:p w14:paraId="6EC9C0A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60</w:t>
            </w:r>
          </w:p>
        </w:tc>
        <w:tc>
          <w:tcPr>
            <w:tcW w:w="636" w:type="dxa"/>
            <w:vAlign w:val="center"/>
          </w:tcPr>
          <w:p w14:paraId="4CF01CC9"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40.5</w:t>
            </w:r>
          </w:p>
        </w:tc>
        <w:tc>
          <w:tcPr>
            <w:tcW w:w="456" w:type="dxa"/>
          </w:tcPr>
          <w:p w14:paraId="328D2742"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19</w:t>
            </w:r>
          </w:p>
        </w:tc>
        <w:tc>
          <w:tcPr>
            <w:tcW w:w="670" w:type="dxa"/>
          </w:tcPr>
          <w:p w14:paraId="6C27D97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76</w:t>
            </w:r>
          </w:p>
        </w:tc>
        <w:tc>
          <w:tcPr>
            <w:tcW w:w="636" w:type="dxa"/>
          </w:tcPr>
          <w:p w14:paraId="4FCE261C"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51.4</w:t>
            </w:r>
          </w:p>
        </w:tc>
        <w:tc>
          <w:tcPr>
            <w:tcW w:w="456" w:type="dxa"/>
          </w:tcPr>
          <w:p w14:paraId="3298DA76"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12</w:t>
            </w:r>
          </w:p>
        </w:tc>
        <w:tc>
          <w:tcPr>
            <w:tcW w:w="670" w:type="dxa"/>
          </w:tcPr>
          <w:p w14:paraId="2D01B5F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28</w:t>
            </w:r>
          </w:p>
        </w:tc>
        <w:tc>
          <w:tcPr>
            <w:tcW w:w="636" w:type="dxa"/>
          </w:tcPr>
          <w:p w14:paraId="35AF6B93"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32.4</w:t>
            </w:r>
          </w:p>
        </w:tc>
      </w:tr>
      <w:tr w:rsidR="00F47348" w:rsidRPr="004459EC" w14:paraId="373961A7" w14:textId="77777777" w:rsidTr="007636BE">
        <w:trPr>
          <w:jc w:val="center"/>
        </w:trPr>
        <w:tc>
          <w:tcPr>
            <w:tcW w:w="1056" w:type="dxa"/>
          </w:tcPr>
          <w:p w14:paraId="207A8C5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w:t>
            </w:r>
          </w:p>
        </w:tc>
        <w:tc>
          <w:tcPr>
            <w:tcW w:w="456" w:type="dxa"/>
          </w:tcPr>
          <w:p w14:paraId="18678F39"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12</w:t>
            </w:r>
          </w:p>
        </w:tc>
        <w:tc>
          <w:tcPr>
            <w:tcW w:w="670" w:type="dxa"/>
          </w:tcPr>
          <w:p w14:paraId="57EE437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36</w:t>
            </w:r>
          </w:p>
        </w:tc>
        <w:tc>
          <w:tcPr>
            <w:tcW w:w="636" w:type="dxa"/>
            <w:vAlign w:val="center"/>
          </w:tcPr>
          <w:p w14:paraId="6A9F0A30"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32.4</w:t>
            </w:r>
          </w:p>
        </w:tc>
        <w:tc>
          <w:tcPr>
            <w:tcW w:w="456" w:type="dxa"/>
          </w:tcPr>
          <w:p w14:paraId="7256CB18"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6</w:t>
            </w:r>
          </w:p>
        </w:tc>
        <w:tc>
          <w:tcPr>
            <w:tcW w:w="670" w:type="dxa"/>
          </w:tcPr>
          <w:p w14:paraId="06BA5AF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18</w:t>
            </w:r>
          </w:p>
        </w:tc>
        <w:tc>
          <w:tcPr>
            <w:tcW w:w="636" w:type="dxa"/>
          </w:tcPr>
          <w:p w14:paraId="3641A51B"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16.2</w:t>
            </w:r>
          </w:p>
        </w:tc>
        <w:tc>
          <w:tcPr>
            <w:tcW w:w="456" w:type="dxa"/>
          </w:tcPr>
          <w:p w14:paraId="0F67C6B1"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16</w:t>
            </w:r>
          </w:p>
        </w:tc>
        <w:tc>
          <w:tcPr>
            <w:tcW w:w="670" w:type="dxa"/>
          </w:tcPr>
          <w:p w14:paraId="1B3E2B8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48</w:t>
            </w:r>
          </w:p>
        </w:tc>
        <w:tc>
          <w:tcPr>
            <w:tcW w:w="636" w:type="dxa"/>
          </w:tcPr>
          <w:p w14:paraId="3B188880"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43.2</w:t>
            </w:r>
          </w:p>
        </w:tc>
      </w:tr>
      <w:tr w:rsidR="00F47348" w:rsidRPr="004459EC" w14:paraId="4F0892E5" w14:textId="77777777" w:rsidTr="007636BE">
        <w:trPr>
          <w:jc w:val="center"/>
        </w:trPr>
        <w:tc>
          <w:tcPr>
            <w:tcW w:w="1056" w:type="dxa"/>
          </w:tcPr>
          <w:p w14:paraId="2F6424A0"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456" w:type="dxa"/>
          </w:tcPr>
          <w:p w14:paraId="2FDDE99D"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w:t>
            </w:r>
          </w:p>
        </w:tc>
        <w:tc>
          <w:tcPr>
            <w:tcW w:w="670" w:type="dxa"/>
          </w:tcPr>
          <w:p w14:paraId="6F57FD8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636" w:type="dxa"/>
            <w:vAlign w:val="center"/>
          </w:tcPr>
          <w:p w14:paraId="1DA72268"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2.7</w:t>
            </w:r>
          </w:p>
        </w:tc>
        <w:tc>
          <w:tcPr>
            <w:tcW w:w="456" w:type="dxa"/>
          </w:tcPr>
          <w:p w14:paraId="2FDF9FF6"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w:t>
            </w:r>
          </w:p>
        </w:tc>
        <w:tc>
          <w:tcPr>
            <w:tcW w:w="670" w:type="dxa"/>
          </w:tcPr>
          <w:p w14:paraId="3108725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636" w:type="dxa"/>
          </w:tcPr>
          <w:p w14:paraId="2C174282"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2.7</w:t>
            </w:r>
          </w:p>
        </w:tc>
        <w:tc>
          <w:tcPr>
            <w:tcW w:w="456" w:type="dxa"/>
          </w:tcPr>
          <w:p w14:paraId="135F32F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w:t>
            </w:r>
          </w:p>
        </w:tc>
        <w:tc>
          <w:tcPr>
            <w:tcW w:w="670" w:type="dxa"/>
          </w:tcPr>
          <w:p w14:paraId="4633215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636" w:type="dxa"/>
          </w:tcPr>
          <w:p w14:paraId="32931139" w14:textId="77777777" w:rsidR="00F47348" w:rsidRPr="004459EC" w:rsidRDefault="00F47348" w:rsidP="004459EC">
            <w:pPr>
              <w:spacing w:after="0"/>
              <w:jc w:val="center"/>
              <w:rPr>
                <w:rFonts w:ascii="Times New Roman" w:hAnsi="Times New Roman" w:cs="Times New Roman"/>
                <w:color w:val="000000"/>
                <w:sz w:val="24"/>
                <w:szCs w:val="24"/>
              </w:rPr>
            </w:pPr>
            <w:r w:rsidRPr="004459EC">
              <w:rPr>
                <w:rFonts w:ascii="Times New Roman" w:hAnsi="Times New Roman" w:cs="Times New Roman"/>
                <w:sz w:val="24"/>
                <w:szCs w:val="24"/>
              </w:rPr>
              <w:t>2.7</w:t>
            </w:r>
          </w:p>
        </w:tc>
      </w:tr>
      <w:tr w:rsidR="00F47348" w:rsidRPr="004459EC" w14:paraId="769F222F" w14:textId="77777777" w:rsidTr="007636BE">
        <w:trPr>
          <w:trHeight w:val="70"/>
          <w:jc w:val="center"/>
        </w:trPr>
        <w:tc>
          <w:tcPr>
            <w:tcW w:w="1056" w:type="dxa"/>
          </w:tcPr>
          <w:p w14:paraId="16F83735"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w:t>
            </w:r>
          </w:p>
        </w:tc>
        <w:tc>
          <w:tcPr>
            <w:tcW w:w="456" w:type="dxa"/>
          </w:tcPr>
          <w:p w14:paraId="4B6AA1D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70" w:type="dxa"/>
          </w:tcPr>
          <w:p w14:paraId="54CF16F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36" w:type="dxa"/>
          </w:tcPr>
          <w:p w14:paraId="27B19AA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456" w:type="dxa"/>
          </w:tcPr>
          <w:p w14:paraId="638637E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70" w:type="dxa"/>
          </w:tcPr>
          <w:p w14:paraId="2F1C81B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36" w:type="dxa"/>
          </w:tcPr>
          <w:p w14:paraId="73A87A81"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456" w:type="dxa"/>
          </w:tcPr>
          <w:p w14:paraId="217095D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70" w:type="dxa"/>
          </w:tcPr>
          <w:p w14:paraId="7730E6AA"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36" w:type="dxa"/>
          </w:tcPr>
          <w:p w14:paraId="2A0E033E" w14:textId="77777777" w:rsidR="00F47348" w:rsidRPr="004459EC" w:rsidRDefault="00F47348" w:rsidP="004459EC">
            <w:pPr>
              <w:spacing w:after="0"/>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0</w:t>
            </w:r>
          </w:p>
        </w:tc>
      </w:tr>
      <w:tr w:rsidR="00F47348" w:rsidRPr="004459EC" w14:paraId="7D5020EB" w14:textId="77777777" w:rsidTr="007636BE">
        <w:trPr>
          <w:trHeight w:val="208"/>
          <w:jc w:val="center"/>
        </w:trPr>
        <w:tc>
          <w:tcPr>
            <w:tcW w:w="1056" w:type="dxa"/>
          </w:tcPr>
          <w:p w14:paraId="51EF5BE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456" w:type="dxa"/>
          </w:tcPr>
          <w:p w14:paraId="66A5D6C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70" w:type="dxa"/>
          </w:tcPr>
          <w:p w14:paraId="032D880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143</w:t>
            </w:r>
          </w:p>
        </w:tc>
        <w:tc>
          <w:tcPr>
            <w:tcW w:w="636" w:type="dxa"/>
          </w:tcPr>
          <w:p w14:paraId="04C8586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c>
          <w:tcPr>
            <w:tcW w:w="456" w:type="dxa"/>
          </w:tcPr>
          <w:p w14:paraId="14F505F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70" w:type="dxa"/>
          </w:tcPr>
          <w:p w14:paraId="16F1F62A"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151</w:t>
            </w:r>
          </w:p>
        </w:tc>
        <w:tc>
          <w:tcPr>
            <w:tcW w:w="636" w:type="dxa"/>
          </w:tcPr>
          <w:p w14:paraId="5B7D6B0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c>
          <w:tcPr>
            <w:tcW w:w="456" w:type="dxa"/>
          </w:tcPr>
          <w:p w14:paraId="757F015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70" w:type="dxa"/>
          </w:tcPr>
          <w:p w14:paraId="2462F4B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118</w:t>
            </w:r>
          </w:p>
        </w:tc>
        <w:tc>
          <w:tcPr>
            <w:tcW w:w="636" w:type="dxa"/>
          </w:tcPr>
          <w:p w14:paraId="035209D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r>
      <w:tr w:rsidR="00F47348" w:rsidRPr="004459EC" w14:paraId="7793E9BF" w14:textId="77777777" w:rsidTr="007636BE">
        <w:trPr>
          <w:trHeight w:val="208"/>
          <w:jc w:val="center"/>
        </w:trPr>
        <w:tc>
          <w:tcPr>
            <w:tcW w:w="1056" w:type="dxa"/>
          </w:tcPr>
          <w:p w14:paraId="060BD0D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Kategori</w:t>
            </w:r>
          </w:p>
        </w:tc>
        <w:tc>
          <w:tcPr>
            <w:tcW w:w="1762" w:type="dxa"/>
            <w:gridSpan w:val="3"/>
          </w:tcPr>
          <w:p w14:paraId="0E5756B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Tinggi</w:t>
            </w:r>
          </w:p>
        </w:tc>
        <w:tc>
          <w:tcPr>
            <w:tcW w:w="1762" w:type="dxa"/>
            <w:gridSpan w:val="3"/>
          </w:tcPr>
          <w:p w14:paraId="47A6946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Tinggi</w:t>
            </w:r>
          </w:p>
        </w:tc>
        <w:tc>
          <w:tcPr>
            <w:tcW w:w="1762" w:type="dxa"/>
            <w:gridSpan w:val="3"/>
          </w:tcPr>
          <w:p w14:paraId="5C9913A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Sedang</w:t>
            </w:r>
          </w:p>
        </w:tc>
      </w:tr>
    </w:tbl>
    <w:p w14:paraId="007B3CCD" w14:textId="77777777" w:rsidR="00F47348" w:rsidRPr="004459EC" w:rsidRDefault="00F47348" w:rsidP="004459EC">
      <w:pPr>
        <w:spacing w:after="0" w:line="480" w:lineRule="auto"/>
        <w:ind w:firstLine="720"/>
        <w:jc w:val="both"/>
        <w:rPr>
          <w:rFonts w:ascii="Times New Roman" w:hAnsi="Times New Roman" w:cs="Times New Roman"/>
          <w:sz w:val="24"/>
          <w:szCs w:val="24"/>
        </w:rPr>
      </w:pPr>
      <w:r w:rsidRPr="004459EC">
        <w:rPr>
          <w:rFonts w:ascii="Times New Roman" w:hAnsi="Times New Roman" w:cs="Times New Roman"/>
          <w:sz w:val="24"/>
          <w:szCs w:val="24"/>
        </w:rPr>
        <w:t>Sumber: Hasil Olahan Data 2022</w:t>
      </w:r>
    </w:p>
    <w:p w14:paraId="12D8340E" w14:textId="77777777" w:rsidR="00F47348" w:rsidRPr="004459EC" w:rsidRDefault="00F47348" w:rsidP="004459EC">
      <w:pPr>
        <w:pStyle w:val="DaftarParagraf"/>
        <w:autoSpaceDE w:val="0"/>
        <w:autoSpaceDN w:val="0"/>
        <w:adjustRightInd w:val="0"/>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Berdasarkan tabel diatas dapat diketahui bahwa dari 37 responden yang diteliti secara umum, persepsi responden terhadap item pegawai dalam melaksanakan tugasnya dengan menerapkan keyakinan dan harapan yang besar untuk selalu unggul dalam etos kerja sebagaimana mestinya dengan nilai total 143 termasuk kategori tinggi. Persepsi responden terhadap item pegawai dalam melaksanakan tugas dapat berjalan dengan baik karena memiliki rasa percaya diri dalam melakukan suatu pekerjaan dengan nilai total 151 termasuk kategori tinggi. Persepsi responden terhadap item pegawai memiliki nilai-nilai terhadap pekerjaan, di lingkungan tempat kerja mereka dengan nilai total 118 termasuk kategori sedang.</w:t>
      </w:r>
    </w:p>
    <w:p w14:paraId="0B51BDAE" w14:textId="77777777" w:rsidR="00F47348" w:rsidRPr="004459EC" w:rsidRDefault="00F47348" w:rsidP="00B662FC">
      <w:pPr>
        <w:pStyle w:val="DaftarParagraf"/>
        <w:numPr>
          <w:ilvl w:val="0"/>
          <w:numId w:val="54"/>
        </w:numPr>
        <w:spacing w:after="0" w:line="480" w:lineRule="auto"/>
        <w:ind w:hanging="720"/>
        <w:jc w:val="both"/>
        <w:rPr>
          <w:rFonts w:ascii="Times New Roman" w:hAnsi="Times New Roman" w:cs="Times New Roman"/>
          <w:b/>
          <w:sz w:val="24"/>
          <w:szCs w:val="24"/>
        </w:rPr>
      </w:pPr>
      <w:r w:rsidRPr="004459EC">
        <w:rPr>
          <w:rFonts w:ascii="Times New Roman" w:hAnsi="Times New Roman" w:cs="Times New Roman"/>
          <w:b/>
          <w:sz w:val="24"/>
          <w:szCs w:val="24"/>
        </w:rPr>
        <w:t>Keunggulan Kompetitif (Y)</w:t>
      </w:r>
    </w:p>
    <w:p w14:paraId="3D5FD440" w14:textId="77777777" w:rsidR="00865711" w:rsidRDefault="00F47348" w:rsidP="00865711">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rPr>
        <w:t>Berdasarkan hasil tabulasi data diperoleh nilai untuk masing-masing indikator dari variabel keunggulan kompetitif</w:t>
      </w:r>
      <w:r w:rsidRPr="004459EC">
        <w:rPr>
          <w:rFonts w:ascii="Times New Roman" w:hAnsi="Times New Roman" w:cs="Times New Roman"/>
          <w:i/>
          <w:noProof/>
          <w:sz w:val="24"/>
          <w:szCs w:val="24"/>
        </w:rPr>
        <w:t xml:space="preserve"> </w:t>
      </w:r>
      <w:r w:rsidRPr="004459EC">
        <w:rPr>
          <w:rFonts w:ascii="Times New Roman" w:hAnsi="Times New Roman" w:cs="Times New Roman"/>
          <w:sz w:val="24"/>
          <w:szCs w:val="24"/>
        </w:rPr>
        <w:t>(Y) sebagai berikut:</w:t>
      </w:r>
    </w:p>
    <w:p w14:paraId="6CA37A78" w14:textId="77777777" w:rsidR="003557B8" w:rsidRDefault="003557B8" w:rsidP="00865711">
      <w:pPr>
        <w:pStyle w:val="DaftarParagraf"/>
        <w:spacing w:after="0" w:line="480" w:lineRule="auto"/>
        <w:ind w:left="0" w:firstLine="720"/>
        <w:jc w:val="both"/>
        <w:rPr>
          <w:rFonts w:ascii="Times New Roman" w:hAnsi="Times New Roman" w:cs="Times New Roman"/>
          <w:sz w:val="24"/>
          <w:szCs w:val="24"/>
        </w:rPr>
      </w:pPr>
    </w:p>
    <w:p w14:paraId="569E4E18" w14:textId="77777777" w:rsidR="003557B8" w:rsidRDefault="003557B8" w:rsidP="00865711">
      <w:pPr>
        <w:pStyle w:val="DaftarParagraf"/>
        <w:spacing w:after="0" w:line="480" w:lineRule="auto"/>
        <w:ind w:left="0" w:firstLine="720"/>
        <w:jc w:val="both"/>
        <w:rPr>
          <w:rFonts w:ascii="Times New Roman" w:hAnsi="Times New Roman" w:cs="Times New Roman"/>
          <w:sz w:val="24"/>
          <w:szCs w:val="24"/>
        </w:rPr>
      </w:pPr>
    </w:p>
    <w:p w14:paraId="1226DC58" w14:textId="77777777" w:rsidR="003557B8" w:rsidRDefault="003557B8" w:rsidP="00865711">
      <w:pPr>
        <w:pStyle w:val="DaftarParagraf"/>
        <w:spacing w:after="0" w:line="480" w:lineRule="auto"/>
        <w:ind w:left="0" w:firstLine="720"/>
        <w:jc w:val="both"/>
        <w:rPr>
          <w:rFonts w:ascii="Times New Roman" w:hAnsi="Times New Roman" w:cs="Times New Roman"/>
          <w:sz w:val="24"/>
          <w:szCs w:val="24"/>
        </w:rPr>
      </w:pPr>
    </w:p>
    <w:p w14:paraId="73C08A7C" w14:textId="77777777" w:rsidR="00F809F4" w:rsidRDefault="00F809F4" w:rsidP="00865711">
      <w:pPr>
        <w:pStyle w:val="DaftarParagraf"/>
        <w:spacing w:after="0" w:line="480" w:lineRule="auto"/>
        <w:ind w:left="0" w:firstLine="720"/>
        <w:jc w:val="both"/>
        <w:rPr>
          <w:rFonts w:ascii="Times New Roman" w:hAnsi="Times New Roman" w:cs="Times New Roman"/>
          <w:sz w:val="24"/>
          <w:szCs w:val="24"/>
        </w:rPr>
      </w:pPr>
    </w:p>
    <w:p w14:paraId="6BEC975F" w14:textId="78BB2DA8" w:rsidR="00F47348" w:rsidRPr="00865711" w:rsidRDefault="00865711" w:rsidP="00865711">
      <w:pPr>
        <w:pStyle w:val="DaftarParagra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7348" w:rsidRPr="004459EC">
        <w:rPr>
          <w:rFonts w:ascii="Times New Roman" w:hAnsi="Times New Roman" w:cs="Times New Roman"/>
          <w:b/>
          <w:sz w:val="24"/>
          <w:szCs w:val="24"/>
        </w:rPr>
        <w:t>Tabel 4.</w:t>
      </w:r>
      <w:r w:rsidR="00F47348" w:rsidRPr="004459EC">
        <w:rPr>
          <w:rFonts w:ascii="Times New Roman" w:hAnsi="Times New Roman" w:cs="Times New Roman"/>
          <w:b/>
          <w:sz w:val="24"/>
          <w:szCs w:val="24"/>
          <w:lang w:val="id-ID"/>
        </w:rPr>
        <w:t>1</w:t>
      </w:r>
      <w:r w:rsidR="00F47348" w:rsidRPr="004459EC">
        <w:rPr>
          <w:rFonts w:ascii="Times New Roman" w:hAnsi="Times New Roman" w:cs="Times New Roman"/>
          <w:b/>
          <w:sz w:val="24"/>
          <w:szCs w:val="24"/>
        </w:rPr>
        <w:t>1 Tanggapan Responden Tentang Variabel (</w:t>
      </w:r>
      <w:r w:rsidR="00F47348" w:rsidRPr="004459EC">
        <w:rPr>
          <w:rFonts w:ascii="Times New Roman" w:hAnsi="Times New Roman" w:cs="Times New Roman"/>
          <w:b/>
          <w:sz w:val="24"/>
          <w:szCs w:val="24"/>
          <w:lang w:val="id-ID"/>
        </w:rPr>
        <w:t>Y</w:t>
      </w:r>
      <w:r w:rsidR="00F47348" w:rsidRPr="004459EC">
        <w:rPr>
          <w:rFonts w:ascii="Times New Roman" w:hAnsi="Times New Roman" w:cs="Times New Roman"/>
          <w:b/>
          <w:sz w:val="24"/>
          <w:szCs w:val="24"/>
        </w:rPr>
        <w:t>)</w:t>
      </w: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56"/>
        <w:gridCol w:w="670"/>
        <w:gridCol w:w="636"/>
        <w:gridCol w:w="456"/>
        <w:gridCol w:w="731"/>
        <w:gridCol w:w="636"/>
        <w:gridCol w:w="16"/>
        <w:gridCol w:w="440"/>
        <w:gridCol w:w="670"/>
        <w:gridCol w:w="636"/>
        <w:gridCol w:w="16"/>
        <w:gridCol w:w="440"/>
        <w:gridCol w:w="670"/>
        <w:gridCol w:w="636"/>
      </w:tblGrid>
      <w:tr w:rsidR="00F47348" w:rsidRPr="004459EC" w14:paraId="29713C27" w14:textId="77777777" w:rsidTr="008752E2">
        <w:trPr>
          <w:jc w:val="center"/>
        </w:trPr>
        <w:tc>
          <w:tcPr>
            <w:tcW w:w="1043" w:type="dxa"/>
            <w:vMerge w:val="restart"/>
          </w:tcPr>
          <w:p w14:paraId="6E781AC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Bobot</w:t>
            </w:r>
          </w:p>
        </w:tc>
        <w:tc>
          <w:tcPr>
            <w:tcW w:w="7122" w:type="dxa"/>
            <w:gridSpan w:val="14"/>
            <w:tcBorders>
              <w:right w:val="single" w:sz="4" w:space="0" w:color="auto"/>
            </w:tcBorders>
          </w:tcPr>
          <w:p w14:paraId="10A873DA"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Item</w:t>
            </w:r>
          </w:p>
        </w:tc>
      </w:tr>
      <w:tr w:rsidR="00F47348" w:rsidRPr="004459EC" w14:paraId="0874F4A9" w14:textId="77777777" w:rsidTr="008752E2">
        <w:trPr>
          <w:jc w:val="center"/>
        </w:trPr>
        <w:tc>
          <w:tcPr>
            <w:tcW w:w="1043" w:type="dxa"/>
            <w:vMerge/>
          </w:tcPr>
          <w:p w14:paraId="781D625B"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p>
        </w:tc>
        <w:tc>
          <w:tcPr>
            <w:tcW w:w="1745" w:type="dxa"/>
            <w:gridSpan w:val="3"/>
          </w:tcPr>
          <w:p w14:paraId="1A53341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Y.1</w:t>
            </w:r>
          </w:p>
        </w:tc>
        <w:tc>
          <w:tcPr>
            <w:tcW w:w="1889" w:type="dxa"/>
            <w:gridSpan w:val="4"/>
          </w:tcPr>
          <w:p w14:paraId="050354D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Y.2</w:t>
            </w:r>
          </w:p>
        </w:tc>
        <w:tc>
          <w:tcPr>
            <w:tcW w:w="1750" w:type="dxa"/>
            <w:gridSpan w:val="4"/>
          </w:tcPr>
          <w:p w14:paraId="6BDB86B0"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Y1.3</w:t>
            </w:r>
          </w:p>
        </w:tc>
        <w:tc>
          <w:tcPr>
            <w:tcW w:w="1738" w:type="dxa"/>
            <w:gridSpan w:val="3"/>
          </w:tcPr>
          <w:p w14:paraId="5FCAF70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Y.4</w:t>
            </w:r>
          </w:p>
        </w:tc>
      </w:tr>
      <w:tr w:rsidR="00F47348" w:rsidRPr="004459EC" w14:paraId="449E81EC" w14:textId="77777777" w:rsidTr="008752E2">
        <w:trPr>
          <w:jc w:val="center"/>
        </w:trPr>
        <w:tc>
          <w:tcPr>
            <w:tcW w:w="1043" w:type="dxa"/>
            <w:vMerge/>
          </w:tcPr>
          <w:p w14:paraId="09DAB4B1"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p>
        </w:tc>
        <w:tc>
          <w:tcPr>
            <w:tcW w:w="452" w:type="dxa"/>
          </w:tcPr>
          <w:p w14:paraId="26528DB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63" w:type="dxa"/>
          </w:tcPr>
          <w:p w14:paraId="481488A4" w14:textId="77777777" w:rsidR="00F47348" w:rsidRPr="004459EC" w:rsidRDefault="00F47348" w:rsidP="004459EC">
            <w:pPr>
              <w:pStyle w:val="DaftarParagraf"/>
              <w:spacing w:after="0" w:line="240" w:lineRule="auto"/>
              <w:ind w:left="0" w:right="-129"/>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630" w:type="dxa"/>
          </w:tcPr>
          <w:p w14:paraId="56CAD48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453" w:type="dxa"/>
          </w:tcPr>
          <w:p w14:paraId="3E47BD1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790" w:type="dxa"/>
          </w:tcPr>
          <w:p w14:paraId="612E263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630" w:type="dxa"/>
          </w:tcPr>
          <w:p w14:paraId="427C3C4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456" w:type="dxa"/>
            <w:gridSpan w:val="2"/>
          </w:tcPr>
          <w:p w14:paraId="33207FA0"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64" w:type="dxa"/>
          </w:tcPr>
          <w:p w14:paraId="00CCFA31"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630" w:type="dxa"/>
          </w:tcPr>
          <w:p w14:paraId="52A6CDD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456" w:type="dxa"/>
            <w:gridSpan w:val="2"/>
          </w:tcPr>
          <w:p w14:paraId="6433991B"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F</w:t>
            </w:r>
          </w:p>
        </w:tc>
        <w:tc>
          <w:tcPr>
            <w:tcW w:w="664" w:type="dxa"/>
          </w:tcPr>
          <w:p w14:paraId="2A858A9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Skor</w:t>
            </w:r>
          </w:p>
        </w:tc>
        <w:tc>
          <w:tcPr>
            <w:tcW w:w="630" w:type="dxa"/>
          </w:tcPr>
          <w:p w14:paraId="6023486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r>
      <w:tr w:rsidR="00F47348" w:rsidRPr="004459EC" w14:paraId="31BEBF42" w14:textId="77777777" w:rsidTr="008752E2">
        <w:trPr>
          <w:jc w:val="center"/>
        </w:trPr>
        <w:tc>
          <w:tcPr>
            <w:tcW w:w="1043" w:type="dxa"/>
          </w:tcPr>
          <w:p w14:paraId="0FEB0C0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w:t>
            </w:r>
          </w:p>
        </w:tc>
        <w:tc>
          <w:tcPr>
            <w:tcW w:w="452" w:type="dxa"/>
          </w:tcPr>
          <w:p w14:paraId="47396BD1"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3</w:t>
            </w:r>
          </w:p>
        </w:tc>
        <w:tc>
          <w:tcPr>
            <w:tcW w:w="663" w:type="dxa"/>
          </w:tcPr>
          <w:p w14:paraId="00EA13C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15</w:t>
            </w:r>
          </w:p>
        </w:tc>
        <w:tc>
          <w:tcPr>
            <w:tcW w:w="630" w:type="dxa"/>
          </w:tcPr>
          <w:p w14:paraId="2F04C35B"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8.1</w:t>
            </w:r>
          </w:p>
        </w:tc>
        <w:tc>
          <w:tcPr>
            <w:tcW w:w="453" w:type="dxa"/>
          </w:tcPr>
          <w:p w14:paraId="64C757A5"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w:t>
            </w:r>
          </w:p>
        </w:tc>
        <w:tc>
          <w:tcPr>
            <w:tcW w:w="790" w:type="dxa"/>
          </w:tcPr>
          <w:p w14:paraId="4E7A354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w:t>
            </w:r>
          </w:p>
        </w:tc>
        <w:tc>
          <w:tcPr>
            <w:tcW w:w="630" w:type="dxa"/>
          </w:tcPr>
          <w:p w14:paraId="415A251B"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2.7</w:t>
            </w:r>
          </w:p>
        </w:tc>
        <w:tc>
          <w:tcPr>
            <w:tcW w:w="456" w:type="dxa"/>
            <w:gridSpan w:val="2"/>
          </w:tcPr>
          <w:p w14:paraId="3A4E4783"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13</w:t>
            </w:r>
          </w:p>
        </w:tc>
        <w:tc>
          <w:tcPr>
            <w:tcW w:w="664" w:type="dxa"/>
          </w:tcPr>
          <w:p w14:paraId="681A4A19" w14:textId="77777777" w:rsidR="00F47348" w:rsidRPr="004459EC" w:rsidRDefault="00F47348" w:rsidP="004459EC">
            <w:pPr>
              <w:pStyle w:val="DaftarParagraf"/>
              <w:spacing w:after="0" w:line="240" w:lineRule="auto"/>
              <w:ind w:left="0"/>
              <w:rPr>
                <w:rFonts w:ascii="Times New Roman" w:hAnsi="Times New Roman" w:cs="Times New Roman"/>
                <w:sz w:val="24"/>
                <w:szCs w:val="24"/>
              </w:rPr>
            </w:pPr>
            <w:r w:rsidRPr="004459EC">
              <w:rPr>
                <w:rFonts w:ascii="Times New Roman" w:hAnsi="Times New Roman" w:cs="Times New Roman"/>
                <w:sz w:val="24"/>
                <w:szCs w:val="24"/>
              </w:rPr>
              <w:t>65</w:t>
            </w:r>
          </w:p>
        </w:tc>
        <w:tc>
          <w:tcPr>
            <w:tcW w:w="630" w:type="dxa"/>
          </w:tcPr>
          <w:p w14:paraId="5399954C"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35.1</w:t>
            </w:r>
          </w:p>
        </w:tc>
        <w:tc>
          <w:tcPr>
            <w:tcW w:w="456" w:type="dxa"/>
            <w:gridSpan w:val="2"/>
            <w:vAlign w:val="center"/>
          </w:tcPr>
          <w:p w14:paraId="460153E2"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17</w:t>
            </w:r>
          </w:p>
        </w:tc>
        <w:tc>
          <w:tcPr>
            <w:tcW w:w="664" w:type="dxa"/>
          </w:tcPr>
          <w:p w14:paraId="3BFBE5AF" w14:textId="77777777" w:rsidR="00F47348" w:rsidRPr="004459EC" w:rsidRDefault="00F47348" w:rsidP="004459EC">
            <w:pPr>
              <w:autoSpaceDE w:val="0"/>
              <w:autoSpaceDN w:val="0"/>
              <w:adjustRightInd w:val="0"/>
              <w:spacing w:after="0"/>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85</w:t>
            </w:r>
          </w:p>
        </w:tc>
        <w:tc>
          <w:tcPr>
            <w:tcW w:w="630" w:type="dxa"/>
            <w:vAlign w:val="center"/>
          </w:tcPr>
          <w:p w14:paraId="49A74995"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45.9</w:t>
            </w:r>
          </w:p>
        </w:tc>
      </w:tr>
      <w:tr w:rsidR="00F47348" w:rsidRPr="004459EC" w14:paraId="078ECB0A" w14:textId="77777777" w:rsidTr="008752E2">
        <w:trPr>
          <w:jc w:val="center"/>
        </w:trPr>
        <w:tc>
          <w:tcPr>
            <w:tcW w:w="1043" w:type="dxa"/>
          </w:tcPr>
          <w:p w14:paraId="7DBC108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w:t>
            </w:r>
          </w:p>
        </w:tc>
        <w:tc>
          <w:tcPr>
            <w:tcW w:w="452" w:type="dxa"/>
          </w:tcPr>
          <w:p w14:paraId="32D3FFAA"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23</w:t>
            </w:r>
          </w:p>
        </w:tc>
        <w:tc>
          <w:tcPr>
            <w:tcW w:w="663" w:type="dxa"/>
          </w:tcPr>
          <w:p w14:paraId="0A03DBC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92</w:t>
            </w:r>
          </w:p>
        </w:tc>
        <w:tc>
          <w:tcPr>
            <w:tcW w:w="630" w:type="dxa"/>
          </w:tcPr>
          <w:p w14:paraId="51130B8D"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62.2</w:t>
            </w:r>
          </w:p>
        </w:tc>
        <w:tc>
          <w:tcPr>
            <w:tcW w:w="453" w:type="dxa"/>
          </w:tcPr>
          <w:p w14:paraId="62AF0B25"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21</w:t>
            </w:r>
          </w:p>
        </w:tc>
        <w:tc>
          <w:tcPr>
            <w:tcW w:w="790" w:type="dxa"/>
          </w:tcPr>
          <w:p w14:paraId="704B6BF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84</w:t>
            </w:r>
          </w:p>
        </w:tc>
        <w:tc>
          <w:tcPr>
            <w:tcW w:w="630" w:type="dxa"/>
          </w:tcPr>
          <w:p w14:paraId="187B0283"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56.8</w:t>
            </w:r>
          </w:p>
        </w:tc>
        <w:tc>
          <w:tcPr>
            <w:tcW w:w="456" w:type="dxa"/>
            <w:gridSpan w:val="2"/>
          </w:tcPr>
          <w:p w14:paraId="421C0C38"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17</w:t>
            </w:r>
          </w:p>
        </w:tc>
        <w:tc>
          <w:tcPr>
            <w:tcW w:w="664" w:type="dxa"/>
          </w:tcPr>
          <w:p w14:paraId="490D95C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68</w:t>
            </w:r>
          </w:p>
        </w:tc>
        <w:tc>
          <w:tcPr>
            <w:tcW w:w="630" w:type="dxa"/>
          </w:tcPr>
          <w:p w14:paraId="29373661"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45.9</w:t>
            </w:r>
          </w:p>
        </w:tc>
        <w:tc>
          <w:tcPr>
            <w:tcW w:w="456" w:type="dxa"/>
            <w:gridSpan w:val="2"/>
            <w:vAlign w:val="center"/>
          </w:tcPr>
          <w:p w14:paraId="462DE73A"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11</w:t>
            </w:r>
          </w:p>
        </w:tc>
        <w:tc>
          <w:tcPr>
            <w:tcW w:w="664" w:type="dxa"/>
          </w:tcPr>
          <w:p w14:paraId="6A0C7A8D" w14:textId="77777777" w:rsidR="00F47348" w:rsidRPr="004459EC" w:rsidRDefault="00F47348" w:rsidP="004459EC">
            <w:pPr>
              <w:autoSpaceDE w:val="0"/>
              <w:autoSpaceDN w:val="0"/>
              <w:adjustRightInd w:val="0"/>
              <w:spacing w:after="0"/>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44</w:t>
            </w:r>
          </w:p>
        </w:tc>
        <w:tc>
          <w:tcPr>
            <w:tcW w:w="630" w:type="dxa"/>
            <w:vAlign w:val="center"/>
          </w:tcPr>
          <w:p w14:paraId="7BC6754B"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29.7</w:t>
            </w:r>
          </w:p>
        </w:tc>
      </w:tr>
      <w:tr w:rsidR="00F47348" w:rsidRPr="004459EC" w14:paraId="71269A57" w14:textId="77777777" w:rsidTr="008752E2">
        <w:trPr>
          <w:jc w:val="center"/>
        </w:trPr>
        <w:tc>
          <w:tcPr>
            <w:tcW w:w="1043" w:type="dxa"/>
          </w:tcPr>
          <w:p w14:paraId="0C0FFDC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w:t>
            </w:r>
          </w:p>
        </w:tc>
        <w:tc>
          <w:tcPr>
            <w:tcW w:w="452" w:type="dxa"/>
          </w:tcPr>
          <w:p w14:paraId="5C8859AB"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10</w:t>
            </w:r>
          </w:p>
        </w:tc>
        <w:tc>
          <w:tcPr>
            <w:tcW w:w="663" w:type="dxa"/>
          </w:tcPr>
          <w:p w14:paraId="75E4D7C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30</w:t>
            </w:r>
          </w:p>
        </w:tc>
        <w:tc>
          <w:tcPr>
            <w:tcW w:w="630" w:type="dxa"/>
          </w:tcPr>
          <w:p w14:paraId="6737B5C7"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27.0</w:t>
            </w:r>
          </w:p>
        </w:tc>
        <w:tc>
          <w:tcPr>
            <w:tcW w:w="453" w:type="dxa"/>
          </w:tcPr>
          <w:p w14:paraId="5F45791E"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13</w:t>
            </w:r>
          </w:p>
        </w:tc>
        <w:tc>
          <w:tcPr>
            <w:tcW w:w="790" w:type="dxa"/>
          </w:tcPr>
          <w:p w14:paraId="07446E5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39</w:t>
            </w:r>
          </w:p>
        </w:tc>
        <w:tc>
          <w:tcPr>
            <w:tcW w:w="630" w:type="dxa"/>
          </w:tcPr>
          <w:p w14:paraId="67498513"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35.1</w:t>
            </w:r>
          </w:p>
        </w:tc>
        <w:tc>
          <w:tcPr>
            <w:tcW w:w="456" w:type="dxa"/>
            <w:gridSpan w:val="2"/>
          </w:tcPr>
          <w:p w14:paraId="0A830DB6"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5</w:t>
            </w:r>
          </w:p>
        </w:tc>
        <w:tc>
          <w:tcPr>
            <w:tcW w:w="664" w:type="dxa"/>
          </w:tcPr>
          <w:p w14:paraId="60B1B07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15</w:t>
            </w:r>
          </w:p>
        </w:tc>
        <w:tc>
          <w:tcPr>
            <w:tcW w:w="630" w:type="dxa"/>
          </w:tcPr>
          <w:p w14:paraId="1BCCC684"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13.5</w:t>
            </w:r>
          </w:p>
        </w:tc>
        <w:tc>
          <w:tcPr>
            <w:tcW w:w="456" w:type="dxa"/>
            <w:gridSpan w:val="2"/>
            <w:vAlign w:val="center"/>
          </w:tcPr>
          <w:p w14:paraId="19E86948"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7</w:t>
            </w:r>
          </w:p>
        </w:tc>
        <w:tc>
          <w:tcPr>
            <w:tcW w:w="664" w:type="dxa"/>
          </w:tcPr>
          <w:p w14:paraId="041BB2E5" w14:textId="77777777" w:rsidR="00F47348" w:rsidRPr="004459EC" w:rsidRDefault="00F47348" w:rsidP="004459EC">
            <w:pPr>
              <w:autoSpaceDE w:val="0"/>
              <w:autoSpaceDN w:val="0"/>
              <w:adjustRightInd w:val="0"/>
              <w:spacing w:after="0"/>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21</w:t>
            </w:r>
          </w:p>
        </w:tc>
        <w:tc>
          <w:tcPr>
            <w:tcW w:w="630" w:type="dxa"/>
            <w:vAlign w:val="center"/>
          </w:tcPr>
          <w:p w14:paraId="35AAB676"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18.9</w:t>
            </w:r>
          </w:p>
        </w:tc>
      </w:tr>
      <w:tr w:rsidR="00F47348" w:rsidRPr="004459EC" w14:paraId="4710BBC4" w14:textId="77777777" w:rsidTr="008752E2">
        <w:trPr>
          <w:jc w:val="center"/>
        </w:trPr>
        <w:tc>
          <w:tcPr>
            <w:tcW w:w="1043" w:type="dxa"/>
          </w:tcPr>
          <w:p w14:paraId="70FBF4C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452" w:type="dxa"/>
          </w:tcPr>
          <w:p w14:paraId="0CE9D21B"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w:t>
            </w:r>
          </w:p>
        </w:tc>
        <w:tc>
          <w:tcPr>
            <w:tcW w:w="663" w:type="dxa"/>
          </w:tcPr>
          <w:p w14:paraId="012E13A1"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630" w:type="dxa"/>
          </w:tcPr>
          <w:p w14:paraId="5FB3B558"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2.7</w:t>
            </w:r>
          </w:p>
        </w:tc>
        <w:tc>
          <w:tcPr>
            <w:tcW w:w="453" w:type="dxa"/>
          </w:tcPr>
          <w:p w14:paraId="0C40D11B"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790" w:type="dxa"/>
          </w:tcPr>
          <w:p w14:paraId="2DA2B97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4</w:t>
            </w:r>
          </w:p>
        </w:tc>
        <w:tc>
          <w:tcPr>
            <w:tcW w:w="630" w:type="dxa"/>
          </w:tcPr>
          <w:p w14:paraId="56B2276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5.4</w:t>
            </w:r>
          </w:p>
        </w:tc>
        <w:tc>
          <w:tcPr>
            <w:tcW w:w="456" w:type="dxa"/>
            <w:gridSpan w:val="2"/>
          </w:tcPr>
          <w:p w14:paraId="0B9F83F3"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1</w:t>
            </w:r>
          </w:p>
        </w:tc>
        <w:tc>
          <w:tcPr>
            <w:tcW w:w="664" w:type="dxa"/>
          </w:tcPr>
          <w:p w14:paraId="0195C4B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2</w:t>
            </w:r>
          </w:p>
        </w:tc>
        <w:tc>
          <w:tcPr>
            <w:tcW w:w="630" w:type="dxa"/>
          </w:tcPr>
          <w:p w14:paraId="69A8663D"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sz w:val="24"/>
                <w:szCs w:val="24"/>
              </w:rPr>
              <w:t>2.7</w:t>
            </w:r>
          </w:p>
        </w:tc>
        <w:tc>
          <w:tcPr>
            <w:tcW w:w="456" w:type="dxa"/>
            <w:gridSpan w:val="2"/>
            <w:vAlign w:val="center"/>
          </w:tcPr>
          <w:p w14:paraId="7C67101E"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2</w:t>
            </w:r>
          </w:p>
        </w:tc>
        <w:tc>
          <w:tcPr>
            <w:tcW w:w="664" w:type="dxa"/>
          </w:tcPr>
          <w:p w14:paraId="18E25207" w14:textId="77777777" w:rsidR="00F47348" w:rsidRPr="004459EC" w:rsidRDefault="00F47348" w:rsidP="004459EC">
            <w:pPr>
              <w:spacing w:after="0"/>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4</w:t>
            </w:r>
          </w:p>
        </w:tc>
        <w:tc>
          <w:tcPr>
            <w:tcW w:w="630" w:type="dxa"/>
            <w:vAlign w:val="center"/>
          </w:tcPr>
          <w:p w14:paraId="3D718539" w14:textId="77777777" w:rsidR="00F47348" w:rsidRPr="004459EC" w:rsidRDefault="00F47348" w:rsidP="004459EC">
            <w:pPr>
              <w:autoSpaceDE w:val="0"/>
              <w:autoSpaceDN w:val="0"/>
              <w:adjustRightInd w:val="0"/>
              <w:spacing w:after="0" w:line="320" w:lineRule="atLeast"/>
              <w:jc w:val="right"/>
              <w:rPr>
                <w:rFonts w:ascii="Times New Roman" w:hAnsi="Times New Roman" w:cs="Times New Roman"/>
                <w:color w:val="000000"/>
                <w:sz w:val="24"/>
                <w:szCs w:val="24"/>
              </w:rPr>
            </w:pPr>
            <w:r w:rsidRPr="004459EC">
              <w:rPr>
                <w:rFonts w:ascii="Times New Roman" w:hAnsi="Times New Roman" w:cs="Times New Roman"/>
                <w:color w:val="000000"/>
                <w:sz w:val="24"/>
                <w:szCs w:val="24"/>
              </w:rPr>
              <w:t>5.4</w:t>
            </w:r>
          </w:p>
        </w:tc>
      </w:tr>
      <w:tr w:rsidR="00F47348" w:rsidRPr="004459EC" w14:paraId="77DE3449" w14:textId="77777777" w:rsidTr="008752E2">
        <w:trPr>
          <w:trHeight w:val="70"/>
          <w:jc w:val="center"/>
        </w:trPr>
        <w:tc>
          <w:tcPr>
            <w:tcW w:w="1043" w:type="dxa"/>
          </w:tcPr>
          <w:p w14:paraId="680022C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w:t>
            </w:r>
          </w:p>
        </w:tc>
        <w:tc>
          <w:tcPr>
            <w:tcW w:w="452" w:type="dxa"/>
          </w:tcPr>
          <w:p w14:paraId="6843C8B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63" w:type="dxa"/>
          </w:tcPr>
          <w:p w14:paraId="0B78282B"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30" w:type="dxa"/>
          </w:tcPr>
          <w:p w14:paraId="1BA9ADA0"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453" w:type="dxa"/>
          </w:tcPr>
          <w:p w14:paraId="577688D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790" w:type="dxa"/>
          </w:tcPr>
          <w:p w14:paraId="796CCFB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30" w:type="dxa"/>
          </w:tcPr>
          <w:p w14:paraId="5E6A5682"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456" w:type="dxa"/>
            <w:gridSpan w:val="2"/>
          </w:tcPr>
          <w:p w14:paraId="308592C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w:t>
            </w:r>
          </w:p>
        </w:tc>
        <w:tc>
          <w:tcPr>
            <w:tcW w:w="664" w:type="dxa"/>
          </w:tcPr>
          <w:p w14:paraId="0F5C455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0</w:t>
            </w:r>
          </w:p>
        </w:tc>
        <w:tc>
          <w:tcPr>
            <w:tcW w:w="630" w:type="dxa"/>
          </w:tcPr>
          <w:p w14:paraId="61DDEAA8" w14:textId="77777777" w:rsidR="00F47348" w:rsidRPr="004459EC" w:rsidRDefault="00F47348" w:rsidP="004459EC">
            <w:pPr>
              <w:spacing w:after="0"/>
              <w:jc w:val="center"/>
              <w:rPr>
                <w:rFonts w:ascii="Times New Roman" w:hAnsi="Times New Roman" w:cs="Times New Roman"/>
                <w:color w:val="000000"/>
                <w:sz w:val="24"/>
                <w:szCs w:val="24"/>
              </w:rPr>
            </w:pPr>
            <w:r w:rsidRPr="004459EC">
              <w:rPr>
                <w:rFonts w:ascii="Times New Roman" w:hAnsi="Times New Roman" w:cs="Times New Roman"/>
                <w:sz w:val="24"/>
                <w:szCs w:val="24"/>
              </w:rPr>
              <w:t>2.7</w:t>
            </w:r>
          </w:p>
        </w:tc>
        <w:tc>
          <w:tcPr>
            <w:tcW w:w="456" w:type="dxa"/>
            <w:gridSpan w:val="2"/>
          </w:tcPr>
          <w:p w14:paraId="19802220" w14:textId="77777777" w:rsidR="00F47348" w:rsidRPr="004459EC" w:rsidRDefault="00F47348" w:rsidP="004459EC">
            <w:pPr>
              <w:spacing w:after="0"/>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0</w:t>
            </w:r>
          </w:p>
        </w:tc>
        <w:tc>
          <w:tcPr>
            <w:tcW w:w="664" w:type="dxa"/>
          </w:tcPr>
          <w:p w14:paraId="63A9D919" w14:textId="77777777" w:rsidR="00F47348" w:rsidRPr="004459EC" w:rsidRDefault="00F47348" w:rsidP="004459EC">
            <w:pPr>
              <w:spacing w:after="0"/>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0</w:t>
            </w:r>
          </w:p>
        </w:tc>
        <w:tc>
          <w:tcPr>
            <w:tcW w:w="630" w:type="dxa"/>
          </w:tcPr>
          <w:p w14:paraId="05FA8C1F" w14:textId="77777777" w:rsidR="00F47348" w:rsidRPr="004459EC" w:rsidRDefault="00F47348" w:rsidP="004459EC">
            <w:pPr>
              <w:spacing w:after="0"/>
              <w:jc w:val="center"/>
              <w:rPr>
                <w:rFonts w:ascii="Times New Roman" w:hAnsi="Times New Roman" w:cs="Times New Roman"/>
                <w:color w:val="000000"/>
                <w:sz w:val="24"/>
                <w:szCs w:val="24"/>
              </w:rPr>
            </w:pPr>
            <w:r w:rsidRPr="004459EC">
              <w:rPr>
                <w:rFonts w:ascii="Times New Roman" w:hAnsi="Times New Roman" w:cs="Times New Roman"/>
                <w:color w:val="000000"/>
                <w:sz w:val="24"/>
                <w:szCs w:val="24"/>
              </w:rPr>
              <w:t>0</w:t>
            </w:r>
          </w:p>
        </w:tc>
      </w:tr>
      <w:tr w:rsidR="00F47348" w:rsidRPr="004459EC" w14:paraId="06B3B662" w14:textId="77777777" w:rsidTr="008752E2">
        <w:trPr>
          <w:trHeight w:val="208"/>
          <w:jc w:val="center"/>
        </w:trPr>
        <w:tc>
          <w:tcPr>
            <w:tcW w:w="1043" w:type="dxa"/>
          </w:tcPr>
          <w:p w14:paraId="2288C91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452" w:type="dxa"/>
          </w:tcPr>
          <w:p w14:paraId="749802E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63" w:type="dxa"/>
          </w:tcPr>
          <w:p w14:paraId="06B50A1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139</w:t>
            </w:r>
          </w:p>
        </w:tc>
        <w:tc>
          <w:tcPr>
            <w:tcW w:w="630" w:type="dxa"/>
          </w:tcPr>
          <w:p w14:paraId="6A505BEF"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c>
          <w:tcPr>
            <w:tcW w:w="453" w:type="dxa"/>
          </w:tcPr>
          <w:p w14:paraId="27E3C24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790" w:type="dxa"/>
          </w:tcPr>
          <w:p w14:paraId="67A1118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132</w:t>
            </w:r>
          </w:p>
        </w:tc>
        <w:tc>
          <w:tcPr>
            <w:tcW w:w="630" w:type="dxa"/>
          </w:tcPr>
          <w:p w14:paraId="292B66C7"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c>
          <w:tcPr>
            <w:tcW w:w="456" w:type="dxa"/>
            <w:gridSpan w:val="2"/>
          </w:tcPr>
          <w:p w14:paraId="0112B33E"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64" w:type="dxa"/>
          </w:tcPr>
          <w:p w14:paraId="457307E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150</w:t>
            </w:r>
          </w:p>
        </w:tc>
        <w:tc>
          <w:tcPr>
            <w:tcW w:w="630" w:type="dxa"/>
          </w:tcPr>
          <w:p w14:paraId="6903BDA1"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c>
          <w:tcPr>
            <w:tcW w:w="456" w:type="dxa"/>
            <w:gridSpan w:val="2"/>
          </w:tcPr>
          <w:p w14:paraId="4F8EA713"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37</w:t>
            </w:r>
          </w:p>
        </w:tc>
        <w:tc>
          <w:tcPr>
            <w:tcW w:w="664" w:type="dxa"/>
          </w:tcPr>
          <w:p w14:paraId="2EAC58B9"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154</w:t>
            </w:r>
          </w:p>
        </w:tc>
        <w:tc>
          <w:tcPr>
            <w:tcW w:w="630" w:type="dxa"/>
          </w:tcPr>
          <w:p w14:paraId="24D47C5D"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100</w:t>
            </w:r>
          </w:p>
        </w:tc>
      </w:tr>
      <w:tr w:rsidR="00F47348" w:rsidRPr="004459EC" w14:paraId="7047E476" w14:textId="77777777" w:rsidTr="008752E2">
        <w:trPr>
          <w:trHeight w:val="208"/>
          <w:jc w:val="center"/>
        </w:trPr>
        <w:tc>
          <w:tcPr>
            <w:tcW w:w="1043" w:type="dxa"/>
          </w:tcPr>
          <w:p w14:paraId="376882BA"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Kategori</w:t>
            </w:r>
          </w:p>
        </w:tc>
        <w:tc>
          <w:tcPr>
            <w:tcW w:w="1745" w:type="dxa"/>
            <w:gridSpan w:val="3"/>
          </w:tcPr>
          <w:p w14:paraId="3F6BEB18"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Tinggi</w:t>
            </w:r>
          </w:p>
        </w:tc>
        <w:tc>
          <w:tcPr>
            <w:tcW w:w="1889" w:type="dxa"/>
            <w:gridSpan w:val="4"/>
          </w:tcPr>
          <w:p w14:paraId="2A26C32C"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Tinggi</w:t>
            </w:r>
          </w:p>
        </w:tc>
        <w:tc>
          <w:tcPr>
            <w:tcW w:w="1750" w:type="dxa"/>
            <w:gridSpan w:val="4"/>
          </w:tcPr>
          <w:p w14:paraId="2C1A4574"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Tinggi</w:t>
            </w:r>
          </w:p>
        </w:tc>
        <w:tc>
          <w:tcPr>
            <w:tcW w:w="1738" w:type="dxa"/>
            <w:gridSpan w:val="3"/>
          </w:tcPr>
          <w:p w14:paraId="06E73E26" w14:textId="77777777" w:rsidR="00F47348" w:rsidRPr="004459EC" w:rsidRDefault="00F47348" w:rsidP="004459EC">
            <w:pPr>
              <w:pStyle w:val="DaftarParagraf"/>
              <w:spacing w:after="0" w:line="240" w:lineRule="auto"/>
              <w:ind w:left="0"/>
              <w:jc w:val="center"/>
              <w:rPr>
                <w:rFonts w:ascii="Times New Roman" w:hAnsi="Times New Roman" w:cs="Times New Roman"/>
                <w:sz w:val="24"/>
                <w:szCs w:val="24"/>
              </w:rPr>
            </w:pPr>
            <w:r w:rsidRPr="004459EC">
              <w:rPr>
                <w:rFonts w:ascii="Times New Roman" w:hAnsi="Times New Roman" w:cs="Times New Roman"/>
                <w:sz w:val="24"/>
                <w:szCs w:val="24"/>
              </w:rPr>
              <w:t>Sangat Tinggi</w:t>
            </w:r>
          </w:p>
        </w:tc>
      </w:tr>
    </w:tbl>
    <w:p w14:paraId="1114669A" w14:textId="77777777" w:rsidR="00F47348" w:rsidRPr="004459EC" w:rsidRDefault="00F47348" w:rsidP="004459EC">
      <w:pPr>
        <w:spacing w:after="0" w:line="480" w:lineRule="auto"/>
        <w:jc w:val="both"/>
        <w:rPr>
          <w:rFonts w:ascii="Times New Roman" w:hAnsi="Times New Roman" w:cs="Times New Roman"/>
          <w:sz w:val="24"/>
          <w:szCs w:val="24"/>
        </w:rPr>
      </w:pPr>
      <w:r w:rsidRPr="004459EC">
        <w:rPr>
          <w:rFonts w:ascii="Times New Roman" w:hAnsi="Times New Roman" w:cs="Times New Roman"/>
          <w:sz w:val="24"/>
          <w:szCs w:val="24"/>
        </w:rPr>
        <w:t>Sumber: Hasil Olahan Data 2022</w:t>
      </w:r>
    </w:p>
    <w:p w14:paraId="56B0CC6E" w14:textId="77777777" w:rsidR="00F47348" w:rsidRPr="004459EC" w:rsidRDefault="00F47348" w:rsidP="004459EC">
      <w:pPr>
        <w:spacing w:after="0" w:line="480" w:lineRule="auto"/>
        <w:ind w:firstLine="720"/>
        <w:jc w:val="both"/>
        <w:rPr>
          <w:rFonts w:ascii="Times New Roman" w:hAnsi="Times New Roman" w:cs="Times New Roman"/>
          <w:sz w:val="24"/>
          <w:szCs w:val="24"/>
        </w:rPr>
      </w:pPr>
      <w:r w:rsidRPr="004459EC">
        <w:rPr>
          <w:rFonts w:ascii="Times New Roman" w:hAnsi="Times New Roman" w:cs="Times New Roman"/>
          <w:sz w:val="24"/>
          <w:szCs w:val="24"/>
        </w:rPr>
        <w:t xml:space="preserve">Berdasarkan tabel diatas dapat diketahui bahwa dari 37 responden yang diteliti secara umum, persepsi responden terhadap item </w:t>
      </w:r>
      <w:r w:rsidRPr="004459EC">
        <w:rPr>
          <w:rFonts w:ascii="Times New Roman" w:hAnsi="Times New Roman" w:cs="Times New Roman"/>
          <w:sz w:val="24"/>
          <w:szCs w:val="24"/>
          <w:lang w:eastAsia="id-ID"/>
        </w:rPr>
        <w:t xml:space="preserve">Pegawai mampu menawarkan harga yang kompetitif dibandingkan dengan pesaing yang lain </w:t>
      </w:r>
      <w:r w:rsidRPr="004459EC">
        <w:rPr>
          <w:rFonts w:ascii="Times New Roman" w:hAnsi="Times New Roman" w:cs="Times New Roman"/>
          <w:sz w:val="24"/>
          <w:szCs w:val="24"/>
        </w:rPr>
        <w:t xml:space="preserve">dengan nilai total 137 termasuk kategori tinggi. Persepsi responden terhadap item </w:t>
      </w:r>
      <w:r w:rsidRPr="004459EC">
        <w:rPr>
          <w:rFonts w:ascii="Times New Roman" w:hAnsi="Times New Roman" w:cs="Times New Roman"/>
          <w:sz w:val="24"/>
          <w:szCs w:val="24"/>
          <w:lang w:eastAsia="id-ID"/>
        </w:rPr>
        <w:t xml:space="preserve">Memenuhi atau melebihi harapan pelanggan </w:t>
      </w:r>
      <w:r w:rsidRPr="004459EC">
        <w:rPr>
          <w:rFonts w:ascii="Times New Roman" w:hAnsi="Times New Roman" w:cs="Times New Roman"/>
          <w:sz w:val="24"/>
          <w:szCs w:val="24"/>
        </w:rPr>
        <w:t xml:space="preserve">dengan nilai total 132 termasuk kategori tinggi. Persepsi responden terhadap item </w:t>
      </w:r>
      <w:r w:rsidRPr="004459EC">
        <w:rPr>
          <w:rFonts w:ascii="Times New Roman" w:hAnsi="Times New Roman" w:cs="Times New Roman"/>
          <w:sz w:val="24"/>
          <w:szCs w:val="24"/>
          <w:lang w:eastAsia="id-ID"/>
        </w:rPr>
        <w:t xml:space="preserve">membuat suatu inovasi baru pada objek wisata dalam menghadapi pesaing maupun pelanggan </w:t>
      </w:r>
      <w:r w:rsidRPr="004459EC">
        <w:rPr>
          <w:rFonts w:ascii="Times New Roman" w:hAnsi="Times New Roman" w:cs="Times New Roman"/>
          <w:sz w:val="24"/>
          <w:szCs w:val="24"/>
        </w:rPr>
        <w:t xml:space="preserve">dengan nilai total 150 termasuk kategori tinggi. Persepsi responden terhadap item </w:t>
      </w:r>
      <w:r w:rsidRPr="004459EC">
        <w:rPr>
          <w:rFonts w:ascii="Times New Roman" w:hAnsi="Times New Roman" w:cs="Times New Roman"/>
          <w:sz w:val="24"/>
          <w:szCs w:val="24"/>
          <w:lang w:eastAsia="id-ID"/>
        </w:rPr>
        <w:t xml:space="preserve">Pegawai mampu memperkenalkan dan mempromosikan objek wisata melalui media sosial </w:t>
      </w:r>
      <w:r w:rsidRPr="004459EC">
        <w:rPr>
          <w:rFonts w:ascii="Times New Roman" w:hAnsi="Times New Roman" w:cs="Times New Roman"/>
          <w:sz w:val="24"/>
          <w:szCs w:val="24"/>
        </w:rPr>
        <w:t>dengan nilai total 154 termasuk kategori sangat tinggi.</w:t>
      </w:r>
    </w:p>
    <w:p w14:paraId="579F716D" w14:textId="77777777" w:rsidR="00F47348" w:rsidRPr="004459EC" w:rsidRDefault="00F47348" w:rsidP="00B662FC">
      <w:pPr>
        <w:numPr>
          <w:ilvl w:val="2"/>
          <w:numId w:val="53"/>
        </w:numPr>
        <w:spacing w:after="0" w:line="480" w:lineRule="auto"/>
        <w:jc w:val="both"/>
        <w:rPr>
          <w:rFonts w:ascii="Times New Roman" w:hAnsi="Times New Roman" w:cs="Times New Roman"/>
          <w:b/>
          <w:sz w:val="24"/>
          <w:szCs w:val="24"/>
        </w:rPr>
      </w:pPr>
      <w:bookmarkStart w:id="15" w:name="OLE_LINK1"/>
      <w:r w:rsidRPr="004459EC">
        <w:rPr>
          <w:rFonts w:ascii="Times New Roman" w:hAnsi="Times New Roman" w:cs="Times New Roman"/>
          <w:b/>
          <w:sz w:val="24"/>
          <w:szCs w:val="24"/>
        </w:rPr>
        <w:t>Analisis data statistik</w:t>
      </w:r>
    </w:p>
    <w:p w14:paraId="1ACF37CB" w14:textId="77777777" w:rsidR="00F47348" w:rsidRDefault="00F47348" w:rsidP="004459EC">
      <w:pPr>
        <w:spacing w:after="0" w:line="480" w:lineRule="auto"/>
        <w:ind w:firstLine="567"/>
        <w:jc w:val="both"/>
        <w:rPr>
          <w:rFonts w:ascii="Times New Roman" w:hAnsi="Times New Roman" w:cs="Times New Roman"/>
          <w:sz w:val="24"/>
          <w:szCs w:val="24"/>
          <w:lang w:val="id-ID"/>
        </w:rPr>
      </w:pPr>
      <w:r w:rsidRPr="004459EC">
        <w:rPr>
          <w:rFonts w:ascii="Times New Roman" w:hAnsi="Times New Roman" w:cs="Times New Roman"/>
          <w:sz w:val="24"/>
          <w:szCs w:val="24"/>
        </w:rPr>
        <w:t>Hasil dari olah data statistik dengan menggunakan analisis jalur (</w:t>
      </w:r>
      <w:r w:rsidRPr="004459EC">
        <w:rPr>
          <w:rFonts w:ascii="Times New Roman" w:hAnsi="Times New Roman" w:cs="Times New Roman"/>
          <w:i/>
          <w:iCs/>
          <w:sz w:val="24"/>
          <w:szCs w:val="24"/>
        </w:rPr>
        <w:t>path analysis)</w:t>
      </w:r>
      <w:r w:rsidRPr="004459EC">
        <w:rPr>
          <w:rFonts w:ascii="Times New Roman" w:hAnsi="Times New Roman" w:cs="Times New Roman"/>
          <w:sz w:val="24"/>
          <w:szCs w:val="24"/>
        </w:rPr>
        <w:t xml:space="preserve"> untuk masing-masing variabel X dan Y dalam penelitian ini </w:t>
      </w:r>
      <w:r w:rsidRPr="004459EC">
        <w:rPr>
          <w:rFonts w:ascii="Times New Roman" w:hAnsi="Times New Roman" w:cs="Times New Roman"/>
          <w:sz w:val="24"/>
          <w:szCs w:val="24"/>
          <w:lang w:val="id-ID"/>
        </w:rPr>
        <w:t>maka persamaan hasil penelitian didapatkan adalah :</w:t>
      </w:r>
    </w:p>
    <w:p w14:paraId="3FD38975" w14:textId="77777777" w:rsidR="00865711" w:rsidRDefault="00865711" w:rsidP="004459EC">
      <w:pPr>
        <w:spacing w:after="0" w:line="480" w:lineRule="auto"/>
        <w:ind w:firstLine="567"/>
        <w:jc w:val="both"/>
        <w:rPr>
          <w:rFonts w:ascii="Times New Roman" w:hAnsi="Times New Roman" w:cs="Times New Roman"/>
          <w:sz w:val="24"/>
          <w:szCs w:val="24"/>
          <w:lang w:val="id-ID"/>
        </w:rPr>
      </w:pPr>
    </w:p>
    <w:p w14:paraId="314D180F" w14:textId="77777777" w:rsidR="00865711" w:rsidRDefault="00865711" w:rsidP="004459EC">
      <w:pPr>
        <w:spacing w:after="0" w:line="480" w:lineRule="auto"/>
        <w:ind w:firstLine="567"/>
        <w:jc w:val="both"/>
        <w:rPr>
          <w:rFonts w:ascii="Times New Roman" w:hAnsi="Times New Roman" w:cs="Times New Roman"/>
          <w:sz w:val="24"/>
          <w:szCs w:val="24"/>
          <w:lang w:val="id-ID"/>
        </w:rPr>
      </w:pPr>
    </w:p>
    <w:p w14:paraId="1A9C2E61" w14:textId="77777777" w:rsidR="00F47348" w:rsidRPr="008752E2" w:rsidRDefault="00F47348" w:rsidP="004459EC">
      <w:pPr>
        <w:spacing w:after="0" w:line="480" w:lineRule="auto"/>
        <w:jc w:val="center"/>
        <w:rPr>
          <w:rFonts w:ascii="Times New Roman" w:hAnsi="Times New Roman" w:cs="Times New Roman"/>
          <w:b/>
          <w:bCs/>
          <w:sz w:val="24"/>
          <w:szCs w:val="24"/>
          <w:vertAlign w:val="subscript"/>
          <w:lang w:val="id-ID"/>
        </w:rPr>
      </w:pPr>
      <w:r w:rsidRPr="008752E2">
        <w:rPr>
          <w:rFonts w:ascii="Times New Roman" w:hAnsi="Times New Roman" w:cs="Times New Roman"/>
          <w:b/>
          <w:bCs/>
          <w:sz w:val="24"/>
          <w:szCs w:val="24"/>
        </w:rPr>
        <w:t>Y = 0.250X</w:t>
      </w:r>
      <w:r w:rsidRPr="008752E2">
        <w:rPr>
          <w:rFonts w:ascii="Times New Roman" w:hAnsi="Times New Roman" w:cs="Times New Roman"/>
          <w:b/>
          <w:bCs/>
          <w:sz w:val="24"/>
          <w:szCs w:val="24"/>
          <w:vertAlign w:val="subscript"/>
        </w:rPr>
        <w:t>1</w:t>
      </w:r>
      <w:r w:rsidRPr="008752E2">
        <w:rPr>
          <w:rFonts w:ascii="Times New Roman" w:hAnsi="Times New Roman" w:cs="Times New Roman"/>
          <w:b/>
          <w:bCs/>
          <w:sz w:val="24"/>
          <w:szCs w:val="24"/>
        </w:rPr>
        <w:t xml:space="preserve"> + 0.559X</w:t>
      </w:r>
      <w:r w:rsidRPr="008752E2">
        <w:rPr>
          <w:rFonts w:ascii="Times New Roman" w:hAnsi="Times New Roman" w:cs="Times New Roman"/>
          <w:b/>
          <w:bCs/>
          <w:sz w:val="24"/>
          <w:szCs w:val="24"/>
          <w:vertAlign w:val="subscript"/>
        </w:rPr>
        <w:t>2</w:t>
      </w:r>
      <w:r w:rsidRPr="008752E2">
        <w:rPr>
          <w:rFonts w:ascii="Times New Roman" w:hAnsi="Times New Roman" w:cs="Times New Roman"/>
          <w:b/>
          <w:bCs/>
          <w:sz w:val="24"/>
          <w:szCs w:val="24"/>
        </w:rPr>
        <w:t xml:space="preserve"> + 0.467X</w:t>
      </w:r>
      <w:r w:rsidRPr="008752E2">
        <w:rPr>
          <w:rFonts w:ascii="Times New Roman" w:hAnsi="Times New Roman" w:cs="Times New Roman"/>
          <w:b/>
          <w:bCs/>
          <w:sz w:val="24"/>
          <w:szCs w:val="24"/>
          <w:vertAlign w:val="subscript"/>
        </w:rPr>
        <w:t>3</w:t>
      </w:r>
      <w:r w:rsidRPr="008752E2">
        <w:rPr>
          <w:rFonts w:ascii="Times New Roman" w:hAnsi="Times New Roman" w:cs="Times New Roman"/>
          <w:b/>
          <w:bCs/>
          <w:sz w:val="24"/>
          <w:szCs w:val="24"/>
        </w:rPr>
        <w:t xml:space="preserve"> + 0,171</w:t>
      </w:r>
      <w:r w:rsidRPr="008752E2">
        <w:rPr>
          <w:rFonts w:ascii="Times New Roman" w:hAnsi="Times New Roman" w:cs="Times New Roman"/>
          <w:b/>
          <w:bCs/>
          <w:sz w:val="24"/>
          <w:szCs w:val="24"/>
          <w:vertAlign w:val="subscript"/>
        </w:rPr>
        <w:t>ε</w:t>
      </w:r>
    </w:p>
    <w:p w14:paraId="74AC0B96" w14:textId="2C3B1CB3" w:rsidR="00F47348" w:rsidRPr="004459EC" w:rsidRDefault="00F47348" w:rsidP="004459EC">
      <w:pPr>
        <w:spacing w:after="0" w:line="480" w:lineRule="auto"/>
        <w:ind w:firstLine="567"/>
        <w:jc w:val="both"/>
        <w:rPr>
          <w:rFonts w:ascii="Times New Roman" w:hAnsi="Times New Roman" w:cs="Times New Roman"/>
          <w:sz w:val="24"/>
          <w:szCs w:val="24"/>
          <w:lang w:val="sv-SE"/>
        </w:rPr>
      </w:pPr>
      <w:r w:rsidRPr="004459EC">
        <w:rPr>
          <w:rFonts w:ascii="Times New Roman" w:hAnsi="Times New Roman" w:cs="Times New Roman"/>
          <w:sz w:val="24"/>
          <w:szCs w:val="24"/>
          <w:lang w:val="sv-SE"/>
        </w:rPr>
        <w:t>Berdasarkan pada hasil perhitungan yang ditunjukkan pada tabel-di atas, maka koefisien jalur dari variabel X</w:t>
      </w:r>
      <w:r w:rsidRPr="004459EC">
        <w:rPr>
          <w:rFonts w:ascii="Times New Roman" w:hAnsi="Times New Roman" w:cs="Times New Roman"/>
          <w:sz w:val="24"/>
          <w:szCs w:val="24"/>
          <w:vertAlign w:val="subscript"/>
          <w:lang w:val="sv-SE"/>
        </w:rPr>
        <w:t>1</w:t>
      </w:r>
      <w:r w:rsidRPr="004459EC">
        <w:rPr>
          <w:rFonts w:ascii="Times New Roman" w:hAnsi="Times New Roman" w:cs="Times New Roman"/>
          <w:sz w:val="24"/>
          <w:szCs w:val="24"/>
          <w:lang w:val="sv-SE"/>
        </w:rPr>
        <w:t>, X</w:t>
      </w:r>
      <w:r w:rsidRPr="004459EC">
        <w:rPr>
          <w:rFonts w:ascii="Times New Roman" w:hAnsi="Times New Roman" w:cs="Times New Roman"/>
          <w:sz w:val="24"/>
          <w:szCs w:val="24"/>
          <w:vertAlign w:val="subscript"/>
          <w:lang w:val="sv-SE"/>
        </w:rPr>
        <w:t>2</w:t>
      </w:r>
      <w:r w:rsidRPr="004459EC">
        <w:rPr>
          <w:rFonts w:ascii="Times New Roman" w:hAnsi="Times New Roman" w:cs="Times New Roman"/>
          <w:sz w:val="24"/>
          <w:szCs w:val="24"/>
          <w:lang w:val="sv-SE"/>
        </w:rPr>
        <w:t>, X</w:t>
      </w:r>
      <w:r w:rsidRPr="004459EC">
        <w:rPr>
          <w:rFonts w:ascii="Times New Roman" w:hAnsi="Times New Roman" w:cs="Times New Roman"/>
          <w:sz w:val="24"/>
          <w:szCs w:val="24"/>
          <w:vertAlign w:val="subscript"/>
          <w:lang w:val="sv-SE"/>
        </w:rPr>
        <w:t xml:space="preserve">3, </w:t>
      </w:r>
      <w:r w:rsidRPr="004459EC">
        <w:rPr>
          <w:rFonts w:ascii="Times New Roman" w:hAnsi="Times New Roman" w:cs="Times New Roman"/>
          <w:sz w:val="24"/>
          <w:szCs w:val="24"/>
          <w:lang w:val="sv-SE"/>
        </w:rPr>
        <w:t>serta variabel luar terhadap vareiabel Y dalam penelitian ini dapat digambarkan sebagai berikut:</w:t>
      </w:r>
    </w:p>
    <w:p w14:paraId="07457D38" w14:textId="72C8BCD7" w:rsidR="00F47348" w:rsidRPr="004459EC" w:rsidRDefault="00200412" w:rsidP="004459EC">
      <w:pPr>
        <w:spacing w:after="0" w:line="480" w:lineRule="auto"/>
        <w:jc w:val="both"/>
        <w:rPr>
          <w:rFonts w:ascii="Times New Roman" w:hAnsi="Times New Roman" w:cs="Times New Roman"/>
          <w:sz w:val="24"/>
          <w:szCs w:val="24"/>
          <w:lang w:val="sv-SE"/>
        </w:rPr>
      </w:pPr>
      <w:r>
        <w:rPr>
          <w:rFonts w:ascii="Times New Roman" w:hAnsi="Times New Roman" w:cs="Times New Roman"/>
          <w:noProof/>
          <w:sz w:val="24"/>
          <w:szCs w:val="24"/>
        </w:rPr>
        <mc:AlternateContent>
          <mc:Choice Requires="wpg">
            <w:drawing>
              <wp:anchor distT="0" distB="0" distL="114300" distR="114300" simplePos="0" relativeHeight="251677696" behindDoc="0" locked="0" layoutInCell="1" allowOverlap="1" wp14:anchorId="5F60109F" wp14:editId="515409EF">
                <wp:simplePos x="0" y="0"/>
                <wp:positionH relativeFrom="column">
                  <wp:posOffset>389890</wp:posOffset>
                </wp:positionH>
                <wp:positionV relativeFrom="paragraph">
                  <wp:posOffset>11430</wp:posOffset>
                </wp:positionV>
                <wp:extent cx="4983480" cy="2078355"/>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3480" cy="2078355"/>
                          <a:chOff x="2963" y="12858"/>
                          <a:chExt cx="7848" cy="4005"/>
                        </a:xfrm>
                      </wpg:grpSpPr>
                      <wps:wsp>
                        <wps:cNvPr id="49" name="Rectangle 161"/>
                        <wps:cNvSpPr>
                          <a:spLocks noChangeArrowheads="1"/>
                        </wps:cNvSpPr>
                        <wps:spPr bwMode="auto">
                          <a:xfrm>
                            <a:off x="2963" y="12903"/>
                            <a:ext cx="7848" cy="3960"/>
                          </a:xfrm>
                          <a:prstGeom prst="rect">
                            <a:avLst/>
                          </a:prstGeom>
                          <a:solidFill>
                            <a:srgbClr val="FFFFFF"/>
                          </a:solidFill>
                          <a:ln>
                            <a:noFill/>
                          </a:ln>
                        </wps:spPr>
                        <wps:txbx>
                          <w:txbxContent>
                            <w:p w14:paraId="634680DC" w14:textId="77777777" w:rsidR="00935D4B" w:rsidRPr="003904D3" w:rsidRDefault="00935D4B" w:rsidP="00F47348">
                              <w:pPr>
                                <w:rPr>
                                  <w:sz w:val="24"/>
                                  <w:szCs w:val="24"/>
                                </w:rPr>
                              </w:pPr>
                            </w:p>
                            <w:p w14:paraId="729A4DCD" w14:textId="22E68E37" w:rsidR="00935D4B" w:rsidRPr="00200412" w:rsidRDefault="00935D4B" w:rsidP="00200412">
                              <w:pPr>
                                <w:spacing w:line="360" w:lineRule="auto"/>
                                <w:rPr>
                                  <w:sz w:val="24"/>
                                  <w:szCs w:val="24"/>
                                </w:rPr>
                              </w:pPr>
                              <w:r>
                                <w:rPr>
                                  <w:sz w:val="24"/>
                                  <w:szCs w:val="24"/>
                                </w:rPr>
                                <w:t xml:space="preserve">       0,416</w:t>
                              </w:r>
                              <w:r w:rsidRPr="003904D3">
                                <w:rPr>
                                  <w:sz w:val="24"/>
                                  <w:szCs w:val="24"/>
                                </w:rPr>
                                <w:tab/>
                              </w:r>
                              <w:r>
                                <w:rPr>
                                  <w:sz w:val="24"/>
                                  <w:szCs w:val="24"/>
                                </w:rPr>
                                <w:t xml:space="preserve">                            </w:t>
                              </w:r>
                              <w:r w:rsidRPr="003904D3">
                                <w:rPr>
                                  <w:sz w:val="24"/>
                                  <w:szCs w:val="24"/>
                                </w:rPr>
                                <w:t>PyX1  =  0.</w:t>
                              </w:r>
                              <w:r>
                                <w:rPr>
                                  <w:sz w:val="24"/>
                                  <w:szCs w:val="24"/>
                                </w:rPr>
                                <w:t>250</w:t>
                              </w:r>
                              <w:r>
                                <w:rPr>
                                  <w:sz w:val="24"/>
                                  <w:szCs w:val="24"/>
                                </w:rPr>
                                <w:tab/>
                                <w:t xml:space="preserve">                        </w:t>
                              </w:r>
                              <w:r w:rsidRPr="003904D3">
                                <w:rPr>
                                  <w:sz w:val="24"/>
                                  <w:szCs w:val="24"/>
                                </w:rPr>
                                <w:t>Py ε = 0.</w:t>
                              </w:r>
                              <w:r>
                                <w:rPr>
                                  <w:sz w:val="24"/>
                                  <w:szCs w:val="24"/>
                                </w:rPr>
                                <w:t>171</w:t>
                              </w:r>
                            </w:p>
                            <w:p w14:paraId="6A7D0AFD" w14:textId="78B9BCB9" w:rsidR="00935D4B" w:rsidRPr="008B49E8" w:rsidRDefault="00935D4B" w:rsidP="00200412">
                              <w:pPr>
                                <w:rPr>
                                  <w:sz w:val="24"/>
                                  <w:szCs w:val="24"/>
                                </w:rPr>
                              </w:pPr>
                              <w:r>
                                <w:rPr>
                                  <w:sz w:val="24"/>
                                  <w:szCs w:val="24"/>
                                </w:rPr>
                                <w:t xml:space="preserve">  0,191</w:t>
                              </w:r>
                              <w:r>
                                <w:rPr>
                                  <w:sz w:val="24"/>
                                  <w:szCs w:val="24"/>
                                </w:rPr>
                                <w:tab/>
                              </w:r>
                              <w:r>
                                <w:rPr>
                                  <w:sz w:val="24"/>
                                  <w:szCs w:val="24"/>
                                </w:rPr>
                                <w:tab/>
                              </w:r>
                              <w:r>
                                <w:rPr>
                                  <w:sz w:val="24"/>
                                  <w:szCs w:val="24"/>
                                </w:rPr>
                                <w:tab/>
                              </w:r>
                              <w:r w:rsidRPr="003904D3">
                                <w:rPr>
                                  <w:sz w:val="24"/>
                                  <w:szCs w:val="24"/>
                                </w:rPr>
                                <w:t xml:space="preserve"> PyX2 = 0.</w:t>
                              </w:r>
                              <w:r>
                                <w:rPr>
                                  <w:sz w:val="24"/>
                                  <w:szCs w:val="24"/>
                                </w:rPr>
                                <w:t>559</w:t>
                              </w:r>
                            </w:p>
                            <w:p w14:paraId="5A1B7FAC" w14:textId="14D0B82E" w:rsidR="00935D4B" w:rsidRPr="003904D3" w:rsidRDefault="00935D4B" w:rsidP="00F47348">
                              <w:pPr>
                                <w:rPr>
                                  <w:sz w:val="24"/>
                                  <w:szCs w:val="24"/>
                                </w:rPr>
                              </w:pPr>
                              <w:r>
                                <w:rPr>
                                  <w:sz w:val="24"/>
                                  <w:szCs w:val="24"/>
                                </w:rPr>
                                <w:t xml:space="preserve">             </w:t>
                              </w:r>
                              <w:r w:rsidRPr="003904D3">
                                <w:rPr>
                                  <w:sz w:val="24"/>
                                  <w:szCs w:val="24"/>
                                </w:rPr>
                                <w:t xml:space="preserve">  </w:t>
                              </w:r>
                            </w:p>
                            <w:p w14:paraId="6BFDDBAC" w14:textId="77777777" w:rsidR="00935D4B" w:rsidRPr="003904D3" w:rsidRDefault="00935D4B" w:rsidP="00F47348">
                              <w:pPr>
                                <w:rPr>
                                  <w:sz w:val="24"/>
                                  <w:szCs w:val="24"/>
                                </w:rPr>
                              </w:pPr>
                              <w:r w:rsidRPr="003904D3">
                                <w:rPr>
                                  <w:sz w:val="24"/>
                                  <w:szCs w:val="24"/>
                                </w:rPr>
                                <w:t xml:space="preserve">                                             </w:t>
                              </w:r>
                            </w:p>
                            <w:p w14:paraId="04E14ECC" w14:textId="38D4C034" w:rsidR="00935D4B" w:rsidRPr="003904D3" w:rsidRDefault="00935D4B" w:rsidP="00200412">
                              <w:pPr>
                                <w:rPr>
                                  <w:sz w:val="24"/>
                                  <w:szCs w:val="24"/>
                                </w:rPr>
                              </w:pPr>
                              <w:r>
                                <w:rPr>
                                  <w:sz w:val="24"/>
                                  <w:szCs w:val="24"/>
                                </w:rPr>
                                <w:t xml:space="preserve">                                     </w:t>
                              </w:r>
                              <w:r w:rsidRPr="003904D3">
                                <w:rPr>
                                  <w:sz w:val="24"/>
                                  <w:szCs w:val="24"/>
                                </w:rPr>
                                <w:t xml:space="preserve">  PyX3 = 0.</w:t>
                              </w:r>
                              <w:r>
                                <w:rPr>
                                  <w:sz w:val="24"/>
                                  <w:szCs w:val="24"/>
                                </w:rPr>
                                <w:t>467</w:t>
                              </w:r>
                              <w:r w:rsidRPr="003904D3">
                                <w:rPr>
                                  <w:sz w:val="24"/>
                                  <w:szCs w:val="24"/>
                                </w:rPr>
                                <w:t xml:space="preserve">  </w:t>
                              </w:r>
                            </w:p>
                            <w:p w14:paraId="52989E95" w14:textId="77777777" w:rsidR="00935D4B" w:rsidRPr="003904D3" w:rsidRDefault="00935D4B" w:rsidP="00F47348">
                              <w:pPr>
                                <w:rPr>
                                  <w:sz w:val="24"/>
                                  <w:szCs w:val="24"/>
                                </w:rPr>
                              </w:pPr>
                              <w:r w:rsidRPr="003904D3">
                                <w:rPr>
                                  <w:sz w:val="24"/>
                                  <w:szCs w:val="24"/>
                                </w:rPr>
                                <w:t xml:space="preserve">                        </w:t>
                              </w:r>
                            </w:p>
                            <w:p w14:paraId="440895FE" w14:textId="77777777" w:rsidR="00935D4B" w:rsidRPr="003904D3" w:rsidRDefault="00935D4B" w:rsidP="00F47348">
                              <w:pPr>
                                <w:rPr>
                                  <w:sz w:val="24"/>
                                  <w:szCs w:val="24"/>
                                </w:rPr>
                              </w:pPr>
                              <w:r w:rsidRPr="003904D3">
                                <w:rPr>
                                  <w:sz w:val="24"/>
                                  <w:szCs w:val="24"/>
                                </w:rPr>
                                <w:tab/>
                              </w:r>
                              <w:r w:rsidRPr="003904D3">
                                <w:rPr>
                                  <w:sz w:val="24"/>
                                  <w:szCs w:val="24"/>
                                </w:rPr>
                                <w:tab/>
                              </w:r>
                              <w:r w:rsidRPr="003904D3">
                                <w:rPr>
                                  <w:sz w:val="24"/>
                                  <w:szCs w:val="24"/>
                                </w:rPr>
                                <w:tab/>
                              </w:r>
                              <w:r w:rsidRPr="003904D3">
                                <w:rPr>
                                  <w:sz w:val="24"/>
                                  <w:szCs w:val="24"/>
                                </w:rPr>
                                <w:tab/>
                              </w:r>
                              <w:r w:rsidRPr="003904D3">
                                <w:rPr>
                                  <w:sz w:val="24"/>
                                  <w:szCs w:val="24"/>
                                </w:rPr>
                                <w:tab/>
                              </w:r>
                            </w:p>
                            <w:p w14:paraId="186EFF47" w14:textId="77777777" w:rsidR="00935D4B" w:rsidRPr="003904D3" w:rsidRDefault="00935D4B" w:rsidP="00F47348">
                              <w:pPr>
                                <w:rPr>
                                  <w:sz w:val="24"/>
                                  <w:szCs w:val="24"/>
                                </w:rPr>
                              </w:pPr>
                              <w:r w:rsidRPr="003904D3">
                                <w:rPr>
                                  <w:sz w:val="24"/>
                                  <w:szCs w:val="24"/>
                                </w:rPr>
                                <w:tab/>
                              </w:r>
                              <w:r w:rsidRPr="003904D3">
                                <w:rPr>
                                  <w:sz w:val="24"/>
                                  <w:szCs w:val="24"/>
                                </w:rPr>
                                <w:tab/>
                              </w:r>
                            </w:p>
                          </w:txbxContent>
                        </wps:txbx>
                        <wps:bodyPr rot="0" vert="horz" wrap="square" lIns="91440" tIns="45720" rIns="91440" bIns="45720" anchor="t" anchorCtr="0" upright="1">
                          <a:noAutofit/>
                        </wps:bodyPr>
                      </wps:wsp>
                      <wpg:grpSp>
                        <wpg:cNvPr id="50" name="Group 162"/>
                        <wpg:cNvGrpSpPr>
                          <a:grpSpLocks/>
                        </wpg:cNvGrpSpPr>
                        <wpg:grpSpPr bwMode="auto">
                          <a:xfrm>
                            <a:off x="2963" y="12858"/>
                            <a:ext cx="6850" cy="3452"/>
                            <a:chOff x="3173" y="10832"/>
                            <a:chExt cx="6850" cy="3452"/>
                          </a:xfrm>
                        </wpg:grpSpPr>
                        <wps:wsp>
                          <wps:cNvPr id="51" name="Rectangle 163"/>
                          <wps:cNvSpPr>
                            <a:spLocks noChangeArrowheads="1"/>
                          </wps:cNvSpPr>
                          <wps:spPr bwMode="auto">
                            <a:xfrm>
                              <a:off x="4429" y="10877"/>
                              <a:ext cx="748" cy="695"/>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4C6654EB" w14:textId="77777777" w:rsidR="00935D4B" w:rsidRDefault="00935D4B" w:rsidP="00F47348">
                                <w:pPr>
                                  <w:jc w:val="center"/>
                                </w:pPr>
                                <w:r>
                                  <w:t>X1</w:t>
                                </w:r>
                              </w:p>
                            </w:txbxContent>
                          </wps:txbx>
                          <wps:bodyPr rot="0" vert="horz" wrap="square" lIns="91440" tIns="45720" rIns="91440" bIns="45720" anchor="t" anchorCtr="0" upright="1">
                            <a:noAutofit/>
                          </wps:bodyPr>
                        </wps:wsp>
                        <wps:wsp>
                          <wps:cNvPr id="52" name="Rectangle 164"/>
                          <wps:cNvSpPr>
                            <a:spLocks noChangeArrowheads="1"/>
                          </wps:cNvSpPr>
                          <wps:spPr bwMode="auto">
                            <a:xfrm>
                              <a:off x="4429" y="12227"/>
                              <a:ext cx="748" cy="695"/>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5352FFF1" w14:textId="77777777" w:rsidR="00935D4B" w:rsidRDefault="00935D4B" w:rsidP="00F47348">
                                <w:pPr>
                                  <w:jc w:val="center"/>
                                </w:pPr>
                                <w:r>
                                  <w:t>X2</w:t>
                                </w:r>
                              </w:p>
                            </w:txbxContent>
                          </wps:txbx>
                          <wps:bodyPr rot="0" vert="horz" wrap="square" lIns="91440" tIns="45720" rIns="91440" bIns="45720" anchor="t" anchorCtr="0" upright="1">
                            <a:noAutofit/>
                          </wps:bodyPr>
                        </wps:wsp>
                        <wps:wsp>
                          <wps:cNvPr id="53" name="Rectangle 165"/>
                          <wps:cNvSpPr>
                            <a:spLocks noChangeArrowheads="1"/>
                          </wps:cNvSpPr>
                          <wps:spPr bwMode="auto">
                            <a:xfrm>
                              <a:off x="4416" y="13589"/>
                              <a:ext cx="748" cy="695"/>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364165E1" w14:textId="77777777" w:rsidR="00935D4B" w:rsidRDefault="00935D4B" w:rsidP="00F47348">
                                <w:pPr>
                                  <w:jc w:val="center"/>
                                </w:pPr>
                                <w:r>
                                  <w:t>X3</w:t>
                                </w:r>
                              </w:p>
                            </w:txbxContent>
                          </wps:txbx>
                          <wps:bodyPr rot="0" vert="horz" wrap="square" lIns="91440" tIns="45720" rIns="91440" bIns="45720" anchor="t" anchorCtr="0" upright="1">
                            <a:noAutofit/>
                          </wps:bodyPr>
                        </wps:wsp>
                        <wps:wsp>
                          <wps:cNvPr id="54" name="Oval 166"/>
                          <wps:cNvSpPr>
                            <a:spLocks noChangeArrowheads="1"/>
                          </wps:cNvSpPr>
                          <wps:spPr bwMode="auto">
                            <a:xfrm>
                              <a:off x="8049" y="12066"/>
                              <a:ext cx="1974" cy="1078"/>
                            </a:xfrm>
                            <a:prstGeom prst="ellipse">
                              <a:avLst/>
                            </a:prstGeom>
                            <a:solidFill>
                              <a:srgbClr val="FFFFFF"/>
                            </a:solidFill>
                            <a:ln w="19050">
                              <a:solidFill>
                                <a:srgbClr val="000000"/>
                              </a:solidFill>
                              <a:round/>
                              <a:headEnd/>
                              <a:tailEnd/>
                            </a:ln>
                            <a:effectLst>
                              <a:outerShdw dist="107763" dir="2700000" algn="ctr" rotWithShape="0">
                                <a:srgbClr val="808080">
                                  <a:alpha val="50000"/>
                                </a:srgbClr>
                              </a:outerShdw>
                            </a:effectLst>
                          </wps:spPr>
                          <wps:txbx>
                            <w:txbxContent>
                              <w:p w14:paraId="1C66A884" w14:textId="77777777" w:rsidR="00935D4B" w:rsidRDefault="00935D4B" w:rsidP="00F47348">
                                <w:pPr>
                                  <w:jc w:val="center"/>
                                  <w:rPr>
                                    <w:sz w:val="48"/>
                                    <w:szCs w:val="48"/>
                                  </w:rPr>
                                </w:pPr>
                                <w:r>
                                  <w:rPr>
                                    <w:sz w:val="48"/>
                                    <w:szCs w:val="48"/>
                                  </w:rPr>
                                  <w:t>Y</w:t>
                                </w:r>
                              </w:p>
                            </w:txbxContent>
                          </wps:txbx>
                          <wps:bodyPr rot="0" vert="horz" wrap="square" lIns="91440" tIns="45720" rIns="91440" bIns="45720" anchor="t" anchorCtr="0" upright="1">
                            <a:noAutofit/>
                          </wps:bodyPr>
                        </wps:wsp>
                        <wps:wsp>
                          <wps:cNvPr id="55" name="Line 167"/>
                          <wps:cNvCnPr>
                            <a:cxnSpLocks noChangeShapeType="1"/>
                          </wps:cNvCnPr>
                          <wps:spPr bwMode="auto">
                            <a:xfrm>
                              <a:off x="5181" y="12591"/>
                              <a:ext cx="2787" cy="13"/>
                            </a:xfrm>
                            <a:prstGeom prst="line">
                              <a:avLst/>
                            </a:prstGeom>
                            <a:noFill/>
                            <a:ln w="19050">
                              <a:solidFill>
                                <a:srgbClr val="000000"/>
                              </a:solidFill>
                              <a:round/>
                              <a:headEnd/>
                              <a:tailEnd type="triangle" w="med" len="med"/>
                            </a:ln>
                          </wps:spPr>
                          <wps:bodyPr/>
                        </wps:wsp>
                        <wps:wsp>
                          <wps:cNvPr id="56" name="Line 168"/>
                          <wps:cNvCnPr>
                            <a:cxnSpLocks noChangeShapeType="1"/>
                          </wps:cNvCnPr>
                          <wps:spPr bwMode="auto">
                            <a:xfrm>
                              <a:off x="5181" y="11362"/>
                              <a:ext cx="2844" cy="1241"/>
                            </a:xfrm>
                            <a:prstGeom prst="line">
                              <a:avLst/>
                            </a:prstGeom>
                            <a:noFill/>
                            <a:ln w="19050">
                              <a:solidFill>
                                <a:srgbClr val="000000"/>
                              </a:solidFill>
                              <a:round/>
                              <a:headEnd/>
                              <a:tailEnd type="triangle" w="med" len="med"/>
                            </a:ln>
                          </wps:spPr>
                          <wps:bodyPr/>
                        </wps:wsp>
                        <wps:wsp>
                          <wps:cNvPr id="57" name="Line 169"/>
                          <wps:cNvCnPr>
                            <a:cxnSpLocks noChangeShapeType="1"/>
                          </wps:cNvCnPr>
                          <wps:spPr bwMode="auto">
                            <a:xfrm flipV="1">
                              <a:off x="5175" y="12604"/>
                              <a:ext cx="2850" cy="1342"/>
                            </a:xfrm>
                            <a:prstGeom prst="line">
                              <a:avLst/>
                            </a:prstGeom>
                            <a:noFill/>
                            <a:ln w="19050">
                              <a:solidFill>
                                <a:srgbClr val="000000"/>
                              </a:solidFill>
                              <a:round/>
                              <a:headEnd/>
                              <a:tailEnd type="triangle" w="med" len="med"/>
                            </a:ln>
                          </wps:spPr>
                          <wps:bodyPr/>
                        </wps:wsp>
                        <wps:wsp>
                          <wps:cNvPr id="58" name="AutoShape 170"/>
                          <wps:cNvSpPr>
                            <a:spLocks/>
                          </wps:cNvSpPr>
                          <wps:spPr bwMode="auto">
                            <a:xfrm>
                              <a:off x="3838" y="11196"/>
                              <a:ext cx="596" cy="1337"/>
                            </a:xfrm>
                            <a:prstGeom prst="leftBracket">
                              <a:avLst>
                                <a:gd name="adj" fmla="val 97209"/>
                              </a:avLst>
                            </a:prstGeom>
                            <a:noFill/>
                            <a:ln w="19050">
                              <a:solidFill>
                                <a:srgbClr val="000000"/>
                              </a:solidFill>
                              <a:round/>
                              <a:headEnd type="triangle" w="med" len="med"/>
                              <a:tailEnd type="triangle" w="med" len="med"/>
                            </a:ln>
                          </wps:spPr>
                          <wps:bodyPr rot="0" vert="horz" wrap="square" lIns="91440" tIns="45720" rIns="91440" bIns="45720" anchor="t" anchorCtr="0" upright="1">
                            <a:noAutofit/>
                          </wps:bodyPr>
                        </wps:wsp>
                        <wps:wsp>
                          <wps:cNvPr id="59" name="AutoShape 171"/>
                          <wps:cNvSpPr>
                            <a:spLocks/>
                          </wps:cNvSpPr>
                          <wps:spPr bwMode="auto">
                            <a:xfrm>
                              <a:off x="3883" y="12669"/>
                              <a:ext cx="551" cy="1076"/>
                            </a:xfrm>
                            <a:prstGeom prst="leftBracket">
                              <a:avLst>
                                <a:gd name="adj" fmla="val 84622"/>
                              </a:avLst>
                            </a:prstGeom>
                            <a:noFill/>
                            <a:ln w="19050">
                              <a:solidFill>
                                <a:srgbClr val="000000"/>
                              </a:solidFill>
                              <a:round/>
                              <a:headEnd type="triangle" w="med" len="med"/>
                              <a:tailEnd type="triangle" w="med" len="med"/>
                            </a:ln>
                          </wps:spPr>
                          <wps:bodyPr rot="0" vert="horz" wrap="square" lIns="91440" tIns="45720" rIns="91440" bIns="45720" anchor="t" anchorCtr="0" upright="1">
                            <a:noAutofit/>
                          </wps:bodyPr>
                        </wps:wsp>
                        <wps:wsp>
                          <wps:cNvPr id="60" name="AutoShape 172"/>
                          <wps:cNvSpPr>
                            <a:spLocks/>
                          </wps:cNvSpPr>
                          <wps:spPr bwMode="auto">
                            <a:xfrm>
                              <a:off x="3173" y="11254"/>
                              <a:ext cx="1222" cy="2548"/>
                            </a:xfrm>
                            <a:prstGeom prst="leftBracket">
                              <a:avLst>
                                <a:gd name="adj" fmla="val 90355"/>
                              </a:avLst>
                            </a:prstGeom>
                            <a:noFill/>
                            <a:ln w="19050">
                              <a:solidFill>
                                <a:srgbClr val="000000"/>
                              </a:solidFill>
                              <a:round/>
                              <a:headEnd type="triangle" w="med" len="med"/>
                              <a:tailEnd type="triangle" w="med" len="med"/>
                            </a:ln>
                          </wps:spPr>
                          <wps:bodyPr rot="0" vert="horz" wrap="square" lIns="91440" tIns="45720" rIns="91440" bIns="45720" anchor="t" anchorCtr="0" upright="1">
                            <a:noAutofit/>
                          </wps:bodyPr>
                        </wps:wsp>
                        <wps:wsp>
                          <wps:cNvPr id="61" name="Rectangle 173"/>
                          <wps:cNvSpPr>
                            <a:spLocks noChangeArrowheads="1"/>
                          </wps:cNvSpPr>
                          <wps:spPr bwMode="auto">
                            <a:xfrm>
                              <a:off x="8724" y="10832"/>
                              <a:ext cx="748" cy="695"/>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37521EAF" w14:textId="77777777" w:rsidR="00935D4B" w:rsidRDefault="00935D4B" w:rsidP="00F47348">
                                <w:pPr>
                                  <w:jc w:val="center"/>
                                  <w:rPr>
                                    <w:sz w:val="28"/>
                                    <w:szCs w:val="28"/>
                                  </w:rPr>
                                </w:pPr>
                                <w:r>
                                  <w:rPr>
                                    <w:sz w:val="28"/>
                                    <w:szCs w:val="28"/>
                                  </w:rPr>
                                  <w:t>ε</w:t>
                                </w:r>
                              </w:p>
                            </w:txbxContent>
                          </wps:txbx>
                          <wps:bodyPr rot="0" vert="horz" wrap="square" lIns="91440" tIns="45720" rIns="91440" bIns="45720" anchor="t" anchorCtr="0" upright="1">
                            <a:noAutofit/>
                          </wps:bodyPr>
                        </wps:wsp>
                        <wps:wsp>
                          <wps:cNvPr id="62" name="Line 174"/>
                          <wps:cNvCnPr>
                            <a:cxnSpLocks noChangeShapeType="1"/>
                          </wps:cNvCnPr>
                          <wps:spPr bwMode="auto">
                            <a:xfrm>
                              <a:off x="9105" y="11524"/>
                              <a:ext cx="18" cy="640"/>
                            </a:xfrm>
                            <a:prstGeom prst="line">
                              <a:avLst/>
                            </a:prstGeom>
                            <a:noFill/>
                            <a:ln w="19050">
                              <a:solidFill>
                                <a:srgbClr val="000000"/>
                              </a:solidFill>
                              <a:round/>
                              <a:headEnd/>
                              <a:tailEnd type="triangle" w="med" len="med"/>
                            </a:ln>
                          </wps:spPr>
                          <wps:bodyPr/>
                        </wps:wsp>
                      </wpg:grpSp>
                    </wpg:wgp>
                  </a:graphicData>
                </a:graphic>
                <wp14:sizeRelH relativeFrom="page">
                  <wp14:pctWidth>0</wp14:pctWidth>
                </wp14:sizeRelH>
                <wp14:sizeRelV relativeFrom="page">
                  <wp14:pctHeight>0</wp14:pctHeight>
                </wp14:sizeRelV>
              </wp:anchor>
            </w:drawing>
          </mc:Choice>
          <mc:Fallback>
            <w:pict>
              <v:group w14:anchorId="5F60109F" id="Group 1" o:spid="_x0000_s1049" style="position:absolute;left:0;text-align:left;margin-left:30.7pt;margin-top:.9pt;width:392.4pt;height:163.65pt;z-index:251677696" coordorigin="2963,12858" coordsize="7848,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">
                <v:rect id="Rectangle 161" o:spid="_x0000_s1050" style="position:absolute;left:2963;top:12903;width:7848;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dpsQA&#10;AADbAAAADwAAAGRycy9kb3ducmV2LnhtbESPQWvCQBSE7wX/w/IEb3XXakONbkIRBKHtoVro9ZF9&#10;JsHs25hdk/TfdwsFj8PMfMNs89E2oqfO1441LOYKBHHhTM2lhq/T/vEFhA/IBhvHpOGHPOTZ5GGL&#10;qXEDf1J/DKWIEPYpaqhCaFMpfVGRRT93LXH0zq6zGKLsSmk6HCLcNvJJqURarDkuVNjSrqLicrxZ&#10;DZiszPXjvHw/vd0SXJej2j9/K61n0/F1AyLQGO7h//bBaFit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HabEAAAA2wAAAA8AAAAAAAAAAAAAAAAAmAIAAGRycy9k&#10;b3ducmV2LnhtbFBLBQYAAAAABAAEAPUAAACJAwAAAAA=&#10;" stroked="f">
                  <v:textbox>
                    <w:txbxContent>
                      <w:p w14:paraId="634680DC" w14:textId="77777777" w:rsidR="00935D4B" w:rsidRPr="003904D3" w:rsidRDefault="00935D4B" w:rsidP="00F47348">
                        <w:pPr>
                          <w:rPr>
                            <w:sz w:val="24"/>
                            <w:szCs w:val="24"/>
                          </w:rPr>
                        </w:pPr>
                      </w:p>
                      <w:p w14:paraId="729A4DCD" w14:textId="22E68E37" w:rsidR="00935D4B" w:rsidRPr="00200412" w:rsidRDefault="00935D4B" w:rsidP="00200412">
                        <w:pPr>
                          <w:spacing w:line="360" w:lineRule="auto"/>
                          <w:rPr>
                            <w:sz w:val="24"/>
                            <w:szCs w:val="24"/>
                          </w:rPr>
                        </w:pPr>
                        <w:r>
                          <w:rPr>
                            <w:sz w:val="24"/>
                            <w:szCs w:val="24"/>
                          </w:rPr>
                          <w:t xml:space="preserve">       0,416</w:t>
                        </w:r>
                        <w:r w:rsidRPr="003904D3">
                          <w:rPr>
                            <w:sz w:val="24"/>
                            <w:szCs w:val="24"/>
                          </w:rPr>
                          <w:tab/>
                        </w:r>
                        <w:r>
                          <w:rPr>
                            <w:sz w:val="24"/>
                            <w:szCs w:val="24"/>
                          </w:rPr>
                          <w:t xml:space="preserve">                            </w:t>
                        </w:r>
                        <w:proofErr w:type="gramStart"/>
                        <w:r w:rsidRPr="003904D3">
                          <w:rPr>
                            <w:sz w:val="24"/>
                            <w:szCs w:val="24"/>
                          </w:rPr>
                          <w:t>PyX1  =</w:t>
                        </w:r>
                        <w:proofErr w:type="gramEnd"/>
                        <w:r w:rsidRPr="003904D3">
                          <w:rPr>
                            <w:sz w:val="24"/>
                            <w:szCs w:val="24"/>
                          </w:rPr>
                          <w:t xml:space="preserve">  0.</w:t>
                        </w:r>
                        <w:r>
                          <w:rPr>
                            <w:sz w:val="24"/>
                            <w:szCs w:val="24"/>
                          </w:rPr>
                          <w:t>250</w:t>
                        </w:r>
                        <w:r>
                          <w:rPr>
                            <w:sz w:val="24"/>
                            <w:szCs w:val="24"/>
                          </w:rPr>
                          <w:tab/>
                          <w:t xml:space="preserve">                        </w:t>
                        </w:r>
                        <w:r w:rsidRPr="003904D3">
                          <w:rPr>
                            <w:sz w:val="24"/>
                            <w:szCs w:val="24"/>
                          </w:rPr>
                          <w:t>Py ε = 0.</w:t>
                        </w:r>
                        <w:r>
                          <w:rPr>
                            <w:sz w:val="24"/>
                            <w:szCs w:val="24"/>
                          </w:rPr>
                          <w:t>171</w:t>
                        </w:r>
                      </w:p>
                      <w:p w14:paraId="6A7D0AFD" w14:textId="78B9BCB9" w:rsidR="00935D4B" w:rsidRPr="008B49E8" w:rsidRDefault="00935D4B" w:rsidP="00200412">
                        <w:pPr>
                          <w:rPr>
                            <w:sz w:val="24"/>
                            <w:szCs w:val="24"/>
                          </w:rPr>
                        </w:pPr>
                        <w:r>
                          <w:rPr>
                            <w:sz w:val="24"/>
                            <w:szCs w:val="24"/>
                          </w:rPr>
                          <w:t xml:space="preserve">  0,191</w:t>
                        </w:r>
                        <w:r>
                          <w:rPr>
                            <w:sz w:val="24"/>
                            <w:szCs w:val="24"/>
                          </w:rPr>
                          <w:tab/>
                        </w:r>
                        <w:r>
                          <w:rPr>
                            <w:sz w:val="24"/>
                            <w:szCs w:val="24"/>
                          </w:rPr>
                          <w:tab/>
                        </w:r>
                        <w:r>
                          <w:rPr>
                            <w:sz w:val="24"/>
                            <w:szCs w:val="24"/>
                          </w:rPr>
                          <w:tab/>
                        </w:r>
                        <w:r w:rsidRPr="003904D3">
                          <w:rPr>
                            <w:sz w:val="24"/>
                            <w:szCs w:val="24"/>
                          </w:rPr>
                          <w:t xml:space="preserve"> PyX2 = 0.</w:t>
                        </w:r>
                        <w:r>
                          <w:rPr>
                            <w:sz w:val="24"/>
                            <w:szCs w:val="24"/>
                          </w:rPr>
                          <w:t>559</w:t>
                        </w:r>
                      </w:p>
                      <w:p w14:paraId="5A1B7FAC" w14:textId="14D0B82E" w:rsidR="00935D4B" w:rsidRPr="003904D3" w:rsidRDefault="00935D4B" w:rsidP="00F47348">
                        <w:pPr>
                          <w:rPr>
                            <w:sz w:val="24"/>
                            <w:szCs w:val="24"/>
                          </w:rPr>
                        </w:pPr>
                        <w:r>
                          <w:rPr>
                            <w:sz w:val="24"/>
                            <w:szCs w:val="24"/>
                          </w:rPr>
                          <w:t xml:space="preserve">             </w:t>
                        </w:r>
                        <w:r w:rsidRPr="003904D3">
                          <w:rPr>
                            <w:sz w:val="24"/>
                            <w:szCs w:val="24"/>
                          </w:rPr>
                          <w:t xml:space="preserve">  </w:t>
                        </w:r>
                      </w:p>
                      <w:p w14:paraId="6BFDDBAC" w14:textId="77777777" w:rsidR="00935D4B" w:rsidRPr="003904D3" w:rsidRDefault="00935D4B" w:rsidP="00F47348">
                        <w:pPr>
                          <w:rPr>
                            <w:sz w:val="24"/>
                            <w:szCs w:val="24"/>
                          </w:rPr>
                        </w:pPr>
                        <w:r w:rsidRPr="003904D3">
                          <w:rPr>
                            <w:sz w:val="24"/>
                            <w:szCs w:val="24"/>
                          </w:rPr>
                          <w:t xml:space="preserve">                                             </w:t>
                        </w:r>
                      </w:p>
                      <w:p w14:paraId="04E14ECC" w14:textId="38D4C034" w:rsidR="00935D4B" w:rsidRPr="003904D3" w:rsidRDefault="00935D4B" w:rsidP="00200412">
                        <w:pPr>
                          <w:rPr>
                            <w:sz w:val="24"/>
                            <w:szCs w:val="24"/>
                          </w:rPr>
                        </w:pPr>
                        <w:r>
                          <w:rPr>
                            <w:sz w:val="24"/>
                            <w:szCs w:val="24"/>
                          </w:rPr>
                          <w:t xml:space="preserve">                                     </w:t>
                        </w:r>
                        <w:r w:rsidRPr="003904D3">
                          <w:rPr>
                            <w:sz w:val="24"/>
                            <w:szCs w:val="24"/>
                          </w:rPr>
                          <w:t xml:space="preserve">  PyX3 = 0.</w:t>
                        </w:r>
                        <w:r>
                          <w:rPr>
                            <w:sz w:val="24"/>
                            <w:szCs w:val="24"/>
                          </w:rPr>
                          <w:t>467</w:t>
                        </w:r>
                        <w:r w:rsidRPr="003904D3">
                          <w:rPr>
                            <w:sz w:val="24"/>
                            <w:szCs w:val="24"/>
                          </w:rPr>
                          <w:t xml:space="preserve">  </w:t>
                        </w:r>
                      </w:p>
                      <w:p w14:paraId="52989E95" w14:textId="77777777" w:rsidR="00935D4B" w:rsidRPr="003904D3" w:rsidRDefault="00935D4B" w:rsidP="00F47348">
                        <w:pPr>
                          <w:rPr>
                            <w:sz w:val="24"/>
                            <w:szCs w:val="24"/>
                          </w:rPr>
                        </w:pPr>
                        <w:r w:rsidRPr="003904D3">
                          <w:rPr>
                            <w:sz w:val="24"/>
                            <w:szCs w:val="24"/>
                          </w:rPr>
                          <w:t xml:space="preserve">                        </w:t>
                        </w:r>
                      </w:p>
                      <w:p w14:paraId="440895FE" w14:textId="77777777" w:rsidR="00935D4B" w:rsidRPr="003904D3" w:rsidRDefault="00935D4B" w:rsidP="00F47348">
                        <w:pPr>
                          <w:rPr>
                            <w:sz w:val="24"/>
                            <w:szCs w:val="24"/>
                          </w:rPr>
                        </w:pPr>
                        <w:r w:rsidRPr="003904D3">
                          <w:rPr>
                            <w:sz w:val="24"/>
                            <w:szCs w:val="24"/>
                          </w:rPr>
                          <w:tab/>
                        </w:r>
                        <w:r w:rsidRPr="003904D3">
                          <w:rPr>
                            <w:sz w:val="24"/>
                            <w:szCs w:val="24"/>
                          </w:rPr>
                          <w:tab/>
                        </w:r>
                        <w:r w:rsidRPr="003904D3">
                          <w:rPr>
                            <w:sz w:val="24"/>
                            <w:szCs w:val="24"/>
                          </w:rPr>
                          <w:tab/>
                        </w:r>
                        <w:r w:rsidRPr="003904D3">
                          <w:rPr>
                            <w:sz w:val="24"/>
                            <w:szCs w:val="24"/>
                          </w:rPr>
                          <w:tab/>
                        </w:r>
                        <w:r w:rsidRPr="003904D3">
                          <w:rPr>
                            <w:sz w:val="24"/>
                            <w:szCs w:val="24"/>
                          </w:rPr>
                          <w:tab/>
                        </w:r>
                      </w:p>
                      <w:p w14:paraId="186EFF47" w14:textId="77777777" w:rsidR="00935D4B" w:rsidRPr="003904D3" w:rsidRDefault="00935D4B" w:rsidP="00F47348">
                        <w:pPr>
                          <w:rPr>
                            <w:sz w:val="24"/>
                            <w:szCs w:val="24"/>
                          </w:rPr>
                        </w:pPr>
                        <w:r w:rsidRPr="003904D3">
                          <w:rPr>
                            <w:sz w:val="24"/>
                            <w:szCs w:val="24"/>
                          </w:rPr>
                          <w:tab/>
                        </w:r>
                        <w:r w:rsidRPr="003904D3">
                          <w:rPr>
                            <w:sz w:val="24"/>
                            <w:szCs w:val="24"/>
                          </w:rPr>
                          <w:tab/>
                        </w:r>
                      </w:p>
                    </w:txbxContent>
                  </v:textbox>
                </v:rect>
                <v:group id="Group 162" o:spid="_x0000_s1051" style="position:absolute;left:2963;top:12858;width:6850;height:3452" coordorigin="3173,10832" coordsize="6850,3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163" o:spid="_x0000_s1052" style="position:absolute;left:4429;top:10877;width:748;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9La8QA&#10;AADbAAAADwAAAGRycy9kb3ducmV2LnhtbESPT2sCMRTE7wW/Q3hCbzWrqMhqFBEKtZfWraDHx+a5&#10;u7h5WZPsn377plDocZiZ3zCb3WBq0ZHzlWUF00kCgji3uuJCwfnr9WUFwgdkjbVlUvBNHnbb0dMG&#10;U217PlGXhUJECPsUFZQhNKmUPi/JoJ/Yhjh6N+sMhihdIbXDPsJNLWdJspQGK44LJTZ0KCm/Z61R&#10;8DjNsnf50S7nl+7z2i76zHXHSqnn8bBfgwg0hP/wX/tNK1hM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S2vEAAAA2wAAAA8AAAAAAAAAAAAAAAAAmAIAAGRycy9k&#10;b3ducmV2LnhtbFBLBQYAAAAABAAEAPUAAACJAwAAAAA=&#10;" strokeweight="1.5pt">
                    <v:shadow on="t" opacity=".5" offset="6pt,6pt"/>
                    <v:textbox>
                      <w:txbxContent>
                        <w:p w14:paraId="4C6654EB" w14:textId="77777777" w:rsidR="00935D4B" w:rsidRDefault="00935D4B" w:rsidP="00F47348">
                          <w:pPr>
                            <w:jc w:val="center"/>
                          </w:pPr>
                          <w:r>
                            <w:t>X1</w:t>
                          </w:r>
                        </w:p>
                      </w:txbxContent>
                    </v:textbox>
                  </v:rect>
                  <v:rect id="Rectangle 164" o:spid="_x0000_s1053" style="position:absolute;left:4429;top:12227;width:748;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3VHMUA&#10;AADbAAAADwAAAGRycy9kb3ducmV2LnhtbESPT2vCQBTE74LfYXmCN900VCmpqxRBsF6qaaE9PrKv&#10;SWj2bdzd/Om3dwsFj8PM/IbZ7EbTiJ6cry0reFgmIIgLq2suFXy8HxZPIHxA1thYJgW/5GG3nU42&#10;mGk78IX6PJQiQthnqKAKoc2k9EVFBv3StsTR+7bOYIjSlVI7HCLcNDJNkrU0WHNcqLClfUXFT94Z&#10;BddLmp/kW7d+/OzPX91qyF3/Wis1n40vzyACjeEe/m8ftYJVCn9f4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dUcxQAAANsAAAAPAAAAAAAAAAAAAAAAAJgCAABkcnMv&#10;ZG93bnJldi54bWxQSwUGAAAAAAQABAD1AAAAigMAAAAA&#10;" strokeweight="1.5pt">
                    <v:shadow on="t" opacity=".5" offset="6pt,6pt"/>
                    <v:textbox>
                      <w:txbxContent>
                        <w:p w14:paraId="5352FFF1" w14:textId="77777777" w:rsidR="00935D4B" w:rsidRDefault="00935D4B" w:rsidP="00F47348">
                          <w:pPr>
                            <w:jc w:val="center"/>
                          </w:pPr>
                          <w:r>
                            <w:t>X2</w:t>
                          </w:r>
                        </w:p>
                      </w:txbxContent>
                    </v:textbox>
                  </v:rect>
                  <v:rect id="Rectangle 165" o:spid="_x0000_s1054" style="position:absolute;left:4416;top:13589;width:748;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Fwh8UA&#10;AADbAAAADwAAAGRycy9kb3ducmV2LnhtbESPS2vDMBCE74H+B7GF3BK5eRHcKKEUAmkvbZxAelys&#10;jW1irVxJfuTfV4VCj8PMfMNsdoOpRUfOV5YVPE0TEMS51RUXCs6n/WQNwgdkjbVlUnAnD7vtw2iD&#10;qbY9H6nLQiEihH2KCsoQmlRKn5dk0E9tQxy9q3UGQ5SukNphH+GmlrMkWUmDFceFEht6LSm/Za1R&#10;8H2cZe/yo10tLt3nV7vsM9e9VUqNH4eXZxCBhvAf/msftILlHH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XCHxQAAANsAAAAPAAAAAAAAAAAAAAAAAJgCAABkcnMv&#10;ZG93bnJldi54bWxQSwUGAAAAAAQABAD1AAAAigMAAAAA&#10;" strokeweight="1.5pt">
                    <v:shadow on="t" opacity=".5" offset="6pt,6pt"/>
                    <v:textbox>
                      <w:txbxContent>
                        <w:p w14:paraId="364165E1" w14:textId="77777777" w:rsidR="00935D4B" w:rsidRDefault="00935D4B" w:rsidP="00F47348">
                          <w:pPr>
                            <w:jc w:val="center"/>
                          </w:pPr>
                          <w:r>
                            <w:t>X3</w:t>
                          </w:r>
                        </w:p>
                      </w:txbxContent>
                    </v:textbox>
                  </v:rect>
                  <v:oval id="Oval 166" o:spid="_x0000_s1055" style="position:absolute;left:8049;top:12066;width:1974;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GTcUA&#10;AADbAAAADwAAAGRycy9kb3ducmV2LnhtbESPX0vDQBDE34V+h2MLvtlLtRWNvRZRhNKHQqPo65Lb&#10;5k+zeyF3NtFP3ysU+jjMzG+YxWrgRh2p85UTA9NJAookd7aSwsDX58fdEygfUCw2TsjAH3lYLUc3&#10;C0yt62VHxywUKkLEp2igDKFNtfZ5SYx+4lqS6O1dxxii7AptO+wjnBt9nySPmrGSuFBiS28l5Yfs&#10;lw30m+mOv2v3wP/s85/t9v25zmpjbsfD6wuoQEO4hi/ttTUwn8H5S/wBen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y0ZNxQAAANsAAAAPAAAAAAAAAAAAAAAAAJgCAABkcnMv&#10;ZG93bnJldi54bWxQSwUGAAAAAAQABAD1AAAAigMAAAAA&#10;" strokeweight="1.5pt">
                    <v:shadow on="t" opacity=".5" offset="6pt,6pt"/>
                    <v:textbox>
                      <w:txbxContent>
                        <w:p w14:paraId="1C66A884" w14:textId="77777777" w:rsidR="00935D4B" w:rsidRDefault="00935D4B" w:rsidP="00F47348">
                          <w:pPr>
                            <w:jc w:val="center"/>
                            <w:rPr>
                              <w:sz w:val="48"/>
                              <w:szCs w:val="48"/>
                            </w:rPr>
                          </w:pPr>
                          <w:r>
                            <w:rPr>
                              <w:sz w:val="48"/>
                              <w:szCs w:val="48"/>
                            </w:rPr>
                            <w:t>Y</w:t>
                          </w:r>
                        </w:p>
                      </w:txbxContent>
                    </v:textbox>
                  </v:oval>
                  <v:line id="Line 167" o:spid="_x0000_s1056" style="position:absolute;visibility:visible;mso-wrap-style:square" from="5181,12591" to="7968,12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EniMQAAADbAAAADwAAAGRycy9kb3ducmV2LnhtbESPT2vCQBTE74LfYXlCb7qJrVJiNkGE&#10;tl48mPZQb4/sy582+zZktzH99m6h4HGY+c0waT6ZTow0uNaygngVgSAurW65VvDx/rJ8BuE8ssbO&#10;Min4JQd5Np+lmGh75TONha9FKGGXoILG+z6R0pUNGXQr2xMHr7KDQR/kUEs94DWUm06uo2grDbYc&#10;Fhrs6dBQ+V38GAUbfNzW59Onr45Pl6/pQBy/Fm9KPSym/Q6Ep8nfw//0UQduA39fw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USeIxAAAANsAAAAPAAAAAAAAAAAA&#10;AAAAAKECAABkcnMvZG93bnJldi54bWxQSwUGAAAAAAQABAD5AAAAkgMAAAAA&#10;" strokeweight="1.5pt">
                    <v:stroke endarrow="block"/>
                  </v:line>
                  <v:line id="Line 168" o:spid="_x0000_s1057" style="position:absolute;visibility:visible;mso-wrap-style:square" from="5181,11362" to="8025,12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O5/8QAAADbAAAADwAAAGRycy9kb3ducmV2LnhtbESPQWvCQBSE74X+h+UJvTUbrQ2SukoR&#10;rLl4SNpDvT2yzyQ1+zZkt0n8965Q6HGY+WaY9XYyrRiod41lBfMoBkFcWt1wpeDrc/+8AuE8ssbW&#10;Mim4koPt5vFhjam2I+c0FL4SoYRdigpq77tUSlfWZNBFtiMO3tn2Bn2QfSV1j2MoN61cxHEiDTYc&#10;FmrsaFdTeSl+jYJXfEmq/Pjtz9ny9DPtiOcfxUGpp9n0/gbC0+T/w390pgOXwP1L+AFy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7n/xAAAANsAAAAPAAAAAAAAAAAA&#10;AAAAAKECAABkcnMvZG93bnJldi54bWxQSwUGAAAAAAQABAD5AAAAkgMAAAAA&#10;" strokeweight="1.5pt">
                    <v:stroke endarrow="block"/>
                  </v:line>
                  <v:line id="Line 169" o:spid="_x0000_s1058" style="position:absolute;flip:y;visibility:visible;mso-wrap-style:square" from="5175,12604" to="8025,13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L9isQAAADbAAAADwAAAGRycy9kb3ducmV2LnhtbESPQWsCMRSE7wX/Q3iCt5pU2Gq3RlGx&#10;xWu1lB5fN6+7q8nLsknd9d+bguBxmJlvmPmyd1acqQ21Zw1PYwWCuPCm5lLD5+HtcQYiRGSD1jNp&#10;uFCA5WLwMMfc+I4/6LyPpUgQDjlqqGJscilDUZHDMPYNcfJ+feswJtmW0rTYJbizcqLUs3RYc1qo&#10;sKFNRcVp/+c0vKvduju+ZGpzzH6+snVvT9tvq/Vo2K9eQUTq4z18a++MhmwK/1/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v2KxAAAANsAAAAPAAAAAAAAAAAA&#10;AAAAAKECAABkcnMvZG93bnJldi54bWxQSwUGAAAAAAQABAD5AAAAkgMAAAAA&#10;" strokeweight="1.5pt">
                    <v:stroke endarrow="block"/>
                  </v:lin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0" o:spid="_x0000_s1059" type="#_x0000_t85" style="position:absolute;left:3838;top:11196;width:596;height:1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XSMIA&#10;AADbAAAADwAAAGRycy9kb3ducmV2LnhtbERPz2vCMBS+D/Y/hCd4W1M3HFKN0g02RBjSrpfdHs2z&#10;KTYvpcna+t+bw2DHj+/37jDbTow0+NaxglWSgiCunW65UVB9fzxtQPiArLFzTApu5OGwf3zYYabd&#10;xAWNZWhEDGGfoQITQp9J6WtDFn3ieuLIXdxgMUQ4NFIPOMVw28nnNH2VFluODQZ7ejdUX8tfq2A8&#10;56f1uXr77MNYFS8/tjSXr5tSy8Wcb0EEmsO/+M991ArWcWz8En+A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xdIwgAAANsAAAAPAAAAAAAAAAAAAAAAAJgCAABkcnMvZG93&#10;bnJldi54bWxQSwUGAAAAAAQABAD1AAAAhwMAAAAA&#10;" adj="9360" strokeweight="1.5pt">
                    <v:stroke startarrow="block" endarrow="block"/>
                  </v:shape>
                  <v:shape id="AutoShape 171" o:spid="_x0000_s1060" type="#_x0000_t85" style="position:absolute;left:3883;top:12669;width:551;height:1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y08UA&#10;AADbAAAADwAAAGRycy9kb3ducmV2LnhtbESPQWvCQBSE74L/YXmF3nTTFouNboIWWopQxJhLb4/s&#10;MxvMvg3ZbYz/3i0UPA4z8w2zzkfbioF63zhW8DRPQBBXTjdcKyiPH7MlCB+QNbaOScGVPOTZdLLG&#10;VLsLH2goQi0ihH2KCkwIXSqlrwxZ9HPXEUfv5HqLIcq+lrrHS4TbVj4nyau02HBcMNjRu6HqXPxa&#10;BcN+s1vsy+1nF4by8PJjC3P6vir1+DBuViACjeEe/m9/aQWLN/j7En+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7LTxQAAANsAAAAPAAAAAAAAAAAAAAAAAJgCAABkcnMv&#10;ZG93bnJldi54bWxQSwUGAAAAAAQABAD1AAAAigMAAAAA&#10;" adj="9360" strokeweight="1.5pt">
                    <v:stroke startarrow="block" endarrow="block"/>
                  </v:shape>
                  <v:shape id="AutoShape 172" o:spid="_x0000_s1061" type="#_x0000_t85" style="position:absolute;left:3173;top:11254;width:1222;height:2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R88IA&#10;AADbAAAADwAAAGRycy9kb3ducmV2LnhtbERPz2vCMBS+D/Y/hCd4W1M3JlKN0g02RBjSrpfdHs2z&#10;KTYvpcna+t+bw2DHj+/37jDbTow0+NaxglWSgiCunW65UVB9fzxtQPiArLFzTApu5OGwf3zYYabd&#10;xAWNZWhEDGGfoQITQp9J6WtDFn3ieuLIXdxgMUQ4NFIPOMVw28nnNF1Liy3HBoM9vRuqr+WvVTCe&#10;89PruXr77MNYFS8/tjSXr5tSy8Wcb0EEmsO/+M991ArWcX38En+A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WdHzwgAAANsAAAAPAAAAAAAAAAAAAAAAAJgCAABkcnMvZG93&#10;bnJldi54bWxQSwUGAAAAAAQABAD1AAAAhwMAAAAA&#10;" adj="9360" strokeweight="1.5pt">
                    <v:stroke startarrow="block" endarrow="block"/>
                  </v:shape>
                  <v:rect id="Rectangle 173" o:spid="_x0000_s1062" style="position:absolute;left:8724;top:10832;width:748;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B1sUA&#10;AADbAAAADwAAAGRycy9kb3ducmV2LnhtbESPT2vCQBTE74LfYXmF3nSjtEFSVylCofVSjYX2+Mi+&#10;JqHZt+nu5o/f3hUEj8PM/IZZb0fTiJ6cry0rWMwTEMSF1TWXCr5Ob7MVCB+QNTaWScGZPGw308ka&#10;M20HPlKfh1JECPsMFVQhtJmUvqjIoJ/bljh6v9YZDFG6UmqHQ4SbRi6TJJUGa44LFba0q6j4yzuj&#10;4P+4zPfys0ufvvvDT/c85K7/qJV6fBhfX0AEGsM9fGu/awXpAq5f4g+Qm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k4HWxQAAANsAAAAPAAAAAAAAAAAAAAAAAJgCAABkcnMv&#10;ZG93bnJldi54bWxQSwUGAAAAAAQABAD1AAAAigMAAAAA&#10;" strokeweight="1.5pt">
                    <v:shadow on="t" opacity=".5" offset="6pt,6pt"/>
                    <v:textbox>
                      <w:txbxContent>
                        <w:p w14:paraId="37521EAF" w14:textId="77777777" w:rsidR="00935D4B" w:rsidRDefault="00935D4B" w:rsidP="00F47348">
                          <w:pPr>
                            <w:jc w:val="center"/>
                            <w:rPr>
                              <w:sz w:val="28"/>
                              <w:szCs w:val="28"/>
                            </w:rPr>
                          </w:pPr>
                          <w:proofErr w:type="gramStart"/>
                          <w:r>
                            <w:rPr>
                              <w:sz w:val="28"/>
                              <w:szCs w:val="28"/>
                            </w:rPr>
                            <w:t>ε</w:t>
                          </w:r>
                          <w:proofErr w:type="gramEnd"/>
                        </w:p>
                      </w:txbxContent>
                    </v:textbox>
                  </v:rect>
                  <v:line id="Line 174" o:spid="_x0000_s1063" style="position:absolute;visibility:visible;mso-wrap-style:square" from="9105,11524" to="9123,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R1QcMAAADbAAAADwAAAGRycy9kb3ducmV2LnhtbESPT4vCMBTE74LfITzBm6bqWqRrFBH8&#10;c/Fg9eDeHs2z7W7zUpqo9dtvBMHjMDO/YebL1lTiTo0rLSsYDSMQxJnVJecKzqfNYAbCeWSNlWVS&#10;8CQHy0W3M8dE2wcf6Z76XAQIuwQVFN7XiZQuK8igG9qaOHhX2xj0QTa51A0+AtxUchxFsTRYclgo&#10;sKZ1QdlfejMKpjiJ8+Ph4q/7r5/fdk082qY7pfq9dvUNwlPrP+F3e68VxGN4fQ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UdUHDAAAA2wAAAA8AAAAAAAAAAAAA&#10;AAAAoQIAAGRycy9kb3ducmV2LnhtbFBLBQYAAAAABAAEAPkAAACRAwAAAAA=&#10;" strokeweight="1.5pt">
                    <v:stroke endarrow="block"/>
                  </v:line>
                </v:group>
              </v:group>
            </w:pict>
          </mc:Fallback>
        </mc:AlternateContent>
      </w:r>
    </w:p>
    <w:p w14:paraId="0FE18D69" w14:textId="77777777" w:rsidR="00F47348" w:rsidRPr="004459EC" w:rsidRDefault="00F47348" w:rsidP="004459EC">
      <w:pPr>
        <w:spacing w:after="0" w:line="480" w:lineRule="auto"/>
        <w:jc w:val="both"/>
        <w:rPr>
          <w:rFonts w:ascii="Times New Roman" w:hAnsi="Times New Roman" w:cs="Times New Roman"/>
          <w:sz w:val="24"/>
          <w:szCs w:val="24"/>
          <w:lang w:val="sv-SE"/>
        </w:rPr>
      </w:pPr>
    </w:p>
    <w:p w14:paraId="5AFAB43C" w14:textId="0DE44889" w:rsidR="00F47348" w:rsidRPr="004459EC" w:rsidRDefault="00200412" w:rsidP="004459EC">
      <w:pPr>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0,086</w:t>
      </w:r>
    </w:p>
    <w:p w14:paraId="5EE13963" w14:textId="77777777" w:rsidR="00F47348" w:rsidRPr="004459EC" w:rsidRDefault="00F47348" w:rsidP="004459EC">
      <w:pPr>
        <w:tabs>
          <w:tab w:val="left" w:pos="540"/>
        </w:tabs>
        <w:spacing w:after="0" w:line="480" w:lineRule="auto"/>
        <w:jc w:val="both"/>
        <w:rPr>
          <w:rFonts w:ascii="Times New Roman" w:hAnsi="Times New Roman" w:cs="Times New Roman"/>
          <w:sz w:val="24"/>
          <w:szCs w:val="24"/>
          <w:lang w:val="sv-SE"/>
        </w:rPr>
      </w:pPr>
    </w:p>
    <w:p w14:paraId="016371C5" w14:textId="77777777" w:rsidR="00F47348" w:rsidRPr="004459EC" w:rsidRDefault="00F47348" w:rsidP="004459EC">
      <w:pPr>
        <w:tabs>
          <w:tab w:val="left" w:pos="540"/>
        </w:tabs>
        <w:spacing w:after="0" w:line="480" w:lineRule="auto"/>
        <w:jc w:val="both"/>
        <w:rPr>
          <w:rFonts w:ascii="Times New Roman" w:hAnsi="Times New Roman" w:cs="Times New Roman"/>
          <w:sz w:val="24"/>
          <w:szCs w:val="24"/>
          <w:lang w:val="sv-SE"/>
        </w:rPr>
      </w:pPr>
    </w:p>
    <w:p w14:paraId="5F104E22" w14:textId="77777777" w:rsidR="00F47348" w:rsidRPr="004459EC" w:rsidRDefault="00F47348" w:rsidP="004459EC">
      <w:pPr>
        <w:tabs>
          <w:tab w:val="left" w:pos="540"/>
        </w:tabs>
        <w:spacing w:after="0" w:line="480" w:lineRule="auto"/>
        <w:jc w:val="both"/>
        <w:rPr>
          <w:rFonts w:ascii="Times New Roman" w:hAnsi="Times New Roman" w:cs="Times New Roman"/>
          <w:sz w:val="24"/>
          <w:szCs w:val="24"/>
          <w:lang w:val="sv-SE"/>
        </w:rPr>
      </w:pPr>
    </w:p>
    <w:p w14:paraId="0F9257B5" w14:textId="218CD223" w:rsidR="00F47348" w:rsidRPr="001335E9" w:rsidRDefault="001335E9" w:rsidP="004459EC">
      <w:pPr>
        <w:tabs>
          <w:tab w:val="left" w:pos="6120"/>
        </w:tabs>
        <w:spacing w:after="0"/>
        <w:jc w:val="center"/>
        <w:rPr>
          <w:rFonts w:ascii="Times New Roman" w:hAnsi="Times New Roman" w:cs="Times New Roman"/>
          <w:sz w:val="24"/>
          <w:szCs w:val="24"/>
          <w:lang w:val="sv-SE"/>
        </w:rPr>
      </w:pPr>
      <w:r w:rsidRPr="001335E9">
        <w:rPr>
          <w:rFonts w:ascii="Times New Roman" w:hAnsi="Times New Roman" w:cs="Times New Roman"/>
          <w:sz w:val="24"/>
          <w:szCs w:val="24"/>
        </w:rPr>
        <w:t>Gambar 4.2 Hasil Estimasi Struktur Analisis Jalur</w:t>
      </w:r>
    </w:p>
    <w:p w14:paraId="7C3B622A" w14:textId="77777777" w:rsidR="00F47348" w:rsidRPr="004459EC" w:rsidRDefault="00F47348" w:rsidP="004459EC">
      <w:pPr>
        <w:tabs>
          <w:tab w:val="left" w:pos="6120"/>
        </w:tabs>
        <w:spacing w:after="0"/>
        <w:jc w:val="center"/>
        <w:rPr>
          <w:rFonts w:ascii="Times New Roman" w:hAnsi="Times New Roman" w:cs="Times New Roman"/>
          <w:sz w:val="24"/>
          <w:szCs w:val="24"/>
          <w:lang w:val="sv-SE"/>
        </w:rPr>
      </w:pPr>
    </w:p>
    <w:p w14:paraId="4B9C0FE0" w14:textId="4E2A736D" w:rsidR="008752E2" w:rsidRPr="004459EC" w:rsidRDefault="00F47348" w:rsidP="000A24B5">
      <w:pPr>
        <w:spacing w:after="0" w:line="480" w:lineRule="auto"/>
        <w:ind w:firstLine="567"/>
        <w:jc w:val="both"/>
        <w:rPr>
          <w:rFonts w:ascii="Times New Roman" w:hAnsi="Times New Roman" w:cs="Times New Roman"/>
          <w:b/>
          <w:sz w:val="24"/>
          <w:szCs w:val="24"/>
          <w:lang w:val="sv-SE"/>
        </w:rPr>
      </w:pPr>
      <w:r w:rsidRPr="004459EC">
        <w:rPr>
          <w:rFonts w:ascii="Times New Roman" w:hAnsi="Times New Roman" w:cs="Times New Roman"/>
          <w:sz w:val="24"/>
          <w:szCs w:val="24"/>
          <w:lang w:val="sv-SE"/>
        </w:rPr>
        <w:t xml:space="preserve">Dari gambar di atas menunjukkan bahwa hubungan korelasional antara </w:t>
      </w:r>
      <w:r w:rsidRPr="004459EC">
        <w:rPr>
          <w:rFonts w:ascii="Times New Roman" w:hAnsi="Times New Roman" w:cs="Times New Roman"/>
          <w:sz w:val="24"/>
          <w:szCs w:val="24"/>
        </w:rPr>
        <w:t xml:space="preserve">pengetahuan </w:t>
      </w:r>
      <w:r w:rsidRPr="004459EC">
        <w:rPr>
          <w:rFonts w:ascii="Times New Roman" w:hAnsi="Times New Roman" w:cs="Times New Roman"/>
          <w:sz w:val="24"/>
          <w:szCs w:val="24"/>
          <w:lang w:val="sv-SE"/>
        </w:rPr>
        <w:t>(X</w:t>
      </w:r>
      <w:r w:rsidRPr="004459EC">
        <w:rPr>
          <w:rFonts w:ascii="Times New Roman" w:hAnsi="Times New Roman" w:cs="Times New Roman"/>
          <w:sz w:val="24"/>
          <w:szCs w:val="24"/>
          <w:vertAlign w:val="subscript"/>
          <w:lang w:val="sv-SE"/>
        </w:rPr>
        <w:t>1</w:t>
      </w:r>
      <w:r w:rsidRPr="004459EC">
        <w:rPr>
          <w:rFonts w:ascii="Times New Roman" w:hAnsi="Times New Roman" w:cs="Times New Roman"/>
          <w:sz w:val="24"/>
          <w:szCs w:val="24"/>
          <w:lang w:val="sv-SE"/>
        </w:rPr>
        <w:t xml:space="preserve">) dengan </w:t>
      </w:r>
      <w:r w:rsidRPr="004459EC">
        <w:rPr>
          <w:rFonts w:ascii="Times New Roman" w:hAnsi="Times New Roman" w:cs="Times New Roman"/>
          <w:sz w:val="24"/>
          <w:szCs w:val="24"/>
        </w:rPr>
        <w:t xml:space="preserve">ketrampilan </w:t>
      </w:r>
      <w:r w:rsidRPr="004459EC">
        <w:rPr>
          <w:rFonts w:ascii="Times New Roman" w:hAnsi="Times New Roman" w:cs="Times New Roman"/>
          <w:sz w:val="24"/>
          <w:szCs w:val="24"/>
          <w:lang w:val="sv-SE"/>
        </w:rPr>
        <w:t>(X</w:t>
      </w:r>
      <w:r w:rsidRPr="004459EC">
        <w:rPr>
          <w:rFonts w:ascii="Times New Roman" w:hAnsi="Times New Roman" w:cs="Times New Roman"/>
          <w:sz w:val="24"/>
          <w:szCs w:val="24"/>
          <w:vertAlign w:val="subscript"/>
          <w:lang w:val="sv-SE"/>
        </w:rPr>
        <w:t>2</w:t>
      </w:r>
      <w:r w:rsidRPr="004459EC">
        <w:rPr>
          <w:rFonts w:ascii="Times New Roman" w:hAnsi="Times New Roman" w:cs="Times New Roman"/>
          <w:sz w:val="24"/>
          <w:szCs w:val="24"/>
          <w:lang w:val="sv-SE"/>
        </w:rPr>
        <w:t xml:space="preserve">) sebesar 0,416, hasil ini menunjukkan bahwa terjadi korelasi positif dengan kategori sedang, </w:t>
      </w:r>
      <w:r w:rsidRPr="004459EC">
        <w:rPr>
          <w:rFonts w:ascii="Times New Roman" w:hAnsi="Times New Roman" w:cs="Times New Roman"/>
          <w:sz w:val="24"/>
          <w:szCs w:val="24"/>
        </w:rPr>
        <w:t>pengetahuani</w:t>
      </w:r>
      <w:r w:rsidRPr="004459EC">
        <w:rPr>
          <w:rFonts w:ascii="Times New Roman" w:hAnsi="Times New Roman" w:cs="Times New Roman"/>
          <w:sz w:val="24"/>
          <w:szCs w:val="24"/>
          <w:lang w:val="sv-SE"/>
        </w:rPr>
        <w:t xml:space="preserve"> (X</w:t>
      </w:r>
      <w:r w:rsidRPr="004459EC">
        <w:rPr>
          <w:rFonts w:ascii="Times New Roman" w:hAnsi="Times New Roman" w:cs="Times New Roman"/>
          <w:sz w:val="24"/>
          <w:szCs w:val="24"/>
          <w:vertAlign w:val="subscript"/>
          <w:lang w:val="sv-SE"/>
        </w:rPr>
        <w:t>1</w:t>
      </w:r>
      <w:r w:rsidRPr="004459EC">
        <w:rPr>
          <w:rFonts w:ascii="Times New Roman" w:hAnsi="Times New Roman" w:cs="Times New Roman"/>
          <w:sz w:val="24"/>
          <w:szCs w:val="24"/>
          <w:lang w:val="sv-SE"/>
        </w:rPr>
        <w:t xml:space="preserve">) dengan </w:t>
      </w:r>
      <w:r w:rsidRPr="004459EC">
        <w:rPr>
          <w:rFonts w:ascii="Times New Roman" w:hAnsi="Times New Roman" w:cs="Times New Roman"/>
          <w:sz w:val="24"/>
          <w:szCs w:val="24"/>
        </w:rPr>
        <w:t>sikap</w:t>
      </w:r>
      <w:r w:rsidRPr="004459EC">
        <w:rPr>
          <w:rFonts w:ascii="Times New Roman" w:hAnsi="Times New Roman" w:cs="Times New Roman"/>
          <w:sz w:val="24"/>
          <w:szCs w:val="24"/>
          <w:lang w:val="sv-SE"/>
        </w:rPr>
        <w:t xml:space="preserve"> (X</w:t>
      </w:r>
      <w:r w:rsidRPr="004459EC">
        <w:rPr>
          <w:rFonts w:ascii="Times New Roman" w:hAnsi="Times New Roman" w:cs="Times New Roman"/>
          <w:sz w:val="24"/>
          <w:szCs w:val="24"/>
          <w:vertAlign w:val="subscript"/>
          <w:lang w:val="sv-SE"/>
        </w:rPr>
        <w:t>3</w:t>
      </w:r>
      <w:r w:rsidRPr="004459EC">
        <w:rPr>
          <w:rFonts w:ascii="Times New Roman" w:hAnsi="Times New Roman" w:cs="Times New Roman"/>
          <w:sz w:val="24"/>
          <w:szCs w:val="24"/>
          <w:lang w:val="sv-SE"/>
        </w:rPr>
        <w:t>) sebesar 0,</w:t>
      </w:r>
      <w:r w:rsidRPr="004459EC">
        <w:rPr>
          <w:rFonts w:ascii="Times New Roman" w:hAnsi="Times New Roman" w:cs="Times New Roman"/>
          <w:sz w:val="24"/>
          <w:szCs w:val="24"/>
        </w:rPr>
        <w:t>086</w:t>
      </w:r>
      <w:r w:rsidRPr="004459EC">
        <w:rPr>
          <w:rFonts w:ascii="Times New Roman" w:hAnsi="Times New Roman" w:cs="Times New Roman"/>
          <w:sz w:val="24"/>
          <w:szCs w:val="24"/>
          <w:lang w:val="sv-SE"/>
        </w:rPr>
        <w:t xml:space="preserve">, hasil ini menunjukkan bahwa terjadi korelasi </w:t>
      </w:r>
      <w:r w:rsidRPr="004459EC">
        <w:rPr>
          <w:rFonts w:ascii="Times New Roman" w:hAnsi="Times New Roman" w:cs="Times New Roman"/>
          <w:sz w:val="24"/>
          <w:szCs w:val="24"/>
        </w:rPr>
        <w:t xml:space="preserve">positif </w:t>
      </w:r>
      <w:r w:rsidRPr="004459EC">
        <w:rPr>
          <w:rFonts w:ascii="Times New Roman" w:hAnsi="Times New Roman" w:cs="Times New Roman"/>
          <w:sz w:val="24"/>
          <w:szCs w:val="24"/>
          <w:lang w:val="sv-SE"/>
        </w:rPr>
        <w:t xml:space="preserve">dengan kategori sangat rendah, </w:t>
      </w:r>
      <w:r w:rsidRPr="004459EC">
        <w:rPr>
          <w:rFonts w:ascii="Times New Roman" w:hAnsi="Times New Roman" w:cs="Times New Roman"/>
          <w:sz w:val="24"/>
          <w:szCs w:val="24"/>
        </w:rPr>
        <w:t>ketrampilan</w:t>
      </w:r>
      <w:r w:rsidRPr="004459EC">
        <w:rPr>
          <w:rFonts w:ascii="Times New Roman" w:hAnsi="Times New Roman" w:cs="Times New Roman"/>
          <w:sz w:val="24"/>
          <w:szCs w:val="24"/>
          <w:lang w:val="sv-SE"/>
        </w:rPr>
        <w:t xml:space="preserve"> (X</w:t>
      </w:r>
      <w:r w:rsidRPr="004459EC">
        <w:rPr>
          <w:rFonts w:ascii="Times New Roman" w:hAnsi="Times New Roman" w:cs="Times New Roman"/>
          <w:sz w:val="24"/>
          <w:szCs w:val="24"/>
          <w:vertAlign w:val="subscript"/>
          <w:lang w:val="sv-SE"/>
        </w:rPr>
        <w:t>2</w:t>
      </w:r>
      <w:r w:rsidRPr="004459EC">
        <w:rPr>
          <w:rFonts w:ascii="Times New Roman" w:hAnsi="Times New Roman" w:cs="Times New Roman"/>
          <w:sz w:val="24"/>
          <w:szCs w:val="24"/>
          <w:lang w:val="sv-SE"/>
        </w:rPr>
        <w:t xml:space="preserve">) dengan </w:t>
      </w:r>
      <w:r w:rsidRPr="004459EC">
        <w:rPr>
          <w:rFonts w:ascii="Times New Roman" w:hAnsi="Times New Roman" w:cs="Times New Roman"/>
          <w:sz w:val="24"/>
          <w:szCs w:val="24"/>
        </w:rPr>
        <w:t xml:space="preserve">fsikap </w:t>
      </w:r>
      <w:r w:rsidRPr="004459EC">
        <w:rPr>
          <w:rFonts w:ascii="Times New Roman" w:hAnsi="Times New Roman" w:cs="Times New Roman"/>
          <w:sz w:val="24"/>
          <w:szCs w:val="24"/>
          <w:lang w:val="sv-SE"/>
        </w:rPr>
        <w:t>(X</w:t>
      </w:r>
      <w:r w:rsidRPr="004459EC">
        <w:rPr>
          <w:rFonts w:ascii="Times New Roman" w:hAnsi="Times New Roman" w:cs="Times New Roman"/>
          <w:sz w:val="24"/>
          <w:szCs w:val="24"/>
          <w:vertAlign w:val="subscript"/>
          <w:lang w:val="sv-SE"/>
        </w:rPr>
        <w:t>3</w:t>
      </w:r>
      <w:r w:rsidRPr="004459EC">
        <w:rPr>
          <w:rFonts w:ascii="Times New Roman" w:hAnsi="Times New Roman" w:cs="Times New Roman"/>
          <w:sz w:val="24"/>
          <w:szCs w:val="24"/>
          <w:lang w:val="sv-SE"/>
        </w:rPr>
        <w:t>) sebesar 0,</w:t>
      </w:r>
      <w:r w:rsidRPr="004459EC">
        <w:rPr>
          <w:rFonts w:ascii="Times New Roman" w:hAnsi="Times New Roman" w:cs="Times New Roman"/>
          <w:sz w:val="24"/>
          <w:szCs w:val="24"/>
        </w:rPr>
        <w:t>191</w:t>
      </w:r>
      <w:r w:rsidRPr="004459EC">
        <w:rPr>
          <w:rFonts w:ascii="Times New Roman" w:hAnsi="Times New Roman" w:cs="Times New Roman"/>
          <w:sz w:val="24"/>
          <w:szCs w:val="24"/>
          <w:lang w:val="sv-SE"/>
        </w:rPr>
        <w:t xml:space="preserve">, hasil ini menunjukkan bahwa terjadi korelasi </w:t>
      </w:r>
      <w:r w:rsidRPr="004459EC">
        <w:rPr>
          <w:rFonts w:ascii="Times New Roman" w:hAnsi="Times New Roman" w:cs="Times New Roman"/>
          <w:sz w:val="24"/>
          <w:szCs w:val="24"/>
        </w:rPr>
        <w:t>positif</w:t>
      </w:r>
      <w:r w:rsidRPr="004459EC">
        <w:rPr>
          <w:rFonts w:ascii="Times New Roman" w:hAnsi="Times New Roman" w:cs="Times New Roman"/>
          <w:sz w:val="24"/>
          <w:szCs w:val="24"/>
          <w:lang w:val="id-ID"/>
        </w:rPr>
        <w:t xml:space="preserve"> </w:t>
      </w:r>
      <w:r w:rsidRPr="004459EC">
        <w:rPr>
          <w:rFonts w:ascii="Times New Roman" w:hAnsi="Times New Roman" w:cs="Times New Roman"/>
          <w:sz w:val="24"/>
          <w:szCs w:val="24"/>
          <w:lang w:val="sv-SE"/>
        </w:rPr>
        <w:t xml:space="preserve">dengan kategori </w:t>
      </w:r>
      <w:r w:rsidRPr="004459EC">
        <w:rPr>
          <w:rFonts w:ascii="Times New Roman" w:hAnsi="Times New Roman" w:cs="Times New Roman"/>
          <w:sz w:val="24"/>
          <w:szCs w:val="24"/>
          <w:lang w:val="id-ID"/>
        </w:rPr>
        <w:t xml:space="preserve">sangat </w:t>
      </w:r>
      <w:r w:rsidRPr="004459EC">
        <w:rPr>
          <w:rFonts w:ascii="Times New Roman" w:hAnsi="Times New Roman" w:cs="Times New Roman"/>
          <w:sz w:val="24"/>
          <w:szCs w:val="24"/>
        </w:rPr>
        <w:t>rendah</w:t>
      </w:r>
      <w:r w:rsidRPr="004459EC">
        <w:rPr>
          <w:rFonts w:ascii="Times New Roman" w:hAnsi="Times New Roman" w:cs="Times New Roman"/>
          <w:sz w:val="24"/>
          <w:szCs w:val="24"/>
          <w:lang w:val="sv-SE"/>
        </w:rPr>
        <w:t>.</w:t>
      </w:r>
      <w:r w:rsidRPr="004459EC">
        <w:rPr>
          <w:rFonts w:ascii="Times New Roman" w:hAnsi="Times New Roman" w:cs="Times New Roman"/>
          <w:color w:val="0000FF"/>
          <w:sz w:val="24"/>
          <w:szCs w:val="24"/>
          <w:lang w:val="sv-SE"/>
        </w:rPr>
        <w:t xml:space="preserve"> </w:t>
      </w:r>
      <w:r w:rsidRPr="004459EC">
        <w:rPr>
          <w:rFonts w:ascii="Times New Roman" w:hAnsi="Times New Roman" w:cs="Times New Roman"/>
          <w:sz w:val="24"/>
          <w:szCs w:val="24"/>
          <w:lang w:val="sv-SE"/>
        </w:rPr>
        <w:t xml:space="preserve">Kemudian variabel </w:t>
      </w:r>
      <w:r w:rsidRPr="004459EC">
        <w:rPr>
          <w:rFonts w:ascii="Times New Roman" w:hAnsi="Times New Roman" w:cs="Times New Roman"/>
          <w:sz w:val="24"/>
          <w:szCs w:val="24"/>
        </w:rPr>
        <w:t xml:space="preserve">pengetahuan </w:t>
      </w:r>
      <w:r w:rsidRPr="004459EC">
        <w:rPr>
          <w:rFonts w:ascii="Times New Roman" w:hAnsi="Times New Roman" w:cs="Times New Roman"/>
          <w:sz w:val="24"/>
          <w:szCs w:val="24"/>
          <w:lang w:val="sv-SE"/>
        </w:rPr>
        <w:t>(X</w:t>
      </w:r>
      <w:r w:rsidRPr="004459EC">
        <w:rPr>
          <w:rFonts w:ascii="Times New Roman" w:hAnsi="Times New Roman" w:cs="Times New Roman"/>
          <w:sz w:val="24"/>
          <w:szCs w:val="24"/>
          <w:vertAlign w:val="subscript"/>
          <w:lang w:val="sv-SE"/>
        </w:rPr>
        <w:t>1</w:t>
      </w:r>
      <w:r w:rsidRPr="004459EC">
        <w:rPr>
          <w:rFonts w:ascii="Times New Roman" w:hAnsi="Times New Roman" w:cs="Times New Roman"/>
          <w:sz w:val="24"/>
          <w:szCs w:val="24"/>
          <w:lang w:val="sv-SE"/>
        </w:rPr>
        <w:t xml:space="preserve">) memiliki koefisien jalur terhadap variabel </w:t>
      </w:r>
      <w:r w:rsidRPr="004459EC">
        <w:rPr>
          <w:rFonts w:ascii="Times New Roman" w:hAnsi="Times New Roman" w:cs="Times New Roman"/>
          <w:sz w:val="24"/>
          <w:szCs w:val="24"/>
        </w:rPr>
        <w:t>keunggulan kompetitif</w:t>
      </w:r>
      <w:r w:rsidRPr="004459EC">
        <w:rPr>
          <w:rFonts w:ascii="Times New Roman" w:hAnsi="Times New Roman" w:cs="Times New Roman"/>
          <w:bCs/>
          <w:sz w:val="24"/>
          <w:szCs w:val="24"/>
          <w:lang w:val="sv-SE"/>
        </w:rPr>
        <w:t xml:space="preserve"> (Y)</w:t>
      </w:r>
      <w:r w:rsidRPr="004459EC">
        <w:rPr>
          <w:rFonts w:ascii="Times New Roman" w:hAnsi="Times New Roman" w:cs="Times New Roman"/>
          <w:sz w:val="24"/>
          <w:szCs w:val="24"/>
          <w:lang w:val="sv-SE"/>
        </w:rPr>
        <w:t xml:space="preserve"> sebesar 0,</w:t>
      </w:r>
      <w:r w:rsidRPr="004459EC">
        <w:rPr>
          <w:rFonts w:ascii="Times New Roman" w:hAnsi="Times New Roman" w:cs="Times New Roman"/>
          <w:sz w:val="24"/>
          <w:szCs w:val="24"/>
        </w:rPr>
        <w:t>250</w:t>
      </w:r>
      <w:r w:rsidRPr="004459EC">
        <w:rPr>
          <w:rFonts w:ascii="Times New Roman" w:hAnsi="Times New Roman" w:cs="Times New Roman"/>
          <w:sz w:val="24"/>
          <w:szCs w:val="24"/>
          <w:lang w:val="sv-SE"/>
        </w:rPr>
        <w:t xml:space="preserve">; variabel </w:t>
      </w:r>
      <w:r w:rsidRPr="004459EC">
        <w:rPr>
          <w:rFonts w:ascii="Times New Roman" w:hAnsi="Times New Roman" w:cs="Times New Roman"/>
          <w:sz w:val="24"/>
          <w:szCs w:val="24"/>
        </w:rPr>
        <w:t>Ketrampilan</w:t>
      </w:r>
      <w:r w:rsidRPr="004459EC">
        <w:rPr>
          <w:rFonts w:ascii="Times New Roman" w:hAnsi="Times New Roman" w:cs="Times New Roman"/>
          <w:sz w:val="24"/>
          <w:szCs w:val="24"/>
          <w:lang w:val="sv-SE"/>
        </w:rPr>
        <w:t xml:space="preserve"> (X</w:t>
      </w:r>
      <w:r w:rsidRPr="004459EC">
        <w:rPr>
          <w:rFonts w:ascii="Times New Roman" w:hAnsi="Times New Roman" w:cs="Times New Roman"/>
          <w:sz w:val="24"/>
          <w:szCs w:val="24"/>
          <w:vertAlign w:val="subscript"/>
          <w:lang w:val="sv-SE"/>
        </w:rPr>
        <w:t>2</w:t>
      </w:r>
      <w:r w:rsidRPr="004459EC">
        <w:rPr>
          <w:rFonts w:ascii="Times New Roman" w:hAnsi="Times New Roman" w:cs="Times New Roman"/>
          <w:sz w:val="24"/>
          <w:szCs w:val="24"/>
          <w:lang w:val="sv-SE"/>
        </w:rPr>
        <w:t xml:space="preserve">) memiliki koefisien jalur terhadap variabel </w:t>
      </w:r>
      <w:r w:rsidRPr="004459EC">
        <w:rPr>
          <w:rFonts w:ascii="Times New Roman" w:hAnsi="Times New Roman" w:cs="Times New Roman"/>
          <w:sz w:val="24"/>
          <w:szCs w:val="24"/>
        </w:rPr>
        <w:t>keunggulan kompetitif</w:t>
      </w:r>
      <w:r w:rsidRPr="004459EC">
        <w:rPr>
          <w:rFonts w:ascii="Times New Roman" w:hAnsi="Times New Roman" w:cs="Times New Roman"/>
          <w:bCs/>
          <w:sz w:val="24"/>
          <w:szCs w:val="24"/>
          <w:lang w:val="sv-SE"/>
        </w:rPr>
        <w:t xml:space="preserve"> (Y)</w:t>
      </w:r>
      <w:r w:rsidRPr="004459EC">
        <w:rPr>
          <w:rFonts w:ascii="Times New Roman" w:hAnsi="Times New Roman" w:cs="Times New Roman"/>
          <w:sz w:val="24"/>
          <w:szCs w:val="24"/>
          <w:lang w:val="sv-SE"/>
        </w:rPr>
        <w:t xml:space="preserve"> sebesar 0,</w:t>
      </w:r>
      <w:r w:rsidRPr="004459EC">
        <w:rPr>
          <w:rFonts w:ascii="Times New Roman" w:hAnsi="Times New Roman" w:cs="Times New Roman"/>
          <w:sz w:val="24"/>
          <w:szCs w:val="24"/>
        </w:rPr>
        <w:t>559</w:t>
      </w:r>
      <w:r w:rsidRPr="004459EC">
        <w:rPr>
          <w:rFonts w:ascii="Times New Roman" w:hAnsi="Times New Roman" w:cs="Times New Roman"/>
          <w:sz w:val="24"/>
          <w:szCs w:val="24"/>
          <w:lang w:val="sv-SE"/>
        </w:rPr>
        <w:t xml:space="preserve">, variabel </w:t>
      </w:r>
      <w:r w:rsidRPr="004459EC">
        <w:rPr>
          <w:rFonts w:ascii="Times New Roman" w:hAnsi="Times New Roman" w:cs="Times New Roman"/>
          <w:sz w:val="24"/>
          <w:szCs w:val="24"/>
        </w:rPr>
        <w:t>sikap</w:t>
      </w:r>
      <w:r w:rsidRPr="004459EC">
        <w:rPr>
          <w:rFonts w:ascii="Times New Roman" w:hAnsi="Times New Roman" w:cs="Times New Roman"/>
          <w:sz w:val="24"/>
          <w:szCs w:val="24"/>
          <w:lang w:val="sv-SE"/>
        </w:rPr>
        <w:t xml:space="preserve"> (X</w:t>
      </w:r>
      <w:r w:rsidRPr="004459EC">
        <w:rPr>
          <w:rFonts w:ascii="Times New Roman" w:hAnsi="Times New Roman" w:cs="Times New Roman"/>
          <w:sz w:val="24"/>
          <w:szCs w:val="24"/>
          <w:vertAlign w:val="subscript"/>
          <w:lang w:val="sv-SE"/>
        </w:rPr>
        <w:t>3</w:t>
      </w:r>
      <w:r w:rsidRPr="004459EC">
        <w:rPr>
          <w:rFonts w:ascii="Times New Roman" w:hAnsi="Times New Roman" w:cs="Times New Roman"/>
          <w:sz w:val="24"/>
          <w:szCs w:val="24"/>
          <w:lang w:val="sv-SE"/>
        </w:rPr>
        <w:t xml:space="preserve">) memiliki koefisien jalur terhadap </w:t>
      </w:r>
      <w:r w:rsidRPr="004459EC">
        <w:rPr>
          <w:rFonts w:ascii="Times New Roman" w:hAnsi="Times New Roman" w:cs="Times New Roman"/>
          <w:sz w:val="24"/>
          <w:szCs w:val="24"/>
        </w:rPr>
        <w:t>keunggulan kompetitif</w:t>
      </w:r>
      <w:r w:rsidRPr="004459EC">
        <w:rPr>
          <w:rFonts w:ascii="Times New Roman" w:hAnsi="Times New Roman" w:cs="Times New Roman"/>
          <w:bCs/>
          <w:sz w:val="24"/>
          <w:szCs w:val="24"/>
          <w:lang w:val="sv-SE"/>
        </w:rPr>
        <w:t xml:space="preserve"> (Y)</w:t>
      </w:r>
      <w:r w:rsidRPr="004459EC">
        <w:rPr>
          <w:rFonts w:ascii="Times New Roman" w:hAnsi="Times New Roman" w:cs="Times New Roman"/>
          <w:sz w:val="24"/>
          <w:szCs w:val="24"/>
          <w:lang w:val="sv-SE"/>
        </w:rPr>
        <w:t xml:space="preserve"> sebesar 0,</w:t>
      </w:r>
      <w:r w:rsidRPr="004459EC">
        <w:rPr>
          <w:rFonts w:ascii="Times New Roman" w:hAnsi="Times New Roman" w:cs="Times New Roman"/>
          <w:sz w:val="24"/>
          <w:szCs w:val="24"/>
        </w:rPr>
        <w:t>467</w:t>
      </w:r>
      <w:r w:rsidRPr="004459EC">
        <w:rPr>
          <w:rFonts w:ascii="Times New Roman" w:hAnsi="Times New Roman" w:cs="Times New Roman"/>
          <w:sz w:val="24"/>
          <w:szCs w:val="24"/>
          <w:lang w:val="sv-SE"/>
        </w:rPr>
        <w:t xml:space="preserve">, serta adanya variabel lain yang ikut mempengaruhi </w:t>
      </w:r>
      <w:r w:rsidRPr="004459EC">
        <w:rPr>
          <w:rFonts w:ascii="Times New Roman" w:hAnsi="Times New Roman" w:cs="Times New Roman"/>
          <w:sz w:val="24"/>
          <w:szCs w:val="24"/>
        </w:rPr>
        <w:t>keunggulan kompetitif</w:t>
      </w:r>
      <w:r w:rsidRPr="004459EC">
        <w:rPr>
          <w:rFonts w:ascii="Times New Roman" w:hAnsi="Times New Roman" w:cs="Times New Roman"/>
          <w:bCs/>
          <w:sz w:val="24"/>
          <w:szCs w:val="24"/>
          <w:lang w:val="sv-SE"/>
        </w:rPr>
        <w:t xml:space="preserve"> </w:t>
      </w:r>
      <w:r w:rsidRPr="004459EC">
        <w:rPr>
          <w:rFonts w:ascii="Times New Roman" w:hAnsi="Times New Roman" w:cs="Times New Roman"/>
          <w:sz w:val="24"/>
          <w:szCs w:val="24"/>
          <w:lang w:val="sv-SE"/>
        </w:rPr>
        <w:t xml:space="preserve">(Y) yang dinyatakan dengan variabel </w:t>
      </w:r>
      <w:r w:rsidRPr="004459EC">
        <w:rPr>
          <w:rFonts w:ascii="Times New Roman" w:hAnsi="Times New Roman" w:cs="Times New Roman"/>
          <w:i/>
          <w:iCs/>
          <w:sz w:val="24"/>
          <w:szCs w:val="24"/>
          <w:lang w:val="sv-SE"/>
        </w:rPr>
        <w:t>epselon</w:t>
      </w:r>
      <w:r w:rsidRPr="004459EC">
        <w:rPr>
          <w:rFonts w:ascii="Times New Roman" w:hAnsi="Times New Roman" w:cs="Times New Roman"/>
          <w:sz w:val="24"/>
          <w:szCs w:val="24"/>
          <w:lang w:val="sv-SE"/>
        </w:rPr>
        <w:t xml:space="preserve"> (</w:t>
      </w:r>
      <w:r w:rsidRPr="004459EC">
        <w:rPr>
          <w:rFonts w:ascii="Times New Roman" w:hAnsi="Times New Roman" w:cs="Times New Roman"/>
          <w:sz w:val="24"/>
          <w:szCs w:val="24"/>
        </w:rPr>
        <w:t>ε</w:t>
      </w:r>
      <w:r w:rsidRPr="004459EC">
        <w:rPr>
          <w:rFonts w:ascii="Times New Roman" w:hAnsi="Times New Roman" w:cs="Times New Roman"/>
          <w:sz w:val="24"/>
          <w:szCs w:val="24"/>
          <w:lang w:val="sv-SE"/>
        </w:rPr>
        <w:t>) sebesar 0,</w:t>
      </w:r>
      <w:r w:rsidRPr="004459EC">
        <w:rPr>
          <w:rFonts w:ascii="Times New Roman" w:hAnsi="Times New Roman" w:cs="Times New Roman"/>
          <w:sz w:val="24"/>
          <w:szCs w:val="24"/>
        </w:rPr>
        <w:t>171</w:t>
      </w:r>
      <w:r w:rsidRPr="004459EC">
        <w:rPr>
          <w:rFonts w:ascii="Times New Roman" w:hAnsi="Times New Roman" w:cs="Times New Roman"/>
          <w:sz w:val="24"/>
          <w:szCs w:val="24"/>
          <w:lang w:val="sv-SE"/>
        </w:rPr>
        <w:t>.</w:t>
      </w:r>
    </w:p>
    <w:p w14:paraId="3D19E9FA" w14:textId="77777777" w:rsidR="00F47348" w:rsidRPr="004459EC" w:rsidRDefault="00F47348" w:rsidP="00B662FC">
      <w:pPr>
        <w:numPr>
          <w:ilvl w:val="2"/>
          <w:numId w:val="53"/>
        </w:numPr>
        <w:spacing w:after="0" w:line="480" w:lineRule="auto"/>
        <w:jc w:val="both"/>
        <w:rPr>
          <w:rFonts w:ascii="Times New Roman" w:hAnsi="Times New Roman" w:cs="Times New Roman"/>
          <w:b/>
          <w:sz w:val="24"/>
          <w:szCs w:val="24"/>
          <w:lang w:val="es-ES"/>
        </w:rPr>
      </w:pPr>
      <w:r w:rsidRPr="004459EC">
        <w:rPr>
          <w:rFonts w:ascii="Times New Roman" w:hAnsi="Times New Roman" w:cs="Times New Roman"/>
          <w:b/>
          <w:sz w:val="24"/>
          <w:szCs w:val="24"/>
          <w:lang w:val="es-ES"/>
        </w:rPr>
        <w:t>Pengujian Hipotesis</w:t>
      </w:r>
    </w:p>
    <w:p w14:paraId="2632015A" w14:textId="77777777" w:rsidR="00F47348" w:rsidRPr="004459EC" w:rsidRDefault="00F47348" w:rsidP="004459EC">
      <w:pPr>
        <w:spacing w:after="0" w:line="480" w:lineRule="auto"/>
        <w:ind w:firstLine="567"/>
        <w:jc w:val="both"/>
        <w:rPr>
          <w:rFonts w:ascii="Times New Roman" w:hAnsi="Times New Roman" w:cs="Times New Roman"/>
          <w:sz w:val="24"/>
          <w:szCs w:val="24"/>
          <w:lang w:val="es-ES"/>
        </w:rPr>
      </w:pPr>
      <w:r w:rsidRPr="004459EC">
        <w:rPr>
          <w:rFonts w:ascii="Times New Roman" w:hAnsi="Times New Roman" w:cs="Times New Roman"/>
          <w:sz w:val="24"/>
          <w:szCs w:val="24"/>
          <w:lang w:val="es-ES"/>
        </w:rPr>
        <w:t>Dari hasil analisis statistik maka dapat diketahui besarnya pengaruh variabel bebas terhadap variabel terikat dan uji kemaknaan signifikan, pada tabel berikut:</w:t>
      </w:r>
    </w:p>
    <w:p w14:paraId="676A91E4" w14:textId="77777777" w:rsidR="00F47348" w:rsidRPr="004459EC" w:rsidRDefault="00F47348" w:rsidP="004459EC">
      <w:pPr>
        <w:spacing w:after="0"/>
        <w:jc w:val="center"/>
        <w:rPr>
          <w:rFonts w:ascii="Times New Roman" w:hAnsi="Times New Roman" w:cs="Times New Roman"/>
          <w:b/>
          <w:sz w:val="24"/>
          <w:szCs w:val="24"/>
          <w:lang w:val="nb-NO"/>
        </w:rPr>
      </w:pPr>
      <w:r w:rsidRPr="004459EC">
        <w:rPr>
          <w:rFonts w:ascii="Times New Roman" w:hAnsi="Times New Roman" w:cs="Times New Roman"/>
          <w:b/>
          <w:sz w:val="24"/>
          <w:szCs w:val="24"/>
          <w:lang w:val="nb-NO"/>
        </w:rPr>
        <w:t>Tabel-4.12 Struktur Pengaruh Langsung Variabel X Terhadap Y</w:t>
      </w:r>
    </w:p>
    <w:p w14:paraId="7E6BBA81" w14:textId="77777777" w:rsidR="00F47348" w:rsidRPr="004459EC" w:rsidRDefault="00F47348" w:rsidP="004459EC">
      <w:pPr>
        <w:spacing w:after="0"/>
        <w:jc w:val="center"/>
        <w:rPr>
          <w:rFonts w:ascii="Times New Roman" w:hAnsi="Times New Roman" w:cs="Times New Roman"/>
          <w:b/>
          <w:sz w:val="24"/>
          <w:szCs w:val="24"/>
          <w:lang w:val="nb-N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66"/>
        <w:gridCol w:w="364"/>
        <w:gridCol w:w="484"/>
        <w:gridCol w:w="767"/>
        <w:gridCol w:w="484"/>
        <w:gridCol w:w="767"/>
        <w:gridCol w:w="602"/>
        <w:gridCol w:w="767"/>
        <w:gridCol w:w="876"/>
      </w:tblGrid>
      <w:tr w:rsidR="00F47348" w:rsidRPr="004459EC" w14:paraId="5219E42C" w14:textId="77777777" w:rsidTr="007636BE">
        <w:trPr>
          <w:jc w:val="center"/>
        </w:trPr>
        <w:tc>
          <w:tcPr>
            <w:tcW w:w="0" w:type="auto"/>
            <w:vMerge w:val="restart"/>
          </w:tcPr>
          <w:p w14:paraId="05DEEF89" w14:textId="77777777" w:rsidR="00F47348" w:rsidRPr="004459EC" w:rsidRDefault="00F47348" w:rsidP="004459EC">
            <w:pPr>
              <w:spacing w:after="0"/>
              <w:jc w:val="both"/>
              <w:rPr>
                <w:rFonts w:ascii="Times New Roman" w:hAnsi="Times New Roman" w:cs="Times New Roman"/>
                <w:b/>
                <w:bCs/>
                <w:sz w:val="24"/>
                <w:szCs w:val="24"/>
              </w:rPr>
            </w:pPr>
            <w:r w:rsidRPr="004459EC">
              <w:rPr>
                <w:rFonts w:ascii="Times New Roman" w:hAnsi="Times New Roman" w:cs="Times New Roman"/>
                <w:b/>
                <w:bCs/>
                <w:sz w:val="24"/>
                <w:szCs w:val="24"/>
              </w:rPr>
              <w:t>Variabel</w:t>
            </w:r>
          </w:p>
        </w:tc>
        <w:tc>
          <w:tcPr>
            <w:tcW w:w="0" w:type="auto"/>
            <w:gridSpan w:val="2"/>
            <w:vMerge w:val="restart"/>
          </w:tcPr>
          <w:p w14:paraId="54981A3C" w14:textId="77777777" w:rsidR="00F47348" w:rsidRPr="004459EC" w:rsidRDefault="00F47348" w:rsidP="004459EC">
            <w:pPr>
              <w:spacing w:after="0"/>
              <w:jc w:val="center"/>
              <w:rPr>
                <w:rFonts w:ascii="Times New Roman" w:hAnsi="Times New Roman" w:cs="Times New Roman"/>
                <w:b/>
                <w:bCs/>
                <w:sz w:val="24"/>
                <w:szCs w:val="24"/>
              </w:rPr>
            </w:pPr>
            <w:r w:rsidRPr="004459EC">
              <w:rPr>
                <w:rFonts w:ascii="Times New Roman" w:hAnsi="Times New Roman" w:cs="Times New Roman"/>
                <w:b/>
                <w:bCs/>
                <w:sz w:val="24"/>
                <w:szCs w:val="24"/>
              </w:rPr>
              <w:t>Pengaruh</w:t>
            </w:r>
          </w:p>
          <w:p w14:paraId="6A3343DD" w14:textId="77777777" w:rsidR="00F47348" w:rsidRPr="004459EC" w:rsidRDefault="00F47348" w:rsidP="004459EC">
            <w:pPr>
              <w:spacing w:after="0"/>
              <w:jc w:val="center"/>
              <w:rPr>
                <w:rFonts w:ascii="Times New Roman" w:hAnsi="Times New Roman" w:cs="Times New Roman"/>
                <w:b/>
                <w:bCs/>
                <w:sz w:val="24"/>
                <w:szCs w:val="24"/>
              </w:rPr>
            </w:pPr>
            <w:r w:rsidRPr="004459EC">
              <w:rPr>
                <w:rFonts w:ascii="Times New Roman" w:hAnsi="Times New Roman" w:cs="Times New Roman"/>
                <w:b/>
                <w:bCs/>
                <w:sz w:val="24"/>
                <w:szCs w:val="24"/>
              </w:rPr>
              <w:t>Langsung</w:t>
            </w:r>
          </w:p>
        </w:tc>
        <w:tc>
          <w:tcPr>
            <w:tcW w:w="0" w:type="auto"/>
            <w:gridSpan w:val="6"/>
          </w:tcPr>
          <w:p w14:paraId="4BBF6DD8" w14:textId="77777777" w:rsidR="00F47348" w:rsidRPr="004459EC" w:rsidRDefault="00F47348" w:rsidP="004459EC">
            <w:pPr>
              <w:spacing w:after="0"/>
              <w:jc w:val="both"/>
              <w:rPr>
                <w:rFonts w:ascii="Times New Roman" w:hAnsi="Times New Roman" w:cs="Times New Roman"/>
                <w:b/>
                <w:bCs/>
                <w:sz w:val="24"/>
                <w:szCs w:val="24"/>
              </w:rPr>
            </w:pPr>
            <w:r w:rsidRPr="004459EC">
              <w:rPr>
                <w:rFonts w:ascii="Times New Roman" w:hAnsi="Times New Roman" w:cs="Times New Roman"/>
                <w:b/>
                <w:bCs/>
                <w:sz w:val="24"/>
                <w:szCs w:val="24"/>
              </w:rPr>
              <w:t>Pengaruh Tidak Langsung, Melalui</w:t>
            </w:r>
          </w:p>
        </w:tc>
        <w:tc>
          <w:tcPr>
            <w:tcW w:w="0" w:type="auto"/>
            <w:vMerge w:val="restart"/>
          </w:tcPr>
          <w:p w14:paraId="09E5DB47" w14:textId="77777777" w:rsidR="00F47348" w:rsidRPr="004459EC" w:rsidRDefault="00F47348" w:rsidP="004459EC">
            <w:pPr>
              <w:spacing w:after="0"/>
              <w:jc w:val="both"/>
              <w:rPr>
                <w:rFonts w:ascii="Times New Roman" w:hAnsi="Times New Roman" w:cs="Times New Roman"/>
                <w:b/>
                <w:bCs/>
                <w:sz w:val="24"/>
                <w:szCs w:val="24"/>
              </w:rPr>
            </w:pPr>
            <w:r w:rsidRPr="004459EC">
              <w:rPr>
                <w:rFonts w:ascii="Times New Roman" w:hAnsi="Times New Roman" w:cs="Times New Roman"/>
                <w:b/>
                <w:bCs/>
                <w:sz w:val="24"/>
                <w:szCs w:val="24"/>
              </w:rPr>
              <w:t>Total</w:t>
            </w:r>
          </w:p>
        </w:tc>
      </w:tr>
      <w:tr w:rsidR="00F47348" w:rsidRPr="004459EC" w14:paraId="4C596EA7" w14:textId="77777777" w:rsidTr="007636BE">
        <w:trPr>
          <w:jc w:val="center"/>
        </w:trPr>
        <w:tc>
          <w:tcPr>
            <w:tcW w:w="0" w:type="auto"/>
            <w:vMerge/>
          </w:tcPr>
          <w:p w14:paraId="46533A5C" w14:textId="77777777" w:rsidR="00F47348" w:rsidRPr="004459EC" w:rsidRDefault="00F47348" w:rsidP="004459EC">
            <w:pPr>
              <w:spacing w:after="0"/>
              <w:jc w:val="both"/>
              <w:rPr>
                <w:rFonts w:ascii="Times New Roman" w:hAnsi="Times New Roman" w:cs="Times New Roman"/>
                <w:b/>
                <w:bCs/>
                <w:sz w:val="24"/>
                <w:szCs w:val="24"/>
              </w:rPr>
            </w:pPr>
          </w:p>
        </w:tc>
        <w:tc>
          <w:tcPr>
            <w:tcW w:w="0" w:type="auto"/>
            <w:gridSpan w:val="2"/>
            <w:vMerge/>
          </w:tcPr>
          <w:p w14:paraId="01F2B51D" w14:textId="77777777" w:rsidR="00F47348" w:rsidRPr="004459EC" w:rsidRDefault="00F47348" w:rsidP="004459EC">
            <w:pPr>
              <w:spacing w:after="0"/>
              <w:jc w:val="both"/>
              <w:rPr>
                <w:rFonts w:ascii="Times New Roman" w:hAnsi="Times New Roman" w:cs="Times New Roman"/>
                <w:b/>
                <w:bCs/>
                <w:sz w:val="24"/>
                <w:szCs w:val="24"/>
              </w:rPr>
            </w:pPr>
          </w:p>
        </w:tc>
        <w:tc>
          <w:tcPr>
            <w:tcW w:w="0" w:type="auto"/>
            <w:gridSpan w:val="2"/>
          </w:tcPr>
          <w:p w14:paraId="571ADD45" w14:textId="77777777" w:rsidR="00F47348" w:rsidRPr="004459EC" w:rsidRDefault="00F47348" w:rsidP="004459EC">
            <w:pPr>
              <w:spacing w:after="0"/>
              <w:jc w:val="center"/>
              <w:rPr>
                <w:rFonts w:ascii="Times New Roman" w:hAnsi="Times New Roman" w:cs="Times New Roman"/>
                <w:b/>
                <w:bCs/>
                <w:sz w:val="24"/>
                <w:szCs w:val="24"/>
              </w:rPr>
            </w:pPr>
            <w:r w:rsidRPr="004459EC">
              <w:rPr>
                <w:rFonts w:ascii="Times New Roman" w:hAnsi="Times New Roman" w:cs="Times New Roman"/>
                <w:b/>
                <w:bCs/>
                <w:sz w:val="24"/>
                <w:szCs w:val="24"/>
              </w:rPr>
              <w:t>X1</w:t>
            </w:r>
          </w:p>
        </w:tc>
        <w:tc>
          <w:tcPr>
            <w:tcW w:w="0" w:type="auto"/>
            <w:gridSpan w:val="2"/>
          </w:tcPr>
          <w:p w14:paraId="3CA781B3" w14:textId="77777777" w:rsidR="00F47348" w:rsidRPr="004459EC" w:rsidRDefault="00F47348" w:rsidP="004459EC">
            <w:pPr>
              <w:spacing w:after="0"/>
              <w:jc w:val="center"/>
              <w:rPr>
                <w:rFonts w:ascii="Times New Roman" w:hAnsi="Times New Roman" w:cs="Times New Roman"/>
                <w:b/>
                <w:bCs/>
                <w:sz w:val="24"/>
                <w:szCs w:val="24"/>
              </w:rPr>
            </w:pPr>
            <w:r w:rsidRPr="004459EC">
              <w:rPr>
                <w:rFonts w:ascii="Times New Roman" w:hAnsi="Times New Roman" w:cs="Times New Roman"/>
                <w:b/>
                <w:bCs/>
                <w:sz w:val="24"/>
                <w:szCs w:val="24"/>
              </w:rPr>
              <w:t>X2</w:t>
            </w:r>
          </w:p>
        </w:tc>
        <w:tc>
          <w:tcPr>
            <w:tcW w:w="0" w:type="auto"/>
            <w:gridSpan w:val="2"/>
          </w:tcPr>
          <w:p w14:paraId="01279483" w14:textId="77777777" w:rsidR="00F47348" w:rsidRPr="004459EC" w:rsidRDefault="00F47348" w:rsidP="004459EC">
            <w:pPr>
              <w:spacing w:after="0"/>
              <w:jc w:val="center"/>
              <w:rPr>
                <w:rFonts w:ascii="Times New Roman" w:hAnsi="Times New Roman" w:cs="Times New Roman"/>
                <w:b/>
                <w:bCs/>
                <w:sz w:val="24"/>
                <w:szCs w:val="24"/>
              </w:rPr>
            </w:pPr>
            <w:r w:rsidRPr="004459EC">
              <w:rPr>
                <w:rFonts w:ascii="Times New Roman" w:hAnsi="Times New Roman" w:cs="Times New Roman"/>
                <w:b/>
                <w:bCs/>
                <w:sz w:val="24"/>
                <w:szCs w:val="24"/>
              </w:rPr>
              <w:t>X3</w:t>
            </w:r>
          </w:p>
        </w:tc>
        <w:tc>
          <w:tcPr>
            <w:tcW w:w="0" w:type="auto"/>
            <w:vMerge/>
          </w:tcPr>
          <w:p w14:paraId="667908F4" w14:textId="77777777" w:rsidR="00F47348" w:rsidRPr="004459EC" w:rsidRDefault="00F47348" w:rsidP="004459EC">
            <w:pPr>
              <w:spacing w:after="0"/>
              <w:jc w:val="both"/>
              <w:rPr>
                <w:rFonts w:ascii="Times New Roman" w:hAnsi="Times New Roman" w:cs="Times New Roman"/>
                <w:b/>
                <w:bCs/>
                <w:sz w:val="24"/>
                <w:szCs w:val="24"/>
              </w:rPr>
            </w:pPr>
          </w:p>
        </w:tc>
      </w:tr>
      <w:tr w:rsidR="00F47348" w:rsidRPr="004459EC" w14:paraId="42FED15C" w14:textId="77777777" w:rsidTr="007636BE">
        <w:trPr>
          <w:jc w:val="center"/>
        </w:trPr>
        <w:tc>
          <w:tcPr>
            <w:tcW w:w="0" w:type="auto"/>
          </w:tcPr>
          <w:p w14:paraId="1DF6E532" w14:textId="77777777" w:rsidR="00F47348" w:rsidRPr="004459EC" w:rsidRDefault="00F47348" w:rsidP="004459EC">
            <w:pPr>
              <w:spacing w:after="0"/>
              <w:jc w:val="center"/>
              <w:rPr>
                <w:rFonts w:ascii="Times New Roman" w:hAnsi="Times New Roman" w:cs="Times New Roman"/>
                <w:b/>
                <w:bCs/>
                <w:sz w:val="24"/>
                <w:szCs w:val="24"/>
              </w:rPr>
            </w:pPr>
            <w:r w:rsidRPr="004459EC">
              <w:rPr>
                <w:rFonts w:ascii="Times New Roman" w:hAnsi="Times New Roman" w:cs="Times New Roman"/>
                <w:b/>
                <w:bCs/>
                <w:sz w:val="24"/>
                <w:szCs w:val="24"/>
              </w:rPr>
              <w:t>X1</w:t>
            </w:r>
          </w:p>
        </w:tc>
        <w:tc>
          <w:tcPr>
            <w:tcW w:w="0" w:type="auto"/>
            <w:vAlign w:val="bottom"/>
          </w:tcPr>
          <w:p w14:paraId="23C3718D"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25,0%</w:t>
            </w:r>
          </w:p>
        </w:tc>
        <w:tc>
          <w:tcPr>
            <w:tcW w:w="0" w:type="auto"/>
            <w:vAlign w:val="bottom"/>
          </w:tcPr>
          <w:p w14:paraId="1BE80584"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2F2863E2" w14:textId="77777777" w:rsidR="00F47348" w:rsidRPr="004459EC" w:rsidRDefault="00F47348" w:rsidP="004459EC">
            <w:pPr>
              <w:spacing w:after="0"/>
              <w:rPr>
                <w:rFonts w:ascii="Times New Roman" w:hAnsi="Times New Roman" w:cs="Times New Roman"/>
                <w:sz w:val="24"/>
                <w:szCs w:val="24"/>
              </w:rPr>
            </w:pPr>
          </w:p>
        </w:tc>
        <w:tc>
          <w:tcPr>
            <w:tcW w:w="0" w:type="auto"/>
            <w:vAlign w:val="bottom"/>
          </w:tcPr>
          <w:p w14:paraId="3B8CA128"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1D0F3D05" w14:textId="77777777" w:rsidR="00F47348" w:rsidRPr="004459EC" w:rsidRDefault="00F47348" w:rsidP="004459EC">
            <w:pPr>
              <w:spacing w:after="0"/>
              <w:jc w:val="center"/>
              <w:rPr>
                <w:rFonts w:ascii="Times New Roman" w:hAnsi="Times New Roman" w:cs="Times New Roman"/>
                <w:sz w:val="24"/>
                <w:szCs w:val="24"/>
              </w:rPr>
            </w:pPr>
          </w:p>
        </w:tc>
        <w:tc>
          <w:tcPr>
            <w:tcW w:w="0" w:type="auto"/>
            <w:vAlign w:val="bottom"/>
          </w:tcPr>
          <w:p w14:paraId="6CA4B936"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06624901" w14:textId="77777777" w:rsidR="00F47348" w:rsidRPr="004459EC" w:rsidRDefault="00F47348" w:rsidP="004459EC">
            <w:pPr>
              <w:spacing w:after="0"/>
              <w:jc w:val="center"/>
              <w:rPr>
                <w:rFonts w:ascii="Times New Roman" w:hAnsi="Times New Roman" w:cs="Times New Roman"/>
                <w:sz w:val="24"/>
                <w:szCs w:val="24"/>
              </w:rPr>
            </w:pPr>
          </w:p>
        </w:tc>
        <w:tc>
          <w:tcPr>
            <w:tcW w:w="0" w:type="auto"/>
            <w:vAlign w:val="bottom"/>
          </w:tcPr>
          <w:p w14:paraId="03974C8F"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5E60CF55"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25,0%</w:t>
            </w:r>
          </w:p>
        </w:tc>
      </w:tr>
      <w:tr w:rsidR="00F47348" w:rsidRPr="004459EC" w14:paraId="3CE3094E" w14:textId="77777777" w:rsidTr="007636BE">
        <w:trPr>
          <w:jc w:val="center"/>
        </w:trPr>
        <w:tc>
          <w:tcPr>
            <w:tcW w:w="0" w:type="auto"/>
          </w:tcPr>
          <w:p w14:paraId="44B29C53" w14:textId="77777777" w:rsidR="00F47348" w:rsidRPr="004459EC" w:rsidRDefault="00F47348" w:rsidP="004459EC">
            <w:pPr>
              <w:spacing w:after="0"/>
              <w:jc w:val="center"/>
              <w:rPr>
                <w:rFonts w:ascii="Times New Roman" w:hAnsi="Times New Roman" w:cs="Times New Roman"/>
                <w:b/>
                <w:bCs/>
                <w:sz w:val="24"/>
                <w:szCs w:val="24"/>
                <w:lang w:val="sv-SE"/>
              </w:rPr>
            </w:pPr>
            <w:r w:rsidRPr="004459EC">
              <w:rPr>
                <w:rFonts w:ascii="Times New Roman" w:hAnsi="Times New Roman" w:cs="Times New Roman"/>
                <w:b/>
                <w:bCs/>
                <w:sz w:val="24"/>
                <w:szCs w:val="24"/>
                <w:lang w:val="sv-SE"/>
              </w:rPr>
              <w:t>X2</w:t>
            </w:r>
          </w:p>
        </w:tc>
        <w:tc>
          <w:tcPr>
            <w:tcW w:w="0" w:type="auto"/>
            <w:vAlign w:val="bottom"/>
          </w:tcPr>
          <w:p w14:paraId="1323F731"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55,9%</w:t>
            </w:r>
          </w:p>
        </w:tc>
        <w:tc>
          <w:tcPr>
            <w:tcW w:w="0" w:type="auto"/>
            <w:vAlign w:val="bottom"/>
          </w:tcPr>
          <w:p w14:paraId="65CEE0E0"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4C95D58E" w14:textId="77777777" w:rsidR="00F47348" w:rsidRPr="004459EC" w:rsidRDefault="00F47348" w:rsidP="004459EC">
            <w:pPr>
              <w:spacing w:after="0"/>
              <w:jc w:val="center"/>
              <w:rPr>
                <w:rFonts w:ascii="Times New Roman" w:hAnsi="Times New Roman" w:cs="Times New Roman"/>
                <w:sz w:val="24"/>
                <w:szCs w:val="24"/>
              </w:rPr>
            </w:pPr>
          </w:p>
        </w:tc>
        <w:tc>
          <w:tcPr>
            <w:tcW w:w="0" w:type="auto"/>
            <w:vAlign w:val="bottom"/>
          </w:tcPr>
          <w:p w14:paraId="2B2E7CCF"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3176CAF8" w14:textId="77777777" w:rsidR="00F47348" w:rsidRPr="004459EC" w:rsidRDefault="00F47348" w:rsidP="004459EC">
            <w:pPr>
              <w:spacing w:after="0"/>
              <w:jc w:val="center"/>
              <w:rPr>
                <w:rFonts w:ascii="Times New Roman" w:hAnsi="Times New Roman" w:cs="Times New Roman"/>
                <w:sz w:val="24"/>
                <w:szCs w:val="24"/>
              </w:rPr>
            </w:pPr>
          </w:p>
        </w:tc>
        <w:tc>
          <w:tcPr>
            <w:tcW w:w="0" w:type="auto"/>
            <w:vAlign w:val="bottom"/>
          </w:tcPr>
          <w:p w14:paraId="355567A8"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28767086" w14:textId="77777777" w:rsidR="00F47348" w:rsidRPr="004459EC" w:rsidRDefault="00F47348" w:rsidP="004459EC">
            <w:pPr>
              <w:spacing w:after="0"/>
              <w:jc w:val="center"/>
              <w:rPr>
                <w:rFonts w:ascii="Times New Roman" w:hAnsi="Times New Roman" w:cs="Times New Roman"/>
                <w:sz w:val="24"/>
                <w:szCs w:val="24"/>
              </w:rPr>
            </w:pPr>
          </w:p>
        </w:tc>
        <w:tc>
          <w:tcPr>
            <w:tcW w:w="0" w:type="auto"/>
            <w:vAlign w:val="bottom"/>
          </w:tcPr>
          <w:p w14:paraId="62C78C02"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1C5325EF"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55,9%</w:t>
            </w:r>
          </w:p>
        </w:tc>
      </w:tr>
      <w:tr w:rsidR="00F47348" w:rsidRPr="004459EC" w14:paraId="0DC8BE32" w14:textId="77777777" w:rsidTr="007636BE">
        <w:trPr>
          <w:jc w:val="center"/>
        </w:trPr>
        <w:tc>
          <w:tcPr>
            <w:tcW w:w="0" w:type="auto"/>
          </w:tcPr>
          <w:p w14:paraId="6CE8DA1D" w14:textId="77777777" w:rsidR="00F47348" w:rsidRPr="004459EC" w:rsidRDefault="00F47348" w:rsidP="004459EC">
            <w:pPr>
              <w:spacing w:after="0"/>
              <w:jc w:val="center"/>
              <w:rPr>
                <w:rFonts w:ascii="Times New Roman" w:hAnsi="Times New Roman" w:cs="Times New Roman"/>
                <w:b/>
                <w:bCs/>
                <w:sz w:val="24"/>
                <w:szCs w:val="24"/>
                <w:lang w:val="sv-SE"/>
              </w:rPr>
            </w:pPr>
            <w:r w:rsidRPr="004459EC">
              <w:rPr>
                <w:rFonts w:ascii="Times New Roman" w:hAnsi="Times New Roman" w:cs="Times New Roman"/>
                <w:b/>
                <w:bCs/>
                <w:sz w:val="24"/>
                <w:szCs w:val="24"/>
                <w:lang w:val="sv-SE"/>
              </w:rPr>
              <w:t>X3</w:t>
            </w:r>
          </w:p>
        </w:tc>
        <w:tc>
          <w:tcPr>
            <w:tcW w:w="0" w:type="auto"/>
            <w:vAlign w:val="bottom"/>
          </w:tcPr>
          <w:p w14:paraId="3C047023"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46</w:t>
            </w:r>
            <w:r w:rsidRPr="004459EC">
              <w:rPr>
                <w:rFonts w:ascii="Times New Roman" w:hAnsi="Times New Roman" w:cs="Times New Roman"/>
                <w:sz w:val="24"/>
                <w:szCs w:val="24"/>
                <w:lang w:val="id-ID"/>
              </w:rPr>
              <w:t>,</w:t>
            </w:r>
            <w:r w:rsidRPr="004459EC">
              <w:rPr>
                <w:rFonts w:ascii="Times New Roman" w:hAnsi="Times New Roman" w:cs="Times New Roman"/>
                <w:sz w:val="24"/>
                <w:szCs w:val="24"/>
              </w:rPr>
              <w:t>7%</w:t>
            </w:r>
          </w:p>
        </w:tc>
        <w:tc>
          <w:tcPr>
            <w:tcW w:w="0" w:type="auto"/>
            <w:vAlign w:val="bottom"/>
          </w:tcPr>
          <w:p w14:paraId="114ED43F"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18312D16" w14:textId="77777777" w:rsidR="00F47348" w:rsidRPr="004459EC" w:rsidRDefault="00F47348" w:rsidP="004459EC">
            <w:pPr>
              <w:spacing w:after="0"/>
              <w:jc w:val="center"/>
              <w:rPr>
                <w:rFonts w:ascii="Times New Roman" w:hAnsi="Times New Roman" w:cs="Times New Roman"/>
                <w:sz w:val="24"/>
                <w:szCs w:val="24"/>
              </w:rPr>
            </w:pPr>
          </w:p>
        </w:tc>
        <w:tc>
          <w:tcPr>
            <w:tcW w:w="0" w:type="auto"/>
            <w:vAlign w:val="bottom"/>
          </w:tcPr>
          <w:p w14:paraId="319B6150"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30F0F602" w14:textId="77777777" w:rsidR="00F47348" w:rsidRPr="004459EC" w:rsidRDefault="00F47348" w:rsidP="004459EC">
            <w:pPr>
              <w:spacing w:after="0"/>
              <w:jc w:val="center"/>
              <w:rPr>
                <w:rFonts w:ascii="Times New Roman" w:hAnsi="Times New Roman" w:cs="Times New Roman"/>
                <w:sz w:val="24"/>
                <w:szCs w:val="24"/>
              </w:rPr>
            </w:pPr>
          </w:p>
        </w:tc>
        <w:tc>
          <w:tcPr>
            <w:tcW w:w="0" w:type="auto"/>
            <w:vAlign w:val="bottom"/>
          </w:tcPr>
          <w:p w14:paraId="271A6A31"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3B68ADDF" w14:textId="77777777" w:rsidR="00F47348" w:rsidRPr="004459EC" w:rsidRDefault="00F47348" w:rsidP="004459EC">
            <w:pPr>
              <w:spacing w:after="0"/>
              <w:rPr>
                <w:rFonts w:ascii="Times New Roman" w:hAnsi="Times New Roman" w:cs="Times New Roman"/>
                <w:sz w:val="24"/>
                <w:szCs w:val="24"/>
              </w:rPr>
            </w:pPr>
            <w:r w:rsidRPr="004459EC">
              <w:rPr>
                <w:rFonts w:ascii="Times New Roman" w:hAnsi="Times New Roman" w:cs="Times New Roman"/>
                <w:sz w:val="24"/>
                <w:szCs w:val="24"/>
              </w:rPr>
              <w:t> </w:t>
            </w:r>
          </w:p>
        </w:tc>
        <w:tc>
          <w:tcPr>
            <w:tcW w:w="0" w:type="auto"/>
            <w:vAlign w:val="bottom"/>
          </w:tcPr>
          <w:p w14:paraId="39E31635"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w:t>
            </w:r>
          </w:p>
        </w:tc>
        <w:tc>
          <w:tcPr>
            <w:tcW w:w="0" w:type="auto"/>
            <w:vAlign w:val="bottom"/>
          </w:tcPr>
          <w:p w14:paraId="57D7D30F"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sz w:val="24"/>
                <w:szCs w:val="24"/>
              </w:rPr>
              <w:t>46</w:t>
            </w:r>
            <w:r w:rsidRPr="004459EC">
              <w:rPr>
                <w:rFonts w:ascii="Times New Roman" w:hAnsi="Times New Roman" w:cs="Times New Roman"/>
                <w:sz w:val="24"/>
                <w:szCs w:val="24"/>
                <w:lang w:val="id-ID"/>
              </w:rPr>
              <w:t>,</w:t>
            </w:r>
            <w:r w:rsidRPr="004459EC">
              <w:rPr>
                <w:rFonts w:ascii="Times New Roman" w:hAnsi="Times New Roman" w:cs="Times New Roman"/>
                <w:sz w:val="24"/>
                <w:szCs w:val="24"/>
              </w:rPr>
              <w:t>7%</w:t>
            </w:r>
          </w:p>
        </w:tc>
      </w:tr>
      <w:tr w:rsidR="00F47348" w:rsidRPr="004459EC" w14:paraId="09F8075F" w14:textId="77777777" w:rsidTr="007636BE">
        <w:trPr>
          <w:jc w:val="center"/>
        </w:trPr>
        <w:tc>
          <w:tcPr>
            <w:tcW w:w="0" w:type="auto"/>
            <w:gridSpan w:val="9"/>
          </w:tcPr>
          <w:p w14:paraId="69352C2C" w14:textId="77777777" w:rsidR="00F47348" w:rsidRPr="004459EC" w:rsidRDefault="00F47348" w:rsidP="004459EC">
            <w:pPr>
              <w:spacing w:after="0"/>
              <w:jc w:val="center"/>
              <w:rPr>
                <w:rFonts w:ascii="Times New Roman" w:hAnsi="Times New Roman" w:cs="Times New Roman"/>
                <w:b/>
                <w:bCs/>
                <w:sz w:val="24"/>
                <w:szCs w:val="24"/>
                <w:lang w:val="es-ES"/>
              </w:rPr>
            </w:pPr>
            <w:r w:rsidRPr="004459EC">
              <w:rPr>
                <w:rFonts w:ascii="Times New Roman" w:hAnsi="Times New Roman" w:cs="Times New Roman"/>
                <w:b/>
                <w:bCs/>
                <w:sz w:val="24"/>
                <w:szCs w:val="24"/>
                <w:lang w:val="sv-SE"/>
              </w:rPr>
              <w:t>Pengaruh variabel X1, X2, X3</w:t>
            </w:r>
            <w:r w:rsidRPr="004459EC">
              <w:rPr>
                <w:rFonts w:ascii="Times New Roman" w:hAnsi="Times New Roman" w:cs="Times New Roman"/>
                <w:b/>
                <w:bCs/>
                <w:sz w:val="24"/>
                <w:szCs w:val="24"/>
                <w:lang w:val="es-ES"/>
              </w:rPr>
              <w:t>,</w:t>
            </w:r>
          </w:p>
        </w:tc>
        <w:tc>
          <w:tcPr>
            <w:tcW w:w="0" w:type="auto"/>
            <w:vAlign w:val="bottom"/>
          </w:tcPr>
          <w:p w14:paraId="37EC940A" w14:textId="77777777" w:rsidR="00F47348" w:rsidRPr="004459EC" w:rsidRDefault="00F47348" w:rsidP="004459EC">
            <w:pPr>
              <w:spacing w:after="0"/>
              <w:jc w:val="right"/>
              <w:rPr>
                <w:rFonts w:ascii="Times New Roman" w:hAnsi="Times New Roman" w:cs="Times New Roman"/>
                <w:sz w:val="24"/>
                <w:szCs w:val="24"/>
              </w:rPr>
            </w:pPr>
            <w:r w:rsidRPr="004459EC">
              <w:rPr>
                <w:rFonts w:ascii="Times New Roman" w:hAnsi="Times New Roman" w:cs="Times New Roman"/>
                <w:sz w:val="24"/>
                <w:szCs w:val="24"/>
              </w:rPr>
              <w:t>82,9%</w:t>
            </w:r>
          </w:p>
        </w:tc>
      </w:tr>
      <w:tr w:rsidR="00F47348" w:rsidRPr="004459EC" w14:paraId="08D6EB27" w14:textId="77777777" w:rsidTr="007636BE">
        <w:trPr>
          <w:jc w:val="center"/>
        </w:trPr>
        <w:tc>
          <w:tcPr>
            <w:tcW w:w="0" w:type="auto"/>
            <w:gridSpan w:val="9"/>
          </w:tcPr>
          <w:p w14:paraId="0B3F82C9" w14:textId="77777777" w:rsidR="00F47348" w:rsidRPr="004459EC" w:rsidRDefault="00F47348" w:rsidP="004459EC">
            <w:pPr>
              <w:spacing w:after="0"/>
              <w:jc w:val="center"/>
              <w:rPr>
                <w:rFonts w:ascii="Times New Roman" w:hAnsi="Times New Roman" w:cs="Times New Roman"/>
                <w:b/>
                <w:bCs/>
                <w:sz w:val="24"/>
                <w:szCs w:val="24"/>
                <w:lang w:val="es-ES"/>
              </w:rPr>
            </w:pPr>
            <w:r w:rsidRPr="004459EC">
              <w:rPr>
                <w:rFonts w:ascii="Times New Roman" w:hAnsi="Times New Roman" w:cs="Times New Roman"/>
                <w:b/>
                <w:bCs/>
                <w:sz w:val="24"/>
                <w:szCs w:val="24"/>
                <w:lang w:val="es-ES"/>
              </w:rPr>
              <w:t>Pengaruh Variabel Luar</w:t>
            </w:r>
          </w:p>
        </w:tc>
        <w:tc>
          <w:tcPr>
            <w:tcW w:w="0" w:type="auto"/>
            <w:vAlign w:val="bottom"/>
          </w:tcPr>
          <w:p w14:paraId="1E890022" w14:textId="77777777" w:rsidR="00F47348" w:rsidRPr="004459EC" w:rsidRDefault="00F47348" w:rsidP="004459EC">
            <w:pPr>
              <w:spacing w:after="0"/>
              <w:jc w:val="right"/>
              <w:rPr>
                <w:rFonts w:ascii="Times New Roman" w:hAnsi="Times New Roman" w:cs="Times New Roman"/>
                <w:sz w:val="24"/>
                <w:szCs w:val="24"/>
              </w:rPr>
            </w:pPr>
            <w:r w:rsidRPr="004459EC">
              <w:rPr>
                <w:rFonts w:ascii="Times New Roman" w:hAnsi="Times New Roman" w:cs="Times New Roman"/>
                <w:sz w:val="24"/>
                <w:szCs w:val="24"/>
              </w:rPr>
              <w:t>17</w:t>
            </w:r>
            <w:r w:rsidRPr="004459EC">
              <w:rPr>
                <w:rFonts w:ascii="Times New Roman" w:hAnsi="Times New Roman" w:cs="Times New Roman"/>
                <w:sz w:val="24"/>
                <w:szCs w:val="24"/>
                <w:lang w:val="id-ID"/>
              </w:rPr>
              <w:t>,</w:t>
            </w:r>
            <w:r w:rsidRPr="004459EC">
              <w:rPr>
                <w:rFonts w:ascii="Times New Roman" w:hAnsi="Times New Roman" w:cs="Times New Roman"/>
                <w:sz w:val="24"/>
                <w:szCs w:val="24"/>
              </w:rPr>
              <w:t>1%</w:t>
            </w:r>
          </w:p>
        </w:tc>
      </w:tr>
      <w:tr w:rsidR="00F47348" w:rsidRPr="004459EC" w14:paraId="23F3CB80" w14:textId="77777777" w:rsidTr="007636BE">
        <w:trPr>
          <w:jc w:val="center"/>
        </w:trPr>
        <w:tc>
          <w:tcPr>
            <w:tcW w:w="0" w:type="auto"/>
            <w:gridSpan w:val="9"/>
          </w:tcPr>
          <w:p w14:paraId="3807DFA1" w14:textId="77777777" w:rsidR="00F47348" w:rsidRPr="004459EC" w:rsidRDefault="00F47348" w:rsidP="004459EC">
            <w:pPr>
              <w:spacing w:after="0"/>
              <w:jc w:val="center"/>
              <w:rPr>
                <w:rFonts w:ascii="Times New Roman" w:hAnsi="Times New Roman" w:cs="Times New Roman"/>
                <w:b/>
                <w:bCs/>
                <w:sz w:val="24"/>
                <w:szCs w:val="24"/>
                <w:lang w:val="es-ES"/>
              </w:rPr>
            </w:pPr>
            <w:r w:rsidRPr="004459EC">
              <w:rPr>
                <w:rFonts w:ascii="Times New Roman" w:hAnsi="Times New Roman" w:cs="Times New Roman"/>
                <w:b/>
                <w:bCs/>
                <w:sz w:val="24"/>
                <w:szCs w:val="24"/>
                <w:lang w:val="es-ES"/>
              </w:rPr>
              <w:t>T O T A L</w:t>
            </w:r>
          </w:p>
        </w:tc>
        <w:tc>
          <w:tcPr>
            <w:tcW w:w="0" w:type="auto"/>
          </w:tcPr>
          <w:p w14:paraId="211B00A0" w14:textId="77777777" w:rsidR="00F47348" w:rsidRPr="004459EC" w:rsidRDefault="00F47348" w:rsidP="004459EC">
            <w:pPr>
              <w:spacing w:after="0"/>
              <w:jc w:val="both"/>
              <w:rPr>
                <w:rFonts w:ascii="Times New Roman" w:hAnsi="Times New Roman" w:cs="Times New Roman"/>
                <w:b/>
                <w:bCs/>
                <w:sz w:val="24"/>
                <w:szCs w:val="24"/>
                <w:lang w:val="es-ES"/>
              </w:rPr>
            </w:pPr>
            <w:r w:rsidRPr="004459EC">
              <w:rPr>
                <w:rFonts w:ascii="Times New Roman" w:hAnsi="Times New Roman" w:cs="Times New Roman"/>
                <w:b/>
                <w:bCs/>
                <w:sz w:val="24"/>
                <w:szCs w:val="24"/>
                <w:lang w:val="es-ES"/>
              </w:rPr>
              <w:t>100.00</w:t>
            </w:r>
          </w:p>
        </w:tc>
      </w:tr>
    </w:tbl>
    <w:p w14:paraId="5AD2AB04" w14:textId="77777777" w:rsidR="00F47348" w:rsidRPr="004459EC" w:rsidRDefault="00F47348" w:rsidP="004459EC">
      <w:pPr>
        <w:tabs>
          <w:tab w:val="center" w:pos="4003"/>
        </w:tabs>
        <w:autoSpaceDE w:val="0"/>
        <w:autoSpaceDN w:val="0"/>
        <w:adjustRightInd w:val="0"/>
        <w:spacing w:after="0"/>
        <w:rPr>
          <w:rFonts w:ascii="Times New Roman" w:hAnsi="Times New Roman" w:cs="Times New Roman"/>
          <w:sz w:val="24"/>
          <w:szCs w:val="24"/>
        </w:rPr>
      </w:pPr>
      <w:r w:rsidRPr="004459EC">
        <w:rPr>
          <w:rFonts w:ascii="Times New Roman" w:hAnsi="Times New Roman" w:cs="Times New Roman"/>
          <w:sz w:val="24"/>
          <w:szCs w:val="24"/>
          <w:lang w:val="sv-SE"/>
        </w:rPr>
        <w:t xml:space="preserve">       Sumber : Hasil Olahan data 20</w:t>
      </w:r>
      <w:r w:rsidRPr="004459EC">
        <w:rPr>
          <w:rFonts w:ascii="Times New Roman" w:hAnsi="Times New Roman" w:cs="Times New Roman"/>
          <w:sz w:val="24"/>
          <w:szCs w:val="24"/>
          <w:lang w:val="id-ID"/>
        </w:rPr>
        <w:t>2</w:t>
      </w:r>
      <w:r w:rsidRPr="004459EC">
        <w:rPr>
          <w:rFonts w:ascii="Times New Roman" w:hAnsi="Times New Roman" w:cs="Times New Roman"/>
          <w:sz w:val="24"/>
          <w:szCs w:val="24"/>
        </w:rPr>
        <w:t>2</w:t>
      </w:r>
    </w:p>
    <w:p w14:paraId="5EF79729" w14:textId="77777777" w:rsidR="00F47348" w:rsidRPr="004459EC" w:rsidRDefault="00F47348" w:rsidP="004459EC">
      <w:pPr>
        <w:tabs>
          <w:tab w:val="center" w:pos="4003"/>
        </w:tabs>
        <w:autoSpaceDE w:val="0"/>
        <w:autoSpaceDN w:val="0"/>
        <w:adjustRightInd w:val="0"/>
        <w:spacing w:after="0"/>
        <w:rPr>
          <w:rFonts w:ascii="Times New Roman" w:hAnsi="Times New Roman" w:cs="Times New Roman"/>
          <w:sz w:val="24"/>
          <w:szCs w:val="24"/>
        </w:rPr>
      </w:pPr>
    </w:p>
    <w:p w14:paraId="5B6EF083" w14:textId="77777777" w:rsidR="00F47348" w:rsidRPr="004459EC" w:rsidRDefault="00F47348" w:rsidP="004459EC">
      <w:pPr>
        <w:spacing w:after="0" w:line="480" w:lineRule="auto"/>
        <w:ind w:firstLine="720"/>
        <w:jc w:val="both"/>
        <w:rPr>
          <w:rFonts w:ascii="Times New Roman" w:hAnsi="Times New Roman" w:cs="Times New Roman"/>
          <w:sz w:val="24"/>
          <w:szCs w:val="24"/>
          <w:lang w:val="sv-SE"/>
        </w:rPr>
      </w:pPr>
      <w:r w:rsidRPr="004459EC">
        <w:rPr>
          <w:rFonts w:ascii="Times New Roman" w:hAnsi="Times New Roman" w:cs="Times New Roman"/>
          <w:sz w:val="24"/>
          <w:szCs w:val="24"/>
          <w:lang w:val="sv-SE"/>
        </w:rPr>
        <w:t xml:space="preserve">Dari tabel di atas dapat di jelaskan bahwa pengaruh kapabilitas sumber daya manusia terhadap </w:t>
      </w:r>
      <w:r w:rsidRPr="004459EC">
        <w:rPr>
          <w:rFonts w:ascii="Times New Roman" w:hAnsi="Times New Roman" w:cs="Times New Roman"/>
          <w:sz w:val="24"/>
          <w:szCs w:val="24"/>
        </w:rPr>
        <w:t>keunggulan kompetitif</w:t>
      </w:r>
      <w:r w:rsidRPr="004459EC">
        <w:rPr>
          <w:rFonts w:ascii="Times New Roman" w:hAnsi="Times New Roman" w:cs="Times New Roman"/>
          <w:bCs/>
          <w:sz w:val="24"/>
          <w:szCs w:val="24"/>
          <w:lang w:val="sv-SE"/>
        </w:rPr>
        <w:t xml:space="preserve"> </w:t>
      </w:r>
      <w:r w:rsidRPr="004459EC">
        <w:rPr>
          <w:rFonts w:ascii="Times New Roman" w:hAnsi="Times New Roman" w:cs="Times New Roman"/>
          <w:sz w:val="24"/>
          <w:szCs w:val="24"/>
        </w:rPr>
        <w:t xml:space="preserve">pada </w:t>
      </w:r>
      <w:r w:rsidRPr="004459EC">
        <w:rPr>
          <w:rFonts w:ascii="Times New Roman" w:hAnsi="Times New Roman" w:cs="Times New Roman"/>
          <w:color w:val="191919"/>
          <w:sz w:val="24"/>
          <w:szCs w:val="24"/>
          <w:shd w:val="clear" w:color="auto" w:fill="FFFFFF"/>
        </w:rPr>
        <w:t>pentadio resort</w:t>
      </w:r>
      <w:r w:rsidRPr="004459EC">
        <w:rPr>
          <w:rFonts w:ascii="Times New Roman" w:hAnsi="Times New Roman" w:cs="Times New Roman"/>
          <w:sz w:val="24"/>
          <w:szCs w:val="24"/>
          <w:lang w:val="sv-SE"/>
        </w:rPr>
        <w:t xml:space="preserve"> dapat dijelaskan oleh model sebesar </w:t>
      </w:r>
      <w:r w:rsidRPr="004459EC">
        <w:rPr>
          <w:rFonts w:ascii="Times New Roman" w:hAnsi="Times New Roman" w:cs="Times New Roman"/>
          <w:sz w:val="24"/>
          <w:szCs w:val="24"/>
        </w:rPr>
        <w:t>82</w:t>
      </w:r>
      <w:r w:rsidRPr="004459EC">
        <w:rPr>
          <w:rFonts w:ascii="Times New Roman" w:hAnsi="Times New Roman" w:cs="Times New Roman"/>
          <w:sz w:val="24"/>
          <w:szCs w:val="24"/>
          <w:lang w:val="id-ID"/>
        </w:rPr>
        <w:t>,</w:t>
      </w:r>
      <w:r w:rsidRPr="004459EC">
        <w:rPr>
          <w:rFonts w:ascii="Times New Roman" w:hAnsi="Times New Roman" w:cs="Times New Roman"/>
          <w:sz w:val="24"/>
          <w:szCs w:val="24"/>
        </w:rPr>
        <w:t>9</w:t>
      </w:r>
      <w:r w:rsidRPr="004459EC">
        <w:rPr>
          <w:rFonts w:ascii="Times New Roman" w:hAnsi="Times New Roman" w:cs="Times New Roman"/>
          <w:sz w:val="24"/>
          <w:szCs w:val="24"/>
          <w:lang w:val="sv-SE"/>
        </w:rPr>
        <w:t xml:space="preserve">%, yang terdiri dari variabel </w:t>
      </w:r>
      <w:r w:rsidRPr="004459EC">
        <w:rPr>
          <w:rFonts w:ascii="Times New Roman" w:hAnsi="Times New Roman" w:cs="Times New Roman"/>
          <w:sz w:val="24"/>
          <w:szCs w:val="24"/>
        </w:rPr>
        <w:t xml:space="preserve">Pengetahuan </w:t>
      </w:r>
      <w:r w:rsidRPr="004459EC">
        <w:rPr>
          <w:rFonts w:ascii="Times New Roman" w:hAnsi="Times New Roman" w:cs="Times New Roman"/>
          <w:sz w:val="24"/>
          <w:szCs w:val="24"/>
          <w:lang w:val="sv-SE"/>
        </w:rPr>
        <w:t>(X</w:t>
      </w:r>
      <w:r w:rsidRPr="004459EC">
        <w:rPr>
          <w:rFonts w:ascii="Times New Roman" w:hAnsi="Times New Roman" w:cs="Times New Roman"/>
          <w:sz w:val="24"/>
          <w:szCs w:val="24"/>
          <w:vertAlign w:val="subscript"/>
          <w:lang w:val="sv-SE"/>
        </w:rPr>
        <w:t>1</w:t>
      </w:r>
      <w:r w:rsidRPr="004459EC">
        <w:rPr>
          <w:rFonts w:ascii="Times New Roman" w:hAnsi="Times New Roman" w:cs="Times New Roman"/>
          <w:sz w:val="24"/>
          <w:szCs w:val="24"/>
          <w:lang w:val="sv-SE"/>
        </w:rPr>
        <w:t xml:space="preserve">) sebesar </w:t>
      </w:r>
      <w:r w:rsidRPr="004459EC">
        <w:rPr>
          <w:rFonts w:ascii="Times New Roman" w:hAnsi="Times New Roman" w:cs="Times New Roman"/>
          <w:sz w:val="24"/>
          <w:szCs w:val="24"/>
        </w:rPr>
        <w:t>25</w:t>
      </w:r>
      <w:r w:rsidRPr="004459EC">
        <w:rPr>
          <w:rFonts w:ascii="Times New Roman" w:hAnsi="Times New Roman" w:cs="Times New Roman"/>
          <w:sz w:val="24"/>
          <w:szCs w:val="24"/>
          <w:lang w:val="id-ID"/>
        </w:rPr>
        <w:t>,</w:t>
      </w:r>
      <w:r w:rsidRPr="004459EC">
        <w:rPr>
          <w:rFonts w:ascii="Times New Roman" w:hAnsi="Times New Roman" w:cs="Times New Roman"/>
          <w:sz w:val="24"/>
          <w:szCs w:val="24"/>
        </w:rPr>
        <w:t>0</w:t>
      </w:r>
      <w:r w:rsidRPr="004459EC">
        <w:rPr>
          <w:rFonts w:ascii="Times New Roman" w:hAnsi="Times New Roman" w:cs="Times New Roman"/>
          <w:sz w:val="24"/>
          <w:szCs w:val="24"/>
          <w:lang w:val="sv-SE"/>
        </w:rPr>
        <w:t xml:space="preserve">%, variabel </w:t>
      </w:r>
      <w:r w:rsidRPr="004459EC">
        <w:rPr>
          <w:rFonts w:ascii="Times New Roman" w:hAnsi="Times New Roman" w:cs="Times New Roman"/>
          <w:sz w:val="24"/>
          <w:szCs w:val="24"/>
        </w:rPr>
        <w:t>ketrampilan</w:t>
      </w:r>
      <w:r w:rsidRPr="004459EC">
        <w:rPr>
          <w:rFonts w:ascii="Times New Roman" w:hAnsi="Times New Roman" w:cs="Times New Roman"/>
          <w:sz w:val="24"/>
          <w:szCs w:val="24"/>
          <w:lang w:val="sv-SE"/>
        </w:rPr>
        <w:t xml:space="preserve"> (X</w:t>
      </w:r>
      <w:r w:rsidRPr="004459EC">
        <w:rPr>
          <w:rFonts w:ascii="Times New Roman" w:hAnsi="Times New Roman" w:cs="Times New Roman"/>
          <w:sz w:val="24"/>
          <w:szCs w:val="24"/>
          <w:vertAlign w:val="subscript"/>
          <w:lang w:val="sv-SE"/>
        </w:rPr>
        <w:t>2</w:t>
      </w:r>
      <w:r w:rsidRPr="004459EC">
        <w:rPr>
          <w:rFonts w:ascii="Times New Roman" w:hAnsi="Times New Roman" w:cs="Times New Roman"/>
          <w:sz w:val="24"/>
          <w:szCs w:val="24"/>
          <w:lang w:val="sv-SE"/>
        </w:rPr>
        <w:t xml:space="preserve">) sebesar </w:t>
      </w:r>
      <w:r w:rsidRPr="004459EC">
        <w:rPr>
          <w:rFonts w:ascii="Times New Roman" w:hAnsi="Times New Roman" w:cs="Times New Roman"/>
          <w:sz w:val="24"/>
          <w:szCs w:val="24"/>
        </w:rPr>
        <w:t>55,9</w:t>
      </w:r>
      <w:r w:rsidRPr="004459EC">
        <w:rPr>
          <w:rFonts w:ascii="Times New Roman" w:hAnsi="Times New Roman" w:cs="Times New Roman"/>
          <w:sz w:val="24"/>
          <w:szCs w:val="24"/>
          <w:lang w:val="sv-SE"/>
        </w:rPr>
        <w:t xml:space="preserve">%, </w:t>
      </w:r>
      <w:r w:rsidRPr="004459EC">
        <w:rPr>
          <w:rFonts w:ascii="Times New Roman" w:hAnsi="Times New Roman" w:cs="Times New Roman"/>
          <w:sz w:val="24"/>
          <w:szCs w:val="24"/>
        </w:rPr>
        <w:t>Sikap</w:t>
      </w:r>
      <w:r w:rsidRPr="004459EC">
        <w:rPr>
          <w:rFonts w:ascii="Times New Roman" w:hAnsi="Times New Roman" w:cs="Times New Roman"/>
          <w:sz w:val="24"/>
          <w:szCs w:val="24"/>
          <w:lang w:val="sv-SE"/>
        </w:rPr>
        <w:t xml:space="preserve"> (X</w:t>
      </w:r>
      <w:r w:rsidRPr="004459EC">
        <w:rPr>
          <w:rFonts w:ascii="Times New Roman" w:hAnsi="Times New Roman" w:cs="Times New Roman"/>
          <w:sz w:val="24"/>
          <w:szCs w:val="24"/>
          <w:vertAlign w:val="subscript"/>
          <w:lang w:val="sv-SE"/>
        </w:rPr>
        <w:t>3</w:t>
      </w:r>
      <w:r w:rsidRPr="004459EC">
        <w:rPr>
          <w:rFonts w:ascii="Times New Roman" w:hAnsi="Times New Roman" w:cs="Times New Roman"/>
          <w:sz w:val="24"/>
          <w:szCs w:val="24"/>
          <w:lang w:val="sv-SE"/>
        </w:rPr>
        <w:t xml:space="preserve">) sebesar </w:t>
      </w:r>
      <w:r w:rsidRPr="004459EC">
        <w:rPr>
          <w:rFonts w:ascii="Times New Roman" w:hAnsi="Times New Roman" w:cs="Times New Roman"/>
          <w:sz w:val="24"/>
          <w:szCs w:val="24"/>
        </w:rPr>
        <w:t>46,7</w:t>
      </w:r>
      <w:r w:rsidRPr="004459EC">
        <w:rPr>
          <w:rFonts w:ascii="Times New Roman" w:hAnsi="Times New Roman" w:cs="Times New Roman"/>
          <w:sz w:val="24"/>
          <w:szCs w:val="24"/>
          <w:lang w:val="sv-SE"/>
        </w:rPr>
        <w:t xml:space="preserve">%, serta terdapat variabel luar atau model lain yang turut mempengaruhi tetapi tidak diteliti sebesar </w:t>
      </w:r>
      <w:r w:rsidRPr="004459EC">
        <w:rPr>
          <w:rFonts w:ascii="Times New Roman" w:hAnsi="Times New Roman" w:cs="Times New Roman"/>
          <w:sz w:val="24"/>
          <w:szCs w:val="24"/>
        </w:rPr>
        <w:t>17</w:t>
      </w:r>
      <w:r w:rsidRPr="004459EC">
        <w:rPr>
          <w:rFonts w:ascii="Times New Roman" w:hAnsi="Times New Roman" w:cs="Times New Roman"/>
          <w:sz w:val="24"/>
          <w:szCs w:val="24"/>
          <w:lang w:val="id-ID"/>
        </w:rPr>
        <w:t>,</w:t>
      </w:r>
      <w:r w:rsidRPr="004459EC">
        <w:rPr>
          <w:rFonts w:ascii="Times New Roman" w:hAnsi="Times New Roman" w:cs="Times New Roman"/>
          <w:sz w:val="24"/>
          <w:szCs w:val="24"/>
        </w:rPr>
        <w:t>1</w:t>
      </w:r>
      <w:r w:rsidRPr="004459EC">
        <w:rPr>
          <w:rFonts w:ascii="Times New Roman" w:hAnsi="Times New Roman" w:cs="Times New Roman"/>
          <w:sz w:val="24"/>
          <w:szCs w:val="24"/>
          <w:lang w:val="sv-SE"/>
        </w:rPr>
        <w:t>%.</w:t>
      </w:r>
    </w:p>
    <w:p w14:paraId="4A0DABA7" w14:textId="77777777" w:rsidR="00F47348" w:rsidRPr="004459EC" w:rsidRDefault="00F47348" w:rsidP="004459EC">
      <w:pPr>
        <w:spacing w:after="0" w:line="480" w:lineRule="auto"/>
        <w:ind w:firstLine="567"/>
        <w:jc w:val="both"/>
        <w:rPr>
          <w:rFonts w:ascii="Times New Roman" w:hAnsi="Times New Roman" w:cs="Times New Roman"/>
          <w:sz w:val="24"/>
          <w:szCs w:val="24"/>
          <w:lang w:val="id-ID"/>
        </w:rPr>
      </w:pPr>
      <w:r w:rsidRPr="004459EC">
        <w:rPr>
          <w:rFonts w:ascii="Times New Roman" w:hAnsi="Times New Roman" w:cs="Times New Roman"/>
          <w:sz w:val="24"/>
          <w:szCs w:val="24"/>
          <w:lang w:val="sv-SE"/>
        </w:rPr>
        <w:t>Dengan demikian dapat disimpulkan bahwa besarnya koefisien determinasi  (R</w:t>
      </w:r>
      <w:r w:rsidRPr="004459EC">
        <w:rPr>
          <w:rFonts w:ascii="Times New Roman" w:hAnsi="Times New Roman" w:cs="Times New Roman"/>
          <w:sz w:val="24"/>
          <w:szCs w:val="24"/>
          <w:vertAlign w:val="superscript"/>
          <w:lang w:val="sv-SE"/>
        </w:rPr>
        <w:t>2</w:t>
      </w:r>
      <w:r w:rsidRPr="004459EC">
        <w:rPr>
          <w:rFonts w:ascii="Times New Roman" w:hAnsi="Times New Roman" w:cs="Times New Roman"/>
          <w:sz w:val="24"/>
          <w:szCs w:val="24"/>
          <w:vertAlign w:val="subscript"/>
          <w:lang w:val="sv-SE"/>
        </w:rPr>
        <w:t>Y.X1X2 X3</w:t>
      </w:r>
      <w:r w:rsidRPr="004459EC">
        <w:rPr>
          <w:rFonts w:ascii="Times New Roman" w:hAnsi="Times New Roman" w:cs="Times New Roman"/>
          <w:sz w:val="24"/>
          <w:szCs w:val="24"/>
          <w:lang w:val="sv-SE"/>
        </w:rPr>
        <w:t xml:space="preserve">) atau keeratan hubungan kausal variabel X terhadap Y sebesar </w:t>
      </w:r>
      <w:r w:rsidRPr="004459EC">
        <w:rPr>
          <w:rFonts w:ascii="Times New Roman" w:hAnsi="Times New Roman" w:cs="Times New Roman"/>
          <w:sz w:val="24"/>
          <w:szCs w:val="24"/>
        </w:rPr>
        <w:t>82,9</w:t>
      </w:r>
      <w:r w:rsidRPr="004459EC">
        <w:rPr>
          <w:rFonts w:ascii="Times New Roman" w:hAnsi="Times New Roman" w:cs="Times New Roman"/>
          <w:sz w:val="24"/>
          <w:szCs w:val="24"/>
          <w:lang w:val="sv-SE"/>
        </w:rPr>
        <w:t xml:space="preserve">%; artinya </w:t>
      </w:r>
      <w:r w:rsidRPr="004459EC">
        <w:rPr>
          <w:rFonts w:ascii="Times New Roman" w:hAnsi="Times New Roman" w:cs="Times New Roman"/>
          <w:sz w:val="24"/>
          <w:szCs w:val="24"/>
        </w:rPr>
        <w:t xml:space="preserve">keunggulan kompetitif </w:t>
      </w:r>
      <w:r w:rsidRPr="004459EC">
        <w:rPr>
          <w:rFonts w:ascii="Times New Roman" w:hAnsi="Times New Roman" w:cs="Times New Roman"/>
          <w:sz w:val="24"/>
          <w:szCs w:val="24"/>
          <w:lang w:val="sv-SE"/>
        </w:rPr>
        <w:t xml:space="preserve">secara </w:t>
      </w:r>
      <w:r w:rsidRPr="004459EC">
        <w:rPr>
          <w:rFonts w:ascii="Times New Roman" w:hAnsi="Times New Roman" w:cs="Times New Roman"/>
          <w:i/>
          <w:sz w:val="24"/>
          <w:szCs w:val="24"/>
          <w:lang w:val="sv-SE"/>
        </w:rPr>
        <w:t>simultan</w:t>
      </w:r>
      <w:r w:rsidRPr="004459EC">
        <w:rPr>
          <w:rFonts w:ascii="Times New Roman" w:hAnsi="Times New Roman" w:cs="Times New Roman"/>
          <w:sz w:val="24"/>
          <w:szCs w:val="24"/>
          <w:lang w:val="sv-SE"/>
        </w:rPr>
        <w:t xml:space="preserve"> dapat dijelaskan oleh model,  mengacu pada nilai koefisien determinasi total (R</w:t>
      </w:r>
      <w:r w:rsidRPr="004459EC">
        <w:rPr>
          <w:rFonts w:ascii="Times New Roman" w:hAnsi="Times New Roman" w:cs="Times New Roman"/>
          <w:sz w:val="24"/>
          <w:szCs w:val="24"/>
          <w:vertAlign w:val="superscript"/>
          <w:lang w:val="sv-SE"/>
        </w:rPr>
        <w:t>2</w:t>
      </w:r>
      <w:r w:rsidRPr="004459EC">
        <w:rPr>
          <w:rFonts w:ascii="Times New Roman" w:hAnsi="Times New Roman" w:cs="Times New Roman"/>
          <w:sz w:val="24"/>
          <w:szCs w:val="24"/>
          <w:vertAlign w:val="subscript"/>
          <w:lang w:val="sv-SE"/>
        </w:rPr>
        <w:t>Y.X1X2 X3</w:t>
      </w:r>
      <w:r w:rsidRPr="004459EC">
        <w:rPr>
          <w:rFonts w:ascii="Times New Roman" w:hAnsi="Times New Roman" w:cs="Times New Roman"/>
          <w:sz w:val="24"/>
          <w:szCs w:val="24"/>
          <w:lang w:val="sv-SE"/>
        </w:rPr>
        <w:t xml:space="preserve">) maka dapat di kategorikan bahwa variabel X mempunyai tingkat pengaruh </w:t>
      </w:r>
      <w:r w:rsidRPr="004459EC">
        <w:rPr>
          <w:rFonts w:ascii="Times New Roman" w:hAnsi="Times New Roman" w:cs="Times New Roman"/>
          <w:b/>
          <w:bCs/>
          <w:sz w:val="24"/>
          <w:szCs w:val="24"/>
          <w:lang w:val="sv-SE"/>
        </w:rPr>
        <w:t>”Sangat Tinggi”</w:t>
      </w:r>
      <w:r w:rsidRPr="004459EC">
        <w:rPr>
          <w:rFonts w:ascii="Times New Roman" w:hAnsi="Times New Roman" w:cs="Times New Roman"/>
          <w:sz w:val="24"/>
          <w:szCs w:val="24"/>
          <w:lang w:val="sv-SE"/>
        </w:rPr>
        <w:t xml:space="preserve"> terhadap variabel Y (berdasarkan tafsiran dari Guilford, 1956:145).</w:t>
      </w:r>
    </w:p>
    <w:p w14:paraId="097F0C40" w14:textId="77777777" w:rsidR="00F47348" w:rsidRPr="004459EC" w:rsidRDefault="00F47348" w:rsidP="004459EC">
      <w:pPr>
        <w:spacing w:after="0" w:line="480" w:lineRule="auto"/>
        <w:ind w:firstLine="567"/>
        <w:jc w:val="both"/>
        <w:rPr>
          <w:rFonts w:ascii="Times New Roman" w:hAnsi="Times New Roman" w:cs="Times New Roman"/>
          <w:sz w:val="24"/>
          <w:szCs w:val="24"/>
          <w:lang w:val="sv-SE"/>
        </w:rPr>
      </w:pPr>
      <w:r w:rsidRPr="004459EC">
        <w:rPr>
          <w:rFonts w:ascii="Times New Roman" w:hAnsi="Times New Roman" w:cs="Times New Roman"/>
          <w:sz w:val="24"/>
          <w:szCs w:val="24"/>
          <w:lang w:val="sv-SE"/>
        </w:rPr>
        <w:t>Sedangkan untuk menguji hipotesis yang diajukan sebagaimana yang dijelaskan pada sub bab sebelumnya, maka dapat dilakukan uji kemaknaan signfikansi. Dari hasil pengujian hipotesis dapat dilihat pada tabel berikut ini:</w:t>
      </w:r>
    </w:p>
    <w:p w14:paraId="6A0599E9" w14:textId="77777777" w:rsidR="00F47348" w:rsidRPr="004459EC" w:rsidRDefault="00F47348" w:rsidP="004459EC">
      <w:pPr>
        <w:spacing w:after="0"/>
        <w:jc w:val="center"/>
        <w:rPr>
          <w:rFonts w:ascii="Times New Roman" w:hAnsi="Times New Roman" w:cs="Times New Roman"/>
          <w:b/>
          <w:sz w:val="24"/>
          <w:szCs w:val="24"/>
          <w:lang w:val="sv-SE"/>
        </w:rPr>
      </w:pPr>
      <w:r w:rsidRPr="004459EC">
        <w:rPr>
          <w:rFonts w:ascii="Times New Roman" w:hAnsi="Times New Roman" w:cs="Times New Roman"/>
          <w:b/>
          <w:sz w:val="24"/>
          <w:szCs w:val="24"/>
          <w:lang w:val="sv-SE"/>
        </w:rPr>
        <w:t>Tabel-4.13</w:t>
      </w:r>
      <w:r w:rsidRPr="004459EC">
        <w:rPr>
          <w:rFonts w:ascii="Times New Roman" w:hAnsi="Times New Roman" w:cs="Times New Roman"/>
          <w:b/>
          <w:sz w:val="24"/>
          <w:szCs w:val="24"/>
          <w:lang w:val="id-ID"/>
        </w:rPr>
        <w:t xml:space="preserve"> </w:t>
      </w:r>
      <w:r w:rsidRPr="004459EC">
        <w:rPr>
          <w:rFonts w:ascii="Times New Roman" w:hAnsi="Times New Roman" w:cs="Times New Roman"/>
          <w:b/>
          <w:sz w:val="24"/>
          <w:szCs w:val="24"/>
          <w:lang w:val="sv-SE"/>
        </w:rPr>
        <w:t>Uji Kemaknaan Signifikan Variabel X Terhadap Y</w:t>
      </w:r>
    </w:p>
    <w:p w14:paraId="73EE755B" w14:textId="77777777" w:rsidR="00F47348" w:rsidRPr="004459EC" w:rsidRDefault="00F47348" w:rsidP="004459EC">
      <w:pPr>
        <w:spacing w:after="0"/>
        <w:jc w:val="center"/>
        <w:rPr>
          <w:rFonts w:ascii="Times New Roman" w:hAnsi="Times New Roman" w:cs="Times New Roman"/>
          <w:sz w:val="24"/>
          <w:szCs w:val="24"/>
          <w:lang w:val="sv-SE"/>
        </w:rPr>
      </w:pPr>
    </w:p>
    <w:tbl>
      <w:tblPr>
        <w:tblW w:w="6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6"/>
        <w:gridCol w:w="1246"/>
        <w:gridCol w:w="1209"/>
        <w:gridCol w:w="1363"/>
      </w:tblGrid>
      <w:tr w:rsidR="00F47348" w:rsidRPr="004459EC" w14:paraId="4435B667" w14:textId="77777777" w:rsidTr="008752E2">
        <w:trPr>
          <w:trHeight w:val="170"/>
          <w:jc w:val="center"/>
        </w:trPr>
        <w:tc>
          <w:tcPr>
            <w:tcW w:w="2736" w:type="dxa"/>
            <w:tcBorders>
              <w:top w:val="single" w:sz="4" w:space="0" w:color="auto"/>
              <w:left w:val="single" w:sz="4" w:space="0" w:color="auto"/>
              <w:bottom w:val="single" w:sz="4" w:space="0" w:color="auto"/>
              <w:right w:val="single" w:sz="4" w:space="0" w:color="auto"/>
            </w:tcBorders>
            <w:shd w:val="clear" w:color="auto" w:fill="C0C0C0"/>
            <w:vAlign w:val="center"/>
          </w:tcPr>
          <w:p w14:paraId="1E190B9D" w14:textId="77777777" w:rsidR="00F47348" w:rsidRPr="004459EC" w:rsidRDefault="00F47348" w:rsidP="004459EC">
            <w:pPr>
              <w:tabs>
                <w:tab w:val="left" w:pos="360"/>
              </w:tabs>
              <w:spacing w:after="0"/>
              <w:jc w:val="center"/>
              <w:rPr>
                <w:rFonts w:ascii="Times New Roman" w:hAnsi="Times New Roman" w:cs="Times New Roman"/>
                <w:bCs/>
                <w:color w:val="000000"/>
                <w:sz w:val="24"/>
                <w:szCs w:val="24"/>
              </w:rPr>
            </w:pPr>
            <w:r w:rsidRPr="004459EC">
              <w:rPr>
                <w:rFonts w:ascii="Times New Roman" w:hAnsi="Times New Roman" w:cs="Times New Roman"/>
                <w:bCs/>
                <w:color w:val="000000"/>
                <w:sz w:val="24"/>
                <w:szCs w:val="24"/>
              </w:rPr>
              <w:t>Pengaruh Antar Variabel</w:t>
            </w:r>
          </w:p>
        </w:tc>
        <w:tc>
          <w:tcPr>
            <w:tcW w:w="1246" w:type="dxa"/>
            <w:tcBorders>
              <w:top w:val="single" w:sz="4" w:space="0" w:color="auto"/>
              <w:left w:val="single" w:sz="4" w:space="0" w:color="auto"/>
              <w:bottom w:val="single" w:sz="4" w:space="0" w:color="auto"/>
              <w:right w:val="single" w:sz="4" w:space="0" w:color="auto"/>
            </w:tcBorders>
            <w:shd w:val="clear" w:color="auto" w:fill="C0C0C0"/>
            <w:vAlign w:val="center"/>
          </w:tcPr>
          <w:p w14:paraId="41DF3AB6" w14:textId="77777777" w:rsidR="00F47348" w:rsidRPr="004459EC" w:rsidRDefault="00F47348" w:rsidP="004459EC">
            <w:pPr>
              <w:tabs>
                <w:tab w:val="left" w:pos="360"/>
              </w:tabs>
              <w:spacing w:after="0"/>
              <w:jc w:val="center"/>
              <w:rPr>
                <w:rFonts w:ascii="Times New Roman" w:hAnsi="Times New Roman" w:cs="Times New Roman"/>
                <w:bCs/>
                <w:color w:val="000000"/>
                <w:sz w:val="24"/>
                <w:szCs w:val="24"/>
              </w:rPr>
            </w:pPr>
            <w:r w:rsidRPr="004459EC">
              <w:rPr>
                <w:rFonts w:ascii="Times New Roman" w:hAnsi="Times New Roman" w:cs="Times New Roman"/>
                <w:bCs/>
                <w:color w:val="000000"/>
                <w:sz w:val="24"/>
                <w:szCs w:val="24"/>
              </w:rPr>
              <w:t>Nilai Sig</w:t>
            </w:r>
          </w:p>
        </w:tc>
        <w:tc>
          <w:tcPr>
            <w:tcW w:w="1209" w:type="dxa"/>
            <w:tcBorders>
              <w:top w:val="single" w:sz="4" w:space="0" w:color="auto"/>
              <w:left w:val="single" w:sz="4" w:space="0" w:color="auto"/>
              <w:bottom w:val="single" w:sz="4" w:space="0" w:color="auto"/>
              <w:right w:val="single" w:sz="4" w:space="0" w:color="auto"/>
            </w:tcBorders>
            <w:shd w:val="clear" w:color="auto" w:fill="C0C0C0"/>
            <w:vAlign w:val="center"/>
          </w:tcPr>
          <w:p w14:paraId="2BDC2632" w14:textId="77777777" w:rsidR="00F47348" w:rsidRPr="004459EC" w:rsidRDefault="00F47348" w:rsidP="004459EC">
            <w:pPr>
              <w:tabs>
                <w:tab w:val="left" w:pos="360"/>
              </w:tabs>
              <w:spacing w:after="0"/>
              <w:jc w:val="center"/>
              <w:rPr>
                <w:rFonts w:ascii="Times New Roman" w:hAnsi="Times New Roman" w:cs="Times New Roman"/>
                <w:noProof/>
                <w:color w:val="000000"/>
                <w:sz w:val="24"/>
                <w:szCs w:val="24"/>
              </w:rPr>
            </w:pPr>
            <w:r w:rsidRPr="004459EC">
              <w:rPr>
                <w:rFonts w:ascii="Times New Roman" w:hAnsi="Times New Roman" w:cs="Times New Roman"/>
                <w:noProof/>
                <w:color w:val="000000"/>
                <w:sz w:val="24"/>
                <w:szCs w:val="24"/>
              </w:rPr>
              <w:t>Alpha(α)</w:t>
            </w:r>
          </w:p>
        </w:tc>
        <w:tc>
          <w:tcPr>
            <w:tcW w:w="1363" w:type="dxa"/>
            <w:tcBorders>
              <w:top w:val="single" w:sz="4" w:space="0" w:color="auto"/>
              <w:left w:val="single" w:sz="4" w:space="0" w:color="auto"/>
              <w:right w:val="single" w:sz="4" w:space="0" w:color="auto"/>
            </w:tcBorders>
            <w:shd w:val="clear" w:color="auto" w:fill="C0C0C0"/>
            <w:vAlign w:val="center"/>
          </w:tcPr>
          <w:p w14:paraId="37B209FB" w14:textId="77777777" w:rsidR="00F47348" w:rsidRPr="004459EC" w:rsidRDefault="00F47348" w:rsidP="004459EC">
            <w:pPr>
              <w:tabs>
                <w:tab w:val="left" w:pos="360"/>
              </w:tabs>
              <w:spacing w:after="0"/>
              <w:jc w:val="center"/>
              <w:rPr>
                <w:rFonts w:ascii="Times New Roman" w:hAnsi="Times New Roman" w:cs="Times New Roman"/>
                <w:bCs/>
                <w:color w:val="000000"/>
                <w:sz w:val="24"/>
                <w:szCs w:val="24"/>
              </w:rPr>
            </w:pPr>
            <w:r w:rsidRPr="004459EC">
              <w:rPr>
                <w:rFonts w:ascii="Times New Roman" w:hAnsi="Times New Roman" w:cs="Times New Roman"/>
                <w:bCs/>
                <w:color w:val="000000"/>
                <w:sz w:val="24"/>
                <w:szCs w:val="24"/>
              </w:rPr>
              <w:t>Keputusan</w:t>
            </w:r>
          </w:p>
        </w:tc>
      </w:tr>
      <w:tr w:rsidR="00F47348" w:rsidRPr="004459EC" w14:paraId="154DD494" w14:textId="77777777" w:rsidTr="008752E2">
        <w:trPr>
          <w:trHeight w:val="174"/>
          <w:jc w:val="center"/>
        </w:trPr>
        <w:tc>
          <w:tcPr>
            <w:tcW w:w="2736" w:type="dxa"/>
            <w:tcBorders>
              <w:top w:val="single" w:sz="4" w:space="0" w:color="auto"/>
              <w:left w:val="single" w:sz="4" w:space="0" w:color="auto"/>
              <w:bottom w:val="single" w:sz="4" w:space="0" w:color="auto"/>
              <w:right w:val="single" w:sz="4" w:space="0" w:color="auto"/>
            </w:tcBorders>
            <w:vAlign w:val="center"/>
          </w:tcPr>
          <w:p w14:paraId="5BA36D8D" w14:textId="77777777" w:rsidR="00F47348" w:rsidRPr="004459EC" w:rsidRDefault="00F47348" w:rsidP="004459EC">
            <w:pPr>
              <w:tabs>
                <w:tab w:val="left" w:pos="360"/>
              </w:tabs>
              <w:spacing w:after="0"/>
              <w:rPr>
                <w:rFonts w:ascii="Times New Roman" w:hAnsi="Times New Roman" w:cs="Times New Roman"/>
                <w:bCs/>
                <w:color w:val="000000"/>
                <w:sz w:val="24"/>
                <w:szCs w:val="24"/>
              </w:rPr>
            </w:pPr>
            <w:r w:rsidRPr="004459EC">
              <w:rPr>
                <w:rFonts w:ascii="Times New Roman" w:hAnsi="Times New Roman" w:cs="Times New Roman"/>
                <w:bCs/>
                <w:color w:val="000000"/>
                <w:sz w:val="24"/>
                <w:szCs w:val="24"/>
              </w:rPr>
              <w:t>Y</w:t>
            </w:r>
            <w:r w:rsidRPr="004459EC">
              <w:rPr>
                <w:rFonts w:ascii="Times New Roman" w:hAnsi="Times New Roman" w:cs="Times New Roman"/>
                <w:bCs/>
                <w:color w:val="000000"/>
                <w:sz w:val="24"/>
                <w:szCs w:val="24"/>
              </w:rPr>
              <w:sym w:font="Wingdings" w:char="F0DF"/>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1,</w:t>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2,</w:t>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3,</w:t>
            </w:r>
            <w:r w:rsidRPr="004459EC">
              <w:rPr>
                <w:rFonts w:ascii="Times New Roman" w:hAnsi="Times New Roman" w:cs="Times New Roman"/>
                <w:bCs/>
                <w:color w:val="000000"/>
                <w:sz w:val="24"/>
                <w:szCs w:val="24"/>
              </w:rPr>
              <w:t xml:space="preserve"> </w:t>
            </w:r>
          </w:p>
        </w:tc>
        <w:tc>
          <w:tcPr>
            <w:tcW w:w="1246" w:type="dxa"/>
            <w:tcBorders>
              <w:top w:val="single" w:sz="4" w:space="0" w:color="auto"/>
              <w:left w:val="single" w:sz="4" w:space="0" w:color="auto"/>
              <w:bottom w:val="single" w:sz="4" w:space="0" w:color="auto"/>
              <w:right w:val="single" w:sz="4" w:space="0" w:color="auto"/>
            </w:tcBorders>
            <w:vAlign w:val="center"/>
          </w:tcPr>
          <w:p w14:paraId="27AE95C9" w14:textId="77777777" w:rsidR="00F47348" w:rsidRPr="004459EC" w:rsidRDefault="00F47348" w:rsidP="004459EC">
            <w:pPr>
              <w:spacing w:after="0"/>
              <w:rPr>
                <w:rFonts w:ascii="Times New Roman" w:hAnsi="Times New Roman" w:cs="Times New Roman"/>
                <w:bCs/>
                <w:sz w:val="24"/>
                <w:szCs w:val="24"/>
              </w:rPr>
            </w:pPr>
            <w:r w:rsidRPr="004459EC">
              <w:rPr>
                <w:rFonts w:ascii="Times New Roman" w:hAnsi="Times New Roman" w:cs="Times New Roman"/>
                <w:bCs/>
                <w:sz w:val="24"/>
                <w:szCs w:val="24"/>
              </w:rPr>
              <w:t>0,00</w:t>
            </w:r>
          </w:p>
        </w:tc>
        <w:tc>
          <w:tcPr>
            <w:tcW w:w="1209" w:type="dxa"/>
            <w:tcBorders>
              <w:top w:val="single" w:sz="4" w:space="0" w:color="auto"/>
              <w:left w:val="single" w:sz="4" w:space="0" w:color="auto"/>
              <w:bottom w:val="single" w:sz="4" w:space="0" w:color="auto"/>
              <w:right w:val="single" w:sz="4" w:space="0" w:color="auto"/>
            </w:tcBorders>
            <w:vAlign w:val="center"/>
          </w:tcPr>
          <w:p w14:paraId="6FB51882" w14:textId="77777777" w:rsidR="00F47348" w:rsidRPr="004459EC" w:rsidRDefault="00F47348" w:rsidP="004459EC">
            <w:pPr>
              <w:spacing w:after="0"/>
              <w:jc w:val="center"/>
              <w:rPr>
                <w:rFonts w:ascii="Times New Roman" w:hAnsi="Times New Roman" w:cs="Times New Roman"/>
                <w:bCs/>
                <w:sz w:val="24"/>
                <w:szCs w:val="24"/>
              </w:rPr>
            </w:pPr>
            <w:r w:rsidRPr="004459EC">
              <w:rPr>
                <w:rFonts w:ascii="Times New Roman" w:hAnsi="Times New Roman" w:cs="Times New Roman"/>
                <w:bCs/>
                <w:sz w:val="24"/>
                <w:szCs w:val="24"/>
              </w:rPr>
              <w:t>0,05</w:t>
            </w:r>
          </w:p>
        </w:tc>
        <w:tc>
          <w:tcPr>
            <w:tcW w:w="1363" w:type="dxa"/>
            <w:tcBorders>
              <w:top w:val="single" w:sz="4" w:space="0" w:color="auto"/>
              <w:left w:val="single" w:sz="4" w:space="0" w:color="auto"/>
              <w:bottom w:val="single" w:sz="4" w:space="0" w:color="auto"/>
              <w:right w:val="single" w:sz="4" w:space="0" w:color="auto"/>
            </w:tcBorders>
          </w:tcPr>
          <w:p w14:paraId="117A20ED" w14:textId="77777777" w:rsidR="00F47348" w:rsidRPr="004459EC" w:rsidRDefault="00F47348" w:rsidP="004459EC">
            <w:pPr>
              <w:spacing w:after="0"/>
              <w:rPr>
                <w:rFonts w:ascii="Times New Roman" w:hAnsi="Times New Roman" w:cs="Times New Roman"/>
                <w:bCs/>
                <w:sz w:val="24"/>
                <w:szCs w:val="24"/>
              </w:rPr>
            </w:pPr>
            <w:r w:rsidRPr="004459EC">
              <w:rPr>
                <w:rFonts w:ascii="Times New Roman" w:hAnsi="Times New Roman" w:cs="Times New Roman"/>
                <w:bCs/>
                <w:sz w:val="24"/>
                <w:szCs w:val="24"/>
              </w:rPr>
              <w:t>Signifikan</w:t>
            </w:r>
          </w:p>
        </w:tc>
      </w:tr>
      <w:tr w:rsidR="00F47348" w:rsidRPr="004459EC" w14:paraId="49AC1ED7" w14:textId="77777777" w:rsidTr="008752E2">
        <w:trPr>
          <w:trHeight w:val="174"/>
          <w:jc w:val="center"/>
        </w:trPr>
        <w:tc>
          <w:tcPr>
            <w:tcW w:w="2736" w:type="dxa"/>
            <w:tcBorders>
              <w:top w:val="single" w:sz="4" w:space="0" w:color="auto"/>
              <w:left w:val="single" w:sz="4" w:space="0" w:color="auto"/>
              <w:bottom w:val="single" w:sz="4" w:space="0" w:color="auto"/>
              <w:right w:val="single" w:sz="4" w:space="0" w:color="auto"/>
            </w:tcBorders>
            <w:vAlign w:val="center"/>
          </w:tcPr>
          <w:p w14:paraId="65E0F93F" w14:textId="77777777" w:rsidR="00F47348" w:rsidRPr="004459EC" w:rsidRDefault="00F47348" w:rsidP="004459EC">
            <w:pPr>
              <w:tabs>
                <w:tab w:val="left" w:pos="360"/>
              </w:tabs>
              <w:spacing w:after="0"/>
              <w:rPr>
                <w:rFonts w:ascii="Times New Roman" w:hAnsi="Times New Roman" w:cs="Times New Roman"/>
                <w:bCs/>
                <w:color w:val="000000"/>
                <w:sz w:val="24"/>
                <w:szCs w:val="24"/>
              </w:rPr>
            </w:pPr>
            <w:r w:rsidRPr="004459EC">
              <w:rPr>
                <w:rFonts w:ascii="Times New Roman" w:hAnsi="Times New Roman" w:cs="Times New Roman"/>
                <w:bCs/>
                <w:color w:val="000000"/>
                <w:sz w:val="24"/>
                <w:szCs w:val="24"/>
              </w:rPr>
              <w:t>Y</w:t>
            </w:r>
            <w:r w:rsidRPr="004459EC">
              <w:rPr>
                <w:rFonts w:ascii="Times New Roman" w:hAnsi="Times New Roman" w:cs="Times New Roman"/>
                <w:bCs/>
                <w:color w:val="000000"/>
                <w:sz w:val="24"/>
                <w:szCs w:val="24"/>
              </w:rPr>
              <w:sym w:font="Wingdings" w:char="F0DF"/>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1</w:t>
            </w:r>
          </w:p>
        </w:tc>
        <w:tc>
          <w:tcPr>
            <w:tcW w:w="1246" w:type="dxa"/>
            <w:tcBorders>
              <w:top w:val="single" w:sz="4" w:space="0" w:color="auto"/>
              <w:left w:val="single" w:sz="4" w:space="0" w:color="auto"/>
              <w:bottom w:val="single" w:sz="4" w:space="0" w:color="auto"/>
              <w:right w:val="single" w:sz="4" w:space="0" w:color="auto"/>
            </w:tcBorders>
            <w:vAlign w:val="center"/>
          </w:tcPr>
          <w:p w14:paraId="02C6CAAB" w14:textId="77777777" w:rsidR="00F47348" w:rsidRPr="004459EC" w:rsidRDefault="00F47348" w:rsidP="004459EC">
            <w:pPr>
              <w:spacing w:after="0"/>
              <w:rPr>
                <w:rFonts w:ascii="Times New Roman" w:hAnsi="Times New Roman" w:cs="Times New Roman"/>
                <w:bCs/>
                <w:sz w:val="24"/>
                <w:szCs w:val="24"/>
                <w:lang w:val="id-ID"/>
              </w:rPr>
            </w:pPr>
            <w:r w:rsidRPr="004459EC">
              <w:rPr>
                <w:rFonts w:ascii="Times New Roman" w:hAnsi="Times New Roman" w:cs="Times New Roman"/>
                <w:bCs/>
                <w:sz w:val="24"/>
                <w:szCs w:val="24"/>
              </w:rPr>
              <w:t>0,03</w:t>
            </w:r>
          </w:p>
        </w:tc>
        <w:tc>
          <w:tcPr>
            <w:tcW w:w="1209" w:type="dxa"/>
            <w:tcBorders>
              <w:top w:val="single" w:sz="4" w:space="0" w:color="auto"/>
              <w:left w:val="single" w:sz="4" w:space="0" w:color="auto"/>
              <w:bottom w:val="single" w:sz="4" w:space="0" w:color="auto"/>
              <w:right w:val="single" w:sz="4" w:space="0" w:color="auto"/>
            </w:tcBorders>
          </w:tcPr>
          <w:p w14:paraId="1F59C15D"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bCs/>
                <w:sz w:val="24"/>
                <w:szCs w:val="24"/>
              </w:rPr>
              <w:t>0,05</w:t>
            </w:r>
          </w:p>
        </w:tc>
        <w:tc>
          <w:tcPr>
            <w:tcW w:w="1363" w:type="dxa"/>
            <w:tcBorders>
              <w:top w:val="single" w:sz="4" w:space="0" w:color="auto"/>
              <w:left w:val="single" w:sz="4" w:space="0" w:color="auto"/>
              <w:bottom w:val="single" w:sz="4" w:space="0" w:color="auto"/>
              <w:right w:val="single" w:sz="4" w:space="0" w:color="auto"/>
            </w:tcBorders>
          </w:tcPr>
          <w:p w14:paraId="515BCBF4" w14:textId="77777777" w:rsidR="00F47348" w:rsidRPr="004459EC" w:rsidRDefault="00F47348" w:rsidP="004459EC">
            <w:pPr>
              <w:spacing w:after="0"/>
              <w:rPr>
                <w:rFonts w:ascii="Times New Roman" w:hAnsi="Times New Roman" w:cs="Times New Roman"/>
                <w:bCs/>
                <w:sz w:val="24"/>
                <w:szCs w:val="24"/>
              </w:rPr>
            </w:pPr>
            <w:r w:rsidRPr="004459EC">
              <w:rPr>
                <w:rFonts w:ascii="Times New Roman" w:hAnsi="Times New Roman" w:cs="Times New Roman"/>
                <w:bCs/>
                <w:sz w:val="24"/>
                <w:szCs w:val="24"/>
              </w:rPr>
              <w:t>Signifikan</w:t>
            </w:r>
          </w:p>
        </w:tc>
      </w:tr>
      <w:tr w:rsidR="00F47348" w:rsidRPr="004459EC" w14:paraId="325EDCEC" w14:textId="77777777" w:rsidTr="008752E2">
        <w:trPr>
          <w:trHeight w:val="174"/>
          <w:jc w:val="center"/>
        </w:trPr>
        <w:tc>
          <w:tcPr>
            <w:tcW w:w="2736" w:type="dxa"/>
            <w:tcBorders>
              <w:top w:val="single" w:sz="4" w:space="0" w:color="auto"/>
              <w:left w:val="single" w:sz="4" w:space="0" w:color="auto"/>
              <w:bottom w:val="single" w:sz="4" w:space="0" w:color="auto"/>
              <w:right w:val="single" w:sz="4" w:space="0" w:color="auto"/>
            </w:tcBorders>
            <w:vAlign w:val="center"/>
          </w:tcPr>
          <w:p w14:paraId="6B27F7B8" w14:textId="77777777" w:rsidR="00F47348" w:rsidRPr="004459EC" w:rsidRDefault="00F47348" w:rsidP="004459EC">
            <w:pPr>
              <w:tabs>
                <w:tab w:val="left" w:pos="360"/>
              </w:tabs>
              <w:spacing w:after="0"/>
              <w:rPr>
                <w:rFonts w:ascii="Times New Roman" w:hAnsi="Times New Roman" w:cs="Times New Roman"/>
                <w:bCs/>
                <w:color w:val="000000"/>
                <w:sz w:val="24"/>
                <w:szCs w:val="24"/>
              </w:rPr>
            </w:pPr>
            <w:r w:rsidRPr="004459EC">
              <w:rPr>
                <w:rFonts w:ascii="Times New Roman" w:hAnsi="Times New Roman" w:cs="Times New Roman"/>
                <w:bCs/>
                <w:color w:val="000000"/>
                <w:sz w:val="24"/>
                <w:szCs w:val="24"/>
              </w:rPr>
              <w:t>Y</w:t>
            </w:r>
            <w:r w:rsidRPr="004459EC">
              <w:rPr>
                <w:rFonts w:ascii="Times New Roman" w:hAnsi="Times New Roman" w:cs="Times New Roman"/>
                <w:bCs/>
                <w:color w:val="000000"/>
                <w:sz w:val="24"/>
                <w:szCs w:val="24"/>
              </w:rPr>
              <w:sym w:font="Wingdings" w:char="F0DF"/>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2</w:t>
            </w:r>
          </w:p>
        </w:tc>
        <w:tc>
          <w:tcPr>
            <w:tcW w:w="1246" w:type="dxa"/>
            <w:tcBorders>
              <w:top w:val="single" w:sz="4" w:space="0" w:color="auto"/>
              <w:left w:val="single" w:sz="4" w:space="0" w:color="auto"/>
              <w:bottom w:val="single" w:sz="4" w:space="0" w:color="auto"/>
              <w:right w:val="single" w:sz="4" w:space="0" w:color="auto"/>
            </w:tcBorders>
            <w:vAlign w:val="center"/>
          </w:tcPr>
          <w:p w14:paraId="775730F9" w14:textId="77777777" w:rsidR="00F47348" w:rsidRPr="004459EC" w:rsidRDefault="00F47348" w:rsidP="004459EC">
            <w:pPr>
              <w:spacing w:after="0"/>
              <w:rPr>
                <w:rFonts w:ascii="Times New Roman" w:hAnsi="Times New Roman" w:cs="Times New Roman"/>
                <w:bCs/>
                <w:sz w:val="24"/>
                <w:szCs w:val="24"/>
                <w:lang w:val="id-ID"/>
              </w:rPr>
            </w:pPr>
            <w:r w:rsidRPr="004459EC">
              <w:rPr>
                <w:rFonts w:ascii="Times New Roman" w:hAnsi="Times New Roman" w:cs="Times New Roman"/>
                <w:bCs/>
                <w:sz w:val="24"/>
                <w:szCs w:val="24"/>
              </w:rPr>
              <w:t>0,00</w:t>
            </w:r>
          </w:p>
        </w:tc>
        <w:tc>
          <w:tcPr>
            <w:tcW w:w="1209" w:type="dxa"/>
            <w:tcBorders>
              <w:top w:val="single" w:sz="4" w:space="0" w:color="auto"/>
              <w:left w:val="single" w:sz="4" w:space="0" w:color="auto"/>
              <w:bottom w:val="single" w:sz="4" w:space="0" w:color="auto"/>
              <w:right w:val="single" w:sz="4" w:space="0" w:color="auto"/>
            </w:tcBorders>
          </w:tcPr>
          <w:p w14:paraId="66FEA648"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bCs/>
                <w:sz w:val="24"/>
                <w:szCs w:val="24"/>
              </w:rPr>
              <w:t>0,05</w:t>
            </w:r>
          </w:p>
        </w:tc>
        <w:tc>
          <w:tcPr>
            <w:tcW w:w="1363" w:type="dxa"/>
            <w:tcBorders>
              <w:top w:val="single" w:sz="4" w:space="0" w:color="auto"/>
              <w:left w:val="single" w:sz="4" w:space="0" w:color="auto"/>
              <w:bottom w:val="single" w:sz="4" w:space="0" w:color="auto"/>
              <w:right w:val="single" w:sz="4" w:space="0" w:color="auto"/>
            </w:tcBorders>
          </w:tcPr>
          <w:p w14:paraId="523E12AA" w14:textId="77777777" w:rsidR="00F47348" w:rsidRPr="004459EC" w:rsidRDefault="00F47348" w:rsidP="004459EC">
            <w:pPr>
              <w:spacing w:after="0"/>
              <w:rPr>
                <w:rFonts w:ascii="Times New Roman" w:hAnsi="Times New Roman" w:cs="Times New Roman"/>
                <w:bCs/>
                <w:sz w:val="24"/>
                <w:szCs w:val="24"/>
              </w:rPr>
            </w:pPr>
            <w:r w:rsidRPr="004459EC">
              <w:rPr>
                <w:rFonts w:ascii="Times New Roman" w:hAnsi="Times New Roman" w:cs="Times New Roman"/>
                <w:bCs/>
                <w:sz w:val="24"/>
                <w:szCs w:val="24"/>
              </w:rPr>
              <w:t>Signifikan</w:t>
            </w:r>
          </w:p>
        </w:tc>
      </w:tr>
      <w:tr w:rsidR="00F47348" w:rsidRPr="004459EC" w14:paraId="15511D7E" w14:textId="77777777" w:rsidTr="008752E2">
        <w:trPr>
          <w:trHeight w:val="174"/>
          <w:jc w:val="center"/>
        </w:trPr>
        <w:tc>
          <w:tcPr>
            <w:tcW w:w="2736" w:type="dxa"/>
            <w:tcBorders>
              <w:top w:val="single" w:sz="4" w:space="0" w:color="auto"/>
              <w:left w:val="single" w:sz="4" w:space="0" w:color="auto"/>
              <w:bottom w:val="single" w:sz="4" w:space="0" w:color="auto"/>
              <w:right w:val="single" w:sz="4" w:space="0" w:color="auto"/>
            </w:tcBorders>
            <w:vAlign w:val="center"/>
          </w:tcPr>
          <w:p w14:paraId="7C4E296A" w14:textId="77777777" w:rsidR="00F47348" w:rsidRPr="004459EC" w:rsidRDefault="00F47348" w:rsidP="004459EC">
            <w:pPr>
              <w:tabs>
                <w:tab w:val="left" w:pos="360"/>
              </w:tabs>
              <w:spacing w:after="0"/>
              <w:rPr>
                <w:rFonts w:ascii="Times New Roman" w:hAnsi="Times New Roman" w:cs="Times New Roman"/>
                <w:bCs/>
                <w:color w:val="000000"/>
                <w:sz w:val="24"/>
                <w:szCs w:val="24"/>
              </w:rPr>
            </w:pPr>
            <w:r w:rsidRPr="004459EC">
              <w:rPr>
                <w:rFonts w:ascii="Times New Roman" w:hAnsi="Times New Roman" w:cs="Times New Roman"/>
                <w:bCs/>
                <w:color w:val="000000"/>
                <w:sz w:val="24"/>
                <w:szCs w:val="24"/>
              </w:rPr>
              <w:t>Y</w:t>
            </w:r>
            <w:r w:rsidRPr="004459EC">
              <w:rPr>
                <w:rFonts w:ascii="Times New Roman" w:hAnsi="Times New Roman" w:cs="Times New Roman"/>
                <w:bCs/>
                <w:color w:val="000000"/>
                <w:sz w:val="24"/>
                <w:szCs w:val="24"/>
              </w:rPr>
              <w:sym w:font="Wingdings" w:char="F0DF"/>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3</w:t>
            </w:r>
          </w:p>
        </w:tc>
        <w:tc>
          <w:tcPr>
            <w:tcW w:w="1246" w:type="dxa"/>
            <w:tcBorders>
              <w:top w:val="single" w:sz="4" w:space="0" w:color="auto"/>
              <w:left w:val="single" w:sz="4" w:space="0" w:color="auto"/>
              <w:bottom w:val="single" w:sz="4" w:space="0" w:color="auto"/>
              <w:right w:val="single" w:sz="4" w:space="0" w:color="auto"/>
            </w:tcBorders>
            <w:vAlign w:val="center"/>
          </w:tcPr>
          <w:p w14:paraId="5D97C5FC" w14:textId="77777777" w:rsidR="00F47348" w:rsidRPr="004459EC" w:rsidRDefault="00F47348" w:rsidP="004459EC">
            <w:pPr>
              <w:spacing w:after="0"/>
              <w:rPr>
                <w:rFonts w:ascii="Times New Roman" w:hAnsi="Times New Roman" w:cs="Times New Roman"/>
                <w:bCs/>
                <w:sz w:val="24"/>
                <w:szCs w:val="24"/>
              </w:rPr>
            </w:pPr>
            <w:r w:rsidRPr="004459EC">
              <w:rPr>
                <w:rFonts w:ascii="Times New Roman" w:hAnsi="Times New Roman" w:cs="Times New Roman"/>
                <w:bCs/>
                <w:sz w:val="24"/>
                <w:szCs w:val="24"/>
              </w:rPr>
              <w:t>0.00</w:t>
            </w:r>
          </w:p>
        </w:tc>
        <w:tc>
          <w:tcPr>
            <w:tcW w:w="1209" w:type="dxa"/>
            <w:tcBorders>
              <w:top w:val="single" w:sz="4" w:space="0" w:color="auto"/>
              <w:left w:val="single" w:sz="4" w:space="0" w:color="auto"/>
              <w:bottom w:val="single" w:sz="4" w:space="0" w:color="auto"/>
              <w:right w:val="single" w:sz="4" w:space="0" w:color="auto"/>
            </w:tcBorders>
          </w:tcPr>
          <w:p w14:paraId="229345C4" w14:textId="77777777" w:rsidR="00F47348" w:rsidRPr="004459EC" w:rsidRDefault="00F47348" w:rsidP="004459EC">
            <w:pPr>
              <w:spacing w:after="0"/>
              <w:jc w:val="center"/>
              <w:rPr>
                <w:rFonts w:ascii="Times New Roman" w:hAnsi="Times New Roman" w:cs="Times New Roman"/>
                <w:sz w:val="24"/>
                <w:szCs w:val="24"/>
              </w:rPr>
            </w:pPr>
            <w:r w:rsidRPr="004459EC">
              <w:rPr>
                <w:rFonts w:ascii="Times New Roman" w:hAnsi="Times New Roman" w:cs="Times New Roman"/>
                <w:bCs/>
                <w:sz w:val="24"/>
                <w:szCs w:val="24"/>
              </w:rPr>
              <w:t>0,05</w:t>
            </w:r>
          </w:p>
        </w:tc>
        <w:tc>
          <w:tcPr>
            <w:tcW w:w="1363" w:type="dxa"/>
            <w:tcBorders>
              <w:top w:val="single" w:sz="4" w:space="0" w:color="auto"/>
              <w:left w:val="single" w:sz="4" w:space="0" w:color="auto"/>
              <w:bottom w:val="single" w:sz="4" w:space="0" w:color="auto"/>
              <w:right w:val="single" w:sz="4" w:space="0" w:color="auto"/>
            </w:tcBorders>
          </w:tcPr>
          <w:p w14:paraId="06E8354A" w14:textId="77777777" w:rsidR="00F47348" w:rsidRPr="004459EC" w:rsidRDefault="00F47348" w:rsidP="004459EC">
            <w:pPr>
              <w:spacing w:after="0"/>
              <w:rPr>
                <w:rFonts w:ascii="Times New Roman" w:hAnsi="Times New Roman" w:cs="Times New Roman"/>
                <w:bCs/>
                <w:sz w:val="24"/>
                <w:szCs w:val="24"/>
              </w:rPr>
            </w:pPr>
            <w:r w:rsidRPr="004459EC">
              <w:rPr>
                <w:rFonts w:ascii="Times New Roman" w:hAnsi="Times New Roman" w:cs="Times New Roman"/>
                <w:bCs/>
                <w:sz w:val="24"/>
                <w:szCs w:val="24"/>
              </w:rPr>
              <w:t>Signifikan</w:t>
            </w:r>
          </w:p>
        </w:tc>
      </w:tr>
    </w:tbl>
    <w:p w14:paraId="63E53ACC" w14:textId="77777777" w:rsidR="00F47348" w:rsidRPr="004459EC" w:rsidRDefault="00F47348" w:rsidP="004459EC">
      <w:pPr>
        <w:spacing w:after="0"/>
        <w:jc w:val="both"/>
        <w:rPr>
          <w:rFonts w:ascii="Times New Roman" w:hAnsi="Times New Roman" w:cs="Times New Roman"/>
          <w:sz w:val="24"/>
          <w:szCs w:val="24"/>
          <w:lang w:val="sv-SE"/>
        </w:rPr>
      </w:pPr>
      <w:r w:rsidRPr="004459EC">
        <w:rPr>
          <w:rFonts w:ascii="Times New Roman" w:hAnsi="Times New Roman" w:cs="Times New Roman"/>
          <w:sz w:val="24"/>
          <w:szCs w:val="24"/>
          <w:lang w:val="sv-SE"/>
        </w:rPr>
        <w:t>Keterangan :Jika nilai Sig &lt; nilai Alpha (</w:t>
      </w:r>
      <w:r w:rsidRPr="004459EC">
        <w:rPr>
          <w:rFonts w:ascii="Times New Roman" w:hAnsi="Times New Roman" w:cs="Times New Roman"/>
          <w:noProof/>
          <w:color w:val="000000"/>
          <w:sz w:val="24"/>
          <w:szCs w:val="24"/>
        </w:rPr>
        <w:t>α</w:t>
      </w:r>
      <w:r w:rsidRPr="004459EC">
        <w:rPr>
          <w:rFonts w:ascii="Times New Roman" w:hAnsi="Times New Roman" w:cs="Times New Roman"/>
          <w:noProof/>
          <w:color w:val="000000"/>
          <w:sz w:val="24"/>
          <w:szCs w:val="24"/>
          <w:lang w:val="sv-SE"/>
        </w:rPr>
        <w:t xml:space="preserve">), maka signifikan. </w:t>
      </w:r>
    </w:p>
    <w:p w14:paraId="6C0D7DA5" w14:textId="77777777" w:rsidR="00F47348" w:rsidRPr="004459EC" w:rsidRDefault="00F47348" w:rsidP="004459EC">
      <w:pPr>
        <w:spacing w:after="0" w:line="480" w:lineRule="auto"/>
        <w:jc w:val="both"/>
        <w:rPr>
          <w:rFonts w:ascii="Times New Roman" w:hAnsi="Times New Roman" w:cs="Times New Roman"/>
          <w:sz w:val="24"/>
          <w:szCs w:val="24"/>
          <w:lang w:val="sv-SE"/>
        </w:rPr>
      </w:pPr>
      <w:r w:rsidRPr="004459EC">
        <w:rPr>
          <w:rFonts w:ascii="Times New Roman" w:hAnsi="Times New Roman" w:cs="Times New Roman"/>
          <w:sz w:val="24"/>
          <w:szCs w:val="24"/>
          <w:lang w:val="sv-SE"/>
        </w:rPr>
        <w:t>Sumber : Hasil olahan data 20</w:t>
      </w:r>
      <w:r w:rsidRPr="004459EC">
        <w:rPr>
          <w:rFonts w:ascii="Times New Roman" w:hAnsi="Times New Roman" w:cs="Times New Roman"/>
          <w:sz w:val="24"/>
          <w:szCs w:val="24"/>
          <w:lang w:val="id-ID"/>
        </w:rPr>
        <w:t>2</w:t>
      </w:r>
      <w:r w:rsidRPr="004459EC">
        <w:rPr>
          <w:rFonts w:ascii="Times New Roman" w:hAnsi="Times New Roman" w:cs="Times New Roman"/>
          <w:sz w:val="24"/>
          <w:szCs w:val="24"/>
        </w:rPr>
        <w:t>2</w:t>
      </w:r>
      <w:r w:rsidRPr="004459EC">
        <w:rPr>
          <w:rFonts w:ascii="Times New Roman" w:hAnsi="Times New Roman" w:cs="Times New Roman"/>
          <w:sz w:val="24"/>
          <w:szCs w:val="24"/>
          <w:lang w:val="sv-SE"/>
        </w:rPr>
        <w:t xml:space="preserve">, dengan program SPSS </w:t>
      </w:r>
    </w:p>
    <w:p w14:paraId="5C9A2577" w14:textId="77777777" w:rsidR="00F47348" w:rsidRPr="004459EC" w:rsidRDefault="00F47348" w:rsidP="004459EC">
      <w:pPr>
        <w:autoSpaceDE w:val="0"/>
        <w:autoSpaceDN w:val="0"/>
        <w:adjustRightInd w:val="0"/>
        <w:spacing w:after="0" w:line="480" w:lineRule="auto"/>
        <w:jc w:val="both"/>
        <w:rPr>
          <w:rFonts w:ascii="Times New Roman" w:hAnsi="Times New Roman" w:cs="Times New Roman"/>
          <w:noProof/>
          <w:color w:val="000000"/>
          <w:sz w:val="24"/>
          <w:szCs w:val="24"/>
          <w:lang w:val="sv-SE"/>
        </w:rPr>
      </w:pPr>
      <w:r w:rsidRPr="004459EC">
        <w:rPr>
          <w:rFonts w:ascii="Times New Roman" w:hAnsi="Times New Roman" w:cs="Times New Roman"/>
          <w:b/>
          <w:bCs/>
          <w:color w:val="000000"/>
          <w:sz w:val="24"/>
          <w:szCs w:val="24"/>
          <w:lang w:val="sv-SE"/>
        </w:rPr>
        <w:tab/>
      </w:r>
      <w:r w:rsidRPr="004459EC">
        <w:rPr>
          <w:rFonts w:ascii="Times New Roman" w:hAnsi="Times New Roman" w:cs="Times New Roman"/>
          <w:color w:val="000000"/>
          <w:sz w:val="24"/>
          <w:szCs w:val="24"/>
          <w:lang w:val="sv-SE"/>
        </w:rPr>
        <w:t xml:space="preserve">Dari tabel di atas dapat dijelaskan bahwa variabel </w:t>
      </w:r>
      <w:r w:rsidRPr="004459EC">
        <w:rPr>
          <w:rFonts w:ascii="Times New Roman" w:hAnsi="Times New Roman" w:cs="Times New Roman"/>
          <w:sz w:val="24"/>
          <w:szCs w:val="24"/>
          <w:lang w:val="sv-SE"/>
        </w:rPr>
        <w:t xml:space="preserve">kapabilitas sumber daya manusia </w:t>
      </w:r>
      <w:r w:rsidRPr="004459EC">
        <w:rPr>
          <w:rFonts w:ascii="Times New Roman" w:hAnsi="Times New Roman" w:cs="Times New Roman"/>
          <w:color w:val="000000"/>
          <w:sz w:val="24"/>
          <w:szCs w:val="24"/>
          <w:lang w:val="sv-SE"/>
        </w:rPr>
        <w:t xml:space="preserve">secara </w:t>
      </w:r>
      <w:r w:rsidRPr="004459EC">
        <w:rPr>
          <w:rFonts w:ascii="Times New Roman" w:hAnsi="Times New Roman" w:cs="Times New Roman"/>
          <w:i/>
          <w:color w:val="000000"/>
          <w:sz w:val="24"/>
          <w:szCs w:val="24"/>
          <w:lang w:val="sv-SE"/>
        </w:rPr>
        <w:t>simultan</w:t>
      </w:r>
      <w:r w:rsidRPr="004459EC">
        <w:rPr>
          <w:rFonts w:ascii="Times New Roman" w:hAnsi="Times New Roman" w:cs="Times New Roman"/>
          <w:color w:val="000000"/>
          <w:sz w:val="24"/>
          <w:szCs w:val="24"/>
          <w:lang w:val="sv-SE"/>
        </w:rPr>
        <w:t xml:space="preserve"> </w:t>
      </w:r>
      <w:r w:rsidRPr="004459EC">
        <w:rPr>
          <w:rFonts w:ascii="Times New Roman" w:hAnsi="Times New Roman" w:cs="Times New Roman"/>
          <w:sz w:val="24"/>
          <w:szCs w:val="24"/>
          <w:lang w:val="sv-SE"/>
        </w:rPr>
        <w:t xml:space="preserve">terhadap </w:t>
      </w:r>
      <w:r w:rsidRPr="004459EC">
        <w:rPr>
          <w:rFonts w:ascii="Times New Roman" w:hAnsi="Times New Roman" w:cs="Times New Roman"/>
          <w:sz w:val="24"/>
          <w:szCs w:val="24"/>
        </w:rPr>
        <w:t>keunggulan kompetitif</w:t>
      </w:r>
      <w:r w:rsidRPr="004459EC">
        <w:rPr>
          <w:rFonts w:ascii="Times New Roman" w:hAnsi="Times New Roman" w:cs="Times New Roman"/>
          <w:bCs/>
          <w:sz w:val="24"/>
          <w:szCs w:val="24"/>
          <w:lang w:val="sv-SE"/>
        </w:rPr>
        <w:t xml:space="preserve"> </w:t>
      </w:r>
      <w:r w:rsidRPr="004459EC">
        <w:rPr>
          <w:rFonts w:ascii="Times New Roman" w:hAnsi="Times New Roman" w:cs="Times New Roman"/>
          <w:color w:val="000000"/>
          <w:sz w:val="24"/>
          <w:szCs w:val="24"/>
          <w:lang w:val="sv-SE"/>
        </w:rPr>
        <w:t xml:space="preserve">dapat dijelaskan oleh model yang terdiri dari </w:t>
      </w:r>
      <w:r w:rsidRPr="004459EC">
        <w:rPr>
          <w:rFonts w:ascii="Times New Roman" w:hAnsi="Times New Roman" w:cs="Times New Roman"/>
          <w:iCs/>
          <w:sz w:val="24"/>
          <w:szCs w:val="24"/>
        </w:rPr>
        <w:t>pengetahuan, Ketrampilan, sikap</w:t>
      </w:r>
      <w:r w:rsidRPr="004459EC">
        <w:rPr>
          <w:rFonts w:ascii="Times New Roman" w:hAnsi="Times New Roman" w:cs="Times New Roman"/>
          <w:i/>
          <w:sz w:val="24"/>
          <w:szCs w:val="24"/>
        </w:rPr>
        <w:t xml:space="preserve"> </w:t>
      </w:r>
      <w:r w:rsidRPr="004459EC">
        <w:rPr>
          <w:rFonts w:ascii="Times New Roman" w:hAnsi="Times New Roman" w:cs="Times New Roman"/>
          <w:sz w:val="24"/>
          <w:szCs w:val="24"/>
          <w:lang w:val="sv-SE"/>
        </w:rPr>
        <w:t xml:space="preserve"> </w:t>
      </w:r>
      <w:r w:rsidRPr="004459EC">
        <w:rPr>
          <w:rFonts w:ascii="Times New Roman" w:hAnsi="Times New Roman" w:cs="Times New Roman"/>
          <w:color w:val="000000"/>
          <w:sz w:val="24"/>
          <w:szCs w:val="24"/>
          <w:lang w:val="sv-SE"/>
        </w:rPr>
        <w:t>karena nilai sig (</w:t>
      </w:r>
      <w:r w:rsidRPr="004459EC">
        <w:rPr>
          <w:rFonts w:ascii="Times New Roman" w:hAnsi="Times New Roman" w:cs="Times New Roman"/>
          <w:bCs/>
          <w:color w:val="000000"/>
          <w:sz w:val="24"/>
          <w:szCs w:val="24"/>
        </w:rPr>
        <w:t>Y</w:t>
      </w:r>
      <w:r w:rsidRPr="004459EC">
        <w:rPr>
          <w:rFonts w:ascii="Times New Roman" w:hAnsi="Times New Roman" w:cs="Times New Roman"/>
          <w:bCs/>
          <w:color w:val="000000"/>
          <w:sz w:val="24"/>
          <w:szCs w:val="24"/>
        </w:rPr>
        <w:sym w:font="Wingdings" w:char="F0DF"/>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1,</w:t>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2,</w:t>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3,</w:t>
      </w:r>
      <w:r w:rsidRPr="004459EC">
        <w:rPr>
          <w:rFonts w:ascii="Times New Roman" w:hAnsi="Times New Roman" w:cs="Times New Roman"/>
          <w:color w:val="000000"/>
          <w:sz w:val="24"/>
          <w:szCs w:val="24"/>
          <w:lang w:val="sv-SE"/>
        </w:rPr>
        <w:t>) &lt; nilai alpha (</w:t>
      </w:r>
      <w:r w:rsidRPr="004459EC">
        <w:rPr>
          <w:rFonts w:ascii="Times New Roman" w:hAnsi="Times New Roman" w:cs="Times New Roman"/>
          <w:noProof/>
          <w:color w:val="000000"/>
          <w:sz w:val="24"/>
          <w:szCs w:val="24"/>
        </w:rPr>
        <w:t>α</w:t>
      </w:r>
      <w:r w:rsidRPr="004459EC">
        <w:rPr>
          <w:rFonts w:ascii="Times New Roman" w:hAnsi="Times New Roman" w:cs="Times New Roman"/>
          <w:noProof/>
          <w:color w:val="000000"/>
          <w:sz w:val="24"/>
          <w:szCs w:val="24"/>
          <w:lang w:val="sv-SE"/>
        </w:rPr>
        <w:t xml:space="preserve">) (0,00&lt; 0,05). </w:t>
      </w:r>
      <w:r w:rsidRPr="004459EC">
        <w:rPr>
          <w:rFonts w:ascii="Times New Roman" w:hAnsi="Times New Roman" w:cs="Times New Roman"/>
          <w:color w:val="000000"/>
          <w:sz w:val="24"/>
          <w:szCs w:val="24"/>
          <w:lang w:val="sv-SE"/>
        </w:rPr>
        <w:t xml:space="preserve">Variabel </w:t>
      </w:r>
      <w:r w:rsidRPr="004459EC">
        <w:rPr>
          <w:rFonts w:ascii="Times New Roman" w:hAnsi="Times New Roman" w:cs="Times New Roman"/>
          <w:iCs/>
          <w:sz w:val="24"/>
          <w:szCs w:val="24"/>
        </w:rPr>
        <w:t xml:space="preserve">Pengetahuan </w:t>
      </w:r>
      <w:r w:rsidRPr="004459EC">
        <w:rPr>
          <w:rFonts w:ascii="Times New Roman" w:hAnsi="Times New Roman" w:cs="Times New Roman"/>
          <w:color w:val="000000"/>
          <w:sz w:val="24"/>
          <w:szCs w:val="24"/>
          <w:lang w:val="sv-SE"/>
        </w:rPr>
        <w:t>(X</w:t>
      </w:r>
      <w:r w:rsidRPr="004459EC">
        <w:rPr>
          <w:rFonts w:ascii="Times New Roman" w:hAnsi="Times New Roman" w:cs="Times New Roman"/>
          <w:color w:val="000000"/>
          <w:sz w:val="24"/>
          <w:szCs w:val="24"/>
          <w:vertAlign w:val="subscript"/>
          <w:lang w:val="sv-SE"/>
        </w:rPr>
        <w:t>1</w:t>
      </w:r>
      <w:r w:rsidRPr="004459EC">
        <w:rPr>
          <w:rFonts w:ascii="Times New Roman" w:hAnsi="Times New Roman" w:cs="Times New Roman"/>
          <w:color w:val="000000"/>
          <w:sz w:val="24"/>
          <w:szCs w:val="24"/>
          <w:lang w:val="sv-SE"/>
        </w:rPr>
        <w:t xml:space="preserve">) secara </w:t>
      </w:r>
      <w:r w:rsidRPr="004459EC">
        <w:rPr>
          <w:rFonts w:ascii="Times New Roman" w:hAnsi="Times New Roman" w:cs="Times New Roman"/>
          <w:i/>
          <w:color w:val="000000"/>
          <w:sz w:val="24"/>
          <w:szCs w:val="24"/>
          <w:lang w:val="sv-SE"/>
        </w:rPr>
        <w:t>parsial</w:t>
      </w:r>
      <w:r w:rsidRPr="004459EC">
        <w:rPr>
          <w:rFonts w:ascii="Times New Roman" w:hAnsi="Times New Roman" w:cs="Times New Roman"/>
          <w:color w:val="000000"/>
          <w:sz w:val="24"/>
          <w:szCs w:val="24"/>
          <w:lang w:val="sv-SE"/>
        </w:rPr>
        <w:t xml:space="preserve"> berpengaruh signifikan terhadap variabel </w:t>
      </w:r>
      <w:r w:rsidRPr="004459EC">
        <w:rPr>
          <w:rFonts w:ascii="Times New Roman" w:hAnsi="Times New Roman" w:cs="Times New Roman"/>
          <w:sz w:val="24"/>
          <w:szCs w:val="24"/>
        </w:rPr>
        <w:t>keunggulan kompetitif</w:t>
      </w:r>
      <w:r w:rsidRPr="004459EC">
        <w:rPr>
          <w:rFonts w:ascii="Times New Roman" w:hAnsi="Times New Roman" w:cs="Times New Roman"/>
          <w:bCs/>
          <w:sz w:val="24"/>
          <w:szCs w:val="24"/>
          <w:lang w:val="sv-SE"/>
        </w:rPr>
        <w:t xml:space="preserve"> </w:t>
      </w:r>
      <w:r w:rsidRPr="004459EC">
        <w:rPr>
          <w:rFonts w:ascii="Times New Roman" w:hAnsi="Times New Roman" w:cs="Times New Roman"/>
          <w:color w:val="000000"/>
          <w:sz w:val="24"/>
          <w:szCs w:val="24"/>
          <w:lang w:val="sv-SE"/>
        </w:rPr>
        <w:t>(Y), karena nilai sig (</w:t>
      </w:r>
      <w:r w:rsidRPr="004459EC">
        <w:rPr>
          <w:rFonts w:ascii="Times New Roman" w:hAnsi="Times New Roman" w:cs="Times New Roman"/>
          <w:bCs/>
          <w:color w:val="000000"/>
          <w:sz w:val="24"/>
          <w:szCs w:val="24"/>
        </w:rPr>
        <w:t>Y</w:t>
      </w:r>
      <w:r w:rsidRPr="004459EC">
        <w:rPr>
          <w:rFonts w:ascii="Times New Roman" w:hAnsi="Times New Roman" w:cs="Times New Roman"/>
          <w:bCs/>
          <w:color w:val="000000"/>
          <w:sz w:val="24"/>
          <w:szCs w:val="24"/>
        </w:rPr>
        <w:sym w:font="Wingdings" w:char="F0DF"/>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1</w:t>
      </w:r>
      <w:r w:rsidRPr="004459EC">
        <w:rPr>
          <w:rFonts w:ascii="Times New Roman" w:hAnsi="Times New Roman" w:cs="Times New Roman"/>
          <w:color w:val="000000"/>
          <w:sz w:val="24"/>
          <w:szCs w:val="24"/>
          <w:lang w:val="sv-SE"/>
        </w:rPr>
        <w:t>) &gt; nilai alpha (</w:t>
      </w:r>
      <w:r w:rsidRPr="004459EC">
        <w:rPr>
          <w:rFonts w:ascii="Times New Roman" w:hAnsi="Times New Roman" w:cs="Times New Roman"/>
          <w:noProof/>
          <w:color w:val="000000"/>
          <w:sz w:val="24"/>
          <w:szCs w:val="24"/>
        </w:rPr>
        <w:t>α</w:t>
      </w:r>
      <w:r w:rsidRPr="004459EC">
        <w:rPr>
          <w:rFonts w:ascii="Times New Roman" w:hAnsi="Times New Roman" w:cs="Times New Roman"/>
          <w:noProof/>
          <w:color w:val="000000"/>
          <w:sz w:val="24"/>
          <w:szCs w:val="24"/>
          <w:lang w:val="sv-SE"/>
        </w:rPr>
        <w:t xml:space="preserve">) (0,03 &lt; 0,05). </w:t>
      </w:r>
      <w:r w:rsidRPr="004459EC">
        <w:rPr>
          <w:rFonts w:ascii="Times New Roman" w:hAnsi="Times New Roman" w:cs="Times New Roman"/>
          <w:color w:val="000000"/>
          <w:sz w:val="24"/>
          <w:szCs w:val="24"/>
          <w:lang w:val="sv-SE"/>
        </w:rPr>
        <w:t xml:space="preserve">Variabel </w:t>
      </w:r>
      <w:r w:rsidRPr="004459EC">
        <w:rPr>
          <w:rFonts w:ascii="Times New Roman" w:hAnsi="Times New Roman" w:cs="Times New Roman"/>
          <w:color w:val="000000"/>
          <w:sz w:val="24"/>
          <w:szCs w:val="24"/>
        </w:rPr>
        <w:t>Ketrampilan</w:t>
      </w:r>
      <w:r w:rsidRPr="004459EC">
        <w:rPr>
          <w:rFonts w:ascii="Times New Roman" w:hAnsi="Times New Roman" w:cs="Times New Roman"/>
          <w:color w:val="000000"/>
          <w:sz w:val="24"/>
          <w:szCs w:val="24"/>
          <w:lang w:val="sv-SE"/>
        </w:rPr>
        <w:t xml:space="preserve"> (X</w:t>
      </w:r>
      <w:r w:rsidRPr="004459EC">
        <w:rPr>
          <w:rFonts w:ascii="Times New Roman" w:hAnsi="Times New Roman" w:cs="Times New Roman"/>
          <w:color w:val="000000"/>
          <w:sz w:val="24"/>
          <w:szCs w:val="24"/>
          <w:vertAlign w:val="subscript"/>
          <w:lang w:val="sv-SE"/>
        </w:rPr>
        <w:t>2</w:t>
      </w:r>
      <w:r w:rsidRPr="004459EC">
        <w:rPr>
          <w:rFonts w:ascii="Times New Roman" w:hAnsi="Times New Roman" w:cs="Times New Roman"/>
          <w:color w:val="000000"/>
          <w:sz w:val="24"/>
          <w:szCs w:val="24"/>
          <w:lang w:val="sv-SE"/>
        </w:rPr>
        <w:t xml:space="preserve">) secara parsial berpengaruh signifikan terhadap </w:t>
      </w:r>
      <w:r w:rsidRPr="004459EC">
        <w:rPr>
          <w:rFonts w:ascii="Times New Roman" w:hAnsi="Times New Roman" w:cs="Times New Roman"/>
          <w:sz w:val="24"/>
          <w:szCs w:val="24"/>
        </w:rPr>
        <w:t>keunggulan kompetitif</w:t>
      </w:r>
      <w:r w:rsidRPr="004459EC">
        <w:rPr>
          <w:rFonts w:ascii="Times New Roman" w:hAnsi="Times New Roman" w:cs="Times New Roman"/>
          <w:bCs/>
          <w:sz w:val="24"/>
          <w:szCs w:val="24"/>
          <w:lang w:val="sv-SE"/>
        </w:rPr>
        <w:t xml:space="preserve"> </w:t>
      </w:r>
      <w:r w:rsidRPr="004459EC">
        <w:rPr>
          <w:rFonts w:ascii="Times New Roman" w:hAnsi="Times New Roman" w:cs="Times New Roman"/>
          <w:color w:val="000000"/>
          <w:sz w:val="24"/>
          <w:szCs w:val="24"/>
          <w:lang w:val="sv-SE"/>
        </w:rPr>
        <w:t>(Y), karena nilai sig (</w:t>
      </w:r>
      <w:r w:rsidRPr="004459EC">
        <w:rPr>
          <w:rFonts w:ascii="Times New Roman" w:hAnsi="Times New Roman" w:cs="Times New Roman"/>
          <w:bCs/>
          <w:color w:val="000000"/>
          <w:sz w:val="24"/>
          <w:szCs w:val="24"/>
        </w:rPr>
        <w:t>Y</w:t>
      </w:r>
      <w:r w:rsidRPr="004459EC">
        <w:rPr>
          <w:rFonts w:ascii="Times New Roman" w:hAnsi="Times New Roman" w:cs="Times New Roman"/>
          <w:bCs/>
          <w:color w:val="000000"/>
          <w:sz w:val="24"/>
          <w:szCs w:val="24"/>
        </w:rPr>
        <w:sym w:font="Wingdings" w:char="F0DF"/>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2</w:t>
      </w:r>
      <w:r w:rsidRPr="004459EC">
        <w:rPr>
          <w:rFonts w:ascii="Times New Roman" w:hAnsi="Times New Roman" w:cs="Times New Roman"/>
          <w:color w:val="000000"/>
          <w:sz w:val="24"/>
          <w:szCs w:val="24"/>
          <w:lang w:val="sv-SE"/>
        </w:rPr>
        <w:t>) &lt; nilai alpha (</w:t>
      </w:r>
      <w:r w:rsidRPr="004459EC">
        <w:rPr>
          <w:rFonts w:ascii="Times New Roman" w:hAnsi="Times New Roman" w:cs="Times New Roman"/>
          <w:noProof/>
          <w:color w:val="000000"/>
          <w:sz w:val="24"/>
          <w:szCs w:val="24"/>
        </w:rPr>
        <w:t>α</w:t>
      </w:r>
      <w:r w:rsidRPr="004459EC">
        <w:rPr>
          <w:rFonts w:ascii="Times New Roman" w:hAnsi="Times New Roman" w:cs="Times New Roman"/>
          <w:noProof/>
          <w:color w:val="000000"/>
          <w:sz w:val="24"/>
          <w:szCs w:val="24"/>
          <w:lang w:val="sv-SE"/>
        </w:rPr>
        <w:t xml:space="preserve">) (0,00 &lt; 0,05). </w:t>
      </w:r>
      <w:r w:rsidRPr="004459EC">
        <w:rPr>
          <w:rFonts w:ascii="Times New Roman" w:hAnsi="Times New Roman" w:cs="Times New Roman"/>
          <w:color w:val="000000"/>
          <w:sz w:val="24"/>
          <w:szCs w:val="24"/>
          <w:lang w:val="sv-SE"/>
        </w:rPr>
        <w:t xml:space="preserve">Variabel </w:t>
      </w:r>
      <w:r w:rsidRPr="004459EC">
        <w:rPr>
          <w:rFonts w:ascii="Times New Roman" w:hAnsi="Times New Roman" w:cs="Times New Roman"/>
          <w:iCs/>
          <w:sz w:val="24"/>
          <w:szCs w:val="24"/>
        </w:rPr>
        <w:t>Sikap</w:t>
      </w:r>
      <w:r w:rsidRPr="004459EC">
        <w:rPr>
          <w:rFonts w:ascii="Times New Roman" w:hAnsi="Times New Roman" w:cs="Times New Roman"/>
          <w:color w:val="000000"/>
          <w:sz w:val="24"/>
          <w:szCs w:val="24"/>
          <w:lang w:val="sv-SE"/>
        </w:rPr>
        <w:t xml:space="preserve"> (X</w:t>
      </w:r>
      <w:r w:rsidRPr="004459EC">
        <w:rPr>
          <w:rFonts w:ascii="Times New Roman" w:hAnsi="Times New Roman" w:cs="Times New Roman"/>
          <w:color w:val="000000"/>
          <w:sz w:val="24"/>
          <w:szCs w:val="24"/>
          <w:vertAlign w:val="subscript"/>
          <w:lang w:val="sv-SE"/>
        </w:rPr>
        <w:t>3</w:t>
      </w:r>
      <w:r w:rsidRPr="004459EC">
        <w:rPr>
          <w:rFonts w:ascii="Times New Roman" w:hAnsi="Times New Roman" w:cs="Times New Roman"/>
          <w:color w:val="000000"/>
          <w:sz w:val="24"/>
          <w:szCs w:val="24"/>
          <w:lang w:val="sv-SE"/>
        </w:rPr>
        <w:t xml:space="preserve">) secara </w:t>
      </w:r>
      <w:r w:rsidRPr="004459EC">
        <w:rPr>
          <w:rFonts w:ascii="Times New Roman" w:hAnsi="Times New Roman" w:cs="Times New Roman"/>
          <w:i/>
          <w:color w:val="000000"/>
          <w:sz w:val="24"/>
          <w:szCs w:val="24"/>
          <w:lang w:val="sv-SE"/>
        </w:rPr>
        <w:t>parsial</w:t>
      </w:r>
      <w:r w:rsidRPr="004459EC">
        <w:rPr>
          <w:rFonts w:ascii="Times New Roman" w:hAnsi="Times New Roman" w:cs="Times New Roman"/>
          <w:color w:val="000000"/>
          <w:sz w:val="24"/>
          <w:szCs w:val="24"/>
          <w:lang w:val="sv-SE"/>
        </w:rPr>
        <w:t xml:space="preserve"> berpengaruh signifikan terhadap </w:t>
      </w:r>
      <w:r w:rsidRPr="004459EC">
        <w:rPr>
          <w:rFonts w:ascii="Times New Roman" w:hAnsi="Times New Roman" w:cs="Times New Roman"/>
          <w:sz w:val="24"/>
          <w:szCs w:val="24"/>
        </w:rPr>
        <w:t>keunggulan kompetitif</w:t>
      </w:r>
      <w:r w:rsidRPr="004459EC">
        <w:rPr>
          <w:rFonts w:ascii="Times New Roman" w:hAnsi="Times New Roman" w:cs="Times New Roman"/>
          <w:bCs/>
          <w:sz w:val="24"/>
          <w:szCs w:val="24"/>
          <w:lang w:val="sv-SE"/>
        </w:rPr>
        <w:t xml:space="preserve"> </w:t>
      </w:r>
      <w:r w:rsidRPr="004459EC">
        <w:rPr>
          <w:rFonts w:ascii="Times New Roman" w:hAnsi="Times New Roman" w:cs="Times New Roman"/>
          <w:color w:val="000000"/>
          <w:sz w:val="24"/>
          <w:szCs w:val="24"/>
          <w:lang w:val="sv-SE"/>
        </w:rPr>
        <w:t>(Y), karena nilai sig (</w:t>
      </w:r>
      <w:r w:rsidRPr="004459EC">
        <w:rPr>
          <w:rFonts w:ascii="Times New Roman" w:hAnsi="Times New Roman" w:cs="Times New Roman"/>
          <w:bCs/>
          <w:color w:val="000000"/>
          <w:sz w:val="24"/>
          <w:szCs w:val="24"/>
        </w:rPr>
        <w:t>Y</w:t>
      </w:r>
      <w:r w:rsidRPr="004459EC">
        <w:rPr>
          <w:rFonts w:ascii="Times New Roman" w:hAnsi="Times New Roman" w:cs="Times New Roman"/>
          <w:bCs/>
          <w:color w:val="000000"/>
          <w:sz w:val="24"/>
          <w:szCs w:val="24"/>
        </w:rPr>
        <w:sym w:font="Wingdings" w:char="F0DF"/>
      </w:r>
      <w:r w:rsidRPr="004459EC">
        <w:rPr>
          <w:rFonts w:ascii="Times New Roman" w:hAnsi="Times New Roman" w:cs="Times New Roman"/>
          <w:bCs/>
          <w:color w:val="000000"/>
          <w:sz w:val="24"/>
          <w:szCs w:val="24"/>
        </w:rPr>
        <w:t xml:space="preserve"> X</w:t>
      </w:r>
      <w:r w:rsidRPr="004459EC">
        <w:rPr>
          <w:rFonts w:ascii="Times New Roman" w:hAnsi="Times New Roman" w:cs="Times New Roman"/>
          <w:bCs/>
          <w:color w:val="000000"/>
          <w:sz w:val="24"/>
          <w:szCs w:val="24"/>
          <w:vertAlign w:val="subscript"/>
        </w:rPr>
        <w:t>3</w:t>
      </w:r>
      <w:r w:rsidRPr="004459EC">
        <w:rPr>
          <w:rFonts w:ascii="Times New Roman" w:hAnsi="Times New Roman" w:cs="Times New Roman"/>
          <w:color w:val="000000"/>
          <w:sz w:val="24"/>
          <w:szCs w:val="24"/>
          <w:lang w:val="sv-SE"/>
        </w:rPr>
        <w:t>) &lt; nilai alpha (</w:t>
      </w:r>
      <w:r w:rsidRPr="004459EC">
        <w:rPr>
          <w:rFonts w:ascii="Times New Roman" w:hAnsi="Times New Roman" w:cs="Times New Roman"/>
          <w:noProof/>
          <w:color w:val="000000"/>
          <w:sz w:val="24"/>
          <w:szCs w:val="24"/>
        </w:rPr>
        <w:t>α</w:t>
      </w:r>
      <w:r w:rsidRPr="004459EC">
        <w:rPr>
          <w:rFonts w:ascii="Times New Roman" w:hAnsi="Times New Roman" w:cs="Times New Roman"/>
          <w:noProof/>
          <w:color w:val="000000"/>
          <w:sz w:val="24"/>
          <w:szCs w:val="24"/>
          <w:lang w:val="sv-SE"/>
        </w:rPr>
        <w:t xml:space="preserve">) (0,00 &lt; 0,05). </w:t>
      </w:r>
    </w:p>
    <w:p w14:paraId="209C3042" w14:textId="77777777" w:rsidR="00F47348" w:rsidRPr="004459EC" w:rsidRDefault="00F47348" w:rsidP="00B662FC">
      <w:pPr>
        <w:numPr>
          <w:ilvl w:val="1"/>
          <w:numId w:val="53"/>
        </w:numPr>
        <w:spacing w:after="0" w:line="480" w:lineRule="auto"/>
        <w:rPr>
          <w:rFonts w:ascii="Times New Roman" w:hAnsi="Times New Roman" w:cs="Times New Roman"/>
          <w:b/>
          <w:sz w:val="24"/>
          <w:szCs w:val="24"/>
          <w:lang w:val="es-ES"/>
        </w:rPr>
      </w:pPr>
      <w:r w:rsidRPr="004459EC">
        <w:rPr>
          <w:rFonts w:ascii="Times New Roman" w:hAnsi="Times New Roman" w:cs="Times New Roman"/>
          <w:b/>
          <w:sz w:val="24"/>
          <w:szCs w:val="24"/>
          <w:lang w:val="es-ES"/>
        </w:rPr>
        <w:t>Pembahasan Hasil Penelitian</w:t>
      </w:r>
    </w:p>
    <w:p w14:paraId="22F40847" w14:textId="77777777" w:rsidR="00F47348" w:rsidRPr="004459EC" w:rsidRDefault="00F47348" w:rsidP="00B662FC">
      <w:pPr>
        <w:numPr>
          <w:ilvl w:val="2"/>
          <w:numId w:val="55"/>
        </w:numPr>
        <w:spacing w:after="0" w:line="480" w:lineRule="auto"/>
        <w:jc w:val="both"/>
        <w:rPr>
          <w:rFonts w:ascii="Times New Roman" w:hAnsi="Times New Roman" w:cs="Times New Roman"/>
          <w:b/>
          <w:sz w:val="24"/>
          <w:szCs w:val="24"/>
          <w:lang w:val="es-ES"/>
        </w:rPr>
      </w:pPr>
      <w:r w:rsidRPr="004459EC">
        <w:rPr>
          <w:rFonts w:ascii="Times New Roman" w:hAnsi="Times New Roman" w:cs="Times New Roman"/>
          <w:b/>
          <w:sz w:val="24"/>
          <w:szCs w:val="24"/>
          <w:lang w:val="id-ID"/>
        </w:rPr>
        <w:t xml:space="preserve">Pengaruh </w:t>
      </w:r>
      <w:r w:rsidRPr="004459EC">
        <w:rPr>
          <w:rFonts w:ascii="Times New Roman" w:hAnsi="Times New Roman" w:cs="Times New Roman"/>
          <w:b/>
          <w:sz w:val="24"/>
          <w:szCs w:val="24"/>
        </w:rPr>
        <w:t>kapabilitas sumber daya manusia</w:t>
      </w:r>
      <w:r w:rsidRPr="004459EC">
        <w:rPr>
          <w:rFonts w:ascii="Times New Roman" w:hAnsi="Times New Roman" w:cs="Times New Roman"/>
          <w:sz w:val="24"/>
          <w:szCs w:val="24"/>
          <w:lang w:val="id-ID"/>
        </w:rPr>
        <w:t xml:space="preserve"> </w:t>
      </w:r>
      <w:r w:rsidRPr="004459EC">
        <w:rPr>
          <w:rFonts w:ascii="Times New Roman" w:hAnsi="Times New Roman" w:cs="Times New Roman"/>
          <w:b/>
          <w:sz w:val="24"/>
          <w:szCs w:val="24"/>
          <w:lang w:val="id-ID"/>
        </w:rPr>
        <w:t xml:space="preserve">secara simultan terhadap </w:t>
      </w:r>
      <w:r w:rsidRPr="004459EC">
        <w:rPr>
          <w:rFonts w:ascii="Times New Roman" w:hAnsi="Times New Roman" w:cs="Times New Roman"/>
          <w:b/>
          <w:sz w:val="24"/>
          <w:szCs w:val="24"/>
        </w:rPr>
        <w:t>keunggulang kompetitif</w:t>
      </w:r>
      <w:r w:rsidRPr="004459EC">
        <w:rPr>
          <w:rFonts w:ascii="Times New Roman" w:hAnsi="Times New Roman" w:cs="Times New Roman"/>
          <w:b/>
          <w:sz w:val="24"/>
          <w:szCs w:val="24"/>
          <w:lang w:val="id-ID"/>
        </w:rPr>
        <w:t>.</w:t>
      </w:r>
    </w:p>
    <w:bookmarkEnd w:id="15"/>
    <w:p w14:paraId="06EE5D65" w14:textId="022C42F6" w:rsidR="00F47348" w:rsidRPr="004459EC" w:rsidRDefault="00F47348" w:rsidP="004459EC">
      <w:pPr>
        <w:pStyle w:val="DaftarParagraf"/>
        <w:spacing w:after="0" w:line="480" w:lineRule="auto"/>
        <w:ind w:left="0" w:firstLine="720"/>
        <w:jc w:val="both"/>
        <w:rPr>
          <w:rFonts w:ascii="Times New Roman" w:hAnsi="Times New Roman" w:cs="Times New Roman"/>
          <w:sz w:val="24"/>
          <w:szCs w:val="24"/>
        </w:rPr>
      </w:pPr>
      <w:r w:rsidRPr="004459EC">
        <w:rPr>
          <w:rFonts w:ascii="Times New Roman" w:hAnsi="Times New Roman" w:cs="Times New Roman"/>
          <w:sz w:val="24"/>
          <w:szCs w:val="24"/>
          <w:lang w:val="es-ES"/>
        </w:rPr>
        <w:t xml:space="preserve">Berdasarkan hasil temuan penelitian didapatkan pengaruh </w:t>
      </w:r>
      <w:r w:rsidRPr="004459EC">
        <w:rPr>
          <w:rFonts w:ascii="Times New Roman" w:hAnsi="Times New Roman" w:cs="Times New Roman"/>
          <w:sz w:val="24"/>
          <w:szCs w:val="24"/>
        </w:rPr>
        <w:t xml:space="preserve">kapabilitas sumber daya manusia berupa pengetahuan, ketrampilan, sikap </w:t>
      </w:r>
      <w:r w:rsidRPr="004459EC">
        <w:rPr>
          <w:rFonts w:ascii="Times New Roman" w:hAnsi="Times New Roman" w:cs="Times New Roman"/>
          <w:sz w:val="24"/>
          <w:szCs w:val="24"/>
          <w:lang w:val="es-ES"/>
        </w:rPr>
        <w:t xml:space="preserve">terhadap </w:t>
      </w:r>
      <w:r w:rsidRPr="004459EC">
        <w:rPr>
          <w:rFonts w:ascii="Times New Roman" w:hAnsi="Times New Roman" w:cs="Times New Roman"/>
          <w:sz w:val="24"/>
          <w:szCs w:val="24"/>
        </w:rPr>
        <w:t>keunggulan kompetitif</w:t>
      </w:r>
      <w:r w:rsidRPr="004459EC">
        <w:rPr>
          <w:rFonts w:ascii="Times New Roman" w:hAnsi="Times New Roman" w:cs="Times New Roman"/>
          <w:sz w:val="24"/>
          <w:szCs w:val="24"/>
          <w:lang w:val="es-ES"/>
        </w:rPr>
        <w:t>. Pengaruh t</w:t>
      </w:r>
      <w:r w:rsidR="000E178D">
        <w:rPr>
          <w:rFonts w:ascii="Times New Roman" w:hAnsi="Times New Roman" w:cs="Times New Roman"/>
          <w:sz w:val="24"/>
          <w:szCs w:val="24"/>
          <w:lang w:val="es-ES"/>
        </w:rPr>
        <w:t xml:space="preserve">ersebut termasuk kategori </w:t>
      </w:r>
      <w:r w:rsidR="00416474">
        <w:rPr>
          <w:rFonts w:ascii="Times New Roman" w:hAnsi="Times New Roman" w:cs="Times New Roman"/>
          <w:sz w:val="24"/>
          <w:szCs w:val="24"/>
          <w:lang w:val="es-ES"/>
        </w:rPr>
        <w:t>sedang</w:t>
      </w:r>
      <w:r w:rsidR="000E178D">
        <w:rPr>
          <w:rFonts w:ascii="Times New Roman" w:hAnsi="Times New Roman" w:cs="Times New Roman"/>
          <w:sz w:val="24"/>
          <w:szCs w:val="24"/>
          <w:lang w:val="es-ES"/>
        </w:rPr>
        <w:t xml:space="preserve"> dengan keeratan hubungan </w:t>
      </w:r>
      <w:r w:rsidRPr="004459EC">
        <w:rPr>
          <w:rFonts w:ascii="Times New Roman" w:hAnsi="Times New Roman" w:cs="Times New Roman"/>
          <w:sz w:val="24"/>
          <w:szCs w:val="24"/>
          <w:lang w:val="es-ES"/>
        </w:rPr>
        <w:t xml:space="preserve"> tinggi serta berdasarkan hasil uji maka pengaruhnya signifikan. </w:t>
      </w:r>
      <w:r w:rsidRPr="004459EC">
        <w:rPr>
          <w:rFonts w:ascii="Times New Roman" w:hAnsi="Times New Roman" w:cs="Times New Roman"/>
          <w:sz w:val="24"/>
          <w:szCs w:val="24"/>
        </w:rPr>
        <w:t xml:space="preserve">Besarnya pengaruh kapabilitas sumber daya manusia berupa pengetahuan, ketrampilan, sikap </w:t>
      </w:r>
      <w:r w:rsidRPr="004459EC">
        <w:rPr>
          <w:rFonts w:ascii="Times New Roman" w:hAnsi="Times New Roman" w:cs="Times New Roman"/>
          <w:sz w:val="24"/>
          <w:szCs w:val="24"/>
          <w:lang w:val="es-ES"/>
        </w:rPr>
        <w:t xml:space="preserve">terhadap </w:t>
      </w:r>
      <w:r w:rsidRPr="004459EC">
        <w:rPr>
          <w:rFonts w:ascii="Times New Roman" w:hAnsi="Times New Roman" w:cs="Times New Roman"/>
          <w:sz w:val="24"/>
          <w:szCs w:val="24"/>
        </w:rPr>
        <w:t>keunggulan kompetitif di sebabkan karena pegawai</w:t>
      </w:r>
      <w:r w:rsidR="000E178D">
        <w:rPr>
          <w:rFonts w:ascii="Times New Roman" w:hAnsi="Times New Roman" w:cs="Times New Roman"/>
          <w:sz w:val="24"/>
          <w:szCs w:val="24"/>
        </w:rPr>
        <w:t xml:space="preserve"> kadang professional dalam</w:t>
      </w:r>
      <w:r w:rsidR="001D5E4C">
        <w:rPr>
          <w:rFonts w:ascii="Times New Roman" w:hAnsi="Times New Roman" w:cs="Times New Roman"/>
          <w:sz w:val="24"/>
          <w:szCs w:val="24"/>
        </w:rPr>
        <w:t xml:space="preserve"> memiliki kemampuan </w:t>
      </w:r>
      <w:r w:rsidRPr="004459EC">
        <w:rPr>
          <w:rFonts w:ascii="Times New Roman" w:hAnsi="Times New Roman" w:cs="Times New Roman"/>
          <w:sz w:val="24"/>
          <w:szCs w:val="24"/>
        </w:rPr>
        <w:t>untuk mendorong k</w:t>
      </w:r>
      <w:r w:rsidR="000E178D">
        <w:rPr>
          <w:rFonts w:ascii="Times New Roman" w:hAnsi="Times New Roman" w:cs="Times New Roman"/>
          <w:sz w:val="24"/>
          <w:szCs w:val="24"/>
        </w:rPr>
        <w:t xml:space="preserve">eunggulan kompetitifnya dengan </w:t>
      </w:r>
      <w:r w:rsidRPr="004459EC">
        <w:rPr>
          <w:rFonts w:ascii="Times New Roman" w:hAnsi="Times New Roman" w:cs="Times New Roman"/>
          <w:sz w:val="24"/>
          <w:szCs w:val="24"/>
        </w:rPr>
        <w:t xml:space="preserve">menerapkan keahlian, pemahaman, dan pengalaman yang dimiliki oleh sumber daya manusia untuk melakukan strategi tanggung jawab yang sudah </w:t>
      </w:r>
      <w:r w:rsidR="004D1B1D">
        <w:rPr>
          <w:rFonts w:ascii="Times New Roman" w:hAnsi="Times New Roman" w:cs="Times New Roman"/>
          <w:sz w:val="24"/>
          <w:szCs w:val="24"/>
        </w:rPr>
        <w:t xml:space="preserve">diatur. </w:t>
      </w:r>
    </w:p>
    <w:p w14:paraId="018197C1" w14:textId="77C47787" w:rsidR="00F47348" w:rsidRPr="004459EC" w:rsidRDefault="00F47348" w:rsidP="004459EC">
      <w:pPr>
        <w:pStyle w:val="DaftarParagraf"/>
        <w:spacing w:after="0" w:line="480" w:lineRule="auto"/>
        <w:ind w:left="0" w:firstLine="720"/>
        <w:jc w:val="both"/>
        <w:rPr>
          <w:rFonts w:ascii="Times New Roman" w:hAnsi="Times New Roman" w:cs="Times New Roman"/>
          <w:sz w:val="24"/>
          <w:szCs w:val="24"/>
          <w:lang w:eastAsia="id-ID"/>
        </w:rPr>
      </w:pPr>
      <w:r w:rsidRPr="004459EC">
        <w:rPr>
          <w:rFonts w:ascii="Times New Roman" w:hAnsi="Times New Roman" w:cs="Times New Roman"/>
          <w:sz w:val="24"/>
          <w:szCs w:val="24"/>
        </w:rPr>
        <w:t>Penerapan kapabilitas pegawai p</w:t>
      </w:r>
      <w:r w:rsidR="000E178D">
        <w:rPr>
          <w:rFonts w:ascii="Times New Roman" w:hAnsi="Times New Roman" w:cs="Times New Roman"/>
          <w:sz w:val="24"/>
          <w:szCs w:val="24"/>
        </w:rPr>
        <w:t>ada wisata pentadio resort kurang mampu untuk</w:t>
      </w:r>
      <w:r w:rsidRPr="004459EC">
        <w:rPr>
          <w:rFonts w:ascii="Times New Roman" w:hAnsi="Times New Roman" w:cs="Times New Roman"/>
          <w:sz w:val="24"/>
          <w:szCs w:val="24"/>
        </w:rPr>
        <w:t xml:space="preserve"> meningkatkan keunggulan kompetitifnya. </w:t>
      </w:r>
      <w:r w:rsidRPr="004459EC">
        <w:rPr>
          <w:rFonts w:ascii="Times New Roman" w:hAnsi="Times New Roman" w:cs="Times New Roman"/>
          <w:sz w:val="24"/>
          <w:szCs w:val="24"/>
          <w:lang w:eastAsia="id-ID"/>
        </w:rPr>
        <w:t>Barney dalam Trihudiyatmanto, M. (2019:24) Keunggulan kompetitif merupakan kemampuan organisasi untuk terus menjaga dan mempertahankan apa yang dimilikinya dengan membentuk dan memberdayakan sumber daya berguna apa yang dimilikinya serta mendayagunakan kapabilitas atau kemampuan organisasi yang bersifat superior atau unggul, dan tidak dapat ditiru oleh organisasi lainnya.</w:t>
      </w:r>
    </w:p>
    <w:p w14:paraId="63A77318" w14:textId="618C04DC" w:rsidR="00F47348" w:rsidRPr="00F47348" w:rsidRDefault="00F47348" w:rsidP="004459EC">
      <w:pPr>
        <w:spacing w:after="0" w:line="480" w:lineRule="auto"/>
        <w:ind w:firstLine="720"/>
        <w:jc w:val="both"/>
        <w:rPr>
          <w:rFonts w:ascii="Times New Roman" w:hAnsi="Times New Roman" w:cs="Times New Roman"/>
          <w:sz w:val="24"/>
          <w:szCs w:val="24"/>
          <w:lang w:eastAsia="id-ID"/>
        </w:rPr>
      </w:pPr>
      <w:r w:rsidRPr="004459EC">
        <w:rPr>
          <w:rFonts w:ascii="Times New Roman" w:hAnsi="Times New Roman" w:cs="Times New Roman"/>
          <w:sz w:val="24"/>
          <w:szCs w:val="24"/>
          <w:lang w:eastAsia="id-ID"/>
        </w:rPr>
        <w:t>K</w:t>
      </w:r>
      <w:r w:rsidR="00B45210">
        <w:rPr>
          <w:rFonts w:ascii="Times New Roman" w:hAnsi="Times New Roman" w:cs="Times New Roman"/>
          <w:sz w:val="24"/>
          <w:szCs w:val="24"/>
          <w:lang w:eastAsia="id-ID"/>
        </w:rPr>
        <w:t>apabilitas memampukan organisasi</w:t>
      </w:r>
      <w:r w:rsidRPr="004459EC">
        <w:rPr>
          <w:rFonts w:ascii="Times New Roman" w:hAnsi="Times New Roman" w:cs="Times New Roman"/>
          <w:sz w:val="24"/>
          <w:szCs w:val="24"/>
          <w:lang w:eastAsia="id-ID"/>
        </w:rPr>
        <w:t xml:space="preserve"> untuk menciptakan dan mengeksploitasi peluang-peluang eksternal dan mengembangkan keunggulan yang berdaya tahan ketika digunakan</w:t>
      </w:r>
      <w:r w:rsidRPr="00F47348">
        <w:rPr>
          <w:rFonts w:ascii="Times New Roman" w:hAnsi="Times New Roman" w:cs="Times New Roman"/>
          <w:sz w:val="24"/>
          <w:szCs w:val="24"/>
          <w:lang w:eastAsia="id-ID"/>
        </w:rPr>
        <w:t xml:space="preserve"> dengan wawasan dan ketangkasan. Dalam organisasi </w:t>
      </w:r>
      <w:r w:rsidR="00B45210">
        <w:rPr>
          <w:rFonts w:ascii="Times New Roman" w:hAnsi="Times New Roman" w:cs="Times New Roman"/>
          <w:sz w:val="24"/>
          <w:szCs w:val="24"/>
          <w:lang w:eastAsia="id-ID"/>
        </w:rPr>
        <w:t>yang berhasil secara kompetitif</w:t>
      </w:r>
      <w:r w:rsidRPr="00F47348">
        <w:rPr>
          <w:rFonts w:ascii="Times New Roman" w:hAnsi="Times New Roman" w:cs="Times New Roman"/>
          <w:sz w:val="24"/>
          <w:szCs w:val="24"/>
          <w:lang w:eastAsia="id-ID"/>
        </w:rPr>
        <w:t xml:space="preserve"> oleh kapabilitasnya dan merupakan sumber utama dari keunggulan lingkungan persaingan (Hitt et al., 2001:113). Kapabilitas tenaga kerja menunjukan kemampuan organisasi dalam menjalankan proses kerja, memenuhi tuntutan perubahan bisnis, pasar, dan peraturan, mengembangkan produk/jasa dan proses kerja baru, serta membangun dan mempertahankan kelangsungan hubungan dengan pelanggan untuk inovasi dan transisi tekhnologi baru, (Chatab, 2007:102). </w:t>
      </w:r>
    </w:p>
    <w:p w14:paraId="29F75176" w14:textId="16D20667" w:rsidR="00F47348" w:rsidRPr="00F47348" w:rsidRDefault="00F47348" w:rsidP="00F47348">
      <w:pPr>
        <w:spacing w:after="0" w:line="480" w:lineRule="auto"/>
        <w:ind w:firstLine="720"/>
        <w:jc w:val="both"/>
        <w:rPr>
          <w:rFonts w:ascii="Times New Roman" w:hAnsi="Times New Roman" w:cs="Times New Roman"/>
          <w:sz w:val="24"/>
          <w:szCs w:val="24"/>
          <w:lang w:eastAsia="id-ID"/>
        </w:rPr>
      </w:pPr>
      <w:r w:rsidRPr="00F47348">
        <w:rPr>
          <w:rFonts w:ascii="Times New Roman" w:hAnsi="Times New Roman" w:cs="Times New Roman"/>
          <w:sz w:val="24"/>
          <w:szCs w:val="24"/>
          <w:lang w:eastAsia="id-ID"/>
        </w:rPr>
        <w:t>Sumber daya yang langka, sulit ditiru, dan tak tergantikan maka memiliki keunggulan kompetitif yang se</w:t>
      </w:r>
      <w:r w:rsidR="00B45210">
        <w:rPr>
          <w:rFonts w:ascii="Times New Roman" w:hAnsi="Times New Roman" w:cs="Times New Roman"/>
          <w:sz w:val="24"/>
          <w:szCs w:val="24"/>
          <w:lang w:eastAsia="id-ID"/>
        </w:rPr>
        <w:t>makin lama bertahan. O</w:t>
      </w:r>
      <w:r w:rsidRPr="00F47348">
        <w:rPr>
          <w:rFonts w:ascii="Times New Roman" w:hAnsi="Times New Roman" w:cs="Times New Roman"/>
          <w:sz w:val="24"/>
          <w:szCs w:val="24"/>
          <w:lang w:eastAsia="id-ID"/>
        </w:rPr>
        <w:t>rganisasi yang memiliki kesamaan sumber daya dengan yang lain, maka tidak satu pun diantara mereka memiliki keuggulan kompetitif yang berkesinambungan. Sumber daya merupaka</w:t>
      </w:r>
      <w:r w:rsidR="00B45210">
        <w:rPr>
          <w:rFonts w:ascii="Times New Roman" w:hAnsi="Times New Roman" w:cs="Times New Roman"/>
          <w:sz w:val="24"/>
          <w:szCs w:val="24"/>
          <w:lang w:eastAsia="id-ID"/>
        </w:rPr>
        <w:t xml:space="preserve">n sumber kapabilitas </w:t>
      </w:r>
      <w:r w:rsidRPr="00F47348">
        <w:rPr>
          <w:rFonts w:ascii="Times New Roman" w:hAnsi="Times New Roman" w:cs="Times New Roman"/>
          <w:sz w:val="24"/>
          <w:szCs w:val="24"/>
          <w:lang w:eastAsia="id-ID"/>
        </w:rPr>
        <w:t>organisasi yang menjadi dasar keunggulan kompetitif dan sumber daya tidak berwujud lebih superior (Mudrajat Kuncoro, 2006:39). Muniarti dan Nasir Usman (2009:147) bahwa kapabilitas merupakan sumber kompetensi inti, yang menjadi dasar keunggulan kompetitif dan sumber daya tidak berwujud lebih superior dan lebih berpotensi sebagai sumber kompetensi inti dibandingkan sumber daya berwujud.</w:t>
      </w:r>
    </w:p>
    <w:p w14:paraId="0FFCF6D5" w14:textId="0EB21D2D" w:rsidR="00F47348" w:rsidRPr="00F47348" w:rsidRDefault="00F47348" w:rsidP="00F47348">
      <w:pPr>
        <w:spacing w:after="0" w:line="480" w:lineRule="auto"/>
        <w:ind w:firstLine="720"/>
        <w:jc w:val="both"/>
        <w:rPr>
          <w:rFonts w:ascii="Times New Roman" w:hAnsi="Times New Roman" w:cs="Times New Roman"/>
          <w:sz w:val="24"/>
          <w:szCs w:val="24"/>
          <w:lang w:eastAsia="id-ID"/>
        </w:rPr>
      </w:pPr>
      <w:r w:rsidRPr="00F47348">
        <w:rPr>
          <w:rFonts w:ascii="Times New Roman" w:hAnsi="Times New Roman" w:cs="Times New Roman"/>
          <w:sz w:val="24"/>
          <w:szCs w:val="24"/>
          <w:lang w:eastAsia="id-ID"/>
        </w:rPr>
        <w:t>Beberapa penelitian menyatakan kapabilitas berpengaruh positif terhadap keuunggulan bersaing.</w:t>
      </w:r>
      <w:r w:rsidR="00B45210">
        <w:rPr>
          <w:rFonts w:ascii="Times New Roman" w:hAnsi="Times New Roman" w:cs="Times New Roman"/>
          <w:sz w:val="24"/>
          <w:szCs w:val="24"/>
          <w:lang w:eastAsia="id-ID"/>
        </w:rPr>
        <w:t xml:space="preserve"> Menurut </w:t>
      </w:r>
      <w:r w:rsidRPr="00F47348">
        <w:rPr>
          <w:rFonts w:ascii="Times New Roman" w:hAnsi="Times New Roman" w:cs="Times New Roman"/>
          <w:sz w:val="24"/>
          <w:szCs w:val="24"/>
          <w:lang w:eastAsia="id-ID"/>
        </w:rPr>
        <w:t xml:space="preserve"> </w:t>
      </w:r>
      <w:r w:rsidRPr="00F47348">
        <w:rPr>
          <w:rFonts w:ascii="Times New Roman" w:hAnsi="Times New Roman" w:cs="Times New Roman"/>
          <w:sz w:val="24"/>
          <w:szCs w:val="24"/>
        </w:rPr>
        <w:t xml:space="preserve">Wijaya &amp; Suhaji (2012) mengemukakan bahwa kapabilitas berpengaruh positif terhadap keunggulan kompetitif. </w:t>
      </w:r>
      <w:r w:rsidR="00B45210">
        <w:rPr>
          <w:rFonts w:ascii="Times New Roman" w:hAnsi="Times New Roman" w:cs="Times New Roman"/>
          <w:sz w:val="24"/>
          <w:szCs w:val="24"/>
        </w:rPr>
        <w:t xml:space="preserve">Menurut </w:t>
      </w:r>
      <w:r w:rsidRPr="00F47348">
        <w:rPr>
          <w:rFonts w:ascii="Times New Roman" w:hAnsi="Times New Roman" w:cs="Times New Roman"/>
          <w:sz w:val="24"/>
          <w:szCs w:val="24"/>
        </w:rPr>
        <w:t>Rifa’I (2018) menjelaskan bahwa keunggulan bersaing merupakan hasil dari implementasi strategi yang memanfaatkan berbagai sumb</w:t>
      </w:r>
      <w:r w:rsidR="00B45210">
        <w:rPr>
          <w:rFonts w:ascii="Times New Roman" w:hAnsi="Times New Roman" w:cs="Times New Roman"/>
          <w:sz w:val="24"/>
          <w:szCs w:val="24"/>
        </w:rPr>
        <w:t>er daya yang dimiliki organisasi/instansi</w:t>
      </w:r>
      <w:r w:rsidRPr="00F47348">
        <w:rPr>
          <w:rFonts w:ascii="Times New Roman" w:hAnsi="Times New Roman" w:cs="Times New Roman"/>
          <w:sz w:val="24"/>
          <w:szCs w:val="24"/>
        </w:rPr>
        <w:t>. Keahlian dan asset yang unik merupakan</w:t>
      </w:r>
      <w:r w:rsidR="00B45210">
        <w:rPr>
          <w:rFonts w:ascii="Times New Roman" w:hAnsi="Times New Roman" w:cs="Times New Roman"/>
          <w:sz w:val="24"/>
          <w:szCs w:val="24"/>
        </w:rPr>
        <w:t xml:space="preserve"> kemampuan organisasi</w:t>
      </w:r>
      <w:r w:rsidRPr="00F47348">
        <w:rPr>
          <w:rFonts w:ascii="Times New Roman" w:hAnsi="Times New Roman" w:cs="Times New Roman"/>
          <w:sz w:val="24"/>
          <w:szCs w:val="24"/>
        </w:rPr>
        <w:t xml:space="preserve"> u</w:t>
      </w:r>
      <w:r w:rsidR="00B45210">
        <w:rPr>
          <w:rFonts w:ascii="Times New Roman" w:hAnsi="Times New Roman" w:cs="Times New Roman"/>
          <w:sz w:val="24"/>
          <w:szCs w:val="24"/>
        </w:rPr>
        <w:t>ntuk menjadikan para pegawainya</w:t>
      </w:r>
      <w:r w:rsidRPr="00F47348">
        <w:rPr>
          <w:rFonts w:ascii="Times New Roman" w:hAnsi="Times New Roman" w:cs="Times New Roman"/>
          <w:sz w:val="24"/>
          <w:szCs w:val="24"/>
        </w:rPr>
        <w:t xml:space="preserve"> sebagai bagian penting dalam pencapaian keunggulan bersaing. </w:t>
      </w:r>
      <w:r w:rsidRPr="00F47348">
        <w:rPr>
          <w:rFonts w:ascii="Times New Roman" w:hAnsi="Times New Roman" w:cs="Times New Roman"/>
          <w:sz w:val="24"/>
          <w:szCs w:val="24"/>
          <w:lang w:eastAsia="id-ID"/>
        </w:rPr>
        <w:t>Kapabilitas yang bernilai dan langka akan menghasilkan keunggulan kompetitif yang lebih besar dibandingkan pesaing-pesaingnya (Absah, 2008)</w:t>
      </w:r>
    </w:p>
    <w:p w14:paraId="7696107C" w14:textId="77777777" w:rsidR="00F47348" w:rsidRPr="00F47348" w:rsidRDefault="00F47348" w:rsidP="00F47348">
      <w:pPr>
        <w:shd w:val="clear" w:color="auto" w:fill="FFFFFF"/>
        <w:spacing w:after="0" w:line="480" w:lineRule="auto"/>
        <w:ind w:firstLine="720"/>
        <w:jc w:val="both"/>
        <w:rPr>
          <w:rFonts w:ascii="Times New Roman" w:hAnsi="Times New Roman" w:cs="Times New Roman"/>
          <w:sz w:val="24"/>
          <w:szCs w:val="24"/>
          <w:lang w:eastAsia="id-ID"/>
        </w:rPr>
      </w:pPr>
      <w:r w:rsidRPr="00F47348">
        <w:rPr>
          <w:rFonts w:ascii="Times New Roman" w:hAnsi="Times New Roman" w:cs="Times New Roman"/>
          <w:sz w:val="24"/>
          <w:szCs w:val="24"/>
          <w:lang w:val="id-ID" w:eastAsia="id-ID"/>
        </w:rPr>
        <w:t xml:space="preserve">Dari hasil penelitian terdapat variabel lain yang turut berpengaruh terhadap </w:t>
      </w:r>
      <w:r w:rsidRPr="00F47348">
        <w:rPr>
          <w:rFonts w:ascii="Times New Roman" w:hAnsi="Times New Roman" w:cs="Times New Roman"/>
          <w:sz w:val="24"/>
          <w:szCs w:val="24"/>
          <w:lang w:eastAsia="id-ID"/>
        </w:rPr>
        <w:t xml:space="preserve">keunggulan kompetitif </w:t>
      </w:r>
      <w:r w:rsidRPr="00F47348">
        <w:rPr>
          <w:rFonts w:ascii="Times New Roman" w:hAnsi="Times New Roman" w:cs="Times New Roman"/>
          <w:sz w:val="24"/>
          <w:szCs w:val="24"/>
          <w:lang w:val="id-ID" w:eastAsia="id-ID"/>
        </w:rPr>
        <w:t xml:space="preserve">seperti yang dikemukakan oleh </w:t>
      </w:r>
      <w:r w:rsidRPr="00F47348">
        <w:rPr>
          <w:rFonts w:ascii="Times New Roman" w:hAnsi="Times New Roman" w:cs="Times New Roman"/>
          <w:sz w:val="24"/>
          <w:szCs w:val="24"/>
        </w:rPr>
        <w:t>Sitorus, H. (2015:134-135) yaitu Orientasi pasar, orientasi pasar sangat efektif dalam memperoleh serta mempertahankan keunggulan bersaing, selanjutnya Adaptabilitas lingkungan, bahwa untuk dapat berhasil, suatu objek harus mengetahui pentingnya strategis, pengelola harus memahami bagaimana perubahan dalam lingkungan kompetitif.</w:t>
      </w:r>
    </w:p>
    <w:p w14:paraId="76034D58" w14:textId="77777777" w:rsidR="00F47348" w:rsidRPr="00F47348" w:rsidRDefault="00F47348" w:rsidP="00B662FC">
      <w:pPr>
        <w:numPr>
          <w:ilvl w:val="2"/>
          <w:numId w:val="55"/>
        </w:numPr>
        <w:spacing w:after="0" w:line="480" w:lineRule="auto"/>
        <w:jc w:val="both"/>
        <w:rPr>
          <w:rFonts w:ascii="Times New Roman" w:hAnsi="Times New Roman" w:cs="Times New Roman"/>
          <w:b/>
          <w:sz w:val="24"/>
          <w:szCs w:val="24"/>
          <w:lang w:val="id-ID" w:eastAsia="id-ID"/>
        </w:rPr>
      </w:pPr>
      <w:r w:rsidRPr="00F47348">
        <w:rPr>
          <w:rFonts w:ascii="Times New Roman" w:hAnsi="Times New Roman" w:cs="Times New Roman"/>
          <w:b/>
          <w:color w:val="191919"/>
          <w:sz w:val="24"/>
          <w:szCs w:val="24"/>
          <w:shd w:val="clear" w:color="auto" w:fill="FFFFFF"/>
        </w:rPr>
        <w:t xml:space="preserve">Pengetahuan </w:t>
      </w:r>
      <w:r w:rsidRPr="00F47348">
        <w:rPr>
          <w:rFonts w:ascii="Times New Roman" w:hAnsi="Times New Roman" w:cs="Times New Roman"/>
          <w:b/>
          <w:noProof/>
          <w:sz w:val="24"/>
          <w:szCs w:val="24"/>
          <w:lang w:val="id-ID"/>
        </w:rPr>
        <w:t xml:space="preserve">berpengaruh secara parsial terhadap </w:t>
      </w:r>
      <w:r w:rsidRPr="00F47348">
        <w:rPr>
          <w:rFonts w:ascii="Times New Roman" w:hAnsi="Times New Roman" w:cs="Times New Roman"/>
          <w:b/>
          <w:sz w:val="24"/>
          <w:szCs w:val="24"/>
          <w:lang w:eastAsia="id-ID"/>
        </w:rPr>
        <w:t>keunggulan kompetitif</w:t>
      </w:r>
    </w:p>
    <w:p w14:paraId="77BB232C" w14:textId="348F3346" w:rsidR="00F47348" w:rsidRPr="00F47348" w:rsidRDefault="00F47348" w:rsidP="00F47348">
      <w:pPr>
        <w:spacing w:after="0" w:line="480" w:lineRule="auto"/>
        <w:ind w:firstLine="720"/>
        <w:jc w:val="both"/>
        <w:rPr>
          <w:rFonts w:ascii="Times New Roman" w:hAnsi="Times New Roman" w:cs="Times New Roman"/>
          <w:sz w:val="24"/>
          <w:szCs w:val="24"/>
        </w:rPr>
      </w:pPr>
      <w:r w:rsidRPr="00F47348">
        <w:rPr>
          <w:rFonts w:ascii="Times New Roman" w:hAnsi="Times New Roman" w:cs="Times New Roman"/>
          <w:sz w:val="24"/>
          <w:szCs w:val="24"/>
        </w:rPr>
        <w:t>Pengetahuan</w:t>
      </w:r>
      <w:r w:rsidRPr="00F47348">
        <w:rPr>
          <w:rFonts w:ascii="Times New Roman" w:hAnsi="Times New Roman" w:cs="Times New Roman"/>
          <w:sz w:val="24"/>
          <w:szCs w:val="24"/>
          <w:lang w:val="id-ID"/>
        </w:rPr>
        <w:t xml:space="preserve"> memberikan </w:t>
      </w:r>
      <w:r w:rsidRPr="00F47348">
        <w:rPr>
          <w:rFonts w:ascii="Times New Roman" w:hAnsi="Times New Roman" w:cs="Times New Roman"/>
          <w:sz w:val="24"/>
          <w:szCs w:val="24"/>
          <w:lang w:val="es-ES"/>
        </w:rPr>
        <w:t xml:space="preserve">kontribusinya atau pengaruhnya </w:t>
      </w:r>
      <w:r w:rsidRPr="00F47348">
        <w:rPr>
          <w:rFonts w:ascii="Times New Roman" w:hAnsi="Times New Roman" w:cs="Times New Roman"/>
          <w:sz w:val="24"/>
          <w:szCs w:val="24"/>
          <w:lang w:val="id-ID"/>
        </w:rPr>
        <w:t xml:space="preserve">terhadap </w:t>
      </w:r>
      <w:r w:rsidRPr="00F47348">
        <w:rPr>
          <w:rFonts w:ascii="Times New Roman" w:hAnsi="Times New Roman" w:cs="Times New Roman"/>
          <w:sz w:val="24"/>
          <w:szCs w:val="24"/>
          <w:lang w:eastAsia="id-ID"/>
        </w:rPr>
        <w:t>keunggulan kompetitif</w:t>
      </w:r>
      <w:r w:rsidRPr="00F47348">
        <w:rPr>
          <w:rFonts w:ascii="Times New Roman" w:hAnsi="Times New Roman" w:cs="Times New Roman"/>
          <w:bCs/>
          <w:sz w:val="24"/>
          <w:szCs w:val="24"/>
          <w:lang w:val="sv-SE"/>
        </w:rPr>
        <w:t xml:space="preserve"> </w:t>
      </w:r>
      <w:r w:rsidRPr="00F47348">
        <w:rPr>
          <w:rFonts w:ascii="Times New Roman" w:hAnsi="Times New Roman" w:cs="Times New Roman"/>
          <w:sz w:val="24"/>
          <w:szCs w:val="24"/>
          <w:lang w:val="es-ES"/>
        </w:rPr>
        <w:t xml:space="preserve">pengaruhnya signifikan hal ini disebabkan karena </w:t>
      </w:r>
      <w:r w:rsidRPr="00F47348">
        <w:rPr>
          <w:rFonts w:ascii="Times New Roman" w:hAnsi="Times New Roman" w:cs="Times New Roman"/>
          <w:sz w:val="24"/>
          <w:szCs w:val="24"/>
        </w:rPr>
        <w:t>Pengetahuan merupakan segala sesuatu yang diketahui dan disadari oleh manusia dari suatu kenyataan, yang diperoleh melalui pengalaman berdasarkan prinsip-prinsip kebenaran terhadap yang dipelajarinya. Pengetahuan pegawai pada wisata pentadi</w:t>
      </w:r>
      <w:r w:rsidR="00416474">
        <w:rPr>
          <w:rFonts w:ascii="Times New Roman" w:hAnsi="Times New Roman" w:cs="Times New Roman"/>
          <w:sz w:val="24"/>
          <w:szCs w:val="24"/>
        </w:rPr>
        <w:t>o</w:t>
      </w:r>
      <w:r w:rsidRPr="00F47348">
        <w:rPr>
          <w:rFonts w:ascii="Times New Roman" w:hAnsi="Times New Roman" w:cs="Times New Roman"/>
          <w:sz w:val="24"/>
          <w:szCs w:val="24"/>
        </w:rPr>
        <w:t xml:space="preserve"> resort dapat dilihat dari </w:t>
      </w:r>
      <w:r w:rsidRPr="00F47348">
        <w:rPr>
          <w:rFonts w:ascii="Times New Roman" w:hAnsi="Times New Roman" w:cs="Times New Roman"/>
          <w:i/>
          <w:sz w:val="24"/>
          <w:szCs w:val="24"/>
        </w:rPr>
        <w:t>Analytical</w:t>
      </w:r>
      <w:r w:rsidRPr="00F47348">
        <w:rPr>
          <w:rFonts w:ascii="Times New Roman" w:hAnsi="Times New Roman" w:cs="Times New Roman"/>
          <w:sz w:val="24"/>
          <w:szCs w:val="24"/>
        </w:rPr>
        <w:t xml:space="preserve"> </w:t>
      </w:r>
      <w:r w:rsidRPr="00F47348">
        <w:rPr>
          <w:rFonts w:ascii="Times New Roman" w:hAnsi="Times New Roman" w:cs="Times New Roman"/>
          <w:i/>
          <w:sz w:val="24"/>
          <w:szCs w:val="24"/>
        </w:rPr>
        <w:t>thinking</w:t>
      </w:r>
      <w:r w:rsidRPr="00F47348">
        <w:rPr>
          <w:rFonts w:ascii="Times New Roman" w:hAnsi="Times New Roman" w:cs="Times New Roman"/>
          <w:sz w:val="24"/>
          <w:szCs w:val="24"/>
        </w:rPr>
        <w:t xml:space="preserve"> (AT) adalah kemampuan ini memungkinkan seseorang berpikir secara analitis atau sistematis terhadap sesuatu yang kompleks berdasarkan persepsi responden berada pada kategori tinggi, artinya pengetahuan pegawai terkait kemampuan berpikir analitis sudah bagus namun perlu di tingkatkan lagi. Begitupun dengan kemampuan berpikir konseptual pegawai (</w:t>
      </w:r>
      <w:r w:rsidRPr="00F47348">
        <w:rPr>
          <w:rFonts w:ascii="Times New Roman" w:hAnsi="Times New Roman" w:cs="Times New Roman"/>
          <w:i/>
          <w:sz w:val="24"/>
          <w:szCs w:val="24"/>
        </w:rPr>
        <w:t>Conceptual thinking</w:t>
      </w:r>
      <w:r w:rsidRPr="00F47348">
        <w:rPr>
          <w:rFonts w:ascii="Times New Roman" w:hAnsi="Times New Roman" w:cs="Times New Roman"/>
          <w:sz w:val="24"/>
          <w:szCs w:val="24"/>
        </w:rPr>
        <w:t>) atau kemampuan memahami sebuah situasi atau masalah dengan menempatkan setiap bagian menjadi satu kesatuan untuk mendapatkan gambar yang lebi</w:t>
      </w:r>
      <w:r w:rsidR="00922A8F">
        <w:rPr>
          <w:rFonts w:ascii="Times New Roman" w:hAnsi="Times New Roman" w:cs="Times New Roman"/>
          <w:sz w:val="24"/>
          <w:szCs w:val="24"/>
        </w:rPr>
        <w:t>h besar termasuk kategori rendah</w:t>
      </w:r>
      <w:r w:rsidRPr="00F47348">
        <w:rPr>
          <w:rFonts w:ascii="Times New Roman" w:hAnsi="Times New Roman" w:cs="Times New Roman"/>
          <w:sz w:val="24"/>
          <w:szCs w:val="24"/>
        </w:rPr>
        <w:t>, yang dapat diartikan bahwa pegawai pada</w:t>
      </w:r>
      <w:r w:rsidR="00B45210">
        <w:rPr>
          <w:rFonts w:ascii="Times New Roman" w:hAnsi="Times New Roman" w:cs="Times New Roman"/>
          <w:sz w:val="24"/>
          <w:szCs w:val="24"/>
        </w:rPr>
        <w:t xml:space="preserve"> wisata pentadio resort</w:t>
      </w:r>
      <w:r w:rsidR="005825C7">
        <w:rPr>
          <w:rFonts w:ascii="Times New Roman" w:hAnsi="Times New Roman" w:cs="Times New Roman"/>
          <w:sz w:val="24"/>
          <w:szCs w:val="24"/>
        </w:rPr>
        <w:t xml:space="preserve"> kurang</w:t>
      </w:r>
      <w:r w:rsidR="00B45210">
        <w:rPr>
          <w:rFonts w:ascii="Times New Roman" w:hAnsi="Times New Roman" w:cs="Times New Roman"/>
          <w:sz w:val="24"/>
          <w:szCs w:val="24"/>
        </w:rPr>
        <w:t xml:space="preserve"> memil</w:t>
      </w:r>
      <w:r w:rsidRPr="00F47348">
        <w:rPr>
          <w:rFonts w:ascii="Times New Roman" w:hAnsi="Times New Roman" w:cs="Times New Roman"/>
          <w:sz w:val="24"/>
          <w:szCs w:val="24"/>
        </w:rPr>
        <w:t>i</w:t>
      </w:r>
      <w:r w:rsidR="00B45210">
        <w:rPr>
          <w:rFonts w:ascii="Times New Roman" w:hAnsi="Times New Roman" w:cs="Times New Roman"/>
          <w:sz w:val="24"/>
          <w:szCs w:val="24"/>
        </w:rPr>
        <w:t>ki</w:t>
      </w:r>
      <w:r w:rsidRPr="00F47348">
        <w:rPr>
          <w:rFonts w:ascii="Times New Roman" w:hAnsi="Times New Roman" w:cs="Times New Roman"/>
          <w:sz w:val="24"/>
          <w:szCs w:val="24"/>
        </w:rPr>
        <w:t xml:space="preserve"> kemampu</w:t>
      </w:r>
      <w:r w:rsidR="0091313A">
        <w:rPr>
          <w:rFonts w:ascii="Times New Roman" w:hAnsi="Times New Roman" w:cs="Times New Roman"/>
          <w:sz w:val="24"/>
          <w:szCs w:val="24"/>
        </w:rPr>
        <w:t>an</w:t>
      </w:r>
      <w:r w:rsidRPr="00F47348">
        <w:rPr>
          <w:rFonts w:ascii="Times New Roman" w:hAnsi="Times New Roman" w:cs="Times New Roman"/>
          <w:sz w:val="24"/>
          <w:szCs w:val="24"/>
        </w:rPr>
        <w:t xml:space="preserve"> berpikir konseptual yang baik dalam membuat perencanaan, Menyusun strategy dan lain-lain. Sedangkan kemampuan yang ketiga adalah keahliaan (</w:t>
      </w:r>
      <w:r w:rsidRPr="00F47348">
        <w:rPr>
          <w:rFonts w:ascii="Times New Roman" w:hAnsi="Times New Roman" w:cs="Times New Roman"/>
          <w:i/>
          <w:sz w:val="24"/>
          <w:szCs w:val="24"/>
        </w:rPr>
        <w:t>Expertise</w:t>
      </w:r>
      <w:r w:rsidRPr="00F47348">
        <w:rPr>
          <w:rFonts w:ascii="Times New Roman" w:hAnsi="Times New Roman" w:cs="Times New Roman"/>
          <w:sz w:val="24"/>
          <w:szCs w:val="24"/>
        </w:rPr>
        <w:t xml:space="preserve">) atau pengetahuan terkait pada kerjaan (bisa teknikal, professional, atau manajerial), dan juga motivasi untuk memperluas, memanfaatkan, dan mendistribusikan pengetahuan tersebut termasuk kategori tinggi atau pegawai pada wisata pentadio resor memiliki keahlian dibidangnya. </w:t>
      </w:r>
    </w:p>
    <w:p w14:paraId="61415913" w14:textId="510E9AD2" w:rsidR="00F47348" w:rsidRPr="00F47348" w:rsidRDefault="00F47348" w:rsidP="00F47348">
      <w:pPr>
        <w:spacing w:after="0" w:line="480" w:lineRule="auto"/>
        <w:ind w:firstLine="720"/>
        <w:jc w:val="both"/>
        <w:rPr>
          <w:rFonts w:ascii="Times New Roman" w:hAnsi="Times New Roman" w:cs="Times New Roman"/>
          <w:sz w:val="24"/>
          <w:szCs w:val="24"/>
        </w:rPr>
      </w:pPr>
      <w:r w:rsidRPr="00F47348">
        <w:rPr>
          <w:rFonts w:ascii="Times New Roman" w:hAnsi="Times New Roman" w:cs="Times New Roman"/>
          <w:sz w:val="24"/>
          <w:szCs w:val="24"/>
        </w:rPr>
        <w:t>Penerapan pengetahuan pada wisata pentadio resor</w:t>
      </w:r>
      <w:r w:rsidR="0091313A">
        <w:rPr>
          <w:rFonts w:ascii="Times New Roman" w:hAnsi="Times New Roman" w:cs="Times New Roman"/>
          <w:sz w:val="24"/>
          <w:szCs w:val="24"/>
        </w:rPr>
        <w:t>t</w:t>
      </w:r>
      <w:r w:rsidR="005825C7">
        <w:rPr>
          <w:rFonts w:ascii="Times New Roman" w:hAnsi="Times New Roman" w:cs="Times New Roman"/>
          <w:sz w:val="24"/>
          <w:szCs w:val="24"/>
        </w:rPr>
        <w:t xml:space="preserve"> secara umum</w:t>
      </w:r>
      <w:r w:rsidRPr="00F47348">
        <w:rPr>
          <w:rFonts w:ascii="Times New Roman" w:hAnsi="Times New Roman" w:cs="Times New Roman"/>
          <w:sz w:val="24"/>
          <w:szCs w:val="24"/>
        </w:rPr>
        <w:t xml:space="preserve"> termasuk tinggi namun pengaruhnya terhadap keunggulan kompetitif termasuk sangat rendah dibandingkan variable lainnya, hal ini perlu pimpinan mengambil Langkah dalam mengembangkan pengetahuan pegawai agar lebih baik lagi. Pengetahuan seseorang pegawai dapat dikembangkan melalui pendidikan, baik formal maupun non formal serta pengalaman. Pendidikan membekali seseorang dengan dasar-dasar pengetahuan, teori, logika, pengetahuan umum, kemampuan analisis serta pengembangan watak dan kepribadian (Robbins dkk. 2014)</w:t>
      </w:r>
    </w:p>
    <w:p w14:paraId="2303251E" w14:textId="7D91D3B8" w:rsidR="00F47348" w:rsidRPr="00F47348" w:rsidRDefault="0091313A" w:rsidP="00F473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Organisasi tidak</w:t>
      </w:r>
      <w:r w:rsidR="00F47348" w:rsidRPr="00F47348">
        <w:rPr>
          <w:rFonts w:ascii="Times New Roman" w:hAnsi="Times New Roman" w:cs="Times New Roman"/>
          <w:sz w:val="24"/>
          <w:szCs w:val="24"/>
        </w:rPr>
        <w:t xml:space="preserve"> hanya bergantung pada pengetahuan yang diperoleh dari orang atau organisasi lain, melainkan harus mampu menciptakan pengetahuan sendiri agar mereka dapat memiliki kekuatan dari dalam yang tidak mudah diti</w:t>
      </w:r>
      <w:r>
        <w:rPr>
          <w:rFonts w:ascii="Times New Roman" w:hAnsi="Times New Roman" w:cs="Times New Roman"/>
          <w:sz w:val="24"/>
          <w:szCs w:val="24"/>
        </w:rPr>
        <w:t>ru atau disaingi oleh organisasi</w:t>
      </w:r>
      <w:r w:rsidR="00F47348" w:rsidRPr="00F47348">
        <w:rPr>
          <w:rFonts w:ascii="Times New Roman" w:hAnsi="Times New Roman" w:cs="Times New Roman"/>
          <w:sz w:val="24"/>
          <w:szCs w:val="24"/>
        </w:rPr>
        <w:t xml:space="preserve"> </w:t>
      </w:r>
      <w:r>
        <w:rPr>
          <w:rFonts w:ascii="Times New Roman" w:hAnsi="Times New Roman" w:cs="Times New Roman"/>
          <w:sz w:val="24"/>
          <w:szCs w:val="24"/>
        </w:rPr>
        <w:t>lain. Dengan demikian organisasi</w:t>
      </w:r>
      <w:r w:rsidR="00F47348" w:rsidRPr="00F47348">
        <w:rPr>
          <w:rFonts w:ascii="Times New Roman" w:hAnsi="Times New Roman" w:cs="Times New Roman"/>
          <w:sz w:val="24"/>
          <w:szCs w:val="24"/>
        </w:rPr>
        <w:t xml:space="preserve"> mampu menciptakan keung</w:t>
      </w:r>
      <w:r>
        <w:rPr>
          <w:rFonts w:ascii="Times New Roman" w:hAnsi="Times New Roman" w:cs="Times New Roman"/>
          <w:sz w:val="24"/>
          <w:szCs w:val="24"/>
        </w:rPr>
        <w:t>g</w:t>
      </w:r>
      <w:r w:rsidR="00F47348" w:rsidRPr="00F47348">
        <w:rPr>
          <w:rFonts w:ascii="Times New Roman" w:hAnsi="Times New Roman" w:cs="Times New Roman"/>
          <w:sz w:val="24"/>
          <w:szCs w:val="24"/>
        </w:rPr>
        <w:t>ulan bersaingnya setiap saat, melalui inovasi yang diciptakan oleh pengetahuan. Pengetahuan seorang pegawai sangat diperlukan dalam menyelesaikan tugas-tugas pekerjaan agar hasilnya menjadi maksimal.</w:t>
      </w:r>
    </w:p>
    <w:p w14:paraId="4AB3A300" w14:textId="7F69C14B" w:rsidR="00F47348" w:rsidRPr="00F47348" w:rsidRDefault="00F47348" w:rsidP="00F47348">
      <w:pPr>
        <w:spacing w:after="0" w:line="480" w:lineRule="auto"/>
        <w:ind w:firstLine="709"/>
        <w:jc w:val="both"/>
        <w:rPr>
          <w:rFonts w:ascii="Times New Roman" w:hAnsi="Times New Roman" w:cs="Times New Roman"/>
          <w:sz w:val="24"/>
          <w:szCs w:val="24"/>
        </w:rPr>
      </w:pPr>
      <w:r w:rsidRPr="00F47348">
        <w:rPr>
          <w:rFonts w:ascii="Times New Roman" w:hAnsi="Times New Roman" w:cs="Times New Roman"/>
          <w:sz w:val="24"/>
          <w:szCs w:val="24"/>
        </w:rPr>
        <w:t>Pengetahuan adalah komponen utama kompetensi yang mudah diperoleh dan mudah diidentifikasi. Seseorang yang mengetahui tentang banyak hal belum tentu orang tersebut dapat melakukan apa yang dia ketahui. Pengetahuan pegawai turut menentukan berhasil tidaknya pelaksanaan tugas yang dibebankan kepadanya, pengetahuan merujuk pada informasi dan hasil pembelajaran. Pegawai yang mempunyai pengetahuan yang cukup akan m</w:t>
      </w:r>
      <w:r w:rsidR="0091313A">
        <w:rPr>
          <w:rFonts w:ascii="Times New Roman" w:hAnsi="Times New Roman" w:cs="Times New Roman"/>
          <w:sz w:val="24"/>
          <w:szCs w:val="24"/>
        </w:rPr>
        <w:t>eningkatkan efisiensi organisasi</w:t>
      </w:r>
      <w:r w:rsidRPr="00F47348">
        <w:rPr>
          <w:rFonts w:ascii="Times New Roman" w:hAnsi="Times New Roman" w:cs="Times New Roman"/>
          <w:sz w:val="24"/>
          <w:szCs w:val="24"/>
        </w:rPr>
        <w:t>. Namun bagi pegawai yang belum mepunyai pengetahuan cukup, maka akan bekerja tersendat-sendat. Pemborosan bahan, waktu dan tenaga serta faktor produksi yang lain akan diperbuat oleh pegawai berpengetahuan kurang. Pemborosan ini akan mempertinggi biaya dalam pencapaian tujuan organisasi.</w:t>
      </w:r>
    </w:p>
    <w:p w14:paraId="39BDA1CC" w14:textId="74AEC41E" w:rsidR="00F47348" w:rsidRPr="00CA3951" w:rsidRDefault="00F47348" w:rsidP="00922A8F">
      <w:pPr>
        <w:shd w:val="clear" w:color="auto" w:fill="FFFFFF"/>
        <w:spacing w:after="0" w:line="480" w:lineRule="auto"/>
        <w:ind w:firstLine="709"/>
        <w:jc w:val="both"/>
        <w:rPr>
          <w:rFonts w:ascii="Times New Roman" w:hAnsi="Times New Roman" w:cs="Times New Roman"/>
          <w:sz w:val="30"/>
          <w:szCs w:val="30"/>
        </w:rPr>
      </w:pPr>
      <w:r w:rsidRPr="00F47348">
        <w:rPr>
          <w:rFonts w:ascii="Times New Roman" w:hAnsi="Times New Roman" w:cs="Times New Roman"/>
          <w:sz w:val="24"/>
          <w:szCs w:val="24"/>
          <w:lang w:val="id-ID"/>
        </w:rPr>
        <w:t xml:space="preserve">Temuan penelitian tersebut </w:t>
      </w:r>
      <w:r w:rsidRPr="00F47348">
        <w:rPr>
          <w:rFonts w:ascii="Times New Roman" w:hAnsi="Times New Roman" w:cs="Times New Roman"/>
          <w:sz w:val="24"/>
          <w:szCs w:val="24"/>
        </w:rPr>
        <w:t>s</w:t>
      </w:r>
      <w:proofErr w:type="spellStart"/>
      <w:r w:rsidRPr="00F47348">
        <w:rPr>
          <w:rFonts w:ascii="Times New Roman" w:hAnsi="Times New Roman" w:cs="Times New Roman"/>
          <w:sz w:val="24"/>
          <w:szCs w:val="24"/>
          <w:lang w:val="id-ID"/>
        </w:rPr>
        <w:t>ejalan</w:t>
      </w:r>
      <w:proofErr w:type="spellEnd"/>
      <w:r w:rsidRPr="00F47348">
        <w:rPr>
          <w:rFonts w:ascii="Times New Roman" w:hAnsi="Times New Roman" w:cs="Times New Roman"/>
          <w:sz w:val="24"/>
          <w:szCs w:val="24"/>
          <w:lang w:val="id-ID"/>
        </w:rPr>
        <w:t xml:space="preserve"> dengan </w:t>
      </w:r>
      <w:r w:rsidRPr="00F47348">
        <w:rPr>
          <w:rFonts w:ascii="Times New Roman" w:hAnsi="Times New Roman" w:cs="Times New Roman"/>
          <w:sz w:val="24"/>
          <w:szCs w:val="24"/>
        </w:rPr>
        <w:t xml:space="preserve">Fifi Surya Dewi Kusuma dan Devie (2018) </w:t>
      </w:r>
      <w:r w:rsidRPr="00F47348">
        <w:rPr>
          <w:rFonts w:ascii="Times New Roman" w:hAnsi="Times New Roman" w:cs="Times New Roman"/>
          <w:sz w:val="24"/>
          <w:szCs w:val="24"/>
          <w:lang w:val="id-ID"/>
        </w:rPr>
        <w:t>menemukan</w:t>
      </w:r>
      <w:r w:rsidRPr="00F47348">
        <w:rPr>
          <w:rFonts w:ascii="Times New Roman" w:hAnsi="Times New Roman" w:cs="Times New Roman"/>
          <w:sz w:val="24"/>
          <w:szCs w:val="24"/>
        </w:rPr>
        <w:t xml:space="preserve"> pengetahuan memiliki pengaruh signifikan terhadap keunggulan</w:t>
      </w:r>
      <w:r w:rsidR="0091313A">
        <w:rPr>
          <w:rFonts w:ascii="Times New Roman" w:hAnsi="Times New Roman" w:cs="Times New Roman"/>
          <w:sz w:val="24"/>
          <w:szCs w:val="24"/>
        </w:rPr>
        <w:t xml:space="preserve"> bersaing dan kinerja pegawai. Pegawai</w:t>
      </w:r>
      <w:r w:rsidRPr="00F47348">
        <w:rPr>
          <w:rFonts w:ascii="Times New Roman" w:hAnsi="Times New Roman" w:cs="Times New Roman"/>
          <w:sz w:val="24"/>
          <w:szCs w:val="24"/>
        </w:rPr>
        <w:t xml:space="preserve"> yang efektif dalam memperoleh pengetahuan akan mampu menciptakan dan mempertahankan keunggulan bersaing dalam ekonomi berbasis pengetahuan, sementara yang lain akan mengalami kesulitan mempertahankan posisi</w:t>
      </w:r>
      <w:r w:rsidRPr="00F47348">
        <w:rPr>
          <w:rFonts w:ascii="Times New Roman" w:hAnsi="Times New Roman" w:cs="Times New Roman"/>
          <w:sz w:val="24"/>
          <w:szCs w:val="24"/>
          <w:lang w:val="id-ID"/>
        </w:rPr>
        <w:t xml:space="preserve">. Lebih lanjut </w:t>
      </w:r>
      <w:r w:rsidRPr="00F47348">
        <w:rPr>
          <w:rFonts w:ascii="Times New Roman" w:hAnsi="Times New Roman" w:cs="Times New Roman"/>
          <w:sz w:val="24"/>
          <w:szCs w:val="24"/>
        </w:rPr>
        <w:t>Nova Pradana Nasution, Zulfadil, dan Dey Setiawan (2021) manajemen pengetahuan berpengaruh signfikan terhadap keunggulan kompetitif, hal ini dpat diartikan bahwa semakin meningkat pengetahuan maka semakin meni</w:t>
      </w:r>
      <w:r w:rsidR="0091313A">
        <w:rPr>
          <w:rFonts w:ascii="Times New Roman" w:hAnsi="Times New Roman" w:cs="Times New Roman"/>
          <w:sz w:val="24"/>
          <w:szCs w:val="24"/>
        </w:rPr>
        <w:t>n</w:t>
      </w:r>
      <w:r w:rsidRPr="00F47348">
        <w:rPr>
          <w:rFonts w:ascii="Times New Roman" w:hAnsi="Times New Roman" w:cs="Times New Roman"/>
          <w:sz w:val="24"/>
          <w:szCs w:val="24"/>
        </w:rPr>
        <w:t>gkat pula keunggulan kompetitif, sebaliknya apabila pengeta</w:t>
      </w:r>
      <w:r w:rsidR="0091313A">
        <w:rPr>
          <w:rFonts w:ascii="Times New Roman" w:hAnsi="Times New Roman" w:cs="Times New Roman"/>
          <w:sz w:val="24"/>
          <w:szCs w:val="24"/>
        </w:rPr>
        <w:t>h</w:t>
      </w:r>
      <w:r w:rsidRPr="00F47348">
        <w:rPr>
          <w:rFonts w:ascii="Times New Roman" w:hAnsi="Times New Roman" w:cs="Times New Roman"/>
          <w:sz w:val="24"/>
          <w:szCs w:val="24"/>
        </w:rPr>
        <w:t xml:space="preserve">ua menurun maka keunggulan kompetitif juga akan mengalami penurunan. </w:t>
      </w:r>
    </w:p>
    <w:p w14:paraId="3AF4DB76" w14:textId="77777777" w:rsidR="00F47348" w:rsidRPr="00F47348" w:rsidRDefault="00F47348" w:rsidP="00B662FC">
      <w:pPr>
        <w:numPr>
          <w:ilvl w:val="2"/>
          <w:numId w:val="55"/>
        </w:numPr>
        <w:spacing w:after="0" w:line="480" w:lineRule="auto"/>
        <w:jc w:val="both"/>
        <w:rPr>
          <w:rFonts w:ascii="Times New Roman" w:hAnsi="Times New Roman" w:cs="Times New Roman"/>
          <w:b/>
          <w:sz w:val="24"/>
          <w:szCs w:val="24"/>
          <w:lang w:val="id-ID" w:eastAsia="id-ID"/>
        </w:rPr>
      </w:pPr>
      <w:r w:rsidRPr="00F47348">
        <w:rPr>
          <w:rFonts w:ascii="Times New Roman" w:hAnsi="Times New Roman" w:cs="Times New Roman"/>
          <w:b/>
          <w:color w:val="191919"/>
          <w:sz w:val="24"/>
          <w:szCs w:val="24"/>
          <w:shd w:val="clear" w:color="auto" w:fill="FFFFFF"/>
        </w:rPr>
        <w:t xml:space="preserve">Ketrampilan </w:t>
      </w:r>
      <w:r w:rsidRPr="00F47348">
        <w:rPr>
          <w:rFonts w:ascii="Times New Roman" w:hAnsi="Times New Roman" w:cs="Times New Roman"/>
          <w:b/>
          <w:noProof/>
          <w:sz w:val="24"/>
          <w:szCs w:val="24"/>
          <w:lang w:val="id-ID"/>
        </w:rPr>
        <w:t xml:space="preserve">berpengaruh secara parsial terhadap </w:t>
      </w:r>
      <w:r w:rsidRPr="00F47348">
        <w:rPr>
          <w:rFonts w:ascii="Times New Roman" w:hAnsi="Times New Roman" w:cs="Times New Roman"/>
          <w:b/>
          <w:sz w:val="24"/>
          <w:szCs w:val="24"/>
        </w:rPr>
        <w:t>Keunggulan Kompetitif</w:t>
      </w:r>
    </w:p>
    <w:p w14:paraId="5E941B3A" w14:textId="0A2EFD34" w:rsidR="00F47348" w:rsidRPr="00F47348" w:rsidRDefault="00F47348" w:rsidP="00F47348">
      <w:pPr>
        <w:pStyle w:val="DaftarParagraf"/>
        <w:spacing w:after="0" w:line="480" w:lineRule="auto"/>
        <w:ind w:left="0" w:firstLine="720"/>
        <w:jc w:val="both"/>
        <w:rPr>
          <w:rFonts w:ascii="Times New Roman" w:hAnsi="Times New Roman" w:cs="Times New Roman"/>
          <w:sz w:val="24"/>
          <w:szCs w:val="24"/>
        </w:rPr>
      </w:pPr>
      <w:r w:rsidRPr="00F47348">
        <w:rPr>
          <w:rFonts w:ascii="Times New Roman" w:hAnsi="Times New Roman" w:cs="Times New Roman"/>
          <w:sz w:val="24"/>
          <w:szCs w:val="24"/>
        </w:rPr>
        <w:t xml:space="preserve">Ketrampilan memberikan </w:t>
      </w:r>
      <w:r w:rsidRPr="00F47348">
        <w:rPr>
          <w:rFonts w:ascii="Times New Roman" w:hAnsi="Times New Roman" w:cs="Times New Roman"/>
          <w:sz w:val="24"/>
          <w:szCs w:val="24"/>
          <w:lang w:val="es-ES"/>
        </w:rPr>
        <w:t>kontribusi</w:t>
      </w:r>
      <w:r w:rsidRPr="00F47348">
        <w:rPr>
          <w:rFonts w:ascii="Times New Roman" w:hAnsi="Times New Roman" w:cs="Times New Roman"/>
          <w:sz w:val="24"/>
          <w:szCs w:val="24"/>
        </w:rPr>
        <w:t xml:space="preserve"> </w:t>
      </w:r>
      <w:r w:rsidRPr="00F47348">
        <w:rPr>
          <w:rFonts w:ascii="Times New Roman" w:hAnsi="Times New Roman" w:cs="Times New Roman"/>
          <w:sz w:val="24"/>
          <w:szCs w:val="24"/>
          <w:lang w:val="es-ES"/>
        </w:rPr>
        <w:t xml:space="preserve">atau pengaruhnya </w:t>
      </w:r>
      <w:r w:rsidRPr="00F47348">
        <w:rPr>
          <w:rFonts w:ascii="Times New Roman" w:hAnsi="Times New Roman" w:cs="Times New Roman"/>
          <w:sz w:val="24"/>
          <w:szCs w:val="24"/>
        </w:rPr>
        <w:t xml:space="preserve">terhadap keunggulan kompetitif </w:t>
      </w:r>
      <w:r w:rsidRPr="00F47348">
        <w:rPr>
          <w:rFonts w:ascii="Times New Roman" w:hAnsi="Times New Roman" w:cs="Times New Roman"/>
          <w:sz w:val="24"/>
          <w:szCs w:val="24"/>
          <w:lang w:val="es-ES"/>
        </w:rPr>
        <w:t xml:space="preserve">pengaruhnya signifikan. Artinya bahwa ketrampilan yang dimiliki pegawai mampu meningkatkan keunggulan kompetitif di wisata pentadio resort. </w:t>
      </w:r>
      <w:r w:rsidRPr="00F47348">
        <w:rPr>
          <w:rFonts w:ascii="Times New Roman" w:hAnsi="Times New Roman" w:cs="Times New Roman"/>
          <w:sz w:val="24"/>
          <w:szCs w:val="24"/>
        </w:rPr>
        <w:t xml:space="preserve">Keterampilan atau </w:t>
      </w:r>
      <w:r w:rsidRPr="00F47348">
        <w:rPr>
          <w:rFonts w:ascii="Times New Roman" w:hAnsi="Times New Roman" w:cs="Times New Roman"/>
          <w:i/>
          <w:sz w:val="24"/>
          <w:szCs w:val="24"/>
        </w:rPr>
        <w:t>skill</w:t>
      </w:r>
      <w:r w:rsidRPr="00F47348">
        <w:rPr>
          <w:rFonts w:ascii="Times New Roman" w:hAnsi="Times New Roman" w:cs="Times New Roman"/>
          <w:sz w:val="24"/>
          <w:szCs w:val="24"/>
        </w:rPr>
        <w:t xml:space="preserve"> adalah kemampuan untuk mengoperasikan pekerjaan secara mudah dan cermat.  Keterampilan merupakan suatu hal atau langkah yang dapat dikuasai seseorang karena kita melatih atau melakukannya secara terus-menerus. Keterampilan merupakan kreativitas dan kemampuan seseorang dalam menyelesaikan sesuatu secara cepat. Dengan memiliki keterampilan seseorang diharapkan mampu menyelesaikan tanggung jawabnya dengan efektif dan produktif. Keterampilan adalah sebuah kemampuan dalam mengoperasikan pekerjaan secara lebih mudah dan tepat (Gordon dalam Setiawan, 2018).</w:t>
      </w:r>
    </w:p>
    <w:p w14:paraId="72E56658" w14:textId="1CC22BF0" w:rsidR="00F47348" w:rsidRPr="00F47348" w:rsidRDefault="00F47348" w:rsidP="00F47348">
      <w:pPr>
        <w:pStyle w:val="DaftarParagraf"/>
        <w:autoSpaceDE w:val="0"/>
        <w:autoSpaceDN w:val="0"/>
        <w:adjustRightInd w:val="0"/>
        <w:spacing w:after="0" w:line="480" w:lineRule="auto"/>
        <w:ind w:left="0" w:firstLine="709"/>
        <w:jc w:val="both"/>
        <w:rPr>
          <w:rFonts w:ascii="Times New Roman" w:hAnsi="Times New Roman" w:cs="Times New Roman"/>
          <w:sz w:val="24"/>
          <w:szCs w:val="24"/>
        </w:rPr>
      </w:pPr>
      <w:r w:rsidRPr="00F47348">
        <w:rPr>
          <w:rFonts w:ascii="Times New Roman" w:hAnsi="Times New Roman" w:cs="Times New Roman"/>
          <w:sz w:val="24"/>
          <w:szCs w:val="24"/>
          <w:lang w:val="es-ES"/>
        </w:rPr>
        <w:t>Pengaruh dominan ketrampilan terhadap keunggulan bersaing</w:t>
      </w:r>
      <w:r w:rsidR="00F65796">
        <w:rPr>
          <w:rFonts w:ascii="Times New Roman" w:hAnsi="Times New Roman" w:cs="Times New Roman"/>
          <w:sz w:val="24"/>
          <w:szCs w:val="24"/>
          <w:lang w:val="es-ES"/>
        </w:rPr>
        <w:t xml:space="preserve"> sudah baik</w:t>
      </w:r>
      <w:r w:rsidRPr="00F47348">
        <w:rPr>
          <w:rFonts w:ascii="Times New Roman" w:hAnsi="Times New Roman" w:cs="Times New Roman"/>
          <w:sz w:val="24"/>
          <w:szCs w:val="24"/>
          <w:lang w:val="es-ES"/>
        </w:rPr>
        <w:t xml:space="preserve"> disebabkan karena penerapan indikator ketrampilan berupa </w:t>
      </w:r>
      <w:r w:rsidRPr="00F47348">
        <w:rPr>
          <w:rFonts w:ascii="Times New Roman" w:hAnsi="Times New Roman" w:cs="Times New Roman"/>
          <w:sz w:val="24"/>
          <w:szCs w:val="24"/>
        </w:rPr>
        <w:t xml:space="preserve">Keterampilan konseptual </w:t>
      </w:r>
      <w:r w:rsidRPr="00F47348">
        <w:rPr>
          <w:rFonts w:ascii="Times New Roman" w:hAnsi="Times New Roman" w:cs="Times New Roman"/>
          <w:i/>
          <w:sz w:val="24"/>
          <w:szCs w:val="24"/>
        </w:rPr>
        <w:t xml:space="preserve">(Conceptual skill) </w:t>
      </w:r>
      <w:r w:rsidRPr="00F47348">
        <w:rPr>
          <w:rFonts w:ascii="Times New Roman" w:hAnsi="Times New Roman" w:cs="Times New Roman"/>
          <w:iCs/>
          <w:sz w:val="24"/>
          <w:szCs w:val="24"/>
        </w:rPr>
        <w:t>pegawai</w:t>
      </w:r>
      <w:r w:rsidRPr="00F47348">
        <w:rPr>
          <w:rFonts w:ascii="Times New Roman" w:hAnsi="Times New Roman" w:cs="Times New Roman"/>
          <w:i/>
          <w:sz w:val="24"/>
          <w:szCs w:val="24"/>
        </w:rPr>
        <w:t xml:space="preserve"> </w:t>
      </w:r>
      <w:r w:rsidRPr="00F47348">
        <w:rPr>
          <w:rFonts w:ascii="Times New Roman" w:hAnsi="Times New Roman" w:cs="Times New Roman"/>
          <w:iCs/>
          <w:sz w:val="24"/>
          <w:szCs w:val="24"/>
        </w:rPr>
        <w:t>pada wisata pentadio resor</w:t>
      </w:r>
      <w:r w:rsidR="0091313A">
        <w:rPr>
          <w:rFonts w:ascii="Times New Roman" w:hAnsi="Times New Roman" w:cs="Times New Roman"/>
          <w:iCs/>
          <w:sz w:val="24"/>
          <w:szCs w:val="24"/>
        </w:rPr>
        <w:t>t</w:t>
      </w:r>
      <w:r w:rsidRPr="00F47348">
        <w:rPr>
          <w:rFonts w:ascii="Times New Roman" w:hAnsi="Times New Roman" w:cs="Times New Roman"/>
          <w:iCs/>
          <w:sz w:val="24"/>
          <w:szCs w:val="24"/>
        </w:rPr>
        <w:t xml:space="preserve"> termasuk tinggi. </w:t>
      </w:r>
      <w:r w:rsidRPr="00F47348">
        <w:rPr>
          <w:rFonts w:ascii="Times New Roman" w:hAnsi="Times New Roman" w:cs="Times New Roman"/>
          <w:sz w:val="24"/>
          <w:szCs w:val="24"/>
        </w:rPr>
        <w:t xml:space="preserve">Keterampilan konseptual </w:t>
      </w:r>
      <w:r w:rsidRPr="00F47348">
        <w:rPr>
          <w:rFonts w:ascii="Times New Roman" w:hAnsi="Times New Roman" w:cs="Times New Roman"/>
          <w:i/>
          <w:sz w:val="24"/>
          <w:szCs w:val="24"/>
        </w:rPr>
        <w:t xml:space="preserve">(Conceptual skill) </w:t>
      </w:r>
      <w:r w:rsidRPr="00F47348">
        <w:rPr>
          <w:rFonts w:ascii="Times New Roman" w:hAnsi="Times New Roman" w:cs="Times New Roman"/>
          <w:sz w:val="24"/>
          <w:szCs w:val="24"/>
        </w:rPr>
        <w:t>yaitu keterampilan para pegawai untuk menentukan strategi, merencanakan, merumuskan kebijakan, serta memutuskan suatu yang terjadi dalam organisasi/instansi. Para pegawai wisata pentadio resort memiliki konsep-konsep yang didasarkan pada pemahaman tentang organisasi, cara mengatasi masalah, dan mempertahankan, serta meningkatkan perkembangan organisasi.</w:t>
      </w:r>
    </w:p>
    <w:p w14:paraId="65943BD9" w14:textId="02C676B3" w:rsidR="00F47348" w:rsidRPr="00F47348" w:rsidRDefault="00F47348" w:rsidP="00F47348">
      <w:pPr>
        <w:pStyle w:val="DaftarParagraf"/>
        <w:autoSpaceDE w:val="0"/>
        <w:autoSpaceDN w:val="0"/>
        <w:adjustRightInd w:val="0"/>
        <w:spacing w:after="0" w:line="480" w:lineRule="auto"/>
        <w:ind w:left="0" w:firstLine="709"/>
        <w:jc w:val="both"/>
        <w:rPr>
          <w:rFonts w:ascii="Times New Roman" w:hAnsi="Times New Roman" w:cs="Times New Roman"/>
          <w:sz w:val="24"/>
          <w:szCs w:val="24"/>
        </w:rPr>
      </w:pPr>
      <w:r w:rsidRPr="00F47348">
        <w:rPr>
          <w:rFonts w:ascii="Times New Roman" w:hAnsi="Times New Roman" w:cs="Times New Roman"/>
          <w:sz w:val="24"/>
          <w:szCs w:val="24"/>
        </w:rPr>
        <w:t>Ket</w:t>
      </w:r>
      <w:r w:rsidR="00F65796">
        <w:rPr>
          <w:rFonts w:ascii="Times New Roman" w:hAnsi="Times New Roman" w:cs="Times New Roman"/>
          <w:sz w:val="24"/>
          <w:szCs w:val="24"/>
        </w:rPr>
        <w:t>e</w:t>
      </w:r>
      <w:r w:rsidRPr="00F47348">
        <w:rPr>
          <w:rFonts w:ascii="Times New Roman" w:hAnsi="Times New Roman" w:cs="Times New Roman"/>
          <w:sz w:val="24"/>
          <w:szCs w:val="24"/>
        </w:rPr>
        <w:t>rampilan administrasi pegawai pada wisata</w:t>
      </w:r>
      <w:r w:rsidR="00F65796">
        <w:rPr>
          <w:rFonts w:ascii="Times New Roman" w:hAnsi="Times New Roman" w:cs="Times New Roman"/>
          <w:sz w:val="24"/>
          <w:szCs w:val="24"/>
        </w:rPr>
        <w:t xml:space="preserve"> pent</w:t>
      </w:r>
      <w:r w:rsidR="00922A8F">
        <w:rPr>
          <w:rFonts w:ascii="Times New Roman" w:hAnsi="Times New Roman" w:cs="Times New Roman"/>
          <w:sz w:val="24"/>
          <w:szCs w:val="24"/>
        </w:rPr>
        <w:t>adio resort termasuk tinggi</w:t>
      </w:r>
      <w:r w:rsidRPr="00F47348">
        <w:rPr>
          <w:rFonts w:ascii="Times New Roman" w:hAnsi="Times New Roman" w:cs="Times New Roman"/>
          <w:sz w:val="24"/>
          <w:szCs w:val="24"/>
        </w:rPr>
        <w:t>. Dimana pegawai</w:t>
      </w:r>
      <w:r w:rsidR="00922A8F">
        <w:rPr>
          <w:rFonts w:ascii="Times New Roman" w:hAnsi="Times New Roman" w:cs="Times New Roman"/>
          <w:sz w:val="24"/>
          <w:szCs w:val="24"/>
        </w:rPr>
        <w:t xml:space="preserve"> </w:t>
      </w:r>
      <w:r w:rsidRPr="00F47348">
        <w:rPr>
          <w:rFonts w:ascii="Times New Roman" w:hAnsi="Times New Roman" w:cs="Times New Roman"/>
          <w:sz w:val="24"/>
          <w:szCs w:val="24"/>
        </w:rPr>
        <w:t xml:space="preserve"> memiliki keterampilan bekerja sama dengan memanfaatkan dan memberdaya segala sumber yang tersedia melalui aktivitas perencanaan, pengorganisasian, pengendalian, penggerakkan, pemotivasian, penyusunan kepegawaian, pengawasan dan supervisi, serta penilaian untuk mewujudkan sistem pendidikan yang efektif dan efisien dan berkualitas.</w:t>
      </w:r>
    </w:p>
    <w:p w14:paraId="6D6D06CF" w14:textId="1D210CFF" w:rsidR="00F47348" w:rsidRPr="00F65796" w:rsidRDefault="00F47348" w:rsidP="00F65796">
      <w:pPr>
        <w:pStyle w:val="DaftarParagraf"/>
        <w:autoSpaceDE w:val="0"/>
        <w:autoSpaceDN w:val="0"/>
        <w:adjustRightInd w:val="0"/>
        <w:spacing w:after="0" w:line="480" w:lineRule="auto"/>
        <w:ind w:left="0" w:firstLine="709"/>
        <w:jc w:val="both"/>
        <w:rPr>
          <w:rFonts w:ascii="Times New Roman" w:hAnsi="Times New Roman" w:cs="Times New Roman"/>
          <w:sz w:val="24"/>
          <w:szCs w:val="24"/>
        </w:rPr>
      </w:pPr>
      <w:r w:rsidRPr="00F47348">
        <w:rPr>
          <w:rFonts w:ascii="Times New Roman" w:hAnsi="Times New Roman" w:cs="Times New Roman"/>
          <w:sz w:val="24"/>
          <w:szCs w:val="24"/>
        </w:rPr>
        <w:t>Selanjutnya ketrampilan manusiawi pegawai pada wisata pentadio resort termasuk tinggi. Pegawai memeiliki ketrampilan mengembangkan hubungan yang harmonis dengan semua pegawai atau organisasi. Keterampilan ini didemostrasikan dalam cara seorang pimpinan berhubungan dengan orang lain, termasuk kemampuan untuk memotivasi pemberian sarana,</w:t>
      </w:r>
      <w:r w:rsidRPr="00F47348">
        <w:rPr>
          <w:rFonts w:ascii="Times New Roman" w:hAnsi="Times New Roman" w:cs="Times New Roman"/>
          <w:i/>
          <w:sz w:val="24"/>
          <w:szCs w:val="24"/>
        </w:rPr>
        <w:t xml:space="preserve"> </w:t>
      </w:r>
      <w:r w:rsidRPr="00F47348">
        <w:rPr>
          <w:rFonts w:ascii="Times New Roman" w:hAnsi="Times New Roman" w:cs="Times New Roman"/>
          <w:sz w:val="24"/>
          <w:szCs w:val="24"/>
        </w:rPr>
        <w:t>koordinasi, bimbingan, komunikasi, dan memecahkan konflik.</w:t>
      </w:r>
      <w:r w:rsidRPr="00F65796">
        <w:rPr>
          <w:rFonts w:ascii="Times New Roman" w:hAnsi="Times New Roman" w:cs="Times New Roman"/>
          <w:sz w:val="24"/>
          <w:szCs w:val="24"/>
        </w:rPr>
        <w:t>.</w:t>
      </w:r>
    </w:p>
    <w:p w14:paraId="0AAB1C2E" w14:textId="77777777" w:rsidR="00F47348" w:rsidRPr="00F47348" w:rsidRDefault="00F47348" w:rsidP="008752E2">
      <w:pPr>
        <w:pStyle w:val="TeksIsi"/>
        <w:spacing w:line="480" w:lineRule="auto"/>
        <w:ind w:firstLine="720"/>
        <w:jc w:val="both"/>
      </w:pPr>
      <w:r w:rsidRPr="00F47348">
        <w:rPr>
          <w:lang w:val="id-ID"/>
        </w:rPr>
        <w:t xml:space="preserve">Temuan ini sejalan dengan temuan </w:t>
      </w:r>
      <w:r w:rsidRPr="00F47348">
        <w:t>Natasha (2011) menemukan pengaruh ketrampilan dalam berwirausaha mempengaruhi keunggulan kompetitif secara positif dan signifikan.</w:t>
      </w:r>
      <w:r w:rsidRPr="00F47348">
        <w:rPr>
          <w:lang w:val="id-ID"/>
        </w:rPr>
        <w:t xml:space="preserve"> Selanjutnya </w:t>
      </w:r>
      <w:r w:rsidRPr="00F47348">
        <w:t xml:space="preserve">Marcella stevani Rugian, Benhard Tewal, dan Rita N Taroeh </w:t>
      </w:r>
      <w:r w:rsidRPr="00F47348">
        <w:rPr>
          <w:lang w:val="id-ID"/>
        </w:rPr>
        <w:t>(</w:t>
      </w:r>
      <w:r w:rsidRPr="00F47348">
        <w:t>2019)</w:t>
      </w:r>
      <w:r w:rsidRPr="00F47348">
        <w:rPr>
          <w:lang w:val="id-ID"/>
        </w:rPr>
        <w:t xml:space="preserve"> menjelaskan bahwa </w:t>
      </w:r>
      <w:r w:rsidRPr="00F47348">
        <w:t>keunggulan kompetitif dapat ditingkatkan dengan mengembangkan kompetensi pegawai berupa ketrampilan, pengetahuan dan sikap pegawai.</w:t>
      </w:r>
    </w:p>
    <w:p w14:paraId="6164C72F" w14:textId="77777777" w:rsidR="00F47348" w:rsidRPr="00F47348" w:rsidRDefault="00F47348" w:rsidP="00B662FC">
      <w:pPr>
        <w:numPr>
          <w:ilvl w:val="2"/>
          <w:numId w:val="55"/>
        </w:numPr>
        <w:spacing w:after="0" w:line="480" w:lineRule="auto"/>
        <w:jc w:val="both"/>
        <w:rPr>
          <w:rFonts w:ascii="Times New Roman" w:hAnsi="Times New Roman" w:cs="Times New Roman"/>
          <w:b/>
          <w:sz w:val="24"/>
          <w:szCs w:val="24"/>
          <w:lang w:val="id-ID" w:eastAsia="id-ID"/>
        </w:rPr>
      </w:pPr>
      <w:r w:rsidRPr="00F47348">
        <w:rPr>
          <w:rFonts w:ascii="Times New Roman" w:hAnsi="Times New Roman" w:cs="Times New Roman"/>
          <w:b/>
          <w:color w:val="191919"/>
          <w:sz w:val="24"/>
          <w:szCs w:val="24"/>
          <w:shd w:val="clear" w:color="auto" w:fill="FFFFFF"/>
        </w:rPr>
        <w:t xml:space="preserve">Sikap </w:t>
      </w:r>
      <w:r w:rsidRPr="00F47348">
        <w:rPr>
          <w:rFonts w:ascii="Times New Roman" w:hAnsi="Times New Roman" w:cs="Times New Roman"/>
          <w:b/>
          <w:noProof/>
          <w:sz w:val="24"/>
          <w:szCs w:val="24"/>
          <w:lang w:val="id-ID"/>
        </w:rPr>
        <w:t xml:space="preserve">berpengaruh secara parsial terhadap </w:t>
      </w:r>
      <w:r w:rsidRPr="00F47348">
        <w:rPr>
          <w:rFonts w:ascii="Times New Roman" w:hAnsi="Times New Roman" w:cs="Times New Roman"/>
          <w:b/>
          <w:bCs/>
          <w:sz w:val="24"/>
          <w:szCs w:val="24"/>
        </w:rPr>
        <w:t>keunggulan kompetitif</w:t>
      </w:r>
    </w:p>
    <w:p w14:paraId="723A31EF" w14:textId="03F9ED6E" w:rsidR="00F47348" w:rsidRPr="00F47348" w:rsidRDefault="00F47348" w:rsidP="008752E2">
      <w:pPr>
        <w:pStyle w:val="TeksIsi"/>
        <w:spacing w:line="480" w:lineRule="auto"/>
        <w:ind w:firstLine="720"/>
        <w:jc w:val="both"/>
      </w:pPr>
      <w:r w:rsidRPr="00F47348">
        <w:t>Sikap</w:t>
      </w:r>
      <w:r w:rsidRPr="00F47348">
        <w:rPr>
          <w:lang w:val="id-ID"/>
        </w:rPr>
        <w:t xml:space="preserve"> memberikan </w:t>
      </w:r>
      <w:r w:rsidRPr="00F47348">
        <w:rPr>
          <w:lang w:val="es-ES"/>
        </w:rPr>
        <w:t>kontribusi</w:t>
      </w:r>
      <w:r w:rsidRPr="00F47348">
        <w:t xml:space="preserve"> terbesar</w:t>
      </w:r>
      <w:r w:rsidRPr="00F47348">
        <w:rPr>
          <w:lang w:val="es-ES"/>
        </w:rPr>
        <w:t xml:space="preserve"> kedua setlah ketrampilan </w:t>
      </w:r>
      <w:r w:rsidRPr="00F47348">
        <w:rPr>
          <w:lang w:val="id-ID"/>
        </w:rPr>
        <w:t xml:space="preserve">terhadap </w:t>
      </w:r>
      <w:r w:rsidRPr="00F47348">
        <w:t>keunggulan kompetitif</w:t>
      </w:r>
      <w:r w:rsidRPr="00F47348">
        <w:rPr>
          <w:lang w:val="id-ID"/>
        </w:rPr>
        <w:t xml:space="preserve"> </w:t>
      </w:r>
      <w:r w:rsidRPr="00F47348">
        <w:rPr>
          <w:lang w:val="es-ES"/>
        </w:rPr>
        <w:t>pengaruhnya signifikan.  Pengaruh sikap terhadap keunggulan kompetitif pada wisata pentadio resort menjadi suatu yang penting karena terkait denga</w:t>
      </w:r>
      <w:r w:rsidR="0091313A">
        <w:rPr>
          <w:lang w:val="es-ES"/>
        </w:rPr>
        <w:t>n</w:t>
      </w:r>
      <w:r w:rsidRPr="00F47348">
        <w:rPr>
          <w:lang w:val="es-ES"/>
        </w:rPr>
        <w:t xml:space="preserve"> perilaku dan tindakan pegawai terhadap pengunjung. Semakin baik sikap pegawai terhadap pengunjung maka akan memeb</w:t>
      </w:r>
      <w:r w:rsidR="00F65796">
        <w:rPr>
          <w:lang w:val="es-ES"/>
        </w:rPr>
        <w:t>e</w:t>
      </w:r>
      <w:r w:rsidRPr="00F47348">
        <w:rPr>
          <w:lang w:val="es-ES"/>
        </w:rPr>
        <w:t>rikan keu</w:t>
      </w:r>
      <w:r w:rsidR="0091313A">
        <w:rPr>
          <w:lang w:val="es-ES"/>
        </w:rPr>
        <w:t>nggulan tersendiri</w:t>
      </w:r>
      <w:r w:rsidRPr="00F47348">
        <w:rPr>
          <w:lang w:val="es-ES"/>
        </w:rPr>
        <w:t xml:space="preserve"> bagi wisata penatdio resort. Penerapan sikap pegawai dapat dilihat dari indikator seperti </w:t>
      </w:r>
      <w:r w:rsidRPr="00F47348">
        <w:t>Aspek kognitif, yaitu yang berhubungan dengan gejala mengenal pikiran. Ini berarti berwujud pengolahan, pengalaman, dan keyakinan serta harapan-harapan individu tentang objek atau kelompok-kelompok objek tertentu. Penerapan aspek kognitif di pentadio</w:t>
      </w:r>
      <w:r w:rsidR="00F65796">
        <w:t xml:space="preserve"> resort termasuk kategori rendah</w:t>
      </w:r>
      <w:r w:rsidRPr="00F47348">
        <w:t>, hal dapat diartikan bahwa pegawai</w:t>
      </w:r>
      <w:r w:rsidR="00F65796">
        <w:t xml:space="preserve"> kurang melakukan</w:t>
      </w:r>
      <w:r w:rsidRPr="00F47348">
        <w:t xml:space="preserve"> tindakan dan perilaku berdasarkan keyakinan dan harapan untuk memberikan yang terbaik bagi pengunjung.</w:t>
      </w:r>
    </w:p>
    <w:p w14:paraId="3D9A9230" w14:textId="77777777" w:rsidR="00F47348" w:rsidRPr="00F47348" w:rsidRDefault="00F47348" w:rsidP="008752E2">
      <w:pPr>
        <w:pStyle w:val="TeksIsi"/>
        <w:spacing w:line="480" w:lineRule="auto"/>
        <w:ind w:firstLine="720"/>
        <w:jc w:val="both"/>
      </w:pPr>
      <w:r w:rsidRPr="00F47348">
        <w:t>Sedangkan sikap berupa aspek afektif merupakan Tindakan dan perilaku yang menyangkut perasaan-perasaan tertentu seperti percaya diri, ketakutan, kedengkian, simpati, antipati, dan sebagainya. Dimana pegawai memiliki sikap percaya diri dalam memberikan pelayanan kepada pengunjung dan termasuk kategori tinggi. Sedangkan sikap dalam aspek konatif pegawai pada wisata pentadio resort termasuk aktegori sedang, hal dapat diartikan bahwa kecenderungan akan nilai-nilai dalam penerapannya masih terbilang kurang baik, sehingga perlu di tekankan penerapan nilai-nilai yang ditetapkan untuk meningkatkan keunggulan kompetitif wisata pentadio resort.</w:t>
      </w:r>
    </w:p>
    <w:p w14:paraId="6DE718B9" w14:textId="77777777" w:rsidR="00F47348" w:rsidRPr="00F47348" w:rsidRDefault="00F47348" w:rsidP="008752E2">
      <w:pPr>
        <w:pStyle w:val="TeksIsi"/>
        <w:spacing w:line="480" w:lineRule="auto"/>
        <w:ind w:firstLine="720"/>
        <w:jc w:val="both"/>
      </w:pPr>
      <w:r w:rsidRPr="00F47348">
        <w:t>Menurut Maramis dalam Avrilinda Monica, S. (2016:3) Sikap merupakan bentuk respon atau tindakan yang memiliki nilai positif dan negatif terhadap suatu objek atau orang yang disertai dengan emosi. Sikap menentukan karakter seseorang dalam hubungannya dengan keinginan manusia atau kejadian-kejadian tertentu. Sikap merupakan suatu kondisi yang memungkinkan timbulnya suatu tindakan atau tingkah laku.</w:t>
      </w:r>
    </w:p>
    <w:p w14:paraId="75A0C705" w14:textId="6010A375" w:rsidR="00865711" w:rsidRPr="00907F9B" w:rsidRDefault="00F47348" w:rsidP="00907F9B">
      <w:pPr>
        <w:pStyle w:val="TeksIsi"/>
        <w:spacing w:line="480" w:lineRule="auto"/>
        <w:ind w:firstLine="720"/>
        <w:jc w:val="both"/>
      </w:pPr>
      <w:r w:rsidRPr="00F47348">
        <w:t xml:space="preserve">Temuan penelitian tersebut didukung oleh temuan Marcella stevani Rugian, Benhard Tewal, dan Rita N Taroeh </w:t>
      </w:r>
      <w:r w:rsidRPr="00F47348">
        <w:rPr>
          <w:lang w:val="id-ID"/>
        </w:rPr>
        <w:t>(</w:t>
      </w:r>
      <w:r w:rsidRPr="00F47348">
        <w:t>2019)</w:t>
      </w:r>
      <w:r w:rsidRPr="00F47348">
        <w:rPr>
          <w:lang w:val="id-ID"/>
        </w:rPr>
        <w:t xml:space="preserve"> menjelaskan bahwa </w:t>
      </w:r>
      <w:r w:rsidRPr="00F47348">
        <w:t>keunggulan kompetitif dapat ditingkatkan dengan mengembangkan kompetensi pegawai berupa ketrampilan, pengetahuan dan sikap pegawai. Sejalan dengan Samsuri dan Purwanto (2017) yang menyimpulkan bahwa sikap kerja berpengaruh p</w:t>
      </w:r>
      <w:r w:rsidR="0091313A">
        <w:t>ositif terhadap kinerja pegawai</w:t>
      </w:r>
      <w:r w:rsidRPr="00F47348">
        <w:t>, hal ini berarti bahwa semakin baik sikap k</w:t>
      </w:r>
      <w:r w:rsidR="0091313A">
        <w:t>erja yang dimiliki oleh pegawai</w:t>
      </w:r>
      <w:r w:rsidRPr="00F47348">
        <w:t xml:space="preserve"> ma</w:t>
      </w:r>
      <w:r w:rsidR="0091313A">
        <w:t>ka diharapkan kinerja pegawai</w:t>
      </w:r>
      <w:r w:rsidR="00907F9B">
        <w:t xml:space="preserve"> akan semakin meningkat. </w:t>
      </w:r>
    </w:p>
    <w:p w14:paraId="795BAC72" w14:textId="77777777" w:rsidR="00907F9B" w:rsidRDefault="00907F9B" w:rsidP="00907F9B">
      <w:pPr>
        <w:spacing w:after="0" w:line="480" w:lineRule="auto"/>
        <w:rPr>
          <w:rFonts w:ascii="Times New Roman" w:hAnsi="Times New Roman" w:cs="Times New Roman"/>
          <w:b/>
          <w:sz w:val="28"/>
          <w:szCs w:val="28"/>
        </w:rPr>
      </w:pPr>
    </w:p>
    <w:p w14:paraId="1FC9DB45" w14:textId="77777777" w:rsidR="00AD5A03" w:rsidRPr="00AD5A03" w:rsidRDefault="00AD5A03" w:rsidP="00907F9B">
      <w:pPr>
        <w:spacing w:after="0" w:line="480" w:lineRule="auto"/>
        <w:ind w:left="2880" w:firstLine="720"/>
        <w:rPr>
          <w:rFonts w:ascii="Times New Roman" w:hAnsi="Times New Roman" w:cs="Times New Roman"/>
          <w:b/>
          <w:sz w:val="28"/>
          <w:szCs w:val="28"/>
        </w:rPr>
      </w:pPr>
      <w:r w:rsidRPr="00AD5A03">
        <w:rPr>
          <w:rFonts w:ascii="Times New Roman" w:hAnsi="Times New Roman" w:cs="Times New Roman"/>
          <w:b/>
          <w:sz w:val="28"/>
          <w:szCs w:val="28"/>
        </w:rPr>
        <w:t>BAB V</w:t>
      </w:r>
    </w:p>
    <w:p w14:paraId="1DEDAD53" w14:textId="77777777" w:rsidR="00AD5A03" w:rsidRPr="00AD5A03" w:rsidRDefault="00AD5A03" w:rsidP="00AD5A03">
      <w:pPr>
        <w:spacing w:after="0" w:line="480" w:lineRule="auto"/>
        <w:jc w:val="center"/>
        <w:rPr>
          <w:rFonts w:ascii="Times New Roman" w:hAnsi="Times New Roman" w:cs="Times New Roman"/>
          <w:b/>
          <w:sz w:val="28"/>
          <w:szCs w:val="28"/>
        </w:rPr>
      </w:pPr>
      <w:r w:rsidRPr="00AD5A03">
        <w:rPr>
          <w:rFonts w:ascii="Times New Roman" w:hAnsi="Times New Roman" w:cs="Times New Roman"/>
          <w:b/>
          <w:sz w:val="28"/>
          <w:szCs w:val="28"/>
        </w:rPr>
        <w:t>KESIMPULAN DAN SARAN</w:t>
      </w:r>
    </w:p>
    <w:p w14:paraId="421F1907" w14:textId="77777777" w:rsidR="00AD5A03" w:rsidRPr="00806E56" w:rsidRDefault="00AD5A03" w:rsidP="00B662FC">
      <w:pPr>
        <w:pStyle w:val="DaftarParagraf"/>
        <w:numPr>
          <w:ilvl w:val="1"/>
          <w:numId w:val="61"/>
        </w:numPr>
        <w:spacing w:after="0" w:line="480" w:lineRule="auto"/>
        <w:ind w:left="567" w:hanging="567"/>
        <w:jc w:val="both"/>
        <w:rPr>
          <w:rFonts w:ascii="Times New Roman" w:hAnsi="Times New Roman" w:cs="Times New Roman"/>
          <w:b/>
          <w:sz w:val="24"/>
          <w:szCs w:val="24"/>
        </w:rPr>
      </w:pPr>
      <w:r w:rsidRPr="00806E56">
        <w:rPr>
          <w:rFonts w:ascii="Times New Roman" w:hAnsi="Times New Roman" w:cs="Times New Roman"/>
          <w:b/>
          <w:sz w:val="24"/>
          <w:szCs w:val="24"/>
        </w:rPr>
        <w:t>Kesimpulan</w:t>
      </w:r>
    </w:p>
    <w:p w14:paraId="3E0FED25" w14:textId="77777777" w:rsidR="00AD5A03" w:rsidRPr="008139BA" w:rsidRDefault="00AD5A03" w:rsidP="00AD5A03">
      <w:pPr>
        <w:spacing w:after="0" w:line="480" w:lineRule="auto"/>
        <w:ind w:firstLine="567"/>
        <w:jc w:val="both"/>
        <w:rPr>
          <w:rFonts w:ascii="Times New Roman" w:hAnsi="Times New Roman" w:cs="Times New Roman"/>
          <w:sz w:val="24"/>
          <w:szCs w:val="24"/>
        </w:rPr>
      </w:pPr>
      <w:r w:rsidRPr="00A82FCE">
        <w:rPr>
          <w:rFonts w:ascii="Times New Roman" w:hAnsi="Times New Roman" w:cs="Times New Roman"/>
          <w:sz w:val="24"/>
          <w:szCs w:val="24"/>
        </w:rPr>
        <w:t>Berdasarkan hasil analisis data dan pengujian hipotesis statistic dalam penelitian ini, maka dapat ditarik kesimpulan sebagai berikut :</w:t>
      </w:r>
    </w:p>
    <w:p w14:paraId="040988D9" w14:textId="77777777" w:rsidR="00AD5A03" w:rsidRDefault="00AD5A03" w:rsidP="00B662FC">
      <w:pPr>
        <w:pStyle w:val="Default"/>
        <w:numPr>
          <w:ilvl w:val="0"/>
          <w:numId w:val="59"/>
        </w:numPr>
        <w:spacing w:line="480" w:lineRule="auto"/>
        <w:ind w:left="567" w:hanging="567"/>
        <w:jc w:val="both"/>
        <w:rPr>
          <w:szCs w:val="23"/>
        </w:rPr>
      </w:pPr>
      <w:r>
        <w:t xml:space="preserve">Kapabilitas sumber daya manusia berupa Pengetahuan, ketrampilan dan sikap </w:t>
      </w:r>
      <w:r w:rsidRPr="00EB5F1B">
        <w:t xml:space="preserve">Secara simultan berpengaruh signifikan terhadap </w:t>
      </w:r>
      <w:r>
        <w:t>keunggulan kompetitif</w:t>
      </w:r>
      <w:r w:rsidRPr="004A7721">
        <w:rPr>
          <w:lang w:val="id-ID"/>
        </w:rPr>
        <w:t xml:space="preserve"> </w:t>
      </w:r>
      <w:r w:rsidRPr="00EB5F1B">
        <w:t xml:space="preserve">(Y) Pada </w:t>
      </w:r>
      <w:r>
        <w:t>wisata pentadio resort</w:t>
      </w:r>
      <w:r>
        <w:rPr>
          <w:szCs w:val="23"/>
        </w:rPr>
        <w:t xml:space="preserve">. </w:t>
      </w:r>
      <w:r>
        <w:rPr>
          <w:szCs w:val="23"/>
          <w:lang w:val="id-ID"/>
        </w:rPr>
        <w:t xml:space="preserve">Pengaruhnya termasuk </w:t>
      </w:r>
      <w:r>
        <w:rPr>
          <w:szCs w:val="23"/>
        </w:rPr>
        <w:t xml:space="preserve">sangat </w:t>
      </w:r>
      <w:r>
        <w:rPr>
          <w:szCs w:val="23"/>
          <w:lang w:val="id-ID"/>
        </w:rPr>
        <w:t xml:space="preserve">tinggi dan </w:t>
      </w:r>
      <w:r w:rsidRPr="005951D0">
        <w:rPr>
          <w:szCs w:val="23"/>
        </w:rPr>
        <w:t xml:space="preserve">apabila </w:t>
      </w:r>
      <w:r>
        <w:rPr>
          <w:szCs w:val="23"/>
        </w:rPr>
        <w:t xml:space="preserve">kapabilitas sumber daya manusia ditingkatkanaakan meningkatkan keunggulan bersaing. Hal ini menunjukan bahwa hipotesis yang di ajukan </w:t>
      </w:r>
      <w:r w:rsidRPr="005951D0">
        <w:rPr>
          <w:b/>
          <w:szCs w:val="23"/>
        </w:rPr>
        <w:t>diterima</w:t>
      </w:r>
      <w:r>
        <w:rPr>
          <w:szCs w:val="23"/>
        </w:rPr>
        <w:t xml:space="preserve">.  </w:t>
      </w:r>
    </w:p>
    <w:p w14:paraId="7CD3AF97" w14:textId="77777777" w:rsidR="00AD5A03" w:rsidRPr="00806E56" w:rsidRDefault="00AD5A03" w:rsidP="00B662FC">
      <w:pPr>
        <w:pStyle w:val="Default"/>
        <w:numPr>
          <w:ilvl w:val="0"/>
          <w:numId w:val="59"/>
        </w:numPr>
        <w:spacing w:line="480" w:lineRule="auto"/>
        <w:ind w:left="567" w:hanging="567"/>
        <w:jc w:val="both"/>
        <w:rPr>
          <w:szCs w:val="23"/>
        </w:rPr>
      </w:pPr>
      <w:r>
        <w:t xml:space="preserve">Pengetahuan </w:t>
      </w:r>
      <w:r w:rsidRPr="00EB5F1B">
        <w:t xml:space="preserve">(X1) secara parsial berpengaruh signifikan terhadap </w:t>
      </w:r>
      <w:r>
        <w:t>keunggulan kompetitif</w:t>
      </w:r>
      <w:r w:rsidRPr="004A7721">
        <w:rPr>
          <w:lang w:val="id-ID"/>
        </w:rPr>
        <w:t xml:space="preserve"> </w:t>
      </w:r>
      <w:r w:rsidRPr="00EB5F1B">
        <w:t xml:space="preserve">(Y) Pada </w:t>
      </w:r>
      <w:r>
        <w:t>wisata pentadio resort</w:t>
      </w:r>
      <w:r>
        <w:rPr>
          <w:szCs w:val="23"/>
        </w:rPr>
        <w:t>.</w:t>
      </w:r>
      <w:r>
        <w:rPr>
          <w:rFonts w:eastAsia="Times New Roman"/>
          <w:i/>
          <w:lang w:val="id-ID" w:eastAsia="id-ID"/>
        </w:rPr>
        <w:t xml:space="preserve"> </w:t>
      </w:r>
      <w:r w:rsidRPr="00AF5A64">
        <w:rPr>
          <w:rFonts w:eastAsia="Times New Roman"/>
          <w:iCs/>
          <w:lang w:eastAsia="id-ID"/>
        </w:rPr>
        <w:t>P</w:t>
      </w:r>
      <w:proofErr w:type="spellStart"/>
      <w:r>
        <w:rPr>
          <w:rFonts w:eastAsia="Times New Roman"/>
          <w:lang w:val="id-ID" w:eastAsia="id-ID"/>
        </w:rPr>
        <w:t>engaruhnya</w:t>
      </w:r>
      <w:proofErr w:type="spellEnd"/>
      <w:r>
        <w:rPr>
          <w:rFonts w:eastAsia="Times New Roman"/>
          <w:lang w:val="id-ID" w:eastAsia="id-ID"/>
        </w:rPr>
        <w:t xml:space="preserve"> positif dan signifikan </w:t>
      </w:r>
      <w:r>
        <w:rPr>
          <w:rFonts w:eastAsia="Times New Roman"/>
          <w:lang w:eastAsia="id-ID"/>
        </w:rPr>
        <w:t xml:space="preserve">dan bukan menjadi penentu dominan </w:t>
      </w:r>
      <w:r>
        <w:rPr>
          <w:rFonts w:eastAsia="Times New Roman"/>
          <w:lang w:val="id-ID" w:eastAsia="id-ID"/>
        </w:rPr>
        <w:t xml:space="preserve">terhadap </w:t>
      </w:r>
      <w:r w:rsidRPr="00E839A1">
        <w:rPr>
          <w:rFonts w:eastAsia="Times New Roman"/>
          <w:lang w:val="id-ID" w:eastAsia="id-ID"/>
        </w:rPr>
        <w:t xml:space="preserve">peningkatan </w:t>
      </w:r>
      <w:r>
        <w:t>keunggulan kompetitif</w:t>
      </w:r>
      <w:r>
        <w:rPr>
          <w:szCs w:val="23"/>
        </w:rPr>
        <w:t xml:space="preserve">. </w:t>
      </w:r>
      <w:r w:rsidRPr="001E2ABD">
        <w:rPr>
          <w:szCs w:val="23"/>
        </w:rPr>
        <w:t xml:space="preserve">Hal ini sesuai dengan hipotesis yang di ajukan </w:t>
      </w:r>
      <w:r w:rsidRPr="001E2ABD">
        <w:rPr>
          <w:b/>
          <w:szCs w:val="23"/>
        </w:rPr>
        <w:t>diterima</w:t>
      </w:r>
      <w:r w:rsidRPr="001E2ABD">
        <w:rPr>
          <w:szCs w:val="23"/>
        </w:rPr>
        <w:t>.</w:t>
      </w:r>
    </w:p>
    <w:p w14:paraId="60042DFD" w14:textId="77777777" w:rsidR="00AD5A03" w:rsidRDefault="00AD5A03" w:rsidP="00B662FC">
      <w:pPr>
        <w:pStyle w:val="Default"/>
        <w:numPr>
          <w:ilvl w:val="0"/>
          <w:numId w:val="59"/>
        </w:numPr>
        <w:spacing w:line="480" w:lineRule="auto"/>
        <w:ind w:left="567" w:hanging="567"/>
        <w:jc w:val="both"/>
        <w:rPr>
          <w:szCs w:val="23"/>
        </w:rPr>
      </w:pPr>
      <w:r w:rsidRPr="00E839A1">
        <w:rPr>
          <w:lang w:val="id-ID"/>
        </w:rPr>
        <w:t xml:space="preserve"> </w:t>
      </w:r>
      <w:r>
        <w:t>Ketrampilan</w:t>
      </w:r>
      <w:r w:rsidRPr="00EB5F1B">
        <w:t xml:space="preserve"> (X2) Secara parsial berpengaruh </w:t>
      </w:r>
      <w:r>
        <w:t xml:space="preserve">positif dan </w:t>
      </w:r>
      <w:r w:rsidRPr="00EB5F1B">
        <w:t xml:space="preserve">signifikan terhadap </w:t>
      </w:r>
      <w:r>
        <w:t>keunggulan kompetitif</w:t>
      </w:r>
      <w:r w:rsidRPr="004A7721">
        <w:rPr>
          <w:lang w:val="id-ID"/>
        </w:rPr>
        <w:t xml:space="preserve"> </w:t>
      </w:r>
      <w:r w:rsidRPr="00EB5F1B">
        <w:t xml:space="preserve">(Y) Pada </w:t>
      </w:r>
      <w:r>
        <w:t>wisata pentadio resort</w:t>
      </w:r>
      <w:r>
        <w:rPr>
          <w:rFonts w:eastAsia="Times New Roman"/>
          <w:i/>
          <w:lang w:val="id-ID" w:eastAsia="id-ID"/>
        </w:rPr>
        <w:t>.</w:t>
      </w:r>
      <w:r w:rsidRPr="00F567DE">
        <w:rPr>
          <w:rFonts w:eastAsia="Times New Roman"/>
        </w:rPr>
        <w:t xml:space="preserve"> </w:t>
      </w:r>
      <w:r>
        <w:rPr>
          <w:rFonts w:eastAsia="Times New Roman"/>
        </w:rPr>
        <w:t>Ketrampilan pegawai menjadi penentu dominan dalam meningkatkan keunggulan bersaing.</w:t>
      </w:r>
      <w:r>
        <w:rPr>
          <w:rFonts w:eastAsia="Times New Roman"/>
          <w:lang w:val="id-ID"/>
        </w:rPr>
        <w:t xml:space="preserve"> </w:t>
      </w:r>
      <w:r w:rsidRPr="001E2ABD">
        <w:rPr>
          <w:szCs w:val="23"/>
        </w:rPr>
        <w:t xml:space="preserve">Hal ini sesuai dengan hipotesis yang di ajukan </w:t>
      </w:r>
      <w:r w:rsidRPr="001E2ABD">
        <w:rPr>
          <w:b/>
          <w:szCs w:val="23"/>
        </w:rPr>
        <w:t>dit</w:t>
      </w:r>
      <w:r>
        <w:rPr>
          <w:b/>
          <w:szCs w:val="23"/>
        </w:rPr>
        <w:t>erima</w:t>
      </w:r>
      <w:r w:rsidRPr="001E2ABD">
        <w:rPr>
          <w:szCs w:val="23"/>
        </w:rPr>
        <w:t>.</w:t>
      </w:r>
    </w:p>
    <w:p w14:paraId="1B651FC0" w14:textId="77777777" w:rsidR="00AD5A03" w:rsidRPr="00806E56" w:rsidRDefault="00AD5A03" w:rsidP="00B662FC">
      <w:pPr>
        <w:pStyle w:val="Default"/>
        <w:numPr>
          <w:ilvl w:val="0"/>
          <w:numId w:val="59"/>
        </w:numPr>
        <w:spacing w:line="480" w:lineRule="auto"/>
        <w:ind w:left="567" w:hanging="567"/>
        <w:jc w:val="both"/>
        <w:rPr>
          <w:szCs w:val="23"/>
        </w:rPr>
      </w:pPr>
      <w:r>
        <w:t xml:space="preserve">Sikap </w:t>
      </w:r>
      <w:r w:rsidRPr="00EB5F1B">
        <w:t>(X</w:t>
      </w:r>
      <w:r>
        <w:t>3</w:t>
      </w:r>
      <w:r w:rsidRPr="00EB5F1B">
        <w:t xml:space="preserve">) secara parsial berpengaruh </w:t>
      </w:r>
      <w:r>
        <w:t xml:space="preserve">positif dan </w:t>
      </w:r>
      <w:r w:rsidRPr="00EB5F1B">
        <w:t xml:space="preserve">signifikan terhadap </w:t>
      </w:r>
      <w:r>
        <w:t>keunggulan kompetitif</w:t>
      </w:r>
      <w:r w:rsidRPr="004A7721">
        <w:rPr>
          <w:lang w:val="id-ID"/>
        </w:rPr>
        <w:t xml:space="preserve"> </w:t>
      </w:r>
      <w:r w:rsidRPr="00EB5F1B">
        <w:t xml:space="preserve">(Y) Pada </w:t>
      </w:r>
      <w:r>
        <w:t>wisata pentadio resort</w:t>
      </w:r>
      <w:r w:rsidRPr="005856B0">
        <w:rPr>
          <w:i/>
          <w:szCs w:val="23"/>
        </w:rPr>
        <w:t>.</w:t>
      </w:r>
      <w:r w:rsidRPr="005856B0">
        <w:rPr>
          <w:rFonts w:eastAsia="Times New Roman"/>
          <w:i/>
          <w:lang w:val="id-ID" w:eastAsia="id-ID"/>
        </w:rPr>
        <w:t xml:space="preserve"> </w:t>
      </w:r>
      <w:r>
        <w:rPr>
          <w:rFonts w:eastAsia="Times New Roman"/>
          <w:lang w:eastAsia="id-ID"/>
        </w:rPr>
        <w:t>Sikap merupakan pengaruh terbesar kedua terhadap keunggulan kompetitif setalah ketrampilan</w:t>
      </w:r>
      <w:r>
        <w:rPr>
          <w:szCs w:val="23"/>
          <w:lang w:val="id-ID"/>
        </w:rPr>
        <w:t>.</w:t>
      </w:r>
      <w:r>
        <w:rPr>
          <w:szCs w:val="23"/>
        </w:rPr>
        <w:t xml:space="preserve"> </w:t>
      </w:r>
      <w:r w:rsidRPr="001E2ABD">
        <w:rPr>
          <w:szCs w:val="23"/>
        </w:rPr>
        <w:t xml:space="preserve">Hal ini sesuai dengan hipotesis yang di ajukan </w:t>
      </w:r>
      <w:r w:rsidRPr="001E2ABD">
        <w:rPr>
          <w:b/>
          <w:szCs w:val="23"/>
        </w:rPr>
        <w:t>diterima</w:t>
      </w:r>
      <w:r w:rsidRPr="001E2ABD">
        <w:rPr>
          <w:szCs w:val="23"/>
        </w:rPr>
        <w:t>.</w:t>
      </w:r>
    </w:p>
    <w:p w14:paraId="117FBE41" w14:textId="77777777" w:rsidR="00AD5A03" w:rsidRPr="00A84CAF" w:rsidRDefault="00AD5A03" w:rsidP="00B662FC">
      <w:pPr>
        <w:pStyle w:val="DaftarParagraf"/>
        <w:numPr>
          <w:ilvl w:val="0"/>
          <w:numId w:val="60"/>
        </w:numPr>
        <w:spacing w:after="0" w:line="480" w:lineRule="auto"/>
        <w:ind w:left="567" w:hanging="567"/>
        <w:jc w:val="both"/>
        <w:rPr>
          <w:rFonts w:ascii="Times New Roman" w:hAnsi="Times New Roman" w:cs="Times New Roman"/>
          <w:sz w:val="24"/>
          <w:szCs w:val="24"/>
        </w:rPr>
      </w:pPr>
      <w:r>
        <w:rPr>
          <w:rFonts w:ascii="Times New Roman" w:hAnsi="Times New Roman" w:cs="Times New Roman"/>
          <w:b/>
          <w:sz w:val="24"/>
          <w:szCs w:val="24"/>
        </w:rPr>
        <w:t>Saran</w:t>
      </w:r>
    </w:p>
    <w:p w14:paraId="6CB26B3F" w14:textId="77777777" w:rsidR="00AD5A03" w:rsidRPr="00B74D42" w:rsidRDefault="00AD5A03" w:rsidP="00AD5A03">
      <w:pPr>
        <w:spacing w:after="0" w:line="480" w:lineRule="auto"/>
        <w:ind w:firstLine="567"/>
        <w:jc w:val="both"/>
        <w:rPr>
          <w:rFonts w:ascii="Times New Roman" w:hAnsi="Times New Roman" w:cs="Times New Roman"/>
          <w:sz w:val="24"/>
          <w:szCs w:val="24"/>
        </w:rPr>
      </w:pPr>
      <w:r w:rsidRPr="00B74D42">
        <w:rPr>
          <w:rFonts w:ascii="Times New Roman" w:hAnsi="Times New Roman" w:cs="Times New Roman"/>
          <w:sz w:val="24"/>
          <w:szCs w:val="24"/>
        </w:rPr>
        <w:t>Berdasarkan kesimpulan diatas maka penulis memberikan saran-saran sebagai berikut :</w:t>
      </w:r>
    </w:p>
    <w:p w14:paraId="13C95377" w14:textId="77777777" w:rsidR="00AD5A03" w:rsidRDefault="00AD5A03" w:rsidP="00B662FC">
      <w:pPr>
        <w:pStyle w:val="DaftarParagraf"/>
        <w:numPr>
          <w:ilvl w:val="2"/>
          <w:numId w:val="59"/>
        </w:numPr>
        <w:spacing w:after="0" w:line="480" w:lineRule="auto"/>
        <w:ind w:left="567" w:hanging="567"/>
        <w:jc w:val="both"/>
        <w:rPr>
          <w:rFonts w:ascii="Times New Roman" w:hAnsi="Times New Roman" w:cs="Times New Roman"/>
          <w:sz w:val="24"/>
          <w:szCs w:val="24"/>
        </w:rPr>
      </w:pPr>
      <w:r w:rsidRPr="00A10B33">
        <w:rPr>
          <w:rFonts w:ascii="Times New Roman" w:hAnsi="Times New Roman" w:cs="Times New Roman"/>
          <w:sz w:val="24"/>
          <w:szCs w:val="24"/>
        </w:rPr>
        <w:t xml:space="preserve">Kepada </w:t>
      </w:r>
      <w:r w:rsidRPr="007D7A51">
        <w:rPr>
          <w:rFonts w:ascii="Times New Roman" w:hAnsi="Times New Roman" w:cs="Times New Roman"/>
          <w:sz w:val="24"/>
          <w:szCs w:val="24"/>
        </w:rPr>
        <w:t xml:space="preserve">pihak manajemen wisata pentadio resort untuk dapat memperhatikan Kapabilitas sumber daya manusia berupa Pengetahuan, ketrampilan dan sikap karena pada penelitian ini terbukti mampu meningkatkan </w:t>
      </w:r>
      <w:r>
        <w:rPr>
          <w:rFonts w:ascii="Times New Roman" w:eastAsia="Times New Roman" w:hAnsi="Times New Roman" w:cs="Times New Roman"/>
          <w:sz w:val="24"/>
          <w:szCs w:val="24"/>
        </w:rPr>
        <w:t>keunggulan bersaing</w:t>
      </w:r>
      <w:r w:rsidRPr="00A10B33">
        <w:rPr>
          <w:rFonts w:ascii="Times New Roman" w:eastAsia="Times New Roman" w:hAnsi="Times New Roman" w:cs="Times New Roman"/>
          <w:sz w:val="24"/>
          <w:szCs w:val="24"/>
        </w:rPr>
        <w:t xml:space="preserve"> </w:t>
      </w:r>
      <w:r w:rsidRPr="00A10B33">
        <w:rPr>
          <w:rFonts w:ascii="Times New Roman" w:hAnsi="Times New Roman" w:cs="Times New Roman"/>
          <w:sz w:val="24"/>
          <w:szCs w:val="24"/>
        </w:rPr>
        <w:t>apabila di terapkan secara baik.</w:t>
      </w:r>
    </w:p>
    <w:p w14:paraId="2D93AE36" w14:textId="77777777" w:rsidR="00AD5A03" w:rsidRDefault="00AD5A03" w:rsidP="00B662FC">
      <w:pPr>
        <w:pStyle w:val="DaftarParagraf"/>
        <w:numPr>
          <w:ilvl w:val="2"/>
          <w:numId w:val="59"/>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Disarankan juga untuk mengupayakan dan mendorong pegawai untuk melakukan perbaikan dan pengembanagn pengetahuan melalui Pendidikan, pelatihan karena pengaruh pengetahauan memeiliki pengaruh terendah dalam meningkatakan keunggulan kompetitif. </w:t>
      </w:r>
    </w:p>
    <w:p w14:paraId="158F0704" w14:textId="77777777" w:rsidR="00AD5A03" w:rsidRPr="005C1E84" w:rsidRDefault="00AD5A03" w:rsidP="00B662FC">
      <w:pPr>
        <w:pStyle w:val="DaftarParagraf"/>
        <w:numPr>
          <w:ilvl w:val="2"/>
          <w:numId w:val="59"/>
        </w:numPr>
        <w:spacing w:after="0" w:line="480" w:lineRule="auto"/>
        <w:ind w:left="567" w:hanging="567"/>
        <w:jc w:val="both"/>
        <w:rPr>
          <w:rFonts w:ascii="Times New Roman" w:hAnsi="Times New Roman" w:cs="Times New Roman"/>
          <w:sz w:val="24"/>
          <w:szCs w:val="24"/>
        </w:rPr>
      </w:pPr>
      <w:r w:rsidRPr="005C1E84">
        <w:rPr>
          <w:rFonts w:ascii="Times New Roman" w:hAnsi="Times New Roman" w:cs="Times New Roman"/>
          <w:sz w:val="24"/>
          <w:szCs w:val="24"/>
        </w:rPr>
        <w:t xml:space="preserve">Bagi peneliti selanjutnya, dari hasil penelitian ini minimal dapat mendorong dan memicu dilakukannya penelitian-penelitian berikutnya dengan menggunakan variabel-variabel lain yang belum dimasukan dalam penelitian ini. Sehingga dapat diketahui apakah variable lain tersebut dapat mempengaruhi </w:t>
      </w:r>
      <w:r w:rsidRPr="005C1E84">
        <w:rPr>
          <w:rFonts w:ascii="Times New Roman" w:eastAsia="Times New Roman" w:hAnsi="Times New Roman" w:cs="Times New Roman"/>
          <w:sz w:val="24"/>
          <w:szCs w:val="24"/>
          <w:lang w:eastAsia="id-ID"/>
        </w:rPr>
        <w:t>keunggulan kompetitif</w:t>
      </w:r>
      <w:r w:rsidRPr="005C1E84">
        <w:rPr>
          <w:rFonts w:ascii="Times New Roman" w:hAnsi="Times New Roman" w:cs="Times New Roman"/>
          <w:sz w:val="24"/>
          <w:szCs w:val="24"/>
        </w:rPr>
        <w:t>. Variabel lain yang mempengaruhi menurut Sitorus, H. (2015:134-135) yaitu Orientasi pasar dan Adaptabilitas lingkungan</w:t>
      </w:r>
      <w:r>
        <w:rPr>
          <w:rFonts w:ascii="Times New Roman" w:hAnsi="Times New Roman" w:cs="Times New Roman"/>
          <w:sz w:val="24"/>
          <w:szCs w:val="24"/>
        </w:rPr>
        <w:t>.</w:t>
      </w:r>
    </w:p>
    <w:p w14:paraId="2B0CDD2D" w14:textId="77777777" w:rsidR="00AD5A03" w:rsidRDefault="00AD5A03" w:rsidP="00AD5A03">
      <w:pPr>
        <w:pStyle w:val="DaftarParagraf"/>
        <w:spacing w:line="480" w:lineRule="auto"/>
        <w:ind w:left="567"/>
        <w:jc w:val="both"/>
        <w:rPr>
          <w:rFonts w:ascii="Times New Roman" w:hAnsi="Times New Roman" w:cs="Times New Roman"/>
          <w:color w:val="000000"/>
          <w:sz w:val="24"/>
          <w:szCs w:val="24"/>
        </w:rPr>
      </w:pPr>
    </w:p>
    <w:p w14:paraId="278DCE15" w14:textId="77777777" w:rsidR="00AD5A03" w:rsidRDefault="00AD5A03" w:rsidP="00AD5A03">
      <w:pPr>
        <w:pStyle w:val="DaftarParagraf"/>
        <w:spacing w:line="480" w:lineRule="auto"/>
        <w:ind w:left="567"/>
        <w:jc w:val="both"/>
        <w:rPr>
          <w:rFonts w:ascii="Times New Roman" w:hAnsi="Times New Roman" w:cs="Times New Roman"/>
          <w:color w:val="000000"/>
          <w:sz w:val="24"/>
          <w:szCs w:val="24"/>
        </w:rPr>
      </w:pPr>
    </w:p>
    <w:p w14:paraId="0627C117" w14:textId="77777777" w:rsidR="00D80BD7" w:rsidRDefault="00D80BD7" w:rsidP="00D80BD7">
      <w:pPr>
        <w:tabs>
          <w:tab w:val="center" w:pos="3946"/>
          <w:tab w:val="left" w:pos="5730"/>
          <w:tab w:val="left" w:pos="8222"/>
        </w:tabs>
        <w:ind w:right="49"/>
      </w:pPr>
    </w:p>
    <w:p w14:paraId="238B0646" w14:textId="77777777" w:rsidR="00F809F4" w:rsidRDefault="00D80BD7" w:rsidP="00D80BD7">
      <w:pPr>
        <w:tabs>
          <w:tab w:val="center" w:pos="3946"/>
          <w:tab w:val="left" w:pos="5730"/>
          <w:tab w:val="left" w:pos="8222"/>
        </w:tabs>
        <w:ind w:right="49"/>
      </w:pPr>
      <w:r>
        <w:tab/>
      </w:r>
    </w:p>
    <w:p w14:paraId="6A57502F" w14:textId="77777777" w:rsidR="00F809F4" w:rsidRDefault="00F809F4" w:rsidP="00D80BD7">
      <w:pPr>
        <w:tabs>
          <w:tab w:val="center" w:pos="3946"/>
          <w:tab w:val="left" w:pos="5730"/>
          <w:tab w:val="left" w:pos="8222"/>
        </w:tabs>
        <w:ind w:right="49"/>
      </w:pPr>
    </w:p>
    <w:p w14:paraId="32ABFD15" w14:textId="77777777" w:rsidR="00F809F4" w:rsidRDefault="00F809F4" w:rsidP="00D80BD7">
      <w:pPr>
        <w:tabs>
          <w:tab w:val="center" w:pos="3946"/>
          <w:tab w:val="left" w:pos="5730"/>
          <w:tab w:val="left" w:pos="8222"/>
        </w:tabs>
        <w:ind w:right="49"/>
      </w:pPr>
    </w:p>
    <w:p w14:paraId="3E275171" w14:textId="0B18D896" w:rsidR="004870A2" w:rsidRDefault="00F809F4" w:rsidP="00D80BD7">
      <w:pPr>
        <w:tabs>
          <w:tab w:val="center" w:pos="3946"/>
          <w:tab w:val="left" w:pos="5730"/>
          <w:tab w:val="left" w:pos="8222"/>
        </w:tabs>
        <w:ind w:right="49"/>
        <w:rPr>
          <w:rFonts w:ascii="Times New Roman" w:hAnsi="Times New Roman" w:cs="Times New Roman"/>
          <w:b/>
          <w:sz w:val="24"/>
          <w:szCs w:val="24"/>
        </w:rPr>
      </w:pPr>
      <w:r>
        <w:tab/>
      </w:r>
      <w:r w:rsidR="00D9186B">
        <w:rPr>
          <w:rFonts w:ascii="Times New Roman" w:hAnsi="Times New Roman" w:cs="Times New Roman"/>
          <w:b/>
          <w:sz w:val="24"/>
          <w:szCs w:val="24"/>
        </w:rPr>
        <w:t>DAFTAR PUSTAKA</w:t>
      </w:r>
    </w:p>
    <w:p w14:paraId="056C3DD6" w14:textId="77777777" w:rsidR="004870A2"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Adiputra,</w:t>
      </w:r>
      <w:r w:rsidR="00FE561F" w:rsidRPr="0076711F">
        <w:rPr>
          <w:rFonts w:ascii="Times New Roman" w:hAnsi="Times New Roman" w:cs="Times New Roman"/>
          <w:color w:val="000000" w:themeColor="text1"/>
          <w:sz w:val="24"/>
          <w:szCs w:val="24"/>
        </w:rPr>
        <w:t xml:space="preserve"> P. 2017. “</w:t>
      </w:r>
      <w:r w:rsidR="00FE561F" w:rsidRPr="0076711F">
        <w:rPr>
          <w:rFonts w:ascii="Times New Roman" w:hAnsi="Times New Roman" w:cs="Times New Roman"/>
          <w:i/>
          <w:color w:val="000000" w:themeColor="text1"/>
          <w:sz w:val="24"/>
          <w:szCs w:val="24"/>
        </w:rPr>
        <w:t>Pengaruh Kompetensi dan Kapabilitas Terhadap Keunggulan Kompetitif dan Kinerja Perusahaan”</w:t>
      </w:r>
      <w:r w:rsidRPr="0076711F">
        <w:rPr>
          <w:rFonts w:ascii="Times New Roman" w:hAnsi="Times New Roman" w:cs="Times New Roman"/>
          <w:i/>
          <w:color w:val="000000" w:themeColor="text1"/>
          <w:sz w:val="24"/>
          <w:szCs w:val="24"/>
        </w:rPr>
        <w:t xml:space="preserve"> </w:t>
      </w:r>
      <w:r w:rsidR="00FE561F" w:rsidRPr="0076711F">
        <w:rPr>
          <w:rFonts w:ascii="Times New Roman" w:hAnsi="Times New Roman" w:cs="Times New Roman"/>
          <w:color w:val="000000" w:themeColor="text1"/>
          <w:sz w:val="24"/>
          <w:szCs w:val="24"/>
        </w:rPr>
        <w:t>(Online), Vol. 6, No. 11 (</w:t>
      </w:r>
      <w:hyperlink r:id="rId23" w:history="1">
        <w:r w:rsidR="00FE561F" w:rsidRPr="0076711F">
          <w:rPr>
            <w:rStyle w:val="Hyperlink"/>
            <w:rFonts w:ascii="Times New Roman" w:hAnsi="Times New Roman" w:cs="Times New Roman"/>
            <w:color w:val="000000" w:themeColor="text1"/>
            <w:sz w:val="24"/>
            <w:szCs w:val="24"/>
          </w:rPr>
          <w:t>http://ojs.unud.ac.id</w:t>
        </w:r>
      </w:hyperlink>
      <w:r w:rsidR="00FE561F" w:rsidRPr="0076711F">
        <w:rPr>
          <w:rFonts w:ascii="Times New Roman" w:hAnsi="Times New Roman" w:cs="Times New Roman"/>
          <w:color w:val="000000" w:themeColor="text1"/>
          <w:sz w:val="24"/>
          <w:szCs w:val="24"/>
        </w:rPr>
        <w:t>,  diakses 17 september 2017</w:t>
      </w:r>
    </w:p>
    <w:p w14:paraId="248CEFCB" w14:textId="77777777" w:rsidR="007815C9" w:rsidRPr="0076711F" w:rsidRDefault="007815C9"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4DD8094D" w14:textId="77777777" w:rsidR="00FE561F" w:rsidRPr="0076711F" w:rsidRDefault="00FE561F"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Aisyah, S. 2019. “</w:t>
      </w:r>
      <w:r w:rsidRPr="0076711F">
        <w:rPr>
          <w:rFonts w:ascii="Times New Roman" w:hAnsi="Times New Roman" w:cs="Times New Roman"/>
          <w:i/>
          <w:color w:val="000000" w:themeColor="text1"/>
          <w:sz w:val="24"/>
          <w:szCs w:val="24"/>
        </w:rPr>
        <w:t xml:space="preserve">Analisis Kapabilitas Karyawan Bagian PPIC Di PT.Idola Selaras Abadi” </w:t>
      </w:r>
      <w:r w:rsidRPr="0076711F">
        <w:rPr>
          <w:rFonts w:ascii="Times New Roman" w:hAnsi="Times New Roman" w:cs="Times New Roman"/>
          <w:color w:val="000000" w:themeColor="text1"/>
          <w:sz w:val="24"/>
          <w:szCs w:val="24"/>
        </w:rPr>
        <w:t>(Online), (</w:t>
      </w:r>
      <w:hyperlink r:id="rId24" w:history="1">
        <w:r w:rsidRPr="0076711F">
          <w:rPr>
            <w:rStyle w:val="Hyperlink"/>
            <w:rFonts w:ascii="Times New Roman" w:hAnsi="Times New Roman" w:cs="Times New Roman"/>
            <w:color w:val="000000" w:themeColor="text1"/>
            <w:sz w:val="24"/>
            <w:szCs w:val="24"/>
          </w:rPr>
          <w:t>http://prosidingfrima.stembi.ac.id</w:t>
        </w:r>
      </w:hyperlink>
      <w:r w:rsidRPr="0076711F">
        <w:rPr>
          <w:rFonts w:ascii="Times New Roman" w:hAnsi="Times New Roman" w:cs="Times New Roman"/>
          <w:color w:val="000000" w:themeColor="text1"/>
          <w:sz w:val="24"/>
          <w:szCs w:val="24"/>
        </w:rPr>
        <w:t>, diakses 20 september 2018</w:t>
      </w:r>
    </w:p>
    <w:p w14:paraId="73E99E8B" w14:textId="77777777" w:rsidR="004870A2" w:rsidRPr="0076711F" w:rsidRDefault="004870A2" w:rsidP="0076711F">
      <w:pPr>
        <w:tabs>
          <w:tab w:val="left" w:pos="720"/>
          <w:tab w:val="left" w:pos="2805"/>
        </w:tabs>
        <w:spacing w:after="0" w:line="240" w:lineRule="auto"/>
        <w:ind w:right="49"/>
        <w:jc w:val="both"/>
        <w:rPr>
          <w:rFonts w:ascii="Times New Roman" w:hAnsi="Times New Roman" w:cs="Times New Roman"/>
          <w:color w:val="000000" w:themeColor="text1"/>
          <w:sz w:val="24"/>
          <w:szCs w:val="24"/>
        </w:rPr>
      </w:pPr>
    </w:p>
    <w:p w14:paraId="647436F3" w14:textId="77777777" w:rsidR="00FE561F" w:rsidRPr="0076711F" w:rsidRDefault="00FE561F"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Alam, S. 2019. “</w:t>
      </w:r>
      <w:r w:rsidRPr="0076711F">
        <w:rPr>
          <w:rFonts w:ascii="Times New Roman" w:hAnsi="Times New Roman" w:cs="Times New Roman"/>
          <w:i/>
          <w:color w:val="000000" w:themeColor="text1"/>
          <w:sz w:val="24"/>
          <w:szCs w:val="24"/>
        </w:rPr>
        <w:t xml:space="preserve">Kapabilitas Petugas Di Lembaga Pemasyarakatan Kelas I Makassar”. </w:t>
      </w:r>
      <w:r w:rsidRPr="0076711F">
        <w:rPr>
          <w:rFonts w:ascii="Times New Roman" w:hAnsi="Times New Roman" w:cs="Times New Roman"/>
          <w:color w:val="000000" w:themeColor="text1"/>
          <w:sz w:val="24"/>
          <w:szCs w:val="24"/>
        </w:rPr>
        <w:t>Tesis Program Studi Ilmu Administrasi Negara Fakultas Ilmu Sosial Dan Ilmu Politik Universitas Muhammadiyah Makassar</w:t>
      </w:r>
    </w:p>
    <w:p w14:paraId="596CFD3D" w14:textId="77777777" w:rsidR="00F858BA"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453BFBC1" w14:textId="77777777" w:rsidR="00346574" w:rsidRPr="00346574" w:rsidRDefault="00346574" w:rsidP="00346574">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Anggara, E. 2021. </w:t>
      </w:r>
      <w:r>
        <w:rPr>
          <w:rFonts w:ascii="Times New Roman" w:hAnsi="Times New Roman" w:cs="Times New Roman"/>
          <w:i/>
          <w:color w:val="000000" w:themeColor="text1"/>
          <w:sz w:val="24"/>
          <w:szCs w:val="24"/>
        </w:rPr>
        <w:t xml:space="preserve">“Pengaruh Fasilitas Peralatan Praktik  Bengkel Las Terhadap Keterampilan Mengelas Peserta Didik Kelas Teknik Pengelasan XII Di Smk Negeri 2 Makassar” </w:t>
      </w:r>
      <w:r>
        <w:rPr>
          <w:rFonts w:ascii="Times New Roman" w:hAnsi="Times New Roman" w:cs="Times New Roman"/>
          <w:color w:val="000000" w:themeColor="text1"/>
          <w:sz w:val="24"/>
          <w:szCs w:val="24"/>
        </w:rPr>
        <w:t>(Online), Vol. 22, No. 1 (</w:t>
      </w:r>
      <w:hyperlink r:id="rId25" w:history="1">
        <w:r w:rsidRPr="00346574">
          <w:rPr>
            <w:rStyle w:val="Hyperlink"/>
            <w:rFonts w:ascii="Times New Roman" w:hAnsi="Times New Roman" w:cs="Times New Roman"/>
            <w:color w:val="000000" w:themeColor="text1"/>
            <w:sz w:val="24"/>
            <w:szCs w:val="24"/>
          </w:rPr>
          <w:t>http://ojs.unm.ac.id</w:t>
        </w:r>
      </w:hyperlink>
      <w:r w:rsidRPr="00346574">
        <w:rPr>
          <w:rFonts w:ascii="Times New Roman" w:hAnsi="Times New Roman" w:cs="Times New Roman"/>
          <w:color w:val="000000" w:themeColor="text1"/>
          <w:sz w:val="24"/>
          <w:szCs w:val="24"/>
        </w:rPr>
        <w:t>, diakses 17 januari 2022</w:t>
      </w:r>
    </w:p>
    <w:p w14:paraId="2935F8DA" w14:textId="77777777" w:rsidR="00346574" w:rsidRDefault="00346574"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16987F97" w14:textId="77777777" w:rsidR="00F858BA"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Arifin, M. 2021. “</w:t>
      </w:r>
      <w:r w:rsidRPr="0076711F">
        <w:rPr>
          <w:rFonts w:ascii="Times New Roman" w:hAnsi="Times New Roman" w:cs="Times New Roman"/>
          <w:i/>
          <w:color w:val="000000" w:themeColor="text1"/>
          <w:sz w:val="24"/>
          <w:szCs w:val="24"/>
        </w:rPr>
        <w:t>Strategi Pemasaran Produk Pembiayaan Untuk Meningkatkan Keunggulan Kompetitif Dalam Pespektif Ekonomi Islam</w:t>
      </w:r>
      <w:r w:rsidRPr="0076711F">
        <w:rPr>
          <w:rFonts w:ascii="Times New Roman" w:hAnsi="Times New Roman" w:cs="Times New Roman"/>
          <w:color w:val="000000" w:themeColor="text1"/>
          <w:sz w:val="24"/>
          <w:szCs w:val="24"/>
        </w:rPr>
        <w:t>” (Online), Vol. 1, No. 1 (</w:t>
      </w:r>
      <w:hyperlink r:id="rId26" w:history="1">
        <w:r w:rsidRPr="0076711F">
          <w:rPr>
            <w:rStyle w:val="Hyperlink"/>
            <w:rFonts w:ascii="Times New Roman" w:hAnsi="Times New Roman" w:cs="Times New Roman"/>
            <w:color w:val="000000" w:themeColor="text1"/>
            <w:sz w:val="24"/>
            <w:szCs w:val="24"/>
          </w:rPr>
          <w:t>http://jurnal.alfithrah.ac.id</w:t>
        </w:r>
      </w:hyperlink>
      <w:r w:rsidRPr="0076711F">
        <w:rPr>
          <w:rFonts w:ascii="Times New Roman" w:hAnsi="Times New Roman" w:cs="Times New Roman"/>
          <w:color w:val="000000" w:themeColor="text1"/>
          <w:sz w:val="24"/>
          <w:szCs w:val="24"/>
        </w:rPr>
        <w:t>, diakses 28 november 2021</w:t>
      </w:r>
    </w:p>
    <w:p w14:paraId="736386C3" w14:textId="77777777" w:rsidR="00E43A7B" w:rsidRDefault="00E43A7B" w:rsidP="00E43A7B">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4C35EEE9" w14:textId="77777777" w:rsidR="00E43A7B" w:rsidRPr="0076711F" w:rsidRDefault="00E43A7B" w:rsidP="00E43A7B">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Avrilinda Monica, S. 2016. </w:t>
      </w:r>
      <w:r>
        <w:rPr>
          <w:rFonts w:ascii="Times New Roman" w:hAnsi="Times New Roman" w:cs="Times New Roman"/>
          <w:i/>
          <w:color w:val="000000" w:themeColor="text1"/>
          <w:sz w:val="24"/>
          <w:szCs w:val="24"/>
        </w:rPr>
        <w:t xml:space="preserve">“Pengaruh Pengetahuan dan Sikap Terhadap Perilaku Higiene Penjamah Makanan di Kantin SMA Muhammadiyah  2 Surabaya” </w:t>
      </w:r>
      <w:r>
        <w:rPr>
          <w:rFonts w:ascii="Times New Roman" w:hAnsi="Times New Roman" w:cs="Times New Roman"/>
          <w:color w:val="000000" w:themeColor="text1"/>
          <w:sz w:val="24"/>
          <w:szCs w:val="24"/>
        </w:rPr>
        <w:t>(Online), Vol. 5, No. 2 (</w:t>
      </w:r>
      <w:hyperlink r:id="rId27" w:history="1">
        <w:r w:rsidRPr="00E43A7B">
          <w:rPr>
            <w:rStyle w:val="Hyperlink"/>
            <w:rFonts w:ascii="Times New Roman" w:hAnsi="Times New Roman" w:cs="Times New Roman"/>
            <w:color w:val="000000" w:themeColor="text1"/>
            <w:sz w:val="24"/>
            <w:szCs w:val="24"/>
          </w:rPr>
          <w:t>http://ejournal.unesa.ac.id</w:t>
        </w:r>
      </w:hyperlink>
      <w:r w:rsidRPr="00E43A7B">
        <w:rPr>
          <w:rFonts w:ascii="Times New Roman" w:hAnsi="Times New Roman" w:cs="Times New Roman"/>
          <w:color w:val="000000" w:themeColor="text1"/>
          <w:sz w:val="24"/>
          <w:szCs w:val="24"/>
        </w:rPr>
        <w:t xml:space="preserve">, diakses </w:t>
      </w:r>
      <w:r w:rsidR="00432B80">
        <w:rPr>
          <w:rFonts w:ascii="Times New Roman" w:hAnsi="Times New Roman" w:cs="Times New Roman"/>
          <w:color w:val="000000" w:themeColor="text1"/>
          <w:sz w:val="24"/>
          <w:szCs w:val="24"/>
        </w:rPr>
        <w:t>05</w:t>
      </w:r>
      <w:r w:rsidRPr="00E43A7B">
        <w:rPr>
          <w:rFonts w:ascii="Times New Roman" w:hAnsi="Times New Roman" w:cs="Times New Roman"/>
          <w:color w:val="000000" w:themeColor="text1"/>
          <w:sz w:val="24"/>
          <w:szCs w:val="24"/>
        </w:rPr>
        <w:t xml:space="preserve"> februari 2022</w:t>
      </w:r>
    </w:p>
    <w:p w14:paraId="4C1B3517" w14:textId="77777777" w:rsidR="0044695D" w:rsidRPr="0076711F" w:rsidRDefault="0044695D" w:rsidP="0076711F">
      <w:pPr>
        <w:tabs>
          <w:tab w:val="left" w:pos="720"/>
          <w:tab w:val="center" w:pos="3946"/>
          <w:tab w:val="left" w:pos="5730"/>
          <w:tab w:val="left" w:pos="8222"/>
        </w:tabs>
        <w:spacing w:after="0" w:line="240" w:lineRule="auto"/>
        <w:ind w:right="49"/>
        <w:jc w:val="both"/>
        <w:rPr>
          <w:rFonts w:ascii="Times New Roman" w:hAnsi="Times New Roman" w:cs="Times New Roman"/>
          <w:color w:val="000000" w:themeColor="text1"/>
          <w:sz w:val="24"/>
          <w:szCs w:val="24"/>
        </w:rPr>
      </w:pPr>
    </w:p>
    <w:p w14:paraId="4AD08208" w14:textId="77777777" w:rsidR="00FE561F" w:rsidRPr="0076711F" w:rsidRDefault="00FE561F"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Berliana, V. 2018. “</w:t>
      </w:r>
      <w:r w:rsidRPr="0076711F">
        <w:rPr>
          <w:rFonts w:ascii="Times New Roman" w:hAnsi="Times New Roman" w:cs="Times New Roman"/>
          <w:i/>
          <w:color w:val="000000" w:themeColor="text1"/>
          <w:sz w:val="24"/>
          <w:szCs w:val="24"/>
        </w:rPr>
        <w:t xml:space="preserve">Analisis Pengaruh Self-efficacy, Kapabilitas, dan Perilaku Kerja Inovatif Terhadap Kinerja” </w:t>
      </w:r>
      <w:r w:rsidRPr="0076711F">
        <w:rPr>
          <w:rFonts w:ascii="Times New Roman" w:hAnsi="Times New Roman" w:cs="Times New Roman"/>
          <w:color w:val="000000" w:themeColor="text1"/>
          <w:sz w:val="24"/>
          <w:szCs w:val="24"/>
        </w:rPr>
        <w:t>(Online), Vol. 7, No. 2 (</w:t>
      </w:r>
      <w:hyperlink r:id="rId28" w:history="1">
        <w:r w:rsidRPr="0076711F">
          <w:rPr>
            <w:rStyle w:val="Hyperlink"/>
            <w:rFonts w:ascii="Times New Roman" w:hAnsi="Times New Roman" w:cs="Times New Roman"/>
            <w:color w:val="000000" w:themeColor="text1"/>
            <w:sz w:val="24"/>
            <w:szCs w:val="24"/>
          </w:rPr>
          <w:t>http://ejournal.up45.ac.id</w:t>
        </w:r>
      </w:hyperlink>
      <w:r w:rsidRPr="0076711F">
        <w:rPr>
          <w:rFonts w:ascii="Times New Roman" w:hAnsi="Times New Roman" w:cs="Times New Roman"/>
          <w:color w:val="000000" w:themeColor="text1"/>
          <w:sz w:val="24"/>
          <w:szCs w:val="24"/>
        </w:rPr>
        <w:t>, diakses 15 januari 2020</w:t>
      </w:r>
    </w:p>
    <w:p w14:paraId="3C193C1B" w14:textId="77777777" w:rsidR="00F858BA"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2F23B16D" w14:textId="77777777" w:rsidR="00F858BA"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Budiastuti, D. 2011. “</w:t>
      </w:r>
      <w:r w:rsidRPr="0076711F">
        <w:rPr>
          <w:rFonts w:ascii="Times New Roman" w:hAnsi="Times New Roman" w:cs="Times New Roman"/>
          <w:i/>
          <w:color w:val="000000" w:themeColor="text1"/>
          <w:sz w:val="24"/>
          <w:szCs w:val="24"/>
        </w:rPr>
        <w:t>Pengaruh Kapabilitas Terhadap Keunggulan Kompetitif Dan Dampaknya Terhadap Kinerja Perusahaan Pada PT. Adi Cipta, Makassar</w:t>
      </w:r>
      <w:r w:rsidRPr="0076711F">
        <w:rPr>
          <w:rFonts w:ascii="Times New Roman" w:hAnsi="Times New Roman" w:cs="Times New Roman"/>
          <w:color w:val="000000" w:themeColor="text1"/>
          <w:sz w:val="24"/>
          <w:szCs w:val="24"/>
        </w:rPr>
        <w:t>” (Online), Vol. 2, No. 1 (</w:t>
      </w:r>
      <w:hyperlink r:id="rId29" w:history="1">
        <w:r w:rsidRPr="0076711F">
          <w:rPr>
            <w:rStyle w:val="Hyperlink"/>
            <w:rFonts w:ascii="Times New Roman" w:hAnsi="Times New Roman" w:cs="Times New Roman"/>
            <w:color w:val="000000" w:themeColor="text1"/>
            <w:sz w:val="24"/>
            <w:szCs w:val="24"/>
          </w:rPr>
          <w:t>http://journal.binus.ac.id</w:t>
        </w:r>
      </w:hyperlink>
      <w:r w:rsidRPr="0076711F">
        <w:rPr>
          <w:rFonts w:ascii="Times New Roman" w:hAnsi="Times New Roman" w:cs="Times New Roman"/>
          <w:color w:val="000000" w:themeColor="text1"/>
          <w:sz w:val="24"/>
          <w:szCs w:val="24"/>
        </w:rPr>
        <w:t xml:space="preserve">, diakses 25 november 2021 </w:t>
      </w:r>
    </w:p>
    <w:p w14:paraId="075A5F5E" w14:textId="77777777" w:rsidR="00622968" w:rsidRDefault="00622968" w:rsidP="00622968">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3109588A" w14:textId="77777777" w:rsidR="00622968" w:rsidRPr="00622968" w:rsidRDefault="00622968" w:rsidP="00622968">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Budiwati, H. 2017. </w:t>
      </w:r>
      <w:r>
        <w:rPr>
          <w:rFonts w:ascii="Times New Roman" w:hAnsi="Times New Roman" w:cs="Times New Roman"/>
          <w:i/>
          <w:color w:val="000000" w:themeColor="text1"/>
          <w:sz w:val="24"/>
          <w:szCs w:val="24"/>
        </w:rPr>
        <w:t>“Strategi Social Entrepreneurship Berbasis Keunikan Lokal Membangun Keunggulan Bersaing Di Kawasan Senduro Lumajang”</w:t>
      </w:r>
      <w:r>
        <w:rPr>
          <w:rFonts w:ascii="Times New Roman" w:hAnsi="Times New Roman" w:cs="Times New Roman"/>
          <w:color w:val="000000" w:themeColor="text1"/>
          <w:sz w:val="24"/>
          <w:szCs w:val="24"/>
        </w:rPr>
        <w:t xml:space="preserve"> (Online), Vol. 3, No. 1 (</w:t>
      </w:r>
      <w:hyperlink r:id="rId30" w:history="1">
        <w:r w:rsidRPr="00622968">
          <w:rPr>
            <w:rStyle w:val="Hyperlink"/>
            <w:rFonts w:ascii="Times New Roman" w:hAnsi="Times New Roman" w:cs="Times New Roman"/>
            <w:color w:val="000000" w:themeColor="text1"/>
            <w:sz w:val="24"/>
            <w:szCs w:val="24"/>
          </w:rPr>
          <w:t>http://repository.stiewidyagamalumajang.ac.id</w:t>
        </w:r>
      </w:hyperlink>
      <w:r w:rsidRPr="0062296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diakses 16 januari 2022</w:t>
      </w:r>
    </w:p>
    <w:p w14:paraId="4E96733C" w14:textId="77777777" w:rsidR="00610C8E" w:rsidRDefault="00610C8E" w:rsidP="00610C8E">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7CCF9B1C" w14:textId="77777777" w:rsidR="00610C8E" w:rsidRPr="00610C8E" w:rsidRDefault="00610C8E" w:rsidP="00610C8E">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Darmawan, D. 2016. </w:t>
      </w:r>
      <w:r>
        <w:rPr>
          <w:rFonts w:ascii="Times New Roman" w:hAnsi="Times New Roman" w:cs="Times New Roman"/>
          <w:i/>
          <w:color w:val="000000" w:themeColor="text1"/>
          <w:sz w:val="24"/>
          <w:szCs w:val="24"/>
        </w:rPr>
        <w:t>”Hubungan Antara Pengetahuan dan Sikap Pelestarian Lingkungan Dengan Perilaku Wisatawan Dalam Menjaga Kebersihan Lingkungan”</w:t>
      </w:r>
      <w:r>
        <w:rPr>
          <w:rFonts w:ascii="Times New Roman" w:hAnsi="Times New Roman" w:cs="Times New Roman"/>
          <w:color w:val="000000" w:themeColor="text1"/>
          <w:sz w:val="24"/>
          <w:szCs w:val="24"/>
        </w:rPr>
        <w:t xml:space="preserve"> (Online), Vol. 4, No. 1 (</w:t>
      </w:r>
      <w:hyperlink r:id="rId31" w:history="1">
        <w:r w:rsidRPr="00610C8E">
          <w:rPr>
            <w:rStyle w:val="Hyperlink"/>
            <w:rFonts w:ascii="Times New Roman" w:hAnsi="Times New Roman" w:cs="Times New Roman"/>
            <w:color w:val="000000" w:themeColor="text1"/>
            <w:sz w:val="24"/>
            <w:szCs w:val="24"/>
          </w:rPr>
          <w:t>http://jurnal.unsil.ac.id</w:t>
        </w:r>
      </w:hyperlink>
      <w:r w:rsidRPr="00610C8E">
        <w:rPr>
          <w:rFonts w:ascii="Times New Roman" w:hAnsi="Times New Roman" w:cs="Times New Roman"/>
          <w:color w:val="000000" w:themeColor="text1"/>
          <w:sz w:val="24"/>
          <w:szCs w:val="24"/>
        </w:rPr>
        <w:t>, diakses 27 desember 2021</w:t>
      </w:r>
    </w:p>
    <w:p w14:paraId="437E8AF7" w14:textId="77777777" w:rsidR="00622968" w:rsidRPr="0076711F" w:rsidRDefault="00622968"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68A60111" w14:textId="77777777" w:rsidR="005D5272"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Fahriyah, A. 2020. “</w:t>
      </w:r>
      <w:r w:rsidRPr="0076711F">
        <w:rPr>
          <w:rFonts w:ascii="Times New Roman" w:hAnsi="Times New Roman" w:cs="Times New Roman"/>
          <w:i/>
          <w:color w:val="000000" w:themeColor="text1"/>
          <w:sz w:val="24"/>
          <w:szCs w:val="24"/>
        </w:rPr>
        <w:t>Keunggulan Kompetitif Spesial Sebagai Strategi Keberlanjutan UKM Di Era New Normal</w:t>
      </w:r>
      <w:r w:rsidRPr="0076711F">
        <w:rPr>
          <w:rFonts w:ascii="Times New Roman" w:hAnsi="Times New Roman" w:cs="Times New Roman"/>
          <w:color w:val="000000" w:themeColor="text1"/>
          <w:sz w:val="24"/>
          <w:szCs w:val="24"/>
        </w:rPr>
        <w:t>” (Online), Vol. 7, No. 2 (</w:t>
      </w:r>
      <w:hyperlink r:id="rId32" w:history="1">
        <w:r w:rsidRPr="0076711F">
          <w:rPr>
            <w:rStyle w:val="Hyperlink"/>
            <w:rFonts w:ascii="Times New Roman" w:hAnsi="Times New Roman" w:cs="Times New Roman"/>
            <w:color w:val="000000" w:themeColor="text1"/>
            <w:sz w:val="24"/>
            <w:szCs w:val="24"/>
          </w:rPr>
          <w:t>http://ojs.stiami.ac.id</w:t>
        </w:r>
      </w:hyperlink>
      <w:r w:rsidRPr="0076711F">
        <w:rPr>
          <w:rFonts w:ascii="Times New Roman" w:hAnsi="Times New Roman" w:cs="Times New Roman"/>
          <w:color w:val="000000" w:themeColor="text1"/>
          <w:sz w:val="24"/>
          <w:szCs w:val="24"/>
        </w:rPr>
        <w:t>, diakses 15 agustus 2021</w:t>
      </w:r>
    </w:p>
    <w:p w14:paraId="4383D320" w14:textId="77777777" w:rsidR="00F858BA"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33474652" w14:textId="77777777" w:rsidR="00346574" w:rsidRPr="00346574" w:rsidRDefault="00346574" w:rsidP="00346574">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Fauziah Nisa, A. 2021. </w:t>
      </w:r>
      <w:r>
        <w:rPr>
          <w:rFonts w:ascii="Times New Roman" w:hAnsi="Times New Roman" w:cs="Times New Roman"/>
          <w:i/>
          <w:color w:val="000000" w:themeColor="text1"/>
          <w:sz w:val="24"/>
          <w:szCs w:val="24"/>
        </w:rPr>
        <w:t xml:space="preserve">“Bentuk-Bentuk Penempatan Kerja” </w:t>
      </w:r>
      <w:r>
        <w:rPr>
          <w:rFonts w:ascii="Times New Roman" w:hAnsi="Times New Roman" w:cs="Times New Roman"/>
          <w:color w:val="000000" w:themeColor="text1"/>
          <w:sz w:val="24"/>
          <w:szCs w:val="24"/>
        </w:rPr>
        <w:t xml:space="preserve">(Online), Vol. 1, No. 1 </w:t>
      </w:r>
      <w:r w:rsidRPr="00346574">
        <w:rPr>
          <w:rFonts w:ascii="Times New Roman" w:hAnsi="Times New Roman" w:cs="Times New Roman"/>
          <w:color w:val="000000" w:themeColor="text1"/>
          <w:sz w:val="24"/>
          <w:szCs w:val="24"/>
        </w:rPr>
        <w:t>(</w:t>
      </w:r>
      <w:hyperlink r:id="rId33" w:history="1">
        <w:r w:rsidRPr="00346574">
          <w:rPr>
            <w:rStyle w:val="Hyperlink"/>
            <w:rFonts w:ascii="Times New Roman" w:hAnsi="Times New Roman" w:cs="Times New Roman"/>
            <w:color w:val="000000" w:themeColor="text1"/>
            <w:sz w:val="24"/>
            <w:szCs w:val="24"/>
          </w:rPr>
          <w:t>http://jurnal.stiedarulfalahmojokerto.ac.id</w:t>
        </w:r>
      </w:hyperlink>
      <w:r w:rsidRPr="00346574">
        <w:rPr>
          <w:rFonts w:ascii="Times New Roman" w:hAnsi="Times New Roman" w:cs="Times New Roman"/>
          <w:color w:val="000000" w:themeColor="text1"/>
          <w:sz w:val="24"/>
          <w:szCs w:val="24"/>
        </w:rPr>
        <w:t>, diakses 22 januari 2022</w:t>
      </w:r>
    </w:p>
    <w:p w14:paraId="50618D82" w14:textId="77777777" w:rsidR="00346574" w:rsidRPr="00346574" w:rsidRDefault="00346574" w:rsidP="0076711F">
      <w:pPr>
        <w:tabs>
          <w:tab w:val="left" w:pos="90"/>
        </w:tabs>
        <w:spacing w:after="0" w:line="240" w:lineRule="auto"/>
        <w:ind w:left="450" w:right="49" w:hanging="450"/>
        <w:jc w:val="both"/>
        <w:rPr>
          <w:rFonts w:ascii="Times New Roman" w:hAnsi="Times New Roman" w:cs="Times New Roman"/>
          <w:color w:val="000000" w:themeColor="text1"/>
          <w:sz w:val="24"/>
          <w:szCs w:val="24"/>
        </w:rPr>
      </w:pPr>
    </w:p>
    <w:p w14:paraId="497E8646" w14:textId="77777777" w:rsidR="00E43A7B" w:rsidRPr="00E43A7B" w:rsidRDefault="00E43A7B" w:rsidP="00E43A7B">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Iskandar, J. 2017. </w:t>
      </w:r>
      <w:r>
        <w:rPr>
          <w:rFonts w:ascii="Times New Roman" w:hAnsi="Times New Roman" w:cs="Times New Roman"/>
          <w:i/>
          <w:color w:val="000000" w:themeColor="text1"/>
          <w:sz w:val="24"/>
          <w:szCs w:val="24"/>
        </w:rPr>
        <w:t>“Keterampilan Manajerial Kepala Sekolah”</w:t>
      </w:r>
      <w:r>
        <w:rPr>
          <w:rFonts w:ascii="Times New Roman" w:hAnsi="Times New Roman" w:cs="Times New Roman"/>
          <w:color w:val="000000" w:themeColor="text1"/>
          <w:sz w:val="24"/>
          <w:szCs w:val="24"/>
        </w:rPr>
        <w:t xml:space="preserve"> (Online), Vol. 1, No. 1 (</w:t>
      </w:r>
      <w:hyperlink r:id="rId34" w:history="1">
        <w:r w:rsidRPr="00E43A7B">
          <w:rPr>
            <w:rStyle w:val="Hyperlink"/>
            <w:rFonts w:ascii="Times New Roman" w:hAnsi="Times New Roman" w:cs="Times New Roman"/>
            <w:color w:val="000000" w:themeColor="text1"/>
            <w:sz w:val="24"/>
            <w:szCs w:val="24"/>
          </w:rPr>
          <w:t>http://journal3.uin-alauddin.ac.id</w:t>
        </w:r>
      </w:hyperlink>
      <w:r w:rsidRPr="00E43A7B">
        <w:rPr>
          <w:rFonts w:ascii="Times New Roman" w:hAnsi="Times New Roman" w:cs="Times New Roman"/>
          <w:color w:val="000000" w:themeColor="text1"/>
          <w:sz w:val="24"/>
          <w:szCs w:val="24"/>
        </w:rPr>
        <w:t>, diakses 25 jan</w:t>
      </w:r>
      <w:r>
        <w:rPr>
          <w:rFonts w:ascii="Times New Roman" w:hAnsi="Times New Roman" w:cs="Times New Roman"/>
          <w:color w:val="000000" w:themeColor="text1"/>
          <w:sz w:val="24"/>
          <w:szCs w:val="24"/>
        </w:rPr>
        <w:t>uari 2022</w:t>
      </w:r>
    </w:p>
    <w:p w14:paraId="15F2014D" w14:textId="77777777" w:rsidR="000D5545" w:rsidRPr="0076711F" w:rsidRDefault="000D5545" w:rsidP="00432B80">
      <w:pPr>
        <w:tabs>
          <w:tab w:val="left" w:pos="90"/>
          <w:tab w:val="left" w:pos="630"/>
          <w:tab w:val="center" w:pos="3946"/>
          <w:tab w:val="left" w:pos="5730"/>
          <w:tab w:val="left" w:pos="8222"/>
        </w:tabs>
        <w:spacing w:after="0" w:line="240" w:lineRule="auto"/>
        <w:ind w:right="49"/>
        <w:jc w:val="both"/>
        <w:rPr>
          <w:rFonts w:ascii="Times New Roman" w:hAnsi="Times New Roman" w:cs="Times New Roman"/>
          <w:color w:val="000000" w:themeColor="text1"/>
          <w:sz w:val="24"/>
          <w:szCs w:val="24"/>
        </w:rPr>
      </w:pPr>
    </w:p>
    <w:p w14:paraId="0028A099" w14:textId="77777777" w:rsidR="000D5545" w:rsidRPr="0076711F" w:rsidRDefault="000D5545"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Kurniawan,</w:t>
      </w:r>
      <w:r w:rsidR="00610C8E">
        <w:rPr>
          <w:rFonts w:ascii="Times New Roman" w:hAnsi="Times New Roman" w:cs="Times New Roman"/>
          <w:color w:val="000000" w:themeColor="text1"/>
          <w:sz w:val="24"/>
          <w:szCs w:val="24"/>
        </w:rPr>
        <w:t xml:space="preserve"> </w:t>
      </w:r>
      <w:r w:rsidRPr="0076711F">
        <w:rPr>
          <w:rFonts w:ascii="Times New Roman" w:hAnsi="Times New Roman" w:cs="Times New Roman"/>
          <w:color w:val="000000" w:themeColor="text1"/>
          <w:sz w:val="24"/>
          <w:szCs w:val="24"/>
        </w:rPr>
        <w:t>S. 2012.“</w:t>
      </w:r>
      <w:r w:rsidRPr="0076711F">
        <w:rPr>
          <w:rFonts w:ascii="Times New Roman" w:hAnsi="Times New Roman" w:cs="Times New Roman"/>
          <w:i/>
          <w:color w:val="000000" w:themeColor="text1"/>
          <w:sz w:val="24"/>
          <w:szCs w:val="24"/>
        </w:rPr>
        <w:t>Analisis Hubungan Antar KapabilitasPemanufakturan”</w:t>
      </w:r>
      <w:r w:rsidRPr="0076711F">
        <w:rPr>
          <w:rFonts w:ascii="Times New Roman" w:hAnsi="Times New Roman" w:cs="Times New Roman"/>
          <w:color w:val="000000" w:themeColor="text1"/>
          <w:sz w:val="24"/>
          <w:szCs w:val="24"/>
        </w:rPr>
        <w:t xml:space="preserve"> (Online), Vol. 2, No. 1 (</w:t>
      </w:r>
      <w:hyperlink r:id="rId35" w:history="1">
        <w:r w:rsidRPr="0076711F">
          <w:rPr>
            <w:rStyle w:val="Hyperlink"/>
            <w:rFonts w:ascii="Times New Roman" w:hAnsi="Times New Roman" w:cs="Times New Roman"/>
            <w:color w:val="000000" w:themeColor="text1"/>
            <w:sz w:val="24"/>
            <w:szCs w:val="24"/>
          </w:rPr>
          <w:t>http://repository.widyamandala.ac.id</w:t>
        </w:r>
      </w:hyperlink>
      <w:r w:rsidRPr="0076711F">
        <w:rPr>
          <w:rFonts w:ascii="Times New Roman" w:hAnsi="Times New Roman" w:cs="Times New Roman"/>
          <w:color w:val="000000" w:themeColor="text1"/>
          <w:sz w:val="24"/>
          <w:szCs w:val="24"/>
        </w:rPr>
        <w:t>, diakses 20 april 2017</w:t>
      </w:r>
    </w:p>
    <w:p w14:paraId="31A5B4D8" w14:textId="77777777" w:rsidR="00336C95" w:rsidRPr="0076711F" w:rsidRDefault="00336C95"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3D17A334" w14:textId="77777777" w:rsidR="00336C95" w:rsidRDefault="00336C95"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 xml:space="preserve">Kurniawan, W. 2015. </w:t>
      </w:r>
      <w:r w:rsidRPr="0076711F">
        <w:rPr>
          <w:rFonts w:ascii="Times New Roman" w:hAnsi="Times New Roman" w:cs="Times New Roman"/>
          <w:i/>
          <w:color w:val="000000" w:themeColor="text1"/>
          <w:sz w:val="24"/>
          <w:szCs w:val="24"/>
        </w:rPr>
        <w:t xml:space="preserve">“Dampak Sosial Ekonomi Pembangunan Pariwisata Umbul Sidomukti Kecamatan Bandungan Kabupaten Semarang” </w:t>
      </w:r>
      <w:r w:rsidRPr="0076711F">
        <w:rPr>
          <w:rFonts w:ascii="Times New Roman" w:hAnsi="Times New Roman" w:cs="Times New Roman"/>
          <w:color w:val="000000" w:themeColor="text1"/>
          <w:sz w:val="24"/>
          <w:szCs w:val="24"/>
        </w:rPr>
        <w:t xml:space="preserve">(Online), Vol. </w:t>
      </w:r>
      <w:r w:rsidR="005D5272" w:rsidRPr="0076711F">
        <w:rPr>
          <w:rFonts w:ascii="Times New Roman" w:hAnsi="Times New Roman" w:cs="Times New Roman"/>
          <w:color w:val="000000" w:themeColor="text1"/>
          <w:sz w:val="24"/>
          <w:szCs w:val="24"/>
        </w:rPr>
        <w:t>4, No. 4 (</w:t>
      </w:r>
      <w:hyperlink r:id="rId36" w:history="1">
        <w:r w:rsidR="005D5272" w:rsidRPr="0076711F">
          <w:rPr>
            <w:rStyle w:val="Hyperlink"/>
            <w:rFonts w:ascii="Times New Roman" w:hAnsi="Times New Roman" w:cs="Times New Roman"/>
            <w:color w:val="000000" w:themeColor="text1"/>
            <w:sz w:val="24"/>
            <w:szCs w:val="24"/>
          </w:rPr>
          <w:t>http://journal.unnes.ac.id</w:t>
        </w:r>
      </w:hyperlink>
      <w:r w:rsidR="005D5272" w:rsidRPr="0076711F">
        <w:rPr>
          <w:rFonts w:ascii="Times New Roman" w:hAnsi="Times New Roman" w:cs="Times New Roman"/>
          <w:color w:val="000000" w:themeColor="text1"/>
          <w:sz w:val="24"/>
          <w:szCs w:val="24"/>
        </w:rPr>
        <w:t>, diakses 21 november 2021</w:t>
      </w:r>
    </w:p>
    <w:p w14:paraId="4EDCD6DC" w14:textId="77777777" w:rsidR="00E43A7B" w:rsidRDefault="00E43A7B" w:rsidP="00E43A7B">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092B8F04" w14:textId="77777777" w:rsidR="00E43A7B" w:rsidRPr="00E43A7B" w:rsidRDefault="00E43A7B" w:rsidP="00E43A7B">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Kurniawati, T. 2017. </w:t>
      </w:r>
      <w:r>
        <w:rPr>
          <w:rFonts w:ascii="Times New Roman" w:hAnsi="Times New Roman" w:cs="Times New Roman"/>
          <w:i/>
          <w:color w:val="000000" w:themeColor="text1"/>
          <w:sz w:val="24"/>
          <w:szCs w:val="24"/>
        </w:rPr>
        <w:t>“Hubungan Tingkat Pengetahuan Remaja Putri Tentang Aborsi Dengan Sikap Remaja  Terhadap Aborsi  di MAN 2 Kediri Jawa Timur”</w:t>
      </w:r>
      <w:r>
        <w:rPr>
          <w:rFonts w:ascii="Times New Roman" w:hAnsi="Times New Roman" w:cs="Times New Roman"/>
          <w:color w:val="000000" w:themeColor="text1"/>
          <w:sz w:val="24"/>
          <w:szCs w:val="24"/>
        </w:rPr>
        <w:t xml:space="preserve"> (Online), Vol. 6, No. 2 (</w:t>
      </w:r>
      <w:hyperlink r:id="rId37" w:history="1">
        <w:r w:rsidRPr="00E43A7B">
          <w:rPr>
            <w:rStyle w:val="Hyperlink"/>
            <w:rFonts w:ascii="Times New Roman" w:hAnsi="Times New Roman" w:cs="Times New Roman"/>
            <w:color w:val="000000" w:themeColor="text1"/>
            <w:sz w:val="24"/>
            <w:szCs w:val="24"/>
          </w:rPr>
          <w:t>http://journal.unnes.ac.id</w:t>
        </w:r>
      </w:hyperlink>
      <w:r w:rsidRPr="00E43A7B">
        <w:rPr>
          <w:rFonts w:ascii="Times New Roman" w:hAnsi="Times New Roman" w:cs="Times New Roman"/>
          <w:color w:val="000000" w:themeColor="text1"/>
          <w:sz w:val="24"/>
          <w:szCs w:val="24"/>
        </w:rPr>
        <w:t>, diakses 18 januari 2022</w:t>
      </w:r>
    </w:p>
    <w:p w14:paraId="671A3ECE" w14:textId="77777777" w:rsidR="00622968" w:rsidRDefault="00622968" w:rsidP="00E43A7B">
      <w:pPr>
        <w:tabs>
          <w:tab w:val="left" w:pos="90"/>
          <w:tab w:val="left" w:pos="630"/>
          <w:tab w:val="center" w:pos="3946"/>
          <w:tab w:val="left" w:pos="5730"/>
          <w:tab w:val="left" w:pos="8222"/>
        </w:tabs>
        <w:spacing w:after="0" w:line="240" w:lineRule="auto"/>
        <w:ind w:right="49"/>
        <w:jc w:val="both"/>
        <w:rPr>
          <w:rFonts w:ascii="Times New Roman" w:hAnsi="Times New Roman" w:cs="Times New Roman"/>
          <w:color w:val="000000" w:themeColor="text1"/>
          <w:sz w:val="24"/>
          <w:szCs w:val="24"/>
        </w:rPr>
      </w:pPr>
    </w:p>
    <w:p w14:paraId="74E84112" w14:textId="77777777" w:rsidR="00622968" w:rsidRPr="00622968" w:rsidRDefault="00622968" w:rsidP="00622968">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Laoh, J. 2019. </w:t>
      </w:r>
      <w:r>
        <w:rPr>
          <w:rFonts w:ascii="Times New Roman" w:hAnsi="Times New Roman" w:cs="Times New Roman"/>
          <w:i/>
          <w:color w:val="000000" w:themeColor="text1"/>
          <w:sz w:val="24"/>
          <w:szCs w:val="24"/>
        </w:rPr>
        <w:t>“Pengaruh Karakteristik Individu dan Kompetensi Sumber Daya Manusia Terhadap Kinerja Karyawan Pada Usaha Rumah Kopi Di Manado”</w:t>
      </w:r>
      <w:r>
        <w:rPr>
          <w:rFonts w:ascii="Times New Roman" w:hAnsi="Times New Roman" w:cs="Times New Roman"/>
          <w:color w:val="000000" w:themeColor="text1"/>
          <w:sz w:val="24"/>
          <w:szCs w:val="24"/>
        </w:rPr>
        <w:t xml:space="preserve"> (Online), Vol. 7, No. 4 (</w:t>
      </w:r>
      <w:hyperlink r:id="rId38" w:history="1">
        <w:r w:rsidRPr="00622968">
          <w:rPr>
            <w:rStyle w:val="Hyperlink"/>
            <w:rFonts w:ascii="Times New Roman" w:hAnsi="Times New Roman" w:cs="Times New Roman"/>
            <w:color w:val="000000" w:themeColor="text1"/>
            <w:sz w:val="24"/>
            <w:szCs w:val="24"/>
          </w:rPr>
          <w:t>http://ejournal.ac.id</w:t>
        </w:r>
      </w:hyperlink>
      <w:r w:rsidRPr="006229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diakses 21 januari 2022</w:t>
      </w:r>
    </w:p>
    <w:p w14:paraId="0D154062" w14:textId="77777777" w:rsidR="00622968" w:rsidRPr="00622968" w:rsidRDefault="00622968"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0353B85C" w14:textId="77777777" w:rsidR="000D5545" w:rsidRPr="0076711F" w:rsidRDefault="00CC275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Lustiadi, Y. 2017. “</w:t>
      </w:r>
      <w:r w:rsidRPr="0076711F">
        <w:rPr>
          <w:rFonts w:ascii="Times New Roman" w:hAnsi="Times New Roman" w:cs="Times New Roman"/>
          <w:i/>
          <w:color w:val="000000" w:themeColor="text1"/>
          <w:sz w:val="24"/>
          <w:szCs w:val="24"/>
        </w:rPr>
        <w:t xml:space="preserve">Kapabilitas Sumber Daya Manusia Pada Organisasi Publik Pemberi Layanan Dasar Di Kabupaten Way Kanan” </w:t>
      </w:r>
      <w:r w:rsidRPr="0076711F">
        <w:rPr>
          <w:rFonts w:ascii="Times New Roman" w:hAnsi="Times New Roman" w:cs="Times New Roman"/>
          <w:color w:val="000000" w:themeColor="text1"/>
          <w:sz w:val="24"/>
          <w:szCs w:val="24"/>
        </w:rPr>
        <w:t>(Online), Vol. 3, No. 3 (</w:t>
      </w:r>
      <w:hyperlink r:id="rId39" w:history="1">
        <w:r w:rsidRPr="0076711F">
          <w:rPr>
            <w:rStyle w:val="Hyperlink"/>
            <w:rFonts w:ascii="Times New Roman" w:hAnsi="Times New Roman" w:cs="Times New Roman"/>
            <w:color w:val="000000" w:themeColor="text1"/>
            <w:sz w:val="24"/>
            <w:szCs w:val="24"/>
          </w:rPr>
          <w:t>http://jurnal.ubl.ac.id</w:t>
        </w:r>
      </w:hyperlink>
      <w:r w:rsidRPr="0076711F">
        <w:rPr>
          <w:rFonts w:ascii="Times New Roman" w:hAnsi="Times New Roman" w:cs="Times New Roman"/>
          <w:color w:val="000000" w:themeColor="text1"/>
          <w:sz w:val="24"/>
          <w:szCs w:val="24"/>
        </w:rPr>
        <w:t>, diakses 20 september 2017</w:t>
      </w:r>
    </w:p>
    <w:p w14:paraId="3DD46336" w14:textId="77777777" w:rsidR="00CC275A" w:rsidRPr="0076711F" w:rsidRDefault="00CC275A" w:rsidP="0076711F">
      <w:pPr>
        <w:tabs>
          <w:tab w:val="left" w:pos="90"/>
          <w:tab w:val="left" w:pos="630"/>
          <w:tab w:val="center" w:pos="3946"/>
          <w:tab w:val="left" w:pos="5730"/>
          <w:tab w:val="left" w:pos="8222"/>
        </w:tabs>
        <w:spacing w:after="0" w:line="240" w:lineRule="auto"/>
        <w:ind w:right="49"/>
        <w:jc w:val="both"/>
        <w:rPr>
          <w:rFonts w:ascii="Times New Roman" w:hAnsi="Times New Roman" w:cs="Times New Roman"/>
          <w:color w:val="000000" w:themeColor="text1"/>
          <w:sz w:val="24"/>
          <w:szCs w:val="24"/>
        </w:rPr>
      </w:pPr>
    </w:p>
    <w:p w14:paraId="17EED488" w14:textId="77777777" w:rsidR="00CC275A" w:rsidRPr="0076711F" w:rsidRDefault="00CC275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Maryuhembri, 2016. “</w:t>
      </w:r>
      <w:r w:rsidRPr="0076711F">
        <w:rPr>
          <w:rFonts w:ascii="Times New Roman" w:hAnsi="Times New Roman" w:cs="Times New Roman"/>
          <w:i/>
          <w:color w:val="000000" w:themeColor="text1"/>
          <w:sz w:val="24"/>
          <w:szCs w:val="24"/>
        </w:rPr>
        <w:t xml:space="preserve">Kapabilitas Pemerintah Daerah Kabupaten Kuantan Singingi Dalam Pengelolaan Ruang Terbuka Hijau (RTH)” </w:t>
      </w:r>
      <w:r w:rsidRPr="0076711F">
        <w:rPr>
          <w:rFonts w:ascii="Times New Roman" w:hAnsi="Times New Roman" w:cs="Times New Roman"/>
          <w:color w:val="000000" w:themeColor="text1"/>
          <w:sz w:val="24"/>
          <w:szCs w:val="24"/>
        </w:rPr>
        <w:t>(Online), Vol. 4, No. 1 (</w:t>
      </w:r>
      <w:hyperlink r:id="rId40" w:history="1">
        <w:r w:rsidRPr="0076711F">
          <w:rPr>
            <w:rStyle w:val="Hyperlink"/>
            <w:rFonts w:ascii="Times New Roman" w:hAnsi="Times New Roman" w:cs="Times New Roman"/>
            <w:color w:val="000000" w:themeColor="text1"/>
            <w:sz w:val="24"/>
            <w:szCs w:val="24"/>
          </w:rPr>
          <w:t>http://media.neliti.com</w:t>
        </w:r>
      </w:hyperlink>
      <w:r w:rsidRPr="0076711F">
        <w:rPr>
          <w:rFonts w:ascii="Times New Roman" w:hAnsi="Times New Roman" w:cs="Times New Roman"/>
          <w:color w:val="000000" w:themeColor="text1"/>
          <w:sz w:val="24"/>
          <w:szCs w:val="24"/>
        </w:rPr>
        <w:t>, diakses 14 februari 2017</w:t>
      </w:r>
    </w:p>
    <w:p w14:paraId="405C1B94" w14:textId="77777777" w:rsidR="00C338A9" w:rsidRPr="0076711F" w:rsidRDefault="00C338A9"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289AE31F" w14:textId="77777777" w:rsidR="00F858BA" w:rsidRPr="0076711F" w:rsidRDefault="00C338A9"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Mulia</w:t>
      </w:r>
      <w:r w:rsidR="005559F2" w:rsidRPr="0076711F">
        <w:rPr>
          <w:rFonts w:ascii="Times New Roman" w:hAnsi="Times New Roman" w:cs="Times New Roman"/>
          <w:color w:val="000000" w:themeColor="text1"/>
          <w:sz w:val="24"/>
          <w:szCs w:val="24"/>
        </w:rPr>
        <w:t>, V. 2021. “</w:t>
      </w:r>
      <w:r w:rsidR="005559F2" w:rsidRPr="0076711F">
        <w:rPr>
          <w:rFonts w:ascii="Times New Roman" w:hAnsi="Times New Roman" w:cs="Times New Roman"/>
          <w:i/>
          <w:color w:val="000000" w:themeColor="text1"/>
          <w:sz w:val="24"/>
          <w:szCs w:val="24"/>
        </w:rPr>
        <w:t>Memahami Dan Mengelola Dampak Pariwisata</w:t>
      </w:r>
      <w:r w:rsidR="005559F2" w:rsidRPr="0076711F">
        <w:rPr>
          <w:rFonts w:ascii="Times New Roman" w:hAnsi="Times New Roman" w:cs="Times New Roman"/>
          <w:color w:val="000000" w:themeColor="text1"/>
          <w:sz w:val="24"/>
          <w:szCs w:val="24"/>
        </w:rPr>
        <w:t>” (Online), Vol. 20, No. 1 (</w:t>
      </w:r>
      <w:hyperlink r:id="rId41" w:history="1">
        <w:r w:rsidR="005559F2" w:rsidRPr="0076711F">
          <w:rPr>
            <w:rStyle w:val="Hyperlink"/>
            <w:rFonts w:ascii="Times New Roman" w:hAnsi="Times New Roman" w:cs="Times New Roman"/>
            <w:color w:val="000000" w:themeColor="text1"/>
            <w:sz w:val="24"/>
            <w:szCs w:val="24"/>
          </w:rPr>
          <w:t>https://ejornal.ppb.ac.id</w:t>
        </w:r>
      </w:hyperlink>
      <w:r w:rsidR="005559F2" w:rsidRPr="0076711F">
        <w:rPr>
          <w:rFonts w:ascii="Times New Roman" w:hAnsi="Times New Roman" w:cs="Times New Roman"/>
          <w:color w:val="000000" w:themeColor="text1"/>
          <w:sz w:val="24"/>
          <w:szCs w:val="24"/>
        </w:rPr>
        <w:t>, diakses 27 november 2021</w:t>
      </w:r>
    </w:p>
    <w:p w14:paraId="5907D462" w14:textId="77777777" w:rsidR="00F858BA"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1C6B8F51" w14:textId="77777777" w:rsidR="00CA04BC" w:rsidRPr="00CA04BC" w:rsidRDefault="00CA04BC" w:rsidP="00CA04BC">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Natasha, P. 2013.  </w:t>
      </w:r>
      <w:r>
        <w:rPr>
          <w:rFonts w:ascii="Times New Roman" w:hAnsi="Times New Roman" w:cs="Times New Roman"/>
          <w:i/>
          <w:color w:val="000000" w:themeColor="text1"/>
          <w:sz w:val="24"/>
          <w:szCs w:val="24"/>
        </w:rPr>
        <w:t xml:space="preserve">“Analisa Pengaruh Strategic Planning Terhadap Keunggulan Bersaing dan Kinerja Perusahaan” </w:t>
      </w:r>
      <w:r>
        <w:rPr>
          <w:rFonts w:ascii="Times New Roman" w:hAnsi="Times New Roman" w:cs="Times New Roman"/>
          <w:color w:val="000000" w:themeColor="text1"/>
          <w:sz w:val="24"/>
          <w:szCs w:val="24"/>
        </w:rPr>
        <w:t>(Online), Vol. 1, No. 2 (</w:t>
      </w:r>
      <w:hyperlink r:id="rId42" w:history="1">
        <w:r w:rsidRPr="00CA04BC">
          <w:rPr>
            <w:rStyle w:val="Hyperlink"/>
            <w:rFonts w:ascii="Times New Roman" w:hAnsi="Times New Roman" w:cs="Times New Roman"/>
            <w:color w:val="000000" w:themeColor="text1"/>
            <w:sz w:val="24"/>
            <w:szCs w:val="24"/>
          </w:rPr>
          <w:t>http://publication.petra.ac.id</w:t>
        </w:r>
      </w:hyperlink>
      <w:r w:rsidRPr="00CA04BC">
        <w:rPr>
          <w:rFonts w:ascii="Times New Roman" w:hAnsi="Times New Roman" w:cs="Times New Roman"/>
          <w:color w:val="000000" w:themeColor="text1"/>
          <w:sz w:val="24"/>
          <w:szCs w:val="24"/>
        </w:rPr>
        <w:t>, diakses 16 januari 2022</w:t>
      </w:r>
    </w:p>
    <w:p w14:paraId="6565D67D" w14:textId="77777777" w:rsidR="00CA04BC" w:rsidRPr="00CA04BC" w:rsidRDefault="00CA04BC" w:rsidP="00610C8E">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0EE25EDE" w14:textId="77777777" w:rsidR="00610C8E" w:rsidRPr="0076711F" w:rsidRDefault="00610C8E" w:rsidP="00610C8E">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Nurhayati, S. 2014. “</w:t>
      </w:r>
      <w:r w:rsidRPr="0076711F">
        <w:rPr>
          <w:rFonts w:ascii="Times New Roman" w:hAnsi="Times New Roman" w:cs="Times New Roman"/>
          <w:i/>
          <w:color w:val="000000" w:themeColor="text1"/>
          <w:sz w:val="24"/>
          <w:szCs w:val="24"/>
        </w:rPr>
        <w:t>Membangun Kepemimpinan Yang Efektif Untuk Meraih Keunggulan Kompetitif Organisasi</w:t>
      </w:r>
      <w:r w:rsidRPr="0076711F">
        <w:rPr>
          <w:rFonts w:ascii="Times New Roman" w:hAnsi="Times New Roman" w:cs="Times New Roman"/>
          <w:color w:val="000000" w:themeColor="text1"/>
          <w:sz w:val="24"/>
          <w:szCs w:val="24"/>
        </w:rPr>
        <w:t>” (Online), Vol. 15, No. 2 (</w:t>
      </w:r>
      <w:hyperlink r:id="rId43" w:history="1">
        <w:r w:rsidRPr="0076711F">
          <w:rPr>
            <w:rStyle w:val="Hyperlink"/>
            <w:rFonts w:ascii="Times New Roman" w:hAnsi="Times New Roman" w:cs="Times New Roman"/>
            <w:color w:val="000000" w:themeColor="text1"/>
            <w:sz w:val="24"/>
            <w:szCs w:val="24"/>
          </w:rPr>
          <w:t>http://jurnal.unikal.ac.id</w:t>
        </w:r>
      </w:hyperlink>
      <w:r w:rsidRPr="0076711F">
        <w:rPr>
          <w:rFonts w:ascii="Times New Roman" w:hAnsi="Times New Roman" w:cs="Times New Roman"/>
          <w:color w:val="000000" w:themeColor="text1"/>
          <w:sz w:val="24"/>
          <w:szCs w:val="24"/>
        </w:rPr>
        <w:t xml:space="preserve">, diakses </w:t>
      </w:r>
      <w:r w:rsidR="00432B80">
        <w:rPr>
          <w:rFonts w:ascii="Times New Roman" w:hAnsi="Times New Roman" w:cs="Times New Roman"/>
          <w:color w:val="000000" w:themeColor="text1"/>
          <w:sz w:val="24"/>
          <w:szCs w:val="24"/>
        </w:rPr>
        <w:t>0</w:t>
      </w:r>
      <w:r w:rsidRPr="0076711F">
        <w:rPr>
          <w:rFonts w:ascii="Times New Roman" w:hAnsi="Times New Roman" w:cs="Times New Roman"/>
          <w:color w:val="000000" w:themeColor="text1"/>
          <w:sz w:val="24"/>
          <w:szCs w:val="24"/>
        </w:rPr>
        <w:t>7 september 2019</w:t>
      </w:r>
    </w:p>
    <w:p w14:paraId="1D5E1BE1" w14:textId="77777777" w:rsidR="00610C8E" w:rsidRPr="0076711F" w:rsidRDefault="00610C8E" w:rsidP="00610C8E">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3E60472D" w14:textId="77777777" w:rsidR="00CC275A" w:rsidRPr="00610C8E" w:rsidRDefault="00610C8E"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Nurcahyo, A. 2015. “</w:t>
      </w:r>
      <w:r>
        <w:rPr>
          <w:rFonts w:ascii="Times New Roman" w:hAnsi="Times New Roman" w:cs="Times New Roman"/>
          <w:i/>
          <w:color w:val="000000" w:themeColor="text1"/>
          <w:sz w:val="24"/>
          <w:szCs w:val="24"/>
        </w:rPr>
        <w:t>Motivasi dan Persepsi Pengunjung Terhadap Obyek Wisata Desa Budaya Pampang di Samarinda”</w:t>
      </w:r>
      <w:r>
        <w:rPr>
          <w:rFonts w:ascii="Times New Roman" w:hAnsi="Times New Roman" w:cs="Times New Roman"/>
          <w:color w:val="000000" w:themeColor="text1"/>
          <w:sz w:val="24"/>
          <w:szCs w:val="24"/>
        </w:rPr>
        <w:t xml:space="preserve"> (Online), Vol. 12, No. 2 (</w:t>
      </w:r>
      <w:hyperlink r:id="rId44" w:history="1">
        <w:r w:rsidRPr="00610C8E">
          <w:rPr>
            <w:rStyle w:val="Hyperlink"/>
            <w:rFonts w:ascii="Times New Roman" w:hAnsi="Times New Roman" w:cs="Times New Roman"/>
            <w:color w:val="000000" w:themeColor="text1"/>
            <w:sz w:val="24"/>
            <w:szCs w:val="24"/>
          </w:rPr>
          <w:t>http://ejournal.upi.edu</w:t>
        </w:r>
      </w:hyperlink>
      <w:r w:rsidRPr="00610C8E">
        <w:rPr>
          <w:rFonts w:ascii="Times New Roman" w:hAnsi="Times New Roman" w:cs="Times New Roman"/>
          <w:color w:val="000000" w:themeColor="text1"/>
          <w:sz w:val="24"/>
          <w:szCs w:val="24"/>
        </w:rPr>
        <w:t>, diakses 02 desember 2021</w:t>
      </w:r>
    </w:p>
    <w:p w14:paraId="0E976B48" w14:textId="77777777" w:rsidR="0076711F" w:rsidRPr="0076711F" w:rsidRDefault="0076711F" w:rsidP="00432B80">
      <w:pPr>
        <w:tabs>
          <w:tab w:val="left" w:pos="90"/>
          <w:tab w:val="left" w:pos="630"/>
          <w:tab w:val="center" w:pos="3946"/>
          <w:tab w:val="left" w:pos="5730"/>
          <w:tab w:val="left" w:pos="8222"/>
        </w:tabs>
        <w:spacing w:after="0" w:line="240" w:lineRule="auto"/>
        <w:ind w:right="49"/>
        <w:jc w:val="both"/>
        <w:rPr>
          <w:rFonts w:ascii="Times New Roman" w:hAnsi="Times New Roman" w:cs="Times New Roman"/>
          <w:color w:val="000000" w:themeColor="text1"/>
          <w:sz w:val="24"/>
          <w:szCs w:val="24"/>
        </w:rPr>
      </w:pPr>
    </w:p>
    <w:p w14:paraId="61FB6C24" w14:textId="77777777" w:rsidR="00FD67CF" w:rsidRPr="00FD67CF" w:rsidRDefault="00FD67CF" w:rsidP="00FD67C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Rijal, S. 2015. </w:t>
      </w:r>
      <w:r>
        <w:rPr>
          <w:rFonts w:ascii="Times New Roman" w:hAnsi="Times New Roman" w:cs="Times New Roman"/>
          <w:i/>
          <w:color w:val="000000" w:themeColor="text1"/>
          <w:sz w:val="24"/>
          <w:szCs w:val="24"/>
        </w:rPr>
        <w:t>“Hubungan Antara Sikap, Kemandirian Belajar, dan Gaya Belajar Dengan Hasil Belajar Kognitif Siswa”</w:t>
      </w:r>
      <w:r>
        <w:rPr>
          <w:rFonts w:ascii="Times New Roman" w:hAnsi="Times New Roman" w:cs="Times New Roman"/>
          <w:color w:val="000000" w:themeColor="text1"/>
          <w:sz w:val="24"/>
          <w:szCs w:val="24"/>
        </w:rPr>
        <w:t>(Online), Vol. 3, No. 2 (</w:t>
      </w:r>
      <w:hyperlink r:id="rId45" w:history="1">
        <w:r w:rsidRPr="00FD67CF">
          <w:rPr>
            <w:rStyle w:val="Hyperlink"/>
            <w:rFonts w:ascii="Times New Roman" w:hAnsi="Times New Roman" w:cs="Times New Roman"/>
            <w:color w:val="000000" w:themeColor="text1"/>
            <w:sz w:val="24"/>
            <w:szCs w:val="24"/>
          </w:rPr>
          <w:t>http://bioedukatika.uad.ac.id</w:t>
        </w:r>
      </w:hyperlink>
      <w:r w:rsidRPr="00FD67CF">
        <w:rPr>
          <w:rFonts w:ascii="Times New Roman" w:hAnsi="Times New Roman" w:cs="Times New Roman"/>
          <w:color w:val="000000" w:themeColor="text1"/>
          <w:sz w:val="24"/>
          <w:szCs w:val="24"/>
        </w:rPr>
        <w:t>, diakses 21 februari 2022</w:t>
      </w:r>
    </w:p>
    <w:p w14:paraId="057089C2" w14:textId="77777777" w:rsidR="00FD67CF" w:rsidRPr="00FD67CF" w:rsidRDefault="00FD67CF" w:rsidP="00FD67CF">
      <w:pPr>
        <w:tabs>
          <w:tab w:val="left" w:pos="90"/>
        </w:tabs>
        <w:spacing w:after="0" w:line="240" w:lineRule="auto"/>
        <w:ind w:left="450" w:right="49" w:hanging="450"/>
        <w:jc w:val="both"/>
        <w:rPr>
          <w:rFonts w:ascii="Times New Roman" w:hAnsi="Times New Roman" w:cs="Times New Roman"/>
          <w:color w:val="000000" w:themeColor="text1"/>
          <w:sz w:val="24"/>
          <w:szCs w:val="24"/>
        </w:rPr>
      </w:pPr>
      <w:r w:rsidRPr="00FD67CF">
        <w:rPr>
          <w:rFonts w:ascii="Times New Roman" w:hAnsi="Times New Roman" w:cs="Times New Roman"/>
          <w:color w:val="000000" w:themeColor="text1"/>
          <w:sz w:val="24"/>
          <w:szCs w:val="24"/>
        </w:rPr>
        <w:tab/>
      </w:r>
      <w:r w:rsidRPr="00FD67CF">
        <w:rPr>
          <w:rFonts w:ascii="Times New Roman" w:hAnsi="Times New Roman" w:cs="Times New Roman"/>
          <w:color w:val="000000" w:themeColor="text1"/>
          <w:sz w:val="24"/>
          <w:szCs w:val="24"/>
        </w:rPr>
        <w:tab/>
      </w:r>
      <w:r w:rsidRPr="00FD67CF">
        <w:rPr>
          <w:rFonts w:ascii="Times New Roman" w:hAnsi="Times New Roman" w:cs="Times New Roman"/>
          <w:color w:val="000000" w:themeColor="text1"/>
          <w:sz w:val="24"/>
          <w:szCs w:val="24"/>
        </w:rPr>
        <w:tab/>
      </w:r>
    </w:p>
    <w:p w14:paraId="49618170" w14:textId="77777777" w:rsidR="00F858BA"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Rugian, M. 2019. “</w:t>
      </w:r>
      <w:r w:rsidRPr="0076711F">
        <w:rPr>
          <w:rFonts w:ascii="Times New Roman" w:hAnsi="Times New Roman" w:cs="Times New Roman"/>
          <w:i/>
          <w:color w:val="000000" w:themeColor="text1"/>
          <w:sz w:val="24"/>
          <w:szCs w:val="24"/>
        </w:rPr>
        <w:t>Pengaruh Kompetensi Sumber Daya Manusia Dan Inovasi Terhadap Keunggulan Bersaing Rumah Kopi Modern Di Manado</w:t>
      </w:r>
      <w:r w:rsidRPr="0076711F">
        <w:rPr>
          <w:rFonts w:ascii="Times New Roman" w:hAnsi="Times New Roman" w:cs="Times New Roman"/>
          <w:color w:val="000000" w:themeColor="text1"/>
          <w:sz w:val="24"/>
          <w:szCs w:val="24"/>
        </w:rPr>
        <w:t>” (Online), Vol. 7, No. 4 (</w:t>
      </w:r>
      <w:hyperlink r:id="rId46" w:history="1">
        <w:r w:rsidRPr="0076711F">
          <w:rPr>
            <w:rStyle w:val="Hyperlink"/>
            <w:rFonts w:ascii="Times New Roman" w:hAnsi="Times New Roman" w:cs="Times New Roman"/>
            <w:color w:val="000000" w:themeColor="text1"/>
            <w:sz w:val="24"/>
            <w:szCs w:val="24"/>
          </w:rPr>
          <w:t>http://ejournal.unsrat.ac.id</w:t>
        </w:r>
      </w:hyperlink>
      <w:r w:rsidRPr="0076711F">
        <w:rPr>
          <w:rFonts w:ascii="Times New Roman" w:hAnsi="Times New Roman" w:cs="Times New Roman"/>
          <w:color w:val="000000" w:themeColor="text1"/>
          <w:sz w:val="24"/>
          <w:szCs w:val="24"/>
        </w:rPr>
        <w:t>, diakses 17 desember 2020</w:t>
      </w:r>
    </w:p>
    <w:p w14:paraId="3CAF74BD" w14:textId="77777777" w:rsidR="00F858BA"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321E4257" w14:textId="77777777" w:rsidR="00F858BA"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Sandi, Q. 2019. “</w:t>
      </w:r>
      <w:r w:rsidRPr="0076711F">
        <w:rPr>
          <w:rFonts w:ascii="Times New Roman" w:hAnsi="Times New Roman" w:cs="Times New Roman"/>
          <w:i/>
          <w:color w:val="000000" w:themeColor="text1"/>
          <w:sz w:val="24"/>
          <w:szCs w:val="24"/>
        </w:rPr>
        <w:t>Manajemen Sumber Daya Manusia Dalam Meningkatkan Keunggulan Kompetitif</w:t>
      </w:r>
      <w:r w:rsidRPr="0076711F">
        <w:rPr>
          <w:rFonts w:ascii="Times New Roman" w:hAnsi="Times New Roman" w:cs="Times New Roman"/>
          <w:color w:val="000000" w:themeColor="text1"/>
          <w:sz w:val="24"/>
          <w:szCs w:val="24"/>
        </w:rPr>
        <w:t>”</w:t>
      </w:r>
      <w:r w:rsidRPr="0076711F">
        <w:rPr>
          <w:rFonts w:ascii="Times New Roman" w:hAnsi="Times New Roman" w:cs="Times New Roman"/>
          <w:i/>
          <w:color w:val="000000" w:themeColor="text1"/>
          <w:sz w:val="24"/>
          <w:szCs w:val="24"/>
        </w:rPr>
        <w:t xml:space="preserve"> </w:t>
      </w:r>
      <w:r w:rsidRPr="0076711F">
        <w:rPr>
          <w:rFonts w:ascii="Times New Roman" w:hAnsi="Times New Roman" w:cs="Times New Roman"/>
          <w:color w:val="000000" w:themeColor="text1"/>
          <w:sz w:val="24"/>
          <w:szCs w:val="24"/>
        </w:rPr>
        <w:t>(Online). Vol. 2, No, 1 (</w:t>
      </w:r>
      <w:hyperlink r:id="rId47" w:history="1">
        <w:r w:rsidRPr="0076711F">
          <w:rPr>
            <w:rStyle w:val="Hyperlink"/>
            <w:rFonts w:ascii="Times New Roman" w:hAnsi="Times New Roman" w:cs="Times New Roman"/>
            <w:color w:val="000000" w:themeColor="text1"/>
            <w:sz w:val="24"/>
            <w:szCs w:val="24"/>
          </w:rPr>
          <w:t>http://ejournal.stainupwr.ac.id</w:t>
        </w:r>
      </w:hyperlink>
      <w:r w:rsidRPr="0076711F">
        <w:rPr>
          <w:rFonts w:ascii="Times New Roman" w:hAnsi="Times New Roman" w:cs="Times New Roman"/>
          <w:color w:val="000000" w:themeColor="text1"/>
          <w:sz w:val="24"/>
          <w:szCs w:val="24"/>
        </w:rPr>
        <w:t>, diakses 17 november 2021</w:t>
      </w:r>
    </w:p>
    <w:p w14:paraId="4DE3C89D" w14:textId="77777777" w:rsidR="00F858BA"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3694140A" w14:textId="77777777" w:rsidR="00D945FB"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Santika, W. 2017. “</w:t>
      </w:r>
      <w:r w:rsidRPr="0076711F">
        <w:rPr>
          <w:rFonts w:ascii="Times New Roman" w:hAnsi="Times New Roman" w:cs="Times New Roman"/>
          <w:i/>
          <w:color w:val="000000" w:themeColor="text1"/>
          <w:sz w:val="24"/>
          <w:szCs w:val="24"/>
        </w:rPr>
        <w:t>Pengaruh Inovasi, Adopsi E-Commerce, Dan Keunggulan Kompetitif Terhadap Kinerja Pemasaran</w:t>
      </w:r>
      <w:r w:rsidRPr="0076711F">
        <w:rPr>
          <w:rFonts w:ascii="Times New Roman" w:hAnsi="Times New Roman" w:cs="Times New Roman"/>
          <w:color w:val="000000" w:themeColor="text1"/>
          <w:sz w:val="24"/>
          <w:szCs w:val="24"/>
        </w:rPr>
        <w:t>” (Online), Vol. 6, No. 6 (</w:t>
      </w:r>
      <w:hyperlink r:id="rId48" w:history="1">
        <w:r w:rsidRPr="0076711F">
          <w:rPr>
            <w:rStyle w:val="Hyperlink"/>
            <w:rFonts w:ascii="Times New Roman" w:hAnsi="Times New Roman" w:cs="Times New Roman"/>
            <w:color w:val="000000" w:themeColor="text1"/>
            <w:sz w:val="24"/>
            <w:szCs w:val="24"/>
          </w:rPr>
          <w:t>http://fkbi.akuntansi.upi.edu</w:t>
        </w:r>
      </w:hyperlink>
      <w:r w:rsidRPr="0076711F">
        <w:rPr>
          <w:rFonts w:ascii="Times New Roman" w:hAnsi="Times New Roman" w:cs="Times New Roman"/>
          <w:color w:val="000000" w:themeColor="text1"/>
          <w:sz w:val="24"/>
          <w:szCs w:val="24"/>
        </w:rPr>
        <w:t>, diakses 21 mei 2020</w:t>
      </w:r>
    </w:p>
    <w:p w14:paraId="69D197C6" w14:textId="77777777" w:rsidR="00D945FB" w:rsidRPr="0076711F" w:rsidRDefault="00D945FB"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28B88676" w14:textId="77777777" w:rsidR="00D945FB" w:rsidRPr="0076711F" w:rsidRDefault="00D945FB"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Sari, M. 2019. “</w:t>
      </w:r>
      <w:r w:rsidRPr="0076711F">
        <w:rPr>
          <w:rFonts w:ascii="Times New Roman" w:hAnsi="Times New Roman" w:cs="Times New Roman"/>
          <w:i/>
          <w:color w:val="000000" w:themeColor="text1"/>
          <w:sz w:val="24"/>
          <w:szCs w:val="24"/>
        </w:rPr>
        <w:t>Peran Kinerja Inspektorat Daerah Dalam Meningkatkan Kapabilitas Aparat Pengawasan Internal Pemerintah</w:t>
      </w:r>
      <w:r w:rsidR="00F858BA" w:rsidRPr="0076711F">
        <w:rPr>
          <w:rFonts w:ascii="Times New Roman" w:hAnsi="Times New Roman" w:cs="Times New Roman"/>
          <w:i/>
          <w:color w:val="000000" w:themeColor="text1"/>
          <w:sz w:val="24"/>
          <w:szCs w:val="24"/>
        </w:rPr>
        <w:t xml:space="preserve"> </w:t>
      </w:r>
      <w:r w:rsidRPr="0076711F">
        <w:rPr>
          <w:rFonts w:ascii="Times New Roman" w:hAnsi="Times New Roman" w:cs="Times New Roman"/>
          <w:i/>
          <w:color w:val="000000" w:themeColor="text1"/>
          <w:sz w:val="24"/>
          <w:szCs w:val="24"/>
        </w:rPr>
        <w:t>(APIP) Studi Pada Kantor Inspektorat Kabupaten Ciamis)”</w:t>
      </w:r>
      <w:r w:rsidRPr="0076711F">
        <w:rPr>
          <w:rFonts w:ascii="Times New Roman" w:hAnsi="Times New Roman" w:cs="Times New Roman"/>
          <w:color w:val="000000" w:themeColor="text1"/>
          <w:sz w:val="24"/>
          <w:szCs w:val="24"/>
        </w:rPr>
        <w:t xml:space="preserve"> (Online), (</w:t>
      </w:r>
      <w:hyperlink r:id="rId49" w:history="1">
        <w:r w:rsidRPr="0076711F">
          <w:rPr>
            <w:rStyle w:val="Hyperlink"/>
            <w:rFonts w:ascii="Times New Roman" w:hAnsi="Times New Roman" w:cs="Times New Roman"/>
            <w:color w:val="000000" w:themeColor="text1"/>
            <w:sz w:val="24"/>
            <w:szCs w:val="24"/>
          </w:rPr>
          <w:t>http://repository.unigal.ac.id</w:t>
        </w:r>
      </w:hyperlink>
      <w:r w:rsidRPr="0076711F">
        <w:rPr>
          <w:rFonts w:ascii="Times New Roman" w:hAnsi="Times New Roman" w:cs="Times New Roman"/>
          <w:color w:val="000000" w:themeColor="text1"/>
          <w:sz w:val="24"/>
          <w:szCs w:val="24"/>
        </w:rPr>
        <w:t>, diakses 14 juni 2019</w:t>
      </w:r>
    </w:p>
    <w:p w14:paraId="4A0B1630" w14:textId="77777777" w:rsidR="00445B4A" w:rsidRPr="0076711F" w:rsidRDefault="00445B4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265F078E" w14:textId="77777777" w:rsidR="00445B4A" w:rsidRPr="0076711F" w:rsidRDefault="00445B4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Sartika, D. 2014 “</w:t>
      </w:r>
      <w:r w:rsidRPr="0076711F">
        <w:rPr>
          <w:rFonts w:ascii="Times New Roman" w:hAnsi="Times New Roman" w:cs="Times New Roman"/>
          <w:i/>
          <w:color w:val="000000" w:themeColor="text1"/>
          <w:sz w:val="24"/>
          <w:szCs w:val="24"/>
        </w:rPr>
        <w:t xml:space="preserve">Kontribusi Sektor Pariwisata Terhadap GDP Indonesia Tahun 2004-2009” </w:t>
      </w:r>
      <w:r w:rsidRPr="0076711F">
        <w:rPr>
          <w:rFonts w:ascii="Times New Roman" w:hAnsi="Times New Roman" w:cs="Times New Roman"/>
          <w:color w:val="000000" w:themeColor="text1"/>
          <w:sz w:val="24"/>
          <w:szCs w:val="24"/>
        </w:rPr>
        <w:t>(Online), Vol. 3, No. 2 (</w:t>
      </w:r>
      <w:hyperlink r:id="rId50" w:history="1">
        <w:r w:rsidRPr="0076711F">
          <w:rPr>
            <w:rStyle w:val="Hyperlink"/>
            <w:rFonts w:ascii="Times New Roman" w:hAnsi="Times New Roman" w:cs="Times New Roman"/>
            <w:color w:val="000000" w:themeColor="text1"/>
            <w:sz w:val="24"/>
            <w:szCs w:val="24"/>
          </w:rPr>
          <w:t>https://journal.unnes.ac.id</w:t>
        </w:r>
      </w:hyperlink>
      <w:r w:rsidRPr="0076711F">
        <w:rPr>
          <w:rFonts w:ascii="Times New Roman" w:hAnsi="Times New Roman" w:cs="Times New Roman"/>
          <w:color w:val="000000" w:themeColor="text1"/>
          <w:sz w:val="24"/>
          <w:szCs w:val="24"/>
        </w:rPr>
        <w:t>, diakses 25 november 2021</w:t>
      </w:r>
    </w:p>
    <w:p w14:paraId="26B19D71" w14:textId="77777777" w:rsidR="00F858BA" w:rsidRPr="0076711F"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06F1BD23" w14:textId="77777777" w:rsidR="00F858BA" w:rsidRDefault="00F858BA"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Setiadi, A. 2016 “</w:t>
      </w:r>
      <w:r w:rsidRPr="0076711F">
        <w:rPr>
          <w:rFonts w:ascii="Times New Roman" w:hAnsi="Times New Roman" w:cs="Times New Roman"/>
          <w:i/>
          <w:color w:val="000000" w:themeColor="text1"/>
          <w:sz w:val="24"/>
          <w:szCs w:val="24"/>
        </w:rPr>
        <w:t>Strategi Peningkatan Keunggulan Kompetitif Sumber Daya Manusia Bidang Tik Di Era Mea</w:t>
      </w:r>
      <w:r w:rsidRPr="0076711F">
        <w:rPr>
          <w:rFonts w:ascii="Times New Roman" w:hAnsi="Times New Roman" w:cs="Times New Roman"/>
          <w:color w:val="000000" w:themeColor="text1"/>
          <w:sz w:val="24"/>
          <w:szCs w:val="24"/>
        </w:rPr>
        <w:t>” (Online), Vol. 16, No</w:t>
      </w:r>
      <w:r w:rsidR="00FD67CF">
        <w:rPr>
          <w:rFonts w:ascii="Times New Roman" w:hAnsi="Times New Roman" w:cs="Times New Roman"/>
          <w:color w:val="000000" w:themeColor="text1"/>
          <w:sz w:val="24"/>
          <w:szCs w:val="24"/>
        </w:rPr>
        <w:t>.</w:t>
      </w:r>
      <w:r w:rsidRPr="0076711F">
        <w:rPr>
          <w:rFonts w:ascii="Times New Roman" w:hAnsi="Times New Roman" w:cs="Times New Roman"/>
          <w:color w:val="000000" w:themeColor="text1"/>
          <w:sz w:val="24"/>
          <w:szCs w:val="24"/>
        </w:rPr>
        <w:t xml:space="preserve"> 1 (</w:t>
      </w:r>
      <w:hyperlink r:id="rId51" w:history="1">
        <w:r w:rsidRPr="0076711F">
          <w:rPr>
            <w:rStyle w:val="Hyperlink"/>
            <w:rFonts w:ascii="Times New Roman" w:hAnsi="Times New Roman" w:cs="Times New Roman"/>
            <w:color w:val="000000" w:themeColor="text1"/>
            <w:sz w:val="24"/>
            <w:szCs w:val="24"/>
          </w:rPr>
          <w:t>http://ejournal.bsi.id</w:t>
        </w:r>
      </w:hyperlink>
      <w:r w:rsidRPr="0076711F">
        <w:rPr>
          <w:rFonts w:ascii="Times New Roman" w:hAnsi="Times New Roman" w:cs="Times New Roman"/>
          <w:color w:val="000000" w:themeColor="text1"/>
          <w:sz w:val="24"/>
          <w:szCs w:val="24"/>
        </w:rPr>
        <w:t>, diakses 3 maret 2020</w:t>
      </w:r>
    </w:p>
    <w:p w14:paraId="02F1AD54" w14:textId="77777777" w:rsidR="00346574" w:rsidRDefault="00346574" w:rsidP="00346574">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0C93192E" w14:textId="77777777" w:rsidR="00346574" w:rsidRDefault="00346574" w:rsidP="00346574">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etiawan, A. 2018. </w:t>
      </w:r>
      <w:r>
        <w:rPr>
          <w:rFonts w:ascii="Times New Roman" w:hAnsi="Times New Roman" w:cs="Times New Roman"/>
          <w:i/>
          <w:color w:val="000000" w:themeColor="text1"/>
          <w:sz w:val="24"/>
          <w:szCs w:val="24"/>
        </w:rPr>
        <w:t>“Meningkatkan Keterampilan dan Kedisiplinan Anak Buah Kapal (ABK) Mengenai Kesadaran Serta Keselamatan Kerja di Km.</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Tunas Baru Sesuai Dengan Solas 78”</w:t>
      </w:r>
      <w:r>
        <w:rPr>
          <w:rFonts w:ascii="Times New Roman" w:hAnsi="Times New Roman" w:cs="Times New Roman"/>
          <w:color w:val="000000" w:themeColor="text1"/>
          <w:sz w:val="24"/>
          <w:szCs w:val="24"/>
        </w:rPr>
        <w:t xml:space="preserve"> Tesis Program Studi D3 Nautika Universitas Maritim Amni (UNIMAR AMNI) Semarang</w:t>
      </w:r>
    </w:p>
    <w:p w14:paraId="0239ACE5" w14:textId="77777777" w:rsidR="00FD67CF" w:rsidRDefault="00FD67CF" w:rsidP="00346574">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79AA739E" w14:textId="77777777" w:rsidR="00FD67CF" w:rsidRPr="00FD67CF" w:rsidRDefault="00FD67CF" w:rsidP="00FD67C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Setiawan, A. 2022. </w:t>
      </w:r>
      <w:r>
        <w:rPr>
          <w:rFonts w:ascii="Times New Roman" w:hAnsi="Times New Roman" w:cs="Times New Roman"/>
          <w:i/>
          <w:color w:val="000000" w:themeColor="text1"/>
          <w:sz w:val="24"/>
          <w:szCs w:val="24"/>
        </w:rPr>
        <w:t>“Menyikapi Keberadaan Bisnis Bensin Eceran Di Kelurahan Kota Bambu Utara Palmerah Jakarta Barat Menurut Undang-Undang Perlindungan Konsumen”</w:t>
      </w:r>
      <w:r>
        <w:rPr>
          <w:rFonts w:ascii="Times New Roman" w:hAnsi="Times New Roman" w:cs="Times New Roman"/>
          <w:color w:val="000000" w:themeColor="text1"/>
          <w:sz w:val="24"/>
          <w:szCs w:val="24"/>
        </w:rPr>
        <w:t xml:space="preserve"> (Online), Vol. 11, No. 1 (</w:t>
      </w:r>
      <w:hyperlink r:id="rId52" w:history="1">
        <w:r w:rsidRPr="00FD67CF">
          <w:rPr>
            <w:rStyle w:val="Hyperlink"/>
            <w:rFonts w:ascii="Times New Roman" w:hAnsi="Times New Roman" w:cs="Times New Roman"/>
            <w:color w:val="000000" w:themeColor="text1"/>
            <w:sz w:val="24"/>
            <w:szCs w:val="24"/>
          </w:rPr>
          <w:t>http://plj.ac.id</w:t>
        </w:r>
      </w:hyperlink>
      <w:r w:rsidRPr="00FD67CF">
        <w:rPr>
          <w:rFonts w:ascii="Times New Roman" w:hAnsi="Times New Roman" w:cs="Times New Roman"/>
          <w:color w:val="000000" w:themeColor="text1"/>
          <w:sz w:val="24"/>
          <w:szCs w:val="24"/>
        </w:rPr>
        <w:t>, diakses 20 februari 2022</w:t>
      </w:r>
    </w:p>
    <w:p w14:paraId="1B226C51" w14:textId="77777777" w:rsidR="00FD67CF" w:rsidRDefault="00FD67CF" w:rsidP="00FD67C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12A222F0" w14:textId="77777777" w:rsidR="00E43A7B" w:rsidRPr="0076711F" w:rsidRDefault="00FD67CF" w:rsidP="00FD67C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Suarjana, M. 2016. </w:t>
      </w:r>
      <w:r>
        <w:rPr>
          <w:rFonts w:ascii="Times New Roman" w:hAnsi="Times New Roman" w:cs="Times New Roman"/>
          <w:i/>
          <w:color w:val="000000" w:themeColor="text1"/>
          <w:sz w:val="24"/>
          <w:szCs w:val="24"/>
        </w:rPr>
        <w:t xml:space="preserve">“Deskripsi Sikap Sosial Pada Siswa Kelas IV SD Negeri 4 Penarukan Kecamatan Buleleng Kabupaten Buleleng” </w:t>
      </w:r>
      <w:r>
        <w:rPr>
          <w:rFonts w:ascii="Times New Roman" w:hAnsi="Times New Roman" w:cs="Times New Roman"/>
          <w:color w:val="000000" w:themeColor="text1"/>
          <w:sz w:val="24"/>
          <w:szCs w:val="24"/>
        </w:rPr>
        <w:t xml:space="preserve">(Online), Vol. 4, No. </w:t>
      </w:r>
      <w:r w:rsidRPr="00FD67CF">
        <w:rPr>
          <w:rFonts w:ascii="Times New Roman" w:hAnsi="Times New Roman" w:cs="Times New Roman"/>
          <w:color w:val="000000" w:themeColor="text1"/>
          <w:sz w:val="24"/>
          <w:szCs w:val="24"/>
        </w:rPr>
        <w:t>2  (</w:t>
      </w:r>
      <w:hyperlink r:id="rId53" w:history="1">
        <w:r w:rsidRPr="00FD67CF">
          <w:rPr>
            <w:rStyle w:val="Hyperlink"/>
            <w:rFonts w:ascii="Times New Roman" w:hAnsi="Times New Roman" w:cs="Times New Roman"/>
            <w:color w:val="000000" w:themeColor="text1"/>
            <w:sz w:val="24"/>
            <w:szCs w:val="24"/>
          </w:rPr>
          <w:t>http://ejournal.undiksha.ac.id</w:t>
        </w:r>
      </w:hyperlink>
      <w:r w:rsidRPr="00FD67C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diakses 29 januari 2022</w:t>
      </w:r>
    </w:p>
    <w:p w14:paraId="71231DE9" w14:textId="77777777" w:rsidR="00D945FB" w:rsidRPr="0076711F" w:rsidRDefault="00D945FB" w:rsidP="00E43A7B">
      <w:pPr>
        <w:tabs>
          <w:tab w:val="left" w:pos="90"/>
          <w:tab w:val="left" w:pos="630"/>
          <w:tab w:val="center" w:pos="3946"/>
          <w:tab w:val="left" w:pos="5730"/>
          <w:tab w:val="left" w:pos="8222"/>
        </w:tabs>
        <w:spacing w:after="0" w:line="240" w:lineRule="auto"/>
        <w:ind w:right="49"/>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Sudjana, 2016. Metode Statistik. Jakarta : Rineka Cipta</w:t>
      </w:r>
    </w:p>
    <w:p w14:paraId="6B3F73D8" w14:textId="77777777" w:rsidR="00D945FB" w:rsidRPr="0076711F" w:rsidRDefault="00D945FB"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7C4C1D93" w14:textId="77777777" w:rsidR="00CA04BC" w:rsidRPr="00CA04BC" w:rsidRDefault="00CA04BC" w:rsidP="00CA04BC">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ugiharto, S. 2013. </w:t>
      </w:r>
      <w:r>
        <w:rPr>
          <w:rFonts w:ascii="Times New Roman" w:hAnsi="Times New Roman" w:cs="Times New Roman"/>
          <w:i/>
          <w:color w:val="000000" w:themeColor="text1"/>
          <w:sz w:val="24"/>
          <w:szCs w:val="24"/>
        </w:rPr>
        <w:t>“Analisa Pengaruh Strategi Diferensiasi, Citra Merek, Kualitas Produk dan Harga Terhadap Keputusan Pembelian Pelanggan di Cincau Station Surabaya”</w:t>
      </w:r>
      <w:r>
        <w:rPr>
          <w:rFonts w:ascii="Times New Roman" w:hAnsi="Times New Roman" w:cs="Times New Roman"/>
          <w:color w:val="000000" w:themeColor="text1"/>
          <w:sz w:val="24"/>
          <w:szCs w:val="24"/>
        </w:rPr>
        <w:t xml:space="preserve"> (Online), Vol. 1, No. 2 (</w:t>
      </w:r>
      <w:hyperlink r:id="rId54" w:history="1">
        <w:r w:rsidRPr="00CA04BC">
          <w:rPr>
            <w:rStyle w:val="Hyperlink"/>
            <w:rFonts w:ascii="Times New Roman" w:hAnsi="Times New Roman" w:cs="Times New Roman"/>
            <w:color w:val="000000" w:themeColor="text1"/>
            <w:sz w:val="24"/>
            <w:szCs w:val="24"/>
          </w:rPr>
          <w:t>http://publication.petra.ac.id</w:t>
        </w:r>
      </w:hyperlink>
      <w:r w:rsidRPr="00CA04B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diakses 07 februari 2022</w:t>
      </w:r>
    </w:p>
    <w:p w14:paraId="0F179734" w14:textId="77777777" w:rsidR="00CA04BC" w:rsidRDefault="00CA04BC" w:rsidP="00E43A7B">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171050AD" w14:textId="77777777" w:rsidR="00E43A7B" w:rsidRPr="00E43A7B" w:rsidRDefault="00E43A7B" w:rsidP="00E43A7B">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Su</w:t>
      </w:r>
      <w:r>
        <w:rPr>
          <w:rFonts w:ascii="Times New Roman" w:hAnsi="Times New Roman" w:cs="Times New Roman"/>
          <w:color w:val="000000" w:themeColor="text1"/>
          <w:sz w:val="24"/>
          <w:szCs w:val="24"/>
        </w:rPr>
        <w:t xml:space="preserve">giyarti, G. 2015. </w:t>
      </w:r>
      <w:r>
        <w:rPr>
          <w:rFonts w:ascii="Times New Roman" w:hAnsi="Times New Roman" w:cs="Times New Roman"/>
          <w:i/>
          <w:color w:val="000000" w:themeColor="text1"/>
          <w:sz w:val="24"/>
          <w:szCs w:val="24"/>
        </w:rPr>
        <w:t xml:space="preserve">“Membangun Keunggulan Bersaing Produk Melalui Orientasi Pembelajaran, Orientasi Pasar dan Inovasi Produk (Studi Empiris Pada Industry Pakaian Jadi Skala Kecil dan Menengah di Kota Semarang” </w:t>
      </w:r>
      <w:r>
        <w:rPr>
          <w:rFonts w:ascii="Times New Roman" w:hAnsi="Times New Roman" w:cs="Times New Roman"/>
          <w:color w:val="000000" w:themeColor="text1"/>
          <w:sz w:val="24"/>
          <w:szCs w:val="24"/>
        </w:rPr>
        <w:t>(Online), Vol. 4, No. 2 (</w:t>
      </w:r>
      <w:hyperlink r:id="rId55" w:history="1">
        <w:r w:rsidRPr="00E43A7B">
          <w:rPr>
            <w:rStyle w:val="Hyperlink"/>
            <w:rFonts w:ascii="Times New Roman" w:hAnsi="Times New Roman" w:cs="Times New Roman"/>
            <w:color w:val="000000" w:themeColor="text1"/>
            <w:sz w:val="24"/>
            <w:szCs w:val="24"/>
          </w:rPr>
          <w:t>http://jurnal.untagsmg.ac.id</w:t>
        </w:r>
      </w:hyperlink>
      <w:r w:rsidRPr="00E43A7B">
        <w:rPr>
          <w:rFonts w:ascii="Times New Roman" w:hAnsi="Times New Roman" w:cs="Times New Roman"/>
          <w:color w:val="000000" w:themeColor="text1"/>
          <w:sz w:val="24"/>
          <w:szCs w:val="24"/>
        </w:rPr>
        <w:t>, diakses 25 januari 2022</w:t>
      </w:r>
    </w:p>
    <w:p w14:paraId="67F3CBD2" w14:textId="77777777" w:rsidR="00E43A7B" w:rsidRPr="00E43A7B" w:rsidRDefault="00E43A7B"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0EDF225D" w14:textId="77777777" w:rsidR="00D945FB" w:rsidRPr="0076711F" w:rsidRDefault="00D945FB"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Sugiyono, 2016. Statistika Untuk Penelitian Bandung. Penerbit ALFABETA</w:t>
      </w:r>
    </w:p>
    <w:p w14:paraId="213612EB" w14:textId="77777777" w:rsidR="00415BBB" w:rsidRPr="0076711F" w:rsidRDefault="00415BBB"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32807FA3" w14:textId="77777777" w:rsidR="00622968" w:rsidRPr="00622968" w:rsidRDefault="00622968" w:rsidP="00622968">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Suharto, R. 2013. </w:t>
      </w:r>
      <w:r>
        <w:rPr>
          <w:rFonts w:ascii="Times New Roman" w:hAnsi="Times New Roman" w:cs="Times New Roman"/>
          <w:i/>
          <w:color w:val="000000" w:themeColor="text1"/>
          <w:sz w:val="24"/>
          <w:szCs w:val="24"/>
        </w:rPr>
        <w:t xml:space="preserve">“Analisa Pengaruh Supply Chain Management </w:t>
      </w:r>
      <w:r>
        <w:rPr>
          <w:rFonts w:ascii="Times New Roman" w:hAnsi="Times New Roman" w:cs="Times New Roman"/>
          <w:color w:val="000000" w:themeColor="text1"/>
          <w:sz w:val="24"/>
          <w:szCs w:val="24"/>
        </w:rPr>
        <w:t>Terhadap Keunggulan Bersaing dan Kinerja Perusahaan</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(Online), Vol. 1, No. 2 (</w:t>
      </w:r>
      <w:hyperlink r:id="rId56" w:history="1">
        <w:r w:rsidRPr="00622968">
          <w:rPr>
            <w:rStyle w:val="Hyperlink"/>
            <w:rFonts w:ascii="Times New Roman" w:hAnsi="Times New Roman" w:cs="Times New Roman"/>
            <w:color w:val="000000" w:themeColor="text1"/>
            <w:sz w:val="24"/>
            <w:szCs w:val="24"/>
          </w:rPr>
          <w:t>http://petra.ac.id</w:t>
        </w:r>
      </w:hyperlink>
      <w:r w:rsidRPr="006229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diakses 13 januari 2022</w:t>
      </w:r>
    </w:p>
    <w:p w14:paraId="06AD67E3" w14:textId="77777777" w:rsidR="00D945FB" w:rsidRPr="0076711F" w:rsidRDefault="00D945FB" w:rsidP="00432B80">
      <w:pPr>
        <w:tabs>
          <w:tab w:val="left" w:pos="90"/>
          <w:tab w:val="left" w:pos="630"/>
          <w:tab w:val="center" w:pos="3946"/>
          <w:tab w:val="left" w:pos="5730"/>
          <w:tab w:val="left" w:pos="8222"/>
        </w:tabs>
        <w:spacing w:after="0" w:line="240" w:lineRule="auto"/>
        <w:ind w:right="49"/>
        <w:jc w:val="both"/>
        <w:rPr>
          <w:rFonts w:ascii="Times New Roman" w:hAnsi="Times New Roman" w:cs="Times New Roman"/>
          <w:color w:val="000000" w:themeColor="text1"/>
          <w:sz w:val="24"/>
          <w:szCs w:val="24"/>
        </w:rPr>
      </w:pPr>
    </w:p>
    <w:p w14:paraId="45771082" w14:textId="77777777" w:rsidR="00346574" w:rsidRPr="00346574" w:rsidRDefault="00346574" w:rsidP="00346574">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Sundiman, D. 2017. </w:t>
      </w:r>
      <w:r>
        <w:rPr>
          <w:rFonts w:ascii="Times New Roman" w:hAnsi="Times New Roman" w:cs="Times New Roman"/>
          <w:i/>
          <w:color w:val="000000" w:themeColor="text1"/>
          <w:sz w:val="24"/>
          <w:szCs w:val="24"/>
        </w:rPr>
        <w:t>“Pengaruh Knowledge Management Terhadap Kinerja Karyawan (Studi Empiris Pada PT. Sms Kabupaten Kota Waringin  Timur)”</w:t>
      </w:r>
      <w:r>
        <w:rPr>
          <w:rFonts w:ascii="Times New Roman" w:hAnsi="Times New Roman" w:cs="Times New Roman"/>
          <w:color w:val="000000" w:themeColor="text1"/>
          <w:sz w:val="24"/>
          <w:szCs w:val="24"/>
        </w:rPr>
        <w:t xml:space="preserve"> (Online), Vol. 12, No. 1 (</w:t>
      </w:r>
      <w:hyperlink r:id="rId57" w:history="1">
        <w:r w:rsidRPr="00346574">
          <w:rPr>
            <w:rStyle w:val="Hyperlink"/>
            <w:rFonts w:ascii="Times New Roman" w:hAnsi="Times New Roman" w:cs="Times New Roman"/>
            <w:color w:val="000000" w:themeColor="text1"/>
            <w:sz w:val="24"/>
            <w:szCs w:val="24"/>
          </w:rPr>
          <w:t>http://ojs.uph.edu</w:t>
        </w:r>
      </w:hyperlink>
      <w:r w:rsidRPr="00346574">
        <w:rPr>
          <w:rFonts w:ascii="Times New Roman" w:hAnsi="Times New Roman" w:cs="Times New Roman"/>
          <w:color w:val="000000" w:themeColor="text1"/>
          <w:sz w:val="24"/>
          <w:szCs w:val="24"/>
        </w:rPr>
        <w:t>, diakse 05 januari 2022</w:t>
      </w:r>
    </w:p>
    <w:p w14:paraId="03C1290A" w14:textId="77777777" w:rsidR="00346574" w:rsidRPr="00346574" w:rsidRDefault="00346574"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245027FF" w14:textId="77777777" w:rsidR="00A51718" w:rsidRPr="0076711F" w:rsidRDefault="00D945FB"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 xml:space="preserve">Surani, D. 2021. </w:t>
      </w:r>
      <w:r w:rsidRPr="0076711F">
        <w:rPr>
          <w:rFonts w:ascii="Times New Roman" w:hAnsi="Times New Roman" w:cs="Times New Roman"/>
          <w:i/>
          <w:color w:val="000000" w:themeColor="text1"/>
          <w:sz w:val="24"/>
          <w:szCs w:val="24"/>
        </w:rPr>
        <w:t xml:space="preserve">“Edukasi Kapabilitas Keluarga Dalam Pembelajaran  Di Masa Pandemi Covid-19 Di Banten” </w:t>
      </w:r>
      <w:r w:rsidRPr="0076711F">
        <w:rPr>
          <w:rFonts w:ascii="Times New Roman" w:hAnsi="Times New Roman" w:cs="Times New Roman"/>
          <w:color w:val="000000" w:themeColor="text1"/>
          <w:sz w:val="24"/>
          <w:szCs w:val="24"/>
        </w:rPr>
        <w:t>(Online), Vol. 1, No. 2 (</w:t>
      </w:r>
      <w:hyperlink r:id="rId58" w:history="1">
        <w:r w:rsidRPr="0076711F">
          <w:rPr>
            <w:rStyle w:val="Hyperlink"/>
            <w:rFonts w:ascii="Times New Roman" w:hAnsi="Times New Roman" w:cs="Times New Roman"/>
            <w:color w:val="000000" w:themeColor="text1"/>
            <w:sz w:val="24"/>
            <w:szCs w:val="24"/>
          </w:rPr>
          <w:t>http://www.openjournal.unpam.ac.id</w:t>
        </w:r>
      </w:hyperlink>
      <w:r w:rsidRPr="0076711F">
        <w:rPr>
          <w:rFonts w:ascii="Times New Roman" w:hAnsi="Times New Roman" w:cs="Times New Roman"/>
          <w:color w:val="000000" w:themeColor="text1"/>
          <w:sz w:val="24"/>
          <w:szCs w:val="24"/>
        </w:rPr>
        <w:t>, diakses 5 februari 2020</w:t>
      </w:r>
    </w:p>
    <w:p w14:paraId="321B206E" w14:textId="77777777" w:rsidR="00415BBB" w:rsidRPr="0076711F" w:rsidRDefault="00415BBB" w:rsidP="0076711F">
      <w:pPr>
        <w:tabs>
          <w:tab w:val="left" w:pos="90"/>
          <w:tab w:val="left" w:pos="630"/>
          <w:tab w:val="center" w:pos="3946"/>
          <w:tab w:val="left" w:pos="5730"/>
          <w:tab w:val="left" w:pos="8222"/>
        </w:tabs>
        <w:spacing w:after="0" w:line="240" w:lineRule="auto"/>
        <w:ind w:right="49"/>
        <w:jc w:val="both"/>
        <w:rPr>
          <w:rFonts w:ascii="Times New Roman" w:hAnsi="Times New Roman" w:cs="Times New Roman"/>
          <w:color w:val="000000" w:themeColor="text1"/>
          <w:sz w:val="24"/>
          <w:szCs w:val="24"/>
        </w:rPr>
      </w:pPr>
    </w:p>
    <w:p w14:paraId="55B7D7AE" w14:textId="77777777" w:rsidR="00A51718" w:rsidRDefault="00A51718"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Surur, F. 2019. “</w:t>
      </w:r>
      <w:r w:rsidRPr="0076711F">
        <w:rPr>
          <w:rFonts w:ascii="Times New Roman" w:hAnsi="Times New Roman" w:cs="Times New Roman"/>
          <w:i/>
          <w:color w:val="000000" w:themeColor="text1"/>
          <w:sz w:val="24"/>
          <w:szCs w:val="24"/>
        </w:rPr>
        <w:t xml:space="preserve">Urgensi Pengembangan Wisata Dalam Perencanaan Wilayah Di Pulau Muna Provinsi Sulawesi Tenggara” </w:t>
      </w:r>
      <w:r w:rsidRPr="0076711F">
        <w:rPr>
          <w:rFonts w:ascii="Times New Roman" w:hAnsi="Times New Roman" w:cs="Times New Roman"/>
          <w:color w:val="000000" w:themeColor="text1"/>
          <w:sz w:val="24"/>
          <w:szCs w:val="24"/>
        </w:rPr>
        <w:t xml:space="preserve">(Online), Vol. 3, No. 2 </w:t>
      </w:r>
      <w:r w:rsidRPr="0076711F">
        <w:rPr>
          <w:rFonts w:ascii="Times New Roman" w:hAnsi="Times New Roman" w:cs="Times New Roman"/>
          <w:color w:val="000000" w:themeColor="text1"/>
          <w:sz w:val="24"/>
          <w:szCs w:val="24"/>
          <w:u w:val="single"/>
        </w:rPr>
        <w:t>(</w:t>
      </w:r>
      <w:hyperlink r:id="rId59" w:history="1">
        <w:r w:rsidRPr="0076711F">
          <w:rPr>
            <w:rStyle w:val="Hyperlink"/>
            <w:rFonts w:ascii="Times New Roman" w:hAnsi="Times New Roman" w:cs="Times New Roman"/>
            <w:color w:val="000000" w:themeColor="text1"/>
            <w:sz w:val="24"/>
            <w:szCs w:val="24"/>
          </w:rPr>
          <w:t>http://ejournal.stipwunaraha.ac.id</w:t>
        </w:r>
      </w:hyperlink>
      <w:r w:rsidRPr="0076711F">
        <w:rPr>
          <w:rFonts w:ascii="Times New Roman" w:hAnsi="Times New Roman" w:cs="Times New Roman"/>
          <w:color w:val="000000" w:themeColor="text1"/>
          <w:sz w:val="24"/>
          <w:szCs w:val="24"/>
        </w:rPr>
        <w:t>, di akses 2</w:t>
      </w:r>
      <w:r w:rsidR="006E5D1E" w:rsidRPr="0076711F">
        <w:rPr>
          <w:rFonts w:ascii="Times New Roman" w:hAnsi="Times New Roman" w:cs="Times New Roman"/>
          <w:color w:val="000000" w:themeColor="text1"/>
          <w:sz w:val="24"/>
          <w:szCs w:val="24"/>
        </w:rPr>
        <w:t>4 november 2021</w:t>
      </w:r>
    </w:p>
    <w:p w14:paraId="08D9FF23" w14:textId="77777777" w:rsidR="00FD67CF" w:rsidRDefault="00FD67CF"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2E1D9BC9" w14:textId="77777777" w:rsidR="00FD67CF" w:rsidRDefault="00FD67CF" w:rsidP="00FD67C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itorus, H. 2015. </w:t>
      </w:r>
      <w:r>
        <w:rPr>
          <w:rFonts w:ascii="Times New Roman" w:hAnsi="Times New Roman" w:cs="Times New Roman"/>
          <w:i/>
          <w:color w:val="000000" w:themeColor="text1"/>
          <w:sz w:val="24"/>
          <w:szCs w:val="24"/>
        </w:rPr>
        <w:t xml:space="preserve">“Analisis Faktor-Faktor Yang Mempengaruhi Keunggulan Bersaing Untuk Meningkatkan Kinerja Perguruan Tinggi Swasta (PTS) Pada Universitas di Jakarta Barat” </w:t>
      </w:r>
      <w:r>
        <w:rPr>
          <w:rFonts w:ascii="Times New Roman" w:hAnsi="Times New Roman" w:cs="Times New Roman"/>
          <w:color w:val="000000" w:themeColor="text1"/>
          <w:sz w:val="24"/>
          <w:szCs w:val="24"/>
        </w:rPr>
        <w:t>(Online), Vol. 7, No. 2 (</w:t>
      </w:r>
      <w:hyperlink r:id="rId60" w:history="1">
        <w:r w:rsidRPr="00E43A7B">
          <w:rPr>
            <w:rStyle w:val="Hyperlink"/>
            <w:rFonts w:ascii="Times New Roman" w:hAnsi="Times New Roman" w:cs="Times New Roman"/>
            <w:color w:val="000000" w:themeColor="text1"/>
            <w:sz w:val="24"/>
            <w:szCs w:val="24"/>
          </w:rPr>
          <w:t>http://neliti.com</w:t>
        </w:r>
      </w:hyperlink>
      <w:r w:rsidRPr="00E43A7B">
        <w:rPr>
          <w:rFonts w:ascii="Times New Roman" w:hAnsi="Times New Roman" w:cs="Times New Roman"/>
          <w:color w:val="000000" w:themeColor="text1"/>
          <w:sz w:val="24"/>
          <w:szCs w:val="24"/>
        </w:rPr>
        <w:t>, diakses 08 februari 2022</w:t>
      </w:r>
    </w:p>
    <w:p w14:paraId="40EE3F18" w14:textId="77777777" w:rsidR="00E43A7B" w:rsidRDefault="00E43A7B" w:rsidP="00E43A7B">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0EF743BA" w14:textId="77777777" w:rsidR="00E43A7B" w:rsidRPr="00E43A7B" w:rsidRDefault="00E43A7B" w:rsidP="00E43A7B">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Trihudiyatmanto, M. 2019. </w:t>
      </w:r>
      <w:r>
        <w:rPr>
          <w:rFonts w:ascii="Times New Roman" w:hAnsi="Times New Roman" w:cs="Times New Roman"/>
          <w:i/>
          <w:color w:val="000000" w:themeColor="text1"/>
          <w:sz w:val="24"/>
          <w:szCs w:val="24"/>
        </w:rPr>
        <w:t xml:space="preserve">“Pengembangan Kompetensi Kewirausahaan Untuk Meningkatkan Keunggulan Bersaing UMKM (Studi Empirik Pada UMKM Pande Besi di Wonosobo)” </w:t>
      </w:r>
      <w:r>
        <w:rPr>
          <w:rFonts w:ascii="Times New Roman" w:hAnsi="Times New Roman" w:cs="Times New Roman"/>
          <w:color w:val="000000" w:themeColor="text1"/>
          <w:sz w:val="24"/>
          <w:szCs w:val="24"/>
        </w:rPr>
        <w:t>(Online), Vol. 2, No. 1 (</w:t>
      </w:r>
      <w:hyperlink r:id="rId61" w:history="1">
        <w:r w:rsidRPr="00E43A7B">
          <w:rPr>
            <w:rStyle w:val="Hyperlink"/>
            <w:rFonts w:ascii="Times New Roman" w:hAnsi="Times New Roman" w:cs="Times New Roman"/>
            <w:color w:val="000000" w:themeColor="text1"/>
            <w:sz w:val="24"/>
            <w:szCs w:val="24"/>
          </w:rPr>
          <w:t>http://ojs.unsiq.ac.id</w:t>
        </w:r>
      </w:hyperlink>
      <w:r w:rsidRPr="00E43A7B">
        <w:rPr>
          <w:rFonts w:ascii="Times New Roman" w:hAnsi="Times New Roman" w:cs="Times New Roman"/>
          <w:color w:val="000000" w:themeColor="text1"/>
          <w:sz w:val="24"/>
          <w:szCs w:val="24"/>
        </w:rPr>
        <w:t>, diakses 28 desember 2021</w:t>
      </w:r>
    </w:p>
    <w:p w14:paraId="3EEDFF67" w14:textId="77777777" w:rsidR="00346574" w:rsidRDefault="00346574" w:rsidP="00394C08">
      <w:pPr>
        <w:tabs>
          <w:tab w:val="left" w:pos="90"/>
          <w:tab w:val="left" w:pos="630"/>
          <w:tab w:val="center" w:pos="3946"/>
          <w:tab w:val="left" w:pos="5730"/>
          <w:tab w:val="left" w:pos="8222"/>
        </w:tabs>
        <w:spacing w:after="0" w:line="240" w:lineRule="auto"/>
        <w:ind w:right="49"/>
        <w:jc w:val="both"/>
        <w:rPr>
          <w:rFonts w:ascii="Times New Roman" w:hAnsi="Times New Roman" w:cs="Times New Roman"/>
          <w:color w:val="000000" w:themeColor="text1"/>
          <w:sz w:val="24"/>
          <w:szCs w:val="24"/>
        </w:rPr>
      </w:pPr>
    </w:p>
    <w:p w14:paraId="4B6BDB2C" w14:textId="77777777" w:rsidR="00A51718" w:rsidRPr="0076711F" w:rsidRDefault="00346574" w:rsidP="00432B80">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Umam Choirul, A. 2018. </w:t>
      </w:r>
      <w:r>
        <w:rPr>
          <w:rFonts w:ascii="Times New Roman" w:hAnsi="Times New Roman" w:cs="Times New Roman"/>
          <w:i/>
          <w:color w:val="000000" w:themeColor="text1"/>
          <w:sz w:val="24"/>
          <w:szCs w:val="24"/>
        </w:rPr>
        <w:t>“Hakekat Pengetahuan”</w:t>
      </w:r>
      <w:r>
        <w:rPr>
          <w:rFonts w:ascii="Times New Roman" w:hAnsi="Times New Roman" w:cs="Times New Roman"/>
          <w:color w:val="000000" w:themeColor="text1"/>
          <w:sz w:val="24"/>
          <w:szCs w:val="24"/>
        </w:rPr>
        <w:t xml:space="preserve"> Tesis Program Magister Pendidikan Bahasa Arab Fakultas Ilmu Tarbiyah Dan Keguruan Universitas Islam Negeri Sunan Kalijaga Yogyakarta</w:t>
      </w:r>
    </w:p>
    <w:p w14:paraId="03C40F24" w14:textId="77777777" w:rsidR="00FD67CF" w:rsidRDefault="00FD67CF"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138577A0" w14:textId="77777777" w:rsidR="00D945FB" w:rsidRDefault="00D945FB"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sidRPr="0076711F">
        <w:rPr>
          <w:rFonts w:ascii="Times New Roman" w:hAnsi="Times New Roman" w:cs="Times New Roman"/>
          <w:color w:val="000000" w:themeColor="text1"/>
          <w:sz w:val="24"/>
          <w:szCs w:val="24"/>
        </w:rPr>
        <w:t>Wahyudi, E. 2011. “</w:t>
      </w:r>
      <w:r w:rsidRPr="0076711F">
        <w:rPr>
          <w:rFonts w:ascii="Times New Roman" w:hAnsi="Times New Roman" w:cs="Times New Roman"/>
          <w:i/>
          <w:color w:val="000000" w:themeColor="text1"/>
          <w:sz w:val="24"/>
          <w:szCs w:val="24"/>
        </w:rPr>
        <w:t>Analysis Of Capabilty, Communication Quality And Organizational Learning Influence On Employee’s Performance”</w:t>
      </w:r>
      <w:r w:rsidR="00F858BA" w:rsidRPr="0076711F">
        <w:rPr>
          <w:rFonts w:ascii="Times New Roman" w:hAnsi="Times New Roman" w:cs="Times New Roman"/>
          <w:i/>
          <w:color w:val="000000" w:themeColor="text1"/>
          <w:sz w:val="24"/>
          <w:szCs w:val="24"/>
        </w:rPr>
        <w:t xml:space="preserve"> </w:t>
      </w:r>
      <w:r w:rsidRPr="0076711F">
        <w:rPr>
          <w:rFonts w:ascii="Times New Roman" w:hAnsi="Times New Roman" w:cs="Times New Roman"/>
          <w:color w:val="000000" w:themeColor="text1"/>
          <w:sz w:val="24"/>
          <w:szCs w:val="24"/>
        </w:rPr>
        <w:t>(Online) Vol. 12, No. 1 (</w:t>
      </w:r>
      <w:hyperlink r:id="rId62" w:history="1">
        <w:r w:rsidRPr="0076711F">
          <w:rPr>
            <w:rStyle w:val="Hyperlink"/>
            <w:rFonts w:ascii="Times New Roman" w:hAnsi="Times New Roman" w:cs="Times New Roman"/>
            <w:color w:val="000000" w:themeColor="text1"/>
            <w:sz w:val="24"/>
            <w:szCs w:val="24"/>
          </w:rPr>
          <w:t>http://scholar.archive.org</w:t>
        </w:r>
      </w:hyperlink>
      <w:r w:rsidRPr="0076711F">
        <w:rPr>
          <w:rFonts w:ascii="Times New Roman" w:hAnsi="Times New Roman" w:cs="Times New Roman"/>
          <w:color w:val="000000" w:themeColor="text1"/>
          <w:sz w:val="24"/>
          <w:szCs w:val="24"/>
        </w:rPr>
        <w:t>, diakses 17 juli 2020</w:t>
      </w:r>
    </w:p>
    <w:p w14:paraId="024AFAAA" w14:textId="77777777" w:rsidR="00FD67CF" w:rsidRDefault="00FD67CF" w:rsidP="0076711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p>
    <w:p w14:paraId="117EEE74" w14:textId="77777777" w:rsidR="00FD67CF" w:rsidRPr="00FD67CF" w:rsidRDefault="00FD67CF" w:rsidP="00FD67CF">
      <w:pPr>
        <w:tabs>
          <w:tab w:val="left" w:pos="90"/>
          <w:tab w:val="left" w:pos="630"/>
          <w:tab w:val="center" w:pos="3946"/>
          <w:tab w:val="left" w:pos="5730"/>
          <w:tab w:val="left" w:pos="8222"/>
        </w:tabs>
        <w:spacing w:after="0" w:line="240" w:lineRule="auto"/>
        <w:ind w:left="450" w:right="49"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Yuliani, N. 2019. </w:t>
      </w:r>
      <w:r>
        <w:rPr>
          <w:rFonts w:ascii="Times New Roman" w:hAnsi="Times New Roman" w:cs="Times New Roman"/>
          <w:i/>
          <w:color w:val="000000" w:themeColor="text1"/>
          <w:sz w:val="24"/>
          <w:szCs w:val="24"/>
        </w:rPr>
        <w:t>“Pelatihan Aplikasi Mobile IOS Menggunakan Pemprograman SWIFT Dalam Membentuk Kompetensi Diri Bagi Siswa SMKN 34 Jakarta”</w:t>
      </w:r>
      <w:r>
        <w:rPr>
          <w:rFonts w:ascii="Times New Roman" w:hAnsi="Times New Roman" w:cs="Times New Roman"/>
          <w:color w:val="000000" w:themeColor="text1"/>
          <w:sz w:val="24"/>
          <w:szCs w:val="24"/>
        </w:rPr>
        <w:t xml:space="preserve"> (Online) Vol. 2, No. 3 </w:t>
      </w:r>
      <w:r w:rsidRPr="00FD67CF">
        <w:rPr>
          <w:rFonts w:ascii="Times New Roman" w:hAnsi="Times New Roman" w:cs="Times New Roman"/>
          <w:color w:val="000000" w:themeColor="text1"/>
          <w:sz w:val="24"/>
          <w:szCs w:val="24"/>
        </w:rPr>
        <w:t>(</w:t>
      </w:r>
      <w:hyperlink r:id="rId63" w:history="1">
        <w:r w:rsidRPr="00FD67CF">
          <w:rPr>
            <w:rStyle w:val="Hyperlink"/>
            <w:rFonts w:ascii="Times New Roman" w:hAnsi="Times New Roman" w:cs="Times New Roman"/>
            <w:color w:val="000000" w:themeColor="text1"/>
            <w:sz w:val="24"/>
            <w:szCs w:val="24"/>
          </w:rPr>
          <w:t>http://journals.upi-yai.ac.id</w:t>
        </w:r>
      </w:hyperlink>
      <w:r w:rsidRPr="00FD67CF">
        <w:rPr>
          <w:rFonts w:ascii="Times New Roman" w:hAnsi="Times New Roman" w:cs="Times New Roman"/>
          <w:color w:val="000000" w:themeColor="text1"/>
          <w:sz w:val="24"/>
          <w:szCs w:val="24"/>
        </w:rPr>
        <w:t>, diakses 15 februari 2022</w:t>
      </w:r>
    </w:p>
    <w:p w14:paraId="4D8E8F71" w14:textId="77777777" w:rsidR="00545E13" w:rsidRDefault="00545E13" w:rsidP="00A610C7">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7121AE7A" w14:textId="77777777" w:rsidR="00394C08" w:rsidRDefault="0080423C"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342F62A6"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18E85C8A"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2532D2A1"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29C742AE"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5C55DF08"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655A1D3B"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4D204CC8"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6B2E6128"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6D5226D3"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03A8710E"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7005D80F"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2B3EBD93"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20FB6946"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68027719"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419FDDA9"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2D078598"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149CF2F6"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64217991"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7341A456"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384A7054"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1AC40E60"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6E6833C4"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2E96DD91"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6CBEC4C9"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6D904D4D"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53F26D98"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16634C58"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7A748390"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62E822F9"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7E928771"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5662E3D9"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2ACBE7F5" w14:textId="77777777" w:rsidR="00394C08" w:rsidRDefault="00394C08"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6B8E5999" w14:textId="77777777" w:rsidR="00336FBD" w:rsidRDefault="00336FBD"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4F103A3E" w14:textId="77777777" w:rsidR="00336FBD" w:rsidRDefault="00336FBD"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3C973983" w14:textId="77777777" w:rsidR="00336FBD" w:rsidRDefault="00336FBD"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10861A07" w14:textId="77777777" w:rsidR="00336FBD" w:rsidRDefault="00336FBD"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673BFA45" w14:textId="77777777" w:rsidR="00F809F4" w:rsidRDefault="00F809F4" w:rsidP="00AD5CB0">
      <w:pPr>
        <w:tabs>
          <w:tab w:val="left" w:pos="2415"/>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5CC61BEE" w14:textId="02FD1AF6" w:rsidR="00DF0E14" w:rsidRDefault="00F809F4" w:rsidP="00AD5CB0">
      <w:pPr>
        <w:tabs>
          <w:tab w:val="left" w:pos="2415"/>
          <w:tab w:val="center" w:pos="3946"/>
          <w:tab w:val="left" w:pos="5730"/>
          <w:tab w:val="left" w:pos="8222"/>
        </w:tabs>
        <w:spacing w:after="0" w:line="240" w:lineRule="auto"/>
        <w:ind w:right="49"/>
        <w:rPr>
          <w:rFonts w:ascii="Times New Roman" w:hAnsi="Times New Roman" w:cs="Times New Roman"/>
          <w:sz w:val="28"/>
          <w:szCs w:val="28"/>
        </w:rPr>
      </w:pPr>
      <w:r>
        <w:rPr>
          <w:rFonts w:ascii="Times New Roman" w:hAnsi="Times New Roman" w:cs="Times New Roman"/>
          <w:color w:val="000000" w:themeColor="text1"/>
          <w:sz w:val="24"/>
          <w:szCs w:val="24"/>
        </w:rPr>
        <w:tab/>
      </w:r>
      <w:r w:rsidR="00863723" w:rsidRPr="000715BF">
        <w:rPr>
          <w:rFonts w:ascii="Times New Roman" w:hAnsi="Times New Roman" w:cs="Times New Roman"/>
          <w:sz w:val="28"/>
          <w:szCs w:val="28"/>
        </w:rPr>
        <w:t>DAFTAR KUESIONER</w:t>
      </w:r>
    </w:p>
    <w:p w14:paraId="372A711F" w14:textId="77777777" w:rsidR="00AD5CB0" w:rsidRPr="00394C08" w:rsidRDefault="00AD5CB0" w:rsidP="00394C08">
      <w:pPr>
        <w:tabs>
          <w:tab w:val="center" w:pos="3946"/>
          <w:tab w:val="left" w:pos="5730"/>
          <w:tab w:val="left" w:pos="8222"/>
        </w:tabs>
        <w:spacing w:after="0" w:line="240" w:lineRule="auto"/>
        <w:ind w:right="49"/>
        <w:rPr>
          <w:rFonts w:ascii="Times New Roman" w:hAnsi="Times New Roman" w:cs="Times New Roman"/>
          <w:color w:val="000000" w:themeColor="text1"/>
          <w:sz w:val="24"/>
          <w:szCs w:val="24"/>
        </w:rPr>
      </w:pPr>
    </w:p>
    <w:p w14:paraId="72428F2C" w14:textId="77777777" w:rsidR="00863723" w:rsidRDefault="00863723" w:rsidP="00863723">
      <w:pPr>
        <w:rPr>
          <w:rFonts w:ascii="Times New Roman" w:hAnsi="Times New Roman" w:cs="Times New Roman"/>
          <w:sz w:val="24"/>
          <w:szCs w:val="24"/>
        </w:rPr>
      </w:pPr>
      <w:r>
        <w:rPr>
          <w:rFonts w:ascii="Times New Roman" w:hAnsi="Times New Roman" w:cs="Times New Roman"/>
          <w:sz w:val="24"/>
          <w:szCs w:val="24"/>
        </w:rPr>
        <w:t>Kepada Yth.</w:t>
      </w:r>
    </w:p>
    <w:p w14:paraId="7E7B6DD0" w14:textId="77777777" w:rsidR="00863723" w:rsidRDefault="00863723" w:rsidP="00863723">
      <w:pPr>
        <w:rPr>
          <w:rFonts w:ascii="Times New Roman" w:hAnsi="Times New Roman" w:cs="Times New Roman"/>
          <w:sz w:val="24"/>
          <w:szCs w:val="24"/>
        </w:rPr>
      </w:pPr>
      <w:r>
        <w:rPr>
          <w:rFonts w:ascii="Times New Roman" w:hAnsi="Times New Roman" w:cs="Times New Roman"/>
          <w:sz w:val="24"/>
          <w:szCs w:val="24"/>
        </w:rPr>
        <w:t>Bapak/Ibu/Sdr.(i)....................................</w:t>
      </w:r>
    </w:p>
    <w:p w14:paraId="6030B4E1" w14:textId="77777777" w:rsidR="00863723" w:rsidRDefault="00863723" w:rsidP="00863723">
      <w:pPr>
        <w:rPr>
          <w:rFonts w:ascii="Times New Roman" w:hAnsi="Times New Roman" w:cs="Times New Roman"/>
          <w:sz w:val="24"/>
          <w:szCs w:val="24"/>
        </w:rPr>
      </w:pPr>
      <w:r>
        <w:rPr>
          <w:rFonts w:ascii="Times New Roman" w:hAnsi="Times New Roman" w:cs="Times New Roman"/>
          <w:sz w:val="24"/>
          <w:szCs w:val="24"/>
        </w:rPr>
        <w:t>Di.</w:t>
      </w:r>
    </w:p>
    <w:p w14:paraId="4798005E" w14:textId="77777777" w:rsidR="00863723" w:rsidRDefault="00863723" w:rsidP="00863723">
      <w:pPr>
        <w:rPr>
          <w:rFonts w:ascii="Times New Roman" w:hAnsi="Times New Roman" w:cs="Times New Roman"/>
          <w:sz w:val="24"/>
          <w:szCs w:val="24"/>
        </w:rPr>
      </w:pPr>
      <w:r>
        <w:rPr>
          <w:rFonts w:ascii="Times New Roman" w:hAnsi="Times New Roman" w:cs="Times New Roman"/>
          <w:sz w:val="24"/>
          <w:szCs w:val="24"/>
        </w:rPr>
        <w:tab/>
        <w:t>Gorontalo,-</w:t>
      </w:r>
    </w:p>
    <w:p w14:paraId="2D52EDD1" w14:textId="77777777" w:rsidR="00863723" w:rsidRDefault="00863723" w:rsidP="00863723">
      <w:pPr>
        <w:rPr>
          <w:rFonts w:ascii="Times New Roman" w:hAnsi="Times New Roman" w:cs="Times New Roman"/>
          <w:b/>
          <w:sz w:val="24"/>
          <w:szCs w:val="24"/>
          <w:u w:val="single"/>
        </w:rPr>
      </w:pPr>
      <w:r>
        <w:rPr>
          <w:rFonts w:ascii="Times New Roman" w:hAnsi="Times New Roman" w:cs="Times New Roman"/>
          <w:sz w:val="24"/>
          <w:szCs w:val="24"/>
        </w:rPr>
        <w:t xml:space="preserve">Hal : </w:t>
      </w:r>
      <w:r w:rsidRPr="000715BF">
        <w:rPr>
          <w:rFonts w:ascii="Times New Roman" w:hAnsi="Times New Roman" w:cs="Times New Roman"/>
          <w:b/>
          <w:sz w:val="24"/>
          <w:szCs w:val="24"/>
          <w:u w:val="single"/>
        </w:rPr>
        <w:t>Permohonan Pengisian Kuesuioner</w:t>
      </w:r>
    </w:p>
    <w:p w14:paraId="617A3255" w14:textId="77777777" w:rsidR="00863723" w:rsidRDefault="00863723" w:rsidP="00863723">
      <w:pPr>
        <w:spacing w:line="360" w:lineRule="auto"/>
        <w:jc w:val="both"/>
        <w:rPr>
          <w:rFonts w:ascii="Times New Roman" w:hAnsi="Times New Roman" w:cs="Times New Roman"/>
          <w:sz w:val="24"/>
          <w:szCs w:val="24"/>
        </w:rPr>
      </w:pPr>
      <w:r>
        <w:rPr>
          <w:rFonts w:ascii="Times New Roman" w:hAnsi="Times New Roman" w:cs="Times New Roman"/>
          <w:sz w:val="24"/>
          <w:szCs w:val="24"/>
        </w:rPr>
        <w:t>Saya yang bertanda tangan dibawah, sedang melaksanakan penelitian dalam rangka penyusunan proposal yang berjudul : Pengaruh Kapabilitas Sumber Daya Manusia Terhadap Keunggulan Kompetitif Pada Wisata Pentadio Resort Kabupaten Gorontalo.</w:t>
      </w:r>
    </w:p>
    <w:p w14:paraId="27E9C4B1" w14:textId="77777777" w:rsidR="00863723" w:rsidRDefault="00863723" w:rsidP="00863723">
      <w:pPr>
        <w:spacing w:line="360" w:lineRule="auto"/>
        <w:jc w:val="both"/>
        <w:rPr>
          <w:rFonts w:ascii="Times New Roman" w:hAnsi="Times New Roman" w:cs="Times New Roman"/>
          <w:sz w:val="24"/>
          <w:szCs w:val="24"/>
        </w:rPr>
      </w:pPr>
      <w:r>
        <w:rPr>
          <w:rFonts w:ascii="Times New Roman" w:hAnsi="Times New Roman" w:cs="Times New Roman"/>
          <w:sz w:val="24"/>
          <w:szCs w:val="24"/>
        </w:rPr>
        <w:tab/>
        <w:t>Oleh Karena itu kami mohon kesediaan Bapak/Ibu/Saudara untuk dapat mengisi/menjawab daftar pertanyaan yang terlampir. Untuk lebih meyakinkan Bapk/Ibu/Saudara(i) perlu kami informasikan bahwa penelitian ini semata-mata untuk tujuan ilmu khususnya Manejemen Sumber Daya Manusia dan sebagai syarat dalam penyelesaian studi pada Program Strata Satu (S1) Universitas Ichsan Gorontalo. Semua data dan informasi yang diberikan akan dijamin</w:t>
      </w:r>
      <w:r w:rsidRPr="00403FD9">
        <w:rPr>
          <w:rFonts w:ascii="Times New Roman" w:hAnsi="Times New Roman" w:cs="Times New Roman"/>
          <w:b/>
          <w:sz w:val="24"/>
          <w:szCs w:val="24"/>
        </w:rPr>
        <w:t xml:space="preserve"> kerahasiannya</w:t>
      </w:r>
      <w:r>
        <w:rPr>
          <w:rFonts w:ascii="Times New Roman" w:hAnsi="Times New Roman" w:cs="Times New Roman"/>
          <w:sz w:val="24"/>
          <w:szCs w:val="24"/>
        </w:rPr>
        <w:t>.</w:t>
      </w:r>
    </w:p>
    <w:p w14:paraId="4E2B7DA9" w14:textId="77777777" w:rsidR="00863723" w:rsidRDefault="00863723" w:rsidP="00863723">
      <w:pPr>
        <w:spacing w:line="360" w:lineRule="auto"/>
        <w:jc w:val="both"/>
        <w:rPr>
          <w:rFonts w:ascii="Times New Roman" w:hAnsi="Times New Roman" w:cs="Times New Roman"/>
          <w:sz w:val="24"/>
          <w:szCs w:val="24"/>
        </w:rPr>
      </w:pPr>
      <w:r>
        <w:rPr>
          <w:rFonts w:ascii="Times New Roman" w:hAnsi="Times New Roman" w:cs="Times New Roman"/>
          <w:sz w:val="24"/>
          <w:szCs w:val="24"/>
        </w:rPr>
        <w:tab/>
        <w:t>Atas perkenan Bapak/Ibu/Saudara(i), saya ucapkan terima kasih yang sebesar-besarnya.</w:t>
      </w:r>
    </w:p>
    <w:p w14:paraId="7580A18B" w14:textId="77777777" w:rsidR="00863723" w:rsidRDefault="00863723" w:rsidP="008637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Gorontalo,…..…………2022</w:t>
      </w:r>
    </w:p>
    <w:p w14:paraId="62C259F0" w14:textId="77777777" w:rsidR="00863723" w:rsidRDefault="00863723" w:rsidP="008637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Hormat Saya</w:t>
      </w:r>
    </w:p>
    <w:p w14:paraId="5501438C" w14:textId="77777777" w:rsidR="00863723" w:rsidRDefault="00863723" w:rsidP="00863723">
      <w:pPr>
        <w:rPr>
          <w:rFonts w:ascii="Times New Roman" w:hAnsi="Times New Roman" w:cs="Times New Roman"/>
          <w:sz w:val="24"/>
          <w:szCs w:val="24"/>
        </w:rPr>
      </w:pPr>
    </w:p>
    <w:p w14:paraId="2C893943" w14:textId="77777777" w:rsidR="00863723" w:rsidRDefault="00863723" w:rsidP="00863723">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Santhika P. Abas</w:t>
      </w:r>
    </w:p>
    <w:p w14:paraId="27668C4B" w14:textId="77777777" w:rsidR="00863723" w:rsidRDefault="00863723" w:rsidP="0086372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E.21.18.017</w:t>
      </w:r>
    </w:p>
    <w:p w14:paraId="2420E1A1" w14:textId="77777777" w:rsidR="00863723" w:rsidRDefault="00863723" w:rsidP="00863723">
      <w:pPr>
        <w:spacing w:after="0" w:line="240" w:lineRule="auto"/>
        <w:rPr>
          <w:rFonts w:ascii="Times New Roman" w:hAnsi="Times New Roman" w:cs="Times New Roman"/>
          <w:b/>
          <w:sz w:val="24"/>
          <w:szCs w:val="24"/>
        </w:rPr>
      </w:pPr>
    </w:p>
    <w:p w14:paraId="1C7CA2CD" w14:textId="77777777" w:rsidR="00863723" w:rsidRDefault="00863723" w:rsidP="00863723">
      <w:pPr>
        <w:spacing w:after="0" w:line="240" w:lineRule="auto"/>
        <w:rPr>
          <w:rFonts w:ascii="Times New Roman" w:hAnsi="Times New Roman" w:cs="Times New Roman"/>
          <w:b/>
          <w:sz w:val="24"/>
          <w:szCs w:val="24"/>
        </w:rPr>
      </w:pPr>
    </w:p>
    <w:p w14:paraId="747E469F" w14:textId="77777777" w:rsidR="00863723" w:rsidRDefault="00863723" w:rsidP="00863723">
      <w:pPr>
        <w:spacing w:after="0" w:line="240" w:lineRule="auto"/>
        <w:rPr>
          <w:rFonts w:ascii="Times New Roman" w:hAnsi="Times New Roman" w:cs="Times New Roman"/>
          <w:b/>
          <w:sz w:val="24"/>
          <w:szCs w:val="24"/>
        </w:rPr>
      </w:pPr>
    </w:p>
    <w:p w14:paraId="2B682BC9" w14:textId="77777777" w:rsidR="00863723" w:rsidRDefault="00863723" w:rsidP="00863723">
      <w:pPr>
        <w:spacing w:after="0" w:line="240" w:lineRule="auto"/>
        <w:rPr>
          <w:rFonts w:ascii="Times New Roman" w:hAnsi="Times New Roman" w:cs="Times New Roman"/>
          <w:b/>
          <w:sz w:val="24"/>
          <w:szCs w:val="24"/>
        </w:rPr>
      </w:pPr>
    </w:p>
    <w:p w14:paraId="566498C2" w14:textId="77777777" w:rsidR="00863723" w:rsidRDefault="00863723" w:rsidP="00863723">
      <w:pPr>
        <w:spacing w:after="0" w:line="480" w:lineRule="auto"/>
        <w:rPr>
          <w:rFonts w:ascii="Times New Roman" w:hAnsi="Times New Roman" w:cs="Times New Roman"/>
          <w:b/>
          <w:sz w:val="24"/>
          <w:szCs w:val="24"/>
        </w:rPr>
      </w:pPr>
    </w:p>
    <w:p w14:paraId="6C45230A" w14:textId="77777777" w:rsidR="00AD5CB0" w:rsidRDefault="00AD5CB0" w:rsidP="009D7416">
      <w:pPr>
        <w:spacing w:after="0" w:line="480" w:lineRule="auto"/>
        <w:ind w:left="1440" w:firstLine="720"/>
        <w:rPr>
          <w:rFonts w:ascii="Times New Roman" w:hAnsi="Times New Roman" w:cs="Times New Roman"/>
          <w:b/>
          <w:sz w:val="24"/>
          <w:szCs w:val="24"/>
        </w:rPr>
      </w:pPr>
    </w:p>
    <w:p w14:paraId="335E2B4C" w14:textId="77777777" w:rsidR="00863723" w:rsidRDefault="00863723" w:rsidP="009D7416">
      <w:pPr>
        <w:spacing w:after="0" w:line="480" w:lineRule="auto"/>
        <w:ind w:left="1440" w:firstLine="720"/>
        <w:rPr>
          <w:rFonts w:ascii="Times New Roman" w:hAnsi="Times New Roman" w:cs="Times New Roman"/>
          <w:b/>
          <w:sz w:val="24"/>
          <w:szCs w:val="24"/>
        </w:rPr>
      </w:pPr>
      <w:r>
        <w:rPr>
          <w:rFonts w:ascii="Times New Roman" w:hAnsi="Times New Roman" w:cs="Times New Roman"/>
          <w:b/>
          <w:sz w:val="24"/>
          <w:szCs w:val="24"/>
        </w:rPr>
        <w:t>KUESIONER PENELITIAN</w:t>
      </w:r>
    </w:p>
    <w:p w14:paraId="3EAFD568" w14:textId="77777777" w:rsidR="00863723" w:rsidRDefault="00863723" w:rsidP="00863723">
      <w:pPr>
        <w:spacing w:after="0" w:line="480" w:lineRule="auto"/>
        <w:rPr>
          <w:rFonts w:ascii="Times New Roman" w:hAnsi="Times New Roman" w:cs="Times New Roman"/>
          <w:b/>
          <w:sz w:val="24"/>
          <w:szCs w:val="24"/>
        </w:rPr>
      </w:pPr>
      <w:r>
        <w:rPr>
          <w:rFonts w:ascii="Times New Roman" w:hAnsi="Times New Roman" w:cs="Times New Roman"/>
          <w:b/>
          <w:sz w:val="24"/>
          <w:szCs w:val="24"/>
        </w:rPr>
        <w:t>A. Data Responden Dan Petunjuk Pengisian Kuesioner</w:t>
      </w:r>
    </w:p>
    <w:p w14:paraId="7A9AC59A" w14:textId="77777777" w:rsidR="00863723" w:rsidRDefault="00863723" w:rsidP="00863723">
      <w:pPr>
        <w:tabs>
          <w:tab w:val="right" w:pos="2700"/>
          <w:tab w:val="right" w:pos="288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1. Data Responden </w:t>
      </w:r>
      <w:r>
        <w:rPr>
          <w:rFonts w:ascii="Times New Roman" w:hAnsi="Times New Roman" w:cs="Times New Roman"/>
          <w:sz w:val="24"/>
          <w:szCs w:val="24"/>
        </w:rPr>
        <w:tab/>
        <w:t>:</w:t>
      </w:r>
      <w:r>
        <w:rPr>
          <w:rFonts w:ascii="Times New Roman" w:hAnsi="Times New Roman" w:cs="Times New Roman"/>
          <w:sz w:val="24"/>
          <w:szCs w:val="24"/>
        </w:rPr>
        <w:tab/>
      </w:r>
    </w:p>
    <w:p w14:paraId="1E9BA872" w14:textId="77777777" w:rsidR="00863723" w:rsidRDefault="00863723" w:rsidP="001B74AB">
      <w:pPr>
        <w:tabs>
          <w:tab w:val="right" w:pos="2700"/>
          <w:tab w:val="right" w:pos="284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Jenis Kelamin </w:t>
      </w:r>
      <w:r>
        <w:rPr>
          <w:rFonts w:ascii="Times New Roman" w:hAnsi="Times New Roman" w:cs="Times New Roman"/>
          <w:sz w:val="24"/>
          <w:szCs w:val="24"/>
        </w:rPr>
        <w:tab/>
        <w:t>:</w:t>
      </w:r>
    </w:p>
    <w:p w14:paraId="5499EEDC" w14:textId="77777777" w:rsidR="00863723" w:rsidRDefault="00863723" w:rsidP="00863723">
      <w:pPr>
        <w:tabs>
          <w:tab w:val="right" w:pos="2700"/>
          <w:tab w:val="right" w:pos="288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Usia </w:t>
      </w:r>
      <w:r>
        <w:rPr>
          <w:rFonts w:ascii="Times New Roman" w:hAnsi="Times New Roman" w:cs="Times New Roman"/>
          <w:sz w:val="24"/>
          <w:szCs w:val="24"/>
        </w:rPr>
        <w:tab/>
        <w:t>:</w:t>
      </w:r>
    </w:p>
    <w:p w14:paraId="306D58C5" w14:textId="77777777" w:rsidR="00863723" w:rsidRDefault="00863723" w:rsidP="00863723">
      <w:pPr>
        <w:tabs>
          <w:tab w:val="right" w:pos="2700"/>
          <w:tab w:val="right" w:pos="288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2. Pendidikan terakhir </w:t>
      </w:r>
      <w:r>
        <w:rPr>
          <w:rFonts w:ascii="Times New Roman" w:hAnsi="Times New Roman" w:cs="Times New Roman"/>
          <w:sz w:val="24"/>
          <w:szCs w:val="24"/>
        </w:rPr>
        <w:tab/>
        <w:t>:</w:t>
      </w:r>
    </w:p>
    <w:p w14:paraId="6DF35827" w14:textId="77777777" w:rsidR="00863723" w:rsidRDefault="00863723" w:rsidP="001B74AB">
      <w:pPr>
        <w:spacing w:after="0" w:line="240" w:lineRule="auto"/>
        <w:rPr>
          <w:rFonts w:ascii="Times New Roman" w:hAnsi="Times New Roman" w:cs="Times New Roman"/>
          <w:sz w:val="24"/>
          <w:szCs w:val="24"/>
        </w:rPr>
      </w:pPr>
      <w:r>
        <w:rPr>
          <w:rFonts w:ascii="Times New Roman" w:hAnsi="Times New Roman" w:cs="Times New Roman"/>
          <w:sz w:val="24"/>
          <w:szCs w:val="24"/>
        </w:rPr>
        <w:t>a. SLTP</w:t>
      </w:r>
    </w:p>
    <w:p w14:paraId="2B89C129" w14:textId="77777777" w:rsidR="00863723" w:rsidRDefault="00863723" w:rsidP="001B74AB">
      <w:pPr>
        <w:spacing w:after="0" w:line="240" w:lineRule="auto"/>
        <w:rPr>
          <w:rFonts w:ascii="Times New Roman" w:hAnsi="Times New Roman" w:cs="Times New Roman"/>
          <w:sz w:val="24"/>
          <w:szCs w:val="24"/>
        </w:rPr>
      </w:pPr>
      <w:r>
        <w:rPr>
          <w:rFonts w:ascii="Times New Roman" w:hAnsi="Times New Roman" w:cs="Times New Roman"/>
          <w:sz w:val="24"/>
          <w:szCs w:val="24"/>
        </w:rPr>
        <w:t>b. SLTA/SMK/MA</w:t>
      </w:r>
    </w:p>
    <w:p w14:paraId="5EC4186F" w14:textId="77777777" w:rsidR="00863723" w:rsidRDefault="00863723" w:rsidP="001B74AB">
      <w:pPr>
        <w:spacing w:after="0" w:line="240" w:lineRule="auto"/>
        <w:rPr>
          <w:rFonts w:ascii="Times New Roman" w:hAnsi="Times New Roman" w:cs="Times New Roman"/>
          <w:sz w:val="24"/>
          <w:szCs w:val="24"/>
        </w:rPr>
      </w:pPr>
      <w:r>
        <w:rPr>
          <w:rFonts w:ascii="Times New Roman" w:hAnsi="Times New Roman" w:cs="Times New Roman"/>
          <w:sz w:val="24"/>
          <w:szCs w:val="24"/>
        </w:rPr>
        <w:t>c. DIPLOMA</w:t>
      </w:r>
    </w:p>
    <w:p w14:paraId="23EA52A9" w14:textId="77777777" w:rsidR="00863723" w:rsidRDefault="00863723" w:rsidP="001B74AB">
      <w:pPr>
        <w:spacing w:after="0" w:line="240" w:lineRule="auto"/>
        <w:rPr>
          <w:rFonts w:ascii="Times New Roman" w:hAnsi="Times New Roman" w:cs="Times New Roman"/>
          <w:sz w:val="24"/>
          <w:szCs w:val="24"/>
        </w:rPr>
      </w:pPr>
      <w:r>
        <w:rPr>
          <w:rFonts w:ascii="Times New Roman" w:hAnsi="Times New Roman" w:cs="Times New Roman"/>
          <w:sz w:val="24"/>
          <w:szCs w:val="24"/>
        </w:rPr>
        <w:t>d. S1</w:t>
      </w:r>
    </w:p>
    <w:p w14:paraId="6F71EC4B" w14:textId="77777777" w:rsidR="00863723" w:rsidRDefault="00863723" w:rsidP="001B74AB">
      <w:pPr>
        <w:spacing w:after="0" w:line="240" w:lineRule="auto"/>
        <w:rPr>
          <w:rFonts w:ascii="Times New Roman" w:hAnsi="Times New Roman" w:cs="Times New Roman"/>
          <w:sz w:val="24"/>
          <w:szCs w:val="24"/>
        </w:rPr>
      </w:pPr>
      <w:r>
        <w:rPr>
          <w:rFonts w:ascii="Times New Roman" w:hAnsi="Times New Roman" w:cs="Times New Roman"/>
          <w:sz w:val="24"/>
          <w:szCs w:val="24"/>
        </w:rPr>
        <w:t>e. S2</w:t>
      </w:r>
    </w:p>
    <w:p w14:paraId="0082DD5B" w14:textId="77777777" w:rsidR="00863723" w:rsidRDefault="00863723" w:rsidP="00863723">
      <w:pPr>
        <w:tabs>
          <w:tab w:val="right" w:pos="2700"/>
          <w:tab w:val="right" w:pos="288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3. Lama Bekerja </w:t>
      </w:r>
      <w:r>
        <w:rPr>
          <w:rFonts w:ascii="Times New Roman" w:hAnsi="Times New Roman" w:cs="Times New Roman"/>
          <w:sz w:val="24"/>
          <w:szCs w:val="24"/>
        </w:rPr>
        <w:tab/>
        <w:t>:</w:t>
      </w:r>
    </w:p>
    <w:p w14:paraId="377292F2" w14:textId="77777777" w:rsidR="00863723" w:rsidRDefault="00863723" w:rsidP="001B74AB">
      <w:pPr>
        <w:spacing w:after="0" w:line="240" w:lineRule="auto"/>
        <w:rPr>
          <w:rFonts w:ascii="Times New Roman" w:hAnsi="Times New Roman" w:cs="Times New Roman"/>
          <w:sz w:val="24"/>
          <w:szCs w:val="24"/>
        </w:rPr>
      </w:pPr>
      <w:r>
        <w:rPr>
          <w:rFonts w:ascii="Times New Roman" w:hAnsi="Times New Roman" w:cs="Times New Roman"/>
          <w:sz w:val="24"/>
          <w:szCs w:val="24"/>
        </w:rPr>
        <w:t>a. &lt;1 tahun</w:t>
      </w:r>
    </w:p>
    <w:p w14:paraId="417C322B" w14:textId="77777777" w:rsidR="00863723" w:rsidRDefault="00863723" w:rsidP="001B74AB">
      <w:pPr>
        <w:spacing w:after="0" w:line="240" w:lineRule="auto"/>
        <w:rPr>
          <w:rFonts w:ascii="Times New Roman" w:hAnsi="Times New Roman" w:cs="Times New Roman"/>
          <w:sz w:val="24"/>
          <w:szCs w:val="24"/>
        </w:rPr>
      </w:pPr>
      <w:r>
        <w:rPr>
          <w:rFonts w:ascii="Times New Roman" w:hAnsi="Times New Roman" w:cs="Times New Roman"/>
          <w:sz w:val="24"/>
          <w:szCs w:val="24"/>
        </w:rPr>
        <w:t>b. 1-2 tahun</w:t>
      </w:r>
    </w:p>
    <w:p w14:paraId="549D8246" w14:textId="77777777" w:rsidR="00863723" w:rsidRDefault="00863723" w:rsidP="001B74AB">
      <w:pPr>
        <w:spacing w:after="0" w:line="240" w:lineRule="auto"/>
        <w:rPr>
          <w:rFonts w:ascii="Times New Roman" w:hAnsi="Times New Roman" w:cs="Times New Roman"/>
          <w:sz w:val="24"/>
          <w:szCs w:val="24"/>
        </w:rPr>
      </w:pPr>
      <w:r>
        <w:rPr>
          <w:rFonts w:ascii="Times New Roman" w:hAnsi="Times New Roman" w:cs="Times New Roman"/>
          <w:sz w:val="24"/>
          <w:szCs w:val="24"/>
        </w:rPr>
        <w:t>c. 3-4 tahun</w:t>
      </w:r>
    </w:p>
    <w:p w14:paraId="399B8B6D" w14:textId="77777777" w:rsidR="00863723" w:rsidRDefault="00863723" w:rsidP="001B74AB">
      <w:pPr>
        <w:spacing w:after="0" w:line="240" w:lineRule="auto"/>
        <w:rPr>
          <w:rFonts w:ascii="Times New Roman" w:hAnsi="Times New Roman" w:cs="Times New Roman"/>
          <w:sz w:val="24"/>
          <w:szCs w:val="24"/>
        </w:rPr>
      </w:pPr>
      <w:r>
        <w:rPr>
          <w:rFonts w:ascii="Times New Roman" w:hAnsi="Times New Roman" w:cs="Times New Roman"/>
          <w:sz w:val="24"/>
          <w:szCs w:val="24"/>
        </w:rPr>
        <w:t>d. 5 tahun keatas</w:t>
      </w:r>
    </w:p>
    <w:p w14:paraId="1F409FD4" w14:textId="77777777" w:rsidR="001B74AB" w:rsidRDefault="001B74AB" w:rsidP="001B74AB">
      <w:pPr>
        <w:spacing w:after="0" w:line="240" w:lineRule="auto"/>
        <w:rPr>
          <w:rFonts w:ascii="Times New Roman" w:hAnsi="Times New Roman" w:cs="Times New Roman"/>
          <w:sz w:val="24"/>
          <w:szCs w:val="24"/>
        </w:rPr>
      </w:pPr>
    </w:p>
    <w:p w14:paraId="0D404995" w14:textId="77777777" w:rsidR="00863723" w:rsidRDefault="00863723" w:rsidP="00863723">
      <w:pPr>
        <w:spacing w:after="0" w:line="480" w:lineRule="auto"/>
        <w:rPr>
          <w:rFonts w:ascii="Times New Roman" w:hAnsi="Times New Roman" w:cs="Times New Roman"/>
          <w:b/>
          <w:sz w:val="24"/>
          <w:szCs w:val="24"/>
        </w:rPr>
      </w:pPr>
      <w:r w:rsidRPr="00B105C7">
        <w:rPr>
          <w:rFonts w:ascii="Times New Roman" w:hAnsi="Times New Roman" w:cs="Times New Roman"/>
          <w:b/>
          <w:sz w:val="24"/>
          <w:szCs w:val="24"/>
        </w:rPr>
        <w:t>B. Petunjuk Pengisian Kuesioner</w:t>
      </w:r>
    </w:p>
    <w:p w14:paraId="76538A21" w14:textId="77777777" w:rsidR="00863723" w:rsidRDefault="00863723" w:rsidP="00863723">
      <w:pPr>
        <w:spacing w:after="0" w:line="480" w:lineRule="auto"/>
        <w:rPr>
          <w:rFonts w:ascii="Times New Roman" w:hAnsi="Times New Roman" w:cs="Times New Roman"/>
          <w:sz w:val="24"/>
          <w:szCs w:val="24"/>
        </w:rPr>
      </w:pPr>
      <w:r>
        <w:rPr>
          <w:rFonts w:ascii="Times New Roman" w:hAnsi="Times New Roman" w:cs="Times New Roman"/>
          <w:sz w:val="24"/>
          <w:szCs w:val="24"/>
        </w:rPr>
        <w:t>Isilah daftar pernyataan berikut sesuai dengan pendapat anda dengan memberikan tanda ceklis (√) pada kolom yang tersedia. Adapun makna tanda dalam kolom adalah sebagai berikut :</w:t>
      </w:r>
    </w:p>
    <w:tbl>
      <w:tblPr>
        <w:tblStyle w:val="KisiTabel"/>
        <w:tblW w:w="0" w:type="auto"/>
        <w:tblInd w:w="558" w:type="dxa"/>
        <w:tblLook w:val="04A0" w:firstRow="1" w:lastRow="0" w:firstColumn="1" w:lastColumn="0" w:noHBand="0" w:noVBand="1"/>
      </w:tblPr>
      <w:tblGrid>
        <w:gridCol w:w="5580"/>
        <w:gridCol w:w="1260"/>
      </w:tblGrid>
      <w:tr w:rsidR="00863723" w:rsidRPr="000B3371" w14:paraId="26959BE2" w14:textId="77777777" w:rsidTr="00AA6E01">
        <w:trPr>
          <w:trHeight w:val="341"/>
        </w:trPr>
        <w:tc>
          <w:tcPr>
            <w:tcW w:w="5580" w:type="dxa"/>
          </w:tcPr>
          <w:p w14:paraId="7DE70C3F" w14:textId="77777777" w:rsidR="00863723" w:rsidRPr="000B3371" w:rsidRDefault="00863723" w:rsidP="00AD5A03">
            <w:pPr>
              <w:jc w:val="center"/>
              <w:rPr>
                <w:rFonts w:ascii="Times New Roman" w:hAnsi="Times New Roman" w:cs="Times New Roman"/>
                <w:b/>
                <w:sz w:val="24"/>
                <w:szCs w:val="24"/>
              </w:rPr>
            </w:pPr>
            <w:r w:rsidRPr="000B3371">
              <w:rPr>
                <w:rFonts w:ascii="Times New Roman" w:hAnsi="Times New Roman" w:cs="Times New Roman"/>
                <w:b/>
                <w:sz w:val="24"/>
                <w:szCs w:val="24"/>
              </w:rPr>
              <w:t>Pernyataan</w:t>
            </w:r>
          </w:p>
        </w:tc>
        <w:tc>
          <w:tcPr>
            <w:tcW w:w="1260" w:type="dxa"/>
          </w:tcPr>
          <w:p w14:paraId="23CDBB42" w14:textId="77777777" w:rsidR="00863723" w:rsidRPr="000B3371" w:rsidRDefault="00863723" w:rsidP="00AD5A03">
            <w:pPr>
              <w:jc w:val="center"/>
              <w:rPr>
                <w:rFonts w:ascii="Times New Roman" w:hAnsi="Times New Roman" w:cs="Times New Roman"/>
                <w:b/>
                <w:sz w:val="24"/>
                <w:szCs w:val="24"/>
              </w:rPr>
            </w:pPr>
            <w:r w:rsidRPr="000B3371">
              <w:rPr>
                <w:rFonts w:ascii="Times New Roman" w:hAnsi="Times New Roman" w:cs="Times New Roman"/>
                <w:b/>
                <w:sz w:val="24"/>
                <w:szCs w:val="24"/>
              </w:rPr>
              <w:t>Skor</w:t>
            </w:r>
          </w:p>
        </w:tc>
      </w:tr>
      <w:tr w:rsidR="00863723" w:rsidRPr="000B3371" w14:paraId="590115DB" w14:textId="77777777" w:rsidTr="00AA6E01">
        <w:tc>
          <w:tcPr>
            <w:tcW w:w="5580" w:type="dxa"/>
          </w:tcPr>
          <w:p w14:paraId="5489FCD3" w14:textId="77777777" w:rsidR="00863723" w:rsidRPr="000B3371" w:rsidRDefault="00863723" w:rsidP="00AD5A03">
            <w:pPr>
              <w:rPr>
                <w:rFonts w:ascii="Times New Roman" w:hAnsi="Times New Roman" w:cs="Times New Roman"/>
                <w:sz w:val="24"/>
                <w:szCs w:val="24"/>
              </w:rPr>
            </w:pPr>
            <w:r w:rsidRPr="000B3371">
              <w:rPr>
                <w:rFonts w:ascii="Times New Roman" w:hAnsi="Times New Roman" w:cs="Times New Roman"/>
                <w:sz w:val="24"/>
                <w:szCs w:val="24"/>
              </w:rPr>
              <w:t>Sangat Setuju/Selalu (Sangat Positif)</w:t>
            </w:r>
          </w:p>
        </w:tc>
        <w:tc>
          <w:tcPr>
            <w:tcW w:w="1260" w:type="dxa"/>
          </w:tcPr>
          <w:p w14:paraId="4CB50EAE" w14:textId="77777777" w:rsidR="00863723" w:rsidRPr="000B3371" w:rsidRDefault="00863723" w:rsidP="00AD5A03">
            <w:pPr>
              <w:jc w:val="center"/>
              <w:rPr>
                <w:rFonts w:ascii="Times New Roman" w:hAnsi="Times New Roman" w:cs="Times New Roman"/>
                <w:sz w:val="24"/>
                <w:szCs w:val="24"/>
              </w:rPr>
            </w:pPr>
            <w:r w:rsidRPr="000B3371">
              <w:rPr>
                <w:rFonts w:ascii="Times New Roman" w:hAnsi="Times New Roman" w:cs="Times New Roman"/>
                <w:sz w:val="24"/>
                <w:szCs w:val="24"/>
              </w:rPr>
              <w:t>5</w:t>
            </w:r>
          </w:p>
        </w:tc>
      </w:tr>
      <w:tr w:rsidR="00863723" w:rsidRPr="000B3371" w14:paraId="391E15C0" w14:textId="77777777" w:rsidTr="00AA6E01">
        <w:tc>
          <w:tcPr>
            <w:tcW w:w="5580" w:type="dxa"/>
          </w:tcPr>
          <w:p w14:paraId="19B05AF0" w14:textId="77777777" w:rsidR="00863723" w:rsidRPr="000B3371" w:rsidRDefault="00863723" w:rsidP="00AD5A03">
            <w:pPr>
              <w:rPr>
                <w:rFonts w:ascii="Times New Roman" w:hAnsi="Times New Roman" w:cs="Times New Roman"/>
                <w:sz w:val="24"/>
                <w:szCs w:val="24"/>
              </w:rPr>
            </w:pPr>
            <w:r w:rsidRPr="000B3371">
              <w:rPr>
                <w:rFonts w:ascii="Times New Roman" w:hAnsi="Times New Roman" w:cs="Times New Roman"/>
                <w:sz w:val="24"/>
                <w:szCs w:val="24"/>
              </w:rPr>
              <w:t>Setuju/Sering (Positif)</w:t>
            </w:r>
          </w:p>
        </w:tc>
        <w:tc>
          <w:tcPr>
            <w:tcW w:w="1260" w:type="dxa"/>
          </w:tcPr>
          <w:p w14:paraId="1D9D5DA4" w14:textId="77777777" w:rsidR="00863723" w:rsidRPr="000B3371" w:rsidRDefault="00863723" w:rsidP="00AD5A03">
            <w:pPr>
              <w:jc w:val="center"/>
              <w:rPr>
                <w:rFonts w:ascii="Times New Roman" w:hAnsi="Times New Roman" w:cs="Times New Roman"/>
                <w:sz w:val="24"/>
                <w:szCs w:val="24"/>
              </w:rPr>
            </w:pPr>
            <w:r w:rsidRPr="000B3371">
              <w:rPr>
                <w:rFonts w:ascii="Times New Roman" w:hAnsi="Times New Roman" w:cs="Times New Roman"/>
                <w:sz w:val="24"/>
                <w:szCs w:val="24"/>
              </w:rPr>
              <w:t>4</w:t>
            </w:r>
          </w:p>
        </w:tc>
      </w:tr>
      <w:tr w:rsidR="00863723" w:rsidRPr="000B3371" w14:paraId="4E804B49" w14:textId="77777777" w:rsidTr="00AA6E01">
        <w:tc>
          <w:tcPr>
            <w:tcW w:w="5580" w:type="dxa"/>
          </w:tcPr>
          <w:p w14:paraId="523530EE" w14:textId="77777777" w:rsidR="00863723" w:rsidRPr="000B3371" w:rsidRDefault="00863723" w:rsidP="00AD5A03">
            <w:pPr>
              <w:rPr>
                <w:rFonts w:ascii="Times New Roman" w:hAnsi="Times New Roman" w:cs="Times New Roman"/>
                <w:sz w:val="24"/>
                <w:szCs w:val="24"/>
              </w:rPr>
            </w:pPr>
            <w:r w:rsidRPr="000B3371">
              <w:rPr>
                <w:rFonts w:ascii="Times New Roman" w:hAnsi="Times New Roman" w:cs="Times New Roman"/>
                <w:sz w:val="24"/>
                <w:szCs w:val="24"/>
              </w:rPr>
              <w:t>Ragu-ragu/Kadang-kadang (Netral)</w:t>
            </w:r>
          </w:p>
        </w:tc>
        <w:tc>
          <w:tcPr>
            <w:tcW w:w="1260" w:type="dxa"/>
          </w:tcPr>
          <w:p w14:paraId="5DA2ED8E" w14:textId="77777777" w:rsidR="00863723" w:rsidRPr="000B3371" w:rsidRDefault="00863723" w:rsidP="00AD5A03">
            <w:pPr>
              <w:jc w:val="center"/>
              <w:rPr>
                <w:rFonts w:ascii="Times New Roman" w:hAnsi="Times New Roman" w:cs="Times New Roman"/>
                <w:sz w:val="24"/>
                <w:szCs w:val="24"/>
              </w:rPr>
            </w:pPr>
            <w:r w:rsidRPr="000B3371">
              <w:rPr>
                <w:rFonts w:ascii="Times New Roman" w:hAnsi="Times New Roman" w:cs="Times New Roman"/>
                <w:sz w:val="24"/>
                <w:szCs w:val="24"/>
              </w:rPr>
              <w:t>3</w:t>
            </w:r>
          </w:p>
        </w:tc>
      </w:tr>
      <w:tr w:rsidR="00863723" w:rsidRPr="000B3371" w14:paraId="363D055A" w14:textId="77777777" w:rsidTr="00AA6E01">
        <w:tc>
          <w:tcPr>
            <w:tcW w:w="5580" w:type="dxa"/>
          </w:tcPr>
          <w:p w14:paraId="2AD4FC2C" w14:textId="77777777" w:rsidR="00863723" w:rsidRPr="000B3371" w:rsidRDefault="00863723" w:rsidP="00AD5A03">
            <w:pPr>
              <w:rPr>
                <w:rFonts w:ascii="Times New Roman" w:hAnsi="Times New Roman" w:cs="Times New Roman"/>
                <w:sz w:val="24"/>
                <w:szCs w:val="24"/>
              </w:rPr>
            </w:pPr>
            <w:r w:rsidRPr="000B3371">
              <w:rPr>
                <w:rFonts w:ascii="Times New Roman" w:hAnsi="Times New Roman" w:cs="Times New Roman"/>
                <w:sz w:val="24"/>
                <w:szCs w:val="24"/>
              </w:rPr>
              <w:t>Tidak Setuju/Jarang (Negatif)</w:t>
            </w:r>
          </w:p>
        </w:tc>
        <w:tc>
          <w:tcPr>
            <w:tcW w:w="1260" w:type="dxa"/>
          </w:tcPr>
          <w:p w14:paraId="47DAF6DB" w14:textId="77777777" w:rsidR="00863723" w:rsidRPr="000B3371" w:rsidRDefault="00863723" w:rsidP="00AD5A03">
            <w:pPr>
              <w:jc w:val="center"/>
              <w:rPr>
                <w:rFonts w:ascii="Times New Roman" w:hAnsi="Times New Roman" w:cs="Times New Roman"/>
                <w:sz w:val="24"/>
                <w:szCs w:val="24"/>
              </w:rPr>
            </w:pPr>
            <w:r w:rsidRPr="000B3371">
              <w:rPr>
                <w:rFonts w:ascii="Times New Roman" w:hAnsi="Times New Roman" w:cs="Times New Roman"/>
                <w:sz w:val="24"/>
                <w:szCs w:val="24"/>
              </w:rPr>
              <w:t>2</w:t>
            </w:r>
          </w:p>
        </w:tc>
      </w:tr>
      <w:tr w:rsidR="00863723" w:rsidRPr="000B3371" w14:paraId="69AF2FA4" w14:textId="77777777" w:rsidTr="00AA6E01">
        <w:trPr>
          <w:trHeight w:val="404"/>
        </w:trPr>
        <w:tc>
          <w:tcPr>
            <w:tcW w:w="5580" w:type="dxa"/>
          </w:tcPr>
          <w:p w14:paraId="5E0326B5" w14:textId="77777777" w:rsidR="00863723" w:rsidRPr="000B3371" w:rsidRDefault="00863723" w:rsidP="00AD5A03">
            <w:pPr>
              <w:rPr>
                <w:rFonts w:ascii="Times New Roman" w:hAnsi="Times New Roman" w:cs="Times New Roman"/>
                <w:sz w:val="24"/>
                <w:szCs w:val="24"/>
              </w:rPr>
            </w:pPr>
            <w:r w:rsidRPr="000B3371">
              <w:rPr>
                <w:rFonts w:ascii="Times New Roman" w:hAnsi="Times New Roman" w:cs="Times New Roman"/>
                <w:sz w:val="24"/>
                <w:szCs w:val="24"/>
              </w:rPr>
              <w:t>Sangat Tidak Setuju/Tidak Pernah (Sangat Negatif)</w:t>
            </w:r>
          </w:p>
        </w:tc>
        <w:tc>
          <w:tcPr>
            <w:tcW w:w="1260" w:type="dxa"/>
          </w:tcPr>
          <w:p w14:paraId="39F0E5DD" w14:textId="77777777" w:rsidR="00863723" w:rsidRPr="000B3371" w:rsidRDefault="00863723" w:rsidP="00AD5A03">
            <w:pPr>
              <w:jc w:val="center"/>
              <w:rPr>
                <w:rFonts w:ascii="Times New Roman" w:hAnsi="Times New Roman" w:cs="Times New Roman"/>
                <w:sz w:val="24"/>
                <w:szCs w:val="24"/>
              </w:rPr>
            </w:pPr>
            <w:r w:rsidRPr="000B3371">
              <w:rPr>
                <w:rFonts w:ascii="Times New Roman" w:hAnsi="Times New Roman" w:cs="Times New Roman"/>
                <w:sz w:val="24"/>
                <w:szCs w:val="24"/>
              </w:rPr>
              <w:t>1</w:t>
            </w:r>
          </w:p>
        </w:tc>
      </w:tr>
    </w:tbl>
    <w:p w14:paraId="00C3970D" w14:textId="77777777" w:rsidR="00863723" w:rsidRDefault="00863723" w:rsidP="00863723">
      <w:pPr>
        <w:spacing w:after="0" w:line="480" w:lineRule="auto"/>
        <w:rPr>
          <w:rFonts w:ascii="Times New Roman" w:hAnsi="Times New Roman" w:cs="Times New Roman"/>
          <w:sz w:val="24"/>
          <w:szCs w:val="24"/>
        </w:rPr>
      </w:pPr>
    </w:p>
    <w:p w14:paraId="6A86737C" w14:textId="77777777" w:rsidR="001B74AB" w:rsidRDefault="00863723" w:rsidP="001B74AB">
      <w:pPr>
        <w:spacing w:after="0" w:line="480" w:lineRule="auto"/>
        <w:rPr>
          <w:rFonts w:ascii="Times New Roman" w:hAnsi="Times New Roman" w:cs="Times New Roman"/>
          <w:sz w:val="24"/>
          <w:szCs w:val="24"/>
        </w:rPr>
      </w:pPr>
      <w:r>
        <w:rPr>
          <w:rFonts w:ascii="Times New Roman" w:hAnsi="Times New Roman" w:cs="Times New Roman"/>
          <w:sz w:val="24"/>
          <w:szCs w:val="24"/>
        </w:rPr>
        <w:t>C. Daftar Pernyataan Kuesioner</w:t>
      </w:r>
    </w:p>
    <w:p w14:paraId="43094ADE" w14:textId="77777777" w:rsidR="00DC5D69" w:rsidRPr="001B74AB" w:rsidRDefault="002B1303" w:rsidP="001B74AB">
      <w:pPr>
        <w:spacing w:after="0" w:line="480" w:lineRule="auto"/>
        <w:rPr>
          <w:rFonts w:ascii="Times New Roman" w:hAnsi="Times New Roman" w:cs="Times New Roman"/>
          <w:sz w:val="24"/>
          <w:szCs w:val="24"/>
        </w:rPr>
      </w:pPr>
      <w:r w:rsidRPr="00863723">
        <w:rPr>
          <w:rFonts w:ascii="Times New Roman" w:hAnsi="Times New Roman" w:cs="Times New Roman"/>
          <w:b/>
          <w:sz w:val="24"/>
          <w:szCs w:val="24"/>
        </w:rPr>
        <w:t>PENGETAHUAN(KNOWLWDGE) (X1)</w:t>
      </w:r>
    </w:p>
    <w:p w14:paraId="5689FE63" w14:textId="77777777" w:rsidR="00394C08" w:rsidRDefault="00394C08" w:rsidP="00B662FC">
      <w:pPr>
        <w:pStyle w:val="DaftarParagraf"/>
        <w:numPr>
          <w:ilvl w:val="0"/>
          <w:numId w:val="40"/>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Para </w:t>
      </w:r>
      <w:bookmarkStart w:id="16" w:name="_Hlk103953893"/>
      <w:r>
        <w:rPr>
          <w:rFonts w:ascii="Times New Roman" w:hAnsi="Times New Roman" w:cs="Times New Roman"/>
          <w:sz w:val="24"/>
          <w:szCs w:val="24"/>
        </w:rPr>
        <w:t xml:space="preserve">pegawai </w:t>
      </w:r>
      <w:r w:rsidR="005919A2">
        <w:rPr>
          <w:rFonts w:ascii="Times New Roman" w:hAnsi="Times New Roman" w:cs="Times New Roman"/>
          <w:sz w:val="24"/>
          <w:szCs w:val="24"/>
        </w:rPr>
        <w:t>mampu</w:t>
      </w:r>
      <w:r>
        <w:rPr>
          <w:rFonts w:ascii="Times New Roman" w:hAnsi="Times New Roman" w:cs="Times New Roman"/>
          <w:sz w:val="24"/>
          <w:szCs w:val="24"/>
        </w:rPr>
        <w:t xml:space="preserve"> berfikir secara analitis atau sistematis</w:t>
      </w:r>
      <w:bookmarkEnd w:id="16"/>
    </w:p>
    <w:p w14:paraId="06F110B5" w14:textId="77777777" w:rsidR="00394C08" w:rsidRDefault="00394C08" w:rsidP="001B74AB">
      <w:pPr>
        <w:pStyle w:val="DaftarParagraf"/>
        <w:numPr>
          <w:ilvl w:val="1"/>
          <w:numId w:val="9"/>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Selalu berfikir secara analitis atau sistematis</w:t>
      </w:r>
    </w:p>
    <w:p w14:paraId="691AA314" w14:textId="77777777" w:rsidR="00394C08" w:rsidRDefault="00394C08" w:rsidP="001B74AB">
      <w:pPr>
        <w:pStyle w:val="DaftarParagraf"/>
        <w:numPr>
          <w:ilvl w:val="1"/>
          <w:numId w:val="9"/>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Sering berfikir secara analitis atau sistematis</w:t>
      </w:r>
    </w:p>
    <w:p w14:paraId="3DEF205D" w14:textId="77777777" w:rsidR="00394C08" w:rsidRDefault="00394C08" w:rsidP="001B74AB">
      <w:pPr>
        <w:pStyle w:val="DaftarParagraf"/>
        <w:numPr>
          <w:ilvl w:val="1"/>
          <w:numId w:val="9"/>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Kadang-kadang berfikir secara analitis atau sistematis</w:t>
      </w:r>
    </w:p>
    <w:p w14:paraId="19B9716B" w14:textId="77777777" w:rsidR="00394C08" w:rsidRDefault="00394C08" w:rsidP="001B74AB">
      <w:pPr>
        <w:pStyle w:val="DaftarParagraf"/>
        <w:numPr>
          <w:ilvl w:val="1"/>
          <w:numId w:val="9"/>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Jarang berfikir secara analitis atau sistematis</w:t>
      </w:r>
    </w:p>
    <w:p w14:paraId="7A40E358" w14:textId="77777777" w:rsidR="00394C08" w:rsidRDefault="00394C08" w:rsidP="001B74AB">
      <w:pPr>
        <w:pStyle w:val="DaftarParagraf"/>
        <w:numPr>
          <w:ilvl w:val="1"/>
          <w:numId w:val="9"/>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Tidak pernah berfikir secara analitis atau sistematis</w:t>
      </w:r>
    </w:p>
    <w:p w14:paraId="265EA021" w14:textId="77777777" w:rsidR="00394C08" w:rsidRDefault="00394C08" w:rsidP="00B662FC">
      <w:pPr>
        <w:pStyle w:val="DaftarParagraf"/>
        <w:numPr>
          <w:ilvl w:val="0"/>
          <w:numId w:val="40"/>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Dalam melaksanakan tugas para </w:t>
      </w:r>
      <w:bookmarkStart w:id="17" w:name="_Hlk103953957"/>
      <w:r>
        <w:rPr>
          <w:rFonts w:ascii="Times New Roman" w:hAnsi="Times New Roman" w:cs="Times New Roman"/>
          <w:sz w:val="24"/>
          <w:szCs w:val="24"/>
        </w:rPr>
        <w:t>pegawai memahami sebuah situasi atau masalah di dalam organisasi</w:t>
      </w:r>
      <w:bookmarkEnd w:id="17"/>
      <w:r>
        <w:rPr>
          <w:rFonts w:ascii="Times New Roman" w:hAnsi="Times New Roman" w:cs="Times New Roman"/>
          <w:sz w:val="24"/>
          <w:szCs w:val="24"/>
        </w:rPr>
        <w:t xml:space="preserve"> </w:t>
      </w:r>
    </w:p>
    <w:p w14:paraId="1731E0E4" w14:textId="77777777" w:rsidR="00394C08" w:rsidRDefault="00394C08" w:rsidP="001B74AB">
      <w:pPr>
        <w:pStyle w:val="DaftarParagraf"/>
        <w:numPr>
          <w:ilvl w:val="1"/>
          <w:numId w:val="22"/>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Selalu memahami sebuah situasi atau masalah di dalam organisasi </w:t>
      </w:r>
    </w:p>
    <w:p w14:paraId="6F8D4891" w14:textId="77777777" w:rsidR="00394C08" w:rsidRDefault="00394C08" w:rsidP="001B74AB">
      <w:pPr>
        <w:pStyle w:val="DaftarParagraf"/>
        <w:numPr>
          <w:ilvl w:val="1"/>
          <w:numId w:val="22"/>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Sering memahami sebuah situasi atau masalah di dalam organisasi </w:t>
      </w:r>
    </w:p>
    <w:p w14:paraId="1A25D64B" w14:textId="77777777" w:rsidR="00394C08" w:rsidRDefault="00394C08" w:rsidP="001B74AB">
      <w:pPr>
        <w:pStyle w:val="DaftarParagraf"/>
        <w:numPr>
          <w:ilvl w:val="1"/>
          <w:numId w:val="22"/>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Kadang-kadang memahami sebuah situasi atau masalah di dalam organisasi </w:t>
      </w:r>
    </w:p>
    <w:p w14:paraId="389AB936" w14:textId="77777777" w:rsidR="00394C08" w:rsidRDefault="00394C08" w:rsidP="001B74AB">
      <w:pPr>
        <w:pStyle w:val="DaftarParagraf"/>
        <w:numPr>
          <w:ilvl w:val="1"/>
          <w:numId w:val="22"/>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Jarang memahami sebuah situasi atau masalah di dalam organisasi </w:t>
      </w:r>
    </w:p>
    <w:p w14:paraId="22C02EC6" w14:textId="77777777" w:rsidR="00394C08" w:rsidRDefault="00394C08" w:rsidP="001B74AB">
      <w:pPr>
        <w:pStyle w:val="DaftarParagraf"/>
        <w:numPr>
          <w:ilvl w:val="1"/>
          <w:numId w:val="22"/>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Tidak pernah memahami sebuah situasi atau masalah di dalam organisasi</w:t>
      </w:r>
    </w:p>
    <w:p w14:paraId="41CF39D2" w14:textId="77777777" w:rsidR="00394C08" w:rsidRDefault="00394C08" w:rsidP="00B662FC">
      <w:pPr>
        <w:pStyle w:val="DaftarParagraf"/>
        <w:numPr>
          <w:ilvl w:val="0"/>
          <w:numId w:val="40"/>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Para </w:t>
      </w:r>
      <w:bookmarkStart w:id="18" w:name="_Hlk103954064"/>
      <w:r>
        <w:rPr>
          <w:rFonts w:ascii="Times New Roman" w:hAnsi="Times New Roman" w:cs="Times New Roman"/>
          <w:sz w:val="24"/>
          <w:szCs w:val="24"/>
        </w:rPr>
        <w:t xml:space="preserve">pegawai melakukan pekerjaan dengan </w:t>
      </w:r>
      <w:r w:rsidR="00C412B4">
        <w:rPr>
          <w:rFonts w:ascii="Times New Roman" w:hAnsi="Times New Roman" w:cs="Times New Roman"/>
          <w:sz w:val="24"/>
          <w:szCs w:val="24"/>
        </w:rPr>
        <w:t>berdasarkan keahlian atau expert dibidangnya</w:t>
      </w:r>
      <w:bookmarkEnd w:id="18"/>
      <w:r w:rsidR="00C412B4">
        <w:rPr>
          <w:rFonts w:ascii="Times New Roman" w:hAnsi="Times New Roman" w:cs="Times New Roman"/>
          <w:sz w:val="24"/>
          <w:szCs w:val="24"/>
        </w:rPr>
        <w:t>.</w:t>
      </w:r>
    </w:p>
    <w:p w14:paraId="45EA099A" w14:textId="77777777" w:rsidR="00394C08" w:rsidRDefault="00394C08" w:rsidP="00B662FC">
      <w:pPr>
        <w:pStyle w:val="DaftarParagraf"/>
        <w:numPr>
          <w:ilvl w:val="0"/>
          <w:numId w:val="41"/>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Selalu melakukan pekerjaan dengan </w:t>
      </w:r>
      <w:r w:rsidR="00C412B4">
        <w:rPr>
          <w:rFonts w:ascii="Times New Roman" w:hAnsi="Times New Roman" w:cs="Times New Roman"/>
          <w:sz w:val="24"/>
          <w:szCs w:val="24"/>
        </w:rPr>
        <w:t>berdasarkan keahlian atau expert dibidangnya.</w:t>
      </w:r>
    </w:p>
    <w:p w14:paraId="3E7F2A65" w14:textId="77777777" w:rsidR="00394C08" w:rsidRDefault="00394C08" w:rsidP="00B662FC">
      <w:pPr>
        <w:pStyle w:val="DaftarParagraf"/>
        <w:numPr>
          <w:ilvl w:val="0"/>
          <w:numId w:val="41"/>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Sering melakukan pekerjaan </w:t>
      </w:r>
      <w:r w:rsidR="00C412B4">
        <w:rPr>
          <w:rFonts w:ascii="Times New Roman" w:hAnsi="Times New Roman" w:cs="Times New Roman"/>
          <w:sz w:val="24"/>
          <w:szCs w:val="24"/>
        </w:rPr>
        <w:t>dengan berdasarkan keahlian atau expert dibidangnya.</w:t>
      </w:r>
    </w:p>
    <w:p w14:paraId="2F8A292D" w14:textId="77777777" w:rsidR="00394C08" w:rsidRDefault="00394C08" w:rsidP="00B662FC">
      <w:pPr>
        <w:pStyle w:val="DaftarParagraf"/>
        <w:numPr>
          <w:ilvl w:val="0"/>
          <w:numId w:val="41"/>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Kadang-kadang melakukan pekerjaan </w:t>
      </w:r>
      <w:r w:rsidR="00C412B4">
        <w:rPr>
          <w:rFonts w:ascii="Times New Roman" w:hAnsi="Times New Roman" w:cs="Times New Roman"/>
          <w:sz w:val="24"/>
          <w:szCs w:val="24"/>
        </w:rPr>
        <w:t>dengan berdasarkan keahlian atau expert dibidangnya.</w:t>
      </w:r>
    </w:p>
    <w:p w14:paraId="625A7DEF" w14:textId="77777777" w:rsidR="00394C08" w:rsidRDefault="00394C08" w:rsidP="00B662FC">
      <w:pPr>
        <w:pStyle w:val="DaftarParagraf"/>
        <w:numPr>
          <w:ilvl w:val="0"/>
          <w:numId w:val="41"/>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Jarang melakukan pekerjaan dengan cara teknikal, professional atau manajerial</w:t>
      </w:r>
    </w:p>
    <w:p w14:paraId="449E2AD1" w14:textId="77777777" w:rsidR="00394C08" w:rsidRDefault="00394C08" w:rsidP="00B662FC">
      <w:pPr>
        <w:pStyle w:val="DaftarParagraf"/>
        <w:numPr>
          <w:ilvl w:val="0"/>
          <w:numId w:val="41"/>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Tidak pernah melakukan pekerjaan </w:t>
      </w:r>
      <w:r w:rsidR="00C412B4">
        <w:rPr>
          <w:rFonts w:ascii="Times New Roman" w:hAnsi="Times New Roman" w:cs="Times New Roman"/>
          <w:sz w:val="24"/>
          <w:szCs w:val="24"/>
        </w:rPr>
        <w:t>dengan berdasarkan keahlian atau expert dibidangnya.</w:t>
      </w:r>
    </w:p>
    <w:p w14:paraId="02DD6A79" w14:textId="77777777" w:rsidR="00394C08" w:rsidRDefault="00394C08" w:rsidP="001B74AB">
      <w:pPr>
        <w:pStyle w:val="DaftarParagraf"/>
        <w:spacing w:line="360" w:lineRule="auto"/>
        <w:ind w:left="900"/>
        <w:jc w:val="both"/>
        <w:rPr>
          <w:rFonts w:ascii="Times New Roman" w:hAnsi="Times New Roman" w:cs="Times New Roman"/>
          <w:sz w:val="24"/>
          <w:szCs w:val="24"/>
        </w:rPr>
      </w:pPr>
    </w:p>
    <w:p w14:paraId="034A4F92" w14:textId="77777777" w:rsidR="00394C08" w:rsidRDefault="00394C08" w:rsidP="001B74AB">
      <w:pPr>
        <w:pStyle w:val="DaftarParagraf"/>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KETERAMPILAN </w:t>
      </w:r>
      <w:r>
        <w:rPr>
          <w:rFonts w:ascii="Times New Roman" w:hAnsi="Times New Roman" w:cs="Times New Roman"/>
          <w:b/>
          <w:i/>
          <w:sz w:val="24"/>
          <w:szCs w:val="24"/>
        </w:rPr>
        <w:t xml:space="preserve">(SKILL) </w:t>
      </w:r>
      <w:r>
        <w:rPr>
          <w:rFonts w:ascii="Times New Roman" w:hAnsi="Times New Roman" w:cs="Times New Roman"/>
          <w:b/>
          <w:sz w:val="24"/>
          <w:szCs w:val="24"/>
        </w:rPr>
        <w:t>(X2)</w:t>
      </w:r>
    </w:p>
    <w:p w14:paraId="54DB3C94" w14:textId="77777777" w:rsidR="00394C08" w:rsidRDefault="00394C08" w:rsidP="00B662FC">
      <w:pPr>
        <w:pStyle w:val="DaftarParagraf"/>
        <w:numPr>
          <w:ilvl w:val="0"/>
          <w:numId w:val="42"/>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Para </w:t>
      </w:r>
      <w:bookmarkStart w:id="19" w:name="_Hlk103955855"/>
      <w:r>
        <w:rPr>
          <w:rFonts w:ascii="Times New Roman" w:hAnsi="Times New Roman" w:cs="Times New Roman"/>
          <w:sz w:val="24"/>
          <w:szCs w:val="24"/>
        </w:rPr>
        <w:t xml:space="preserve">pegawai memiliki keterampilan </w:t>
      </w:r>
      <w:r w:rsidR="005605B4">
        <w:rPr>
          <w:rFonts w:ascii="Times New Roman" w:hAnsi="Times New Roman" w:cs="Times New Roman"/>
          <w:sz w:val="24"/>
          <w:szCs w:val="24"/>
        </w:rPr>
        <w:t xml:space="preserve">konseptual </w:t>
      </w:r>
      <w:r>
        <w:rPr>
          <w:rFonts w:ascii="Times New Roman" w:hAnsi="Times New Roman" w:cs="Times New Roman"/>
          <w:sz w:val="24"/>
          <w:szCs w:val="24"/>
        </w:rPr>
        <w:t>untuk dapat menentukan strategi, kebijakan, serta memutuskan suatu terjadi di dalam organisasi/instansi</w:t>
      </w:r>
      <w:bookmarkEnd w:id="19"/>
    </w:p>
    <w:p w14:paraId="79AFCE80" w14:textId="77777777" w:rsidR="00394C08" w:rsidRDefault="00394C08" w:rsidP="00B662FC">
      <w:pPr>
        <w:pStyle w:val="DaftarParagraf"/>
        <w:numPr>
          <w:ilvl w:val="0"/>
          <w:numId w:val="43"/>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Selalu </w:t>
      </w:r>
      <w:r w:rsidR="002142F5">
        <w:rPr>
          <w:rFonts w:ascii="Times New Roman" w:hAnsi="Times New Roman" w:cs="Times New Roman"/>
          <w:sz w:val="24"/>
          <w:szCs w:val="24"/>
        </w:rPr>
        <w:t>memiliki keterampilan konseptual</w:t>
      </w:r>
    </w:p>
    <w:p w14:paraId="68920DC4" w14:textId="77777777" w:rsidR="00394C08" w:rsidRDefault="00394C08" w:rsidP="00B662FC">
      <w:pPr>
        <w:pStyle w:val="DaftarParagraf"/>
        <w:numPr>
          <w:ilvl w:val="0"/>
          <w:numId w:val="43"/>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Sering </w:t>
      </w:r>
      <w:r w:rsidR="002142F5">
        <w:rPr>
          <w:rFonts w:ascii="Times New Roman" w:hAnsi="Times New Roman" w:cs="Times New Roman"/>
          <w:sz w:val="24"/>
          <w:szCs w:val="24"/>
        </w:rPr>
        <w:t>memiliki keterampilan konseptual</w:t>
      </w:r>
    </w:p>
    <w:p w14:paraId="46270F6A" w14:textId="77777777" w:rsidR="00394C08" w:rsidRDefault="00394C08" w:rsidP="00B662FC">
      <w:pPr>
        <w:pStyle w:val="DaftarParagraf"/>
        <w:numPr>
          <w:ilvl w:val="0"/>
          <w:numId w:val="43"/>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Kadang-kadang </w:t>
      </w:r>
      <w:r w:rsidR="002142F5">
        <w:rPr>
          <w:rFonts w:ascii="Times New Roman" w:hAnsi="Times New Roman" w:cs="Times New Roman"/>
          <w:sz w:val="24"/>
          <w:szCs w:val="24"/>
        </w:rPr>
        <w:t>memiliki keterampilan konseptual</w:t>
      </w:r>
    </w:p>
    <w:p w14:paraId="63872EF8" w14:textId="77777777" w:rsidR="00394C08" w:rsidRDefault="00394C08" w:rsidP="00B662FC">
      <w:pPr>
        <w:pStyle w:val="DaftarParagraf"/>
        <w:numPr>
          <w:ilvl w:val="0"/>
          <w:numId w:val="43"/>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Jarang </w:t>
      </w:r>
      <w:r w:rsidR="002142F5">
        <w:rPr>
          <w:rFonts w:ascii="Times New Roman" w:hAnsi="Times New Roman" w:cs="Times New Roman"/>
          <w:sz w:val="24"/>
          <w:szCs w:val="24"/>
        </w:rPr>
        <w:t>memiliki keterampilan konseptual</w:t>
      </w:r>
    </w:p>
    <w:p w14:paraId="5421DBA6" w14:textId="77777777" w:rsidR="00394C08" w:rsidRDefault="00394C08" w:rsidP="00B662FC">
      <w:pPr>
        <w:pStyle w:val="DaftarParagraf"/>
        <w:numPr>
          <w:ilvl w:val="0"/>
          <w:numId w:val="43"/>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Tidak pernah </w:t>
      </w:r>
      <w:r w:rsidR="002142F5">
        <w:rPr>
          <w:rFonts w:ascii="Times New Roman" w:hAnsi="Times New Roman" w:cs="Times New Roman"/>
          <w:sz w:val="24"/>
          <w:szCs w:val="24"/>
        </w:rPr>
        <w:t>memiliki keterampilan konseptual</w:t>
      </w:r>
    </w:p>
    <w:p w14:paraId="31F45D4D" w14:textId="77777777" w:rsidR="00394C08" w:rsidRDefault="00394C08" w:rsidP="00B662FC">
      <w:pPr>
        <w:pStyle w:val="DaftarParagraf"/>
        <w:numPr>
          <w:ilvl w:val="0"/>
          <w:numId w:val="42"/>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Para </w:t>
      </w:r>
      <w:bookmarkStart w:id="20" w:name="_Hlk103955876"/>
      <w:r>
        <w:rPr>
          <w:rFonts w:ascii="Times New Roman" w:hAnsi="Times New Roman" w:cs="Times New Roman"/>
          <w:sz w:val="24"/>
          <w:szCs w:val="24"/>
        </w:rPr>
        <w:t xml:space="preserve">pegawai </w:t>
      </w:r>
      <w:r w:rsidR="00A76245">
        <w:rPr>
          <w:rFonts w:ascii="Times New Roman" w:hAnsi="Times New Roman" w:cs="Times New Roman"/>
          <w:sz w:val="24"/>
          <w:szCs w:val="24"/>
        </w:rPr>
        <w:t>memiliki ketrampilan administrasi pengelolaan destinasi wisata</w:t>
      </w:r>
      <w:bookmarkEnd w:id="20"/>
      <w:r w:rsidR="00A76245">
        <w:rPr>
          <w:rFonts w:ascii="Times New Roman" w:hAnsi="Times New Roman" w:cs="Times New Roman"/>
          <w:sz w:val="24"/>
          <w:szCs w:val="24"/>
        </w:rPr>
        <w:t xml:space="preserve">. </w:t>
      </w:r>
    </w:p>
    <w:p w14:paraId="06AC1F54" w14:textId="77777777" w:rsidR="00394C08" w:rsidRDefault="00394C08" w:rsidP="00B662FC">
      <w:pPr>
        <w:pStyle w:val="DaftarParagraf"/>
        <w:numPr>
          <w:ilvl w:val="0"/>
          <w:numId w:val="44"/>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Selalu </w:t>
      </w:r>
      <w:r w:rsidR="00A76245">
        <w:rPr>
          <w:rFonts w:ascii="Times New Roman" w:hAnsi="Times New Roman" w:cs="Times New Roman"/>
          <w:sz w:val="24"/>
          <w:szCs w:val="24"/>
        </w:rPr>
        <w:t>memiliki ketrampilan administrasi</w:t>
      </w:r>
    </w:p>
    <w:p w14:paraId="143A9084" w14:textId="77777777" w:rsidR="00394C08" w:rsidRDefault="00394C08" w:rsidP="00B662FC">
      <w:pPr>
        <w:pStyle w:val="DaftarParagraf"/>
        <w:numPr>
          <w:ilvl w:val="0"/>
          <w:numId w:val="44"/>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Sering </w:t>
      </w:r>
      <w:r w:rsidR="00A76245">
        <w:rPr>
          <w:rFonts w:ascii="Times New Roman" w:hAnsi="Times New Roman" w:cs="Times New Roman"/>
          <w:sz w:val="24"/>
          <w:szCs w:val="24"/>
        </w:rPr>
        <w:t>memiliki ketrampilan administrasi</w:t>
      </w:r>
    </w:p>
    <w:p w14:paraId="25C6D7DE" w14:textId="77777777" w:rsidR="00394C08" w:rsidRDefault="00394C08" w:rsidP="00B662FC">
      <w:pPr>
        <w:pStyle w:val="DaftarParagraf"/>
        <w:numPr>
          <w:ilvl w:val="0"/>
          <w:numId w:val="44"/>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Kadang-kadang </w:t>
      </w:r>
      <w:r w:rsidR="00A76245">
        <w:rPr>
          <w:rFonts w:ascii="Times New Roman" w:hAnsi="Times New Roman" w:cs="Times New Roman"/>
          <w:sz w:val="24"/>
          <w:szCs w:val="24"/>
        </w:rPr>
        <w:t>memiliki ketrampilan administrasi</w:t>
      </w:r>
    </w:p>
    <w:p w14:paraId="5854372A" w14:textId="77777777" w:rsidR="00394C08" w:rsidRDefault="00394C08" w:rsidP="00B662FC">
      <w:pPr>
        <w:pStyle w:val="DaftarParagraf"/>
        <w:numPr>
          <w:ilvl w:val="0"/>
          <w:numId w:val="44"/>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Jarang </w:t>
      </w:r>
      <w:r w:rsidR="00A76245">
        <w:rPr>
          <w:rFonts w:ascii="Times New Roman" w:hAnsi="Times New Roman" w:cs="Times New Roman"/>
          <w:sz w:val="24"/>
          <w:szCs w:val="24"/>
        </w:rPr>
        <w:t>memiliki ketrampilan administrasi</w:t>
      </w:r>
    </w:p>
    <w:p w14:paraId="31D52618" w14:textId="77777777" w:rsidR="00394C08" w:rsidRDefault="00394C08" w:rsidP="00B662FC">
      <w:pPr>
        <w:pStyle w:val="DaftarParagraf"/>
        <w:numPr>
          <w:ilvl w:val="0"/>
          <w:numId w:val="44"/>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Tidak pernah </w:t>
      </w:r>
      <w:r w:rsidR="00A76245">
        <w:rPr>
          <w:rFonts w:ascii="Times New Roman" w:hAnsi="Times New Roman" w:cs="Times New Roman"/>
          <w:sz w:val="24"/>
          <w:szCs w:val="24"/>
        </w:rPr>
        <w:t>memiliki ketrampilan administrasi</w:t>
      </w:r>
    </w:p>
    <w:p w14:paraId="59232668" w14:textId="77777777" w:rsidR="00394C08" w:rsidRDefault="00394C08" w:rsidP="00B662FC">
      <w:pPr>
        <w:pStyle w:val="DaftarParagraf"/>
        <w:numPr>
          <w:ilvl w:val="0"/>
          <w:numId w:val="42"/>
        </w:numPr>
        <w:spacing w:line="360" w:lineRule="auto"/>
        <w:ind w:left="540" w:hanging="540"/>
        <w:jc w:val="both"/>
        <w:rPr>
          <w:rFonts w:ascii="Times New Roman" w:hAnsi="Times New Roman" w:cs="Times New Roman"/>
          <w:sz w:val="24"/>
          <w:szCs w:val="24"/>
        </w:rPr>
      </w:pPr>
      <w:bookmarkStart w:id="21" w:name="_Hlk103955910"/>
      <w:r>
        <w:rPr>
          <w:rFonts w:ascii="Times New Roman" w:hAnsi="Times New Roman" w:cs="Times New Roman"/>
          <w:sz w:val="24"/>
          <w:szCs w:val="24"/>
        </w:rPr>
        <w:t xml:space="preserve">Para pegawai </w:t>
      </w:r>
      <w:r w:rsidR="00207815">
        <w:rPr>
          <w:rFonts w:ascii="Times New Roman" w:hAnsi="Times New Roman" w:cs="Times New Roman"/>
          <w:sz w:val="24"/>
          <w:szCs w:val="24"/>
        </w:rPr>
        <w:t xml:space="preserve">mampu </w:t>
      </w:r>
      <w:r w:rsidR="009F7C1A">
        <w:rPr>
          <w:rFonts w:ascii="Times New Roman" w:hAnsi="Times New Roman" w:cs="Times New Roman"/>
          <w:sz w:val="24"/>
          <w:szCs w:val="24"/>
        </w:rPr>
        <w:t xml:space="preserve">ketrampilan </w:t>
      </w:r>
      <w:r w:rsidR="00207815">
        <w:rPr>
          <w:rFonts w:ascii="Times New Roman" w:hAnsi="Times New Roman" w:cs="Times New Roman"/>
          <w:sz w:val="24"/>
          <w:szCs w:val="24"/>
        </w:rPr>
        <w:t xml:space="preserve">menjalin hubungan </w:t>
      </w:r>
      <w:r>
        <w:rPr>
          <w:rFonts w:ascii="Times New Roman" w:hAnsi="Times New Roman" w:cs="Times New Roman"/>
          <w:sz w:val="24"/>
          <w:szCs w:val="24"/>
        </w:rPr>
        <w:t xml:space="preserve">kerja sama </w:t>
      </w:r>
      <w:r w:rsidR="00207815">
        <w:rPr>
          <w:rFonts w:ascii="Times New Roman" w:hAnsi="Times New Roman" w:cs="Times New Roman"/>
          <w:sz w:val="24"/>
          <w:szCs w:val="24"/>
        </w:rPr>
        <w:t>dalam pengelolaan destinasi wisata</w:t>
      </w:r>
    </w:p>
    <w:bookmarkEnd w:id="21"/>
    <w:p w14:paraId="34854CC2" w14:textId="77777777" w:rsidR="00394C08" w:rsidRDefault="00394C08" w:rsidP="00B662FC">
      <w:pPr>
        <w:pStyle w:val="DaftarParagraf"/>
        <w:numPr>
          <w:ilvl w:val="0"/>
          <w:numId w:val="45"/>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Selalu </w:t>
      </w:r>
      <w:r w:rsidR="00207815">
        <w:rPr>
          <w:rFonts w:ascii="Times New Roman" w:hAnsi="Times New Roman" w:cs="Times New Roman"/>
          <w:sz w:val="24"/>
          <w:szCs w:val="24"/>
        </w:rPr>
        <w:t>mampu menjalin hubungan kerja sama</w:t>
      </w:r>
    </w:p>
    <w:p w14:paraId="78DE744E" w14:textId="77777777" w:rsidR="00394C08" w:rsidRDefault="00394C08" w:rsidP="00B662FC">
      <w:pPr>
        <w:pStyle w:val="DaftarParagraf"/>
        <w:numPr>
          <w:ilvl w:val="0"/>
          <w:numId w:val="45"/>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Sering </w:t>
      </w:r>
      <w:r w:rsidR="00207815">
        <w:rPr>
          <w:rFonts w:ascii="Times New Roman" w:hAnsi="Times New Roman" w:cs="Times New Roman"/>
          <w:sz w:val="24"/>
          <w:szCs w:val="24"/>
        </w:rPr>
        <w:t>mampu menjalin hubungan kerja sama</w:t>
      </w:r>
    </w:p>
    <w:p w14:paraId="0920DFA2" w14:textId="77777777" w:rsidR="00394C08" w:rsidRDefault="00394C08" w:rsidP="00B662FC">
      <w:pPr>
        <w:pStyle w:val="DaftarParagraf"/>
        <w:numPr>
          <w:ilvl w:val="0"/>
          <w:numId w:val="45"/>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Kadang-kadang </w:t>
      </w:r>
      <w:r w:rsidR="00207815">
        <w:rPr>
          <w:rFonts w:ascii="Times New Roman" w:hAnsi="Times New Roman" w:cs="Times New Roman"/>
          <w:sz w:val="24"/>
          <w:szCs w:val="24"/>
        </w:rPr>
        <w:t>mampu menjalin hubungan kerja sama</w:t>
      </w:r>
    </w:p>
    <w:p w14:paraId="4D2FF0BD" w14:textId="77777777" w:rsidR="00394C08" w:rsidRDefault="00394C08" w:rsidP="00B662FC">
      <w:pPr>
        <w:pStyle w:val="DaftarParagraf"/>
        <w:numPr>
          <w:ilvl w:val="0"/>
          <w:numId w:val="45"/>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Jarang </w:t>
      </w:r>
      <w:r w:rsidR="00207815">
        <w:rPr>
          <w:rFonts w:ascii="Times New Roman" w:hAnsi="Times New Roman" w:cs="Times New Roman"/>
          <w:sz w:val="24"/>
          <w:szCs w:val="24"/>
        </w:rPr>
        <w:t>mampu menjalin hubungan kerja sama</w:t>
      </w:r>
    </w:p>
    <w:p w14:paraId="433366EA" w14:textId="77777777" w:rsidR="00394C08" w:rsidRDefault="00394C08" w:rsidP="00B662FC">
      <w:pPr>
        <w:pStyle w:val="DaftarParagraf"/>
        <w:numPr>
          <w:ilvl w:val="0"/>
          <w:numId w:val="45"/>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Tidak pernah </w:t>
      </w:r>
      <w:r w:rsidR="00207815">
        <w:rPr>
          <w:rFonts w:ascii="Times New Roman" w:hAnsi="Times New Roman" w:cs="Times New Roman"/>
          <w:sz w:val="24"/>
          <w:szCs w:val="24"/>
        </w:rPr>
        <w:t>mampu menjalin hubungan kerja sama</w:t>
      </w:r>
    </w:p>
    <w:p w14:paraId="25FFFA33" w14:textId="77777777" w:rsidR="009F7C1A" w:rsidRDefault="009F7C1A" w:rsidP="00B662FC">
      <w:pPr>
        <w:pStyle w:val="DaftarParagraf"/>
        <w:numPr>
          <w:ilvl w:val="0"/>
          <w:numId w:val="42"/>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Para </w:t>
      </w:r>
      <w:bookmarkStart w:id="22" w:name="_Hlk103955983"/>
      <w:r>
        <w:rPr>
          <w:rFonts w:ascii="Times New Roman" w:hAnsi="Times New Roman" w:cs="Times New Roman"/>
          <w:sz w:val="24"/>
          <w:szCs w:val="24"/>
        </w:rPr>
        <w:t>pegawai memiliki ketrampilan tehnikal dalam pengelolaan destinasi wisata</w:t>
      </w:r>
      <w:bookmarkEnd w:id="22"/>
    </w:p>
    <w:p w14:paraId="682E2C2D" w14:textId="77777777" w:rsidR="009F7C1A" w:rsidRDefault="009F7C1A" w:rsidP="00B662FC">
      <w:pPr>
        <w:pStyle w:val="DaftarParagraf"/>
        <w:numPr>
          <w:ilvl w:val="0"/>
          <w:numId w:val="51"/>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Selalu mampu menjalin hubungan kerja sama</w:t>
      </w:r>
    </w:p>
    <w:p w14:paraId="4E619649" w14:textId="77777777" w:rsidR="009F7C1A" w:rsidRDefault="009F7C1A" w:rsidP="00B662FC">
      <w:pPr>
        <w:pStyle w:val="DaftarParagraf"/>
        <w:numPr>
          <w:ilvl w:val="0"/>
          <w:numId w:val="51"/>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Sering mampu menjalin hubungan kerja sama</w:t>
      </w:r>
    </w:p>
    <w:p w14:paraId="10CF437E" w14:textId="77777777" w:rsidR="009F7C1A" w:rsidRDefault="009F7C1A" w:rsidP="00B662FC">
      <w:pPr>
        <w:pStyle w:val="DaftarParagraf"/>
        <w:numPr>
          <w:ilvl w:val="0"/>
          <w:numId w:val="51"/>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Kadang-kadang mampu menjalin hubungan kerja sama</w:t>
      </w:r>
    </w:p>
    <w:p w14:paraId="7A5CEB7F" w14:textId="77777777" w:rsidR="009F7C1A" w:rsidRDefault="009F7C1A" w:rsidP="00B662FC">
      <w:pPr>
        <w:pStyle w:val="DaftarParagraf"/>
        <w:numPr>
          <w:ilvl w:val="0"/>
          <w:numId w:val="51"/>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Jarang mampu menjalin hubungan kerja sama</w:t>
      </w:r>
    </w:p>
    <w:p w14:paraId="59C36637" w14:textId="77777777" w:rsidR="009F7C1A" w:rsidRDefault="009F7C1A" w:rsidP="00B662FC">
      <w:pPr>
        <w:pStyle w:val="DaftarParagraf"/>
        <w:numPr>
          <w:ilvl w:val="0"/>
          <w:numId w:val="51"/>
        </w:num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Tidak pernah mampu menjalin hubungan kerja sama</w:t>
      </w:r>
    </w:p>
    <w:p w14:paraId="38352838" w14:textId="77777777" w:rsidR="00394C08" w:rsidRDefault="00394C08" w:rsidP="001B74AB">
      <w:pPr>
        <w:spacing w:line="360" w:lineRule="auto"/>
        <w:jc w:val="both"/>
        <w:rPr>
          <w:rFonts w:ascii="Times New Roman" w:hAnsi="Times New Roman" w:cs="Times New Roman"/>
          <w:b/>
          <w:sz w:val="24"/>
          <w:szCs w:val="24"/>
        </w:rPr>
      </w:pPr>
      <w:r>
        <w:rPr>
          <w:rFonts w:ascii="Times New Roman" w:hAnsi="Times New Roman" w:cs="Times New Roman"/>
          <w:b/>
          <w:sz w:val="24"/>
          <w:szCs w:val="24"/>
        </w:rPr>
        <w:t>SIKAP (X3)</w:t>
      </w:r>
    </w:p>
    <w:p w14:paraId="6A54B6D2" w14:textId="77777777" w:rsidR="00394C08" w:rsidRDefault="00394C08" w:rsidP="00B662FC">
      <w:pPr>
        <w:pStyle w:val="DaftarParagraf"/>
        <w:numPr>
          <w:ilvl w:val="0"/>
          <w:numId w:val="46"/>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Para </w:t>
      </w:r>
      <w:bookmarkStart w:id="23" w:name="_Hlk103956414"/>
      <w:r>
        <w:rPr>
          <w:rFonts w:ascii="Times New Roman" w:hAnsi="Times New Roman" w:cs="Times New Roman"/>
          <w:sz w:val="24"/>
          <w:szCs w:val="24"/>
        </w:rPr>
        <w:t>pegawai dalam melaksanakan tugasnya dengan menerapkan keyakinan dan harapan yang besar untuk selalu unggul dalam etos kerja sebagaimana mestinya</w:t>
      </w:r>
      <w:bookmarkEnd w:id="23"/>
    </w:p>
    <w:p w14:paraId="4EF68542" w14:textId="77777777" w:rsidR="00394C08" w:rsidRDefault="00394C08" w:rsidP="00B662FC">
      <w:pPr>
        <w:pStyle w:val="DaftarParagraf"/>
        <w:numPr>
          <w:ilvl w:val="0"/>
          <w:numId w:val="47"/>
        </w:numPr>
        <w:spacing w:line="360" w:lineRule="auto"/>
        <w:ind w:left="990" w:hanging="450"/>
        <w:jc w:val="both"/>
        <w:rPr>
          <w:rFonts w:ascii="Times New Roman" w:hAnsi="Times New Roman" w:cs="Times New Roman"/>
          <w:sz w:val="24"/>
          <w:szCs w:val="24"/>
        </w:rPr>
      </w:pPr>
      <w:r>
        <w:rPr>
          <w:rFonts w:ascii="Times New Roman" w:hAnsi="Times New Roman" w:cs="Times New Roman"/>
          <w:sz w:val="24"/>
          <w:szCs w:val="24"/>
        </w:rPr>
        <w:t>Selalu menerapkan keyakinan dan harapan yang besar untuk selalu unggul dalam etos kerja sebagaimana mestinya</w:t>
      </w:r>
    </w:p>
    <w:p w14:paraId="62630F30" w14:textId="77777777" w:rsidR="00394C08" w:rsidRDefault="00394C08" w:rsidP="00B662FC">
      <w:pPr>
        <w:pStyle w:val="DaftarParagraf"/>
        <w:numPr>
          <w:ilvl w:val="0"/>
          <w:numId w:val="47"/>
        </w:numPr>
        <w:spacing w:line="360" w:lineRule="auto"/>
        <w:ind w:left="990" w:hanging="450"/>
        <w:jc w:val="both"/>
        <w:rPr>
          <w:rFonts w:ascii="Times New Roman" w:hAnsi="Times New Roman" w:cs="Times New Roman"/>
          <w:sz w:val="24"/>
          <w:szCs w:val="24"/>
        </w:rPr>
      </w:pPr>
      <w:r>
        <w:rPr>
          <w:rFonts w:ascii="Times New Roman" w:hAnsi="Times New Roman" w:cs="Times New Roman"/>
          <w:sz w:val="24"/>
          <w:szCs w:val="24"/>
        </w:rPr>
        <w:t>Sering menerapkan keyakinan dan harapan yang besar untuk selalu unggul dalam etos kerja sebagaimana mestinya</w:t>
      </w:r>
    </w:p>
    <w:p w14:paraId="0D4A98F4" w14:textId="77777777" w:rsidR="00394C08" w:rsidRDefault="00394C08" w:rsidP="00B662FC">
      <w:pPr>
        <w:pStyle w:val="DaftarParagraf"/>
        <w:numPr>
          <w:ilvl w:val="0"/>
          <w:numId w:val="47"/>
        </w:numPr>
        <w:spacing w:line="360" w:lineRule="auto"/>
        <w:ind w:left="990" w:hanging="450"/>
        <w:jc w:val="both"/>
        <w:rPr>
          <w:rFonts w:ascii="Times New Roman" w:hAnsi="Times New Roman" w:cs="Times New Roman"/>
          <w:sz w:val="24"/>
          <w:szCs w:val="24"/>
        </w:rPr>
      </w:pPr>
      <w:r>
        <w:rPr>
          <w:rFonts w:ascii="Times New Roman" w:hAnsi="Times New Roman" w:cs="Times New Roman"/>
          <w:sz w:val="24"/>
          <w:szCs w:val="24"/>
        </w:rPr>
        <w:t>Kadang-kadang menerapkan keyakinan dan harapan yang besar untuk selalu unggul dalam etos kerja sebagaimana mestinya</w:t>
      </w:r>
    </w:p>
    <w:p w14:paraId="01DA8D6E" w14:textId="77777777" w:rsidR="00394C08" w:rsidRDefault="00394C08" w:rsidP="00B662FC">
      <w:pPr>
        <w:pStyle w:val="DaftarParagraf"/>
        <w:numPr>
          <w:ilvl w:val="0"/>
          <w:numId w:val="47"/>
        </w:numPr>
        <w:spacing w:line="360" w:lineRule="auto"/>
        <w:ind w:left="990" w:hanging="450"/>
        <w:jc w:val="both"/>
        <w:rPr>
          <w:rFonts w:ascii="Times New Roman" w:hAnsi="Times New Roman" w:cs="Times New Roman"/>
          <w:sz w:val="24"/>
          <w:szCs w:val="24"/>
        </w:rPr>
      </w:pPr>
      <w:r>
        <w:rPr>
          <w:rFonts w:ascii="Times New Roman" w:hAnsi="Times New Roman" w:cs="Times New Roman"/>
          <w:sz w:val="24"/>
          <w:szCs w:val="24"/>
        </w:rPr>
        <w:t>Jarang menerapkan keyakinan dan harapan yang besar untuk selalu unggul dalam etos kerja sebagaimana mestinya</w:t>
      </w:r>
    </w:p>
    <w:p w14:paraId="38705EB2" w14:textId="77777777" w:rsidR="00394C08" w:rsidRDefault="00394C08" w:rsidP="00B662FC">
      <w:pPr>
        <w:pStyle w:val="DaftarParagraf"/>
        <w:numPr>
          <w:ilvl w:val="0"/>
          <w:numId w:val="47"/>
        </w:numPr>
        <w:spacing w:line="360" w:lineRule="auto"/>
        <w:ind w:left="990" w:hanging="450"/>
        <w:jc w:val="both"/>
        <w:rPr>
          <w:rFonts w:ascii="Times New Roman" w:hAnsi="Times New Roman" w:cs="Times New Roman"/>
          <w:sz w:val="24"/>
          <w:szCs w:val="24"/>
        </w:rPr>
      </w:pPr>
      <w:r>
        <w:rPr>
          <w:rFonts w:ascii="Times New Roman" w:hAnsi="Times New Roman" w:cs="Times New Roman"/>
          <w:sz w:val="24"/>
          <w:szCs w:val="24"/>
        </w:rPr>
        <w:t>Tidak pernah menerapkan keyakinan dan harapan yang besar untuk selalu unggul dalam etos kerja sebagaimana mestinya</w:t>
      </w:r>
    </w:p>
    <w:p w14:paraId="49EDB32C" w14:textId="77777777" w:rsidR="00394C08" w:rsidRDefault="00394C08" w:rsidP="00B662FC">
      <w:pPr>
        <w:pStyle w:val="DaftarParagraf"/>
        <w:numPr>
          <w:ilvl w:val="0"/>
          <w:numId w:val="46"/>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Sikap para pegawai dalam melaksanakan tugas dapat berjalan dengan baik karena memiliki rasa percaya diri dalam melakukan suatu pekerjaan </w:t>
      </w:r>
    </w:p>
    <w:p w14:paraId="3EFF8E07" w14:textId="77777777" w:rsidR="00394C08" w:rsidRDefault="00394C08" w:rsidP="00B662FC">
      <w:pPr>
        <w:pStyle w:val="DaftarParagraf"/>
        <w:numPr>
          <w:ilvl w:val="0"/>
          <w:numId w:val="48"/>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Selalu memiliki rasa percaya diri dalam melakukan suatu pekerjaan</w:t>
      </w:r>
    </w:p>
    <w:p w14:paraId="6CF883B9" w14:textId="77777777" w:rsidR="00394C08" w:rsidRDefault="00394C08" w:rsidP="00B662FC">
      <w:pPr>
        <w:pStyle w:val="DaftarParagraf"/>
        <w:numPr>
          <w:ilvl w:val="0"/>
          <w:numId w:val="48"/>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Sering memiliki rasa percaya dalam melakukan suatu pekerjaan</w:t>
      </w:r>
    </w:p>
    <w:p w14:paraId="14E2409A" w14:textId="77777777" w:rsidR="00394C08" w:rsidRDefault="00394C08" w:rsidP="00B662FC">
      <w:pPr>
        <w:pStyle w:val="DaftarParagraf"/>
        <w:numPr>
          <w:ilvl w:val="0"/>
          <w:numId w:val="48"/>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Kadang-kadang memiliki rasa percaya diri dalam melakukan suatu pekerjaan</w:t>
      </w:r>
    </w:p>
    <w:p w14:paraId="46D5191B" w14:textId="77777777" w:rsidR="00394C08" w:rsidRDefault="00394C08" w:rsidP="00B662FC">
      <w:pPr>
        <w:pStyle w:val="DaftarParagraf"/>
        <w:numPr>
          <w:ilvl w:val="0"/>
          <w:numId w:val="48"/>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Jarang memiliki rasa percaya diri dalam melakukan suatu pekerjaan</w:t>
      </w:r>
    </w:p>
    <w:p w14:paraId="7830ED62" w14:textId="77777777" w:rsidR="00394C08" w:rsidRDefault="00394C08" w:rsidP="00B662FC">
      <w:pPr>
        <w:pStyle w:val="DaftarParagraf"/>
        <w:numPr>
          <w:ilvl w:val="0"/>
          <w:numId w:val="48"/>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Tidak pernah memiliki rasa percaya diri dalam melakukan suatu pekerjaan</w:t>
      </w:r>
    </w:p>
    <w:p w14:paraId="080FBADF" w14:textId="77777777" w:rsidR="00394C08" w:rsidRDefault="00394C08" w:rsidP="00B662FC">
      <w:pPr>
        <w:pStyle w:val="DaftarParagraf"/>
        <w:numPr>
          <w:ilvl w:val="0"/>
          <w:numId w:val="46"/>
        </w:num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Para </w:t>
      </w:r>
      <w:bookmarkStart w:id="24" w:name="_Hlk103957323"/>
      <w:r>
        <w:rPr>
          <w:rFonts w:ascii="Times New Roman" w:hAnsi="Times New Roman" w:cs="Times New Roman"/>
          <w:sz w:val="24"/>
          <w:szCs w:val="24"/>
        </w:rPr>
        <w:t xml:space="preserve">pegawai memiliki </w:t>
      </w:r>
      <w:r w:rsidR="00FA0C86">
        <w:rPr>
          <w:rFonts w:ascii="Times New Roman" w:hAnsi="Times New Roman" w:cs="Times New Roman"/>
          <w:sz w:val="24"/>
          <w:szCs w:val="24"/>
        </w:rPr>
        <w:t>nilai-nilai</w:t>
      </w:r>
      <w:r>
        <w:rPr>
          <w:rFonts w:ascii="Times New Roman" w:hAnsi="Times New Roman" w:cs="Times New Roman"/>
          <w:sz w:val="24"/>
          <w:szCs w:val="24"/>
        </w:rPr>
        <w:t xml:space="preserve"> terhadap pekerjaan, di lingkungan tempat kerja mereka</w:t>
      </w:r>
      <w:bookmarkEnd w:id="24"/>
    </w:p>
    <w:p w14:paraId="5E80B0A3" w14:textId="77777777" w:rsidR="00394C08" w:rsidRDefault="00394C08" w:rsidP="00B662FC">
      <w:pPr>
        <w:pStyle w:val="DaftarParagraf"/>
        <w:numPr>
          <w:ilvl w:val="0"/>
          <w:numId w:val="49"/>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Selalu </w:t>
      </w:r>
      <w:r w:rsidR="00506178">
        <w:rPr>
          <w:rFonts w:ascii="Times New Roman" w:hAnsi="Times New Roman" w:cs="Times New Roman"/>
          <w:sz w:val="24"/>
          <w:szCs w:val="24"/>
        </w:rPr>
        <w:t xml:space="preserve">tidak </w:t>
      </w:r>
      <w:r>
        <w:rPr>
          <w:rFonts w:ascii="Times New Roman" w:hAnsi="Times New Roman" w:cs="Times New Roman"/>
          <w:sz w:val="24"/>
          <w:szCs w:val="24"/>
        </w:rPr>
        <w:t xml:space="preserve">memiliki </w:t>
      </w:r>
      <w:r w:rsidR="00FA0C86">
        <w:rPr>
          <w:rFonts w:ascii="Times New Roman" w:hAnsi="Times New Roman" w:cs="Times New Roman"/>
          <w:sz w:val="24"/>
          <w:szCs w:val="24"/>
        </w:rPr>
        <w:t>nilai-nilai terhadap pekerjaan, di lingkungan tempat kerja mereka</w:t>
      </w:r>
    </w:p>
    <w:p w14:paraId="0A053CD4" w14:textId="77777777" w:rsidR="00394C08" w:rsidRDefault="00394C08" w:rsidP="00B662FC">
      <w:pPr>
        <w:pStyle w:val="DaftarParagraf"/>
        <w:numPr>
          <w:ilvl w:val="0"/>
          <w:numId w:val="49"/>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Sering </w:t>
      </w:r>
      <w:r w:rsidR="00506178">
        <w:rPr>
          <w:rFonts w:ascii="Times New Roman" w:hAnsi="Times New Roman" w:cs="Times New Roman"/>
          <w:sz w:val="24"/>
          <w:szCs w:val="24"/>
        </w:rPr>
        <w:t xml:space="preserve">tidak </w:t>
      </w:r>
      <w:r>
        <w:rPr>
          <w:rFonts w:ascii="Times New Roman" w:hAnsi="Times New Roman" w:cs="Times New Roman"/>
          <w:sz w:val="24"/>
          <w:szCs w:val="24"/>
        </w:rPr>
        <w:t xml:space="preserve">memiliki </w:t>
      </w:r>
      <w:r w:rsidR="00FA0C86">
        <w:rPr>
          <w:rFonts w:ascii="Times New Roman" w:hAnsi="Times New Roman" w:cs="Times New Roman"/>
          <w:sz w:val="24"/>
          <w:szCs w:val="24"/>
        </w:rPr>
        <w:t>nilai-nilai terhadap pekerjaan, di lingkungan tempat kerja mereka</w:t>
      </w:r>
    </w:p>
    <w:p w14:paraId="05FB3BCE" w14:textId="77777777" w:rsidR="00394C08" w:rsidRDefault="00394C08" w:rsidP="00B662FC">
      <w:pPr>
        <w:pStyle w:val="DaftarParagraf"/>
        <w:numPr>
          <w:ilvl w:val="0"/>
          <w:numId w:val="49"/>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Kadang-kadang memiliki </w:t>
      </w:r>
      <w:r w:rsidR="00FA0C86">
        <w:rPr>
          <w:rFonts w:ascii="Times New Roman" w:hAnsi="Times New Roman" w:cs="Times New Roman"/>
          <w:sz w:val="24"/>
          <w:szCs w:val="24"/>
        </w:rPr>
        <w:t>nilai-nilai terhadap pekerjaan, di lingkungan tempat kerja mereka</w:t>
      </w:r>
    </w:p>
    <w:p w14:paraId="1231F673" w14:textId="77777777" w:rsidR="00394C08" w:rsidRDefault="00394C08" w:rsidP="00B662FC">
      <w:pPr>
        <w:pStyle w:val="DaftarParagraf"/>
        <w:numPr>
          <w:ilvl w:val="0"/>
          <w:numId w:val="49"/>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Jarang memiliki </w:t>
      </w:r>
      <w:r w:rsidR="00FA0C86">
        <w:rPr>
          <w:rFonts w:ascii="Times New Roman" w:hAnsi="Times New Roman" w:cs="Times New Roman"/>
          <w:sz w:val="24"/>
          <w:szCs w:val="24"/>
        </w:rPr>
        <w:t>nilai-nilai terhadap pekerjaan, di lingkungan tempat kerja mereka</w:t>
      </w:r>
    </w:p>
    <w:p w14:paraId="21C85E7D" w14:textId="77777777" w:rsidR="00394C08" w:rsidRDefault="00394C08" w:rsidP="00B662FC">
      <w:pPr>
        <w:pStyle w:val="DaftarParagraf"/>
        <w:numPr>
          <w:ilvl w:val="0"/>
          <w:numId w:val="49"/>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Tidak pernah memiliki </w:t>
      </w:r>
      <w:r w:rsidR="00FA0C86">
        <w:rPr>
          <w:rFonts w:ascii="Times New Roman" w:hAnsi="Times New Roman" w:cs="Times New Roman"/>
          <w:sz w:val="24"/>
          <w:szCs w:val="24"/>
        </w:rPr>
        <w:t xml:space="preserve">nilai-nilai terhadap pekerjaan, di lingkungan tempat kerja mereka </w:t>
      </w:r>
    </w:p>
    <w:p w14:paraId="1EDDAA8B" w14:textId="77777777" w:rsidR="00D80BD7" w:rsidRDefault="00D80BD7" w:rsidP="00D80BD7">
      <w:pPr>
        <w:spacing w:line="360" w:lineRule="auto"/>
        <w:jc w:val="both"/>
        <w:rPr>
          <w:rFonts w:ascii="Times New Roman" w:hAnsi="Times New Roman" w:cs="Times New Roman"/>
          <w:sz w:val="24"/>
          <w:szCs w:val="24"/>
        </w:rPr>
      </w:pPr>
    </w:p>
    <w:p w14:paraId="5D51A47D" w14:textId="77777777" w:rsidR="006A7FBD" w:rsidRDefault="006A7FBD" w:rsidP="00D80BD7">
      <w:pPr>
        <w:spacing w:line="360" w:lineRule="auto"/>
        <w:jc w:val="both"/>
        <w:rPr>
          <w:rFonts w:ascii="Times New Roman" w:hAnsi="Times New Roman" w:cs="Times New Roman"/>
          <w:sz w:val="24"/>
          <w:szCs w:val="24"/>
        </w:rPr>
      </w:pPr>
    </w:p>
    <w:p w14:paraId="20204294" w14:textId="77777777" w:rsidR="006A7FBD" w:rsidRPr="00D80BD7" w:rsidRDefault="006A7FBD" w:rsidP="00D80BD7">
      <w:pPr>
        <w:spacing w:line="360" w:lineRule="auto"/>
        <w:jc w:val="both"/>
        <w:rPr>
          <w:rFonts w:ascii="Times New Roman" w:hAnsi="Times New Roman" w:cs="Times New Roman"/>
          <w:sz w:val="24"/>
          <w:szCs w:val="24"/>
        </w:rPr>
      </w:pPr>
    </w:p>
    <w:p w14:paraId="38E454C3" w14:textId="77777777" w:rsidR="00350E0F" w:rsidRPr="00603BFB" w:rsidRDefault="00350E0F" w:rsidP="00970667">
      <w:pPr>
        <w:spacing w:line="360" w:lineRule="auto"/>
        <w:jc w:val="both"/>
        <w:rPr>
          <w:rFonts w:ascii="Times New Roman" w:hAnsi="Times New Roman" w:cs="Times New Roman"/>
          <w:b/>
          <w:sz w:val="24"/>
          <w:szCs w:val="24"/>
          <w:lang w:eastAsia="id-ID"/>
        </w:rPr>
      </w:pPr>
      <w:r w:rsidRPr="00603BFB">
        <w:rPr>
          <w:rFonts w:ascii="Times New Roman" w:hAnsi="Times New Roman" w:cs="Times New Roman"/>
          <w:b/>
          <w:sz w:val="24"/>
          <w:szCs w:val="24"/>
          <w:lang w:eastAsia="id-ID"/>
        </w:rPr>
        <w:t>VARIABEL KEUNGGULAN KOMPETITIF (Y)</w:t>
      </w:r>
    </w:p>
    <w:p w14:paraId="2A949482" w14:textId="77777777" w:rsidR="00350E0F" w:rsidRPr="00603BFB" w:rsidRDefault="00C764FE" w:rsidP="00B662FC">
      <w:pPr>
        <w:pStyle w:val="DaftarParagraf"/>
        <w:numPr>
          <w:ilvl w:val="0"/>
          <w:numId w:val="34"/>
        </w:numPr>
        <w:spacing w:line="360" w:lineRule="auto"/>
        <w:ind w:left="630" w:hanging="63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Pegawai mampu </w:t>
      </w:r>
      <w:r w:rsidR="00ED7257">
        <w:rPr>
          <w:rFonts w:ascii="Times New Roman" w:hAnsi="Times New Roman" w:cs="Times New Roman"/>
          <w:sz w:val="24"/>
          <w:szCs w:val="24"/>
          <w:lang w:eastAsia="id-ID"/>
        </w:rPr>
        <w:t>menawarkan harga yang kompetitif dibandingkan dengan pesaing yang lain</w:t>
      </w:r>
    </w:p>
    <w:p w14:paraId="211206A3" w14:textId="77777777" w:rsidR="009C5E2A" w:rsidRPr="00603BFB" w:rsidRDefault="009C5E2A" w:rsidP="00B662FC">
      <w:pPr>
        <w:pStyle w:val="DaftarParagraf"/>
        <w:numPr>
          <w:ilvl w:val="0"/>
          <w:numId w:val="62"/>
        </w:numPr>
        <w:spacing w:line="360" w:lineRule="auto"/>
        <w:ind w:left="99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selalu </w:t>
      </w:r>
      <w:r w:rsidR="0094789C">
        <w:rPr>
          <w:rFonts w:ascii="Times New Roman" w:hAnsi="Times New Roman" w:cs="Times New Roman"/>
          <w:sz w:val="24"/>
          <w:szCs w:val="24"/>
          <w:lang w:eastAsia="id-ID"/>
        </w:rPr>
        <w:t>menawarkan harga yang kompetitif dibandingkan dengan pesaing yang lain</w:t>
      </w:r>
    </w:p>
    <w:p w14:paraId="4B9552A9" w14:textId="77777777" w:rsidR="009C5E2A" w:rsidRPr="00603BFB" w:rsidRDefault="009C5E2A" w:rsidP="00B662FC">
      <w:pPr>
        <w:pStyle w:val="DaftarParagraf"/>
        <w:numPr>
          <w:ilvl w:val="0"/>
          <w:numId w:val="62"/>
        </w:numPr>
        <w:spacing w:line="360" w:lineRule="auto"/>
        <w:ind w:left="99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sering </w:t>
      </w:r>
      <w:r w:rsidR="0094789C">
        <w:rPr>
          <w:rFonts w:ascii="Times New Roman" w:hAnsi="Times New Roman" w:cs="Times New Roman"/>
          <w:sz w:val="24"/>
          <w:szCs w:val="24"/>
          <w:lang w:eastAsia="id-ID"/>
        </w:rPr>
        <w:t>menawarkan harga yang kompetitif dibandingkan dengan pesaing yang lain</w:t>
      </w:r>
    </w:p>
    <w:p w14:paraId="3A91071E" w14:textId="77777777" w:rsidR="009C5E2A" w:rsidRPr="00603BFB" w:rsidRDefault="009C5E2A" w:rsidP="00B662FC">
      <w:pPr>
        <w:pStyle w:val="DaftarParagraf"/>
        <w:numPr>
          <w:ilvl w:val="0"/>
          <w:numId w:val="62"/>
        </w:numPr>
        <w:spacing w:line="360" w:lineRule="auto"/>
        <w:ind w:left="99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kadang-kadang </w:t>
      </w:r>
      <w:r w:rsidR="0094789C">
        <w:rPr>
          <w:rFonts w:ascii="Times New Roman" w:hAnsi="Times New Roman" w:cs="Times New Roman"/>
          <w:sz w:val="24"/>
          <w:szCs w:val="24"/>
          <w:lang w:eastAsia="id-ID"/>
        </w:rPr>
        <w:t>menawarkan harga yang kompetitif dibandingkan dengan pesaing yang lain</w:t>
      </w:r>
    </w:p>
    <w:p w14:paraId="68CAEF0D" w14:textId="77777777" w:rsidR="009C5E2A" w:rsidRPr="00603BFB" w:rsidRDefault="009C5E2A" w:rsidP="00B662FC">
      <w:pPr>
        <w:pStyle w:val="DaftarParagraf"/>
        <w:numPr>
          <w:ilvl w:val="0"/>
          <w:numId w:val="62"/>
        </w:numPr>
        <w:spacing w:line="360" w:lineRule="auto"/>
        <w:ind w:left="99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jarang </w:t>
      </w:r>
      <w:r w:rsidR="0094789C">
        <w:rPr>
          <w:rFonts w:ascii="Times New Roman" w:hAnsi="Times New Roman" w:cs="Times New Roman"/>
          <w:sz w:val="24"/>
          <w:szCs w:val="24"/>
          <w:lang w:eastAsia="id-ID"/>
        </w:rPr>
        <w:t>menawarkan harga yang kompetitif dibandingkan dengan pesaing yang lain</w:t>
      </w:r>
    </w:p>
    <w:p w14:paraId="4C41A7CE" w14:textId="77777777" w:rsidR="009C5E2A" w:rsidRPr="00603BFB" w:rsidRDefault="009C5E2A" w:rsidP="00B662FC">
      <w:pPr>
        <w:pStyle w:val="DaftarParagraf"/>
        <w:numPr>
          <w:ilvl w:val="0"/>
          <w:numId w:val="62"/>
        </w:numPr>
        <w:spacing w:line="360" w:lineRule="auto"/>
        <w:ind w:left="99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tidak pernah </w:t>
      </w:r>
      <w:r w:rsidR="0094789C">
        <w:rPr>
          <w:rFonts w:ascii="Times New Roman" w:hAnsi="Times New Roman" w:cs="Times New Roman"/>
          <w:sz w:val="24"/>
          <w:szCs w:val="24"/>
          <w:lang w:eastAsia="id-ID"/>
        </w:rPr>
        <w:t>menawarkan harga yang kompetitif dibandingkan dengan pesaing yang lain</w:t>
      </w:r>
    </w:p>
    <w:p w14:paraId="0DCF5AC3" w14:textId="77777777" w:rsidR="000D4ED5" w:rsidRPr="001B74AB" w:rsidRDefault="000D4ED5" w:rsidP="00B662FC">
      <w:pPr>
        <w:pStyle w:val="DaftarParagraf"/>
        <w:numPr>
          <w:ilvl w:val="0"/>
          <w:numId w:val="34"/>
        </w:numPr>
        <w:ind w:left="630" w:hanging="570"/>
        <w:jc w:val="both"/>
        <w:rPr>
          <w:rFonts w:ascii="Times New Roman" w:hAnsi="Times New Roman" w:cs="Times New Roman"/>
          <w:sz w:val="24"/>
          <w:szCs w:val="24"/>
          <w:lang w:eastAsia="id-ID"/>
        </w:rPr>
      </w:pPr>
      <w:r w:rsidRPr="001B74AB">
        <w:rPr>
          <w:rFonts w:ascii="Times New Roman" w:hAnsi="Times New Roman" w:cs="Times New Roman"/>
          <w:sz w:val="24"/>
          <w:szCs w:val="24"/>
          <w:lang w:eastAsia="id-ID"/>
        </w:rPr>
        <w:t>Memenuhi atau melebihi harapan pelanggan</w:t>
      </w:r>
    </w:p>
    <w:p w14:paraId="66D9A4E8" w14:textId="77777777" w:rsidR="009C5E2A" w:rsidRPr="00603BFB" w:rsidRDefault="00A37CB1" w:rsidP="00B662FC">
      <w:pPr>
        <w:pStyle w:val="DaftarParagraf"/>
        <w:numPr>
          <w:ilvl w:val="0"/>
          <w:numId w:val="50"/>
        </w:numPr>
        <w:spacing w:line="360" w:lineRule="auto"/>
        <w:ind w:left="99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Selalu Memenuhi atau melebihi harapan pelanggan</w:t>
      </w:r>
    </w:p>
    <w:p w14:paraId="46984FB8" w14:textId="77777777" w:rsidR="00A37CB1" w:rsidRPr="00603BFB" w:rsidRDefault="00A37CB1" w:rsidP="00B662FC">
      <w:pPr>
        <w:pStyle w:val="DaftarParagraf"/>
        <w:numPr>
          <w:ilvl w:val="0"/>
          <w:numId w:val="50"/>
        </w:numPr>
        <w:spacing w:line="360" w:lineRule="auto"/>
        <w:ind w:left="99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Sering Memenuhi atau melebihi harapan pelanggan</w:t>
      </w:r>
    </w:p>
    <w:p w14:paraId="5C370DD9" w14:textId="77777777" w:rsidR="00A37CB1" w:rsidRPr="00603BFB" w:rsidRDefault="00A37CB1" w:rsidP="00B662FC">
      <w:pPr>
        <w:pStyle w:val="DaftarParagraf"/>
        <w:numPr>
          <w:ilvl w:val="0"/>
          <w:numId w:val="50"/>
        </w:numPr>
        <w:spacing w:line="360" w:lineRule="auto"/>
        <w:ind w:left="99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Kadang-kadang Memenuhi atau melebihi harapan pelanggan</w:t>
      </w:r>
    </w:p>
    <w:p w14:paraId="471B2D07" w14:textId="77777777" w:rsidR="00A37CB1" w:rsidRPr="00603BFB" w:rsidRDefault="00A37CB1" w:rsidP="00B662FC">
      <w:pPr>
        <w:pStyle w:val="DaftarParagraf"/>
        <w:numPr>
          <w:ilvl w:val="0"/>
          <w:numId w:val="50"/>
        </w:numPr>
        <w:spacing w:line="360" w:lineRule="auto"/>
        <w:ind w:left="99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Jarang Memenuhi atau melebihi harapan pelanggan</w:t>
      </w:r>
    </w:p>
    <w:p w14:paraId="789B2E4C" w14:textId="77777777" w:rsidR="00603BFB" w:rsidRPr="00970667" w:rsidRDefault="00A37CB1" w:rsidP="00B662FC">
      <w:pPr>
        <w:pStyle w:val="DaftarParagraf"/>
        <w:numPr>
          <w:ilvl w:val="0"/>
          <w:numId w:val="50"/>
        </w:numPr>
        <w:spacing w:line="360" w:lineRule="auto"/>
        <w:ind w:left="99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Tidak pernah Memenuhi atau melebihi harapan pelanggan</w:t>
      </w:r>
    </w:p>
    <w:p w14:paraId="744C01C2" w14:textId="77777777" w:rsidR="000D4ED5" w:rsidRPr="00603BFB" w:rsidRDefault="001B74AB" w:rsidP="001B74AB">
      <w:pPr>
        <w:spacing w:line="360" w:lineRule="auto"/>
        <w:ind w:left="630" w:hanging="630"/>
        <w:jc w:val="both"/>
        <w:rPr>
          <w:rFonts w:ascii="Times New Roman" w:hAnsi="Times New Roman" w:cs="Times New Roman"/>
          <w:sz w:val="24"/>
          <w:szCs w:val="24"/>
          <w:lang w:eastAsia="id-ID"/>
        </w:rPr>
      </w:pPr>
      <w:r w:rsidRPr="001B74AB">
        <w:rPr>
          <w:rFonts w:ascii="Times New Roman" w:hAnsi="Times New Roman" w:cs="Times New Roman"/>
          <w:bCs/>
          <w:sz w:val="24"/>
          <w:szCs w:val="24"/>
          <w:lang w:eastAsia="id-ID"/>
        </w:rPr>
        <w:t xml:space="preserve">3. </w:t>
      </w:r>
      <w:bookmarkStart w:id="25" w:name="_Hlk103958275"/>
      <w:r w:rsidRPr="001B74AB">
        <w:rPr>
          <w:rFonts w:ascii="Times New Roman" w:hAnsi="Times New Roman" w:cs="Times New Roman"/>
          <w:bCs/>
          <w:sz w:val="24"/>
          <w:szCs w:val="24"/>
          <w:lang w:eastAsia="id-ID"/>
        </w:rPr>
        <w:tab/>
        <w:t>M</w:t>
      </w:r>
      <w:r w:rsidR="006410BE" w:rsidRPr="001B74AB">
        <w:rPr>
          <w:rFonts w:ascii="Times New Roman" w:hAnsi="Times New Roman" w:cs="Times New Roman"/>
          <w:bCs/>
          <w:sz w:val="24"/>
          <w:szCs w:val="24"/>
          <w:lang w:eastAsia="id-ID"/>
        </w:rPr>
        <w:t>embuat</w:t>
      </w:r>
      <w:r w:rsidR="006410BE">
        <w:rPr>
          <w:rFonts w:ascii="Times New Roman" w:hAnsi="Times New Roman" w:cs="Times New Roman"/>
          <w:sz w:val="24"/>
          <w:szCs w:val="24"/>
          <w:lang w:eastAsia="id-ID"/>
        </w:rPr>
        <w:t xml:space="preserve"> suatu </w:t>
      </w:r>
      <w:r w:rsidR="003F3668">
        <w:rPr>
          <w:rFonts w:ascii="Times New Roman" w:hAnsi="Times New Roman" w:cs="Times New Roman"/>
          <w:sz w:val="24"/>
          <w:szCs w:val="24"/>
          <w:lang w:eastAsia="id-ID"/>
        </w:rPr>
        <w:t>inovasi</w:t>
      </w:r>
      <w:r w:rsidR="006410BE">
        <w:rPr>
          <w:rFonts w:ascii="Times New Roman" w:hAnsi="Times New Roman" w:cs="Times New Roman"/>
          <w:sz w:val="24"/>
          <w:szCs w:val="24"/>
          <w:lang w:eastAsia="id-ID"/>
        </w:rPr>
        <w:t xml:space="preserve"> baru pada objek wisata</w:t>
      </w:r>
      <w:r w:rsidR="000D4ED5" w:rsidRPr="00603BFB">
        <w:rPr>
          <w:rFonts w:ascii="Times New Roman" w:hAnsi="Times New Roman" w:cs="Times New Roman"/>
          <w:sz w:val="24"/>
          <w:szCs w:val="24"/>
          <w:lang w:eastAsia="id-ID"/>
        </w:rPr>
        <w:t xml:space="preserve"> dalam menghadapi pesaing    </w:t>
      </w:r>
      <w:r w:rsidR="00603BFB">
        <w:rPr>
          <w:rFonts w:ascii="Times New Roman" w:hAnsi="Times New Roman" w:cs="Times New Roman"/>
          <w:sz w:val="24"/>
          <w:szCs w:val="24"/>
          <w:lang w:eastAsia="id-ID"/>
        </w:rPr>
        <w:t xml:space="preserve">  </w:t>
      </w:r>
      <w:r w:rsidR="00AA42E0">
        <w:rPr>
          <w:rFonts w:ascii="Times New Roman" w:hAnsi="Times New Roman" w:cs="Times New Roman"/>
          <w:sz w:val="24"/>
          <w:szCs w:val="24"/>
          <w:lang w:eastAsia="id-ID"/>
        </w:rPr>
        <w:t xml:space="preserve">       </w:t>
      </w:r>
      <w:r w:rsidR="002059A9">
        <w:rPr>
          <w:rFonts w:ascii="Times New Roman" w:hAnsi="Times New Roman" w:cs="Times New Roman"/>
          <w:sz w:val="24"/>
          <w:szCs w:val="24"/>
          <w:lang w:eastAsia="id-ID"/>
        </w:rPr>
        <w:t xml:space="preserve"> </w:t>
      </w:r>
      <w:r w:rsidR="000D4ED5" w:rsidRPr="00603BFB">
        <w:rPr>
          <w:rFonts w:ascii="Times New Roman" w:hAnsi="Times New Roman" w:cs="Times New Roman"/>
          <w:sz w:val="24"/>
          <w:szCs w:val="24"/>
          <w:lang w:eastAsia="id-ID"/>
        </w:rPr>
        <w:t xml:space="preserve">maupun pelanggan </w:t>
      </w:r>
      <w:bookmarkEnd w:id="25"/>
    </w:p>
    <w:p w14:paraId="22EC5BE6" w14:textId="77777777" w:rsidR="00A37CB1" w:rsidRPr="00603BFB" w:rsidRDefault="00A37CB1" w:rsidP="001B74AB">
      <w:pPr>
        <w:spacing w:line="360" w:lineRule="auto"/>
        <w:ind w:left="990" w:hanging="283"/>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a. Selalu </w:t>
      </w:r>
      <w:r w:rsidR="006410BE">
        <w:rPr>
          <w:rFonts w:ascii="Times New Roman" w:hAnsi="Times New Roman" w:cs="Times New Roman"/>
          <w:sz w:val="24"/>
          <w:szCs w:val="24"/>
          <w:lang w:eastAsia="id-ID"/>
        </w:rPr>
        <w:t xml:space="preserve">membuat suatu karya baru pada objek wisata dalam menghadapi pesaing </w:t>
      </w:r>
      <w:r w:rsidR="006410BE" w:rsidRPr="00603BFB">
        <w:rPr>
          <w:rFonts w:ascii="Times New Roman" w:hAnsi="Times New Roman" w:cs="Times New Roman"/>
          <w:sz w:val="24"/>
          <w:szCs w:val="24"/>
          <w:lang w:eastAsia="id-ID"/>
        </w:rPr>
        <w:t>maupun pelanggan</w:t>
      </w:r>
    </w:p>
    <w:p w14:paraId="608E5A19" w14:textId="77777777" w:rsidR="00A37CB1" w:rsidRPr="00603BFB" w:rsidRDefault="00A37CB1" w:rsidP="001B74AB">
      <w:pPr>
        <w:spacing w:line="360" w:lineRule="auto"/>
        <w:ind w:left="990" w:hanging="283"/>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b. Sering </w:t>
      </w:r>
      <w:r w:rsidR="006410BE">
        <w:rPr>
          <w:rFonts w:ascii="Times New Roman" w:hAnsi="Times New Roman" w:cs="Times New Roman"/>
          <w:sz w:val="24"/>
          <w:szCs w:val="24"/>
          <w:lang w:eastAsia="id-ID"/>
        </w:rPr>
        <w:t>membuat suatu karya baru pada objek wisata</w:t>
      </w:r>
      <w:r w:rsidR="006410BE" w:rsidRPr="00603BFB">
        <w:rPr>
          <w:rFonts w:ascii="Times New Roman" w:hAnsi="Times New Roman" w:cs="Times New Roman"/>
          <w:sz w:val="24"/>
          <w:szCs w:val="24"/>
          <w:lang w:eastAsia="id-ID"/>
        </w:rPr>
        <w:t xml:space="preserve"> dalam menghadapi pesaing maupun pelanggan</w:t>
      </w:r>
    </w:p>
    <w:p w14:paraId="50235F3A" w14:textId="77777777" w:rsidR="00A37CB1" w:rsidRPr="00603BFB" w:rsidRDefault="002059A9" w:rsidP="001B74AB">
      <w:pPr>
        <w:spacing w:line="360" w:lineRule="auto"/>
        <w:ind w:left="990" w:hanging="283"/>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 </w:t>
      </w:r>
      <w:r w:rsidR="00A37CB1" w:rsidRPr="00603BFB">
        <w:rPr>
          <w:rFonts w:ascii="Times New Roman" w:hAnsi="Times New Roman" w:cs="Times New Roman"/>
          <w:sz w:val="24"/>
          <w:szCs w:val="24"/>
          <w:lang w:eastAsia="id-ID"/>
        </w:rPr>
        <w:t xml:space="preserve">c. Kadang-kadang </w:t>
      </w:r>
      <w:r w:rsidR="006410BE">
        <w:rPr>
          <w:rFonts w:ascii="Times New Roman" w:hAnsi="Times New Roman" w:cs="Times New Roman"/>
          <w:sz w:val="24"/>
          <w:szCs w:val="24"/>
          <w:lang w:eastAsia="id-ID"/>
        </w:rPr>
        <w:t xml:space="preserve">membuat suatu karya baru pada objek wisata dalam menghadapi pesaing </w:t>
      </w:r>
      <w:r w:rsidR="006410BE" w:rsidRPr="00603BFB">
        <w:rPr>
          <w:rFonts w:ascii="Times New Roman" w:hAnsi="Times New Roman" w:cs="Times New Roman"/>
          <w:sz w:val="24"/>
          <w:szCs w:val="24"/>
          <w:lang w:eastAsia="id-ID"/>
        </w:rPr>
        <w:t>maupun pelanggan</w:t>
      </w:r>
    </w:p>
    <w:p w14:paraId="78090E5B" w14:textId="77777777" w:rsidR="00A37CB1" w:rsidRPr="00603BFB" w:rsidRDefault="00A37CB1" w:rsidP="001B74AB">
      <w:pPr>
        <w:spacing w:line="360" w:lineRule="auto"/>
        <w:ind w:left="990" w:hanging="27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d. Jarang </w:t>
      </w:r>
      <w:r w:rsidR="006410BE">
        <w:rPr>
          <w:rFonts w:ascii="Times New Roman" w:hAnsi="Times New Roman" w:cs="Times New Roman"/>
          <w:sz w:val="24"/>
          <w:szCs w:val="24"/>
          <w:lang w:eastAsia="id-ID"/>
        </w:rPr>
        <w:t xml:space="preserve">membuat suatu karya baru pada objek wisata dalam menghadapi pesaing </w:t>
      </w:r>
      <w:r w:rsidR="006410BE" w:rsidRPr="00603BFB">
        <w:rPr>
          <w:rFonts w:ascii="Times New Roman" w:hAnsi="Times New Roman" w:cs="Times New Roman"/>
          <w:sz w:val="24"/>
          <w:szCs w:val="24"/>
          <w:lang w:eastAsia="id-ID"/>
        </w:rPr>
        <w:t>maupun pelanggan</w:t>
      </w:r>
    </w:p>
    <w:p w14:paraId="0E78B48B" w14:textId="77777777" w:rsidR="00A37CB1" w:rsidRDefault="00A37CB1" w:rsidP="001B74AB">
      <w:pPr>
        <w:spacing w:line="360" w:lineRule="auto"/>
        <w:ind w:left="990" w:hanging="283"/>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e. Tidak pernah </w:t>
      </w:r>
      <w:r w:rsidR="006410BE">
        <w:rPr>
          <w:rFonts w:ascii="Times New Roman" w:hAnsi="Times New Roman" w:cs="Times New Roman"/>
          <w:sz w:val="24"/>
          <w:szCs w:val="24"/>
          <w:lang w:eastAsia="id-ID"/>
        </w:rPr>
        <w:t>membuat suatu karya baru pada objek wisata</w:t>
      </w:r>
      <w:r w:rsidR="006410BE" w:rsidRPr="00603BFB">
        <w:rPr>
          <w:rFonts w:ascii="Times New Roman" w:hAnsi="Times New Roman" w:cs="Times New Roman"/>
          <w:sz w:val="24"/>
          <w:szCs w:val="24"/>
          <w:lang w:eastAsia="id-ID"/>
        </w:rPr>
        <w:t xml:space="preserve"> dalam menghadapi pesaing maupun pelanggan</w:t>
      </w:r>
    </w:p>
    <w:p w14:paraId="47B2F929" w14:textId="77777777" w:rsidR="000D4ED5" w:rsidRPr="00CF4B8F" w:rsidRDefault="00C1033E" w:rsidP="00C1033E">
      <w:pPr>
        <w:spacing w:line="360" w:lineRule="auto"/>
        <w:ind w:left="720" w:hanging="720"/>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 xml:space="preserve">4. </w:t>
      </w:r>
      <w:bookmarkStart w:id="26" w:name="_Hlk103958304"/>
      <w:r>
        <w:rPr>
          <w:rFonts w:ascii="Times New Roman" w:hAnsi="Times New Roman" w:cs="Times New Roman"/>
          <w:b/>
          <w:sz w:val="24"/>
          <w:szCs w:val="24"/>
          <w:lang w:eastAsia="id-ID"/>
        </w:rPr>
        <w:tab/>
      </w:r>
      <w:r w:rsidR="00ED7257">
        <w:rPr>
          <w:rFonts w:ascii="Times New Roman" w:hAnsi="Times New Roman" w:cs="Times New Roman"/>
          <w:sz w:val="24"/>
          <w:szCs w:val="24"/>
          <w:lang w:eastAsia="id-ID"/>
        </w:rPr>
        <w:t xml:space="preserve">Pegawai mampu memperkenalkan dan mempromosikan objek wisata melalui </w:t>
      </w:r>
      <w:r w:rsidR="00ED7257" w:rsidRPr="00CF4B8F">
        <w:rPr>
          <w:rFonts w:ascii="Times New Roman" w:hAnsi="Times New Roman" w:cs="Times New Roman"/>
          <w:sz w:val="24"/>
          <w:szCs w:val="24"/>
          <w:lang w:eastAsia="id-ID"/>
        </w:rPr>
        <w:t>media</w:t>
      </w:r>
      <w:r w:rsidR="00ED7257">
        <w:rPr>
          <w:rFonts w:ascii="Times New Roman" w:hAnsi="Times New Roman" w:cs="Times New Roman"/>
          <w:sz w:val="24"/>
          <w:szCs w:val="24"/>
          <w:lang w:eastAsia="id-ID"/>
        </w:rPr>
        <w:t xml:space="preserve"> sosial </w:t>
      </w:r>
      <w:bookmarkEnd w:id="26"/>
    </w:p>
    <w:p w14:paraId="380D6A5E" w14:textId="77777777" w:rsidR="00ED7257" w:rsidRDefault="00A37CB1" w:rsidP="00C1033E">
      <w:pPr>
        <w:spacing w:line="360" w:lineRule="auto"/>
        <w:ind w:left="990" w:hanging="27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a. </w:t>
      </w:r>
      <w:r w:rsidR="00C1033E">
        <w:rPr>
          <w:rFonts w:ascii="Times New Roman" w:hAnsi="Times New Roman" w:cs="Times New Roman"/>
          <w:sz w:val="24"/>
          <w:szCs w:val="24"/>
          <w:lang w:eastAsia="id-ID"/>
        </w:rPr>
        <w:tab/>
      </w:r>
      <w:r w:rsidRPr="00603BFB">
        <w:rPr>
          <w:rFonts w:ascii="Times New Roman" w:hAnsi="Times New Roman" w:cs="Times New Roman"/>
          <w:sz w:val="24"/>
          <w:szCs w:val="24"/>
          <w:lang w:eastAsia="id-ID"/>
        </w:rPr>
        <w:t xml:space="preserve">Selalu </w:t>
      </w:r>
      <w:r w:rsidR="00ED7257">
        <w:rPr>
          <w:rFonts w:ascii="Times New Roman" w:hAnsi="Times New Roman" w:cs="Times New Roman"/>
          <w:sz w:val="24"/>
          <w:szCs w:val="24"/>
          <w:lang w:eastAsia="id-ID"/>
        </w:rPr>
        <w:t xml:space="preserve">mampu memperkenalkan dan mempromosikan objek wisata melalui media sosial </w:t>
      </w:r>
    </w:p>
    <w:p w14:paraId="75B67522" w14:textId="77777777" w:rsidR="00ED7257" w:rsidRPr="00603BFB" w:rsidRDefault="00A37CB1" w:rsidP="00C1033E">
      <w:pPr>
        <w:spacing w:line="360" w:lineRule="auto"/>
        <w:ind w:left="990" w:hanging="27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b.</w:t>
      </w:r>
      <w:r w:rsidR="00C1033E">
        <w:rPr>
          <w:rFonts w:ascii="Times New Roman" w:hAnsi="Times New Roman" w:cs="Times New Roman"/>
          <w:sz w:val="24"/>
          <w:szCs w:val="24"/>
          <w:lang w:eastAsia="id-ID"/>
        </w:rPr>
        <w:tab/>
      </w:r>
      <w:r w:rsidRPr="00603BFB">
        <w:rPr>
          <w:rFonts w:ascii="Times New Roman" w:hAnsi="Times New Roman" w:cs="Times New Roman"/>
          <w:sz w:val="24"/>
          <w:szCs w:val="24"/>
          <w:lang w:eastAsia="id-ID"/>
        </w:rPr>
        <w:t xml:space="preserve">Sering </w:t>
      </w:r>
      <w:r w:rsidR="00ED7257">
        <w:rPr>
          <w:rFonts w:ascii="Times New Roman" w:hAnsi="Times New Roman" w:cs="Times New Roman"/>
          <w:sz w:val="24"/>
          <w:szCs w:val="24"/>
          <w:lang w:eastAsia="id-ID"/>
        </w:rPr>
        <w:t xml:space="preserve">mampu memperkenalkan dan mempromosikan objek wisata melalui media sosial </w:t>
      </w:r>
    </w:p>
    <w:p w14:paraId="73B88326" w14:textId="77777777" w:rsidR="00A37CB1" w:rsidRPr="00603BFB" w:rsidRDefault="00A37CB1" w:rsidP="00C1033E">
      <w:pPr>
        <w:spacing w:line="360" w:lineRule="auto"/>
        <w:ind w:left="990" w:hanging="27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c. Kadang-kadang </w:t>
      </w:r>
      <w:r w:rsidR="0094789C">
        <w:rPr>
          <w:rFonts w:ascii="Times New Roman" w:hAnsi="Times New Roman" w:cs="Times New Roman"/>
          <w:sz w:val="24"/>
          <w:szCs w:val="24"/>
          <w:lang w:eastAsia="id-ID"/>
        </w:rPr>
        <w:t xml:space="preserve">mampu memperkenalkan dan mempromosikan objek wisata melalui media sosial </w:t>
      </w:r>
    </w:p>
    <w:p w14:paraId="088C34EE" w14:textId="77777777" w:rsidR="00A37CB1" w:rsidRPr="00603BFB" w:rsidRDefault="00A37CB1" w:rsidP="00C1033E">
      <w:pPr>
        <w:spacing w:line="360" w:lineRule="auto"/>
        <w:ind w:left="990" w:hanging="27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d. Jarang </w:t>
      </w:r>
      <w:r w:rsidR="0094789C">
        <w:rPr>
          <w:rFonts w:ascii="Times New Roman" w:hAnsi="Times New Roman" w:cs="Times New Roman"/>
          <w:sz w:val="24"/>
          <w:szCs w:val="24"/>
          <w:lang w:eastAsia="id-ID"/>
        </w:rPr>
        <w:t xml:space="preserve">mampu memperkenalkan dan mempromosikan objek wisata melalui media sosial </w:t>
      </w:r>
    </w:p>
    <w:p w14:paraId="05D74623" w14:textId="77777777" w:rsidR="0094789C" w:rsidRPr="00603BFB" w:rsidRDefault="00A37CB1" w:rsidP="00C1033E">
      <w:pPr>
        <w:spacing w:line="360" w:lineRule="auto"/>
        <w:ind w:left="990" w:hanging="270"/>
        <w:jc w:val="both"/>
        <w:rPr>
          <w:rFonts w:ascii="Times New Roman" w:hAnsi="Times New Roman" w:cs="Times New Roman"/>
          <w:sz w:val="24"/>
          <w:szCs w:val="24"/>
          <w:lang w:eastAsia="id-ID"/>
        </w:rPr>
      </w:pPr>
      <w:r w:rsidRPr="00603BFB">
        <w:rPr>
          <w:rFonts w:ascii="Times New Roman" w:hAnsi="Times New Roman" w:cs="Times New Roman"/>
          <w:sz w:val="24"/>
          <w:szCs w:val="24"/>
          <w:lang w:eastAsia="id-ID"/>
        </w:rPr>
        <w:t xml:space="preserve">e. </w:t>
      </w:r>
      <w:r w:rsidR="00C1033E">
        <w:rPr>
          <w:rFonts w:ascii="Times New Roman" w:hAnsi="Times New Roman" w:cs="Times New Roman"/>
          <w:sz w:val="24"/>
          <w:szCs w:val="24"/>
          <w:lang w:eastAsia="id-ID"/>
        </w:rPr>
        <w:tab/>
      </w:r>
      <w:r w:rsidRPr="00603BFB">
        <w:rPr>
          <w:rFonts w:ascii="Times New Roman" w:hAnsi="Times New Roman" w:cs="Times New Roman"/>
          <w:sz w:val="24"/>
          <w:szCs w:val="24"/>
          <w:lang w:eastAsia="id-ID"/>
        </w:rPr>
        <w:t xml:space="preserve">Tidak pernah </w:t>
      </w:r>
      <w:r w:rsidR="0094789C">
        <w:rPr>
          <w:rFonts w:ascii="Times New Roman" w:hAnsi="Times New Roman" w:cs="Times New Roman"/>
          <w:sz w:val="24"/>
          <w:szCs w:val="24"/>
          <w:lang w:eastAsia="id-ID"/>
        </w:rPr>
        <w:t xml:space="preserve">mampu memperkenalkan dan mempromosikan objek wisata melalui media sosial </w:t>
      </w:r>
    </w:p>
    <w:p w14:paraId="2EAA5E9E" w14:textId="77777777" w:rsidR="00A37CB1" w:rsidRDefault="00A37CB1" w:rsidP="00970667">
      <w:pPr>
        <w:spacing w:line="360" w:lineRule="auto"/>
        <w:jc w:val="both"/>
        <w:rPr>
          <w:rFonts w:ascii="Times New Roman" w:hAnsi="Times New Roman" w:cs="Times New Roman"/>
          <w:sz w:val="24"/>
          <w:szCs w:val="24"/>
          <w:lang w:eastAsia="id-ID"/>
        </w:rPr>
      </w:pPr>
    </w:p>
    <w:p w14:paraId="58FCAC30" w14:textId="77777777" w:rsidR="00CF1D6B" w:rsidRPr="00603BFB" w:rsidRDefault="00CF1D6B" w:rsidP="00970667">
      <w:pPr>
        <w:spacing w:line="360" w:lineRule="auto"/>
        <w:rPr>
          <w:rFonts w:ascii="Times New Roman" w:hAnsi="Times New Roman" w:cs="Times New Roman"/>
          <w:sz w:val="24"/>
          <w:szCs w:val="24"/>
          <w:lang w:eastAsia="id-ID"/>
        </w:rPr>
      </w:pPr>
    </w:p>
    <w:p w14:paraId="706690A4" w14:textId="77777777" w:rsidR="000D4ED5" w:rsidRPr="00603BFB" w:rsidRDefault="000D4ED5" w:rsidP="00603BFB">
      <w:pPr>
        <w:jc w:val="both"/>
        <w:rPr>
          <w:rFonts w:ascii="Times New Roman" w:hAnsi="Times New Roman" w:cs="Times New Roman"/>
          <w:sz w:val="24"/>
          <w:szCs w:val="24"/>
          <w:lang w:eastAsia="id-ID"/>
        </w:rPr>
      </w:pPr>
    </w:p>
    <w:p w14:paraId="29C7D04D" w14:textId="77777777" w:rsidR="000D4ED5" w:rsidRPr="000D4ED5" w:rsidRDefault="000D4ED5" w:rsidP="000D4ED5">
      <w:pPr>
        <w:tabs>
          <w:tab w:val="left" w:pos="180"/>
          <w:tab w:val="left" w:pos="990"/>
        </w:tabs>
        <w:spacing w:line="276" w:lineRule="auto"/>
        <w:ind w:left="720"/>
        <w:jc w:val="both"/>
        <w:rPr>
          <w:rFonts w:ascii="Times New Roman" w:hAnsi="Times New Roman" w:cs="Times New Roman"/>
          <w:sz w:val="24"/>
          <w:szCs w:val="24"/>
          <w:lang w:eastAsia="id-ID"/>
        </w:rPr>
      </w:pPr>
    </w:p>
    <w:p w14:paraId="718EE306" w14:textId="77777777" w:rsidR="000D4ED5" w:rsidRPr="000D4ED5" w:rsidRDefault="000D4ED5" w:rsidP="000D4ED5">
      <w:pPr>
        <w:tabs>
          <w:tab w:val="left" w:pos="180"/>
          <w:tab w:val="left" w:pos="990"/>
        </w:tabs>
        <w:spacing w:line="276" w:lineRule="auto"/>
        <w:jc w:val="both"/>
        <w:rPr>
          <w:rFonts w:ascii="Times New Roman" w:hAnsi="Times New Roman" w:cs="Times New Roman"/>
          <w:b/>
          <w:sz w:val="24"/>
          <w:szCs w:val="24"/>
          <w:lang w:eastAsia="id-ID"/>
        </w:rPr>
      </w:pPr>
    </w:p>
    <w:p w14:paraId="11A86135" w14:textId="77777777" w:rsidR="00350E0F" w:rsidRPr="002B1303" w:rsidRDefault="00350E0F" w:rsidP="00350E0F">
      <w:pPr>
        <w:pStyle w:val="DaftarParagraf"/>
        <w:tabs>
          <w:tab w:val="left" w:pos="180"/>
          <w:tab w:val="left" w:pos="990"/>
        </w:tabs>
        <w:spacing w:line="276" w:lineRule="auto"/>
        <w:jc w:val="both"/>
        <w:rPr>
          <w:rFonts w:ascii="Times New Roman" w:hAnsi="Times New Roman" w:cs="Times New Roman"/>
          <w:sz w:val="24"/>
          <w:szCs w:val="24"/>
          <w:lang w:eastAsia="id-ID"/>
        </w:rPr>
      </w:pPr>
    </w:p>
    <w:p w14:paraId="03A5E3D5" w14:textId="77777777" w:rsidR="00DC5D69" w:rsidRPr="00DC5D69" w:rsidRDefault="00DC5D69" w:rsidP="00DC5D69">
      <w:pPr>
        <w:tabs>
          <w:tab w:val="center" w:pos="3946"/>
          <w:tab w:val="left" w:pos="5730"/>
          <w:tab w:val="left" w:pos="8222"/>
        </w:tabs>
        <w:spacing w:line="360" w:lineRule="auto"/>
        <w:ind w:left="360" w:right="49"/>
        <w:rPr>
          <w:rFonts w:ascii="Times New Roman" w:hAnsi="Times New Roman" w:cs="Times New Roman"/>
          <w:b/>
          <w:sz w:val="24"/>
          <w:szCs w:val="24"/>
        </w:rPr>
      </w:pPr>
    </w:p>
    <w:p w14:paraId="0E2210FD" w14:textId="77777777" w:rsidR="008551CB" w:rsidRDefault="008551CB" w:rsidP="00BE60D3">
      <w:pPr>
        <w:tabs>
          <w:tab w:val="center" w:pos="3946"/>
          <w:tab w:val="left" w:pos="5730"/>
          <w:tab w:val="left" w:pos="8222"/>
        </w:tabs>
        <w:ind w:right="49"/>
        <w:rPr>
          <w:rFonts w:ascii="Times New Roman" w:hAnsi="Times New Roman" w:cs="Times New Roman"/>
          <w:sz w:val="24"/>
          <w:szCs w:val="24"/>
        </w:rPr>
      </w:pPr>
    </w:p>
    <w:p w14:paraId="4BF26CA3" w14:textId="77777777" w:rsidR="00B47578" w:rsidRDefault="00B47578" w:rsidP="00BE60D3">
      <w:pPr>
        <w:tabs>
          <w:tab w:val="center" w:pos="3946"/>
          <w:tab w:val="left" w:pos="5730"/>
          <w:tab w:val="left" w:pos="8222"/>
        </w:tabs>
        <w:ind w:right="49"/>
        <w:rPr>
          <w:rFonts w:ascii="Times New Roman" w:hAnsi="Times New Roman" w:cs="Times New Roman"/>
          <w:sz w:val="24"/>
          <w:szCs w:val="24"/>
        </w:rPr>
      </w:pPr>
    </w:p>
    <w:p w14:paraId="2E3E81EE" w14:textId="77777777" w:rsidR="00B47578" w:rsidRDefault="00B47578" w:rsidP="00BE60D3">
      <w:pPr>
        <w:tabs>
          <w:tab w:val="center" w:pos="3946"/>
          <w:tab w:val="left" w:pos="5730"/>
          <w:tab w:val="left" w:pos="8222"/>
        </w:tabs>
        <w:ind w:right="49"/>
        <w:rPr>
          <w:rFonts w:ascii="Times New Roman" w:hAnsi="Times New Roman" w:cs="Times New Roman"/>
          <w:sz w:val="24"/>
          <w:szCs w:val="24"/>
        </w:rPr>
      </w:pPr>
    </w:p>
    <w:p w14:paraId="5D6B5097" w14:textId="77777777" w:rsidR="00B47578" w:rsidRDefault="00B47578" w:rsidP="00BE60D3">
      <w:pPr>
        <w:tabs>
          <w:tab w:val="center" w:pos="3946"/>
          <w:tab w:val="left" w:pos="5730"/>
          <w:tab w:val="left" w:pos="8222"/>
        </w:tabs>
        <w:ind w:right="49"/>
        <w:rPr>
          <w:rFonts w:ascii="Times New Roman" w:hAnsi="Times New Roman" w:cs="Times New Roman"/>
          <w:sz w:val="24"/>
          <w:szCs w:val="24"/>
        </w:rPr>
      </w:pPr>
    </w:p>
    <w:p w14:paraId="4D9AEECB" w14:textId="77777777" w:rsidR="000A24B5" w:rsidRDefault="000A24B5" w:rsidP="00BE60D3">
      <w:pPr>
        <w:tabs>
          <w:tab w:val="center" w:pos="3946"/>
          <w:tab w:val="left" w:pos="5730"/>
          <w:tab w:val="left" w:pos="8222"/>
        </w:tabs>
        <w:ind w:right="49"/>
        <w:rPr>
          <w:rFonts w:ascii="Times New Roman" w:hAnsi="Times New Roman" w:cs="Times New Roman"/>
          <w:sz w:val="24"/>
          <w:szCs w:val="24"/>
        </w:rPr>
      </w:pPr>
    </w:p>
    <w:p w14:paraId="78FFA55E" w14:textId="77777777" w:rsidR="00B47578" w:rsidRDefault="00B47578" w:rsidP="00B47578">
      <w:pPr>
        <w:spacing w:line="240" w:lineRule="auto"/>
        <w:jc w:val="both"/>
        <w:rPr>
          <w:rFonts w:ascii="Times New Roman" w:hAnsi="Times New Roman" w:cs="Times New Roman"/>
          <w:sz w:val="24"/>
          <w:szCs w:val="24"/>
        </w:rPr>
      </w:pPr>
      <w:r>
        <w:rPr>
          <w:rFonts w:ascii="Times New Roman" w:hAnsi="Times New Roman" w:cs="Times New Roman"/>
          <w:sz w:val="24"/>
          <w:szCs w:val="24"/>
        </w:rPr>
        <w:t>Data Ordinal dan interval Variabel X1</w:t>
      </w:r>
    </w:p>
    <w:tbl>
      <w:tblPr>
        <w:tblW w:w="6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456"/>
        <w:gridCol w:w="456"/>
        <w:gridCol w:w="456"/>
        <w:gridCol w:w="763"/>
        <w:gridCol w:w="756"/>
        <w:gridCol w:w="756"/>
        <w:gridCol w:w="756"/>
        <w:gridCol w:w="876"/>
      </w:tblGrid>
      <w:tr w:rsidR="00B47578" w:rsidRPr="00B47578" w14:paraId="62148EEF" w14:textId="77777777" w:rsidTr="00B47578">
        <w:trPr>
          <w:trHeight w:val="259"/>
          <w:jc w:val="center"/>
        </w:trPr>
        <w:tc>
          <w:tcPr>
            <w:tcW w:w="910" w:type="dxa"/>
            <w:shd w:val="clear" w:color="auto" w:fill="auto"/>
            <w:noWrap/>
            <w:vAlign w:val="bottom"/>
            <w:hideMark/>
          </w:tcPr>
          <w:p w14:paraId="0277F24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RESP</w:t>
            </w:r>
          </w:p>
        </w:tc>
        <w:tc>
          <w:tcPr>
            <w:tcW w:w="456" w:type="dxa"/>
            <w:shd w:val="clear" w:color="auto" w:fill="auto"/>
            <w:noWrap/>
            <w:vAlign w:val="bottom"/>
            <w:hideMark/>
          </w:tcPr>
          <w:p w14:paraId="4E971DD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w:t>
            </w:r>
          </w:p>
        </w:tc>
        <w:tc>
          <w:tcPr>
            <w:tcW w:w="456" w:type="dxa"/>
            <w:shd w:val="clear" w:color="auto" w:fill="auto"/>
            <w:noWrap/>
            <w:vAlign w:val="bottom"/>
            <w:hideMark/>
          </w:tcPr>
          <w:p w14:paraId="1661490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w:t>
            </w:r>
          </w:p>
        </w:tc>
        <w:tc>
          <w:tcPr>
            <w:tcW w:w="456" w:type="dxa"/>
            <w:shd w:val="clear" w:color="auto" w:fill="auto"/>
            <w:noWrap/>
            <w:vAlign w:val="bottom"/>
            <w:hideMark/>
          </w:tcPr>
          <w:p w14:paraId="2D3A922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000000" w:fill="FFFFFF"/>
            <w:noWrap/>
            <w:vAlign w:val="center"/>
            <w:hideMark/>
          </w:tcPr>
          <w:p w14:paraId="3B063731" w14:textId="77777777" w:rsidR="00B47578" w:rsidRPr="00B47578" w:rsidRDefault="00B47578" w:rsidP="00B47578">
            <w:pPr>
              <w:spacing w:after="0" w:line="240" w:lineRule="auto"/>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total</w:t>
            </w:r>
          </w:p>
        </w:tc>
        <w:tc>
          <w:tcPr>
            <w:tcW w:w="756" w:type="dxa"/>
            <w:shd w:val="clear" w:color="auto" w:fill="auto"/>
            <w:noWrap/>
            <w:vAlign w:val="bottom"/>
            <w:hideMark/>
          </w:tcPr>
          <w:p w14:paraId="788015C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w:t>
            </w:r>
          </w:p>
        </w:tc>
        <w:tc>
          <w:tcPr>
            <w:tcW w:w="756" w:type="dxa"/>
            <w:shd w:val="clear" w:color="auto" w:fill="auto"/>
            <w:noWrap/>
            <w:vAlign w:val="bottom"/>
            <w:hideMark/>
          </w:tcPr>
          <w:p w14:paraId="64D0A8B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w:t>
            </w:r>
          </w:p>
        </w:tc>
        <w:tc>
          <w:tcPr>
            <w:tcW w:w="756" w:type="dxa"/>
            <w:shd w:val="clear" w:color="auto" w:fill="auto"/>
            <w:noWrap/>
            <w:vAlign w:val="bottom"/>
            <w:hideMark/>
          </w:tcPr>
          <w:p w14:paraId="33E4851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876" w:type="dxa"/>
            <w:shd w:val="clear" w:color="000000" w:fill="FFFFFF"/>
            <w:noWrap/>
            <w:vAlign w:val="center"/>
            <w:hideMark/>
          </w:tcPr>
          <w:p w14:paraId="60D18CD4" w14:textId="77777777" w:rsidR="00B47578" w:rsidRPr="00B47578" w:rsidRDefault="00B47578" w:rsidP="00B47578">
            <w:pPr>
              <w:spacing w:after="0" w:line="240" w:lineRule="auto"/>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total</w:t>
            </w:r>
          </w:p>
        </w:tc>
      </w:tr>
      <w:tr w:rsidR="00B47578" w:rsidRPr="00B47578" w14:paraId="1070BD4F" w14:textId="77777777" w:rsidTr="00B47578">
        <w:trPr>
          <w:trHeight w:val="259"/>
          <w:jc w:val="center"/>
        </w:trPr>
        <w:tc>
          <w:tcPr>
            <w:tcW w:w="910" w:type="dxa"/>
            <w:shd w:val="clear" w:color="auto" w:fill="auto"/>
            <w:noWrap/>
            <w:vAlign w:val="bottom"/>
            <w:hideMark/>
          </w:tcPr>
          <w:p w14:paraId="49BC529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w:t>
            </w:r>
          </w:p>
        </w:tc>
        <w:tc>
          <w:tcPr>
            <w:tcW w:w="456" w:type="dxa"/>
            <w:shd w:val="clear" w:color="auto" w:fill="auto"/>
            <w:noWrap/>
            <w:vAlign w:val="bottom"/>
            <w:hideMark/>
          </w:tcPr>
          <w:p w14:paraId="58B88C8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3AF3B03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31BC2F6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763" w:type="dxa"/>
            <w:shd w:val="clear" w:color="auto" w:fill="auto"/>
            <w:noWrap/>
            <w:vAlign w:val="bottom"/>
            <w:hideMark/>
          </w:tcPr>
          <w:p w14:paraId="1B7290A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15</w:t>
            </w:r>
          </w:p>
        </w:tc>
        <w:tc>
          <w:tcPr>
            <w:tcW w:w="756" w:type="dxa"/>
            <w:shd w:val="clear" w:color="auto" w:fill="auto"/>
            <w:noWrap/>
            <w:vAlign w:val="bottom"/>
            <w:hideMark/>
          </w:tcPr>
          <w:p w14:paraId="1525210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3.17</w:t>
            </w:r>
          </w:p>
        </w:tc>
        <w:tc>
          <w:tcPr>
            <w:tcW w:w="756" w:type="dxa"/>
            <w:shd w:val="clear" w:color="auto" w:fill="auto"/>
            <w:noWrap/>
            <w:vAlign w:val="bottom"/>
            <w:hideMark/>
          </w:tcPr>
          <w:p w14:paraId="4C70DDC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3.39</w:t>
            </w:r>
          </w:p>
        </w:tc>
        <w:tc>
          <w:tcPr>
            <w:tcW w:w="756" w:type="dxa"/>
            <w:shd w:val="clear" w:color="auto" w:fill="auto"/>
            <w:noWrap/>
            <w:vAlign w:val="bottom"/>
            <w:hideMark/>
          </w:tcPr>
          <w:p w14:paraId="20F861F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4.25</w:t>
            </w:r>
          </w:p>
        </w:tc>
        <w:tc>
          <w:tcPr>
            <w:tcW w:w="876" w:type="dxa"/>
            <w:shd w:val="clear" w:color="auto" w:fill="auto"/>
            <w:noWrap/>
            <w:vAlign w:val="bottom"/>
            <w:hideMark/>
          </w:tcPr>
          <w:p w14:paraId="73D3690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10.81</w:t>
            </w:r>
          </w:p>
        </w:tc>
      </w:tr>
      <w:tr w:rsidR="00B47578" w:rsidRPr="00B47578" w14:paraId="4CED6FD0" w14:textId="77777777" w:rsidTr="00B47578">
        <w:trPr>
          <w:trHeight w:val="259"/>
          <w:jc w:val="center"/>
        </w:trPr>
        <w:tc>
          <w:tcPr>
            <w:tcW w:w="910" w:type="dxa"/>
            <w:shd w:val="clear" w:color="auto" w:fill="auto"/>
            <w:noWrap/>
            <w:vAlign w:val="bottom"/>
            <w:hideMark/>
          </w:tcPr>
          <w:p w14:paraId="501B471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w:t>
            </w:r>
          </w:p>
        </w:tc>
        <w:tc>
          <w:tcPr>
            <w:tcW w:w="456" w:type="dxa"/>
            <w:shd w:val="clear" w:color="auto" w:fill="auto"/>
            <w:noWrap/>
            <w:vAlign w:val="bottom"/>
            <w:hideMark/>
          </w:tcPr>
          <w:p w14:paraId="4183B49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74B4FB1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5E12B96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763" w:type="dxa"/>
            <w:shd w:val="clear" w:color="auto" w:fill="auto"/>
            <w:noWrap/>
            <w:vAlign w:val="bottom"/>
            <w:hideMark/>
          </w:tcPr>
          <w:p w14:paraId="0F5FF9B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15</w:t>
            </w:r>
          </w:p>
        </w:tc>
        <w:tc>
          <w:tcPr>
            <w:tcW w:w="756" w:type="dxa"/>
            <w:shd w:val="clear" w:color="auto" w:fill="auto"/>
            <w:noWrap/>
            <w:vAlign w:val="bottom"/>
            <w:hideMark/>
          </w:tcPr>
          <w:p w14:paraId="6FFCA68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3.17</w:t>
            </w:r>
          </w:p>
        </w:tc>
        <w:tc>
          <w:tcPr>
            <w:tcW w:w="756" w:type="dxa"/>
            <w:shd w:val="clear" w:color="auto" w:fill="auto"/>
            <w:noWrap/>
            <w:vAlign w:val="bottom"/>
            <w:hideMark/>
          </w:tcPr>
          <w:p w14:paraId="4A8D148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3.39</w:t>
            </w:r>
          </w:p>
        </w:tc>
        <w:tc>
          <w:tcPr>
            <w:tcW w:w="756" w:type="dxa"/>
            <w:shd w:val="clear" w:color="auto" w:fill="auto"/>
            <w:noWrap/>
            <w:vAlign w:val="bottom"/>
            <w:hideMark/>
          </w:tcPr>
          <w:p w14:paraId="2158912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4.25</w:t>
            </w:r>
          </w:p>
        </w:tc>
        <w:tc>
          <w:tcPr>
            <w:tcW w:w="876" w:type="dxa"/>
            <w:shd w:val="clear" w:color="auto" w:fill="auto"/>
            <w:noWrap/>
            <w:vAlign w:val="bottom"/>
            <w:hideMark/>
          </w:tcPr>
          <w:p w14:paraId="5DC4408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10.81</w:t>
            </w:r>
          </w:p>
        </w:tc>
      </w:tr>
      <w:tr w:rsidR="00B47578" w:rsidRPr="00B47578" w14:paraId="3A57B500" w14:textId="77777777" w:rsidTr="00B47578">
        <w:trPr>
          <w:trHeight w:val="259"/>
          <w:jc w:val="center"/>
        </w:trPr>
        <w:tc>
          <w:tcPr>
            <w:tcW w:w="910" w:type="dxa"/>
            <w:shd w:val="clear" w:color="auto" w:fill="auto"/>
            <w:noWrap/>
            <w:vAlign w:val="bottom"/>
            <w:hideMark/>
          </w:tcPr>
          <w:p w14:paraId="4BE74B7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0345EF7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2D0071A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05153A8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763" w:type="dxa"/>
            <w:shd w:val="clear" w:color="auto" w:fill="auto"/>
            <w:noWrap/>
            <w:vAlign w:val="bottom"/>
            <w:hideMark/>
          </w:tcPr>
          <w:p w14:paraId="1A7377F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15</w:t>
            </w:r>
          </w:p>
        </w:tc>
        <w:tc>
          <w:tcPr>
            <w:tcW w:w="756" w:type="dxa"/>
            <w:shd w:val="clear" w:color="auto" w:fill="auto"/>
            <w:noWrap/>
            <w:vAlign w:val="bottom"/>
            <w:hideMark/>
          </w:tcPr>
          <w:p w14:paraId="5ACDB1D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3.17</w:t>
            </w:r>
          </w:p>
        </w:tc>
        <w:tc>
          <w:tcPr>
            <w:tcW w:w="756" w:type="dxa"/>
            <w:shd w:val="clear" w:color="auto" w:fill="auto"/>
            <w:noWrap/>
            <w:vAlign w:val="bottom"/>
            <w:hideMark/>
          </w:tcPr>
          <w:p w14:paraId="202C7C0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3.39</w:t>
            </w:r>
          </w:p>
        </w:tc>
        <w:tc>
          <w:tcPr>
            <w:tcW w:w="756" w:type="dxa"/>
            <w:shd w:val="clear" w:color="auto" w:fill="auto"/>
            <w:noWrap/>
            <w:vAlign w:val="bottom"/>
            <w:hideMark/>
          </w:tcPr>
          <w:p w14:paraId="659E896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4.25</w:t>
            </w:r>
          </w:p>
        </w:tc>
        <w:tc>
          <w:tcPr>
            <w:tcW w:w="876" w:type="dxa"/>
            <w:shd w:val="clear" w:color="auto" w:fill="auto"/>
            <w:noWrap/>
            <w:vAlign w:val="bottom"/>
            <w:hideMark/>
          </w:tcPr>
          <w:p w14:paraId="0E0A407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10.81</w:t>
            </w:r>
          </w:p>
        </w:tc>
      </w:tr>
      <w:tr w:rsidR="00B47578" w:rsidRPr="00B47578" w14:paraId="61F79B7C" w14:textId="77777777" w:rsidTr="00B47578">
        <w:trPr>
          <w:trHeight w:val="259"/>
          <w:jc w:val="center"/>
        </w:trPr>
        <w:tc>
          <w:tcPr>
            <w:tcW w:w="910" w:type="dxa"/>
            <w:shd w:val="clear" w:color="auto" w:fill="auto"/>
            <w:noWrap/>
            <w:vAlign w:val="bottom"/>
            <w:hideMark/>
          </w:tcPr>
          <w:p w14:paraId="51C79B7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71A2FAB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147A29D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2DA2BB7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763" w:type="dxa"/>
            <w:shd w:val="clear" w:color="auto" w:fill="auto"/>
            <w:noWrap/>
            <w:vAlign w:val="bottom"/>
            <w:hideMark/>
          </w:tcPr>
          <w:p w14:paraId="56FFD40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14</w:t>
            </w:r>
          </w:p>
        </w:tc>
        <w:tc>
          <w:tcPr>
            <w:tcW w:w="756" w:type="dxa"/>
            <w:shd w:val="clear" w:color="auto" w:fill="auto"/>
            <w:noWrap/>
            <w:vAlign w:val="bottom"/>
            <w:hideMark/>
          </w:tcPr>
          <w:p w14:paraId="2F76B33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3.17</w:t>
            </w:r>
          </w:p>
        </w:tc>
        <w:tc>
          <w:tcPr>
            <w:tcW w:w="756" w:type="dxa"/>
            <w:shd w:val="clear" w:color="auto" w:fill="auto"/>
            <w:noWrap/>
            <w:vAlign w:val="bottom"/>
            <w:hideMark/>
          </w:tcPr>
          <w:p w14:paraId="77C528A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61B678C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4.25</w:t>
            </w:r>
          </w:p>
        </w:tc>
        <w:tc>
          <w:tcPr>
            <w:tcW w:w="876" w:type="dxa"/>
            <w:shd w:val="clear" w:color="auto" w:fill="auto"/>
            <w:noWrap/>
            <w:vAlign w:val="bottom"/>
            <w:hideMark/>
          </w:tcPr>
          <w:p w14:paraId="3044FF0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9.62</w:t>
            </w:r>
          </w:p>
        </w:tc>
      </w:tr>
      <w:tr w:rsidR="00B47578" w:rsidRPr="00B47578" w14:paraId="06CC9046" w14:textId="77777777" w:rsidTr="00B47578">
        <w:trPr>
          <w:trHeight w:val="259"/>
          <w:jc w:val="center"/>
        </w:trPr>
        <w:tc>
          <w:tcPr>
            <w:tcW w:w="910" w:type="dxa"/>
            <w:shd w:val="clear" w:color="auto" w:fill="auto"/>
            <w:noWrap/>
            <w:vAlign w:val="bottom"/>
            <w:hideMark/>
          </w:tcPr>
          <w:p w14:paraId="7314C0E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7E3879F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57ABC6E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73F990F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483B046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12</w:t>
            </w:r>
          </w:p>
        </w:tc>
        <w:tc>
          <w:tcPr>
            <w:tcW w:w="756" w:type="dxa"/>
            <w:shd w:val="clear" w:color="auto" w:fill="auto"/>
            <w:noWrap/>
            <w:vAlign w:val="bottom"/>
            <w:hideMark/>
          </w:tcPr>
          <w:p w14:paraId="1B25F2D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19E2C84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2C2A03E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62E503B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7.52</w:t>
            </w:r>
          </w:p>
        </w:tc>
      </w:tr>
      <w:tr w:rsidR="00B47578" w:rsidRPr="00B47578" w14:paraId="152E8093" w14:textId="77777777" w:rsidTr="00B47578">
        <w:trPr>
          <w:trHeight w:val="259"/>
          <w:jc w:val="center"/>
        </w:trPr>
        <w:tc>
          <w:tcPr>
            <w:tcW w:w="910" w:type="dxa"/>
            <w:shd w:val="clear" w:color="auto" w:fill="auto"/>
            <w:noWrap/>
            <w:vAlign w:val="bottom"/>
            <w:hideMark/>
          </w:tcPr>
          <w:p w14:paraId="70C78C8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6</w:t>
            </w:r>
          </w:p>
        </w:tc>
        <w:tc>
          <w:tcPr>
            <w:tcW w:w="456" w:type="dxa"/>
            <w:shd w:val="clear" w:color="auto" w:fill="auto"/>
            <w:noWrap/>
            <w:vAlign w:val="bottom"/>
            <w:hideMark/>
          </w:tcPr>
          <w:p w14:paraId="3266A1E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265E282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05376F6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3ABAB43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9</w:t>
            </w:r>
          </w:p>
        </w:tc>
        <w:tc>
          <w:tcPr>
            <w:tcW w:w="756" w:type="dxa"/>
            <w:shd w:val="clear" w:color="auto" w:fill="auto"/>
            <w:noWrap/>
            <w:vAlign w:val="bottom"/>
            <w:hideMark/>
          </w:tcPr>
          <w:p w14:paraId="279F7E7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2CC44E3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01F94E6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5442792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4.24</w:t>
            </w:r>
          </w:p>
        </w:tc>
      </w:tr>
      <w:tr w:rsidR="00B47578" w:rsidRPr="00B47578" w14:paraId="5F306A54" w14:textId="77777777" w:rsidTr="00B47578">
        <w:trPr>
          <w:trHeight w:val="259"/>
          <w:jc w:val="center"/>
        </w:trPr>
        <w:tc>
          <w:tcPr>
            <w:tcW w:w="910" w:type="dxa"/>
            <w:shd w:val="clear" w:color="auto" w:fill="auto"/>
            <w:noWrap/>
            <w:vAlign w:val="bottom"/>
            <w:hideMark/>
          </w:tcPr>
          <w:p w14:paraId="340742B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7</w:t>
            </w:r>
          </w:p>
        </w:tc>
        <w:tc>
          <w:tcPr>
            <w:tcW w:w="456" w:type="dxa"/>
            <w:shd w:val="clear" w:color="auto" w:fill="auto"/>
            <w:noWrap/>
            <w:vAlign w:val="bottom"/>
            <w:hideMark/>
          </w:tcPr>
          <w:p w14:paraId="15986DD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13BA530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6E110F4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1F843D2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12</w:t>
            </w:r>
          </w:p>
        </w:tc>
        <w:tc>
          <w:tcPr>
            <w:tcW w:w="756" w:type="dxa"/>
            <w:shd w:val="clear" w:color="auto" w:fill="auto"/>
            <w:noWrap/>
            <w:vAlign w:val="bottom"/>
            <w:hideMark/>
          </w:tcPr>
          <w:p w14:paraId="2F2A247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7EC6686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1CA15DC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7597E4C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7.52</w:t>
            </w:r>
          </w:p>
        </w:tc>
      </w:tr>
      <w:tr w:rsidR="00B47578" w:rsidRPr="00B47578" w14:paraId="43F9F1FF" w14:textId="77777777" w:rsidTr="00B47578">
        <w:trPr>
          <w:trHeight w:val="259"/>
          <w:jc w:val="center"/>
        </w:trPr>
        <w:tc>
          <w:tcPr>
            <w:tcW w:w="910" w:type="dxa"/>
            <w:shd w:val="clear" w:color="auto" w:fill="auto"/>
            <w:noWrap/>
            <w:vAlign w:val="bottom"/>
            <w:hideMark/>
          </w:tcPr>
          <w:p w14:paraId="5F6BEFA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8</w:t>
            </w:r>
          </w:p>
        </w:tc>
        <w:tc>
          <w:tcPr>
            <w:tcW w:w="456" w:type="dxa"/>
            <w:shd w:val="clear" w:color="auto" w:fill="auto"/>
            <w:noWrap/>
            <w:vAlign w:val="bottom"/>
            <w:hideMark/>
          </w:tcPr>
          <w:p w14:paraId="4AD5E36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0A81214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16E5C81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08397EB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12</w:t>
            </w:r>
          </w:p>
        </w:tc>
        <w:tc>
          <w:tcPr>
            <w:tcW w:w="756" w:type="dxa"/>
            <w:shd w:val="clear" w:color="auto" w:fill="auto"/>
            <w:noWrap/>
            <w:vAlign w:val="bottom"/>
            <w:hideMark/>
          </w:tcPr>
          <w:p w14:paraId="20BEBE9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50A39D9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2FE0D2A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5EFDA6E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7.52</w:t>
            </w:r>
          </w:p>
        </w:tc>
      </w:tr>
      <w:tr w:rsidR="00B47578" w:rsidRPr="00B47578" w14:paraId="0F49B505" w14:textId="77777777" w:rsidTr="00B47578">
        <w:trPr>
          <w:trHeight w:val="259"/>
          <w:jc w:val="center"/>
        </w:trPr>
        <w:tc>
          <w:tcPr>
            <w:tcW w:w="910" w:type="dxa"/>
            <w:shd w:val="clear" w:color="auto" w:fill="auto"/>
            <w:noWrap/>
            <w:vAlign w:val="bottom"/>
            <w:hideMark/>
          </w:tcPr>
          <w:p w14:paraId="66C58EF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9</w:t>
            </w:r>
          </w:p>
        </w:tc>
        <w:tc>
          <w:tcPr>
            <w:tcW w:w="456" w:type="dxa"/>
            <w:shd w:val="clear" w:color="auto" w:fill="auto"/>
            <w:noWrap/>
            <w:vAlign w:val="bottom"/>
            <w:hideMark/>
          </w:tcPr>
          <w:p w14:paraId="44097C1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3AEA04E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3EC9D7A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6062BFB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12</w:t>
            </w:r>
          </w:p>
        </w:tc>
        <w:tc>
          <w:tcPr>
            <w:tcW w:w="756" w:type="dxa"/>
            <w:shd w:val="clear" w:color="auto" w:fill="auto"/>
            <w:noWrap/>
            <w:vAlign w:val="bottom"/>
            <w:hideMark/>
          </w:tcPr>
          <w:p w14:paraId="4761A31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07BAEB3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28DDB35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5C35995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7.52</w:t>
            </w:r>
          </w:p>
        </w:tc>
      </w:tr>
      <w:tr w:rsidR="00B47578" w:rsidRPr="00B47578" w14:paraId="6A697B05" w14:textId="77777777" w:rsidTr="00B47578">
        <w:trPr>
          <w:trHeight w:val="259"/>
          <w:jc w:val="center"/>
        </w:trPr>
        <w:tc>
          <w:tcPr>
            <w:tcW w:w="910" w:type="dxa"/>
            <w:shd w:val="clear" w:color="auto" w:fill="auto"/>
            <w:noWrap/>
            <w:vAlign w:val="bottom"/>
            <w:hideMark/>
          </w:tcPr>
          <w:p w14:paraId="19B23CB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w:t>
            </w:r>
          </w:p>
        </w:tc>
        <w:tc>
          <w:tcPr>
            <w:tcW w:w="456" w:type="dxa"/>
            <w:shd w:val="clear" w:color="auto" w:fill="auto"/>
            <w:noWrap/>
            <w:vAlign w:val="bottom"/>
            <w:hideMark/>
          </w:tcPr>
          <w:p w14:paraId="65CEE46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4D1E4E8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1EB6EFC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763" w:type="dxa"/>
            <w:shd w:val="clear" w:color="auto" w:fill="auto"/>
            <w:noWrap/>
            <w:vAlign w:val="bottom"/>
            <w:hideMark/>
          </w:tcPr>
          <w:p w14:paraId="6B19664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15</w:t>
            </w:r>
          </w:p>
        </w:tc>
        <w:tc>
          <w:tcPr>
            <w:tcW w:w="756" w:type="dxa"/>
            <w:shd w:val="clear" w:color="auto" w:fill="auto"/>
            <w:noWrap/>
            <w:vAlign w:val="bottom"/>
            <w:hideMark/>
          </w:tcPr>
          <w:p w14:paraId="4874B7F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3.17</w:t>
            </w:r>
          </w:p>
        </w:tc>
        <w:tc>
          <w:tcPr>
            <w:tcW w:w="756" w:type="dxa"/>
            <w:shd w:val="clear" w:color="auto" w:fill="auto"/>
            <w:noWrap/>
            <w:vAlign w:val="bottom"/>
            <w:hideMark/>
          </w:tcPr>
          <w:p w14:paraId="40C2250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3.39</w:t>
            </w:r>
          </w:p>
        </w:tc>
        <w:tc>
          <w:tcPr>
            <w:tcW w:w="756" w:type="dxa"/>
            <w:shd w:val="clear" w:color="auto" w:fill="auto"/>
            <w:noWrap/>
            <w:vAlign w:val="bottom"/>
            <w:hideMark/>
          </w:tcPr>
          <w:p w14:paraId="731303A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4.25</w:t>
            </w:r>
          </w:p>
        </w:tc>
        <w:tc>
          <w:tcPr>
            <w:tcW w:w="876" w:type="dxa"/>
            <w:shd w:val="clear" w:color="auto" w:fill="auto"/>
            <w:noWrap/>
            <w:vAlign w:val="bottom"/>
            <w:hideMark/>
          </w:tcPr>
          <w:p w14:paraId="3B814CB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10.81</w:t>
            </w:r>
          </w:p>
        </w:tc>
      </w:tr>
      <w:tr w:rsidR="00B47578" w:rsidRPr="00B47578" w14:paraId="7DCEB9B8" w14:textId="77777777" w:rsidTr="00B47578">
        <w:trPr>
          <w:trHeight w:val="259"/>
          <w:jc w:val="center"/>
        </w:trPr>
        <w:tc>
          <w:tcPr>
            <w:tcW w:w="910" w:type="dxa"/>
            <w:shd w:val="clear" w:color="auto" w:fill="auto"/>
            <w:noWrap/>
            <w:vAlign w:val="bottom"/>
            <w:hideMark/>
          </w:tcPr>
          <w:p w14:paraId="6BA16DE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11</w:t>
            </w:r>
          </w:p>
        </w:tc>
        <w:tc>
          <w:tcPr>
            <w:tcW w:w="456" w:type="dxa"/>
            <w:shd w:val="clear" w:color="auto" w:fill="auto"/>
            <w:noWrap/>
            <w:vAlign w:val="bottom"/>
            <w:hideMark/>
          </w:tcPr>
          <w:p w14:paraId="2B01C66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7E26348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1AB97B8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58C4C04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13</w:t>
            </w:r>
          </w:p>
        </w:tc>
        <w:tc>
          <w:tcPr>
            <w:tcW w:w="756" w:type="dxa"/>
            <w:shd w:val="clear" w:color="auto" w:fill="auto"/>
            <w:noWrap/>
            <w:vAlign w:val="bottom"/>
            <w:hideMark/>
          </w:tcPr>
          <w:p w14:paraId="0F118CF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3.17</w:t>
            </w:r>
          </w:p>
        </w:tc>
        <w:tc>
          <w:tcPr>
            <w:tcW w:w="756" w:type="dxa"/>
            <w:shd w:val="clear" w:color="auto" w:fill="auto"/>
            <w:noWrap/>
            <w:vAlign w:val="bottom"/>
            <w:hideMark/>
          </w:tcPr>
          <w:p w14:paraId="2F5A589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3.39</w:t>
            </w:r>
          </w:p>
        </w:tc>
        <w:tc>
          <w:tcPr>
            <w:tcW w:w="756" w:type="dxa"/>
            <w:shd w:val="clear" w:color="auto" w:fill="auto"/>
            <w:noWrap/>
            <w:vAlign w:val="bottom"/>
            <w:hideMark/>
          </w:tcPr>
          <w:p w14:paraId="3804954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22DFC67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8.80</w:t>
            </w:r>
          </w:p>
        </w:tc>
      </w:tr>
      <w:tr w:rsidR="00B47578" w:rsidRPr="00B47578" w14:paraId="6B364EF9" w14:textId="77777777" w:rsidTr="00B47578">
        <w:trPr>
          <w:trHeight w:val="259"/>
          <w:jc w:val="center"/>
        </w:trPr>
        <w:tc>
          <w:tcPr>
            <w:tcW w:w="910" w:type="dxa"/>
            <w:shd w:val="clear" w:color="auto" w:fill="auto"/>
            <w:noWrap/>
            <w:vAlign w:val="bottom"/>
            <w:hideMark/>
          </w:tcPr>
          <w:p w14:paraId="7EB7C1E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12</w:t>
            </w:r>
          </w:p>
        </w:tc>
        <w:tc>
          <w:tcPr>
            <w:tcW w:w="456" w:type="dxa"/>
            <w:shd w:val="clear" w:color="auto" w:fill="auto"/>
            <w:noWrap/>
            <w:vAlign w:val="bottom"/>
            <w:hideMark/>
          </w:tcPr>
          <w:p w14:paraId="6A9690B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2D3A6F3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35C91CF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763" w:type="dxa"/>
            <w:shd w:val="clear" w:color="auto" w:fill="auto"/>
            <w:noWrap/>
            <w:vAlign w:val="bottom"/>
            <w:hideMark/>
          </w:tcPr>
          <w:p w14:paraId="7F69325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15</w:t>
            </w:r>
          </w:p>
        </w:tc>
        <w:tc>
          <w:tcPr>
            <w:tcW w:w="756" w:type="dxa"/>
            <w:shd w:val="clear" w:color="auto" w:fill="auto"/>
            <w:noWrap/>
            <w:vAlign w:val="bottom"/>
            <w:hideMark/>
          </w:tcPr>
          <w:p w14:paraId="01BCB15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3.17</w:t>
            </w:r>
          </w:p>
        </w:tc>
        <w:tc>
          <w:tcPr>
            <w:tcW w:w="756" w:type="dxa"/>
            <w:shd w:val="clear" w:color="auto" w:fill="auto"/>
            <w:noWrap/>
            <w:vAlign w:val="bottom"/>
            <w:hideMark/>
          </w:tcPr>
          <w:p w14:paraId="3EECDF2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3.39</w:t>
            </w:r>
          </w:p>
        </w:tc>
        <w:tc>
          <w:tcPr>
            <w:tcW w:w="756" w:type="dxa"/>
            <w:shd w:val="clear" w:color="auto" w:fill="auto"/>
            <w:noWrap/>
            <w:vAlign w:val="bottom"/>
            <w:hideMark/>
          </w:tcPr>
          <w:p w14:paraId="203AA98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4.25</w:t>
            </w:r>
          </w:p>
        </w:tc>
        <w:tc>
          <w:tcPr>
            <w:tcW w:w="876" w:type="dxa"/>
            <w:shd w:val="clear" w:color="auto" w:fill="auto"/>
            <w:noWrap/>
            <w:vAlign w:val="bottom"/>
            <w:hideMark/>
          </w:tcPr>
          <w:p w14:paraId="0585706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10.81</w:t>
            </w:r>
          </w:p>
        </w:tc>
      </w:tr>
      <w:tr w:rsidR="00B47578" w:rsidRPr="00B47578" w14:paraId="2011C77A" w14:textId="77777777" w:rsidTr="00B47578">
        <w:trPr>
          <w:trHeight w:val="259"/>
          <w:jc w:val="center"/>
        </w:trPr>
        <w:tc>
          <w:tcPr>
            <w:tcW w:w="910" w:type="dxa"/>
            <w:shd w:val="clear" w:color="auto" w:fill="auto"/>
            <w:noWrap/>
            <w:vAlign w:val="bottom"/>
            <w:hideMark/>
          </w:tcPr>
          <w:p w14:paraId="1D8096B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13</w:t>
            </w:r>
          </w:p>
        </w:tc>
        <w:tc>
          <w:tcPr>
            <w:tcW w:w="456" w:type="dxa"/>
            <w:shd w:val="clear" w:color="auto" w:fill="auto"/>
            <w:noWrap/>
            <w:vAlign w:val="bottom"/>
            <w:hideMark/>
          </w:tcPr>
          <w:p w14:paraId="69222EC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5F68D19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533D9D7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7DCFCC7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12</w:t>
            </w:r>
          </w:p>
        </w:tc>
        <w:tc>
          <w:tcPr>
            <w:tcW w:w="756" w:type="dxa"/>
            <w:shd w:val="clear" w:color="auto" w:fill="auto"/>
            <w:noWrap/>
            <w:vAlign w:val="bottom"/>
            <w:hideMark/>
          </w:tcPr>
          <w:p w14:paraId="27E45F2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7F2243B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608D7FD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2F6DBDA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7.52</w:t>
            </w:r>
          </w:p>
        </w:tc>
      </w:tr>
      <w:tr w:rsidR="00B47578" w:rsidRPr="00B47578" w14:paraId="5F715EFA" w14:textId="77777777" w:rsidTr="00B47578">
        <w:trPr>
          <w:trHeight w:val="259"/>
          <w:jc w:val="center"/>
        </w:trPr>
        <w:tc>
          <w:tcPr>
            <w:tcW w:w="910" w:type="dxa"/>
            <w:shd w:val="clear" w:color="auto" w:fill="auto"/>
            <w:noWrap/>
            <w:vAlign w:val="bottom"/>
            <w:hideMark/>
          </w:tcPr>
          <w:p w14:paraId="651E46F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14</w:t>
            </w:r>
          </w:p>
        </w:tc>
        <w:tc>
          <w:tcPr>
            <w:tcW w:w="456" w:type="dxa"/>
            <w:shd w:val="clear" w:color="auto" w:fill="auto"/>
            <w:noWrap/>
            <w:vAlign w:val="bottom"/>
            <w:hideMark/>
          </w:tcPr>
          <w:p w14:paraId="5594918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3F9F92D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67D09DF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4949DDF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12</w:t>
            </w:r>
          </w:p>
        </w:tc>
        <w:tc>
          <w:tcPr>
            <w:tcW w:w="756" w:type="dxa"/>
            <w:shd w:val="clear" w:color="auto" w:fill="auto"/>
            <w:noWrap/>
            <w:vAlign w:val="bottom"/>
            <w:hideMark/>
          </w:tcPr>
          <w:p w14:paraId="31D5D5A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7373327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256449F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1377367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7.52</w:t>
            </w:r>
          </w:p>
        </w:tc>
      </w:tr>
      <w:tr w:rsidR="00B47578" w:rsidRPr="00B47578" w14:paraId="47E415B0" w14:textId="77777777" w:rsidTr="00B47578">
        <w:trPr>
          <w:trHeight w:val="259"/>
          <w:jc w:val="center"/>
        </w:trPr>
        <w:tc>
          <w:tcPr>
            <w:tcW w:w="910" w:type="dxa"/>
            <w:shd w:val="clear" w:color="auto" w:fill="auto"/>
            <w:noWrap/>
            <w:vAlign w:val="bottom"/>
            <w:hideMark/>
          </w:tcPr>
          <w:p w14:paraId="1B557E4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15</w:t>
            </w:r>
          </w:p>
        </w:tc>
        <w:tc>
          <w:tcPr>
            <w:tcW w:w="456" w:type="dxa"/>
            <w:shd w:val="clear" w:color="auto" w:fill="auto"/>
            <w:noWrap/>
            <w:vAlign w:val="bottom"/>
            <w:hideMark/>
          </w:tcPr>
          <w:p w14:paraId="39DB35E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29AEAD6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2D3F899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798DFD4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9</w:t>
            </w:r>
          </w:p>
        </w:tc>
        <w:tc>
          <w:tcPr>
            <w:tcW w:w="756" w:type="dxa"/>
            <w:shd w:val="clear" w:color="auto" w:fill="auto"/>
            <w:noWrap/>
            <w:vAlign w:val="bottom"/>
            <w:hideMark/>
          </w:tcPr>
          <w:p w14:paraId="573B93E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23A67E8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454FF66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27AD8C1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4.24</w:t>
            </w:r>
          </w:p>
        </w:tc>
      </w:tr>
      <w:tr w:rsidR="00B47578" w:rsidRPr="00B47578" w14:paraId="34845CD4" w14:textId="77777777" w:rsidTr="00B47578">
        <w:trPr>
          <w:trHeight w:val="259"/>
          <w:jc w:val="center"/>
        </w:trPr>
        <w:tc>
          <w:tcPr>
            <w:tcW w:w="910" w:type="dxa"/>
            <w:shd w:val="clear" w:color="auto" w:fill="auto"/>
            <w:noWrap/>
            <w:vAlign w:val="bottom"/>
            <w:hideMark/>
          </w:tcPr>
          <w:p w14:paraId="1420D7C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16</w:t>
            </w:r>
          </w:p>
        </w:tc>
        <w:tc>
          <w:tcPr>
            <w:tcW w:w="456" w:type="dxa"/>
            <w:shd w:val="clear" w:color="auto" w:fill="auto"/>
            <w:noWrap/>
            <w:vAlign w:val="bottom"/>
            <w:hideMark/>
          </w:tcPr>
          <w:p w14:paraId="4B02DB2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479DB27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07D5716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763" w:type="dxa"/>
            <w:shd w:val="clear" w:color="auto" w:fill="auto"/>
            <w:noWrap/>
            <w:vAlign w:val="bottom"/>
            <w:hideMark/>
          </w:tcPr>
          <w:p w14:paraId="226B556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15</w:t>
            </w:r>
          </w:p>
        </w:tc>
        <w:tc>
          <w:tcPr>
            <w:tcW w:w="756" w:type="dxa"/>
            <w:shd w:val="clear" w:color="auto" w:fill="auto"/>
            <w:noWrap/>
            <w:vAlign w:val="bottom"/>
            <w:hideMark/>
          </w:tcPr>
          <w:p w14:paraId="0AB82EF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3.17</w:t>
            </w:r>
          </w:p>
        </w:tc>
        <w:tc>
          <w:tcPr>
            <w:tcW w:w="756" w:type="dxa"/>
            <w:shd w:val="clear" w:color="auto" w:fill="auto"/>
            <w:noWrap/>
            <w:vAlign w:val="bottom"/>
            <w:hideMark/>
          </w:tcPr>
          <w:p w14:paraId="56EF0F8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3.39</w:t>
            </w:r>
          </w:p>
        </w:tc>
        <w:tc>
          <w:tcPr>
            <w:tcW w:w="756" w:type="dxa"/>
            <w:shd w:val="clear" w:color="auto" w:fill="auto"/>
            <w:noWrap/>
            <w:vAlign w:val="bottom"/>
            <w:hideMark/>
          </w:tcPr>
          <w:p w14:paraId="2C3283C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4.25</w:t>
            </w:r>
          </w:p>
        </w:tc>
        <w:tc>
          <w:tcPr>
            <w:tcW w:w="876" w:type="dxa"/>
            <w:shd w:val="clear" w:color="auto" w:fill="auto"/>
            <w:noWrap/>
            <w:vAlign w:val="bottom"/>
            <w:hideMark/>
          </w:tcPr>
          <w:p w14:paraId="28F75BA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10.81</w:t>
            </w:r>
          </w:p>
        </w:tc>
      </w:tr>
      <w:tr w:rsidR="00B47578" w:rsidRPr="00B47578" w14:paraId="1E339B03" w14:textId="77777777" w:rsidTr="00B47578">
        <w:trPr>
          <w:trHeight w:val="259"/>
          <w:jc w:val="center"/>
        </w:trPr>
        <w:tc>
          <w:tcPr>
            <w:tcW w:w="910" w:type="dxa"/>
            <w:shd w:val="clear" w:color="auto" w:fill="auto"/>
            <w:noWrap/>
            <w:vAlign w:val="bottom"/>
            <w:hideMark/>
          </w:tcPr>
          <w:p w14:paraId="54EA033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17</w:t>
            </w:r>
          </w:p>
        </w:tc>
        <w:tc>
          <w:tcPr>
            <w:tcW w:w="456" w:type="dxa"/>
            <w:shd w:val="clear" w:color="auto" w:fill="auto"/>
            <w:noWrap/>
            <w:vAlign w:val="bottom"/>
            <w:hideMark/>
          </w:tcPr>
          <w:p w14:paraId="308A126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3BF190F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3D53953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4A8F78D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9</w:t>
            </w:r>
          </w:p>
        </w:tc>
        <w:tc>
          <w:tcPr>
            <w:tcW w:w="756" w:type="dxa"/>
            <w:shd w:val="clear" w:color="auto" w:fill="auto"/>
            <w:noWrap/>
            <w:vAlign w:val="bottom"/>
            <w:hideMark/>
          </w:tcPr>
          <w:p w14:paraId="7D1C2D4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3D0277E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22BDC04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6486B0A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4.24</w:t>
            </w:r>
          </w:p>
        </w:tc>
      </w:tr>
      <w:tr w:rsidR="00B47578" w:rsidRPr="00B47578" w14:paraId="54C8F7C5" w14:textId="77777777" w:rsidTr="00B47578">
        <w:trPr>
          <w:trHeight w:val="259"/>
          <w:jc w:val="center"/>
        </w:trPr>
        <w:tc>
          <w:tcPr>
            <w:tcW w:w="910" w:type="dxa"/>
            <w:shd w:val="clear" w:color="auto" w:fill="auto"/>
            <w:noWrap/>
            <w:vAlign w:val="bottom"/>
            <w:hideMark/>
          </w:tcPr>
          <w:p w14:paraId="3CCE793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18</w:t>
            </w:r>
          </w:p>
        </w:tc>
        <w:tc>
          <w:tcPr>
            <w:tcW w:w="456" w:type="dxa"/>
            <w:shd w:val="clear" w:color="auto" w:fill="auto"/>
            <w:noWrap/>
            <w:vAlign w:val="bottom"/>
            <w:hideMark/>
          </w:tcPr>
          <w:p w14:paraId="580DE70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28642D5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262D295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2D98DA2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9</w:t>
            </w:r>
          </w:p>
        </w:tc>
        <w:tc>
          <w:tcPr>
            <w:tcW w:w="756" w:type="dxa"/>
            <w:shd w:val="clear" w:color="auto" w:fill="auto"/>
            <w:noWrap/>
            <w:vAlign w:val="bottom"/>
            <w:hideMark/>
          </w:tcPr>
          <w:p w14:paraId="5BF616A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0AD01AF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6CA7AA8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774608B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4.24</w:t>
            </w:r>
          </w:p>
        </w:tc>
      </w:tr>
      <w:tr w:rsidR="00B47578" w:rsidRPr="00B47578" w14:paraId="5DBA90A0" w14:textId="77777777" w:rsidTr="00B47578">
        <w:trPr>
          <w:trHeight w:val="259"/>
          <w:jc w:val="center"/>
        </w:trPr>
        <w:tc>
          <w:tcPr>
            <w:tcW w:w="910" w:type="dxa"/>
            <w:shd w:val="clear" w:color="auto" w:fill="auto"/>
            <w:noWrap/>
            <w:vAlign w:val="bottom"/>
            <w:hideMark/>
          </w:tcPr>
          <w:p w14:paraId="3CD62FB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19</w:t>
            </w:r>
          </w:p>
        </w:tc>
        <w:tc>
          <w:tcPr>
            <w:tcW w:w="456" w:type="dxa"/>
            <w:shd w:val="clear" w:color="auto" w:fill="auto"/>
            <w:noWrap/>
            <w:vAlign w:val="bottom"/>
            <w:hideMark/>
          </w:tcPr>
          <w:p w14:paraId="7FF034B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3D23897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175DF94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w:t>
            </w:r>
          </w:p>
        </w:tc>
        <w:tc>
          <w:tcPr>
            <w:tcW w:w="763" w:type="dxa"/>
            <w:shd w:val="clear" w:color="auto" w:fill="auto"/>
            <w:noWrap/>
            <w:vAlign w:val="bottom"/>
            <w:hideMark/>
          </w:tcPr>
          <w:p w14:paraId="0B31824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8</w:t>
            </w:r>
          </w:p>
        </w:tc>
        <w:tc>
          <w:tcPr>
            <w:tcW w:w="756" w:type="dxa"/>
            <w:shd w:val="clear" w:color="auto" w:fill="auto"/>
            <w:noWrap/>
            <w:vAlign w:val="bottom"/>
            <w:hideMark/>
          </w:tcPr>
          <w:p w14:paraId="055F6A9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3889987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11AB1D7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876" w:type="dxa"/>
            <w:shd w:val="clear" w:color="auto" w:fill="auto"/>
            <w:noWrap/>
            <w:vAlign w:val="bottom"/>
            <w:hideMark/>
          </w:tcPr>
          <w:p w14:paraId="6C96515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3.00</w:t>
            </w:r>
          </w:p>
        </w:tc>
      </w:tr>
      <w:tr w:rsidR="00B47578" w:rsidRPr="00B47578" w14:paraId="7FE53C58" w14:textId="77777777" w:rsidTr="00B47578">
        <w:trPr>
          <w:trHeight w:val="259"/>
          <w:jc w:val="center"/>
        </w:trPr>
        <w:tc>
          <w:tcPr>
            <w:tcW w:w="910" w:type="dxa"/>
            <w:shd w:val="clear" w:color="auto" w:fill="auto"/>
            <w:noWrap/>
            <w:vAlign w:val="bottom"/>
            <w:hideMark/>
          </w:tcPr>
          <w:p w14:paraId="594B423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20</w:t>
            </w:r>
          </w:p>
        </w:tc>
        <w:tc>
          <w:tcPr>
            <w:tcW w:w="456" w:type="dxa"/>
            <w:shd w:val="clear" w:color="auto" w:fill="auto"/>
            <w:noWrap/>
            <w:vAlign w:val="bottom"/>
            <w:hideMark/>
          </w:tcPr>
          <w:p w14:paraId="3738D82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1AC940A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35C1795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5A58ED6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9</w:t>
            </w:r>
          </w:p>
        </w:tc>
        <w:tc>
          <w:tcPr>
            <w:tcW w:w="756" w:type="dxa"/>
            <w:shd w:val="clear" w:color="auto" w:fill="auto"/>
            <w:noWrap/>
            <w:vAlign w:val="bottom"/>
            <w:hideMark/>
          </w:tcPr>
          <w:p w14:paraId="20993AE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317479C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5C703E9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591E711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4.24</w:t>
            </w:r>
          </w:p>
        </w:tc>
      </w:tr>
      <w:tr w:rsidR="00B47578" w:rsidRPr="00B47578" w14:paraId="5D3360C7" w14:textId="77777777" w:rsidTr="00B47578">
        <w:trPr>
          <w:trHeight w:val="259"/>
          <w:jc w:val="center"/>
        </w:trPr>
        <w:tc>
          <w:tcPr>
            <w:tcW w:w="910" w:type="dxa"/>
            <w:shd w:val="clear" w:color="auto" w:fill="auto"/>
            <w:noWrap/>
            <w:vAlign w:val="bottom"/>
            <w:hideMark/>
          </w:tcPr>
          <w:p w14:paraId="1848F6A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w:t>
            </w:r>
          </w:p>
        </w:tc>
        <w:tc>
          <w:tcPr>
            <w:tcW w:w="456" w:type="dxa"/>
            <w:shd w:val="clear" w:color="auto" w:fill="auto"/>
            <w:noWrap/>
            <w:vAlign w:val="bottom"/>
            <w:hideMark/>
          </w:tcPr>
          <w:p w14:paraId="422A3F4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69CB4B6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3717C35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w:t>
            </w:r>
          </w:p>
        </w:tc>
        <w:tc>
          <w:tcPr>
            <w:tcW w:w="763" w:type="dxa"/>
            <w:shd w:val="clear" w:color="auto" w:fill="auto"/>
            <w:noWrap/>
            <w:vAlign w:val="bottom"/>
            <w:hideMark/>
          </w:tcPr>
          <w:p w14:paraId="25ADF18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8</w:t>
            </w:r>
          </w:p>
        </w:tc>
        <w:tc>
          <w:tcPr>
            <w:tcW w:w="756" w:type="dxa"/>
            <w:shd w:val="clear" w:color="auto" w:fill="auto"/>
            <w:noWrap/>
            <w:vAlign w:val="bottom"/>
            <w:hideMark/>
          </w:tcPr>
          <w:p w14:paraId="1D173A0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1F1A200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484B34D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876" w:type="dxa"/>
            <w:shd w:val="clear" w:color="auto" w:fill="auto"/>
            <w:noWrap/>
            <w:vAlign w:val="bottom"/>
            <w:hideMark/>
          </w:tcPr>
          <w:p w14:paraId="0837BBF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3.00</w:t>
            </w:r>
          </w:p>
        </w:tc>
      </w:tr>
      <w:tr w:rsidR="00B47578" w:rsidRPr="00B47578" w14:paraId="0961CF26" w14:textId="77777777" w:rsidTr="00B47578">
        <w:trPr>
          <w:trHeight w:val="259"/>
          <w:jc w:val="center"/>
        </w:trPr>
        <w:tc>
          <w:tcPr>
            <w:tcW w:w="910" w:type="dxa"/>
            <w:shd w:val="clear" w:color="auto" w:fill="auto"/>
            <w:noWrap/>
            <w:vAlign w:val="bottom"/>
            <w:hideMark/>
          </w:tcPr>
          <w:p w14:paraId="17148EE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w:t>
            </w:r>
          </w:p>
        </w:tc>
        <w:tc>
          <w:tcPr>
            <w:tcW w:w="456" w:type="dxa"/>
            <w:shd w:val="clear" w:color="auto" w:fill="auto"/>
            <w:noWrap/>
            <w:vAlign w:val="bottom"/>
            <w:hideMark/>
          </w:tcPr>
          <w:p w14:paraId="0ABB213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47F6FB8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691C1FC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76FB851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12</w:t>
            </w:r>
          </w:p>
        </w:tc>
        <w:tc>
          <w:tcPr>
            <w:tcW w:w="756" w:type="dxa"/>
            <w:shd w:val="clear" w:color="auto" w:fill="auto"/>
            <w:noWrap/>
            <w:vAlign w:val="bottom"/>
            <w:hideMark/>
          </w:tcPr>
          <w:p w14:paraId="2A2E540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4E5A1D5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7225083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11B9363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7.52</w:t>
            </w:r>
          </w:p>
        </w:tc>
      </w:tr>
      <w:tr w:rsidR="00B47578" w:rsidRPr="00B47578" w14:paraId="49CB97EA" w14:textId="77777777" w:rsidTr="00B47578">
        <w:trPr>
          <w:trHeight w:val="259"/>
          <w:jc w:val="center"/>
        </w:trPr>
        <w:tc>
          <w:tcPr>
            <w:tcW w:w="910" w:type="dxa"/>
            <w:shd w:val="clear" w:color="auto" w:fill="auto"/>
            <w:noWrap/>
            <w:vAlign w:val="bottom"/>
            <w:hideMark/>
          </w:tcPr>
          <w:p w14:paraId="08549F4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23</w:t>
            </w:r>
          </w:p>
        </w:tc>
        <w:tc>
          <w:tcPr>
            <w:tcW w:w="456" w:type="dxa"/>
            <w:shd w:val="clear" w:color="auto" w:fill="auto"/>
            <w:noWrap/>
            <w:vAlign w:val="bottom"/>
            <w:hideMark/>
          </w:tcPr>
          <w:p w14:paraId="316E27C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69F9BD3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2CDD97D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763" w:type="dxa"/>
            <w:shd w:val="clear" w:color="auto" w:fill="auto"/>
            <w:noWrap/>
            <w:vAlign w:val="bottom"/>
            <w:hideMark/>
          </w:tcPr>
          <w:p w14:paraId="4C17D6C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15</w:t>
            </w:r>
          </w:p>
        </w:tc>
        <w:tc>
          <w:tcPr>
            <w:tcW w:w="756" w:type="dxa"/>
            <w:shd w:val="clear" w:color="auto" w:fill="auto"/>
            <w:noWrap/>
            <w:vAlign w:val="bottom"/>
            <w:hideMark/>
          </w:tcPr>
          <w:p w14:paraId="49981DF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3.17</w:t>
            </w:r>
          </w:p>
        </w:tc>
        <w:tc>
          <w:tcPr>
            <w:tcW w:w="756" w:type="dxa"/>
            <w:shd w:val="clear" w:color="auto" w:fill="auto"/>
            <w:noWrap/>
            <w:vAlign w:val="bottom"/>
            <w:hideMark/>
          </w:tcPr>
          <w:p w14:paraId="6BC235A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3.39</w:t>
            </w:r>
          </w:p>
        </w:tc>
        <w:tc>
          <w:tcPr>
            <w:tcW w:w="756" w:type="dxa"/>
            <w:shd w:val="clear" w:color="auto" w:fill="auto"/>
            <w:noWrap/>
            <w:vAlign w:val="bottom"/>
            <w:hideMark/>
          </w:tcPr>
          <w:p w14:paraId="1490B52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4.25</w:t>
            </w:r>
          </w:p>
        </w:tc>
        <w:tc>
          <w:tcPr>
            <w:tcW w:w="876" w:type="dxa"/>
            <w:shd w:val="clear" w:color="auto" w:fill="auto"/>
            <w:noWrap/>
            <w:vAlign w:val="bottom"/>
            <w:hideMark/>
          </w:tcPr>
          <w:p w14:paraId="0E82C4F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10.81</w:t>
            </w:r>
          </w:p>
        </w:tc>
      </w:tr>
      <w:tr w:rsidR="00B47578" w:rsidRPr="00B47578" w14:paraId="3DED79BB" w14:textId="77777777" w:rsidTr="00B47578">
        <w:trPr>
          <w:trHeight w:val="259"/>
          <w:jc w:val="center"/>
        </w:trPr>
        <w:tc>
          <w:tcPr>
            <w:tcW w:w="910" w:type="dxa"/>
            <w:shd w:val="clear" w:color="auto" w:fill="auto"/>
            <w:noWrap/>
            <w:vAlign w:val="bottom"/>
            <w:hideMark/>
          </w:tcPr>
          <w:p w14:paraId="228FD7D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24</w:t>
            </w:r>
          </w:p>
        </w:tc>
        <w:tc>
          <w:tcPr>
            <w:tcW w:w="456" w:type="dxa"/>
            <w:shd w:val="clear" w:color="auto" w:fill="auto"/>
            <w:noWrap/>
            <w:vAlign w:val="bottom"/>
            <w:hideMark/>
          </w:tcPr>
          <w:p w14:paraId="0357C87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59B25F0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2AF3D18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66B90C6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9</w:t>
            </w:r>
          </w:p>
        </w:tc>
        <w:tc>
          <w:tcPr>
            <w:tcW w:w="756" w:type="dxa"/>
            <w:shd w:val="clear" w:color="auto" w:fill="auto"/>
            <w:noWrap/>
            <w:vAlign w:val="bottom"/>
            <w:hideMark/>
          </w:tcPr>
          <w:p w14:paraId="641E347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75CECF8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19FB7CC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5FEDB96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4.24</w:t>
            </w:r>
          </w:p>
        </w:tc>
      </w:tr>
      <w:tr w:rsidR="00B47578" w:rsidRPr="00B47578" w14:paraId="4C5C4171" w14:textId="77777777" w:rsidTr="00B47578">
        <w:trPr>
          <w:trHeight w:val="259"/>
          <w:jc w:val="center"/>
        </w:trPr>
        <w:tc>
          <w:tcPr>
            <w:tcW w:w="910" w:type="dxa"/>
            <w:shd w:val="clear" w:color="auto" w:fill="auto"/>
            <w:noWrap/>
            <w:vAlign w:val="bottom"/>
            <w:hideMark/>
          </w:tcPr>
          <w:p w14:paraId="5A63DD5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25</w:t>
            </w:r>
          </w:p>
        </w:tc>
        <w:tc>
          <w:tcPr>
            <w:tcW w:w="456" w:type="dxa"/>
            <w:shd w:val="clear" w:color="auto" w:fill="auto"/>
            <w:noWrap/>
            <w:vAlign w:val="bottom"/>
            <w:hideMark/>
          </w:tcPr>
          <w:p w14:paraId="442E32D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3B61F1D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3788CA9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15D0966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12</w:t>
            </w:r>
          </w:p>
        </w:tc>
        <w:tc>
          <w:tcPr>
            <w:tcW w:w="756" w:type="dxa"/>
            <w:shd w:val="clear" w:color="auto" w:fill="auto"/>
            <w:noWrap/>
            <w:vAlign w:val="bottom"/>
            <w:hideMark/>
          </w:tcPr>
          <w:p w14:paraId="7E2723A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3E8F413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18C4BCF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4E91D9C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7.52</w:t>
            </w:r>
          </w:p>
        </w:tc>
      </w:tr>
      <w:tr w:rsidR="00B47578" w:rsidRPr="00B47578" w14:paraId="64404EE4" w14:textId="77777777" w:rsidTr="00B47578">
        <w:trPr>
          <w:trHeight w:val="259"/>
          <w:jc w:val="center"/>
        </w:trPr>
        <w:tc>
          <w:tcPr>
            <w:tcW w:w="910" w:type="dxa"/>
            <w:shd w:val="clear" w:color="auto" w:fill="auto"/>
            <w:noWrap/>
            <w:vAlign w:val="bottom"/>
            <w:hideMark/>
          </w:tcPr>
          <w:p w14:paraId="0A4774F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26</w:t>
            </w:r>
          </w:p>
        </w:tc>
        <w:tc>
          <w:tcPr>
            <w:tcW w:w="456" w:type="dxa"/>
            <w:shd w:val="clear" w:color="auto" w:fill="auto"/>
            <w:noWrap/>
            <w:vAlign w:val="bottom"/>
            <w:hideMark/>
          </w:tcPr>
          <w:p w14:paraId="725E738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2C8204E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130351F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016C12C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w:t>
            </w:r>
          </w:p>
        </w:tc>
        <w:tc>
          <w:tcPr>
            <w:tcW w:w="756" w:type="dxa"/>
            <w:shd w:val="clear" w:color="auto" w:fill="auto"/>
            <w:noWrap/>
            <w:vAlign w:val="bottom"/>
            <w:hideMark/>
          </w:tcPr>
          <w:p w14:paraId="2A18150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78ECBAF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2CCD64E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5EA4684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5.44</w:t>
            </w:r>
          </w:p>
        </w:tc>
      </w:tr>
      <w:tr w:rsidR="00B47578" w:rsidRPr="00B47578" w14:paraId="573776DF" w14:textId="77777777" w:rsidTr="00B47578">
        <w:trPr>
          <w:trHeight w:val="259"/>
          <w:jc w:val="center"/>
        </w:trPr>
        <w:tc>
          <w:tcPr>
            <w:tcW w:w="910" w:type="dxa"/>
            <w:shd w:val="clear" w:color="auto" w:fill="auto"/>
            <w:noWrap/>
            <w:vAlign w:val="bottom"/>
            <w:hideMark/>
          </w:tcPr>
          <w:p w14:paraId="121F736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27</w:t>
            </w:r>
          </w:p>
        </w:tc>
        <w:tc>
          <w:tcPr>
            <w:tcW w:w="456" w:type="dxa"/>
            <w:shd w:val="clear" w:color="auto" w:fill="auto"/>
            <w:noWrap/>
            <w:vAlign w:val="bottom"/>
            <w:hideMark/>
          </w:tcPr>
          <w:p w14:paraId="5B9AB91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59BC7C0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2EEFFBD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763" w:type="dxa"/>
            <w:shd w:val="clear" w:color="auto" w:fill="auto"/>
            <w:noWrap/>
            <w:vAlign w:val="bottom"/>
            <w:hideMark/>
          </w:tcPr>
          <w:p w14:paraId="479DC11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15</w:t>
            </w:r>
          </w:p>
        </w:tc>
        <w:tc>
          <w:tcPr>
            <w:tcW w:w="756" w:type="dxa"/>
            <w:shd w:val="clear" w:color="auto" w:fill="auto"/>
            <w:noWrap/>
            <w:vAlign w:val="bottom"/>
            <w:hideMark/>
          </w:tcPr>
          <w:p w14:paraId="0A04B87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3.17</w:t>
            </w:r>
          </w:p>
        </w:tc>
        <w:tc>
          <w:tcPr>
            <w:tcW w:w="756" w:type="dxa"/>
            <w:shd w:val="clear" w:color="auto" w:fill="auto"/>
            <w:noWrap/>
            <w:vAlign w:val="bottom"/>
            <w:hideMark/>
          </w:tcPr>
          <w:p w14:paraId="722485E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3.39</w:t>
            </w:r>
          </w:p>
        </w:tc>
        <w:tc>
          <w:tcPr>
            <w:tcW w:w="756" w:type="dxa"/>
            <w:shd w:val="clear" w:color="auto" w:fill="auto"/>
            <w:noWrap/>
            <w:vAlign w:val="bottom"/>
            <w:hideMark/>
          </w:tcPr>
          <w:p w14:paraId="7E324B0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4.25</w:t>
            </w:r>
          </w:p>
        </w:tc>
        <w:tc>
          <w:tcPr>
            <w:tcW w:w="876" w:type="dxa"/>
            <w:shd w:val="clear" w:color="auto" w:fill="auto"/>
            <w:noWrap/>
            <w:vAlign w:val="bottom"/>
            <w:hideMark/>
          </w:tcPr>
          <w:p w14:paraId="6A764B6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10.81</w:t>
            </w:r>
          </w:p>
        </w:tc>
      </w:tr>
      <w:tr w:rsidR="00B47578" w:rsidRPr="00B47578" w14:paraId="67682AA1" w14:textId="77777777" w:rsidTr="00B47578">
        <w:trPr>
          <w:trHeight w:val="259"/>
          <w:jc w:val="center"/>
        </w:trPr>
        <w:tc>
          <w:tcPr>
            <w:tcW w:w="910" w:type="dxa"/>
            <w:shd w:val="clear" w:color="auto" w:fill="auto"/>
            <w:noWrap/>
            <w:vAlign w:val="bottom"/>
            <w:hideMark/>
          </w:tcPr>
          <w:p w14:paraId="05D83BA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28</w:t>
            </w:r>
          </w:p>
        </w:tc>
        <w:tc>
          <w:tcPr>
            <w:tcW w:w="456" w:type="dxa"/>
            <w:shd w:val="clear" w:color="auto" w:fill="auto"/>
            <w:noWrap/>
            <w:vAlign w:val="bottom"/>
            <w:hideMark/>
          </w:tcPr>
          <w:p w14:paraId="53754C0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55F3C5D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03F9ECF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2604EFD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12</w:t>
            </w:r>
          </w:p>
        </w:tc>
        <w:tc>
          <w:tcPr>
            <w:tcW w:w="756" w:type="dxa"/>
            <w:shd w:val="clear" w:color="auto" w:fill="auto"/>
            <w:noWrap/>
            <w:vAlign w:val="bottom"/>
            <w:hideMark/>
          </w:tcPr>
          <w:p w14:paraId="2670D2D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515602A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6BB0E4D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7C47BE9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7.52</w:t>
            </w:r>
          </w:p>
        </w:tc>
      </w:tr>
      <w:tr w:rsidR="00B47578" w:rsidRPr="00B47578" w14:paraId="1BB46040" w14:textId="77777777" w:rsidTr="00B47578">
        <w:trPr>
          <w:trHeight w:val="259"/>
          <w:jc w:val="center"/>
        </w:trPr>
        <w:tc>
          <w:tcPr>
            <w:tcW w:w="910" w:type="dxa"/>
            <w:shd w:val="clear" w:color="auto" w:fill="auto"/>
            <w:noWrap/>
            <w:vAlign w:val="bottom"/>
            <w:hideMark/>
          </w:tcPr>
          <w:p w14:paraId="2238591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29</w:t>
            </w:r>
          </w:p>
        </w:tc>
        <w:tc>
          <w:tcPr>
            <w:tcW w:w="456" w:type="dxa"/>
            <w:shd w:val="clear" w:color="auto" w:fill="auto"/>
            <w:noWrap/>
            <w:vAlign w:val="bottom"/>
            <w:hideMark/>
          </w:tcPr>
          <w:p w14:paraId="66BF028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48D0C4D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0C1C571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364668F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9</w:t>
            </w:r>
          </w:p>
        </w:tc>
        <w:tc>
          <w:tcPr>
            <w:tcW w:w="756" w:type="dxa"/>
            <w:shd w:val="clear" w:color="auto" w:fill="auto"/>
            <w:noWrap/>
            <w:vAlign w:val="bottom"/>
            <w:hideMark/>
          </w:tcPr>
          <w:p w14:paraId="4635DAD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1B1967C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38AE6EC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16DC479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4.24</w:t>
            </w:r>
          </w:p>
        </w:tc>
      </w:tr>
      <w:tr w:rsidR="00B47578" w:rsidRPr="00B47578" w14:paraId="7568B0BE" w14:textId="77777777" w:rsidTr="00B47578">
        <w:trPr>
          <w:trHeight w:val="259"/>
          <w:jc w:val="center"/>
        </w:trPr>
        <w:tc>
          <w:tcPr>
            <w:tcW w:w="910" w:type="dxa"/>
            <w:shd w:val="clear" w:color="auto" w:fill="auto"/>
            <w:noWrap/>
            <w:vAlign w:val="bottom"/>
            <w:hideMark/>
          </w:tcPr>
          <w:p w14:paraId="71DD47A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30</w:t>
            </w:r>
          </w:p>
        </w:tc>
        <w:tc>
          <w:tcPr>
            <w:tcW w:w="456" w:type="dxa"/>
            <w:shd w:val="clear" w:color="auto" w:fill="auto"/>
            <w:noWrap/>
            <w:vAlign w:val="bottom"/>
            <w:hideMark/>
          </w:tcPr>
          <w:p w14:paraId="5112815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4DF814B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413F4F8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763" w:type="dxa"/>
            <w:shd w:val="clear" w:color="auto" w:fill="auto"/>
            <w:noWrap/>
            <w:vAlign w:val="bottom"/>
            <w:hideMark/>
          </w:tcPr>
          <w:p w14:paraId="34D9C2F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13</w:t>
            </w:r>
          </w:p>
        </w:tc>
        <w:tc>
          <w:tcPr>
            <w:tcW w:w="756" w:type="dxa"/>
            <w:shd w:val="clear" w:color="auto" w:fill="auto"/>
            <w:noWrap/>
            <w:vAlign w:val="bottom"/>
            <w:hideMark/>
          </w:tcPr>
          <w:p w14:paraId="2119FD1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7D0F100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45E6D0F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4.25</w:t>
            </w:r>
          </w:p>
        </w:tc>
        <w:tc>
          <w:tcPr>
            <w:tcW w:w="876" w:type="dxa"/>
            <w:shd w:val="clear" w:color="auto" w:fill="auto"/>
            <w:noWrap/>
            <w:vAlign w:val="bottom"/>
            <w:hideMark/>
          </w:tcPr>
          <w:p w14:paraId="42EC118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8.56</w:t>
            </w:r>
          </w:p>
        </w:tc>
      </w:tr>
      <w:tr w:rsidR="00B47578" w:rsidRPr="00B47578" w14:paraId="24A5D60B" w14:textId="77777777" w:rsidTr="00B47578">
        <w:trPr>
          <w:trHeight w:val="259"/>
          <w:jc w:val="center"/>
        </w:trPr>
        <w:tc>
          <w:tcPr>
            <w:tcW w:w="910" w:type="dxa"/>
            <w:shd w:val="clear" w:color="auto" w:fill="auto"/>
            <w:noWrap/>
            <w:vAlign w:val="bottom"/>
            <w:hideMark/>
          </w:tcPr>
          <w:p w14:paraId="4C51674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w:t>
            </w:r>
          </w:p>
        </w:tc>
        <w:tc>
          <w:tcPr>
            <w:tcW w:w="456" w:type="dxa"/>
            <w:shd w:val="clear" w:color="auto" w:fill="auto"/>
            <w:noWrap/>
            <w:vAlign w:val="bottom"/>
            <w:hideMark/>
          </w:tcPr>
          <w:p w14:paraId="69F3EB2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4D921C2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794DDE5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3B57FDA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13</w:t>
            </w:r>
          </w:p>
        </w:tc>
        <w:tc>
          <w:tcPr>
            <w:tcW w:w="756" w:type="dxa"/>
            <w:shd w:val="clear" w:color="auto" w:fill="auto"/>
            <w:noWrap/>
            <w:vAlign w:val="bottom"/>
            <w:hideMark/>
          </w:tcPr>
          <w:p w14:paraId="39AB03A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70B7ED8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3.39</w:t>
            </w:r>
          </w:p>
        </w:tc>
        <w:tc>
          <w:tcPr>
            <w:tcW w:w="756" w:type="dxa"/>
            <w:shd w:val="clear" w:color="auto" w:fill="auto"/>
            <w:noWrap/>
            <w:vAlign w:val="bottom"/>
            <w:hideMark/>
          </w:tcPr>
          <w:p w14:paraId="5B20B91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1169D89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8.70</w:t>
            </w:r>
          </w:p>
        </w:tc>
      </w:tr>
      <w:tr w:rsidR="00B47578" w:rsidRPr="00B47578" w14:paraId="7542B5AA" w14:textId="77777777" w:rsidTr="00B47578">
        <w:trPr>
          <w:trHeight w:val="259"/>
          <w:jc w:val="center"/>
        </w:trPr>
        <w:tc>
          <w:tcPr>
            <w:tcW w:w="910" w:type="dxa"/>
            <w:shd w:val="clear" w:color="auto" w:fill="auto"/>
            <w:noWrap/>
            <w:vAlign w:val="bottom"/>
            <w:hideMark/>
          </w:tcPr>
          <w:p w14:paraId="091133A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w:t>
            </w:r>
          </w:p>
        </w:tc>
        <w:tc>
          <w:tcPr>
            <w:tcW w:w="456" w:type="dxa"/>
            <w:shd w:val="clear" w:color="auto" w:fill="auto"/>
            <w:noWrap/>
            <w:vAlign w:val="bottom"/>
            <w:hideMark/>
          </w:tcPr>
          <w:p w14:paraId="73F71E0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6A46D6C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3AAA054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27995A1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w:t>
            </w:r>
          </w:p>
        </w:tc>
        <w:tc>
          <w:tcPr>
            <w:tcW w:w="756" w:type="dxa"/>
            <w:shd w:val="clear" w:color="auto" w:fill="auto"/>
            <w:noWrap/>
            <w:vAlign w:val="bottom"/>
            <w:hideMark/>
          </w:tcPr>
          <w:p w14:paraId="41223AB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59342D5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41BC43C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6E81666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5.44</w:t>
            </w:r>
          </w:p>
        </w:tc>
      </w:tr>
      <w:tr w:rsidR="00B47578" w:rsidRPr="00B47578" w14:paraId="17CF80EC" w14:textId="77777777" w:rsidTr="00B47578">
        <w:trPr>
          <w:trHeight w:val="259"/>
          <w:jc w:val="center"/>
        </w:trPr>
        <w:tc>
          <w:tcPr>
            <w:tcW w:w="910" w:type="dxa"/>
            <w:shd w:val="clear" w:color="auto" w:fill="auto"/>
            <w:noWrap/>
            <w:vAlign w:val="bottom"/>
            <w:hideMark/>
          </w:tcPr>
          <w:p w14:paraId="1B402DC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33</w:t>
            </w:r>
          </w:p>
        </w:tc>
        <w:tc>
          <w:tcPr>
            <w:tcW w:w="456" w:type="dxa"/>
            <w:shd w:val="clear" w:color="auto" w:fill="auto"/>
            <w:noWrap/>
            <w:vAlign w:val="bottom"/>
            <w:hideMark/>
          </w:tcPr>
          <w:p w14:paraId="0828D7E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21EE892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570FD89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15F5AAC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12</w:t>
            </w:r>
          </w:p>
        </w:tc>
        <w:tc>
          <w:tcPr>
            <w:tcW w:w="756" w:type="dxa"/>
            <w:shd w:val="clear" w:color="auto" w:fill="auto"/>
            <w:noWrap/>
            <w:vAlign w:val="bottom"/>
            <w:hideMark/>
          </w:tcPr>
          <w:p w14:paraId="0CA60A9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2.11</w:t>
            </w:r>
          </w:p>
        </w:tc>
        <w:tc>
          <w:tcPr>
            <w:tcW w:w="756" w:type="dxa"/>
            <w:shd w:val="clear" w:color="auto" w:fill="auto"/>
            <w:noWrap/>
            <w:vAlign w:val="bottom"/>
            <w:hideMark/>
          </w:tcPr>
          <w:p w14:paraId="58F0D1F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29B4CB47"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17E719A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7.52</w:t>
            </w:r>
          </w:p>
        </w:tc>
      </w:tr>
      <w:tr w:rsidR="00B47578" w:rsidRPr="00B47578" w14:paraId="48B2A1E1" w14:textId="77777777" w:rsidTr="00B47578">
        <w:trPr>
          <w:trHeight w:val="259"/>
          <w:jc w:val="center"/>
        </w:trPr>
        <w:tc>
          <w:tcPr>
            <w:tcW w:w="910" w:type="dxa"/>
            <w:shd w:val="clear" w:color="auto" w:fill="auto"/>
            <w:noWrap/>
            <w:vAlign w:val="bottom"/>
            <w:hideMark/>
          </w:tcPr>
          <w:p w14:paraId="0E91972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34</w:t>
            </w:r>
          </w:p>
        </w:tc>
        <w:tc>
          <w:tcPr>
            <w:tcW w:w="456" w:type="dxa"/>
            <w:shd w:val="clear" w:color="auto" w:fill="auto"/>
            <w:noWrap/>
            <w:vAlign w:val="bottom"/>
            <w:hideMark/>
          </w:tcPr>
          <w:p w14:paraId="025FAC1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2B591BA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148601A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763" w:type="dxa"/>
            <w:shd w:val="clear" w:color="auto" w:fill="auto"/>
            <w:noWrap/>
            <w:vAlign w:val="bottom"/>
            <w:hideMark/>
          </w:tcPr>
          <w:p w14:paraId="73FB22E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11</w:t>
            </w:r>
          </w:p>
        </w:tc>
        <w:tc>
          <w:tcPr>
            <w:tcW w:w="756" w:type="dxa"/>
            <w:shd w:val="clear" w:color="auto" w:fill="auto"/>
            <w:noWrap/>
            <w:vAlign w:val="bottom"/>
            <w:hideMark/>
          </w:tcPr>
          <w:p w14:paraId="047829E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10EC5F2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570B4C0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3.21</w:t>
            </w:r>
          </w:p>
        </w:tc>
        <w:tc>
          <w:tcPr>
            <w:tcW w:w="876" w:type="dxa"/>
            <w:shd w:val="clear" w:color="auto" w:fill="auto"/>
            <w:noWrap/>
            <w:vAlign w:val="bottom"/>
            <w:hideMark/>
          </w:tcPr>
          <w:p w14:paraId="676FD7B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6.41</w:t>
            </w:r>
          </w:p>
        </w:tc>
      </w:tr>
      <w:tr w:rsidR="00B47578" w:rsidRPr="00B47578" w14:paraId="7AAD1112" w14:textId="77777777" w:rsidTr="00B47578">
        <w:trPr>
          <w:trHeight w:val="259"/>
          <w:jc w:val="center"/>
        </w:trPr>
        <w:tc>
          <w:tcPr>
            <w:tcW w:w="910" w:type="dxa"/>
            <w:shd w:val="clear" w:color="auto" w:fill="auto"/>
            <w:noWrap/>
            <w:vAlign w:val="bottom"/>
            <w:hideMark/>
          </w:tcPr>
          <w:p w14:paraId="07F902E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35</w:t>
            </w:r>
          </w:p>
        </w:tc>
        <w:tc>
          <w:tcPr>
            <w:tcW w:w="456" w:type="dxa"/>
            <w:shd w:val="clear" w:color="auto" w:fill="auto"/>
            <w:noWrap/>
            <w:vAlign w:val="bottom"/>
            <w:hideMark/>
          </w:tcPr>
          <w:p w14:paraId="76F0A99C"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09A7BC23"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02E944F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4A0663D5"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9</w:t>
            </w:r>
          </w:p>
        </w:tc>
        <w:tc>
          <w:tcPr>
            <w:tcW w:w="756" w:type="dxa"/>
            <w:shd w:val="clear" w:color="auto" w:fill="auto"/>
            <w:noWrap/>
            <w:vAlign w:val="bottom"/>
            <w:hideMark/>
          </w:tcPr>
          <w:p w14:paraId="7230C88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548903C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2763FB49"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41ABE64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4.24</w:t>
            </w:r>
          </w:p>
        </w:tc>
      </w:tr>
      <w:tr w:rsidR="00B47578" w:rsidRPr="00B47578" w14:paraId="3CFD894B" w14:textId="77777777" w:rsidTr="00B47578">
        <w:trPr>
          <w:trHeight w:val="259"/>
          <w:jc w:val="center"/>
        </w:trPr>
        <w:tc>
          <w:tcPr>
            <w:tcW w:w="910" w:type="dxa"/>
            <w:shd w:val="clear" w:color="auto" w:fill="auto"/>
            <w:noWrap/>
            <w:vAlign w:val="bottom"/>
            <w:hideMark/>
          </w:tcPr>
          <w:p w14:paraId="5C74C7F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36</w:t>
            </w:r>
          </w:p>
        </w:tc>
        <w:tc>
          <w:tcPr>
            <w:tcW w:w="456" w:type="dxa"/>
            <w:shd w:val="clear" w:color="auto" w:fill="auto"/>
            <w:noWrap/>
            <w:vAlign w:val="bottom"/>
            <w:hideMark/>
          </w:tcPr>
          <w:p w14:paraId="072916D8"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4E5E1F74"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4</w:t>
            </w:r>
          </w:p>
        </w:tc>
        <w:tc>
          <w:tcPr>
            <w:tcW w:w="456" w:type="dxa"/>
            <w:shd w:val="clear" w:color="auto" w:fill="auto"/>
            <w:noWrap/>
            <w:vAlign w:val="bottom"/>
            <w:hideMark/>
          </w:tcPr>
          <w:p w14:paraId="0BE98DD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19F25B4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w:t>
            </w:r>
          </w:p>
        </w:tc>
        <w:tc>
          <w:tcPr>
            <w:tcW w:w="756" w:type="dxa"/>
            <w:shd w:val="clear" w:color="auto" w:fill="auto"/>
            <w:noWrap/>
            <w:vAlign w:val="bottom"/>
            <w:hideMark/>
          </w:tcPr>
          <w:p w14:paraId="01A3754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76D7D6A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2.20</w:t>
            </w:r>
          </w:p>
        </w:tc>
        <w:tc>
          <w:tcPr>
            <w:tcW w:w="756" w:type="dxa"/>
            <w:shd w:val="clear" w:color="auto" w:fill="auto"/>
            <w:noWrap/>
            <w:vAlign w:val="bottom"/>
            <w:hideMark/>
          </w:tcPr>
          <w:p w14:paraId="515289AD"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6678A27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5.44</w:t>
            </w:r>
          </w:p>
        </w:tc>
      </w:tr>
      <w:tr w:rsidR="00B47578" w:rsidRPr="00B47578" w14:paraId="50D32A0D" w14:textId="77777777" w:rsidTr="00B47578">
        <w:trPr>
          <w:trHeight w:val="259"/>
          <w:jc w:val="center"/>
        </w:trPr>
        <w:tc>
          <w:tcPr>
            <w:tcW w:w="910" w:type="dxa"/>
            <w:shd w:val="clear" w:color="auto" w:fill="auto"/>
            <w:noWrap/>
            <w:vAlign w:val="bottom"/>
            <w:hideMark/>
          </w:tcPr>
          <w:p w14:paraId="6588E8D2"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37</w:t>
            </w:r>
          </w:p>
        </w:tc>
        <w:tc>
          <w:tcPr>
            <w:tcW w:w="456" w:type="dxa"/>
            <w:shd w:val="clear" w:color="auto" w:fill="auto"/>
            <w:noWrap/>
            <w:vAlign w:val="bottom"/>
            <w:hideMark/>
          </w:tcPr>
          <w:p w14:paraId="5058B3AE"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5</w:t>
            </w:r>
          </w:p>
        </w:tc>
        <w:tc>
          <w:tcPr>
            <w:tcW w:w="456" w:type="dxa"/>
            <w:shd w:val="clear" w:color="auto" w:fill="auto"/>
            <w:noWrap/>
            <w:vAlign w:val="bottom"/>
            <w:hideMark/>
          </w:tcPr>
          <w:p w14:paraId="75F1E98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456" w:type="dxa"/>
            <w:shd w:val="clear" w:color="auto" w:fill="auto"/>
            <w:noWrap/>
            <w:vAlign w:val="bottom"/>
            <w:hideMark/>
          </w:tcPr>
          <w:p w14:paraId="5C99FA80"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w:t>
            </w:r>
          </w:p>
        </w:tc>
        <w:tc>
          <w:tcPr>
            <w:tcW w:w="763" w:type="dxa"/>
            <w:shd w:val="clear" w:color="auto" w:fill="auto"/>
            <w:noWrap/>
            <w:vAlign w:val="bottom"/>
            <w:hideMark/>
          </w:tcPr>
          <w:p w14:paraId="1A2BDB8A"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11</w:t>
            </w:r>
          </w:p>
        </w:tc>
        <w:tc>
          <w:tcPr>
            <w:tcW w:w="756" w:type="dxa"/>
            <w:shd w:val="clear" w:color="auto" w:fill="auto"/>
            <w:noWrap/>
            <w:vAlign w:val="bottom"/>
            <w:hideMark/>
          </w:tcPr>
          <w:p w14:paraId="1F920B36"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3.17</w:t>
            </w:r>
          </w:p>
        </w:tc>
        <w:tc>
          <w:tcPr>
            <w:tcW w:w="756" w:type="dxa"/>
            <w:shd w:val="clear" w:color="auto" w:fill="auto"/>
            <w:noWrap/>
            <w:vAlign w:val="bottom"/>
            <w:hideMark/>
          </w:tcPr>
          <w:p w14:paraId="40C4D46F"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1.00</w:t>
            </w:r>
          </w:p>
        </w:tc>
        <w:tc>
          <w:tcPr>
            <w:tcW w:w="756" w:type="dxa"/>
            <w:shd w:val="clear" w:color="auto" w:fill="auto"/>
            <w:noWrap/>
            <w:vAlign w:val="bottom"/>
            <w:hideMark/>
          </w:tcPr>
          <w:p w14:paraId="5A167A8B"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2.24</w:t>
            </w:r>
          </w:p>
        </w:tc>
        <w:tc>
          <w:tcPr>
            <w:tcW w:w="876" w:type="dxa"/>
            <w:shd w:val="clear" w:color="auto" w:fill="auto"/>
            <w:noWrap/>
            <w:vAlign w:val="bottom"/>
            <w:hideMark/>
          </w:tcPr>
          <w:p w14:paraId="2B6806A1" w14:textId="77777777" w:rsidR="00B47578" w:rsidRPr="00B47578" w:rsidRDefault="00B47578" w:rsidP="00B47578">
            <w:pPr>
              <w:spacing w:after="0" w:line="240" w:lineRule="auto"/>
              <w:jc w:val="center"/>
              <w:rPr>
                <w:rFonts w:ascii="Times New Roman" w:eastAsia="Times New Roman" w:hAnsi="Times New Roman" w:cs="Times New Roman"/>
                <w:sz w:val="24"/>
                <w:szCs w:val="24"/>
              </w:rPr>
            </w:pPr>
            <w:r w:rsidRPr="00B47578">
              <w:rPr>
                <w:rFonts w:ascii="Times New Roman" w:eastAsia="Times New Roman" w:hAnsi="Times New Roman" w:cs="Times New Roman"/>
                <w:sz w:val="24"/>
                <w:szCs w:val="24"/>
              </w:rPr>
              <w:t>6.41</w:t>
            </w:r>
          </w:p>
        </w:tc>
      </w:tr>
    </w:tbl>
    <w:p w14:paraId="5364BE50" w14:textId="77777777" w:rsidR="00B47578" w:rsidRDefault="00B47578" w:rsidP="00BE60D3">
      <w:pPr>
        <w:tabs>
          <w:tab w:val="center" w:pos="3946"/>
          <w:tab w:val="left" w:pos="5730"/>
          <w:tab w:val="left" w:pos="8222"/>
        </w:tabs>
        <w:ind w:right="49"/>
        <w:rPr>
          <w:rFonts w:ascii="Times New Roman" w:hAnsi="Times New Roman" w:cs="Times New Roman"/>
          <w:sz w:val="24"/>
          <w:szCs w:val="24"/>
        </w:rPr>
      </w:pPr>
    </w:p>
    <w:p w14:paraId="5AE5D9E7" w14:textId="77777777" w:rsidR="00B47578" w:rsidRDefault="00B47578" w:rsidP="00BE60D3">
      <w:pPr>
        <w:tabs>
          <w:tab w:val="center" w:pos="3946"/>
          <w:tab w:val="left" w:pos="5730"/>
          <w:tab w:val="left" w:pos="8222"/>
        </w:tabs>
        <w:ind w:right="49"/>
        <w:rPr>
          <w:rFonts w:ascii="Times New Roman" w:hAnsi="Times New Roman" w:cs="Times New Roman"/>
          <w:sz w:val="24"/>
          <w:szCs w:val="24"/>
        </w:rPr>
      </w:pPr>
    </w:p>
    <w:p w14:paraId="4BC7C58D" w14:textId="77777777" w:rsidR="000A24B5" w:rsidRDefault="000A24B5" w:rsidP="00BE60D3">
      <w:pPr>
        <w:tabs>
          <w:tab w:val="center" w:pos="3946"/>
          <w:tab w:val="left" w:pos="5730"/>
          <w:tab w:val="left" w:pos="8222"/>
        </w:tabs>
        <w:ind w:right="49"/>
        <w:rPr>
          <w:rFonts w:ascii="Times New Roman" w:hAnsi="Times New Roman" w:cs="Times New Roman"/>
          <w:sz w:val="24"/>
          <w:szCs w:val="24"/>
        </w:rPr>
      </w:pPr>
    </w:p>
    <w:p w14:paraId="3EE560C3" w14:textId="77777777" w:rsidR="00B47578" w:rsidRDefault="00B47578" w:rsidP="00B47578">
      <w:pPr>
        <w:spacing w:line="240" w:lineRule="auto"/>
        <w:jc w:val="both"/>
        <w:rPr>
          <w:rFonts w:ascii="Times New Roman" w:hAnsi="Times New Roman" w:cs="Times New Roman"/>
          <w:sz w:val="24"/>
          <w:szCs w:val="24"/>
        </w:rPr>
      </w:pPr>
      <w:r>
        <w:rPr>
          <w:rFonts w:ascii="Times New Roman" w:hAnsi="Times New Roman" w:cs="Times New Roman"/>
          <w:sz w:val="24"/>
          <w:szCs w:val="24"/>
        </w:rPr>
        <w:t>Data Ordinal dan interval Variabel X2</w:t>
      </w:r>
    </w:p>
    <w:tbl>
      <w:tblPr>
        <w:tblW w:w="7554" w:type="dxa"/>
        <w:tblLook w:val="04A0" w:firstRow="1" w:lastRow="0" w:firstColumn="1" w:lastColumn="0" w:noHBand="0" w:noVBand="1"/>
      </w:tblPr>
      <w:tblGrid>
        <w:gridCol w:w="872"/>
        <w:gridCol w:w="457"/>
        <w:gridCol w:w="457"/>
        <w:gridCol w:w="457"/>
        <w:gridCol w:w="457"/>
        <w:gridCol w:w="750"/>
        <w:gridCol w:w="756"/>
        <w:gridCol w:w="756"/>
        <w:gridCol w:w="756"/>
        <w:gridCol w:w="756"/>
        <w:gridCol w:w="1080"/>
      </w:tblGrid>
      <w:tr w:rsidR="00A61229" w:rsidRPr="00A61229" w14:paraId="0D2B1568" w14:textId="77777777" w:rsidTr="00A61229">
        <w:trPr>
          <w:trHeight w:val="259"/>
        </w:trPr>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DFD9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RESP</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13B77C0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011CF18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4E6AB21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6E3F80C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single" w:sz="4" w:space="0" w:color="auto"/>
              <w:left w:val="nil"/>
              <w:bottom w:val="single" w:sz="4" w:space="0" w:color="auto"/>
              <w:right w:val="single" w:sz="4" w:space="0" w:color="auto"/>
            </w:tcBorders>
            <w:shd w:val="clear" w:color="000000" w:fill="FFFFFF"/>
            <w:noWrap/>
            <w:vAlign w:val="center"/>
            <w:hideMark/>
          </w:tcPr>
          <w:p w14:paraId="153C1A27" w14:textId="77777777" w:rsidR="00A61229" w:rsidRPr="00A61229" w:rsidRDefault="00A61229" w:rsidP="00A61229">
            <w:pPr>
              <w:spacing w:after="0" w:line="240" w:lineRule="auto"/>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total</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3DC4052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2405E7A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1195E17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3DF86C1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E57E64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total</w:t>
            </w:r>
          </w:p>
        </w:tc>
      </w:tr>
      <w:tr w:rsidR="00A61229" w:rsidRPr="00A61229" w14:paraId="0024CA1D"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8E0ECF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w:t>
            </w:r>
          </w:p>
        </w:tc>
        <w:tc>
          <w:tcPr>
            <w:tcW w:w="457" w:type="dxa"/>
            <w:tcBorders>
              <w:top w:val="nil"/>
              <w:left w:val="nil"/>
              <w:bottom w:val="single" w:sz="4" w:space="0" w:color="auto"/>
              <w:right w:val="single" w:sz="4" w:space="0" w:color="auto"/>
            </w:tcBorders>
            <w:shd w:val="clear" w:color="auto" w:fill="auto"/>
            <w:noWrap/>
            <w:vAlign w:val="bottom"/>
            <w:hideMark/>
          </w:tcPr>
          <w:p w14:paraId="77EF32FD"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E8418C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CB6A64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61545BD"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19211EA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756" w:type="dxa"/>
            <w:tcBorders>
              <w:top w:val="nil"/>
              <w:left w:val="nil"/>
              <w:bottom w:val="single" w:sz="4" w:space="0" w:color="auto"/>
              <w:right w:val="single" w:sz="4" w:space="0" w:color="auto"/>
            </w:tcBorders>
            <w:shd w:val="clear" w:color="auto" w:fill="auto"/>
            <w:noWrap/>
            <w:vAlign w:val="bottom"/>
            <w:hideMark/>
          </w:tcPr>
          <w:p w14:paraId="26A0DE7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0482EB6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2D8E5B9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495B682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52B8370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13.67</w:t>
            </w:r>
          </w:p>
        </w:tc>
      </w:tr>
      <w:tr w:rsidR="00A61229" w:rsidRPr="00A61229" w14:paraId="61EAF469"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E6A6C9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457" w:type="dxa"/>
            <w:tcBorders>
              <w:top w:val="nil"/>
              <w:left w:val="nil"/>
              <w:bottom w:val="single" w:sz="4" w:space="0" w:color="auto"/>
              <w:right w:val="single" w:sz="4" w:space="0" w:color="auto"/>
            </w:tcBorders>
            <w:shd w:val="clear" w:color="auto" w:fill="auto"/>
            <w:noWrap/>
            <w:vAlign w:val="bottom"/>
            <w:hideMark/>
          </w:tcPr>
          <w:p w14:paraId="73D49D3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EA056B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282AAD2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084082E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2DEA054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14</w:t>
            </w:r>
          </w:p>
        </w:tc>
        <w:tc>
          <w:tcPr>
            <w:tcW w:w="756" w:type="dxa"/>
            <w:tcBorders>
              <w:top w:val="nil"/>
              <w:left w:val="nil"/>
              <w:bottom w:val="single" w:sz="4" w:space="0" w:color="auto"/>
              <w:right w:val="single" w:sz="4" w:space="0" w:color="auto"/>
            </w:tcBorders>
            <w:shd w:val="clear" w:color="auto" w:fill="auto"/>
            <w:noWrap/>
            <w:vAlign w:val="bottom"/>
            <w:hideMark/>
          </w:tcPr>
          <w:p w14:paraId="05D91AD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74E827E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2.26</w:t>
            </w:r>
          </w:p>
        </w:tc>
        <w:tc>
          <w:tcPr>
            <w:tcW w:w="756" w:type="dxa"/>
            <w:tcBorders>
              <w:top w:val="nil"/>
              <w:left w:val="nil"/>
              <w:bottom w:val="single" w:sz="4" w:space="0" w:color="auto"/>
              <w:right w:val="single" w:sz="4" w:space="0" w:color="auto"/>
            </w:tcBorders>
            <w:shd w:val="clear" w:color="auto" w:fill="auto"/>
            <w:noWrap/>
            <w:vAlign w:val="bottom"/>
            <w:hideMark/>
          </w:tcPr>
          <w:p w14:paraId="094F11A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3963D8C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46811AB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10.88</w:t>
            </w:r>
          </w:p>
        </w:tc>
      </w:tr>
      <w:tr w:rsidR="00A61229" w:rsidRPr="00A61229" w14:paraId="39D3B0F7"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DAF4BB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8F98B9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386C27D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8407D9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D1E6BE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231DA42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17</w:t>
            </w:r>
          </w:p>
        </w:tc>
        <w:tc>
          <w:tcPr>
            <w:tcW w:w="756" w:type="dxa"/>
            <w:tcBorders>
              <w:top w:val="nil"/>
              <w:left w:val="nil"/>
              <w:bottom w:val="single" w:sz="4" w:space="0" w:color="auto"/>
              <w:right w:val="single" w:sz="4" w:space="0" w:color="auto"/>
            </w:tcBorders>
            <w:shd w:val="clear" w:color="auto" w:fill="auto"/>
            <w:noWrap/>
            <w:vAlign w:val="bottom"/>
            <w:hideMark/>
          </w:tcPr>
          <w:p w14:paraId="432E567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4.74</w:t>
            </w:r>
          </w:p>
        </w:tc>
        <w:tc>
          <w:tcPr>
            <w:tcW w:w="756" w:type="dxa"/>
            <w:tcBorders>
              <w:top w:val="nil"/>
              <w:left w:val="nil"/>
              <w:bottom w:val="single" w:sz="4" w:space="0" w:color="auto"/>
              <w:right w:val="single" w:sz="4" w:space="0" w:color="auto"/>
            </w:tcBorders>
            <w:shd w:val="clear" w:color="auto" w:fill="auto"/>
            <w:noWrap/>
            <w:vAlign w:val="bottom"/>
            <w:hideMark/>
          </w:tcPr>
          <w:p w14:paraId="63B7C9D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1CC799F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306B916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29B5ADA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15.10</w:t>
            </w:r>
          </w:p>
        </w:tc>
      </w:tr>
      <w:tr w:rsidR="00A61229" w:rsidRPr="00A61229" w14:paraId="7D3867A3"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938D0A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3A9066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6667B40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337227C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D6C5F0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0186345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19</w:t>
            </w:r>
          </w:p>
        </w:tc>
        <w:tc>
          <w:tcPr>
            <w:tcW w:w="756" w:type="dxa"/>
            <w:tcBorders>
              <w:top w:val="nil"/>
              <w:left w:val="nil"/>
              <w:bottom w:val="single" w:sz="4" w:space="0" w:color="auto"/>
              <w:right w:val="single" w:sz="4" w:space="0" w:color="auto"/>
            </w:tcBorders>
            <w:shd w:val="clear" w:color="auto" w:fill="auto"/>
            <w:noWrap/>
            <w:vAlign w:val="bottom"/>
            <w:hideMark/>
          </w:tcPr>
          <w:p w14:paraId="149281D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4.74</w:t>
            </w:r>
          </w:p>
        </w:tc>
        <w:tc>
          <w:tcPr>
            <w:tcW w:w="756" w:type="dxa"/>
            <w:tcBorders>
              <w:top w:val="nil"/>
              <w:left w:val="nil"/>
              <w:bottom w:val="single" w:sz="4" w:space="0" w:color="auto"/>
              <w:right w:val="single" w:sz="4" w:space="0" w:color="auto"/>
            </w:tcBorders>
            <w:shd w:val="clear" w:color="auto" w:fill="auto"/>
            <w:noWrap/>
            <w:vAlign w:val="bottom"/>
            <w:hideMark/>
          </w:tcPr>
          <w:p w14:paraId="538BCA3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5.34</w:t>
            </w:r>
          </w:p>
        </w:tc>
        <w:tc>
          <w:tcPr>
            <w:tcW w:w="756" w:type="dxa"/>
            <w:tcBorders>
              <w:top w:val="nil"/>
              <w:left w:val="nil"/>
              <w:bottom w:val="single" w:sz="4" w:space="0" w:color="auto"/>
              <w:right w:val="single" w:sz="4" w:space="0" w:color="auto"/>
            </w:tcBorders>
            <w:shd w:val="clear" w:color="auto" w:fill="auto"/>
            <w:noWrap/>
            <w:vAlign w:val="bottom"/>
            <w:hideMark/>
          </w:tcPr>
          <w:p w14:paraId="34DA167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2D9C609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6331814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18.12</w:t>
            </w:r>
          </w:p>
        </w:tc>
      </w:tr>
      <w:tr w:rsidR="00A61229" w:rsidRPr="00A61229" w14:paraId="398908E1"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7ECCDE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52A4E4B9"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AE76F2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B9F7B1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7040FD7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084974B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14</w:t>
            </w:r>
          </w:p>
        </w:tc>
        <w:tc>
          <w:tcPr>
            <w:tcW w:w="756" w:type="dxa"/>
            <w:tcBorders>
              <w:top w:val="nil"/>
              <w:left w:val="nil"/>
              <w:bottom w:val="single" w:sz="4" w:space="0" w:color="auto"/>
              <w:right w:val="single" w:sz="4" w:space="0" w:color="auto"/>
            </w:tcBorders>
            <w:shd w:val="clear" w:color="auto" w:fill="auto"/>
            <w:noWrap/>
            <w:vAlign w:val="bottom"/>
            <w:hideMark/>
          </w:tcPr>
          <w:p w14:paraId="05101F5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568F650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2.26</w:t>
            </w:r>
          </w:p>
        </w:tc>
        <w:tc>
          <w:tcPr>
            <w:tcW w:w="756" w:type="dxa"/>
            <w:tcBorders>
              <w:top w:val="nil"/>
              <w:left w:val="nil"/>
              <w:bottom w:val="single" w:sz="4" w:space="0" w:color="auto"/>
              <w:right w:val="single" w:sz="4" w:space="0" w:color="auto"/>
            </w:tcBorders>
            <w:shd w:val="clear" w:color="auto" w:fill="auto"/>
            <w:noWrap/>
            <w:vAlign w:val="bottom"/>
            <w:hideMark/>
          </w:tcPr>
          <w:p w14:paraId="5622E91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1455491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26E1A52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10.88</w:t>
            </w:r>
          </w:p>
        </w:tc>
      </w:tr>
      <w:tr w:rsidR="00A61229" w:rsidRPr="00A61229" w14:paraId="3EA199B4"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9267F6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6</w:t>
            </w:r>
          </w:p>
        </w:tc>
        <w:tc>
          <w:tcPr>
            <w:tcW w:w="457" w:type="dxa"/>
            <w:tcBorders>
              <w:top w:val="nil"/>
              <w:left w:val="nil"/>
              <w:bottom w:val="single" w:sz="4" w:space="0" w:color="auto"/>
              <w:right w:val="single" w:sz="4" w:space="0" w:color="auto"/>
            </w:tcBorders>
            <w:shd w:val="clear" w:color="auto" w:fill="auto"/>
            <w:noWrap/>
            <w:vAlign w:val="bottom"/>
            <w:hideMark/>
          </w:tcPr>
          <w:p w14:paraId="34F32A5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6FAC898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4925AB4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4529BB7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6D09557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w:t>
            </w:r>
          </w:p>
        </w:tc>
        <w:tc>
          <w:tcPr>
            <w:tcW w:w="756" w:type="dxa"/>
            <w:tcBorders>
              <w:top w:val="nil"/>
              <w:left w:val="nil"/>
              <w:bottom w:val="single" w:sz="4" w:space="0" w:color="auto"/>
              <w:right w:val="single" w:sz="4" w:space="0" w:color="auto"/>
            </w:tcBorders>
            <w:shd w:val="clear" w:color="auto" w:fill="auto"/>
            <w:noWrap/>
            <w:vAlign w:val="bottom"/>
            <w:hideMark/>
          </w:tcPr>
          <w:p w14:paraId="1A20878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6CFC230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2.26</w:t>
            </w:r>
          </w:p>
        </w:tc>
        <w:tc>
          <w:tcPr>
            <w:tcW w:w="756" w:type="dxa"/>
            <w:tcBorders>
              <w:top w:val="nil"/>
              <w:left w:val="nil"/>
              <w:bottom w:val="single" w:sz="4" w:space="0" w:color="auto"/>
              <w:right w:val="single" w:sz="4" w:space="0" w:color="auto"/>
            </w:tcBorders>
            <w:shd w:val="clear" w:color="auto" w:fill="auto"/>
            <w:noWrap/>
            <w:vAlign w:val="bottom"/>
            <w:hideMark/>
          </w:tcPr>
          <w:p w14:paraId="1FD8AD5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567ECEB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59CD938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9.53</w:t>
            </w:r>
          </w:p>
        </w:tc>
      </w:tr>
      <w:tr w:rsidR="00A61229" w:rsidRPr="00A61229" w14:paraId="5E61BAC1"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8926B4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7</w:t>
            </w:r>
          </w:p>
        </w:tc>
        <w:tc>
          <w:tcPr>
            <w:tcW w:w="457" w:type="dxa"/>
            <w:tcBorders>
              <w:top w:val="nil"/>
              <w:left w:val="nil"/>
              <w:bottom w:val="single" w:sz="4" w:space="0" w:color="auto"/>
              <w:right w:val="single" w:sz="4" w:space="0" w:color="auto"/>
            </w:tcBorders>
            <w:shd w:val="clear" w:color="auto" w:fill="auto"/>
            <w:noWrap/>
            <w:vAlign w:val="bottom"/>
            <w:hideMark/>
          </w:tcPr>
          <w:p w14:paraId="042B4BC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C07E7B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2651351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46DA1F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4CEC7EC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17</w:t>
            </w:r>
          </w:p>
        </w:tc>
        <w:tc>
          <w:tcPr>
            <w:tcW w:w="756" w:type="dxa"/>
            <w:tcBorders>
              <w:top w:val="nil"/>
              <w:left w:val="nil"/>
              <w:bottom w:val="single" w:sz="4" w:space="0" w:color="auto"/>
              <w:right w:val="single" w:sz="4" w:space="0" w:color="auto"/>
            </w:tcBorders>
            <w:shd w:val="clear" w:color="auto" w:fill="auto"/>
            <w:noWrap/>
            <w:vAlign w:val="bottom"/>
            <w:hideMark/>
          </w:tcPr>
          <w:p w14:paraId="27C8EC5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621FA11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5.34</w:t>
            </w:r>
          </w:p>
        </w:tc>
        <w:tc>
          <w:tcPr>
            <w:tcW w:w="756" w:type="dxa"/>
            <w:tcBorders>
              <w:top w:val="nil"/>
              <w:left w:val="nil"/>
              <w:bottom w:val="single" w:sz="4" w:space="0" w:color="auto"/>
              <w:right w:val="single" w:sz="4" w:space="0" w:color="auto"/>
            </w:tcBorders>
            <w:shd w:val="clear" w:color="auto" w:fill="auto"/>
            <w:noWrap/>
            <w:vAlign w:val="bottom"/>
            <w:hideMark/>
          </w:tcPr>
          <w:p w14:paraId="7273E73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637B00F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00E14D5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15.34</w:t>
            </w:r>
          </w:p>
        </w:tc>
      </w:tr>
      <w:tr w:rsidR="00A61229" w:rsidRPr="00A61229" w14:paraId="2CCE398C"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646736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8</w:t>
            </w:r>
          </w:p>
        </w:tc>
        <w:tc>
          <w:tcPr>
            <w:tcW w:w="457" w:type="dxa"/>
            <w:tcBorders>
              <w:top w:val="nil"/>
              <w:left w:val="nil"/>
              <w:bottom w:val="single" w:sz="4" w:space="0" w:color="auto"/>
              <w:right w:val="single" w:sz="4" w:space="0" w:color="auto"/>
            </w:tcBorders>
            <w:shd w:val="clear" w:color="auto" w:fill="auto"/>
            <w:noWrap/>
            <w:vAlign w:val="bottom"/>
            <w:hideMark/>
          </w:tcPr>
          <w:p w14:paraId="37C5197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F6DEFA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78F86D9"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83520F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693EF11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14</w:t>
            </w:r>
          </w:p>
        </w:tc>
        <w:tc>
          <w:tcPr>
            <w:tcW w:w="756" w:type="dxa"/>
            <w:tcBorders>
              <w:top w:val="nil"/>
              <w:left w:val="nil"/>
              <w:bottom w:val="single" w:sz="4" w:space="0" w:color="auto"/>
              <w:right w:val="single" w:sz="4" w:space="0" w:color="auto"/>
            </w:tcBorders>
            <w:shd w:val="clear" w:color="auto" w:fill="auto"/>
            <w:noWrap/>
            <w:vAlign w:val="bottom"/>
            <w:hideMark/>
          </w:tcPr>
          <w:p w14:paraId="2EB4944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60A9C1E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6B80D81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48EFD3E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33A06EF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10.94</w:t>
            </w:r>
          </w:p>
        </w:tc>
      </w:tr>
      <w:tr w:rsidR="00A61229" w:rsidRPr="00A61229" w14:paraId="408331D7"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E8289B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w:t>
            </w:r>
          </w:p>
        </w:tc>
        <w:tc>
          <w:tcPr>
            <w:tcW w:w="457" w:type="dxa"/>
            <w:tcBorders>
              <w:top w:val="nil"/>
              <w:left w:val="nil"/>
              <w:bottom w:val="single" w:sz="4" w:space="0" w:color="auto"/>
              <w:right w:val="single" w:sz="4" w:space="0" w:color="auto"/>
            </w:tcBorders>
            <w:shd w:val="clear" w:color="auto" w:fill="auto"/>
            <w:noWrap/>
            <w:vAlign w:val="bottom"/>
            <w:hideMark/>
          </w:tcPr>
          <w:p w14:paraId="70E969B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588D19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2CDC83E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22BD727D"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58DDEE0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w:t>
            </w:r>
          </w:p>
        </w:tc>
        <w:tc>
          <w:tcPr>
            <w:tcW w:w="756" w:type="dxa"/>
            <w:tcBorders>
              <w:top w:val="nil"/>
              <w:left w:val="nil"/>
              <w:bottom w:val="single" w:sz="4" w:space="0" w:color="auto"/>
              <w:right w:val="single" w:sz="4" w:space="0" w:color="auto"/>
            </w:tcBorders>
            <w:shd w:val="clear" w:color="auto" w:fill="auto"/>
            <w:noWrap/>
            <w:vAlign w:val="bottom"/>
            <w:hideMark/>
          </w:tcPr>
          <w:p w14:paraId="5500E9A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1F11134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2.26</w:t>
            </w:r>
          </w:p>
        </w:tc>
        <w:tc>
          <w:tcPr>
            <w:tcW w:w="756" w:type="dxa"/>
            <w:tcBorders>
              <w:top w:val="nil"/>
              <w:left w:val="nil"/>
              <w:bottom w:val="single" w:sz="4" w:space="0" w:color="auto"/>
              <w:right w:val="single" w:sz="4" w:space="0" w:color="auto"/>
            </w:tcBorders>
            <w:shd w:val="clear" w:color="auto" w:fill="auto"/>
            <w:noWrap/>
            <w:vAlign w:val="bottom"/>
            <w:hideMark/>
          </w:tcPr>
          <w:p w14:paraId="6D1D293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12C2F31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5BF426D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12.17</w:t>
            </w:r>
          </w:p>
        </w:tc>
      </w:tr>
      <w:tr w:rsidR="00A61229" w:rsidRPr="00A61229" w14:paraId="70C1578A"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41BEB3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w:t>
            </w:r>
          </w:p>
        </w:tc>
        <w:tc>
          <w:tcPr>
            <w:tcW w:w="457" w:type="dxa"/>
            <w:tcBorders>
              <w:top w:val="nil"/>
              <w:left w:val="nil"/>
              <w:bottom w:val="single" w:sz="4" w:space="0" w:color="auto"/>
              <w:right w:val="single" w:sz="4" w:space="0" w:color="auto"/>
            </w:tcBorders>
            <w:shd w:val="clear" w:color="auto" w:fill="auto"/>
            <w:noWrap/>
            <w:vAlign w:val="bottom"/>
            <w:hideMark/>
          </w:tcPr>
          <w:p w14:paraId="3E1C266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8F918F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73F079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7812A8C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7EE1EFB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756" w:type="dxa"/>
            <w:tcBorders>
              <w:top w:val="nil"/>
              <w:left w:val="nil"/>
              <w:bottom w:val="single" w:sz="4" w:space="0" w:color="auto"/>
              <w:right w:val="single" w:sz="4" w:space="0" w:color="auto"/>
            </w:tcBorders>
            <w:shd w:val="clear" w:color="auto" w:fill="auto"/>
            <w:noWrap/>
            <w:vAlign w:val="bottom"/>
            <w:hideMark/>
          </w:tcPr>
          <w:p w14:paraId="3CB5875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1B16AC7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4FE3151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55ADE91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0BD4760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13.58</w:t>
            </w:r>
          </w:p>
        </w:tc>
      </w:tr>
      <w:tr w:rsidR="00A61229" w:rsidRPr="00A61229" w14:paraId="5A693333"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448374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w:t>
            </w:r>
          </w:p>
        </w:tc>
        <w:tc>
          <w:tcPr>
            <w:tcW w:w="457" w:type="dxa"/>
            <w:tcBorders>
              <w:top w:val="nil"/>
              <w:left w:val="nil"/>
              <w:bottom w:val="single" w:sz="4" w:space="0" w:color="auto"/>
              <w:right w:val="single" w:sz="4" w:space="0" w:color="auto"/>
            </w:tcBorders>
            <w:shd w:val="clear" w:color="auto" w:fill="auto"/>
            <w:noWrap/>
            <w:vAlign w:val="bottom"/>
            <w:hideMark/>
          </w:tcPr>
          <w:p w14:paraId="217D793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5A0AF7D"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0792D3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3C7A86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3D93B3E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17</w:t>
            </w:r>
          </w:p>
        </w:tc>
        <w:tc>
          <w:tcPr>
            <w:tcW w:w="756" w:type="dxa"/>
            <w:tcBorders>
              <w:top w:val="nil"/>
              <w:left w:val="nil"/>
              <w:bottom w:val="single" w:sz="4" w:space="0" w:color="auto"/>
              <w:right w:val="single" w:sz="4" w:space="0" w:color="auto"/>
            </w:tcBorders>
            <w:shd w:val="clear" w:color="auto" w:fill="auto"/>
            <w:noWrap/>
            <w:vAlign w:val="bottom"/>
            <w:hideMark/>
          </w:tcPr>
          <w:p w14:paraId="6669B23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7FE7714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6CF2781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2CF580B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6156CFA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15.03</w:t>
            </w:r>
          </w:p>
        </w:tc>
      </w:tr>
      <w:tr w:rsidR="00A61229" w:rsidRPr="00A61229" w14:paraId="1AD90E33"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0DE1D3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457" w:type="dxa"/>
            <w:tcBorders>
              <w:top w:val="nil"/>
              <w:left w:val="nil"/>
              <w:bottom w:val="single" w:sz="4" w:space="0" w:color="auto"/>
              <w:right w:val="single" w:sz="4" w:space="0" w:color="auto"/>
            </w:tcBorders>
            <w:shd w:val="clear" w:color="auto" w:fill="auto"/>
            <w:noWrap/>
            <w:vAlign w:val="bottom"/>
            <w:hideMark/>
          </w:tcPr>
          <w:p w14:paraId="3412CFB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0B6B2E9"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BFA66E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04B09C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79C3114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756" w:type="dxa"/>
            <w:tcBorders>
              <w:top w:val="nil"/>
              <w:left w:val="nil"/>
              <w:bottom w:val="single" w:sz="4" w:space="0" w:color="auto"/>
              <w:right w:val="single" w:sz="4" w:space="0" w:color="auto"/>
            </w:tcBorders>
            <w:shd w:val="clear" w:color="auto" w:fill="auto"/>
            <w:noWrap/>
            <w:vAlign w:val="bottom"/>
            <w:hideMark/>
          </w:tcPr>
          <w:p w14:paraId="4B7A9F8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3A476DB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6149C81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668F2CA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1DB0988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13.67</w:t>
            </w:r>
          </w:p>
        </w:tc>
      </w:tr>
      <w:tr w:rsidR="00A61229" w:rsidRPr="00A61229" w14:paraId="28729BA4"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4027E1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w:t>
            </w:r>
          </w:p>
        </w:tc>
        <w:tc>
          <w:tcPr>
            <w:tcW w:w="457" w:type="dxa"/>
            <w:tcBorders>
              <w:top w:val="nil"/>
              <w:left w:val="nil"/>
              <w:bottom w:val="single" w:sz="4" w:space="0" w:color="auto"/>
              <w:right w:val="single" w:sz="4" w:space="0" w:color="auto"/>
            </w:tcBorders>
            <w:shd w:val="clear" w:color="auto" w:fill="auto"/>
            <w:noWrap/>
            <w:vAlign w:val="bottom"/>
            <w:hideMark/>
          </w:tcPr>
          <w:p w14:paraId="3EACF23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0BD5972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C14853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5A4764D9"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7FF4B8D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w:t>
            </w:r>
          </w:p>
        </w:tc>
        <w:tc>
          <w:tcPr>
            <w:tcW w:w="756" w:type="dxa"/>
            <w:tcBorders>
              <w:top w:val="nil"/>
              <w:left w:val="nil"/>
              <w:bottom w:val="single" w:sz="4" w:space="0" w:color="auto"/>
              <w:right w:val="single" w:sz="4" w:space="0" w:color="auto"/>
            </w:tcBorders>
            <w:shd w:val="clear" w:color="auto" w:fill="auto"/>
            <w:noWrap/>
            <w:vAlign w:val="bottom"/>
            <w:hideMark/>
          </w:tcPr>
          <w:p w14:paraId="6A62F78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71BFBCF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2.26</w:t>
            </w:r>
          </w:p>
        </w:tc>
        <w:tc>
          <w:tcPr>
            <w:tcW w:w="756" w:type="dxa"/>
            <w:tcBorders>
              <w:top w:val="nil"/>
              <w:left w:val="nil"/>
              <w:bottom w:val="single" w:sz="4" w:space="0" w:color="auto"/>
              <w:right w:val="single" w:sz="4" w:space="0" w:color="auto"/>
            </w:tcBorders>
            <w:shd w:val="clear" w:color="auto" w:fill="auto"/>
            <w:noWrap/>
            <w:vAlign w:val="bottom"/>
            <w:hideMark/>
          </w:tcPr>
          <w:p w14:paraId="63C0C99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76025D8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53CADC4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9.53</w:t>
            </w:r>
          </w:p>
        </w:tc>
      </w:tr>
      <w:tr w:rsidR="00A61229" w:rsidRPr="00A61229" w14:paraId="1CF478B8"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FC9AD5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14</w:t>
            </w:r>
          </w:p>
        </w:tc>
        <w:tc>
          <w:tcPr>
            <w:tcW w:w="457" w:type="dxa"/>
            <w:tcBorders>
              <w:top w:val="nil"/>
              <w:left w:val="nil"/>
              <w:bottom w:val="single" w:sz="4" w:space="0" w:color="auto"/>
              <w:right w:val="single" w:sz="4" w:space="0" w:color="auto"/>
            </w:tcBorders>
            <w:shd w:val="clear" w:color="auto" w:fill="auto"/>
            <w:noWrap/>
            <w:vAlign w:val="bottom"/>
            <w:hideMark/>
          </w:tcPr>
          <w:p w14:paraId="070C608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0E057D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99788E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56D15E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44ED7B5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756" w:type="dxa"/>
            <w:tcBorders>
              <w:top w:val="nil"/>
              <w:left w:val="nil"/>
              <w:bottom w:val="single" w:sz="4" w:space="0" w:color="auto"/>
              <w:right w:val="single" w:sz="4" w:space="0" w:color="auto"/>
            </w:tcBorders>
            <w:shd w:val="clear" w:color="auto" w:fill="auto"/>
            <w:noWrap/>
            <w:vAlign w:val="bottom"/>
            <w:hideMark/>
          </w:tcPr>
          <w:p w14:paraId="65A14BD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77E82AE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20C30D6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75E508E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6E931E0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13.67</w:t>
            </w:r>
          </w:p>
        </w:tc>
      </w:tr>
      <w:tr w:rsidR="00A61229" w:rsidRPr="00A61229" w14:paraId="4F3A978A"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9C7F3E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w:t>
            </w:r>
          </w:p>
        </w:tc>
        <w:tc>
          <w:tcPr>
            <w:tcW w:w="457" w:type="dxa"/>
            <w:tcBorders>
              <w:top w:val="nil"/>
              <w:left w:val="nil"/>
              <w:bottom w:val="single" w:sz="4" w:space="0" w:color="auto"/>
              <w:right w:val="single" w:sz="4" w:space="0" w:color="auto"/>
            </w:tcBorders>
            <w:shd w:val="clear" w:color="auto" w:fill="auto"/>
            <w:noWrap/>
            <w:vAlign w:val="bottom"/>
            <w:hideMark/>
          </w:tcPr>
          <w:p w14:paraId="36E49C37"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457" w:type="dxa"/>
            <w:tcBorders>
              <w:top w:val="nil"/>
              <w:left w:val="nil"/>
              <w:bottom w:val="single" w:sz="4" w:space="0" w:color="auto"/>
              <w:right w:val="single" w:sz="4" w:space="0" w:color="auto"/>
            </w:tcBorders>
            <w:shd w:val="clear" w:color="auto" w:fill="auto"/>
            <w:noWrap/>
            <w:vAlign w:val="bottom"/>
            <w:hideMark/>
          </w:tcPr>
          <w:p w14:paraId="7B49C5C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w:t>
            </w:r>
          </w:p>
        </w:tc>
        <w:tc>
          <w:tcPr>
            <w:tcW w:w="457" w:type="dxa"/>
            <w:tcBorders>
              <w:top w:val="nil"/>
              <w:left w:val="nil"/>
              <w:bottom w:val="single" w:sz="4" w:space="0" w:color="auto"/>
              <w:right w:val="single" w:sz="4" w:space="0" w:color="auto"/>
            </w:tcBorders>
            <w:shd w:val="clear" w:color="auto" w:fill="auto"/>
            <w:noWrap/>
            <w:vAlign w:val="bottom"/>
            <w:hideMark/>
          </w:tcPr>
          <w:p w14:paraId="5834DD99"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457" w:type="dxa"/>
            <w:tcBorders>
              <w:top w:val="nil"/>
              <w:left w:val="nil"/>
              <w:bottom w:val="single" w:sz="4" w:space="0" w:color="auto"/>
              <w:right w:val="single" w:sz="4" w:space="0" w:color="auto"/>
            </w:tcBorders>
            <w:shd w:val="clear" w:color="auto" w:fill="auto"/>
            <w:noWrap/>
            <w:vAlign w:val="bottom"/>
            <w:hideMark/>
          </w:tcPr>
          <w:p w14:paraId="7F2617E9"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737043F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w:t>
            </w:r>
          </w:p>
        </w:tc>
        <w:tc>
          <w:tcPr>
            <w:tcW w:w="756" w:type="dxa"/>
            <w:tcBorders>
              <w:top w:val="nil"/>
              <w:left w:val="nil"/>
              <w:bottom w:val="single" w:sz="4" w:space="0" w:color="auto"/>
              <w:right w:val="single" w:sz="4" w:space="0" w:color="auto"/>
            </w:tcBorders>
            <w:shd w:val="clear" w:color="auto" w:fill="auto"/>
            <w:noWrap/>
            <w:vAlign w:val="bottom"/>
            <w:hideMark/>
          </w:tcPr>
          <w:p w14:paraId="34EC8AE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1.00</w:t>
            </w:r>
          </w:p>
        </w:tc>
        <w:tc>
          <w:tcPr>
            <w:tcW w:w="756" w:type="dxa"/>
            <w:tcBorders>
              <w:top w:val="nil"/>
              <w:left w:val="nil"/>
              <w:bottom w:val="single" w:sz="4" w:space="0" w:color="auto"/>
              <w:right w:val="single" w:sz="4" w:space="0" w:color="auto"/>
            </w:tcBorders>
            <w:shd w:val="clear" w:color="auto" w:fill="auto"/>
            <w:noWrap/>
            <w:vAlign w:val="bottom"/>
            <w:hideMark/>
          </w:tcPr>
          <w:p w14:paraId="719901C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1.00</w:t>
            </w:r>
          </w:p>
        </w:tc>
        <w:tc>
          <w:tcPr>
            <w:tcW w:w="756" w:type="dxa"/>
            <w:tcBorders>
              <w:top w:val="nil"/>
              <w:left w:val="nil"/>
              <w:bottom w:val="single" w:sz="4" w:space="0" w:color="auto"/>
              <w:right w:val="single" w:sz="4" w:space="0" w:color="auto"/>
            </w:tcBorders>
            <w:shd w:val="clear" w:color="auto" w:fill="auto"/>
            <w:noWrap/>
            <w:vAlign w:val="bottom"/>
            <w:hideMark/>
          </w:tcPr>
          <w:p w14:paraId="15E6FF6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1.00</w:t>
            </w:r>
          </w:p>
        </w:tc>
        <w:tc>
          <w:tcPr>
            <w:tcW w:w="756" w:type="dxa"/>
            <w:tcBorders>
              <w:top w:val="nil"/>
              <w:left w:val="nil"/>
              <w:bottom w:val="single" w:sz="4" w:space="0" w:color="auto"/>
              <w:right w:val="single" w:sz="4" w:space="0" w:color="auto"/>
            </w:tcBorders>
            <w:shd w:val="clear" w:color="auto" w:fill="auto"/>
            <w:noWrap/>
            <w:vAlign w:val="bottom"/>
            <w:hideMark/>
          </w:tcPr>
          <w:p w14:paraId="59E1A61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40AD30E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7.36</w:t>
            </w:r>
          </w:p>
        </w:tc>
      </w:tr>
      <w:tr w:rsidR="00A61229" w:rsidRPr="00A61229" w14:paraId="522F5AEA"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5D45FC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457" w:type="dxa"/>
            <w:tcBorders>
              <w:top w:val="nil"/>
              <w:left w:val="nil"/>
              <w:bottom w:val="single" w:sz="4" w:space="0" w:color="auto"/>
              <w:right w:val="single" w:sz="4" w:space="0" w:color="auto"/>
            </w:tcBorders>
            <w:shd w:val="clear" w:color="auto" w:fill="auto"/>
            <w:noWrap/>
            <w:vAlign w:val="bottom"/>
            <w:hideMark/>
          </w:tcPr>
          <w:p w14:paraId="0F6A21B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59B4E1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20F39B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D271E3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60BE146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756" w:type="dxa"/>
            <w:tcBorders>
              <w:top w:val="nil"/>
              <w:left w:val="nil"/>
              <w:bottom w:val="single" w:sz="4" w:space="0" w:color="auto"/>
              <w:right w:val="single" w:sz="4" w:space="0" w:color="auto"/>
            </w:tcBorders>
            <w:shd w:val="clear" w:color="auto" w:fill="auto"/>
            <w:noWrap/>
            <w:vAlign w:val="bottom"/>
            <w:hideMark/>
          </w:tcPr>
          <w:p w14:paraId="772225C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7411675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5AB6593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208A2A8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6F8EBE8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13.67</w:t>
            </w:r>
          </w:p>
        </w:tc>
      </w:tr>
      <w:tr w:rsidR="00A61229" w:rsidRPr="00A61229" w14:paraId="0492C8E2"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DBFAD2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17</w:t>
            </w:r>
          </w:p>
        </w:tc>
        <w:tc>
          <w:tcPr>
            <w:tcW w:w="457" w:type="dxa"/>
            <w:tcBorders>
              <w:top w:val="nil"/>
              <w:left w:val="nil"/>
              <w:bottom w:val="single" w:sz="4" w:space="0" w:color="auto"/>
              <w:right w:val="single" w:sz="4" w:space="0" w:color="auto"/>
            </w:tcBorders>
            <w:shd w:val="clear" w:color="auto" w:fill="auto"/>
            <w:noWrap/>
            <w:vAlign w:val="bottom"/>
            <w:hideMark/>
          </w:tcPr>
          <w:p w14:paraId="3D63A65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2F0146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F4C200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676114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5A827F8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756" w:type="dxa"/>
            <w:tcBorders>
              <w:top w:val="nil"/>
              <w:left w:val="nil"/>
              <w:bottom w:val="single" w:sz="4" w:space="0" w:color="auto"/>
              <w:right w:val="single" w:sz="4" w:space="0" w:color="auto"/>
            </w:tcBorders>
            <w:shd w:val="clear" w:color="auto" w:fill="auto"/>
            <w:noWrap/>
            <w:vAlign w:val="bottom"/>
            <w:hideMark/>
          </w:tcPr>
          <w:p w14:paraId="5B624B1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64E8437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3D7030D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140DE24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73AE662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13.67</w:t>
            </w:r>
          </w:p>
        </w:tc>
      </w:tr>
      <w:tr w:rsidR="00A61229" w:rsidRPr="00A61229" w14:paraId="681A3E31"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E31356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18</w:t>
            </w:r>
          </w:p>
        </w:tc>
        <w:tc>
          <w:tcPr>
            <w:tcW w:w="457" w:type="dxa"/>
            <w:tcBorders>
              <w:top w:val="nil"/>
              <w:left w:val="nil"/>
              <w:bottom w:val="single" w:sz="4" w:space="0" w:color="auto"/>
              <w:right w:val="single" w:sz="4" w:space="0" w:color="auto"/>
            </w:tcBorders>
            <w:shd w:val="clear" w:color="auto" w:fill="auto"/>
            <w:noWrap/>
            <w:vAlign w:val="bottom"/>
            <w:hideMark/>
          </w:tcPr>
          <w:p w14:paraId="10D9BBA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C01DC3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E69702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DFFBFD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0770504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w:t>
            </w:r>
          </w:p>
        </w:tc>
        <w:tc>
          <w:tcPr>
            <w:tcW w:w="756" w:type="dxa"/>
            <w:tcBorders>
              <w:top w:val="nil"/>
              <w:left w:val="nil"/>
              <w:bottom w:val="single" w:sz="4" w:space="0" w:color="auto"/>
              <w:right w:val="single" w:sz="4" w:space="0" w:color="auto"/>
            </w:tcBorders>
            <w:shd w:val="clear" w:color="auto" w:fill="auto"/>
            <w:noWrap/>
            <w:vAlign w:val="bottom"/>
            <w:hideMark/>
          </w:tcPr>
          <w:p w14:paraId="7AC3DF3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47567E9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5C4369C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213CF77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AEE6EB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12.54</w:t>
            </w:r>
          </w:p>
        </w:tc>
      </w:tr>
      <w:tr w:rsidR="00A61229" w:rsidRPr="00A61229" w14:paraId="3E3BA75B"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1D0C43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19</w:t>
            </w:r>
          </w:p>
        </w:tc>
        <w:tc>
          <w:tcPr>
            <w:tcW w:w="457" w:type="dxa"/>
            <w:tcBorders>
              <w:top w:val="nil"/>
              <w:left w:val="nil"/>
              <w:bottom w:val="single" w:sz="4" w:space="0" w:color="auto"/>
              <w:right w:val="single" w:sz="4" w:space="0" w:color="auto"/>
            </w:tcBorders>
            <w:shd w:val="clear" w:color="auto" w:fill="auto"/>
            <w:noWrap/>
            <w:vAlign w:val="bottom"/>
            <w:hideMark/>
          </w:tcPr>
          <w:p w14:paraId="5104CA8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FDA4E4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4F993D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457" w:type="dxa"/>
            <w:tcBorders>
              <w:top w:val="nil"/>
              <w:left w:val="nil"/>
              <w:bottom w:val="single" w:sz="4" w:space="0" w:color="auto"/>
              <w:right w:val="single" w:sz="4" w:space="0" w:color="auto"/>
            </w:tcBorders>
            <w:shd w:val="clear" w:color="auto" w:fill="auto"/>
            <w:noWrap/>
            <w:vAlign w:val="bottom"/>
            <w:hideMark/>
          </w:tcPr>
          <w:p w14:paraId="65AA8D9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5B06501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14</w:t>
            </w:r>
          </w:p>
        </w:tc>
        <w:tc>
          <w:tcPr>
            <w:tcW w:w="756" w:type="dxa"/>
            <w:tcBorders>
              <w:top w:val="nil"/>
              <w:left w:val="nil"/>
              <w:bottom w:val="single" w:sz="4" w:space="0" w:color="auto"/>
              <w:right w:val="single" w:sz="4" w:space="0" w:color="auto"/>
            </w:tcBorders>
            <w:shd w:val="clear" w:color="auto" w:fill="auto"/>
            <w:noWrap/>
            <w:vAlign w:val="bottom"/>
            <w:hideMark/>
          </w:tcPr>
          <w:p w14:paraId="1C3C513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510454F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2.26</w:t>
            </w:r>
          </w:p>
        </w:tc>
        <w:tc>
          <w:tcPr>
            <w:tcW w:w="756" w:type="dxa"/>
            <w:tcBorders>
              <w:top w:val="nil"/>
              <w:left w:val="nil"/>
              <w:bottom w:val="single" w:sz="4" w:space="0" w:color="auto"/>
              <w:right w:val="single" w:sz="4" w:space="0" w:color="auto"/>
            </w:tcBorders>
            <w:shd w:val="clear" w:color="auto" w:fill="auto"/>
            <w:noWrap/>
            <w:vAlign w:val="bottom"/>
            <w:hideMark/>
          </w:tcPr>
          <w:p w14:paraId="2E3B709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1.00</w:t>
            </w:r>
          </w:p>
        </w:tc>
        <w:tc>
          <w:tcPr>
            <w:tcW w:w="756" w:type="dxa"/>
            <w:tcBorders>
              <w:top w:val="nil"/>
              <w:left w:val="nil"/>
              <w:bottom w:val="single" w:sz="4" w:space="0" w:color="auto"/>
              <w:right w:val="single" w:sz="4" w:space="0" w:color="auto"/>
            </w:tcBorders>
            <w:shd w:val="clear" w:color="auto" w:fill="auto"/>
            <w:noWrap/>
            <w:vAlign w:val="bottom"/>
            <w:hideMark/>
          </w:tcPr>
          <w:p w14:paraId="395B8FA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08A1B22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10.93</w:t>
            </w:r>
          </w:p>
        </w:tc>
      </w:tr>
      <w:tr w:rsidR="00A61229" w:rsidRPr="00A61229" w14:paraId="4538A6FE"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190223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w:t>
            </w:r>
          </w:p>
        </w:tc>
        <w:tc>
          <w:tcPr>
            <w:tcW w:w="457" w:type="dxa"/>
            <w:tcBorders>
              <w:top w:val="nil"/>
              <w:left w:val="nil"/>
              <w:bottom w:val="single" w:sz="4" w:space="0" w:color="auto"/>
              <w:right w:val="single" w:sz="4" w:space="0" w:color="auto"/>
            </w:tcBorders>
            <w:shd w:val="clear" w:color="auto" w:fill="auto"/>
            <w:noWrap/>
            <w:vAlign w:val="bottom"/>
            <w:hideMark/>
          </w:tcPr>
          <w:p w14:paraId="617CFE0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32B3EC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7D13E3A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7F127B6D"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750" w:type="dxa"/>
            <w:tcBorders>
              <w:top w:val="nil"/>
              <w:left w:val="nil"/>
              <w:bottom w:val="single" w:sz="4" w:space="0" w:color="auto"/>
              <w:right w:val="single" w:sz="4" w:space="0" w:color="auto"/>
            </w:tcBorders>
            <w:shd w:val="clear" w:color="auto" w:fill="auto"/>
            <w:noWrap/>
            <w:vAlign w:val="bottom"/>
            <w:hideMark/>
          </w:tcPr>
          <w:p w14:paraId="0315F02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756" w:type="dxa"/>
            <w:tcBorders>
              <w:top w:val="nil"/>
              <w:left w:val="nil"/>
              <w:bottom w:val="single" w:sz="4" w:space="0" w:color="auto"/>
              <w:right w:val="single" w:sz="4" w:space="0" w:color="auto"/>
            </w:tcBorders>
            <w:shd w:val="clear" w:color="auto" w:fill="auto"/>
            <w:noWrap/>
            <w:vAlign w:val="bottom"/>
            <w:hideMark/>
          </w:tcPr>
          <w:p w14:paraId="7BA9A1E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35B560E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2.26</w:t>
            </w:r>
          </w:p>
        </w:tc>
        <w:tc>
          <w:tcPr>
            <w:tcW w:w="756" w:type="dxa"/>
            <w:tcBorders>
              <w:top w:val="nil"/>
              <w:left w:val="nil"/>
              <w:bottom w:val="single" w:sz="4" w:space="0" w:color="auto"/>
              <w:right w:val="single" w:sz="4" w:space="0" w:color="auto"/>
            </w:tcBorders>
            <w:shd w:val="clear" w:color="auto" w:fill="auto"/>
            <w:noWrap/>
            <w:vAlign w:val="bottom"/>
            <w:hideMark/>
          </w:tcPr>
          <w:p w14:paraId="0A52849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1AB62B9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1.00</w:t>
            </w:r>
          </w:p>
        </w:tc>
        <w:tc>
          <w:tcPr>
            <w:tcW w:w="1080" w:type="dxa"/>
            <w:tcBorders>
              <w:top w:val="nil"/>
              <w:left w:val="nil"/>
              <w:bottom w:val="single" w:sz="4" w:space="0" w:color="auto"/>
              <w:right w:val="single" w:sz="4" w:space="0" w:color="auto"/>
            </w:tcBorders>
            <w:shd w:val="clear" w:color="auto" w:fill="auto"/>
            <w:noWrap/>
            <w:vAlign w:val="bottom"/>
            <w:hideMark/>
          </w:tcPr>
          <w:p w14:paraId="59B30E4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8.80</w:t>
            </w:r>
          </w:p>
        </w:tc>
      </w:tr>
      <w:tr w:rsidR="00A61229" w:rsidRPr="00A61229" w14:paraId="1A9ADC59"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96B444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21</w:t>
            </w:r>
          </w:p>
        </w:tc>
        <w:tc>
          <w:tcPr>
            <w:tcW w:w="457" w:type="dxa"/>
            <w:tcBorders>
              <w:top w:val="nil"/>
              <w:left w:val="nil"/>
              <w:bottom w:val="single" w:sz="4" w:space="0" w:color="auto"/>
              <w:right w:val="single" w:sz="4" w:space="0" w:color="auto"/>
            </w:tcBorders>
            <w:shd w:val="clear" w:color="auto" w:fill="auto"/>
            <w:noWrap/>
            <w:vAlign w:val="bottom"/>
            <w:hideMark/>
          </w:tcPr>
          <w:p w14:paraId="13262D4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AA306E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B4DBD0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0591327"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44408AB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w:t>
            </w:r>
          </w:p>
        </w:tc>
        <w:tc>
          <w:tcPr>
            <w:tcW w:w="756" w:type="dxa"/>
            <w:tcBorders>
              <w:top w:val="nil"/>
              <w:left w:val="nil"/>
              <w:bottom w:val="single" w:sz="4" w:space="0" w:color="auto"/>
              <w:right w:val="single" w:sz="4" w:space="0" w:color="auto"/>
            </w:tcBorders>
            <w:shd w:val="clear" w:color="auto" w:fill="auto"/>
            <w:noWrap/>
            <w:vAlign w:val="bottom"/>
            <w:hideMark/>
          </w:tcPr>
          <w:p w14:paraId="7B15AC1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0978285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2.26</w:t>
            </w:r>
          </w:p>
        </w:tc>
        <w:tc>
          <w:tcPr>
            <w:tcW w:w="756" w:type="dxa"/>
            <w:tcBorders>
              <w:top w:val="nil"/>
              <w:left w:val="nil"/>
              <w:bottom w:val="single" w:sz="4" w:space="0" w:color="auto"/>
              <w:right w:val="single" w:sz="4" w:space="0" w:color="auto"/>
            </w:tcBorders>
            <w:shd w:val="clear" w:color="auto" w:fill="auto"/>
            <w:noWrap/>
            <w:vAlign w:val="bottom"/>
            <w:hideMark/>
          </w:tcPr>
          <w:p w14:paraId="61AFF20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35E6179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5723FC8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9.53</w:t>
            </w:r>
          </w:p>
        </w:tc>
      </w:tr>
      <w:tr w:rsidR="00A61229" w:rsidRPr="00A61229" w14:paraId="5230AF2F"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20402F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w:t>
            </w:r>
          </w:p>
        </w:tc>
        <w:tc>
          <w:tcPr>
            <w:tcW w:w="457" w:type="dxa"/>
            <w:tcBorders>
              <w:top w:val="nil"/>
              <w:left w:val="nil"/>
              <w:bottom w:val="single" w:sz="4" w:space="0" w:color="auto"/>
              <w:right w:val="single" w:sz="4" w:space="0" w:color="auto"/>
            </w:tcBorders>
            <w:shd w:val="clear" w:color="auto" w:fill="auto"/>
            <w:noWrap/>
            <w:vAlign w:val="bottom"/>
            <w:hideMark/>
          </w:tcPr>
          <w:p w14:paraId="2EF3C11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58442C2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A5EE45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56A56A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4B8A892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17</w:t>
            </w:r>
          </w:p>
        </w:tc>
        <w:tc>
          <w:tcPr>
            <w:tcW w:w="756" w:type="dxa"/>
            <w:tcBorders>
              <w:top w:val="nil"/>
              <w:left w:val="nil"/>
              <w:bottom w:val="single" w:sz="4" w:space="0" w:color="auto"/>
              <w:right w:val="single" w:sz="4" w:space="0" w:color="auto"/>
            </w:tcBorders>
            <w:shd w:val="clear" w:color="auto" w:fill="auto"/>
            <w:noWrap/>
            <w:vAlign w:val="bottom"/>
            <w:hideMark/>
          </w:tcPr>
          <w:p w14:paraId="1CBD54A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4.74</w:t>
            </w:r>
          </w:p>
        </w:tc>
        <w:tc>
          <w:tcPr>
            <w:tcW w:w="756" w:type="dxa"/>
            <w:tcBorders>
              <w:top w:val="nil"/>
              <w:left w:val="nil"/>
              <w:bottom w:val="single" w:sz="4" w:space="0" w:color="auto"/>
              <w:right w:val="single" w:sz="4" w:space="0" w:color="auto"/>
            </w:tcBorders>
            <w:shd w:val="clear" w:color="auto" w:fill="auto"/>
            <w:noWrap/>
            <w:vAlign w:val="bottom"/>
            <w:hideMark/>
          </w:tcPr>
          <w:p w14:paraId="26651AD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0FC4000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6D41D66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11CBCAD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15.01</w:t>
            </w:r>
          </w:p>
        </w:tc>
      </w:tr>
      <w:tr w:rsidR="00A61229" w:rsidRPr="00A61229" w14:paraId="338D3A17"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0BD703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w:t>
            </w:r>
          </w:p>
        </w:tc>
        <w:tc>
          <w:tcPr>
            <w:tcW w:w="457" w:type="dxa"/>
            <w:tcBorders>
              <w:top w:val="nil"/>
              <w:left w:val="nil"/>
              <w:bottom w:val="single" w:sz="4" w:space="0" w:color="auto"/>
              <w:right w:val="single" w:sz="4" w:space="0" w:color="auto"/>
            </w:tcBorders>
            <w:shd w:val="clear" w:color="auto" w:fill="auto"/>
            <w:noWrap/>
            <w:vAlign w:val="bottom"/>
            <w:hideMark/>
          </w:tcPr>
          <w:p w14:paraId="6E860AF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760DADD"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9B91E6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DD1737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4747B90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w:t>
            </w:r>
          </w:p>
        </w:tc>
        <w:tc>
          <w:tcPr>
            <w:tcW w:w="756" w:type="dxa"/>
            <w:tcBorders>
              <w:top w:val="nil"/>
              <w:left w:val="nil"/>
              <w:bottom w:val="single" w:sz="4" w:space="0" w:color="auto"/>
              <w:right w:val="single" w:sz="4" w:space="0" w:color="auto"/>
            </w:tcBorders>
            <w:shd w:val="clear" w:color="auto" w:fill="auto"/>
            <w:noWrap/>
            <w:vAlign w:val="bottom"/>
            <w:hideMark/>
          </w:tcPr>
          <w:p w14:paraId="25932E9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1A6F554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3C26AF3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331D0D4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C93220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12.54</w:t>
            </w:r>
          </w:p>
        </w:tc>
      </w:tr>
      <w:tr w:rsidR="00A61229" w:rsidRPr="00A61229" w14:paraId="44D68A2D"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BFA4C3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24</w:t>
            </w:r>
          </w:p>
        </w:tc>
        <w:tc>
          <w:tcPr>
            <w:tcW w:w="457" w:type="dxa"/>
            <w:tcBorders>
              <w:top w:val="nil"/>
              <w:left w:val="nil"/>
              <w:bottom w:val="single" w:sz="4" w:space="0" w:color="auto"/>
              <w:right w:val="single" w:sz="4" w:space="0" w:color="auto"/>
            </w:tcBorders>
            <w:shd w:val="clear" w:color="auto" w:fill="auto"/>
            <w:noWrap/>
            <w:vAlign w:val="bottom"/>
            <w:hideMark/>
          </w:tcPr>
          <w:p w14:paraId="5C4A94D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43E266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F52F1E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C176AF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696F27B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756" w:type="dxa"/>
            <w:tcBorders>
              <w:top w:val="nil"/>
              <w:left w:val="nil"/>
              <w:bottom w:val="single" w:sz="4" w:space="0" w:color="auto"/>
              <w:right w:val="single" w:sz="4" w:space="0" w:color="auto"/>
            </w:tcBorders>
            <w:shd w:val="clear" w:color="auto" w:fill="auto"/>
            <w:noWrap/>
            <w:vAlign w:val="bottom"/>
            <w:hideMark/>
          </w:tcPr>
          <w:p w14:paraId="6854B60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14D937F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6C44C26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24E250F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1949F20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13.67</w:t>
            </w:r>
          </w:p>
        </w:tc>
      </w:tr>
      <w:tr w:rsidR="00A61229" w:rsidRPr="00A61229" w14:paraId="601F2804"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57FAA7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w:t>
            </w:r>
          </w:p>
        </w:tc>
        <w:tc>
          <w:tcPr>
            <w:tcW w:w="457" w:type="dxa"/>
            <w:tcBorders>
              <w:top w:val="nil"/>
              <w:left w:val="nil"/>
              <w:bottom w:val="single" w:sz="4" w:space="0" w:color="auto"/>
              <w:right w:val="single" w:sz="4" w:space="0" w:color="auto"/>
            </w:tcBorders>
            <w:shd w:val="clear" w:color="auto" w:fill="auto"/>
            <w:noWrap/>
            <w:vAlign w:val="bottom"/>
            <w:hideMark/>
          </w:tcPr>
          <w:p w14:paraId="3DBAF04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47A04F8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C1793F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F93F46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4A13B12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17</w:t>
            </w:r>
          </w:p>
        </w:tc>
        <w:tc>
          <w:tcPr>
            <w:tcW w:w="756" w:type="dxa"/>
            <w:tcBorders>
              <w:top w:val="nil"/>
              <w:left w:val="nil"/>
              <w:bottom w:val="single" w:sz="4" w:space="0" w:color="auto"/>
              <w:right w:val="single" w:sz="4" w:space="0" w:color="auto"/>
            </w:tcBorders>
            <w:shd w:val="clear" w:color="auto" w:fill="auto"/>
            <w:noWrap/>
            <w:vAlign w:val="bottom"/>
            <w:hideMark/>
          </w:tcPr>
          <w:p w14:paraId="7080765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4.74</w:t>
            </w:r>
          </w:p>
        </w:tc>
        <w:tc>
          <w:tcPr>
            <w:tcW w:w="756" w:type="dxa"/>
            <w:tcBorders>
              <w:top w:val="nil"/>
              <w:left w:val="nil"/>
              <w:bottom w:val="single" w:sz="4" w:space="0" w:color="auto"/>
              <w:right w:val="single" w:sz="4" w:space="0" w:color="auto"/>
            </w:tcBorders>
            <w:shd w:val="clear" w:color="auto" w:fill="auto"/>
            <w:noWrap/>
            <w:vAlign w:val="bottom"/>
            <w:hideMark/>
          </w:tcPr>
          <w:p w14:paraId="0B49D36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2A3F2B5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546EB98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36CFE20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15.10</w:t>
            </w:r>
          </w:p>
        </w:tc>
      </w:tr>
      <w:tr w:rsidR="00A61229" w:rsidRPr="00A61229" w14:paraId="15BB5455"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64F1CD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26</w:t>
            </w:r>
          </w:p>
        </w:tc>
        <w:tc>
          <w:tcPr>
            <w:tcW w:w="457" w:type="dxa"/>
            <w:tcBorders>
              <w:top w:val="nil"/>
              <w:left w:val="nil"/>
              <w:bottom w:val="single" w:sz="4" w:space="0" w:color="auto"/>
              <w:right w:val="single" w:sz="4" w:space="0" w:color="auto"/>
            </w:tcBorders>
            <w:shd w:val="clear" w:color="auto" w:fill="auto"/>
            <w:noWrap/>
            <w:vAlign w:val="bottom"/>
            <w:hideMark/>
          </w:tcPr>
          <w:p w14:paraId="441303F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88C88C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26816E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E43893D"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5FF4C38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756" w:type="dxa"/>
            <w:tcBorders>
              <w:top w:val="nil"/>
              <w:left w:val="nil"/>
              <w:bottom w:val="single" w:sz="4" w:space="0" w:color="auto"/>
              <w:right w:val="single" w:sz="4" w:space="0" w:color="auto"/>
            </w:tcBorders>
            <w:shd w:val="clear" w:color="auto" w:fill="auto"/>
            <w:noWrap/>
            <w:vAlign w:val="bottom"/>
            <w:hideMark/>
          </w:tcPr>
          <w:p w14:paraId="4BFDC7C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61E58D1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3E633C0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0002654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76F4505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13.67</w:t>
            </w:r>
          </w:p>
        </w:tc>
      </w:tr>
      <w:tr w:rsidR="00A61229" w:rsidRPr="00A61229" w14:paraId="0FC89D69"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E9EF4C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27</w:t>
            </w:r>
          </w:p>
        </w:tc>
        <w:tc>
          <w:tcPr>
            <w:tcW w:w="457" w:type="dxa"/>
            <w:tcBorders>
              <w:top w:val="nil"/>
              <w:left w:val="nil"/>
              <w:bottom w:val="single" w:sz="4" w:space="0" w:color="auto"/>
              <w:right w:val="single" w:sz="4" w:space="0" w:color="auto"/>
            </w:tcBorders>
            <w:shd w:val="clear" w:color="auto" w:fill="auto"/>
            <w:noWrap/>
            <w:vAlign w:val="bottom"/>
            <w:hideMark/>
          </w:tcPr>
          <w:p w14:paraId="432257F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179512A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CF9FA9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D0F763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453692B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17</w:t>
            </w:r>
          </w:p>
        </w:tc>
        <w:tc>
          <w:tcPr>
            <w:tcW w:w="756" w:type="dxa"/>
            <w:tcBorders>
              <w:top w:val="nil"/>
              <w:left w:val="nil"/>
              <w:bottom w:val="single" w:sz="4" w:space="0" w:color="auto"/>
              <w:right w:val="single" w:sz="4" w:space="0" w:color="auto"/>
            </w:tcBorders>
            <w:shd w:val="clear" w:color="auto" w:fill="auto"/>
            <w:noWrap/>
            <w:vAlign w:val="bottom"/>
            <w:hideMark/>
          </w:tcPr>
          <w:p w14:paraId="59A6560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4.74</w:t>
            </w:r>
          </w:p>
        </w:tc>
        <w:tc>
          <w:tcPr>
            <w:tcW w:w="756" w:type="dxa"/>
            <w:tcBorders>
              <w:top w:val="nil"/>
              <w:left w:val="nil"/>
              <w:bottom w:val="single" w:sz="4" w:space="0" w:color="auto"/>
              <w:right w:val="single" w:sz="4" w:space="0" w:color="auto"/>
            </w:tcBorders>
            <w:shd w:val="clear" w:color="auto" w:fill="auto"/>
            <w:noWrap/>
            <w:vAlign w:val="bottom"/>
            <w:hideMark/>
          </w:tcPr>
          <w:p w14:paraId="5D405B6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08FF9C7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512177F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0C03FB3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15.10</w:t>
            </w:r>
          </w:p>
        </w:tc>
      </w:tr>
      <w:tr w:rsidR="00A61229" w:rsidRPr="00A61229" w14:paraId="34C0DB0B"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E4B7C5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28</w:t>
            </w:r>
          </w:p>
        </w:tc>
        <w:tc>
          <w:tcPr>
            <w:tcW w:w="457" w:type="dxa"/>
            <w:tcBorders>
              <w:top w:val="nil"/>
              <w:left w:val="nil"/>
              <w:bottom w:val="single" w:sz="4" w:space="0" w:color="auto"/>
              <w:right w:val="single" w:sz="4" w:space="0" w:color="auto"/>
            </w:tcBorders>
            <w:shd w:val="clear" w:color="auto" w:fill="auto"/>
            <w:noWrap/>
            <w:vAlign w:val="bottom"/>
            <w:hideMark/>
          </w:tcPr>
          <w:p w14:paraId="50EEF6F7"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A85533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7D778D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043D21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54E0354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17</w:t>
            </w:r>
          </w:p>
        </w:tc>
        <w:tc>
          <w:tcPr>
            <w:tcW w:w="756" w:type="dxa"/>
            <w:tcBorders>
              <w:top w:val="nil"/>
              <w:left w:val="nil"/>
              <w:bottom w:val="single" w:sz="4" w:space="0" w:color="auto"/>
              <w:right w:val="single" w:sz="4" w:space="0" w:color="auto"/>
            </w:tcBorders>
            <w:shd w:val="clear" w:color="auto" w:fill="auto"/>
            <w:noWrap/>
            <w:vAlign w:val="bottom"/>
            <w:hideMark/>
          </w:tcPr>
          <w:p w14:paraId="38685B4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16828A0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28F5590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676617E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52AF93A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15.03</w:t>
            </w:r>
          </w:p>
        </w:tc>
      </w:tr>
      <w:tr w:rsidR="00A61229" w:rsidRPr="00A61229" w14:paraId="31F2D647"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59FF94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29</w:t>
            </w:r>
          </w:p>
        </w:tc>
        <w:tc>
          <w:tcPr>
            <w:tcW w:w="457" w:type="dxa"/>
            <w:tcBorders>
              <w:top w:val="nil"/>
              <w:left w:val="nil"/>
              <w:bottom w:val="single" w:sz="4" w:space="0" w:color="auto"/>
              <w:right w:val="single" w:sz="4" w:space="0" w:color="auto"/>
            </w:tcBorders>
            <w:shd w:val="clear" w:color="auto" w:fill="auto"/>
            <w:noWrap/>
            <w:vAlign w:val="bottom"/>
            <w:hideMark/>
          </w:tcPr>
          <w:p w14:paraId="452A1EA9"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BE7106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A6C7B6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EC63B2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75D7941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756" w:type="dxa"/>
            <w:tcBorders>
              <w:top w:val="nil"/>
              <w:left w:val="nil"/>
              <w:bottom w:val="single" w:sz="4" w:space="0" w:color="auto"/>
              <w:right w:val="single" w:sz="4" w:space="0" w:color="auto"/>
            </w:tcBorders>
            <w:shd w:val="clear" w:color="auto" w:fill="auto"/>
            <w:noWrap/>
            <w:vAlign w:val="bottom"/>
            <w:hideMark/>
          </w:tcPr>
          <w:p w14:paraId="6A582EA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5402E52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0E1F031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56C7042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2BF6B10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13.67</w:t>
            </w:r>
          </w:p>
        </w:tc>
      </w:tr>
      <w:tr w:rsidR="00A61229" w:rsidRPr="00A61229" w14:paraId="6F8608CD"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C132F1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w:t>
            </w:r>
          </w:p>
        </w:tc>
        <w:tc>
          <w:tcPr>
            <w:tcW w:w="457" w:type="dxa"/>
            <w:tcBorders>
              <w:top w:val="nil"/>
              <w:left w:val="nil"/>
              <w:bottom w:val="single" w:sz="4" w:space="0" w:color="auto"/>
              <w:right w:val="single" w:sz="4" w:space="0" w:color="auto"/>
            </w:tcBorders>
            <w:shd w:val="clear" w:color="auto" w:fill="auto"/>
            <w:noWrap/>
            <w:vAlign w:val="bottom"/>
            <w:hideMark/>
          </w:tcPr>
          <w:p w14:paraId="17037D2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7BE3E55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0E1A3E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B59AD69"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5A5E5C8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18</w:t>
            </w:r>
          </w:p>
        </w:tc>
        <w:tc>
          <w:tcPr>
            <w:tcW w:w="756" w:type="dxa"/>
            <w:tcBorders>
              <w:top w:val="nil"/>
              <w:left w:val="nil"/>
              <w:bottom w:val="single" w:sz="4" w:space="0" w:color="auto"/>
              <w:right w:val="single" w:sz="4" w:space="0" w:color="auto"/>
            </w:tcBorders>
            <w:shd w:val="clear" w:color="auto" w:fill="auto"/>
            <w:noWrap/>
            <w:vAlign w:val="bottom"/>
            <w:hideMark/>
          </w:tcPr>
          <w:p w14:paraId="71116B0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4.74</w:t>
            </w:r>
          </w:p>
        </w:tc>
        <w:tc>
          <w:tcPr>
            <w:tcW w:w="756" w:type="dxa"/>
            <w:tcBorders>
              <w:top w:val="nil"/>
              <w:left w:val="nil"/>
              <w:bottom w:val="single" w:sz="4" w:space="0" w:color="auto"/>
              <w:right w:val="single" w:sz="4" w:space="0" w:color="auto"/>
            </w:tcBorders>
            <w:shd w:val="clear" w:color="auto" w:fill="auto"/>
            <w:noWrap/>
            <w:vAlign w:val="bottom"/>
            <w:hideMark/>
          </w:tcPr>
          <w:p w14:paraId="4443FBA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7F1934B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0508398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2793E35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16.46</w:t>
            </w:r>
          </w:p>
        </w:tc>
      </w:tr>
      <w:tr w:rsidR="00A61229" w:rsidRPr="00A61229" w14:paraId="2387E36E"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40C8C2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w:t>
            </w:r>
          </w:p>
        </w:tc>
        <w:tc>
          <w:tcPr>
            <w:tcW w:w="457" w:type="dxa"/>
            <w:tcBorders>
              <w:top w:val="nil"/>
              <w:left w:val="nil"/>
              <w:bottom w:val="single" w:sz="4" w:space="0" w:color="auto"/>
              <w:right w:val="single" w:sz="4" w:space="0" w:color="auto"/>
            </w:tcBorders>
            <w:shd w:val="clear" w:color="auto" w:fill="auto"/>
            <w:noWrap/>
            <w:vAlign w:val="bottom"/>
            <w:hideMark/>
          </w:tcPr>
          <w:p w14:paraId="70694207"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116F78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923195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28EE40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0ECEFC2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756" w:type="dxa"/>
            <w:tcBorders>
              <w:top w:val="nil"/>
              <w:left w:val="nil"/>
              <w:bottom w:val="single" w:sz="4" w:space="0" w:color="auto"/>
              <w:right w:val="single" w:sz="4" w:space="0" w:color="auto"/>
            </w:tcBorders>
            <w:shd w:val="clear" w:color="auto" w:fill="auto"/>
            <w:noWrap/>
            <w:vAlign w:val="bottom"/>
            <w:hideMark/>
          </w:tcPr>
          <w:p w14:paraId="35ACE1B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445C69D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2854818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4CFA8CA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42F3F19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13.67</w:t>
            </w:r>
          </w:p>
        </w:tc>
      </w:tr>
      <w:tr w:rsidR="00A61229" w:rsidRPr="00A61229" w14:paraId="57A2EE5B"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F2CC7E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32</w:t>
            </w:r>
          </w:p>
        </w:tc>
        <w:tc>
          <w:tcPr>
            <w:tcW w:w="457" w:type="dxa"/>
            <w:tcBorders>
              <w:top w:val="nil"/>
              <w:left w:val="nil"/>
              <w:bottom w:val="single" w:sz="4" w:space="0" w:color="auto"/>
              <w:right w:val="single" w:sz="4" w:space="0" w:color="auto"/>
            </w:tcBorders>
            <w:shd w:val="clear" w:color="auto" w:fill="auto"/>
            <w:noWrap/>
            <w:vAlign w:val="bottom"/>
            <w:hideMark/>
          </w:tcPr>
          <w:p w14:paraId="63FECE8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146CFF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4A4066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3974E1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4E9B1DD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14</w:t>
            </w:r>
          </w:p>
        </w:tc>
        <w:tc>
          <w:tcPr>
            <w:tcW w:w="756" w:type="dxa"/>
            <w:tcBorders>
              <w:top w:val="nil"/>
              <w:left w:val="nil"/>
              <w:bottom w:val="single" w:sz="4" w:space="0" w:color="auto"/>
              <w:right w:val="single" w:sz="4" w:space="0" w:color="auto"/>
            </w:tcBorders>
            <w:shd w:val="clear" w:color="auto" w:fill="auto"/>
            <w:noWrap/>
            <w:vAlign w:val="bottom"/>
            <w:hideMark/>
          </w:tcPr>
          <w:p w14:paraId="2FD5CE3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3855553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3CB3307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415821D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6D18488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11.10</w:t>
            </w:r>
          </w:p>
        </w:tc>
      </w:tr>
      <w:tr w:rsidR="00A61229" w:rsidRPr="00A61229" w14:paraId="5D523191"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09F036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w:t>
            </w:r>
          </w:p>
        </w:tc>
        <w:tc>
          <w:tcPr>
            <w:tcW w:w="457" w:type="dxa"/>
            <w:tcBorders>
              <w:top w:val="nil"/>
              <w:left w:val="nil"/>
              <w:bottom w:val="single" w:sz="4" w:space="0" w:color="auto"/>
              <w:right w:val="single" w:sz="4" w:space="0" w:color="auto"/>
            </w:tcBorders>
            <w:shd w:val="clear" w:color="auto" w:fill="auto"/>
            <w:noWrap/>
            <w:vAlign w:val="bottom"/>
            <w:hideMark/>
          </w:tcPr>
          <w:p w14:paraId="0F5196C7"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812116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783296B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47CC3BA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01193B6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14</w:t>
            </w:r>
          </w:p>
        </w:tc>
        <w:tc>
          <w:tcPr>
            <w:tcW w:w="756" w:type="dxa"/>
            <w:tcBorders>
              <w:top w:val="nil"/>
              <w:left w:val="nil"/>
              <w:bottom w:val="single" w:sz="4" w:space="0" w:color="auto"/>
              <w:right w:val="single" w:sz="4" w:space="0" w:color="auto"/>
            </w:tcBorders>
            <w:shd w:val="clear" w:color="auto" w:fill="auto"/>
            <w:noWrap/>
            <w:vAlign w:val="bottom"/>
            <w:hideMark/>
          </w:tcPr>
          <w:p w14:paraId="4009A28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4CAE193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2.26</w:t>
            </w:r>
          </w:p>
        </w:tc>
        <w:tc>
          <w:tcPr>
            <w:tcW w:w="756" w:type="dxa"/>
            <w:tcBorders>
              <w:top w:val="nil"/>
              <w:left w:val="nil"/>
              <w:bottom w:val="single" w:sz="4" w:space="0" w:color="auto"/>
              <w:right w:val="single" w:sz="4" w:space="0" w:color="auto"/>
            </w:tcBorders>
            <w:shd w:val="clear" w:color="auto" w:fill="auto"/>
            <w:noWrap/>
            <w:vAlign w:val="bottom"/>
            <w:hideMark/>
          </w:tcPr>
          <w:p w14:paraId="4E0B6E4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2791DB2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219146B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10.81</w:t>
            </w:r>
          </w:p>
        </w:tc>
      </w:tr>
      <w:tr w:rsidR="00A61229" w:rsidRPr="00A61229" w14:paraId="68CD6D34"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544812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w:t>
            </w:r>
          </w:p>
        </w:tc>
        <w:tc>
          <w:tcPr>
            <w:tcW w:w="457" w:type="dxa"/>
            <w:tcBorders>
              <w:top w:val="nil"/>
              <w:left w:val="nil"/>
              <w:bottom w:val="single" w:sz="4" w:space="0" w:color="auto"/>
              <w:right w:val="single" w:sz="4" w:space="0" w:color="auto"/>
            </w:tcBorders>
            <w:shd w:val="clear" w:color="auto" w:fill="auto"/>
            <w:noWrap/>
            <w:vAlign w:val="bottom"/>
            <w:hideMark/>
          </w:tcPr>
          <w:p w14:paraId="201AE00D"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2121F6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C4A78B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0070D2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099176B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756" w:type="dxa"/>
            <w:tcBorders>
              <w:top w:val="nil"/>
              <w:left w:val="nil"/>
              <w:bottom w:val="single" w:sz="4" w:space="0" w:color="auto"/>
              <w:right w:val="single" w:sz="4" w:space="0" w:color="auto"/>
            </w:tcBorders>
            <w:shd w:val="clear" w:color="auto" w:fill="auto"/>
            <w:noWrap/>
            <w:vAlign w:val="bottom"/>
            <w:hideMark/>
          </w:tcPr>
          <w:p w14:paraId="2C848F5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747AF6C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2C5A472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1E6762D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7F472E7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13.67</w:t>
            </w:r>
          </w:p>
        </w:tc>
      </w:tr>
      <w:tr w:rsidR="00A61229" w:rsidRPr="00A61229" w14:paraId="22AA9E49"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BE3611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35</w:t>
            </w:r>
          </w:p>
        </w:tc>
        <w:tc>
          <w:tcPr>
            <w:tcW w:w="457" w:type="dxa"/>
            <w:tcBorders>
              <w:top w:val="nil"/>
              <w:left w:val="nil"/>
              <w:bottom w:val="single" w:sz="4" w:space="0" w:color="auto"/>
              <w:right w:val="single" w:sz="4" w:space="0" w:color="auto"/>
            </w:tcBorders>
            <w:shd w:val="clear" w:color="auto" w:fill="auto"/>
            <w:noWrap/>
            <w:vAlign w:val="bottom"/>
            <w:hideMark/>
          </w:tcPr>
          <w:p w14:paraId="4D10C39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72B501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3AC67F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81D078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4CB6CB0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17</w:t>
            </w:r>
          </w:p>
        </w:tc>
        <w:tc>
          <w:tcPr>
            <w:tcW w:w="756" w:type="dxa"/>
            <w:tcBorders>
              <w:top w:val="nil"/>
              <w:left w:val="nil"/>
              <w:bottom w:val="single" w:sz="4" w:space="0" w:color="auto"/>
              <w:right w:val="single" w:sz="4" w:space="0" w:color="auto"/>
            </w:tcBorders>
            <w:shd w:val="clear" w:color="auto" w:fill="auto"/>
            <w:noWrap/>
            <w:vAlign w:val="bottom"/>
            <w:hideMark/>
          </w:tcPr>
          <w:p w14:paraId="1B98284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374E305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4DA15FC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42E558B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738A7B5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15.03</w:t>
            </w:r>
          </w:p>
        </w:tc>
      </w:tr>
      <w:tr w:rsidR="00A61229" w:rsidRPr="00A61229" w14:paraId="43CB2B86"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6871CB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w:t>
            </w:r>
          </w:p>
        </w:tc>
        <w:tc>
          <w:tcPr>
            <w:tcW w:w="457" w:type="dxa"/>
            <w:tcBorders>
              <w:top w:val="nil"/>
              <w:left w:val="nil"/>
              <w:bottom w:val="single" w:sz="4" w:space="0" w:color="auto"/>
              <w:right w:val="single" w:sz="4" w:space="0" w:color="auto"/>
            </w:tcBorders>
            <w:shd w:val="clear" w:color="auto" w:fill="auto"/>
            <w:noWrap/>
            <w:vAlign w:val="bottom"/>
            <w:hideMark/>
          </w:tcPr>
          <w:p w14:paraId="0865ECF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94111C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6052F84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6A0B632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51E6D0B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w:t>
            </w:r>
          </w:p>
        </w:tc>
        <w:tc>
          <w:tcPr>
            <w:tcW w:w="756" w:type="dxa"/>
            <w:tcBorders>
              <w:top w:val="nil"/>
              <w:left w:val="nil"/>
              <w:bottom w:val="single" w:sz="4" w:space="0" w:color="auto"/>
              <w:right w:val="single" w:sz="4" w:space="0" w:color="auto"/>
            </w:tcBorders>
            <w:shd w:val="clear" w:color="auto" w:fill="auto"/>
            <w:noWrap/>
            <w:vAlign w:val="bottom"/>
            <w:hideMark/>
          </w:tcPr>
          <w:p w14:paraId="1EE0D8C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3.31</w:t>
            </w:r>
          </w:p>
        </w:tc>
        <w:tc>
          <w:tcPr>
            <w:tcW w:w="756" w:type="dxa"/>
            <w:tcBorders>
              <w:top w:val="nil"/>
              <w:left w:val="nil"/>
              <w:bottom w:val="single" w:sz="4" w:space="0" w:color="auto"/>
              <w:right w:val="single" w:sz="4" w:space="0" w:color="auto"/>
            </w:tcBorders>
            <w:shd w:val="clear" w:color="auto" w:fill="auto"/>
            <w:noWrap/>
            <w:vAlign w:val="bottom"/>
            <w:hideMark/>
          </w:tcPr>
          <w:p w14:paraId="32E88F1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2.26</w:t>
            </w:r>
          </w:p>
        </w:tc>
        <w:tc>
          <w:tcPr>
            <w:tcW w:w="756" w:type="dxa"/>
            <w:tcBorders>
              <w:top w:val="nil"/>
              <w:left w:val="nil"/>
              <w:bottom w:val="single" w:sz="4" w:space="0" w:color="auto"/>
              <w:right w:val="single" w:sz="4" w:space="0" w:color="auto"/>
            </w:tcBorders>
            <w:shd w:val="clear" w:color="auto" w:fill="auto"/>
            <w:noWrap/>
            <w:vAlign w:val="bottom"/>
            <w:hideMark/>
          </w:tcPr>
          <w:p w14:paraId="1EC69F4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2.24</w:t>
            </w:r>
          </w:p>
        </w:tc>
        <w:tc>
          <w:tcPr>
            <w:tcW w:w="756" w:type="dxa"/>
            <w:tcBorders>
              <w:top w:val="nil"/>
              <w:left w:val="nil"/>
              <w:bottom w:val="single" w:sz="4" w:space="0" w:color="auto"/>
              <w:right w:val="single" w:sz="4" w:space="0" w:color="auto"/>
            </w:tcBorders>
            <w:shd w:val="clear" w:color="auto" w:fill="auto"/>
            <w:noWrap/>
            <w:vAlign w:val="bottom"/>
            <w:hideMark/>
          </w:tcPr>
          <w:p w14:paraId="44D84D0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9105CF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9.68</w:t>
            </w:r>
          </w:p>
        </w:tc>
      </w:tr>
      <w:tr w:rsidR="00A61229" w:rsidRPr="00A61229" w14:paraId="69E61452" w14:textId="77777777" w:rsidTr="00A61229">
        <w:trPr>
          <w:trHeight w:val="259"/>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4518B9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37</w:t>
            </w:r>
          </w:p>
        </w:tc>
        <w:tc>
          <w:tcPr>
            <w:tcW w:w="457" w:type="dxa"/>
            <w:tcBorders>
              <w:top w:val="nil"/>
              <w:left w:val="nil"/>
              <w:bottom w:val="single" w:sz="4" w:space="0" w:color="auto"/>
              <w:right w:val="single" w:sz="4" w:space="0" w:color="auto"/>
            </w:tcBorders>
            <w:shd w:val="clear" w:color="auto" w:fill="auto"/>
            <w:noWrap/>
            <w:vAlign w:val="bottom"/>
            <w:hideMark/>
          </w:tcPr>
          <w:p w14:paraId="27643C5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4B6C1A2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D33C1E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5A37BB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3BCCD99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18</w:t>
            </w:r>
          </w:p>
        </w:tc>
        <w:tc>
          <w:tcPr>
            <w:tcW w:w="756" w:type="dxa"/>
            <w:tcBorders>
              <w:top w:val="nil"/>
              <w:left w:val="nil"/>
              <w:bottom w:val="single" w:sz="4" w:space="0" w:color="auto"/>
              <w:right w:val="single" w:sz="4" w:space="0" w:color="auto"/>
            </w:tcBorders>
            <w:shd w:val="clear" w:color="auto" w:fill="auto"/>
            <w:noWrap/>
            <w:vAlign w:val="bottom"/>
            <w:hideMark/>
          </w:tcPr>
          <w:p w14:paraId="3CC3663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4.74</w:t>
            </w:r>
          </w:p>
        </w:tc>
        <w:tc>
          <w:tcPr>
            <w:tcW w:w="756" w:type="dxa"/>
            <w:tcBorders>
              <w:top w:val="nil"/>
              <w:left w:val="nil"/>
              <w:bottom w:val="single" w:sz="4" w:space="0" w:color="auto"/>
              <w:right w:val="single" w:sz="4" w:space="0" w:color="auto"/>
            </w:tcBorders>
            <w:shd w:val="clear" w:color="auto" w:fill="auto"/>
            <w:noWrap/>
            <w:vAlign w:val="bottom"/>
            <w:hideMark/>
          </w:tcPr>
          <w:p w14:paraId="2F35445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3.67</w:t>
            </w:r>
          </w:p>
        </w:tc>
        <w:tc>
          <w:tcPr>
            <w:tcW w:w="756" w:type="dxa"/>
            <w:tcBorders>
              <w:top w:val="nil"/>
              <w:left w:val="nil"/>
              <w:bottom w:val="single" w:sz="4" w:space="0" w:color="auto"/>
              <w:right w:val="single" w:sz="4" w:space="0" w:color="auto"/>
            </w:tcBorders>
            <w:shd w:val="clear" w:color="auto" w:fill="auto"/>
            <w:noWrap/>
            <w:vAlign w:val="bottom"/>
            <w:hideMark/>
          </w:tcPr>
          <w:p w14:paraId="298AA65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3.68</w:t>
            </w:r>
          </w:p>
        </w:tc>
        <w:tc>
          <w:tcPr>
            <w:tcW w:w="756" w:type="dxa"/>
            <w:tcBorders>
              <w:top w:val="nil"/>
              <w:left w:val="nil"/>
              <w:bottom w:val="single" w:sz="4" w:space="0" w:color="auto"/>
              <w:right w:val="single" w:sz="4" w:space="0" w:color="auto"/>
            </w:tcBorders>
            <w:shd w:val="clear" w:color="auto" w:fill="auto"/>
            <w:noWrap/>
            <w:vAlign w:val="bottom"/>
            <w:hideMark/>
          </w:tcPr>
          <w:p w14:paraId="471BA24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0A2C8B3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16.46</w:t>
            </w:r>
          </w:p>
        </w:tc>
      </w:tr>
    </w:tbl>
    <w:p w14:paraId="00E40157" w14:textId="77777777" w:rsidR="00B47578" w:rsidRDefault="00B47578" w:rsidP="00BE60D3">
      <w:pPr>
        <w:tabs>
          <w:tab w:val="center" w:pos="3946"/>
          <w:tab w:val="left" w:pos="5730"/>
          <w:tab w:val="left" w:pos="8222"/>
        </w:tabs>
        <w:ind w:right="49"/>
        <w:rPr>
          <w:rFonts w:ascii="Times New Roman" w:hAnsi="Times New Roman" w:cs="Times New Roman"/>
          <w:sz w:val="24"/>
          <w:szCs w:val="24"/>
        </w:rPr>
      </w:pPr>
    </w:p>
    <w:p w14:paraId="49F289F7" w14:textId="77777777" w:rsidR="000A24B5" w:rsidRDefault="000A24B5" w:rsidP="00BE60D3">
      <w:pPr>
        <w:tabs>
          <w:tab w:val="center" w:pos="3946"/>
          <w:tab w:val="left" w:pos="5730"/>
          <w:tab w:val="left" w:pos="8222"/>
        </w:tabs>
        <w:ind w:right="49"/>
        <w:rPr>
          <w:rFonts w:ascii="Times New Roman" w:hAnsi="Times New Roman" w:cs="Times New Roman"/>
          <w:sz w:val="24"/>
          <w:szCs w:val="24"/>
        </w:rPr>
      </w:pPr>
    </w:p>
    <w:p w14:paraId="34000746" w14:textId="0023D709" w:rsidR="00865711" w:rsidRDefault="00865711" w:rsidP="00BE60D3">
      <w:pPr>
        <w:tabs>
          <w:tab w:val="center" w:pos="3946"/>
          <w:tab w:val="left" w:pos="5730"/>
          <w:tab w:val="left" w:pos="8222"/>
        </w:tabs>
        <w:ind w:right="49"/>
        <w:rPr>
          <w:rFonts w:ascii="Times New Roman" w:hAnsi="Times New Roman" w:cs="Times New Roman"/>
          <w:sz w:val="24"/>
          <w:szCs w:val="24"/>
        </w:rPr>
      </w:pPr>
      <w:r>
        <w:rPr>
          <w:rFonts w:ascii="Times New Roman" w:hAnsi="Times New Roman" w:cs="Times New Roman"/>
          <w:sz w:val="24"/>
          <w:szCs w:val="24"/>
        </w:rPr>
        <w:tab/>
      </w:r>
    </w:p>
    <w:p w14:paraId="46141536" w14:textId="77777777" w:rsidR="00A61229" w:rsidRDefault="00A61229" w:rsidP="00A61229">
      <w:pPr>
        <w:spacing w:line="240" w:lineRule="auto"/>
        <w:jc w:val="both"/>
        <w:rPr>
          <w:rFonts w:ascii="Times New Roman" w:hAnsi="Times New Roman" w:cs="Times New Roman"/>
          <w:sz w:val="24"/>
          <w:szCs w:val="24"/>
        </w:rPr>
      </w:pPr>
      <w:r>
        <w:rPr>
          <w:rFonts w:ascii="Times New Roman" w:hAnsi="Times New Roman" w:cs="Times New Roman"/>
          <w:sz w:val="24"/>
          <w:szCs w:val="24"/>
        </w:rPr>
        <w:t>Data Ordinal dan interval Variabel X3</w:t>
      </w:r>
    </w:p>
    <w:tbl>
      <w:tblPr>
        <w:tblW w:w="6345" w:type="dxa"/>
        <w:jc w:val="center"/>
        <w:tblLook w:val="04A0" w:firstRow="1" w:lastRow="0" w:firstColumn="1" w:lastColumn="0" w:noHBand="0" w:noVBand="1"/>
      </w:tblPr>
      <w:tblGrid>
        <w:gridCol w:w="872"/>
        <w:gridCol w:w="457"/>
        <w:gridCol w:w="457"/>
        <w:gridCol w:w="457"/>
        <w:gridCol w:w="750"/>
        <w:gridCol w:w="760"/>
        <w:gridCol w:w="756"/>
        <w:gridCol w:w="756"/>
        <w:gridCol w:w="1080"/>
      </w:tblGrid>
      <w:tr w:rsidR="00A61229" w:rsidRPr="00A61229" w14:paraId="57DC38BA" w14:textId="77777777" w:rsidTr="00A61229">
        <w:trPr>
          <w:trHeight w:val="259"/>
          <w:jc w:val="center"/>
        </w:trPr>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E91B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RESP</w:t>
            </w:r>
          </w:p>
        </w:tc>
        <w:tc>
          <w:tcPr>
            <w:tcW w:w="457" w:type="dxa"/>
            <w:tcBorders>
              <w:top w:val="single" w:sz="4" w:space="0" w:color="auto"/>
              <w:left w:val="nil"/>
              <w:bottom w:val="single" w:sz="4" w:space="0" w:color="auto"/>
              <w:right w:val="single" w:sz="4" w:space="0" w:color="auto"/>
            </w:tcBorders>
            <w:shd w:val="clear" w:color="000000" w:fill="FFFFFF"/>
            <w:noWrap/>
            <w:vAlign w:val="bottom"/>
            <w:hideMark/>
          </w:tcPr>
          <w:p w14:paraId="11A8B0F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w:t>
            </w:r>
          </w:p>
        </w:tc>
        <w:tc>
          <w:tcPr>
            <w:tcW w:w="457" w:type="dxa"/>
            <w:tcBorders>
              <w:top w:val="single" w:sz="4" w:space="0" w:color="auto"/>
              <w:left w:val="nil"/>
              <w:bottom w:val="single" w:sz="4" w:space="0" w:color="auto"/>
              <w:right w:val="single" w:sz="4" w:space="0" w:color="auto"/>
            </w:tcBorders>
            <w:shd w:val="clear" w:color="000000" w:fill="FFFFFF"/>
            <w:noWrap/>
            <w:vAlign w:val="bottom"/>
            <w:hideMark/>
          </w:tcPr>
          <w:p w14:paraId="0F98950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457" w:type="dxa"/>
            <w:tcBorders>
              <w:top w:val="single" w:sz="4" w:space="0" w:color="auto"/>
              <w:left w:val="nil"/>
              <w:bottom w:val="single" w:sz="4" w:space="0" w:color="auto"/>
              <w:right w:val="single" w:sz="4" w:space="0" w:color="auto"/>
            </w:tcBorders>
            <w:shd w:val="clear" w:color="000000" w:fill="FFFFFF"/>
            <w:noWrap/>
            <w:vAlign w:val="bottom"/>
            <w:hideMark/>
          </w:tcPr>
          <w:p w14:paraId="6B9AA72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single" w:sz="4" w:space="0" w:color="auto"/>
              <w:left w:val="nil"/>
              <w:bottom w:val="single" w:sz="4" w:space="0" w:color="auto"/>
              <w:right w:val="single" w:sz="4" w:space="0" w:color="auto"/>
            </w:tcBorders>
            <w:shd w:val="clear" w:color="000000" w:fill="FFFFFF"/>
            <w:noWrap/>
            <w:vAlign w:val="center"/>
            <w:hideMark/>
          </w:tcPr>
          <w:p w14:paraId="270A788D" w14:textId="37C1652A" w:rsidR="00A61229" w:rsidRPr="00A61229" w:rsidRDefault="00907F9B" w:rsidP="00A61229">
            <w:pPr>
              <w:spacing w:after="0" w:line="240" w:lineRule="auto"/>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T</w:t>
            </w:r>
            <w:r w:rsidR="00A61229" w:rsidRPr="00A61229">
              <w:rPr>
                <w:rFonts w:ascii="Times New Roman" w:eastAsia="Times New Roman" w:hAnsi="Times New Roman" w:cs="Times New Roman"/>
                <w:sz w:val="24"/>
                <w:szCs w:val="24"/>
              </w:rPr>
              <w:t>otal</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57BF91D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6B4BA08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4F5B362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93A97B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total</w:t>
            </w:r>
          </w:p>
        </w:tc>
      </w:tr>
      <w:tr w:rsidR="00A61229" w:rsidRPr="00A61229" w14:paraId="4FC84B72"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679163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w:t>
            </w:r>
          </w:p>
        </w:tc>
        <w:tc>
          <w:tcPr>
            <w:tcW w:w="457" w:type="dxa"/>
            <w:tcBorders>
              <w:top w:val="nil"/>
              <w:left w:val="nil"/>
              <w:bottom w:val="single" w:sz="4" w:space="0" w:color="auto"/>
              <w:right w:val="single" w:sz="4" w:space="0" w:color="auto"/>
            </w:tcBorders>
            <w:shd w:val="clear" w:color="auto" w:fill="auto"/>
            <w:noWrap/>
            <w:vAlign w:val="bottom"/>
            <w:hideMark/>
          </w:tcPr>
          <w:p w14:paraId="5E55B28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8AF365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4C3A7A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31029C0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760" w:type="dxa"/>
            <w:tcBorders>
              <w:top w:val="nil"/>
              <w:left w:val="nil"/>
              <w:bottom w:val="single" w:sz="4" w:space="0" w:color="auto"/>
              <w:right w:val="single" w:sz="4" w:space="0" w:color="auto"/>
            </w:tcBorders>
            <w:shd w:val="clear" w:color="auto" w:fill="auto"/>
            <w:noWrap/>
            <w:vAlign w:val="bottom"/>
            <w:hideMark/>
          </w:tcPr>
          <w:p w14:paraId="4C28E93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5888156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77A93D1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3299C28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10.24</w:t>
            </w:r>
          </w:p>
        </w:tc>
      </w:tr>
      <w:tr w:rsidR="00A61229" w:rsidRPr="00A61229" w14:paraId="0C7DD236"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2033A2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457" w:type="dxa"/>
            <w:tcBorders>
              <w:top w:val="nil"/>
              <w:left w:val="nil"/>
              <w:bottom w:val="single" w:sz="4" w:space="0" w:color="auto"/>
              <w:right w:val="single" w:sz="4" w:space="0" w:color="auto"/>
            </w:tcBorders>
            <w:shd w:val="clear" w:color="auto" w:fill="auto"/>
            <w:noWrap/>
            <w:vAlign w:val="bottom"/>
            <w:hideMark/>
          </w:tcPr>
          <w:p w14:paraId="60DB50B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58B49F8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458BB1D"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7B0EFC6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w:t>
            </w:r>
          </w:p>
        </w:tc>
        <w:tc>
          <w:tcPr>
            <w:tcW w:w="760" w:type="dxa"/>
            <w:tcBorders>
              <w:top w:val="nil"/>
              <w:left w:val="nil"/>
              <w:bottom w:val="single" w:sz="4" w:space="0" w:color="auto"/>
              <w:right w:val="single" w:sz="4" w:space="0" w:color="auto"/>
            </w:tcBorders>
            <w:shd w:val="clear" w:color="auto" w:fill="auto"/>
            <w:noWrap/>
            <w:vAlign w:val="bottom"/>
            <w:hideMark/>
          </w:tcPr>
          <w:p w14:paraId="08F7114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095FB53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37B84E6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34A3D70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9.15</w:t>
            </w:r>
          </w:p>
        </w:tc>
      </w:tr>
      <w:tr w:rsidR="00A61229" w:rsidRPr="00A61229" w14:paraId="486AF527"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1F615D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68B0CA1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145F79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439871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3E0098F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760" w:type="dxa"/>
            <w:tcBorders>
              <w:top w:val="nil"/>
              <w:left w:val="nil"/>
              <w:bottom w:val="single" w:sz="4" w:space="0" w:color="auto"/>
              <w:right w:val="single" w:sz="4" w:space="0" w:color="auto"/>
            </w:tcBorders>
            <w:shd w:val="clear" w:color="auto" w:fill="auto"/>
            <w:noWrap/>
            <w:vAlign w:val="bottom"/>
            <w:hideMark/>
          </w:tcPr>
          <w:p w14:paraId="37F9B94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0246192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563F119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4C93428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10.24</w:t>
            </w:r>
          </w:p>
        </w:tc>
      </w:tr>
      <w:tr w:rsidR="00A61229" w:rsidRPr="00A61229" w14:paraId="451AA470"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A4BAC0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413D16D"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7561B9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D6E27C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65F9040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760" w:type="dxa"/>
            <w:tcBorders>
              <w:top w:val="nil"/>
              <w:left w:val="nil"/>
              <w:bottom w:val="single" w:sz="4" w:space="0" w:color="auto"/>
              <w:right w:val="single" w:sz="4" w:space="0" w:color="auto"/>
            </w:tcBorders>
            <w:shd w:val="clear" w:color="auto" w:fill="auto"/>
            <w:noWrap/>
            <w:vAlign w:val="bottom"/>
            <w:hideMark/>
          </w:tcPr>
          <w:p w14:paraId="1D1BD78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5029551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5CB1A8B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26A28D7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10.24</w:t>
            </w:r>
          </w:p>
        </w:tc>
      </w:tr>
      <w:tr w:rsidR="00A61229" w:rsidRPr="00A61229" w14:paraId="32E8A44F"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A23471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266AEE2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F3E71B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99D010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273E108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760" w:type="dxa"/>
            <w:tcBorders>
              <w:top w:val="nil"/>
              <w:left w:val="nil"/>
              <w:bottom w:val="single" w:sz="4" w:space="0" w:color="auto"/>
              <w:right w:val="single" w:sz="4" w:space="0" w:color="auto"/>
            </w:tcBorders>
            <w:shd w:val="clear" w:color="auto" w:fill="auto"/>
            <w:noWrap/>
            <w:vAlign w:val="bottom"/>
            <w:hideMark/>
          </w:tcPr>
          <w:p w14:paraId="130D362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7CE4577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5EFBE7B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00F4302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10.24</w:t>
            </w:r>
          </w:p>
        </w:tc>
      </w:tr>
      <w:tr w:rsidR="00A61229" w:rsidRPr="00A61229" w14:paraId="769F69D9"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1F4378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6</w:t>
            </w:r>
          </w:p>
        </w:tc>
        <w:tc>
          <w:tcPr>
            <w:tcW w:w="457" w:type="dxa"/>
            <w:tcBorders>
              <w:top w:val="nil"/>
              <w:left w:val="nil"/>
              <w:bottom w:val="single" w:sz="4" w:space="0" w:color="auto"/>
              <w:right w:val="single" w:sz="4" w:space="0" w:color="auto"/>
            </w:tcBorders>
            <w:shd w:val="clear" w:color="auto" w:fill="auto"/>
            <w:noWrap/>
            <w:vAlign w:val="bottom"/>
            <w:hideMark/>
          </w:tcPr>
          <w:p w14:paraId="310215C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80B826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C965D3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1F837E3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760" w:type="dxa"/>
            <w:tcBorders>
              <w:top w:val="nil"/>
              <w:left w:val="nil"/>
              <w:bottom w:val="single" w:sz="4" w:space="0" w:color="auto"/>
              <w:right w:val="single" w:sz="4" w:space="0" w:color="auto"/>
            </w:tcBorders>
            <w:shd w:val="clear" w:color="auto" w:fill="auto"/>
            <w:noWrap/>
            <w:vAlign w:val="bottom"/>
            <w:hideMark/>
          </w:tcPr>
          <w:p w14:paraId="128EFA4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1223280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69C3E9B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4.66</w:t>
            </w:r>
          </w:p>
        </w:tc>
        <w:tc>
          <w:tcPr>
            <w:tcW w:w="1080" w:type="dxa"/>
            <w:tcBorders>
              <w:top w:val="nil"/>
              <w:left w:val="nil"/>
              <w:bottom w:val="single" w:sz="4" w:space="0" w:color="auto"/>
              <w:right w:val="single" w:sz="4" w:space="0" w:color="auto"/>
            </w:tcBorders>
            <w:shd w:val="clear" w:color="auto" w:fill="auto"/>
            <w:noWrap/>
            <w:vAlign w:val="bottom"/>
            <w:hideMark/>
          </w:tcPr>
          <w:p w14:paraId="1BE9E26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10.18</w:t>
            </w:r>
          </w:p>
        </w:tc>
      </w:tr>
      <w:tr w:rsidR="00A61229" w:rsidRPr="00A61229" w14:paraId="16CB0B0C"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CACA14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7</w:t>
            </w:r>
          </w:p>
        </w:tc>
        <w:tc>
          <w:tcPr>
            <w:tcW w:w="457" w:type="dxa"/>
            <w:tcBorders>
              <w:top w:val="nil"/>
              <w:left w:val="nil"/>
              <w:bottom w:val="single" w:sz="4" w:space="0" w:color="auto"/>
              <w:right w:val="single" w:sz="4" w:space="0" w:color="auto"/>
            </w:tcBorders>
            <w:shd w:val="clear" w:color="auto" w:fill="auto"/>
            <w:noWrap/>
            <w:vAlign w:val="bottom"/>
            <w:hideMark/>
          </w:tcPr>
          <w:p w14:paraId="65B39C3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67D0D7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67AC1D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5E6AF14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w:t>
            </w:r>
          </w:p>
        </w:tc>
        <w:tc>
          <w:tcPr>
            <w:tcW w:w="760" w:type="dxa"/>
            <w:tcBorders>
              <w:top w:val="nil"/>
              <w:left w:val="nil"/>
              <w:bottom w:val="single" w:sz="4" w:space="0" w:color="auto"/>
              <w:right w:val="single" w:sz="4" w:space="0" w:color="auto"/>
            </w:tcBorders>
            <w:shd w:val="clear" w:color="auto" w:fill="auto"/>
            <w:noWrap/>
            <w:vAlign w:val="bottom"/>
            <w:hideMark/>
          </w:tcPr>
          <w:p w14:paraId="47B7160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55D4A6D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5A125F7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0DE49F9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9.15</w:t>
            </w:r>
          </w:p>
        </w:tc>
      </w:tr>
      <w:tr w:rsidR="00A61229" w:rsidRPr="00A61229" w14:paraId="7DA886D7"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6737EC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8</w:t>
            </w:r>
          </w:p>
        </w:tc>
        <w:tc>
          <w:tcPr>
            <w:tcW w:w="457" w:type="dxa"/>
            <w:tcBorders>
              <w:top w:val="nil"/>
              <w:left w:val="nil"/>
              <w:bottom w:val="single" w:sz="4" w:space="0" w:color="auto"/>
              <w:right w:val="single" w:sz="4" w:space="0" w:color="auto"/>
            </w:tcBorders>
            <w:shd w:val="clear" w:color="auto" w:fill="auto"/>
            <w:noWrap/>
            <w:vAlign w:val="bottom"/>
            <w:hideMark/>
          </w:tcPr>
          <w:p w14:paraId="17D2C98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C8AB70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09B959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2BC61E0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w:t>
            </w:r>
          </w:p>
        </w:tc>
        <w:tc>
          <w:tcPr>
            <w:tcW w:w="760" w:type="dxa"/>
            <w:tcBorders>
              <w:top w:val="nil"/>
              <w:left w:val="nil"/>
              <w:bottom w:val="single" w:sz="4" w:space="0" w:color="auto"/>
              <w:right w:val="single" w:sz="4" w:space="0" w:color="auto"/>
            </w:tcBorders>
            <w:shd w:val="clear" w:color="auto" w:fill="auto"/>
            <w:noWrap/>
            <w:vAlign w:val="bottom"/>
            <w:hideMark/>
          </w:tcPr>
          <w:p w14:paraId="6A7B463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16418AF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6B7DF20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59BB333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9.15</w:t>
            </w:r>
          </w:p>
        </w:tc>
      </w:tr>
      <w:tr w:rsidR="00A61229" w:rsidRPr="00A61229" w14:paraId="1285DA8F"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549D95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w:t>
            </w:r>
          </w:p>
        </w:tc>
        <w:tc>
          <w:tcPr>
            <w:tcW w:w="457" w:type="dxa"/>
            <w:tcBorders>
              <w:top w:val="nil"/>
              <w:left w:val="nil"/>
              <w:bottom w:val="single" w:sz="4" w:space="0" w:color="auto"/>
              <w:right w:val="single" w:sz="4" w:space="0" w:color="auto"/>
            </w:tcBorders>
            <w:shd w:val="clear" w:color="auto" w:fill="auto"/>
            <w:noWrap/>
            <w:vAlign w:val="bottom"/>
            <w:hideMark/>
          </w:tcPr>
          <w:p w14:paraId="3D23ECE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2643E48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5A413D9"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529A33C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760" w:type="dxa"/>
            <w:tcBorders>
              <w:top w:val="nil"/>
              <w:left w:val="nil"/>
              <w:bottom w:val="single" w:sz="4" w:space="0" w:color="auto"/>
              <w:right w:val="single" w:sz="4" w:space="0" w:color="auto"/>
            </w:tcBorders>
            <w:shd w:val="clear" w:color="auto" w:fill="auto"/>
            <w:noWrap/>
            <w:vAlign w:val="bottom"/>
            <w:hideMark/>
          </w:tcPr>
          <w:p w14:paraId="00C0A81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79FC610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6224177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4.66</w:t>
            </w:r>
          </w:p>
        </w:tc>
        <w:tc>
          <w:tcPr>
            <w:tcW w:w="1080" w:type="dxa"/>
            <w:tcBorders>
              <w:top w:val="nil"/>
              <w:left w:val="nil"/>
              <w:bottom w:val="single" w:sz="4" w:space="0" w:color="auto"/>
              <w:right w:val="single" w:sz="4" w:space="0" w:color="auto"/>
            </w:tcBorders>
            <w:shd w:val="clear" w:color="auto" w:fill="auto"/>
            <w:noWrap/>
            <w:vAlign w:val="bottom"/>
            <w:hideMark/>
          </w:tcPr>
          <w:p w14:paraId="1DA65E8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10.18</w:t>
            </w:r>
          </w:p>
        </w:tc>
      </w:tr>
      <w:tr w:rsidR="00A61229" w:rsidRPr="00A61229" w14:paraId="2F142962"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41E4E2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w:t>
            </w:r>
          </w:p>
        </w:tc>
        <w:tc>
          <w:tcPr>
            <w:tcW w:w="457" w:type="dxa"/>
            <w:tcBorders>
              <w:top w:val="nil"/>
              <w:left w:val="nil"/>
              <w:bottom w:val="single" w:sz="4" w:space="0" w:color="auto"/>
              <w:right w:val="single" w:sz="4" w:space="0" w:color="auto"/>
            </w:tcBorders>
            <w:shd w:val="clear" w:color="auto" w:fill="auto"/>
            <w:noWrap/>
            <w:vAlign w:val="bottom"/>
            <w:hideMark/>
          </w:tcPr>
          <w:p w14:paraId="09AA175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D4D921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03EB168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6CCC61D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w:t>
            </w:r>
          </w:p>
        </w:tc>
        <w:tc>
          <w:tcPr>
            <w:tcW w:w="760" w:type="dxa"/>
            <w:tcBorders>
              <w:top w:val="nil"/>
              <w:left w:val="nil"/>
              <w:bottom w:val="single" w:sz="4" w:space="0" w:color="auto"/>
              <w:right w:val="single" w:sz="4" w:space="0" w:color="auto"/>
            </w:tcBorders>
            <w:shd w:val="clear" w:color="auto" w:fill="auto"/>
            <w:noWrap/>
            <w:vAlign w:val="bottom"/>
            <w:hideMark/>
          </w:tcPr>
          <w:p w14:paraId="77D2F17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7286331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4.47</w:t>
            </w:r>
          </w:p>
        </w:tc>
        <w:tc>
          <w:tcPr>
            <w:tcW w:w="756" w:type="dxa"/>
            <w:tcBorders>
              <w:top w:val="nil"/>
              <w:left w:val="nil"/>
              <w:bottom w:val="single" w:sz="4" w:space="0" w:color="auto"/>
              <w:right w:val="single" w:sz="4" w:space="0" w:color="auto"/>
            </w:tcBorders>
            <w:shd w:val="clear" w:color="auto" w:fill="auto"/>
            <w:noWrap/>
            <w:vAlign w:val="bottom"/>
            <w:hideMark/>
          </w:tcPr>
          <w:p w14:paraId="21625FC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56023E1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11.55</w:t>
            </w:r>
          </w:p>
        </w:tc>
      </w:tr>
      <w:tr w:rsidR="00A61229" w:rsidRPr="00A61229" w14:paraId="779164A9"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3845D3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w:t>
            </w:r>
          </w:p>
        </w:tc>
        <w:tc>
          <w:tcPr>
            <w:tcW w:w="457" w:type="dxa"/>
            <w:tcBorders>
              <w:top w:val="nil"/>
              <w:left w:val="nil"/>
              <w:bottom w:val="single" w:sz="4" w:space="0" w:color="auto"/>
              <w:right w:val="single" w:sz="4" w:space="0" w:color="auto"/>
            </w:tcBorders>
            <w:shd w:val="clear" w:color="auto" w:fill="auto"/>
            <w:noWrap/>
            <w:vAlign w:val="bottom"/>
            <w:hideMark/>
          </w:tcPr>
          <w:p w14:paraId="77F89477"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6648DB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A9E9D3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220350F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w:t>
            </w:r>
          </w:p>
        </w:tc>
        <w:tc>
          <w:tcPr>
            <w:tcW w:w="760" w:type="dxa"/>
            <w:tcBorders>
              <w:top w:val="nil"/>
              <w:left w:val="nil"/>
              <w:bottom w:val="single" w:sz="4" w:space="0" w:color="auto"/>
              <w:right w:val="single" w:sz="4" w:space="0" w:color="auto"/>
            </w:tcBorders>
            <w:shd w:val="clear" w:color="auto" w:fill="auto"/>
            <w:noWrap/>
            <w:vAlign w:val="bottom"/>
            <w:hideMark/>
          </w:tcPr>
          <w:p w14:paraId="74457D0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28DA4DF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59ED96B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0ABC5EE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8.05</w:t>
            </w:r>
          </w:p>
        </w:tc>
      </w:tr>
      <w:tr w:rsidR="00A61229" w:rsidRPr="00A61229" w14:paraId="43EB073D"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FCF8FB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457" w:type="dxa"/>
            <w:tcBorders>
              <w:top w:val="nil"/>
              <w:left w:val="nil"/>
              <w:bottom w:val="single" w:sz="4" w:space="0" w:color="auto"/>
              <w:right w:val="single" w:sz="4" w:space="0" w:color="auto"/>
            </w:tcBorders>
            <w:shd w:val="clear" w:color="auto" w:fill="auto"/>
            <w:noWrap/>
            <w:vAlign w:val="bottom"/>
            <w:hideMark/>
          </w:tcPr>
          <w:p w14:paraId="78C8738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D0425E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32E190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7A8412A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w:t>
            </w:r>
          </w:p>
        </w:tc>
        <w:tc>
          <w:tcPr>
            <w:tcW w:w="760" w:type="dxa"/>
            <w:tcBorders>
              <w:top w:val="nil"/>
              <w:left w:val="nil"/>
              <w:bottom w:val="single" w:sz="4" w:space="0" w:color="auto"/>
              <w:right w:val="single" w:sz="4" w:space="0" w:color="auto"/>
            </w:tcBorders>
            <w:shd w:val="clear" w:color="auto" w:fill="auto"/>
            <w:noWrap/>
            <w:vAlign w:val="bottom"/>
            <w:hideMark/>
          </w:tcPr>
          <w:p w14:paraId="37CBEE4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2580E56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5CED381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138DD9D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8.05</w:t>
            </w:r>
          </w:p>
        </w:tc>
      </w:tr>
      <w:tr w:rsidR="00A61229" w:rsidRPr="00A61229" w14:paraId="5F2319A1"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A818BD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w:t>
            </w:r>
          </w:p>
        </w:tc>
        <w:tc>
          <w:tcPr>
            <w:tcW w:w="457" w:type="dxa"/>
            <w:tcBorders>
              <w:top w:val="nil"/>
              <w:left w:val="nil"/>
              <w:bottom w:val="single" w:sz="4" w:space="0" w:color="auto"/>
              <w:right w:val="single" w:sz="4" w:space="0" w:color="auto"/>
            </w:tcBorders>
            <w:shd w:val="clear" w:color="auto" w:fill="auto"/>
            <w:noWrap/>
            <w:vAlign w:val="bottom"/>
            <w:hideMark/>
          </w:tcPr>
          <w:p w14:paraId="46DED1C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D21D5B7"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610D04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0E141FD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w:t>
            </w:r>
          </w:p>
        </w:tc>
        <w:tc>
          <w:tcPr>
            <w:tcW w:w="760" w:type="dxa"/>
            <w:tcBorders>
              <w:top w:val="nil"/>
              <w:left w:val="nil"/>
              <w:bottom w:val="single" w:sz="4" w:space="0" w:color="auto"/>
              <w:right w:val="single" w:sz="4" w:space="0" w:color="auto"/>
            </w:tcBorders>
            <w:shd w:val="clear" w:color="auto" w:fill="auto"/>
            <w:noWrap/>
            <w:vAlign w:val="bottom"/>
            <w:hideMark/>
          </w:tcPr>
          <w:p w14:paraId="3517783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606AC2E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7AC3B5E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4125B87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9.15</w:t>
            </w:r>
          </w:p>
        </w:tc>
      </w:tr>
      <w:tr w:rsidR="00A61229" w:rsidRPr="00A61229" w14:paraId="26D559C1"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09B123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14</w:t>
            </w:r>
          </w:p>
        </w:tc>
        <w:tc>
          <w:tcPr>
            <w:tcW w:w="457" w:type="dxa"/>
            <w:tcBorders>
              <w:top w:val="nil"/>
              <w:left w:val="nil"/>
              <w:bottom w:val="single" w:sz="4" w:space="0" w:color="auto"/>
              <w:right w:val="single" w:sz="4" w:space="0" w:color="auto"/>
            </w:tcBorders>
            <w:shd w:val="clear" w:color="auto" w:fill="auto"/>
            <w:noWrap/>
            <w:vAlign w:val="bottom"/>
            <w:hideMark/>
          </w:tcPr>
          <w:p w14:paraId="3817F62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A4ABB9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00A602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59176DA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760" w:type="dxa"/>
            <w:tcBorders>
              <w:top w:val="nil"/>
              <w:left w:val="nil"/>
              <w:bottom w:val="single" w:sz="4" w:space="0" w:color="auto"/>
              <w:right w:val="single" w:sz="4" w:space="0" w:color="auto"/>
            </w:tcBorders>
            <w:shd w:val="clear" w:color="auto" w:fill="auto"/>
            <w:noWrap/>
            <w:vAlign w:val="bottom"/>
            <w:hideMark/>
          </w:tcPr>
          <w:p w14:paraId="72D7074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3E3ECD3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0A53873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4177AA8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10.24</w:t>
            </w:r>
          </w:p>
        </w:tc>
      </w:tr>
      <w:tr w:rsidR="00A61229" w:rsidRPr="00A61229" w14:paraId="33D6AF18"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1E105B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w:t>
            </w:r>
          </w:p>
        </w:tc>
        <w:tc>
          <w:tcPr>
            <w:tcW w:w="457" w:type="dxa"/>
            <w:tcBorders>
              <w:top w:val="nil"/>
              <w:left w:val="nil"/>
              <w:bottom w:val="single" w:sz="4" w:space="0" w:color="auto"/>
              <w:right w:val="single" w:sz="4" w:space="0" w:color="auto"/>
            </w:tcBorders>
            <w:shd w:val="clear" w:color="auto" w:fill="auto"/>
            <w:noWrap/>
            <w:vAlign w:val="bottom"/>
            <w:hideMark/>
          </w:tcPr>
          <w:p w14:paraId="10A658E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457" w:type="dxa"/>
            <w:tcBorders>
              <w:top w:val="nil"/>
              <w:left w:val="nil"/>
              <w:bottom w:val="single" w:sz="4" w:space="0" w:color="auto"/>
              <w:right w:val="single" w:sz="4" w:space="0" w:color="auto"/>
            </w:tcBorders>
            <w:shd w:val="clear" w:color="auto" w:fill="auto"/>
            <w:noWrap/>
            <w:vAlign w:val="bottom"/>
            <w:hideMark/>
          </w:tcPr>
          <w:p w14:paraId="58ADCB6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457" w:type="dxa"/>
            <w:tcBorders>
              <w:top w:val="nil"/>
              <w:left w:val="nil"/>
              <w:bottom w:val="single" w:sz="4" w:space="0" w:color="auto"/>
              <w:right w:val="single" w:sz="4" w:space="0" w:color="auto"/>
            </w:tcBorders>
            <w:shd w:val="clear" w:color="auto" w:fill="auto"/>
            <w:noWrap/>
            <w:vAlign w:val="bottom"/>
            <w:hideMark/>
          </w:tcPr>
          <w:p w14:paraId="1E60B8F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w:t>
            </w:r>
          </w:p>
        </w:tc>
        <w:tc>
          <w:tcPr>
            <w:tcW w:w="750" w:type="dxa"/>
            <w:tcBorders>
              <w:top w:val="nil"/>
              <w:left w:val="nil"/>
              <w:bottom w:val="single" w:sz="4" w:space="0" w:color="auto"/>
              <w:right w:val="single" w:sz="4" w:space="0" w:color="auto"/>
            </w:tcBorders>
            <w:shd w:val="clear" w:color="auto" w:fill="auto"/>
            <w:noWrap/>
            <w:vAlign w:val="bottom"/>
            <w:hideMark/>
          </w:tcPr>
          <w:p w14:paraId="7FA5667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6</w:t>
            </w:r>
          </w:p>
        </w:tc>
        <w:tc>
          <w:tcPr>
            <w:tcW w:w="760" w:type="dxa"/>
            <w:tcBorders>
              <w:top w:val="nil"/>
              <w:left w:val="nil"/>
              <w:bottom w:val="single" w:sz="4" w:space="0" w:color="auto"/>
              <w:right w:val="single" w:sz="4" w:space="0" w:color="auto"/>
            </w:tcBorders>
            <w:shd w:val="clear" w:color="auto" w:fill="auto"/>
            <w:noWrap/>
            <w:vAlign w:val="bottom"/>
            <w:hideMark/>
          </w:tcPr>
          <w:p w14:paraId="0759226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1.00</w:t>
            </w:r>
          </w:p>
        </w:tc>
        <w:tc>
          <w:tcPr>
            <w:tcW w:w="756" w:type="dxa"/>
            <w:tcBorders>
              <w:top w:val="nil"/>
              <w:left w:val="nil"/>
              <w:bottom w:val="single" w:sz="4" w:space="0" w:color="auto"/>
              <w:right w:val="single" w:sz="4" w:space="0" w:color="auto"/>
            </w:tcBorders>
            <w:shd w:val="clear" w:color="auto" w:fill="auto"/>
            <w:noWrap/>
            <w:vAlign w:val="bottom"/>
            <w:hideMark/>
          </w:tcPr>
          <w:p w14:paraId="01887E7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1.00</w:t>
            </w:r>
          </w:p>
        </w:tc>
        <w:tc>
          <w:tcPr>
            <w:tcW w:w="756" w:type="dxa"/>
            <w:tcBorders>
              <w:top w:val="nil"/>
              <w:left w:val="nil"/>
              <w:bottom w:val="single" w:sz="4" w:space="0" w:color="auto"/>
              <w:right w:val="single" w:sz="4" w:space="0" w:color="auto"/>
            </w:tcBorders>
            <w:shd w:val="clear" w:color="auto" w:fill="auto"/>
            <w:noWrap/>
            <w:vAlign w:val="bottom"/>
            <w:hideMark/>
          </w:tcPr>
          <w:p w14:paraId="6C67660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1.00</w:t>
            </w:r>
          </w:p>
        </w:tc>
        <w:tc>
          <w:tcPr>
            <w:tcW w:w="1080" w:type="dxa"/>
            <w:tcBorders>
              <w:top w:val="nil"/>
              <w:left w:val="nil"/>
              <w:bottom w:val="single" w:sz="4" w:space="0" w:color="auto"/>
              <w:right w:val="single" w:sz="4" w:space="0" w:color="auto"/>
            </w:tcBorders>
            <w:shd w:val="clear" w:color="auto" w:fill="auto"/>
            <w:noWrap/>
            <w:vAlign w:val="bottom"/>
            <w:hideMark/>
          </w:tcPr>
          <w:p w14:paraId="55C2F8F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3.00</w:t>
            </w:r>
          </w:p>
        </w:tc>
      </w:tr>
      <w:tr w:rsidR="00A61229" w:rsidRPr="00A61229" w14:paraId="08CF74EE"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E07F38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16</w:t>
            </w:r>
          </w:p>
        </w:tc>
        <w:tc>
          <w:tcPr>
            <w:tcW w:w="457" w:type="dxa"/>
            <w:tcBorders>
              <w:top w:val="nil"/>
              <w:left w:val="nil"/>
              <w:bottom w:val="single" w:sz="4" w:space="0" w:color="auto"/>
              <w:right w:val="single" w:sz="4" w:space="0" w:color="auto"/>
            </w:tcBorders>
            <w:shd w:val="clear" w:color="auto" w:fill="auto"/>
            <w:noWrap/>
            <w:vAlign w:val="bottom"/>
            <w:hideMark/>
          </w:tcPr>
          <w:p w14:paraId="22154FC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26A2CD8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EB28E87"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3312A18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w:t>
            </w:r>
          </w:p>
        </w:tc>
        <w:tc>
          <w:tcPr>
            <w:tcW w:w="760" w:type="dxa"/>
            <w:tcBorders>
              <w:top w:val="nil"/>
              <w:left w:val="nil"/>
              <w:bottom w:val="single" w:sz="4" w:space="0" w:color="auto"/>
              <w:right w:val="single" w:sz="4" w:space="0" w:color="auto"/>
            </w:tcBorders>
            <w:shd w:val="clear" w:color="auto" w:fill="auto"/>
            <w:noWrap/>
            <w:vAlign w:val="bottom"/>
            <w:hideMark/>
          </w:tcPr>
          <w:p w14:paraId="6CCB21F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47E1DDF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3F0DF8A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1609961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8.05</w:t>
            </w:r>
          </w:p>
        </w:tc>
      </w:tr>
      <w:tr w:rsidR="00A61229" w:rsidRPr="00A61229" w14:paraId="4039065B"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9C5850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17</w:t>
            </w:r>
          </w:p>
        </w:tc>
        <w:tc>
          <w:tcPr>
            <w:tcW w:w="457" w:type="dxa"/>
            <w:tcBorders>
              <w:top w:val="nil"/>
              <w:left w:val="nil"/>
              <w:bottom w:val="single" w:sz="4" w:space="0" w:color="auto"/>
              <w:right w:val="single" w:sz="4" w:space="0" w:color="auto"/>
            </w:tcBorders>
            <w:shd w:val="clear" w:color="auto" w:fill="auto"/>
            <w:noWrap/>
            <w:vAlign w:val="bottom"/>
            <w:hideMark/>
          </w:tcPr>
          <w:p w14:paraId="498C808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2E2CB7D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04951D9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679D71C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w:t>
            </w:r>
          </w:p>
        </w:tc>
        <w:tc>
          <w:tcPr>
            <w:tcW w:w="760" w:type="dxa"/>
            <w:tcBorders>
              <w:top w:val="nil"/>
              <w:left w:val="nil"/>
              <w:bottom w:val="single" w:sz="4" w:space="0" w:color="auto"/>
              <w:right w:val="single" w:sz="4" w:space="0" w:color="auto"/>
            </w:tcBorders>
            <w:shd w:val="clear" w:color="auto" w:fill="auto"/>
            <w:noWrap/>
            <w:vAlign w:val="bottom"/>
            <w:hideMark/>
          </w:tcPr>
          <w:p w14:paraId="1E22375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21B27F0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57BF97F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6C34CA1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6.92</w:t>
            </w:r>
          </w:p>
        </w:tc>
      </w:tr>
      <w:tr w:rsidR="00A61229" w:rsidRPr="00A61229" w14:paraId="312C9BF4"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6B5A79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18</w:t>
            </w:r>
          </w:p>
        </w:tc>
        <w:tc>
          <w:tcPr>
            <w:tcW w:w="457" w:type="dxa"/>
            <w:tcBorders>
              <w:top w:val="nil"/>
              <w:left w:val="nil"/>
              <w:bottom w:val="single" w:sz="4" w:space="0" w:color="auto"/>
              <w:right w:val="single" w:sz="4" w:space="0" w:color="auto"/>
            </w:tcBorders>
            <w:shd w:val="clear" w:color="auto" w:fill="auto"/>
            <w:noWrap/>
            <w:vAlign w:val="bottom"/>
            <w:hideMark/>
          </w:tcPr>
          <w:p w14:paraId="61EB90E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523564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57B1792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4E825A3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w:t>
            </w:r>
          </w:p>
        </w:tc>
        <w:tc>
          <w:tcPr>
            <w:tcW w:w="760" w:type="dxa"/>
            <w:tcBorders>
              <w:top w:val="nil"/>
              <w:left w:val="nil"/>
              <w:bottom w:val="single" w:sz="4" w:space="0" w:color="auto"/>
              <w:right w:val="single" w:sz="4" w:space="0" w:color="auto"/>
            </w:tcBorders>
            <w:shd w:val="clear" w:color="auto" w:fill="auto"/>
            <w:noWrap/>
            <w:vAlign w:val="bottom"/>
            <w:hideMark/>
          </w:tcPr>
          <w:p w14:paraId="79CC940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385891E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4.47</w:t>
            </w:r>
          </w:p>
        </w:tc>
        <w:tc>
          <w:tcPr>
            <w:tcW w:w="756" w:type="dxa"/>
            <w:tcBorders>
              <w:top w:val="nil"/>
              <w:left w:val="nil"/>
              <w:bottom w:val="single" w:sz="4" w:space="0" w:color="auto"/>
              <w:right w:val="single" w:sz="4" w:space="0" w:color="auto"/>
            </w:tcBorders>
            <w:shd w:val="clear" w:color="auto" w:fill="auto"/>
            <w:noWrap/>
            <w:vAlign w:val="bottom"/>
            <w:hideMark/>
          </w:tcPr>
          <w:p w14:paraId="38E273B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627EAFD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11.55</w:t>
            </w:r>
          </w:p>
        </w:tc>
      </w:tr>
      <w:tr w:rsidR="00A61229" w:rsidRPr="00A61229" w14:paraId="4C133199"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767B91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19</w:t>
            </w:r>
          </w:p>
        </w:tc>
        <w:tc>
          <w:tcPr>
            <w:tcW w:w="457" w:type="dxa"/>
            <w:tcBorders>
              <w:top w:val="nil"/>
              <w:left w:val="nil"/>
              <w:bottom w:val="single" w:sz="4" w:space="0" w:color="auto"/>
              <w:right w:val="single" w:sz="4" w:space="0" w:color="auto"/>
            </w:tcBorders>
            <w:shd w:val="clear" w:color="auto" w:fill="auto"/>
            <w:noWrap/>
            <w:vAlign w:val="bottom"/>
            <w:hideMark/>
          </w:tcPr>
          <w:p w14:paraId="0135160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C99EBF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7FF61FD"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4B5F0FE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w:t>
            </w:r>
          </w:p>
        </w:tc>
        <w:tc>
          <w:tcPr>
            <w:tcW w:w="760" w:type="dxa"/>
            <w:tcBorders>
              <w:top w:val="nil"/>
              <w:left w:val="nil"/>
              <w:bottom w:val="single" w:sz="4" w:space="0" w:color="auto"/>
              <w:right w:val="single" w:sz="4" w:space="0" w:color="auto"/>
            </w:tcBorders>
            <w:shd w:val="clear" w:color="auto" w:fill="auto"/>
            <w:noWrap/>
            <w:vAlign w:val="bottom"/>
            <w:hideMark/>
          </w:tcPr>
          <w:p w14:paraId="18F13D4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79C9718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4015884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151B1C2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9.15</w:t>
            </w:r>
          </w:p>
        </w:tc>
      </w:tr>
      <w:tr w:rsidR="00A61229" w:rsidRPr="00A61229" w14:paraId="532E3C99"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7628DF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w:t>
            </w:r>
          </w:p>
        </w:tc>
        <w:tc>
          <w:tcPr>
            <w:tcW w:w="457" w:type="dxa"/>
            <w:tcBorders>
              <w:top w:val="nil"/>
              <w:left w:val="nil"/>
              <w:bottom w:val="single" w:sz="4" w:space="0" w:color="auto"/>
              <w:right w:val="single" w:sz="4" w:space="0" w:color="auto"/>
            </w:tcBorders>
            <w:shd w:val="clear" w:color="auto" w:fill="auto"/>
            <w:noWrap/>
            <w:vAlign w:val="bottom"/>
            <w:hideMark/>
          </w:tcPr>
          <w:p w14:paraId="3AED9007"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46BB3F1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86F904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0AFE952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w:t>
            </w:r>
          </w:p>
        </w:tc>
        <w:tc>
          <w:tcPr>
            <w:tcW w:w="760" w:type="dxa"/>
            <w:tcBorders>
              <w:top w:val="nil"/>
              <w:left w:val="nil"/>
              <w:bottom w:val="single" w:sz="4" w:space="0" w:color="auto"/>
              <w:right w:val="single" w:sz="4" w:space="0" w:color="auto"/>
            </w:tcBorders>
            <w:shd w:val="clear" w:color="auto" w:fill="auto"/>
            <w:noWrap/>
            <w:vAlign w:val="bottom"/>
            <w:hideMark/>
          </w:tcPr>
          <w:p w14:paraId="63AC330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602EB98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7B8F96E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4E9C09B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6.92</w:t>
            </w:r>
          </w:p>
        </w:tc>
      </w:tr>
      <w:tr w:rsidR="00A61229" w:rsidRPr="00A61229" w14:paraId="408D1C67"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FD7A87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21</w:t>
            </w:r>
          </w:p>
        </w:tc>
        <w:tc>
          <w:tcPr>
            <w:tcW w:w="457" w:type="dxa"/>
            <w:tcBorders>
              <w:top w:val="nil"/>
              <w:left w:val="nil"/>
              <w:bottom w:val="single" w:sz="4" w:space="0" w:color="auto"/>
              <w:right w:val="single" w:sz="4" w:space="0" w:color="auto"/>
            </w:tcBorders>
            <w:shd w:val="clear" w:color="auto" w:fill="auto"/>
            <w:noWrap/>
            <w:vAlign w:val="bottom"/>
            <w:hideMark/>
          </w:tcPr>
          <w:p w14:paraId="7F67239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32CC43F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15785D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75B6444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14</w:t>
            </w:r>
          </w:p>
        </w:tc>
        <w:tc>
          <w:tcPr>
            <w:tcW w:w="760" w:type="dxa"/>
            <w:tcBorders>
              <w:top w:val="nil"/>
              <w:left w:val="nil"/>
              <w:bottom w:val="single" w:sz="4" w:space="0" w:color="auto"/>
              <w:right w:val="single" w:sz="4" w:space="0" w:color="auto"/>
            </w:tcBorders>
            <w:shd w:val="clear" w:color="auto" w:fill="auto"/>
            <w:noWrap/>
            <w:vAlign w:val="bottom"/>
            <w:hideMark/>
          </w:tcPr>
          <w:p w14:paraId="6C67047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4.60</w:t>
            </w:r>
          </w:p>
        </w:tc>
        <w:tc>
          <w:tcPr>
            <w:tcW w:w="756" w:type="dxa"/>
            <w:tcBorders>
              <w:top w:val="nil"/>
              <w:left w:val="nil"/>
              <w:bottom w:val="single" w:sz="4" w:space="0" w:color="auto"/>
              <w:right w:val="single" w:sz="4" w:space="0" w:color="auto"/>
            </w:tcBorders>
            <w:shd w:val="clear" w:color="auto" w:fill="auto"/>
            <w:noWrap/>
            <w:vAlign w:val="bottom"/>
            <w:hideMark/>
          </w:tcPr>
          <w:p w14:paraId="4723B9A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4096F75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4.66</w:t>
            </w:r>
          </w:p>
        </w:tc>
        <w:tc>
          <w:tcPr>
            <w:tcW w:w="1080" w:type="dxa"/>
            <w:tcBorders>
              <w:top w:val="nil"/>
              <w:left w:val="nil"/>
              <w:bottom w:val="single" w:sz="4" w:space="0" w:color="auto"/>
              <w:right w:val="single" w:sz="4" w:space="0" w:color="auto"/>
            </w:tcBorders>
            <w:shd w:val="clear" w:color="auto" w:fill="auto"/>
            <w:noWrap/>
            <w:vAlign w:val="bottom"/>
            <w:hideMark/>
          </w:tcPr>
          <w:p w14:paraId="7A9BA81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12.42</w:t>
            </w:r>
          </w:p>
        </w:tc>
      </w:tr>
      <w:tr w:rsidR="00A61229" w:rsidRPr="00A61229" w14:paraId="7D90A183"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0877A5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22</w:t>
            </w:r>
          </w:p>
        </w:tc>
        <w:tc>
          <w:tcPr>
            <w:tcW w:w="457" w:type="dxa"/>
            <w:tcBorders>
              <w:top w:val="nil"/>
              <w:left w:val="nil"/>
              <w:bottom w:val="single" w:sz="4" w:space="0" w:color="auto"/>
              <w:right w:val="single" w:sz="4" w:space="0" w:color="auto"/>
            </w:tcBorders>
            <w:shd w:val="clear" w:color="auto" w:fill="auto"/>
            <w:noWrap/>
            <w:vAlign w:val="bottom"/>
            <w:hideMark/>
          </w:tcPr>
          <w:p w14:paraId="686DADD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2B3784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A196F2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4CC998E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w:t>
            </w:r>
          </w:p>
        </w:tc>
        <w:tc>
          <w:tcPr>
            <w:tcW w:w="760" w:type="dxa"/>
            <w:tcBorders>
              <w:top w:val="nil"/>
              <w:left w:val="nil"/>
              <w:bottom w:val="single" w:sz="4" w:space="0" w:color="auto"/>
              <w:right w:val="single" w:sz="4" w:space="0" w:color="auto"/>
            </w:tcBorders>
            <w:shd w:val="clear" w:color="auto" w:fill="auto"/>
            <w:noWrap/>
            <w:vAlign w:val="bottom"/>
            <w:hideMark/>
          </w:tcPr>
          <w:p w14:paraId="6CFB0A0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75BC153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4B86D03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0DEDF9B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9.15</w:t>
            </w:r>
          </w:p>
        </w:tc>
      </w:tr>
      <w:tr w:rsidR="00A61229" w:rsidRPr="00A61229" w14:paraId="004C7E27"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09110D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w:t>
            </w:r>
          </w:p>
        </w:tc>
        <w:tc>
          <w:tcPr>
            <w:tcW w:w="457" w:type="dxa"/>
            <w:tcBorders>
              <w:top w:val="nil"/>
              <w:left w:val="nil"/>
              <w:bottom w:val="single" w:sz="4" w:space="0" w:color="auto"/>
              <w:right w:val="single" w:sz="4" w:space="0" w:color="auto"/>
            </w:tcBorders>
            <w:shd w:val="clear" w:color="auto" w:fill="auto"/>
            <w:noWrap/>
            <w:vAlign w:val="bottom"/>
            <w:hideMark/>
          </w:tcPr>
          <w:p w14:paraId="48407B8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CD08977"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173691B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2381F51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w:t>
            </w:r>
          </w:p>
        </w:tc>
        <w:tc>
          <w:tcPr>
            <w:tcW w:w="760" w:type="dxa"/>
            <w:tcBorders>
              <w:top w:val="nil"/>
              <w:left w:val="nil"/>
              <w:bottom w:val="single" w:sz="4" w:space="0" w:color="auto"/>
              <w:right w:val="single" w:sz="4" w:space="0" w:color="auto"/>
            </w:tcBorders>
            <w:shd w:val="clear" w:color="auto" w:fill="auto"/>
            <w:noWrap/>
            <w:vAlign w:val="bottom"/>
            <w:hideMark/>
          </w:tcPr>
          <w:p w14:paraId="4BA3A59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60140A2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4.47</w:t>
            </w:r>
          </w:p>
        </w:tc>
        <w:tc>
          <w:tcPr>
            <w:tcW w:w="756" w:type="dxa"/>
            <w:tcBorders>
              <w:top w:val="nil"/>
              <w:left w:val="nil"/>
              <w:bottom w:val="single" w:sz="4" w:space="0" w:color="auto"/>
              <w:right w:val="single" w:sz="4" w:space="0" w:color="auto"/>
            </w:tcBorders>
            <w:shd w:val="clear" w:color="auto" w:fill="auto"/>
            <w:noWrap/>
            <w:vAlign w:val="bottom"/>
            <w:hideMark/>
          </w:tcPr>
          <w:p w14:paraId="7BD5C5B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530EF7F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11.55</w:t>
            </w:r>
          </w:p>
        </w:tc>
      </w:tr>
      <w:tr w:rsidR="00A61229" w:rsidRPr="00A61229" w14:paraId="587BB5A8"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1905E7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24</w:t>
            </w:r>
          </w:p>
        </w:tc>
        <w:tc>
          <w:tcPr>
            <w:tcW w:w="457" w:type="dxa"/>
            <w:tcBorders>
              <w:top w:val="nil"/>
              <w:left w:val="nil"/>
              <w:bottom w:val="single" w:sz="4" w:space="0" w:color="auto"/>
              <w:right w:val="single" w:sz="4" w:space="0" w:color="auto"/>
            </w:tcBorders>
            <w:shd w:val="clear" w:color="auto" w:fill="auto"/>
            <w:noWrap/>
            <w:vAlign w:val="bottom"/>
            <w:hideMark/>
          </w:tcPr>
          <w:p w14:paraId="6A84827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88F421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AE77DB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0DCEBE0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760" w:type="dxa"/>
            <w:tcBorders>
              <w:top w:val="nil"/>
              <w:left w:val="nil"/>
              <w:bottom w:val="single" w:sz="4" w:space="0" w:color="auto"/>
              <w:right w:val="single" w:sz="4" w:space="0" w:color="auto"/>
            </w:tcBorders>
            <w:shd w:val="clear" w:color="auto" w:fill="auto"/>
            <w:noWrap/>
            <w:vAlign w:val="bottom"/>
            <w:hideMark/>
          </w:tcPr>
          <w:p w14:paraId="4F5C151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1AA2D0D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73321FF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650052F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10.24</w:t>
            </w:r>
          </w:p>
        </w:tc>
      </w:tr>
      <w:tr w:rsidR="00A61229" w:rsidRPr="00A61229" w14:paraId="2DCFF8E0"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CF4C56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w:t>
            </w:r>
          </w:p>
        </w:tc>
        <w:tc>
          <w:tcPr>
            <w:tcW w:w="457" w:type="dxa"/>
            <w:tcBorders>
              <w:top w:val="nil"/>
              <w:left w:val="nil"/>
              <w:bottom w:val="single" w:sz="4" w:space="0" w:color="auto"/>
              <w:right w:val="single" w:sz="4" w:space="0" w:color="auto"/>
            </w:tcBorders>
            <w:shd w:val="clear" w:color="auto" w:fill="auto"/>
            <w:noWrap/>
            <w:vAlign w:val="bottom"/>
            <w:hideMark/>
          </w:tcPr>
          <w:p w14:paraId="7545ABF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0CE2779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67120443"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393A719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w:t>
            </w:r>
          </w:p>
        </w:tc>
        <w:tc>
          <w:tcPr>
            <w:tcW w:w="760" w:type="dxa"/>
            <w:tcBorders>
              <w:top w:val="nil"/>
              <w:left w:val="nil"/>
              <w:bottom w:val="single" w:sz="4" w:space="0" w:color="auto"/>
              <w:right w:val="single" w:sz="4" w:space="0" w:color="auto"/>
            </w:tcBorders>
            <w:shd w:val="clear" w:color="auto" w:fill="auto"/>
            <w:noWrap/>
            <w:vAlign w:val="bottom"/>
            <w:hideMark/>
          </w:tcPr>
          <w:p w14:paraId="1224228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0F4DF7E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4.47</w:t>
            </w:r>
          </w:p>
        </w:tc>
        <w:tc>
          <w:tcPr>
            <w:tcW w:w="756" w:type="dxa"/>
            <w:tcBorders>
              <w:top w:val="nil"/>
              <w:left w:val="nil"/>
              <w:bottom w:val="single" w:sz="4" w:space="0" w:color="auto"/>
              <w:right w:val="single" w:sz="4" w:space="0" w:color="auto"/>
            </w:tcBorders>
            <w:shd w:val="clear" w:color="auto" w:fill="auto"/>
            <w:noWrap/>
            <w:vAlign w:val="bottom"/>
            <w:hideMark/>
          </w:tcPr>
          <w:p w14:paraId="3D2D193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062E005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9.36</w:t>
            </w:r>
          </w:p>
        </w:tc>
      </w:tr>
      <w:tr w:rsidR="00A61229" w:rsidRPr="00A61229" w14:paraId="50DA3A5A"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E8B791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26</w:t>
            </w:r>
          </w:p>
        </w:tc>
        <w:tc>
          <w:tcPr>
            <w:tcW w:w="457" w:type="dxa"/>
            <w:tcBorders>
              <w:top w:val="nil"/>
              <w:left w:val="nil"/>
              <w:bottom w:val="single" w:sz="4" w:space="0" w:color="auto"/>
              <w:right w:val="single" w:sz="4" w:space="0" w:color="auto"/>
            </w:tcBorders>
            <w:shd w:val="clear" w:color="auto" w:fill="auto"/>
            <w:noWrap/>
            <w:vAlign w:val="bottom"/>
            <w:hideMark/>
          </w:tcPr>
          <w:p w14:paraId="67B1981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232556D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6A80784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5D93FCC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w:t>
            </w:r>
          </w:p>
        </w:tc>
        <w:tc>
          <w:tcPr>
            <w:tcW w:w="760" w:type="dxa"/>
            <w:tcBorders>
              <w:top w:val="nil"/>
              <w:left w:val="nil"/>
              <w:bottom w:val="single" w:sz="4" w:space="0" w:color="auto"/>
              <w:right w:val="single" w:sz="4" w:space="0" w:color="auto"/>
            </w:tcBorders>
            <w:shd w:val="clear" w:color="auto" w:fill="auto"/>
            <w:noWrap/>
            <w:vAlign w:val="bottom"/>
            <w:hideMark/>
          </w:tcPr>
          <w:p w14:paraId="11558A8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4.60</w:t>
            </w:r>
          </w:p>
        </w:tc>
        <w:tc>
          <w:tcPr>
            <w:tcW w:w="756" w:type="dxa"/>
            <w:tcBorders>
              <w:top w:val="nil"/>
              <w:left w:val="nil"/>
              <w:bottom w:val="single" w:sz="4" w:space="0" w:color="auto"/>
              <w:right w:val="single" w:sz="4" w:space="0" w:color="auto"/>
            </w:tcBorders>
            <w:shd w:val="clear" w:color="auto" w:fill="auto"/>
            <w:noWrap/>
            <w:vAlign w:val="bottom"/>
            <w:hideMark/>
          </w:tcPr>
          <w:p w14:paraId="19B133C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4.47</w:t>
            </w:r>
          </w:p>
        </w:tc>
        <w:tc>
          <w:tcPr>
            <w:tcW w:w="756" w:type="dxa"/>
            <w:tcBorders>
              <w:top w:val="nil"/>
              <w:left w:val="nil"/>
              <w:bottom w:val="single" w:sz="4" w:space="0" w:color="auto"/>
              <w:right w:val="single" w:sz="4" w:space="0" w:color="auto"/>
            </w:tcBorders>
            <w:shd w:val="clear" w:color="auto" w:fill="auto"/>
            <w:noWrap/>
            <w:vAlign w:val="bottom"/>
            <w:hideMark/>
          </w:tcPr>
          <w:p w14:paraId="3E1BB94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4.66</w:t>
            </w:r>
          </w:p>
        </w:tc>
        <w:tc>
          <w:tcPr>
            <w:tcW w:w="1080" w:type="dxa"/>
            <w:tcBorders>
              <w:top w:val="nil"/>
              <w:left w:val="nil"/>
              <w:bottom w:val="single" w:sz="4" w:space="0" w:color="auto"/>
              <w:right w:val="single" w:sz="4" w:space="0" w:color="auto"/>
            </w:tcBorders>
            <w:shd w:val="clear" w:color="auto" w:fill="auto"/>
            <w:noWrap/>
            <w:vAlign w:val="bottom"/>
            <w:hideMark/>
          </w:tcPr>
          <w:p w14:paraId="48A0834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13.73</w:t>
            </w:r>
          </w:p>
        </w:tc>
      </w:tr>
      <w:tr w:rsidR="00A61229" w:rsidRPr="00A61229" w14:paraId="64B56F5B"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EFD619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27</w:t>
            </w:r>
          </w:p>
        </w:tc>
        <w:tc>
          <w:tcPr>
            <w:tcW w:w="457" w:type="dxa"/>
            <w:tcBorders>
              <w:top w:val="nil"/>
              <w:left w:val="nil"/>
              <w:bottom w:val="single" w:sz="4" w:space="0" w:color="auto"/>
              <w:right w:val="single" w:sz="4" w:space="0" w:color="auto"/>
            </w:tcBorders>
            <w:shd w:val="clear" w:color="auto" w:fill="auto"/>
            <w:noWrap/>
            <w:vAlign w:val="bottom"/>
            <w:hideMark/>
          </w:tcPr>
          <w:p w14:paraId="3994CD7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1C9B4D9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0CFD2B6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6777883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w:t>
            </w:r>
          </w:p>
        </w:tc>
        <w:tc>
          <w:tcPr>
            <w:tcW w:w="760" w:type="dxa"/>
            <w:tcBorders>
              <w:top w:val="nil"/>
              <w:left w:val="nil"/>
              <w:bottom w:val="single" w:sz="4" w:space="0" w:color="auto"/>
              <w:right w:val="single" w:sz="4" w:space="0" w:color="auto"/>
            </w:tcBorders>
            <w:shd w:val="clear" w:color="auto" w:fill="auto"/>
            <w:noWrap/>
            <w:vAlign w:val="bottom"/>
            <w:hideMark/>
          </w:tcPr>
          <w:p w14:paraId="6FB2098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4.60</w:t>
            </w:r>
          </w:p>
        </w:tc>
        <w:tc>
          <w:tcPr>
            <w:tcW w:w="756" w:type="dxa"/>
            <w:tcBorders>
              <w:top w:val="nil"/>
              <w:left w:val="nil"/>
              <w:bottom w:val="single" w:sz="4" w:space="0" w:color="auto"/>
              <w:right w:val="single" w:sz="4" w:space="0" w:color="auto"/>
            </w:tcBorders>
            <w:shd w:val="clear" w:color="auto" w:fill="auto"/>
            <w:noWrap/>
            <w:vAlign w:val="bottom"/>
            <w:hideMark/>
          </w:tcPr>
          <w:p w14:paraId="1C24BF4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48CA35C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107E9F6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9.15</w:t>
            </w:r>
          </w:p>
        </w:tc>
      </w:tr>
      <w:tr w:rsidR="00A61229" w:rsidRPr="00A61229" w14:paraId="481EED0C"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F7DE07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28</w:t>
            </w:r>
          </w:p>
        </w:tc>
        <w:tc>
          <w:tcPr>
            <w:tcW w:w="457" w:type="dxa"/>
            <w:tcBorders>
              <w:top w:val="nil"/>
              <w:left w:val="nil"/>
              <w:bottom w:val="single" w:sz="4" w:space="0" w:color="auto"/>
              <w:right w:val="single" w:sz="4" w:space="0" w:color="auto"/>
            </w:tcBorders>
            <w:shd w:val="clear" w:color="auto" w:fill="auto"/>
            <w:noWrap/>
            <w:vAlign w:val="bottom"/>
            <w:hideMark/>
          </w:tcPr>
          <w:p w14:paraId="3B18BFA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3F7D004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398137E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2D4A800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14</w:t>
            </w:r>
          </w:p>
        </w:tc>
        <w:tc>
          <w:tcPr>
            <w:tcW w:w="760" w:type="dxa"/>
            <w:tcBorders>
              <w:top w:val="nil"/>
              <w:left w:val="nil"/>
              <w:bottom w:val="single" w:sz="4" w:space="0" w:color="auto"/>
              <w:right w:val="single" w:sz="4" w:space="0" w:color="auto"/>
            </w:tcBorders>
            <w:shd w:val="clear" w:color="auto" w:fill="auto"/>
            <w:noWrap/>
            <w:vAlign w:val="bottom"/>
            <w:hideMark/>
          </w:tcPr>
          <w:p w14:paraId="1E1E174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4.60</w:t>
            </w:r>
          </w:p>
        </w:tc>
        <w:tc>
          <w:tcPr>
            <w:tcW w:w="756" w:type="dxa"/>
            <w:tcBorders>
              <w:top w:val="nil"/>
              <w:left w:val="nil"/>
              <w:bottom w:val="single" w:sz="4" w:space="0" w:color="auto"/>
              <w:right w:val="single" w:sz="4" w:space="0" w:color="auto"/>
            </w:tcBorders>
            <w:shd w:val="clear" w:color="auto" w:fill="auto"/>
            <w:noWrap/>
            <w:vAlign w:val="bottom"/>
            <w:hideMark/>
          </w:tcPr>
          <w:p w14:paraId="036F17D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4.47</w:t>
            </w:r>
          </w:p>
        </w:tc>
        <w:tc>
          <w:tcPr>
            <w:tcW w:w="756" w:type="dxa"/>
            <w:tcBorders>
              <w:top w:val="nil"/>
              <w:left w:val="nil"/>
              <w:bottom w:val="single" w:sz="4" w:space="0" w:color="auto"/>
              <w:right w:val="single" w:sz="4" w:space="0" w:color="auto"/>
            </w:tcBorders>
            <w:shd w:val="clear" w:color="auto" w:fill="auto"/>
            <w:noWrap/>
            <w:vAlign w:val="bottom"/>
            <w:hideMark/>
          </w:tcPr>
          <w:p w14:paraId="57F27D4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0CBCF56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12.70</w:t>
            </w:r>
          </w:p>
        </w:tc>
      </w:tr>
      <w:tr w:rsidR="00A61229" w:rsidRPr="00A61229" w14:paraId="3BA7FC8B"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578B88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29</w:t>
            </w:r>
          </w:p>
        </w:tc>
        <w:tc>
          <w:tcPr>
            <w:tcW w:w="457" w:type="dxa"/>
            <w:tcBorders>
              <w:top w:val="nil"/>
              <w:left w:val="nil"/>
              <w:bottom w:val="single" w:sz="4" w:space="0" w:color="auto"/>
              <w:right w:val="single" w:sz="4" w:space="0" w:color="auto"/>
            </w:tcBorders>
            <w:shd w:val="clear" w:color="auto" w:fill="auto"/>
            <w:noWrap/>
            <w:vAlign w:val="bottom"/>
            <w:hideMark/>
          </w:tcPr>
          <w:p w14:paraId="634C04B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765D82A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7C69ED8C"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06CB0C9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w:t>
            </w:r>
          </w:p>
        </w:tc>
        <w:tc>
          <w:tcPr>
            <w:tcW w:w="760" w:type="dxa"/>
            <w:tcBorders>
              <w:top w:val="nil"/>
              <w:left w:val="nil"/>
              <w:bottom w:val="single" w:sz="4" w:space="0" w:color="auto"/>
              <w:right w:val="single" w:sz="4" w:space="0" w:color="auto"/>
            </w:tcBorders>
            <w:shd w:val="clear" w:color="auto" w:fill="auto"/>
            <w:noWrap/>
            <w:vAlign w:val="bottom"/>
            <w:hideMark/>
          </w:tcPr>
          <w:p w14:paraId="36AE087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4.60</w:t>
            </w:r>
          </w:p>
        </w:tc>
        <w:tc>
          <w:tcPr>
            <w:tcW w:w="756" w:type="dxa"/>
            <w:tcBorders>
              <w:top w:val="nil"/>
              <w:left w:val="nil"/>
              <w:bottom w:val="single" w:sz="4" w:space="0" w:color="auto"/>
              <w:right w:val="single" w:sz="4" w:space="0" w:color="auto"/>
            </w:tcBorders>
            <w:shd w:val="clear" w:color="auto" w:fill="auto"/>
            <w:noWrap/>
            <w:vAlign w:val="bottom"/>
            <w:hideMark/>
          </w:tcPr>
          <w:p w14:paraId="4D88A03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4.47</w:t>
            </w:r>
          </w:p>
        </w:tc>
        <w:tc>
          <w:tcPr>
            <w:tcW w:w="756" w:type="dxa"/>
            <w:tcBorders>
              <w:top w:val="nil"/>
              <w:left w:val="nil"/>
              <w:bottom w:val="single" w:sz="4" w:space="0" w:color="auto"/>
              <w:right w:val="single" w:sz="4" w:space="0" w:color="auto"/>
            </w:tcBorders>
            <w:shd w:val="clear" w:color="auto" w:fill="auto"/>
            <w:noWrap/>
            <w:vAlign w:val="bottom"/>
            <w:hideMark/>
          </w:tcPr>
          <w:p w14:paraId="0D78358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4.66</w:t>
            </w:r>
          </w:p>
        </w:tc>
        <w:tc>
          <w:tcPr>
            <w:tcW w:w="1080" w:type="dxa"/>
            <w:tcBorders>
              <w:top w:val="nil"/>
              <w:left w:val="nil"/>
              <w:bottom w:val="single" w:sz="4" w:space="0" w:color="auto"/>
              <w:right w:val="single" w:sz="4" w:space="0" w:color="auto"/>
            </w:tcBorders>
            <w:shd w:val="clear" w:color="auto" w:fill="auto"/>
            <w:noWrap/>
            <w:vAlign w:val="bottom"/>
            <w:hideMark/>
          </w:tcPr>
          <w:p w14:paraId="57AA4F1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13.73</w:t>
            </w:r>
          </w:p>
        </w:tc>
      </w:tr>
      <w:tr w:rsidR="00A61229" w:rsidRPr="00A61229" w14:paraId="6A7C3B24"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690314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30</w:t>
            </w:r>
          </w:p>
        </w:tc>
        <w:tc>
          <w:tcPr>
            <w:tcW w:w="457" w:type="dxa"/>
            <w:tcBorders>
              <w:top w:val="nil"/>
              <w:left w:val="nil"/>
              <w:bottom w:val="single" w:sz="4" w:space="0" w:color="auto"/>
              <w:right w:val="single" w:sz="4" w:space="0" w:color="auto"/>
            </w:tcBorders>
            <w:shd w:val="clear" w:color="auto" w:fill="auto"/>
            <w:noWrap/>
            <w:vAlign w:val="bottom"/>
            <w:hideMark/>
          </w:tcPr>
          <w:p w14:paraId="54BEF690"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3D05CBA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2261A6B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1746BD4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w:t>
            </w:r>
          </w:p>
        </w:tc>
        <w:tc>
          <w:tcPr>
            <w:tcW w:w="760" w:type="dxa"/>
            <w:tcBorders>
              <w:top w:val="nil"/>
              <w:left w:val="nil"/>
              <w:bottom w:val="single" w:sz="4" w:space="0" w:color="auto"/>
              <w:right w:val="single" w:sz="4" w:space="0" w:color="auto"/>
            </w:tcBorders>
            <w:shd w:val="clear" w:color="auto" w:fill="auto"/>
            <w:noWrap/>
            <w:vAlign w:val="bottom"/>
            <w:hideMark/>
          </w:tcPr>
          <w:p w14:paraId="0FD77EF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4.60</w:t>
            </w:r>
          </w:p>
        </w:tc>
        <w:tc>
          <w:tcPr>
            <w:tcW w:w="756" w:type="dxa"/>
            <w:tcBorders>
              <w:top w:val="nil"/>
              <w:left w:val="nil"/>
              <w:bottom w:val="single" w:sz="4" w:space="0" w:color="auto"/>
              <w:right w:val="single" w:sz="4" w:space="0" w:color="auto"/>
            </w:tcBorders>
            <w:shd w:val="clear" w:color="auto" w:fill="auto"/>
            <w:noWrap/>
            <w:vAlign w:val="bottom"/>
            <w:hideMark/>
          </w:tcPr>
          <w:p w14:paraId="592DC7F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4.47</w:t>
            </w:r>
          </w:p>
        </w:tc>
        <w:tc>
          <w:tcPr>
            <w:tcW w:w="756" w:type="dxa"/>
            <w:tcBorders>
              <w:top w:val="nil"/>
              <w:left w:val="nil"/>
              <w:bottom w:val="single" w:sz="4" w:space="0" w:color="auto"/>
              <w:right w:val="single" w:sz="4" w:space="0" w:color="auto"/>
            </w:tcBorders>
            <w:shd w:val="clear" w:color="auto" w:fill="auto"/>
            <w:noWrap/>
            <w:vAlign w:val="bottom"/>
            <w:hideMark/>
          </w:tcPr>
          <w:p w14:paraId="4C5CC4C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4.66</w:t>
            </w:r>
          </w:p>
        </w:tc>
        <w:tc>
          <w:tcPr>
            <w:tcW w:w="1080" w:type="dxa"/>
            <w:tcBorders>
              <w:top w:val="nil"/>
              <w:left w:val="nil"/>
              <w:bottom w:val="single" w:sz="4" w:space="0" w:color="auto"/>
              <w:right w:val="single" w:sz="4" w:space="0" w:color="auto"/>
            </w:tcBorders>
            <w:shd w:val="clear" w:color="auto" w:fill="auto"/>
            <w:noWrap/>
            <w:vAlign w:val="bottom"/>
            <w:hideMark/>
          </w:tcPr>
          <w:p w14:paraId="1DF566F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13.73</w:t>
            </w:r>
          </w:p>
        </w:tc>
      </w:tr>
      <w:tr w:rsidR="00A61229" w:rsidRPr="00A61229" w14:paraId="5F0098EC"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AF5C85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w:t>
            </w:r>
          </w:p>
        </w:tc>
        <w:tc>
          <w:tcPr>
            <w:tcW w:w="457" w:type="dxa"/>
            <w:tcBorders>
              <w:top w:val="nil"/>
              <w:left w:val="nil"/>
              <w:bottom w:val="single" w:sz="4" w:space="0" w:color="auto"/>
              <w:right w:val="single" w:sz="4" w:space="0" w:color="auto"/>
            </w:tcBorders>
            <w:shd w:val="clear" w:color="auto" w:fill="auto"/>
            <w:noWrap/>
            <w:vAlign w:val="bottom"/>
            <w:hideMark/>
          </w:tcPr>
          <w:p w14:paraId="0214946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6A8D9CC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55C4D0C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7A89E8C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w:t>
            </w:r>
          </w:p>
        </w:tc>
        <w:tc>
          <w:tcPr>
            <w:tcW w:w="760" w:type="dxa"/>
            <w:tcBorders>
              <w:top w:val="nil"/>
              <w:left w:val="nil"/>
              <w:bottom w:val="single" w:sz="4" w:space="0" w:color="auto"/>
              <w:right w:val="single" w:sz="4" w:space="0" w:color="auto"/>
            </w:tcBorders>
            <w:shd w:val="clear" w:color="auto" w:fill="auto"/>
            <w:noWrap/>
            <w:vAlign w:val="bottom"/>
            <w:hideMark/>
          </w:tcPr>
          <w:p w14:paraId="17B545D6"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4.60</w:t>
            </w:r>
          </w:p>
        </w:tc>
        <w:tc>
          <w:tcPr>
            <w:tcW w:w="756" w:type="dxa"/>
            <w:tcBorders>
              <w:top w:val="nil"/>
              <w:left w:val="nil"/>
              <w:bottom w:val="single" w:sz="4" w:space="0" w:color="auto"/>
              <w:right w:val="single" w:sz="4" w:space="0" w:color="auto"/>
            </w:tcBorders>
            <w:shd w:val="clear" w:color="auto" w:fill="auto"/>
            <w:noWrap/>
            <w:vAlign w:val="bottom"/>
            <w:hideMark/>
          </w:tcPr>
          <w:p w14:paraId="2044E74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4.47</w:t>
            </w:r>
          </w:p>
        </w:tc>
        <w:tc>
          <w:tcPr>
            <w:tcW w:w="756" w:type="dxa"/>
            <w:tcBorders>
              <w:top w:val="nil"/>
              <w:left w:val="nil"/>
              <w:bottom w:val="single" w:sz="4" w:space="0" w:color="auto"/>
              <w:right w:val="single" w:sz="4" w:space="0" w:color="auto"/>
            </w:tcBorders>
            <w:shd w:val="clear" w:color="auto" w:fill="auto"/>
            <w:noWrap/>
            <w:vAlign w:val="bottom"/>
            <w:hideMark/>
          </w:tcPr>
          <w:p w14:paraId="0E6A568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4.66</w:t>
            </w:r>
          </w:p>
        </w:tc>
        <w:tc>
          <w:tcPr>
            <w:tcW w:w="1080" w:type="dxa"/>
            <w:tcBorders>
              <w:top w:val="nil"/>
              <w:left w:val="nil"/>
              <w:bottom w:val="single" w:sz="4" w:space="0" w:color="auto"/>
              <w:right w:val="single" w:sz="4" w:space="0" w:color="auto"/>
            </w:tcBorders>
            <w:shd w:val="clear" w:color="auto" w:fill="auto"/>
            <w:noWrap/>
            <w:vAlign w:val="bottom"/>
            <w:hideMark/>
          </w:tcPr>
          <w:p w14:paraId="208665E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13.73</w:t>
            </w:r>
          </w:p>
        </w:tc>
      </w:tr>
      <w:tr w:rsidR="00A61229" w:rsidRPr="00A61229" w14:paraId="16D7A2AE"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4F78A8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32</w:t>
            </w:r>
          </w:p>
        </w:tc>
        <w:tc>
          <w:tcPr>
            <w:tcW w:w="457" w:type="dxa"/>
            <w:tcBorders>
              <w:top w:val="nil"/>
              <w:left w:val="nil"/>
              <w:bottom w:val="single" w:sz="4" w:space="0" w:color="auto"/>
              <w:right w:val="single" w:sz="4" w:space="0" w:color="auto"/>
            </w:tcBorders>
            <w:shd w:val="clear" w:color="auto" w:fill="auto"/>
            <w:noWrap/>
            <w:vAlign w:val="bottom"/>
            <w:hideMark/>
          </w:tcPr>
          <w:p w14:paraId="178AFD8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4A2C96EE"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2BA70A7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4249678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w:t>
            </w:r>
          </w:p>
        </w:tc>
        <w:tc>
          <w:tcPr>
            <w:tcW w:w="760" w:type="dxa"/>
            <w:tcBorders>
              <w:top w:val="nil"/>
              <w:left w:val="nil"/>
              <w:bottom w:val="single" w:sz="4" w:space="0" w:color="auto"/>
              <w:right w:val="single" w:sz="4" w:space="0" w:color="auto"/>
            </w:tcBorders>
            <w:shd w:val="clear" w:color="auto" w:fill="auto"/>
            <w:noWrap/>
            <w:vAlign w:val="bottom"/>
            <w:hideMark/>
          </w:tcPr>
          <w:p w14:paraId="15164A6B"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1331953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7035DDC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5D8A1F1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6.92</w:t>
            </w:r>
          </w:p>
        </w:tc>
      </w:tr>
      <w:tr w:rsidR="00A61229" w:rsidRPr="00A61229" w14:paraId="791190AD"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988A13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33</w:t>
            </w:r>
          </w:p>
        </w:tc>
        <w:tc>
          <w:tcPr>
            <w:tcW w:w="457" w:type="dxa"/>
            <w:tcBorders>
              <w:top w:val="nil"/>
              <w:left w:val="nil"/>
              <w:bottom w:val="single" w:sz="4" w:space="0" w:color="auto"/>
              <w:right w:val="single" w:sz="4" w:space="0" w:color="auto"/>
            </w:tcBorders>
            <w:shd w:val="clear" w:color="auto" w:fill="auto"/>
            <w:noWrap/>
            <w:vAlign w:val="bottom"/>
            <w:hideMark/>
          </w:tcPr>
          <w:p w14:paraId="399D70B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7F98C4B"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B88107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w:t>
            </w:r>
          </w:p>
        </w:tc>
        <w:tc>
          <w:tcPr>
            <w:tcW w:w="750" w:type="dxa"/>
            <w:tcBorders>
              <w:top w:val="nil"/>
              <w:left w:val="nil"/>
              <w:bottom w:val="single" w:sz="4" w:space="0" w:color="auto"/>
              <w:right w:val="single" w:sz="4" w:space="0" w:color="auto"/>
            </w:tcBorders>
            <w:shd w:val="clear" w:color="auto" w:fill="auto"/>
            <w:noWrap/>
            <w:vAlign w:val="bottom"/>
            <w:hideMark/>
          </w:tcPr>
          <w:p w14:paraId="5DEC31F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12</w:t>
            </w:r>
          </w:p>
        </w:tc>
        <w:tc>
          <w:tcPr>
            <w:tcW w:w="760" w:type="dxa"/>
            <w:tcBorders>
              <w:top w:val="nil"/>
              <w:left w:val="nil"/>
              <w:bottom w:val="single" w:sz="4" w:space="0" w:color="auto"/>
              <w:right w:val="single" w:sz="4" w:space="0" w:color="auto"/>
            </w:tcBorders>
            <w:shd w:val="clear" w:color="auto" w:fill="auto"/>
            <w:noWrap/>
            <w:vAlign w:val="bottom"/>
            <w:hideMark/>
          </w:tcPr>
          <w:p w14:paraId="4945CC7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3.45</w:t>
            </w:r>
          </w:p>
        </w:tc>
        <w:tc>
          <w:tcPr>
            <w:tcW w:w="756" w:type="dxa"/>
            <w:tcBorders>
              <w:top w:val="nil"/>
              <w:left w:val="nil"/>
              <w:bottom w:val="single" w:sz="4" w:space="0" w:color="auto"/>
              <w:right w:val="single" w:sz="4" w:space="0" w:color="auto"/>
            </w:tcBorders>
            <w:shd w:val="clear" w:color="auto" w:fill="auto"/>
            <w:noWrap/>
            <w:vAlign w:val="bottom"/>
            <w:hideMark/>
          </w:tcPr>
          <w:p w14:paraId="15C0BA4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3.16</w:t>
            </w:r>
          </w:p>
        </w:tc>
        <w:tc>
          <w:tcPr>
            <w:tcW w:w="756" w:type="dxa"/>
            <w:tcBorders>
              <w:top w:val="nil"/>
              <w:left w:val="nil"/>
              <w:bottom w:val="single" w:sz="4" w:space="0" w:color="auto"/>
              <w:right w:val="single" w:sz="4" w:space="0" w:color="auto"/>
            </w:tcBorders>
            <w:shd w:val="clear" w:color="auto" w:fill="auto"/>
            <w:noWrap/>
            <w:vAlign w:val="bottom"/>
            <w:hideMark/>
          </w:tcPr>
          <w:p w14:paraId="1DB63A1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3.63</w:t>
            </w:r>
          </w:p>
        </w:tc>
        <w:tc>
          <w:tcPr>
            <w:tcW w:w="1080" w:type="dxa"/>
            <w:tcBorders>
              <w:top w:val="nil"/>
              <w:left w:val="nil"/>
              <w:bottom w:val="single" w:sz="4" w:space="0" w:color="auto"/>
              <w:right w:val="single" w:sz="4" w:space="0" w:color="auto"/>
            </w:tcBorders>
            <w:shd w:val="clear" w:color="auto" w:fill="auto"/>
            <w:noWrap/>
            <w:vAlign w:val="bottom"/>
            <w:hideMark/>
          </w:tcPr>
          <w:p w14:paraId="72DF3C1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10.24</w:t>
            </w:r>
          </w:p>
        </w:tc>
      </w:tr>
      <w:tr w:rsidR="00A61229" w:rsidRPr="00A61229" w14:paraId="1973B467"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1E837F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34</w:t>
            </w:r>
          </w:p>
        </w:tc>
        <w:tc>
          <w:tcPr>
            <w:tcW w:w="457" w:type="dxa"/>
            <w:tcBorders>
              <w:top w:val="nil"/>
              <w:left w:val="nil"/>
              <w:bottom w:val="single" w:sz="4" w:space="0" w:color="auto"/>
              <w:right w:val="single" w:sz="4" w:space="0" w:color="auto"/>
            </w:tcBorders>
            <w:shd w:val="clear" w:color="auto" w:fill="auto"/>
            <w:noWrap/>
            <w:vAlign w:val="bottom"/>
            <w:hideMark/>
          </w:tcPr>
          <w:p w14:paraId="34B77644"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7D40D462"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3B20B0F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70317C7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w:t>
            </w:r>
          </w:p>
        </w:tc>
        <w:tc>
          <w:tcPr>
            <w:tcW w:w="760" w:type="dxa"/>
            <w:tcBorders>
              <w:top w:val="nil"/>
              <w:left w:val="nil"/>
              <w:bottom w:val="single" w:sz="4" w:space="0" w:color="auto"/>
              <w:right w:val="single" w:sz="4" w:space="0" w:color="auto"/>
            </w:tcBorders>
            <w:shd w:val="clear" w:color="auto" w:fill="auto"/>
            <w:noWrap/>
            <w:vAlign w:val="bottom"/>
            <w:hideMark/>
          </w:tcPr>
          <w:p w14:paraId="3581F7A4"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4.60</w:t>
            </w:r>
          </w:p>
        </w:tc>
        <w:tc>
          <w:tcPr>
            <w:tcW w:w="756" w:type="dxa"/>
            <w:tcBorders>
              <w:top w:val="nil"/>
              <w:left w:val="nil"/>
              <w:bottom w:val="single" w:sz="4" w:space="0" w:color="auto"/>
              <w:right w:val="single" w:sz="4" w:space="0" w:color="auto"/>
            </w:tcBorders>
            <w:shd w:val="clear" w:color="auto" w:fill="auto"/>
            <w:noWrap/>
            <w:vAlign w:val="bottom"/>
            <w:hideMark/>
          </w:tcPr>
          <w:p w14:paraId="560630C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4.47</w:t>
            </w:r>
          </w:p>
        </w:tc>
        <w:tc>
          <w:tcPr>
            <w:tcW w:w="756" w:type="dxa"/>
            <w:tcBorders>
              <w:top w:val="nil"/>
              <w:left w:val="nil"/>
              <w:bottom w:val="single" w:sz="4" w:space="0" w:color="auto"/>
              <w:right w:val="single" w:sz="4" w:space="0" w:color="auto"/>
            </w:tcBorders>
            <w:shd w:val="clear" w:color="auto" w:fill="auto"/>
            <w:noWrap/>
            <w:vAlign w:val="bottom"/>
            <w:hideMark/>
          </w:tcPr>
          <w:p w14:paraId="468B540F"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6A249BA3"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11.60</w:t>
            </w:r>
          </w:p>
        </w:tc>
      </w:tr>
      <w:tr w:rsidR="00A61229" w:rsidRPr="00A61229" w14:paraId="29A7C770"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6DC946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35</w:t>
            </w:r>
          </w:p>
        </w:tc>
        <w:tc>
          <w:tcPr>
            <w:tcW w:w="457" w:type="dxa"/>
            <w:tcBorders>
              <w:top w:val="nil"/>
              <w:left w:val="nil"/>
              <w:bottom w:val="single" w:sz="4" w:space="0" w:color="auto"/>
              <w:right w:val="single" w:sz="4" w:space="0" w:color="auto"/>
            </w:tcBorders>
            <w:shd w:val="clear" w:color="auto" w:fill="auto"/>
            <w:noWrap/>
            <w:vAlign w:val="bottom"/>
            <w:hideMark/>
          </w:tcPr>
          <w:p w14:paraId="57353995"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2FEEFBFF"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7E462A9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64DC011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w:t>
            </w:r>
          </w:p>
        </w:tc>
        <w:tc>
          <w:tcPr>
            <w:tcW w:w="760" w:type="dxa"/>
            <w:tcBorders>
              <w:top w:val="nil"/>
              <w:left w:val="nil"/>
              <w:bottom w:val="single" w:sz="4" w:space="0" w:color="auto"/>
              <w:right w:val="single" w:sz="4" w:space="0" w:color="auto"/>
            </w:tcBorders>
            <w:shd w:val="clear" w:color="auto" w:fill="auto"/>
            <w:noWrap/>
            <w:vAlign w:val="bottom"/>
            <w:hideMark/>
          </w:tcPr>
          <w:p w14:paraId="67220E3E"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2089404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4C73E93D"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15C7B642"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6.92</w:t>
            </w:r>
          </w:p>
        </w:tc>
      </w:tr>
      <w:tr w:rsidR="00A61229" w:rsidRPr="00A61229" w14:paraId="0CAD44E4"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49AD5C7"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36</w:t>
            </w:r>
          </w:p>
        </w:tc>
        <w:tc>
          <w:tcPr>
            <w:tcW w:w="457" w:type="dxa"/>
            <w:tcBorders>
              <w:top w:val="nil"/>
              <w:left w:val="nil"/>
              <w:bottom w:val="single" w:sz="4" w:space="0" w:color="auto"/>
              <w:right w:val="single" w:sz="4" w:space="0" w:color="auto"/>
            </w:tcBorders>
            <w:shd w:val="clear" w:color="auto" w:fill="auto"/>
            <w:noWrap/>
            <w:vAlign w:val="bottom"/>
            <w:hideMark/>
          </w:tcPr>
          <w:p w14:paraId="6307EEB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425D978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1B8B06F6"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5</w:t>
            </w:r>
          </w:p>
        </w:tc>
        <w:tc>
          <w:tcPr>
            <w:tcW w:w="750" w:type="dxa"/>
            <w:tcBorders>
              <w:top w:val="nil"/>
              <w:left w:val="nil"/>
              <w:bottom w:val="single" w:sz="4" w:space="0" w:color="auto"/>
              <w:right w:val="single" w:sz="4" w:space="0" w:color="auto"/>
            </w:tcBorders>
            <w:shd w:val="clear" w:color="auto" w:fill="auto"/>
            <w:noWrap/>
            <w:vAlign w:val="bottom"/>
            <w:hideMark/>
          </w:tcPr>
          <w:p w14:paraId="3F96DAF1"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15</w:t>
            </w:r>
          </w:p>
        </w:tc>
        <w:tc>
          <w:tcPr>
            <w:tcW w:w="760" w:type="dxa"/>
            <w:tcBorders>
              <w:top w:val="nil"/>
              <w:left w:val="nil"/>
              <w:bottom w:val="single" w:sz="4" w:space="0" w:color="auto"/>
              <w:right w:val="single" w:sz="4" w:space="0" w:color="auto"/>
            </w:tcBorders>
            <w:shd w:val="clear" w:color="auto" w:fill="auto"/>
            <w:noWrap/>
            <w:vAlign w:val="bottom"/>
            <w:hideMark/>
          </w:tcPr>
          <w:p w14:paraId="195A25A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4.60</w:t>
            </w:r>
          </w:p>
        </w:tc>
        <w:tc>
          <w:tcPr>
            <w:tcW w:w="756" w:type="dxa"/>
            <w:tcBorders>
              <w:top w:val="nil"/>
              <w:left w:val="nil"/>
              <w:bottom w:val="single" w:sz="4" w:space="0" w:color="auto"/>
              <w:right w:val="single" w:sz="4" w:space="0" w:color="auto"/>
            </w:tcBorders>
            <w:shd w:val="clear" w:color="auto" w:fill="auto"/>
            <w:noWrap/>
            <w:vAlign w:val="bottom"/>
            <w:hideMark/>
          </w:tcPr>
          <w:p w14:paraId="3262F978"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4.47</w:t>
            </w:r>
          </w:p>
        </w:tc>
        <w:tc>
          <w:tcPr>
            <w:tcW w:w="756" w:type="dxa"/>
            <w:tcBorders>
              <w:top w:val="nil"/>
              <w:left w:val="nil"/>
              <w:bottom w:val="single" w:sz="4" w:space="0" w:color="auto"/>
              <w:right w:val="single" w:sz="4" w:space="0" w:color="auto"/>
            </w:tcBorders>
            <w:shd w:val="clear" w:color="auto" w:fill="auto"/>
            <w:noWrap/>
            <w:vAlign w:val="bottom"/>
            <w:hideMark/>
          </w:tcPr>
          <w:p w14:paraId="1A0931DC"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4.66</w:t>
            </w:r>
          </w:p>
        </w:tc>
        <w:tc>
          <w:tcPr>
            <w:tcW w:w="1080" w:type="dxa"/>
            <w:tcBorders>
              <w:top w:val="nil"/>
              <w:left w:val="nil"/>
              <w:bottom w:val="single" w:sz="4" w:space="0" w:color="auto"/>
              <w:right w:val="single" w:sz="4" w:space="0" w:color="auto"/>
            </w:tcBorders>
            <w:shd w:val="clear" w:color="auto" w:fill="auto"/>
            <w:noWrap/>
            <w:vAlign w:val="bottom"/>
            <w:hideMark/>
          </w:tcPr>
          <w:p w14:paraId="6DCA806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13.73</w:t>
            </w:r>
          </w:p>
        </w:tc>
      </w:tr>
      <w:tr w:rsidR="00A61229" w:rsidRPr="00A61229" w14:paraId="0C8AF598" w14:textId="77777777" w:rsidTr="00A61229">
        <w:trPr>
          <w:trHeight w:val="259"/>
          <w:jc w:val="center"/>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E38A55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37</w:t>
            </w:r>
          </w:p>
        </w:tc>
        <w:tc>
          <w:tcPr>
            <w:tcW w:w="457" w:type="dxa"/>
            <w:tcBorders>
              <w:top w:val="nil"/>
              <w:left w:val="nil"/>
              <w:bottom w:val="single" w:sz="4" w:space="0" w:color="auto"/>
              <w:right w:val="single" w:sz="4" w:space="0" w:color="auto"/>
            </w:tcBorders>
            <w:shd w:val="clear" w:color="auto" w:fill="auto"/>
            <w:noWrap/>
            <w:vAlign w:val="bottom"/>
            <w:hideMark/>
          </w:tcPr>
          <w:p w14:paraId="0E2BAB2A"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C521258"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3969AA1" w14:textId="77777777" w:rsidR="00A61229" w:rsidRPr="00A61229" w:rsidRDefault="00A61229" w:rsidP="00A61229">
            <w:pPr>
              <w:spacing w:after="0" w:line="240" w:lineRule="auto"/>
              <w:jc w:val="right"/>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3</w:t>
            </w:r>
          </w:p>
        </w:tc>
        <w:tc>
          <w:tcPr>
            <w:tcW w:w="750" w:type="dxa"/>
            <w:tcBorders>
              <w:top w:val="nil"/>
              <w:left w:val="nil"/>
              <w:bottom w:val="single" w:sz="4" w:space="0" w:color="auto"/>
              <w:right w:val="single" w:sz="4" w:space="0" w:color="auto"/>
            </w:tcBorders>
            <w:shd w:val="clear" w:color="auto" w:fill="auto"/>
            <w:noWrap/>
            <w:vAlign w:val="bottom"/>
            <w:hideMark/>
          </w:tcPr>
          <w:p w14:paraId="33B6D21A"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9</w:t>
            </w:r>
          </w:p>
        </w:tc>
        <w:tc>
          <w:tcPr>
            <w:tcW w:w="760" w:type="dxa"/>
            <w:tcBorders>
              <w:top w:val="nil"/>
              <w:left w:val="nil"/>
              <w:bottom w:val="single" w:sz="4" w:space="0" w:color="auto"/>
              <w:right w:val="single" w:sz="4" w:space="0" w:color="auto"/>
            </w:tcBorders>
            <w:shd w:val="clear" w:color="auto" w:fill="auto"/>
            <w:noWrap/>
            <w:vAlign w:val="bottom"/>
            <w:hideMark/>
          </w:tcPr>
          <w:p w14:paraId="07A7117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2.36</w:t>
            </w:r>
          </w:p>
        </w:tc>
        <w:tc>
          <w:tcPr>
            <w:tcW w:w="756" w:type="dxa"/>
            <w:tcBorders>
              <w:top w:val="nil"/>
              <w:left w:val="nil"/>
              <w:bottom w:val="single" w:sz="4" w:space="0" w:color="auto"/>
              <w:right w:val="single" w:sz="4" w:space="0" w:color="auto"/>
            </w:tcBorders>
            <w:shd w:val="clear" w:color="auto" w:fill="auto"/>
            <w:noWrap/>
            <w:vAlign w:val="bottom"/>
            <w:hideMark/>
          </w:tcPr>
          <w:p w14:paraId="2F555919"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2.02</w:t>
            </w:r>
          </w:p>
        </w:tc>
        <w:tc>
          <w:tcPr>
            <w:tcW w:w="756" w:type="dxa"/>
            <w:tcBorders>
              <w:top w:val="nil"/>
              <w:left w:val="nil"/>
              <w:bottom w:val="single" w:sz="4" w:space="0" w:color="auto"/>
              <w:right w:val="single" w:sz="4" w:space="0" w:color="auto"/>
            </w:tcBorders>
            <w:shd w:val="clear" w:color="auto" w:fill="auto"/>
            <w:noWrap/>
            <w:vAlign w:val="bottom"/>
            <w:hideMark/>
          </w:tcPr>
          <w:p w14:paraId="7847D245"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2.53</w:t>
            </w:r>
          </w:p>
        </w:tc>
        <w:tc>
          <w:tcPr>
            <w:tcW w:w="1080" w:type="dxa"/>
            <w:tcBorders>
              <w:top w:val="nil"/>
              <w:left w:val="nil"/>
              <w:bottom w:val="single" w:sz="4" w:space="0" w:color="auto"/>
              <w:right w:val="single" w:sz="4" w:space="0" w:color="auto"/>
            </w:tcBorders>
            <w:shd w:val="clear" w:color="auto" w:fill="auto"/>
            <w:noWrap/>
            <w:vAlign w:val="bottom"/>
            <w:hideMark/>
          </w:tcPr>
          <w:p w14:paraId="765A9820" w14:textId="77777777" w:rsidR="00A61229" w:rsidRPr="00A61229" w:rsidRDefault="00A61229" w:rsidP="00A61229">
            <w:pPr>
              <w:spacing w:after="0" w:line="240" w:lineRule="auto"/>
              <w:jc w:val="center"/>
              <w:rPr>
                <w:rFonts w:ascii="Times New Roman" w:eastAsia="Times New Roman" w:hAnsi="Times New Roman" w:cs="Times New Roman"/>
                <w:sz w:val="24"/>
                <w:szCs w:val="24"/>
              </w:rPr>
            </w:pPr>
            <w:r w:rsidRPr="00A61229">
              <w:rPr>
                <w:rFonts w:ascii="Times New Roman" w:eastAsia="Times New Roman" w:hAnsi="Times New Roman" w:cs="Times New Roman"/>
                <w:sz w:val="24"/>
                <w:szCs w:val="24"/>
              </w:rPr>
              <w:t>6.92</w:t>
            </w:r>
          </w:p>
        </w:tc>
      </w:tr>
    </w:tbl>
    <w:p w14:paraId="49FC8656" w14:textId="77777777" w:rsidR="00A61229" w:rsidRDefault="00A61229" w:rsidP="00A61229">
      <w:pPr>
        <w:spacing w:line="240" w:lineRule="auto"/>
        <w:jc w:val="both"/>
        <w:rPr>
          <w:rFonts w:ascii="Times New Roman" w:hAnsi="Times New Roman" w:cs="Times New Roman"/>
          <w:sz w:val="24"/>
          <w:szCs w:val="24"/>
        </w:rPr>
      </w:pPr>
    </w:p>
    <w:p w14:paraId="77BA5AF8" w14:textId="77777777" w:rsidR="00A61229" w:rsidRDefault="00A61229" w:rsidP="00BE60D3">
      <w:pPr>
        <w:tabs>
          <w:tab w:val="center" w:pos="3946"/>
          <w:tab w:val="left" w:pos="5730"/>
          <w:tab w:val="left" w:pos="8222"/>
        </w:tabs>
        <w:ind w:right="49"/>
        <w:rPr>
          <w:rFonts w:ascii="Times New Roman" w:hAnsi="Times New Roman" w:cs="Times New Roman"/>
          <w:sz w:val="24"/>
          <w:szCs w:val="24"/>
        </w:rPr>
      </w:pPr>
    </w:p>
    <w:p w14:paraId="4340D21B" w14:textId="77777777" w:rsidR="00B47578" w:rsidRDefault="00B47578" w:rsidP="00BE60D3">
      <w:pPr>
        <w:tabs>
          <w:tab w:val="center" w:pos="3946"/>
          <w:tab w:val="left" w:pos="5730"/>
          <w:tab w:val="left" w:pos="8222"/>
        </w:tabs>
        <w:ind w:right="49"/>
        <w:rPr>
          <w:rFonts w:ascii="Times New Roman" w:hAnsi="Times New Roman" w:cs="Times New Roman"/>
          <w:sz w:val="24"/>
          <w:szCs w:val="24"/>
        </w:rPr>
      </w:pPr>
    </w:p>
    <w:p w14:paraId="28C932F2" w14:textId="77777777" w:rsidR="00A61229" w:rsidRDefault="00A61229" w:rsidP="00A61229">
      <w:pPr>
        <w:spacing w:line="240" w:lineRule="auto"/>
        <w:jc w:val="both"/>
        <w:rPr>
          <w:rFonts w:ascii="Times New Roman" w:hAnsi="Times New Roman" w:cs="Times New Roman"/>
          <w:sz w:val="24"/>
          <w:szCs w:val="24"/>
        </w:rPr>
      </w:pPr>
      <w:r>
        <w:rPr>
          <w:rFonts w:ascii="Times New Roman" w:hAnsi="Times New Roman" w:cs="Times New Roman"/>
          <w:sz w:val="24"/>
          <w:szCs w:val="24"/>
        </w:rPr>
        <w:t>Data Ordinal dan interval Variabel Y</w:t>
      </w:r>
    </w:p>
    <w:tbl>
      <w:tblPr>
        <w:tblW w:w="7811" w:type="dxa"/>
        <w:tblLook w:val="04A0" w:firstRow="1" w:lastRow="0" w:firstColumn="1" w:lastColumn="0" w:noHBand="0" w:noVBand="1"/>
      </w:tblPr>
      <w:tblGrid>
        <w:gridCol w:w="795"/>
        <w:gridCol w:w="457"/>
        <w:gridCol w:w="457"/>
        <w:gridCol w:w="457"/>
        <w:gridCol w:w="457"/>
        <w:gridCol w:w="840"/>
        <w:gridCol w:w="817"/>
        <w:gridCol w:w="817"/>
        <w:gridCol w:w="817"/>
        <w:gridCol w:w="817"/>
        <w:gridCol w:w="1080"/>
      </w:tblGrid>
      <w:tr w:rsidR="00EC0E20" w:rsidRPr="00EC0E20" w14:paraId="5ADABD0F" w14:textId="77777777" w:rsidTr="00EC0E20">
        <w:trPr>
          <w:trHeight w:val="259"/>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43F4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Resp</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22ECB76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6E44A2C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5A25037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590279A4"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14:paraId="4F01761F" w14:textId="77777777" w:rsidR="00EC0E20" w:rsidRPr="00EC0E20" w:rsidRDefault="00EC0E20" w:rsidP="00EC0E20">
            <w:pPr>
              <w:spacing w:after="0" w:line="240" w:lineRule="auto"/>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total</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061D728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32BF9B2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7BAF2504"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092BF71A"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6B3629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total</w:t>
            </w:r>
          </w:p>
        </w:tc>
      </w:tr>
      <w:tr w:rsidR="00EC0E20" w:rsidRPr="00EC0E20" w14:paraId="647D462A"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1493BFE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w:t>
            </w:r>
          </w:p>
        </w:tc>
        <w:tc>
          <w:tcPr>
            <w:tcW w:w="457" w:type="dxa"/>
            <w:tcBorders>
              <w:top w:val="nil"/>
              <w:left w:val="nil"/>
              <w:bottom w:val="single" w:sz="4" w:space="0" w:color="auto"/>
              <w:right w:val="single" w:sz="4" w:space="0" w:color="auto"/>
            </w:tcBorders>
            <w:shd w:val="clear" w:color="auto" w:fill="auto"/>
            <w:noWrap/>
            <w:vAlign w:val="bottom"/>
            <w:hideMark/>
          </w:tcPr>
          <w:p w14:paraId="033566B2"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2B17E7A"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E4DD08F"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6A46DE4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3BCB46C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18</w:t>
            </w:r>
          </w:p>
        </w:tc>
        <w:tc>
          <w:tcPr>
            <w:tcW w:w="817" w:type="dxa"/>
            <w:tcBorders>
              <w:top w:val="nil"/>
              <w:left w:val="nil"/>
              <w:bottom w:val="single" w:sz="4" w:space="0" w:color="auto"/>
              <w:right w:val="single" w:sz="4" w:space="0" w:color="auto"/>
            </w:tcBorders>
            <w:shd w:val="clear" w:color="auto" w:fill="auto"/>
            <w:noWrap/>
            <w:vAlign w:val="bottom"/>
            <w:hideMark/>
          </w:tcPr>
          <w:p w14:paraId="006818F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3492843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73E5F1B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5776DE4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06396FA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15.48</w:t>
            </w:r>
          </w:p>
        </w:tc>
      </w:tr>
      <w:tr w:rsidR="00EC0E20" w:rsidRPr="00EC0E20" w14:paraId="3894EB81"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34F993B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w:t>
            </w:r>
          </w:p>
        </w:tc>
        <w:tc>
          <w:tcPr>
            <w:tcW w:w="457" w:type="dxa"/>
            <w:tcBorders>
              <w:top w:val="nil"/>
              <w:left w:val="nil"/>
              <w:bottom w:val="single" w:sz="4" w:space="0" w:color="auto"/>
              <w:right w:val="single" w:sz="4" w:space="0" w:color="auto"/>
            </w:tcBorders>
            <w:shd w:val="clear" w:color="auto" w:fill="auto"/>
            <w:noWrap/>
            <w:vAlign w:val="bottom"/>
            <w:hideMark/>
          </w:tcPr>
          <w:p w14:paraId="65A3F6B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5E3CCFA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5DF624B6"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6EB300F"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479F966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15</w:t>
            </w:r>
          </w:p>
        </w:tc>
        <w:tc>
          <w:tcPr>
            <w:tcW w:w="817" w:type="dxa"/>
            <w:tcBorders>
              <w:top w:val="nil"/>
              <w:left w:val="nil"/>
              <w:bottom w:val="single" w:sz="4" w:space="0" w:color="auto"/>
              <w:right w:val="single" w:sz="4" w:space="0" w:color="auto"/>
            </w:tcBorders>
            <w:shd w:val="clear" w:color="auto" w:fill="auto"/>
            <w:noWrap/>
            <w:vAlign w:val="bottom"/>
            <w:hideMark/>
          </w:tcPr>
          <w:p w14:paraId="5059B6E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2.26</w:t>
            </w:r>
          </w:p>
        </w:tc>
        <w:tc>
          <w:tcPr>
            <w:tcW w:w="817" w:type="dxa"/>
            <w:tcBorders>
              <w:top w:val="nil"/>
              <w:left w:val="nil"/>
              <w:bottom w:val="single" w:sz="4" w:space="0" w:color="auto"/>
              <w:right w:val="single" w:sz="4" w:space="0" w:color="auto"/>
            </w:tcBorders>
            <w:shd w:val="clear" w:color="auto" w:fill="auto"/>
            <w:noWrap/>
            <w:vAlign w:val="bottom"/>
            <w:hideMark/>
          </w:tcPr>
          <w:p w14:paraId="1CCB5CD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40B58D8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100363B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6D14232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11.48</w:t>
            </w:r>
          </w:p>
        </w:tc>
      </w:tr>
      <w:tr w:rsidR="00EC0E20" w:rsidRPr="00EC0E20" w14:paraId="65625949"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441B7C0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6D71A295"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B771502"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26DB056"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2512BF7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5B47109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18</w:t>
            </w:r>
          </w:p>
        </w:tc>
        <w:tc>
          <w:tcPr>
            <w:tcW w:w="817" w:type="dxa"/>
            <w:tcBorders>
              <w:top w:val="nil"/>
              <w:left w:val="nil"/>
              <w:bottom w:val="single" w:sz="4" w:space="0" w:color="auto"/>
              <w:right w:val="single" w:sz="4" w:space="0" w:color="auto"/>
            </w:tcBorders>
            <w:shd w:val="clear" w:color="auto" w:fill="auto"/>
            <w:noWrap/>
            <w:vAlign w:val="bottom"/>
            <w:hideMark/>
          </w:tcPr>
          <w:p w14:paraId="50554A9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731AC6A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65452D3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29E5A58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6A0BE52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15.48</w:t>
            </w:r>
          </w:p>
        </w:tc>
      </w:tr>
      <w:tr w:rsidR="00EC0E20" w:rsidRPr="00EC0E20" w14:paraId="64D533FC"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0908431A"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D03006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173365F5"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9DB291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57C537D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43FB378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19</w:t>
            </w:r>
          </w:p>
        </w:tc>
        <w:tc>
          <w:tcPr>
            <w:tcW w:w="817" w:type="dxa"/>
            <w:tcBorders>
              <w:top w:val="nil"/>
              <w:left w:val="nil"/>
              <w:bottom w:val="single" w:sz="4" w:space="0" w:color="auto"/>
              <w:right w:val="single" w:sz="4" w:space="0" w:color="auto"/>
            </w:tcBorders>
            <w:shd w:val="clear" w:color="auto" w:fill="auto"/>
            <w:noWrap/>
            <w:vAlign w:val="bottom"/>
            <w:hideMark/>
          </w:tcPr>
          <w:p w14:paraId="178EE1E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5.16</w:t>
            </w:r>
          </w:p>
        </w:tc>
        <w:tc>
          <w:tcPr>
            <w:tcW w:w="817" w:type="dxa"/>
            <w:tcBorders>
              <w:top w:val="nil"/>
              <w:left w:val="nil"/>
              <w:bottom w:val="single" w:sz="4" w:space="0" w:color="auto"/>
              <w:right w:val="single" w:sz="4" w:space="0" w:color="auto"/>
            </w:tcBorders>
            <w:shd w:val="clear" w:color="auto" w:fill="auto"/>
            <w:noWrap/>
            <w:vAlign w:val="bottom"/>
            <w:hideMark/>
          </w:tcPr>
          <w:p w14:paraId="5F7D584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66B04AD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1434435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3409538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17.02</w:t>
            </w:r>
          </w:p>
        </w:tc>
      </w:tr>
      <w:tr w:rsidR="00EC0E20" w:rsidRPr="00EC0E20" w14:paraId="37C01E54"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6238264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1F20986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40838CDF"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1C01E9B"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262E0C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nil"/>
              <w:left w:val="nil"/>
              <w:bottom w:val="single" w:sz="4" w:space="0" w:color="auto"/>
              <w:right w:val="single" w:sz="4" w:space="0" w:color="auto"/>
            </w:tcBorders>
            <w:shd w:val="clear" w:color="auto" w:fill="auto"/>
            <w:noWrap/>
            <w:vAlign w:val="bottom"/>
            <w:hideMark/>
          </w:tcPr>
          <w:p w14:paraId="7654E15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w:t>
            </w:r>
          </w:p>
        </w:tc>
        <w:tc>
          <w:tcPr>
            <w:tcW w:w="817" w:type="dxa"/>
            <w:tcBorders>
              <w:top w:val="nil"/>
              <w:left w:val="nil"/>
              <w:bottom w:val="single" w:sz="4" w:space="0" w:color="auto"/>
              <w:right w:val="single" w:sz="4" w:space="0" w:color="auto"/>
            </w:tcBorders>
            <w:shd w:val="clear" w:color="auto" w:fill="auto"/>
            <w:noWrap/>
            <w:vAlign w:val="bottom"/>
            <w:hideMark/>
          </w:tcPr>
          <w:p w14:paraId="3154C9C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2.26</w:t>
            </w:r>
          </w:p>
        </w:tc>
        <w:tc>
          <w:tcPr>
            <w:tcW w:w="817" w:type="dxa"/>
            <w:tcBorders>
              <w:top w:val="nil"/>
              <w:left w:val="nil"/>
              <w:bottom w:val="single" w:sz="4" w:space="0" w:color="auto"/>
              <w:right w:val="single" w:sz="4" w:space="0" w:color="auto"/>
            </w:tcBorders>
            <w:shd w:val="clear" w:color="auto" w:fill="auto"/>
            <w:noWrap/>
            <w:vAlign w:val="bottom"/>
            <w:hideMark/>
          </w:tcPr>
          <w:p w14:paraId="1CCD99C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16905F6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3BA7ACA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2.75</w:t>
            </w:r>
          </w:p>
        </w:tc>
        <w:tc>
          <w:tcPr>
            <w:tcW w:w="1080" w:type="dxa"/>
            <w:tcBorders>
              <w:top w:val="nil"/>
              <w:left w:val="nil"/>
              <w:bottom w:val="single" w:sz="4" w:space="0" w:color="auto"/>
              <w:right w:val="single" w:sz="4" w:space="0" w:color="auto"/>
            </w:tcBorders>
            <w:shd w:val="clear" w:color="auto" w:fill="auto"/>
            <w:noWrap/>
            <w:vAlign w:val="bottom"/>
            <w:hideMark/>
          </w:tcPr>
          <w:p w14:paraId="2A98820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10.33</w:t>
            </w:r>
          </w:p>
        </w:tc>
      </w:tr>
      <w:tr w:rsidR="00EC0E20" w:rsidRPr="00EC0E20" w14:paraId="069A61B9"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60585EA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6</w:t>
            </w:r>
          </w:p>
        </w:tc>
        <w:tc>
          <w:tcPr>
            <w:tcW w:w="457" w:type="dxa"/>
            <w:tcBorders>
              <w:top w:val="nil"/>
              <w:left w:val="nil"/>
              <w:bottom w:val="single" w:sz="4" w:space="0" w:color="auto"/>
              <w:right w:val="single" w:sz="4" w:space="0" w:color="auto"/>
            </w:tcBorders>
            <w:shd w:val="clear" w:color="auto" w:fill="auto"/>
            <w:noWrap/>
            <w:vAlign w:val="bottom"/>
            <w:hideMark/>
          </w:tcPr>
          <w:p w14:paraId="3934C46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85E733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A75C9E3"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3CECDF3"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nil"/>
              <w:left w:val="nil"/>
              <w:bottom w:val="single" w:sz="4" w:space="0" w:color="auto"/>
              <w:right w:val="single" w:sz="4" w:space="0" w:color="auto"/>
            </w:tcBorders>
            <w:shd w:val="clear" w:color="auto" w:fill="auto"/>
            <w:noWrap/>
            <w:vAlign w:val="bottom"/>
            <w:hideMark/>
          </w:tcPr>
          <w:p w14:paraId="1FBFBDD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w:t>
            </w:r>
          </w:p>
        </w:tc>
        <w:tc>
          <w:tcPr>
            <w:tcW w:w="817" w:type="dxa"/>
            <w:tcBorders>
              <w:top w:val="nil"/>
              <w:left w:val="nil"/>
              <w:bottom w:val="single" w:sz="4" w:space="0" w:color="auto"/>
              <w:right w:val="single" w:sz="4" w:space="0" w:color="auto"/>
            </w:tcBorders>
            <w:shd w:val="clear" w:color="auto" w:fill="auto"/>
            <w:noWrap/>
            <w:vAlign w:val="bottom"/>
            <w:hideMark/>
          </w:tcPr>
          <w:p w14:paraId="19E3B84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2.26</w:t>
            </w:r>
          </w:p>
        </w:tc>
        <w:tc>
          <w:tcPr>
            <w:tcW w:w="817" w:type="dxa"/>
            <w:tcBorders>
              <w:top w:val="nil"/>
              <w:left w:val="nil"/>
              <w:bottom w:val="single" w:sz="4" w:space="0" w:color="auto"/>
              <w:right w:val="single" w:sz="4" w:space="0" w:color="auto"/>
            </w:tcBorders>
            <w:shd w:val="clear" w:color="auto" w:fill="auto"/>
            <w:noWrap/>
            <w:vAlign w:val="bottom"/>
            <w:hideMark/>
          </w:tcPr>
          <w:p w14:paraId="5021525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29607F3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75FD2FE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2.75</w:t>
            </w:r>
          </w:p>
        </w:tc>
        <w:tc>
          <w:tcPr>
            <w:tcW w:w="1080" w:type="dxa"/>
            <w:tcBorders>
              <w:top w:val="nil"/>
              <w:left w:val="nil"/>
              <w:bottom w:val="single" w:sz="4" w:space="0" w:color="auto"/>
              <w:right w:val="single" w:sz="4" w:space="0" w:color="auto"/>
            </w:tcBorders>
            <w:shd w:val="clear" w:color="auto" w:fill="auto"/>
            <w:noWrap/>
            <w:vAlign w:val="bottom"/>
            <w:hideMark/>
          </w:tcPr>
          <w:p w14:paraId="0D22AED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10.33</w:t>
            </w:r>
          </w:p>
        </w:tc>
      </w:tr>
      <w:tr w:rsidR="00EC0E20" w:rsidRPr="00EC0E20" w14:paraId="42C3799D"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6BA3B41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7</w:t>
            </w:r>
          </w:p>
        </w:tc>
        <w:tc>
          <w:tcPr>
            <w:tcW w:w="457" w:type="dxa"/>
            <w:tcBorders>
              <w:top w:val="nil"/>
              <w:left w:val="nil"/>
              <w:bottom w:val="single" w:sz="4" w:space="0" w:color="auto"/>
              <w:right w:val="single" w:sz="4" w:space="0" w:color="auto"/>
            </w:tcBorders>
            <w:shd w:val="clear" w:color="auto" w:fill="auto"/>
            <w:noWrap/>
            <w:vAlign w:val="bottom"/>
            <w:hideMark/>
          </w:tcPr>
          <w:p w14:paraId="0240FE46"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1267792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69FB014"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732B0C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nil"/>
              <w:left w:val="nil"/>
              <w:bottom w:val="single" w:sz="4" w:space="0" w:color="auto"/>
              <w:right w:val="single" w:sz="4" w:space="0" w:color="auto"/>
            </w:tcBorders>
            <w:shd w:val="clear" w:color="auto" w:fill="auto"/>
            <w:noWrap/>
            <w:vAlign w:val="bottom"/>
            <w:hideMark/>
          </w:tcPr>
          <w:p w14:paraId="4EB3AC8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17</w:t>
            </w:r>
          </w:p>
        </w:tc>
        <w:tc>
          <w:tcPr>
            <w:tcW w:w="817" w:type="dxa"/>
            <w:tcBorders>
              <w:top w:val="nil"/>
              <w:left w:val="nil"/>
              <w:bottom w:val="single" w:sz="4" w:space="0" w:color="auto"/>
              <w:right w:val="single" w:sz="4" w:space="0" w:color="auto"/>
            </w:tcBorders>
            <w:shd w:val="clear" w:color="auto" w:fill="auto"/>
            <w:noWrap/>
            <w:vAlign w:val="bottom"/>
            <w:hideMark/>
          </w:tcPr>
          <w:p w14:paraId="5DEDF39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5.16</w:t>
            </w:r>
          </w:p>
        </w:tc>
        <w:tc>
          <w:tcPr>
            <w:tcW w:w="817" w:type="dxa"/>
            <w:tcBorders>
              <w:top w:val="nil"/>
              <w:left w:val="nil"/>
              <w:bottom w:val="single" w:sz="4" w:space="0" w:color="auto"/>
              <w:right w:val="single" w:sz="4" w:space="0" w:color="auto"/>
            </w:tcBorders>
            <w:shd w:val="clear" w:color="auto" w:fill="auto"/>
            <w:noWrap/>
            <w:vAlign w:val="bottom"/>
            <w:hideMark/>
          </w:tcPr>
          <w:p w14:paraId="0CA76F3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0E62EFD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0497066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2.75</w:t>
            </w:r>
          </w:p>
        </w:tc>
        <w:tc>
          <w:tcPr>
            <w:tcW w:w="1080" w:type="dxa"/>
            <w:tcBorders>
              <w:top w:val="nil"/>
              <w:left w:val="nil"/>
              <w:bottom w:val="single" w:sz="4" w:space="0" w:color="auto"/>
              <w:right w:val="single" w:sz="4" w:space="0" w:color="auto"/>
            </w:tcBorders>
            <w:shd w:val="clear" w:color="auto" w:fill="auto"/>
            <w:noWrap/>
            <w:vAlign w:val="bottom"/>
            <w:hideMark/>
          </w:tcPr>
          <w:p w14:paraId="30DDA9A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14.60</w:t>
            </w:r>
          </w:p>
        </w:tc>
      </w:tr>
      <w:tr w:rsidR="00EC0E20" w:rsidRPr="00EC0E20" w14:paraId="33B8755F"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601D4A1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8</w:t>
            </w:r>
          </w:p>
        </w:tc>
        <w:tc>
          <w:tcPr>
            <w:tcW w:w="457" w:type="dxa"/>
            <w:tcBorders>
              <w:top w:val="nil"/>
              <w:left w:val="nil"/>
              <w:bottom w:val="single" w:sz="4" w:space="0" w:color="auto"/>
              <w:right w:val="single" w:sz="4" w:space="0" w:color="auto"/>
            </w:tcBorders>
            <w:shd w:val="clear" w:color="auto" w:fill="auto"/>
            <w:noWrap/>
            <w:vAlign w:val="bottom"/>
            <w:hideMark/>
          </w:tcPr>
          <w:p w14:paraId="5EB0F85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63468EA"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63A9B924"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13075A5"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3B1DED1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16</w:t>
            </w:r>
          </w:p>
        </w:tc>
        <w:tc>
          <w:tcPr>
            <w:tcW w:w="817" w:type="dxa"/>
            <w:tcBorders>
              <w:top w:val="nil"/>
              <w:left w:val="nil"/>
              <w:bottom w:val="single" w:sz="4" w:space="0" w:color="auto"/>
              <w:right w:val="single" w:sz="4" w:space="0" w:color="auto"/>
            </w:tcBorders>
            <w:shd w:val="clear" w:color="auto" w:fill="auto"/>
            <w:noWrap/>
            <w:vAlign w:val="bottom"/>
            <w:hideMark/>
          </w:tcPr>
          <w:p w14:paraId="061C92E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113B575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2C91A44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6A5725A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2C4D7CC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12.85</w:t>
            </w:r>
          </w:p>
        </w:tc>
      </w:tr>
      <w:tr w:rsidR="00EC0E20" w:rsidRPr="00EC0E20" w14:paraId="1275DC7A"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467B954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9</w:t>
            </w:r>
          </w:p>
        </w:tc>
        <w:tc>
          <w:tcPr>
            <w:tcW w:w="457" w:type="dxa"/>
            <w:tcBorders>
              <w:top w:val="nil"/>
              <w:left w:val="nil"/>
              <w:bottom w:val="single" w:sz="4" w:space="0" w:color="auto"/>
              <w:right w:val="single" w:sz="4" w:space="0" w:color="auto"/>
            </w:tcBorders>
            <w:shd w:val="clear" w:color="auto" w:fill="auto"/>
            <w:noWrap/>
            <w:vAlign w:val="bottom"/>
            <w:hideMark/>
          </w:tcPr>
          <w:p w14:paraId="0E19ACF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0A0E3F9A"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5FAABAA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3C886D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840" w:type="dxa"/>
            <w:tcBorders>
              <w:top w:val="nil"/>
              <w:left w:val="nil"/>
              <w:bottom w:val="single" w:sz="4" w:space="0" w:color="auto"/>
              <w:right w:val="single" w:sz="4" w:space="0" w:color="auto"/>
            </w:tcBorders>
            <w:shd w:val="clear" w:color="auto" w:fill="auto"/>
            <w:noWrap/>
            <w:vAlign w:val="bottom"/>
            <w:hideMark/>
          </w:tcPr>
          <w:p w14:paraId="2EE9D9F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13</w:t>
            </w:r>
          </w:p>
        </w:tc>
        <w:tc>
          <w:tcPr>
            <w:tcW w:w="817" w:type="dxa"/>
            <w:tcBorders>
              <w:top w:val="nil"/>
              <w:left w:val="nil"/>
              <w:bottom w:val="single" w:sz="4" w:space="0" w:color="auto"/>
              <w:right w:val="single" w:sz="4" w:space="0" w:color="auto"/>
            </w:tcBorders>
            <w:shd w:val="clear" w:color="auto" w:fill="auto"/>
            <w:noWrap/>
            <w:vAlign w:val="bottom"/>
            <w:hideMark/>
          </w:tcPr>
          <w:p w14:paraId="5C5AEBB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2.26</w:t>
            </w:r>
          </w:p>
        </w:tc>
        <w:tc>
          <w:tcPr>
            <w:tcW w:w="817" w:type="dxa"/>
            <w:tcBorders>
              <w:top w:val="nil"/>
              <w:left w:val="nil"/>
              <w:bottom w:val="single" w:sz="4" w:space="0" w:color="auto"/>
              <w:right w:val="single" w:sz="4" w:space="0" w:color="auto"/>
            </w:tcBorders>
            <w:shd w:val="clear" w:color="auto" w:fill="auto"/>
            <w:noWrap/>
            <w:vAlign w:val="bottom"/>
            <w:hideMark/>
          </w:tcPr>
          <w:p w14:paraId="271173F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6399C1A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1CA84E5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14:paraId="7FD1109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9.54</w:t>
            </w:r>
          </w:p>
        </w:tc>
      </w:tr>
      <w:tr w:rsidR="00EC0E20" w:rsidRPr="00EC0E20" w14:paraId="57576F37"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4E97FE9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w:t>
            </w:r>
          </w:p>
        </w:tc>
        <w:tc>
          <w:tcPr>
            <w:tcW w:w="457" w:type="dxa"/>
            <w:tcBorders>
              <w:top w:val="nil"/>
              <w:left w:val="nil"/>
              <w:bottom w:val="single" w:sz="4" w:space="0" w:color="auto"/>
              <w:right w:val="single" w:sz="4" w:space="0" w:color="auto"/>
            </w:tcBorders>
            <w:shd w:val="clear" w:color="auto" w:fill="auto"/>
            <w:noWrap/>
            <w:vAlign w:val="bottom"/>
            <w:hideMark/>
          </w:tcPr>
          <w:p w14:paraId="380E277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20CE6CF"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3FF603B"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471B606B"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004ED06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17</w:t>
            </w:r>
          </w:p>
        </w:tc>
        <w:tc>
          <w:tcPr>
            <w:tcW w:w="817" w:type="dxa"/>
            <w:tcBorders>
              <w:top w:val="nil"/>
              <w:left w:val="nil"/>
              <w:bottom w:val="single" w:sz="4" w:space="0" w:color="auto"/>
              <w:right w:val="single" w:sz="4" w:space="0" w:color="auto"/>
            </w:tcBorders>
            <w:shd w:val="clear" w:color="auto" w:fill="auto"/>
            <w:noWrap/>
            <w:vAlign w:val="bottom"/>
            <w:hideMark/>
          </w:tcPr>
          <w:p w14:paraId="6A9E9A1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618B7DC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3F649CA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11DA5AF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00E11E6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14.12</w:t>
            </w:r>
          </w:p>
        </w:tc>
      </w:tr>
      <w:tr w:rsidR="00EC0E20" w:rsidRPr="00EC0E20" w14:paraId="38BAFBE9"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5052741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11</w:t>
            </w:r>
          </w:p>
        </w:tc>
        <w:tc>
          <w:tcPr>
            <w:tcW w:w="457" w:type="dxa"/>
            <w:tcBorders>
              <w:top w:val="nil"/>
              <w:left w:val="nil"/>
              <w:bottom w:val="single" w:sz="4" w:space="0" w:color="auto"/>
              <w:right w:val="single" w:sz="4" w:space="0" w:color="auto"/>
            </w:tcBorders>
            <w:shd w:val="clear" w:color="auto" w:fill="auto"/>
            <w:noWrap/>
            <w:vAlign w:val="bottom"/>
            <w:hideMark/>
          </w:tcPr>
          <w:p w14:paraId="063D4764"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7E88C6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F5F841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E5C42F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nil"/>
              <w:left w:val="nil"/>
              <w:bottom w:val="single" w:sz="4" w:space="0" w:color="auto"/>
              <w:right w:val="single" w:sz="4" w:space="0" w:color="auto"/>
            </w:tcBorders>
            <w:shd w:val="clear" w:color="auto" w:fill="auto"/>
            <w:noWrap/>
            <w:vAlign w:val="bottom"/>
            <w:hideMark/>
          </w:tcPr>
          <w:p w14:paraId="3483112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16</w:t>
            </w:r>
          </w:p>
        </w:tc>
        <w:tc>
          <w:tcPr>
            <w:tcW w:w="817" w:type="dxa"/>
            <w:tcBorders>
              <w:top w:val="nil"/>
              <w:left w:val="nil"/>
              <w:bottom w:val="single" w:sz="4" w:space="0" w:color="auto"/>
              <w:right w:val="single" w:sz="4" w:space="0" w:color="auto"/>
            </w:tcBorders>
            <w:shd w:val="clear" w:color="auto" w:fill="auto"/>
            <w:noWrap/>
            <w:vAlign w:val="bottom"/>
            <w:hideMark/>
          </w:tcPr>
          <w:p w14:paraId="2335907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58F4A8E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3D01A20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02B1D22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2.75</w:t>
            </w:r>
          </w:p>
        </w:tc>
        <w:tc>
          <w:tcPr>
            <w:tcW w:w="1080" w:type="dxa"/>
            <w:tcBorders>
              <w:top w:val="nil"/>
              <w:left w:val="nil"/>
              <w:bottom w:val="single" w:sz="4" w:space="0" w:color="auto"/>
              <w:right w:val="single" w:sz="4" w:space="0" w:color="auto"/>
            </w:tcBorders>
            <w:shd w:val="clear" w:color="auto" w:fill="auto"/>
            <w:noWrap/>
            <w:vAlign w:val="bottom"/>
            <w:hideMark/>
          </w:tcPr>
          <w:p w14:paraId="7AD7829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13.06</w:t>
            </w:r>
          </w:p>
        </w:tc>
      </w:tr>
      <w:tr w:rsidR="00EC0E20" w:rsidRPr="00EC0E20" w14:paraId="7B44F93F"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785EE4A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12</w:t>
            </w:r>
          </w:p>
        </w:tc>
        <w:tc>
          <w:tcPr>
            <w:tcW w:w="457" w:type="dxa"/>
            <w:tcBorders>
              <w:top w:val="nil"/>
              <w:left w:val="nil"/>
              <w:bottom w:val="single" w:sz="4" w:space="0" w:color="auto"/>
              <w:right w:val="single" w:sz="4" w:space="0" w:color="auto"/>
            </w:tcBorders>
            <w:shd w:val="clear" w:color="auto" w:fill="auto"/>
            <w:noWrap/>
            <w:vAlign w:val="bottom"/>
            <w:hideMark/>
          </w:tcPr>
          <w:p w14:paraId="6B768753"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D325EE2"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06ED4F3"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6EC47B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nil"/>
              <w:left w:val="nil"/>
              <w:bottom w:val="single" w:sz="4" w:space="0" w:color="auto"/>
              <w:right w:val="single" w:sz="4" w:space="0" w:color="auto"/>
            </w:tcBorders>
            <w:shd w:val="clear" w:color="auto" w:fill="auto"/>
            <w:noWrap/>
            <w:vAlign w:val="bottom"/>
            <w:hideMark/>
          </w:tcPr>
          <w:p w14:paraId="7189193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16</w:t>
            </w:r>
          </w:p>
        </w:tc>
        <w:tc>
          <w:tcPr>
            <w:tcW w:w="817" w:type="dxa"/>
            <w:tcBorders>
              <w:top w:val="nil"/>
              <w:left w:val="nil"/>
              <w:bottom w:val="single" w:sz="4" w:space="0" w:color="auto"/>
              <w:right w:val="single" w:sz="4" w:space="0" w:color="auto"/>
            </w:tcBorders>
            <w:shd w:val="clear" w:color="auto" w:fill="auto"/>
            <w:noWrap/>
            <w:vAlign w:val="bottom"/>
            <w:hideMark/>
          </w:tcPr>
          <w:p w14:paraId="339940FA"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195E832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59DB0C5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4375723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2.75</w:t>
            </w:r>
          </w:p>
        </w:tc>
        <w:tc>
          <w:tcPr>
            <w:tcW w:w="1080" w:type="dxa"/>
            <w:tcBorders>
              <w:top w:val="nil"/>
              <w:left w:val="nil"/>
              <w:bottom w:val="single" w:sz="4" w:space="0" w:color="auto"/>
              <w:right w:val="single" w:sz="4" w:space="0" w:color="auto"/>
            </w:tcBorders>
            <w:shd w:val="clear" w:color="auto" w:fill="auto"/>
            <w:noWrap/>
            <w:vAlign w:val="bottom"/>
            <w:hideMark/>
          </w:tcPr>
          <w:p w14:paraId="0BACB26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13.06</w:t>
            </w:r>
          </w:p>
        </w:tc>
      </w:tr>
      <w:tr w:rsidR="00EC0E20" w:rsidRPr="00EC0E20" w14:paraId="0CD4E2AF"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201AF24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13</w:t>
            </w:r>
          </w:p>
        </w:tc>
        <w:tc>
          <w:tcPr>
            <w:tcW w:w="457" w:type="dxa"/>
            <w:tcBorders>
              <w:top w:val="nil"/>
              <w:left w:val="nil"/>
              <w:bottom w:val="single" w:sz="4" w:space="0" w:color="auto"/>
              <w:right w:val="single" w:sz="4" w:space="0" w:color="auto"/>
            </w:tcBorders>
            <w:shd w:val="clear" w:color="auto" w:fill="auto"/>
            <w:noWrap/>
            <w:vAlign w:val="bottom"/>
            <w:hideMark/>
          </w:tcPr>
          <w:p w14:paraId="44CE5D1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BD65BDA"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298E96E2"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E3F2A07"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nil"/>
              <w:left w:val="nil"/>
              <w:bottom w:val="single" w:sz="4" w:space="0" w:color="auto"/>
              <w:right w:val="single" w:sz="4" w:space="0" w:color="auto"/>
            </w:tcBorders>
            <w:shd w:val="clear" w:color="auto" w:fill="auto"/>
            <w:noWrap/>
            <w:vAlign w:val="bottom"/>
            <w:hideMark/>
          </w:tcPr>
          <w:p w14:paraId="383C24C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w:t>
            </w:r>
          </w:p>
        </w:tc>
        <w:tc>
          <w:tcPr>
            <w:tcW w:w="817" w:type="dxa"/>
            <w:tcBorders>
              <w:top w:val="nil"/>
              <w:left w:val="nil"/>
              <w:bottom w:val="single" w:sz="4" w:space="0" w:color="auto"/>
              <w:right w:val="single" w:sz="4" w:space="0" w:color="auto"/>
            </w:tcBorders>
            <w:shd w:val="clear" w:color="auto" w:fill="auto"/>
            <w:noWrap/>
            <w:vAlign w:val="bottom"/>
            <w:hideMark/>
          </w:tcPr>
          <w:p w14:paraId="765C0F7A"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2.26</w:t>
            </w:r>
          </w:p>
        </w:tc>
        <w:tc>
          <w:tcPr>
            <w:tcW w:w="817" w:type="dxa"/>
            <w:tcBorders>
              <w:top w:val="nil"/>
              <w:left w:val="nil"/>
              <w:bottom w:val="single" w:sz="4" w:space="0" w:color="auto"/>
              <w:right w:val="single" w:sz="4" w:space="0" w:color="auto"/>
            </w:tcBorders>
            <w:shd w:val="clear" w:color="auto" w:fill="auto"/>
            <w:noWrap/>
            <w:vAlign w:val="bottom"/>
            <w:hideMark/>
          </w:tcPr>
          <w:p w14:paraId="44CAC11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315D8BD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6CCB32D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2.75</w:t>
            </w:r>
          </w:p>
        </w:tc>
        <w:tc>
          <w:tcPr>
            <w:tcW w:w="1080" w:type="dxa"/>
            <w:tcBorders>
              <w:top w:val="nil"/>
              <w:left w:val="nil"/>
              <w:bottom w:val="single" w:sz="4" w:space="0" w:color="auto"/>
              <w:right w:val="single" w:sz="4" w:space="0" w:color="auto"/>
            </w:tcBorders>
            <w:shd w:val="clear" w:color="auto" w:fill="auto"/>
            <w:noWrap/>
            <w:vAlign w:val="bottom"/>
            <w:hideMark/>
          </w:tcPr>
          <w:p w14:paraId="4A6B2E1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10.33</w:t>
            </w:r>
          </w:p>
        </w:tc>
      </w:tr>
      <w:tr w:rsidR="00EC0E20" w:rsidRPr="00EC0E20" w14:paraId="5EFA162F"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5E09066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w:t>
            </w:r>
          </w:p>
        </w:tc>
        <w:tc>
          <w:tcPr>
            <w:tcW w:w="457" w:type="dxa"/>
            <w:tcBorders>
              <w:top w:val="nil"/>
              <w:left w:val="nil"/>
              <w:bottom w:val="single" w:sz="4" w:space="0" w:color="auto"/>
              <w:right w:val="single" w:sz="4" w:space="0" w:color="auto"/>
            </w:tcBorders>
            <w:shd w:val="clear" w:color="auto" w:fill="auto"/>
            <w:noWrap/>
            <w:vAlign w:val="bottom"/>
            <w:hideMark/>
          </w:tcPr>
          <w:p w14:paraId="1B46709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858F61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7E4B50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C01B91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nil"/>
              <w:left w:val="nil"/>
              <w:bottom w:val="single" w:sz="4" w:space="0" w:color="auto"/>
              <w:right w:val="single" w:sz="4" w:space="0" w:color="auto"/>
            </w:tcBorders>
            <w:shd w:val="clear" w:color="auto" w:fill="auto"/>
            <w:noWrap/>
            <w:vAlign w:val="bottom"/>
            <w:hideMark/>
          </w:tcPr>
          <w:p w14:paraId="19258DC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16</w:t>
            </w:r>
          </w:p>
        </w:tc>
        <w:tc>
          <w:tcPr>
            <w:tcW w:w="817" w:type="dxa"/>
            <w:tcBorders>
              <w:top w:val="nil"/>
              <w:left w:val="nil"/>
              <w:bottom w:val="single" w:sz="4" w:space="0" w:color="auto"/>
              <w:right w:val="single" w:sz="4" w:space="0" w:color="auto"/>
            </w:tcBorders>
            <w:shd w:val="clear" w:color="auto" w:fill="auto"/>
            <w:noWrap/>
            <w:vAlign w:val="bottom"/>
            <w:hideMark/>
          </w:tcPr>
          <w:p w14:paraId="50BBF12A"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551FC01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3E19C29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7D4A310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2.75</w:t>
            </w:r>
          </w:p>
        </w:tc>
        <w:tc>
          <w:tcPr>
            <w:tcW w:w="1080" w:type="dxa"/>
            <w:tcBorders>
              <w:top w:val="nil"/>
              <w:left w:val="nil"/>
              <w:bottom w:val="single" w:sz="4" w:space="0" w:color="auto"/>
              <w:right w:val="single" w:sz="4" w:space="0" w:color="auto"/>
            </w:tcBorders>
            <w:shd w:val="clear" w:color="auto" w:fill="auto"/>
            <w:noWrap/>
            <w:vAlign w:val="bottom"/>
            <w:hideMark/>
          </w:tcPr>
          <w:p w14:paraId="2248D40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13.06</w:t>
            </w:r>
          </w:p>
        </w:tc>
      </w:tr>
      <w:tr w:rsidR="00EC0E20" w:rsidRPr="00EC0E20" w14:paraId="77CD1D7B"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3B31F18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15</w:t>
            </w:r>
          </w:p>
        </w:tc>
        <w:tc>
          <w:tcPr>
            <w:tcW w:w="457" w:type="dxa"/>
            <w:tcBorders>
              <w:top w:val="nil"/>
              <w:left w:val="nil"/>
              <w:bottom w:val="single" w:sz="4" w:space="0" w:color="auto"/>
              <w:right w:val="single" w:sz="4" w:space="0" w:color="auto"/>
            </w:tcBorders>
            <w:shd w:val="clear" w:color="auto" w:fill="auto"/>
            <w:noWrap/>
            <w:vAlign w:val="bottom"/>
            <w:hideMark/>
          </w:tcPr>
          <w:p w14:paraId="060B8377"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w:t>
            </w:r>
          </w:p>
        </w:tc>
        <w:tc>
          <w:tcPr>
            <w:tcW w:w="457" w:type="dxa"/>
            <w:tcBorders>
              <w:top w:val="nil"/>
              <w:left w:val="nil"/>
              <w:bottom w:val="single" w:sz="4" w:space="0" w:color="auto"/>
              <w:right w:val="single" w:sz="4" w:space="0" w:color="auto"/>
            </w:tcBorders>
            <w:shd w:val="clear" w:color="auto" w:fill="auto"/>
            <w:noWrap/>
            <w:vAlign w:val="bottom"/>
            <w:hideMark/>
          </w:tcPr>
          <w:p w14:paraId="02BF214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w:t>
            </w:r>
          </w:p>
        </w:tc>
        <w:tc>
          <w:tcPr>
            <w:tcW w:w="457" w:type="dxa"/>
            <w:tcBorders>
              <w:top w:val="nil"/>
              <w:left w:val="nil"/>
              <w:bottom w:val="single" w:sz="4" w:space="0" w:color="auto"/>
              <w:right w:val="single" w:sz="4" w:space="0" w:color="auto"/>
            </w:tcBorders>
            <w:shd w:val="clear" w:color="auto" w:fill="auto"/>
            <w:noWrap/>
            <w:vAlign w:val="bottom"/>
            <w:hideMark/>
          </w:tcPr>
          <w:p w14:paraId="796C91B5"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w:t>
            </w:r>
          </w:p>
        </w:tc>
        <w:tc>
          <w:tcPr>
            <w:tcW w:w="457" w:type="dxa"/>
            <w:tcBorders>
              <w:top w:val="nil"/>
              <w:left w:val="nil"/>
              <w:bottom w:val="single" w:sz="4" w:space="0" w:color="auto"/>
              <w:right w:val="single" w:sz="4" w:space="0" w:color="auto"/>
            </w:tcBorders>
            <w:shd w:val="clear" w:color="auto" w:fill="auto"/>
            <w:noWrap/>
            <w:vAlign w:val="bottom"/>
            <w:hideMark/>
          </w:tcPr>
          <w:p w14:paraId="551EC2B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w:t>
            </w:r>
          </w:p>
        </w:tc>
        <w:tc>
          <w:tcPr>
            <w:tcW w:w="840" w:type="dxa"/>
            <w:tcBorders>
              <w:top w:val="nil"/>
              <w:left w:val="nil"/>
              <w:bottom w:val="single" w:sz="4" w:space="0" w:color="auto"/>
              <w:right w:val="single" w:sz="4" w:space="0" w:color="auto"/>
            </w:tcBorders>
            <w:shd w:val="clear" w:color="auto" w:fill="auto"/>
            <w:noWrap/>
            <w:vAlign w:val="bottom"/>
            <w:hideMark/>
          </w:tcPr>
          <w:p w14:paraId="181FED7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7</w:t>
            </w:r>
          </w:p>
        </w:tc>
        <w:tc>
          <w:tcPr>
            <w:tcW w:w="817" w:type="dxa"/>
            <w:tcBorders>
              <w:top w:val="nil"/>
              <w:left w:val="nil"/>
              <w:bottom w:val="single" w:sz="4" w:space="0" w:color="auto"/>
              <w:right w:val="single" w:sz="4" w:space="0" w:color="auto"/>
            </w:tcBorders>
            <w:shd w:val="clear" w:color="auto" w:fill="auto"/>
            <w:noWrap/>
            <w:vAlign w:val="bottom"/>
            <w:hideMark/>
          </w:tcPr>
          <w:p w14:paraId="1BE6076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1.00</w:t>
            </w:r>
          </w:p>
        </w:tc>
        <w:tc>
          <w:tcPr>
            <w:tcW w:w="817" w:type="dxa"/>
            <w:tcBorders>
              <w:top w:val="nil"/>
              <w:left w:val="nil"/>
              <w:bottom w:val="single" w:sz="4" w:space="0" w:color="auto"/>
              <w:right w:val="single" w:sz="4" w:space="0" w:color="auto"/>
            </w:tcBorders>
            <w:shd w:val="clear" w:color="auto" w:fill="auto"/>
            <w:noWrap/>
            <w:vAlign w:val="bottom"/>
            <w:hideMark/>
          </w:tcPr>
          <w:p w14:paraId="62B61EE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1.00</w:t>
            </w:r>
          </w:p>
        </w:tc>
        <w:tc>
          <w:tcPr>
            <w:tcW w:w="817" w:type="dxa"/>
            <w:tcBorders>
              <w:top w:val="nil"/>
              <w:left w:val="nil"/>
              <w:bottom w:val="single" w:sz="4" w:space="0" w:color="auto"/>
              <w:right w:val="single" w:sz="4" w:space="0" w:color="auto"/>
            </w:tcBorders>
            <w:shd w:val="clear" w:color="auto" w:fill="auto"/>
            <w:noWrap/>
            <w:vAlign w:val="bottom"/>
            <w:hideMark/>
          </w:tcPr>
          <w:p w14:paraId="7FCD729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1.56</w:t>
            </w:r>
          </w:p>
        </w:tc>
        <w:tc>
          <w:tcPr>
            <w:tcW w:w="817" w:type="dxa"/>
            <w:tcBorders>
              <w:top w:val="nil"/>
              <w:left w:val="nil"/>
              <w:bottom w:val="single" w:sz="4" w:space="0" w:color="auto"/>
              <w:right w:val="single" w:sz="4" w:space="0" w:color="auto"/>
            </w:tcBorders>
            <w:shd w:val="clear" w:color="auto" w:fill="auto"/>
            <w:noWrap/>
            <w:vAlign w:val="bottom"/>
            <w:hideMark/>
          </w:tcPr>
          <w:p w14:paraId="07B2EF4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1.00</w:t>
            </w:r>
          </w:p>
        </w:tc>
        <w:tc>
          <w:tcPr>
            <w:tcW w:w="1080" w:type="dxa"/>
            <w:tcBorders>
              <w:top w:val="nil"/>
              <w:left w:val="nil"/>
              <w:bottom w:val="single" w:sz="4" w:space="0" w:color="auto"/>
              <w:right w:val="single" w:sz="4" w:space="0" w:color="auto"/>
            </w:tcBorders>
            <w:shd w:val="clear" w:color="auto" w:fill="auto"/>
            <w:noWrap/>
            <w:vAlign w:val="bottom"/>
            <w:hideMark/>
          </w:tcPr>
          <w:p w14:paraId="7692C644"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4.56</w:t>
            </w:r>
          </w:p>
        </w:tc>
      </w:tr>
      <w:tr w:rsidR="00EC0E20" w:rsidRPr="00EC0E20" w14:paraId="7660EC33"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12F0DE6A"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16</w:t>
            </w:r>
          </w:p>
        </w:tc>
        <w:tc>
          <w:tcPr>
            <w:tcW w:w="457" w:type="dxa"/>
            <w:tcBorders>
              <w:top w:val="nil"/>
              <w:left w:val="nil"/>
              <w:bottom w:val="single" w:sz="4" w:space="0" w:color="auto"/>
              <w:right w:val="single" w:sz="4" w:space="0" w:color="auto"/>
            </w:tcBorders>
            <w:shd w:val="clear" w:color="auto" w:fill="auto"/>
            <w:noWrap/>
            <w:vAlign w:val="bottom"/>
            <w:hideMark/>
          </w:tcPr>
          <w:p w14:paraId="3D913D2F"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7E50227"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7904FFB"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76594AC3"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840" w:type="dxa"/>
            <w:tcBorders>
              <w:top w:val="nil"/>
              <w:left w:val="nil"/>
              <w:bottom w:val="single" w:sz="4" w:space="0" w:color="auto"/>
              <w:right w:val="single" w:sz="4" w:space="0" w:color="auto"/>
            </w:tcBorders>
            <w:shd w:val="clear" w:color="auto" w:fill="auto"/>
            <w:noWrap/>
            <w:vAlign w:val="bottom"/>
            <w:hideMark/>
          </w:tcPr>
          <w:p w14:paraId="5A96215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16</w:t>
            </w:r>
          </w:p>
        </w:tc>
        <w:tc>
          <w:tcPr>
            <w:tcW w:w="817" w:type="dxa"/>
            <w:tcBorders>
              <w:top w:val="nil"/>
              <w:left w:val="nil"/>
              <w:bottom w:val="single" w:sz="4" w:space="0" w:color="auto"/>
              <w:right w:val="single" w:sz="4" w:space="0" w:color="auto"/>
            </w:tcBorders>
            <w:shd w:val="clear" w:color="auto" w:fill="auto"/>
            <w:noWrap/>
            <w:vAlign w:val="bottom"/>
            <w:hideMark/>
          </w:tcPr>
          <w:p w14:paraId="4C89BBE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5AF9863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319E15B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18B4CAE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14:paraId="6AD7DDB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13.55</w:t>
            </w:r>
          </w:p>
        </w:tc>
      </w:tr>
      <w:tr w:rsidR="00EC0E20" w:rsidRPr="00EC0E20" w14:paraId="77509533"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7F52482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17</w:t>
            </w:r>
          </w:p>
        </w:tc>
        <w:tc>
          <w:tcPr>
            <w:tcW w:w="457" w:type="dxa"/>
            <w:tcBorders>
              <w:top w:val="nil"/>
              <w:left w:val="nil"/>
              <w:bottom w:val="single" w:sz="4" w:space="0" w:color="auto"/>
              <w:right w:val="single" w:sz="4" w:space="0" w:color="auto"/>
            </w:tcBorders>
            <w:shd w:val="clear" w:color="auto" w:fill="auto"/>
            <w:noWrap/>
            <w:vAlign w:val="bottom"/>
            <w:hideMark/>
          </w:tcPr>
          <w:p w14:paraId="12A6E21A"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73CC282"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0FEBE8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7DF4D6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nil"/>
              <w:left w:val="nil"/>
              <w:bottom w:val="single" w:sz="4" w:space="0" w:color="auto"/>
              <w:right w:val="single" w:sz="4" w:space="0" w:color="auto"/>
            </w:tcBorders>
            <w:shd w:val="clear" w:color="auto" w:fill="auto"/>
            <w:noWrap/>
            <w:vAlign w:val="bottom"/>
            <w:hideMark/>
          </w:tcPr>
          <w:p w14:paraId="3CAA446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16</w:t>
            </w:r>
          </w:p>
        </w:tc>
        <w:tc>
          <w:tcPr>
            <w:tcW w:w="817" w:type="dxa"/>
            <w:tcBorders>
              <w:top w:val="nil"/>
              <w:left w:val="nil"/>
              <w:bottom w:val="single" w:sz="4" w:space="0" w:color="auto"/>
              <w:right w:val="single" w:sz="4" w:space="0" w:color="auto"/>
            </w:tcBorders>
            <w:shd w:val="clear" w:color="auto" w:fill="auto"/>
            <w:noWrap/>
            <w:vAlign w:val="bottom"/>
            <w:hideMark/>
          </w:tcPr>
          <w:p w14:paraId="6B0E521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1F71460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5798619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0BE3EE84"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2.75</w:t>
            </w:r>
          </w:p>
        </w:tc>
        <w:tc>
          <w:tcPr>
            <w:tcW w:w="1080" w:type="dxa"/>
            <w:tcBorders>
              <w:top w:val="nil"/>
              <w:left w:val="nil"/>
              <w:bottom w:val="single" w:sz="4" w:space="0" w:color="auto"/>
              <w:right w:val="single" w:sz="4" w:space="0" w:color="auto"/>
            </w:tcBorders>
            <w:shd w:val="clear" w:color="auto" w:fill="auto"/>
            <w:noWrap/>
            <w:vAlign w:val="bottom"/>
            <w:hideMark/>
          </w:tcPr>
          <w:p w14:paraId="4241F49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13.06</w:t>
            </w:r>
          </w:p>
        </w:tc>
      </w:tr>
      <w:tr w:rsidR="00EC0E20" w:rsidRPr="00EC0E20" w14:paraId="76AE8087"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6978B1A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18</w:t>
            </w:r>
          </w:p>
        </w:tc>
        <w:tc>
          <w:tcPr>
            <w:tcW w:w="457" w:type="dxa"/>
            <w:tcBorders>
              <w:top w:val="nil"/>
              <w:left w:val="nil"/>
              <w:bottom w:val="single" w:sz="4" w:space="0" w:color="auto"/>
              <w:right w:val="single" w:sz="4" w:space="0" w:color="auto"/>
            </w:tcBorders>
            <w:shd w:val="clear" w:color="auto" w:fill="auto"/>
            <w:noWrap/>
            <w:vAlign w:val="bottom"/>
            <w:hideMark/>
          </w:tcPr>
          <w:p w14:paraId="56440B57"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B73E0E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786A3CC"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0346D2AF"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840" w:type="dxa"/>
            <w:tcBorders>
              <w:top w:val="nil"/>
              <w:left w:val="nil"/>
              <w:bottom w:val="single" w:sz="4" w:space="0" w:color="auto"/>
              <w:right w:val="single" w:sz="4" w:space="0" w:color="auto"/>
            </w:tcBorders>
            <w:shd w:val="clear" w:color="auto" w:fill="auto"/>
            <w:noWrap/>
            <w:vAlign w:val="bottom"/>
            <w:hideMark/>
          </w:tcPr>
          <w:p w14:paraId="4F0D239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w:t>
            </w:r>
          </w:p>
        </w:tc>
        <w:tc>
          <w:tcPr>
            <w:tcW w:w="817" w:type="dxa"/>
            <w:tcBorders>
              <w:top w:val="nil"/>
              <w:left w:val="nil"/>
              <w:bottom w:val="single" w:sz="4" w:space="0" w:color="auto"/>
              <w:right w:val="single" w:sz="4" w:space="0" w:color="auto"/>
            </w:tcBorders>
            <w:shd w:val="clear" w:color="auto" w:fill="auto"/>
            <w:noWrap/>
            <w:vAlign w:val="bottom"/>
            <w:hideMark/>
          </w:tcPr>
          <w:p w14:paraId="461A610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7D08EA8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5A197A6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2.12</w:t>
            </w:r>
          </w:p>
        </w:tc>
        <w:tc>
          <w:tcPr>
            <w:tcW w:w="817" w:type="dxa"/>
            <w:tcBorders>
              <w:top w:val="nil"/>
              <w:left w:val="nil"/>
              <w:bottom w:val="single" w:sz="4" w:space="0" w:color="auto"/>
              <w:right w:val="single" w:sz="4" w:space="0" w:color="auto"/>
            </w:tcBorders>
            <w:shd w:val="clear" w:color="auto" w:fill="auto"/>
            <w:noWrap/>
            <w:vAlign w:val="bottom"/>
            <w:hideMark/>
          </w:tcPr>
          <w:p w14:paraId="1E7ABBE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14:paraId="6586927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11.30</w:t>
            </w:r>
          </w:p>
        </w:tc>
      </w:tr>
      <w:tr w:rsidR="00EC0E20" w:rsidRPr="00EC0E20" w14:paraId="18BC2E50"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1F85A0F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19</w:t>
            </w:r>
          </w:p>
        </w:tc>
        <w:tc>
          <w:tcPr>
            <w:tcW w:w="457" w:type="dxa"/>
            <w:tcBorders>
              <w:top w:val="nil"/>
              <w:left w:val="nil"/>
              <w:bottom w:val="single" w:sz="4" w:space="0" w:color="auto"/>
              <w:right w:val="single" w:sz="4" w:space="0" w:color="auto"/>
            </w:tcBorders>
            <w:shd w:val="clear" w:color="auto" w:fill="auto"/>
            <w:noWrap/>
            <w:vAlign w:val="bottom"/>
            <w:hideMark/>
          </w:tcPr>
          <w:p w14:paraId="647C3EF3"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0D87E4B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w:t>
            </w:r>
          </w:p>
        </w:tc>
        <w:tc>
          <w:tcPr>
            <w:tcW w:w="457" w:type="dxa"/>
            <w:tcBorders>
              <w:top w:val="nil"/>
              <w:left w:val="nil"/>
              <w:bottom w:val="single" w:sz="4" w:space="0" w:color="auto"/>
              <w:right w:val="single" w:sz="4" w:space="0" w:color="auto"/>
            </w:tcBorders>
            <w:shd w:val="clear" w:color="auto" w:fill="auto"/>
            <w:noWrap/>
            <w:vAlign w:val="bottom"/>
            <w:hideMark/>
          </w:tcPr>
          <w:p w14:paraId="315E24A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03B13B9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nil"/>
              <w:left w:val="nil"/>
              <w:bottom w:val="single" w:sz="4" w:space="0" w:color="auto"/>
              <w:right w:val="single" w:sz="4" w:space="0" w:color="auto"/>
            </w:tcBorders>
            <w:shd w:val="clear" w:color="auto" w:fill="auto"/>
            <w:noWrap/>
            <w:vAlign w:val="bottom"/>
            <w:hideMark/>
          </w:tcPr>
          <w:p w14:paraId="4148D62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12</w:t>
            </w:r>
          </w:p>
        </w:tc>
        <w:tc>
          <w:tcPr>
            <w:tcW w:w="817" w:type="dxa"/>
            <w:tcBorders>
              <w:top w:val="nil"/>
              <w:left w:val="nil"/>
              <w:bottom w:val="single" w:sz="4" w:space="0" w:color="auto"/>
              <w:right w:val="single" w:sz="4" w:space="0" w:color="auto"/>
            </w:tcBorders>
            <w:shd w:val="clear" w:color="auto" w:fill="auto"/>
            <w:noWrap/>
            <w:vAlign w:val="bottom"/>
            <w:hideMark/>
          </w:tcPr>
          <w:p w14:paraId="224D0B3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2.26</w:t>
            </w:r>
          </w:p>
        </w:tc>
        <w:tc>
          <w:tcPr>
            <w:tcW w:w="817" w:type="dxa"/>
            <w:tcBorders>
              <w:top w:val="nil"/>
              <w:left w:val="nil"/>
              <w:bottom w:val="single" w:sz="4" w:space="0" w:color="auto"/>
              <w:right w:val="single" w:sz="4" w:space="0" w:color="auto"/>
            </w:tcBorders>
            <w:shd w:val="clear" w:color="auto" w:fill="auto"/>
            <w:noWrap/>
            <w:vAlign w:val="bottom"/>
            <w:hideMark/>
          </w:tcPr>
          <w:p w14:paraId="00B2E29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1.00</w:t>
            </w:r>
          </w:p>
        </w:tc>
        <w:tc>
          <w:tcPr>
            <w:tcW w:w="817" w:type="dxa"/>
            <w:tcBorders>
              <w:top w:val="nil"/>
              <w:left w:val="nil"/>
              <w:bottom w:val="single" w:sz="4" w:space="0" w:color="auto"/>
              <w:right w:val="single" w:sz="4" w:space="0" w:color="auto"/>
            </w:tcBorders>
            <w:shd w:val="clear" w:color="auto" w:fill="auto"/>
            <w:noWrap/>
            <w:vAlign w:val="bottom"/>
            <w:hideMark/>
          </w:tcPr>
          <w:p w14:paraId="69AA9C0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2.12</w:t>
            </w:r>
          </w:p>
        </w:tc>
        <w:tc>
          <w:tcPr>
            <w:tcW w:w="817" w:type="dxa"/>
            <w:tcBorders>
              <w:top w:val="nil"/>
              <w:left w:val="nil"/>
              <w:bottom w:val="single" w:sz="4" w:space="0" w:color="auto"/>
              <w:right w:val="single" w:sz="4" w:space="0" w:color="auto"/>
            </w:tcBorders>
            <w:shd w:val="clear" w:color="auto" w:fill="auto"/>
            <w:noWrap/>
            <w:vAlign w:val="bottom"/>
            <w:hideMark/>
          </w:tcPr>
          <w:p w14:paraId="512FCF9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2.75</w:t>
            </w:r>
          </w:p>
        </w:tc>
        <w:tc>
          <w:tcPr>
            <w:tcW w:w="1080" w:type="dxa"/>
            <w:tcBorders>
              <w:top w:val="nil"/>
              <w:left w:val="nil"/>
              <w:bottom w:val="single" w:sz="4" w:space="0" w:color="auto"/>
              <w:right w:val="single" w:sz="4" w:space="0" w:color="auto"/>
            </w:tcBorders>
            <w:shd w:val="clear" w:color="auto" w:fill="auto"/>
            <w:noWrap/>
            <w:vAlign w:val="bottom"/>
            <w:hideMark/>
          </w:tcPr>
          <w:p w14:paraId="323AE6F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8.12</w:t>
            </w:r>
          </w:p>
        </w:tc>
      </w:tr>
      <w:tr w:rsidR="00EC0E20" w:rsidRPr="00EC0E20" w14:paraId="07C6469C"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0649619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20</w:t>
            </w:r>
          </w:p>
        </w:tc>
        <w:tc>
          <w:tcPr>
            <w:tcW w:w="457" w:type="dxa"/>
            <w:tcBorders>
              <w:top w:val="nil"/>
              <w:left w:val="nil"/>
              <w:bottom w:val="single" w:sz="4" w:space="0" w:color="auto"/>
              <w:right w:val="single" w:sz="4" w:space="0" w:color="auto"/>
            </w:tcBorders>
            <w:shd w:val="clear" w:color="auto" w:fill="auto"/>
            <w:noWrap/>
            <w:vAlign w:val="bottom"/>
            <w:hideMark/>
          </w:tcPr>
          <w:p w14:paraId="4831D657"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AF8A47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6FC95EE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w:t>
            </w:r>
          </w:p>
        </w:tc>
        <w:tc>
          <w:tcPr>
            <w:tcW w:w="457" w:type="dxa"/>
            <w:tcBorders>
              <w:top w:val="nil"/>
              <w:left w:val="nil"/>
              <w:bottom w:val="single" w:sz="4" w:space="0" w:color="auto"/>
              <w:right w:val="single" w:sz="4" w:space="0" w:color="auto"/>
            </w:tcBorders>
            <w:shd w:val="clear" w:color="auto" w:fill="auto"/>
            <w:noWrap/>
            <w:vAlign w:val="bottom"/>
            <w:hideMark/>
          </w:tcPr>
          <w:p w14:paraId="1B4B0503"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840" w:type="dxa"/>
            <w:tcBorders>
              <w:top w:val="nil"/>
              <w:left w:val="nil"/>
              <w:bottom w:val="single" w:sz="4" w:space="0" w:color="auto"/>
              <w:right w:val="single" w:sz="4" w:space="0" w:color="auto"/>
            </w:tcBorders>
            <w:shd w:val="clear" w:color="auto" w:fill="auto"/>
            <w:noWrap/>
            <w:vAlign w:val="bottom"/>
            <w:hideMark/>
          </w:tcPr>
          <w:p w14:paraId="280BFB04"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w:t>
            </w:r>
          </w:p>
        </w:tc>
        <w:tc>
          <w:tcPr>
            <w:tcW w:w="817" w:type="dxa"/>
            <w:tcBorders>
              <w:top w:val="nil"/>
              <w:left w:val="nil"/>
              <w:bottom w:val="single" w:sz="4" w:space="0" w:color="auto"/>
              <w:right w:val="single" w:sz="4" w:space="0" w:color="auto"/>
            </w:tcBorders>
            <w:shd w:val="clear" w:color="auto" w:fill="auto"/>
            <w:noWrap/>
            <w:vAlign w:val="bottom"/>
            <w:hideMark/>
          </w:tcPr>
          <w:p w14:paraId="6EA9816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2.26</w:t>
            </w:r>
          </w:p>
        </w:tc>
        <w:tc>
          <w:tcPr>
            <w:tcW w:w="817" w:type="dxa"/>
            <w:tcBorders>
              <w:top w:val="nil"/>
              <w:left w:val="nil"/>
              <w:bottom w:val="single" w:sz="4" w:space="0" w:color="auto"/>
              <w:right w:val="single" w:sz="4" w:space="0" w:color="auto"/>
            </w:tcBorders>
            <w:shd w:val="clear" w:color="auto" w:fill="auto"/>
            <w:noWrap/>
            <w:vAlign w:val="bottom"/>
            <w:hideMark/>
          </w:tcPr>
          <w:p w14:paraId="77D601B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680BC2D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1.00</w:t>
            </w:r>
          </w:p>
        </w:tc>
        <w:tc>
          <w:tcPr>
            <w:tcW w:w="817" w:type="dxa"/>
            <w:tcBorders>
              <w:top w:val="nil"/>
              <w:left w:val="nil"/>
              <w:bottom w:val="single" w:sz="4" w:space="0" w:color="auto"/>
              <w:right w:val="single" w:sz="4" w:space="0" w:color="auto"/>
            </w:tcBorders>
            <w:shd w:val="clear" w:color="auto" w:fill="auto"/>
            <w:noWrap/>
            <w:vAlign w:val="bottom"/>
            <w:hideMark/>
          </w:tcPr>
          <w:p w14:paraId="263E55F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14:paraId="4075F1B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7.45</w:t>
            </w:r>
          </w:p>
        </w:tc>
      </w:tr>
      <w:tr w:rsidR="00EC0E20" w:rsidRPr="00EC0E20" w14:paraId="2C7753CB"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5C8F755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21</w:t>
            </w:r>
          </w:p>
        </w:tc>
        <w:tc>
          <w:tcPr>
            <w:tcW w:w="457" w:type="dxa"/>
            <w:tcBorders>
              <w:top w:val="nil"/>
              <w:left w:val="nil"/>
              <w:bottom w:val="single" w:sz="4" w:space="0" w:color="auto"/>
              <w:right w:val="single" w:sz="4" w:space="0" w:color="auto"/>
            </w:tcBorders>
            <w:shd w:val="clear" w:color="auto" w:fill="auto"/>
            <w:noWrap/>
            <w:vAlign w:val="bottom"/>
            <w:hideMark/>
          </w:tcPr>
          <w:p w14:paraId="0695339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24E90F6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C00E3AC"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92AFD9F"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nil"/>
              <w:left w:val="nil"/>
              <w:bottom w:val="single" w:sz="4" w:space="0" w:color="auto"/>
              <w:right w:val="single" w:sz="4" w:space="0" w:color="auto"/>
            </w:tcBorders>
            <w:shd w:val="clear" w:color="auto" w:fill="auto"/>
            <w:noWrap/>
            <w:vAlign w:val="bottom"/>
            <w:hideMark/>
          </w:tcPr>
          <w:p w14:paraId="3150A92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w:t>
            </w:r>
          </w:p>
        </w:tc>
        <w:tc>
          <w:tcPr>
            <w:tcW w:w="817" w:type="dxa"/>
            <w:tcBorders>
              <w:top w:val="nil"/>
              <w:left w:val="nil"/>
              <w:bottom w:val="single" w:sz="4" w:space="0" w:color="auto"/>
              <w:right w:val="single" w:sz="4" w:space="0" w:color="auto"/>
            </w:tcBorders>
            <w:shd w:val="clear" w:color="auto" w:fill="auto"/>
            <w:noWrap/>
            <w:vAlign w:val="bottom"/>
            <w:hideMark/>
          </w:tcPr>
          <w:p w14:paraId="7E77438A"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2.26</w:t>
            </w:r>
          </w:p>
        </w:tc>
        <w:tc>
          <w:tcPr>
            <w:tcW w:w="817" w:type="dxa"/>
            <w:tcBorders>
              <w:top w:val="nil"/>
              <w:left w:val="nil"/>
              <w:bottom w:val="single" w:sz="4" w:space="0" w:color="auto"/>
              <w:right w:val="single" w:sz="4" w:space="0" w:color="auto"/>
            </w:tcBorders>
            <w:shd w:val="clear" w:color="auto" w:fill="auto"/>
            <w:noWrap/>
            <w:vAlign w:val="bottom"/>
            <w:hideMark/>
          </w:tcPr>
          <w:p w14:paraId="406712A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4D442EF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4BCABBC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2.75</w:t>
            </w:r>
          </w:p>
        </w:tc>
        <w:tc>
          <w:tcPr>
            <w:tcW w:w="1080" w:type="dxa"/>
            <w:tcBorders>
              <w:top w:val="nil"/>
              <w:left w:val="nil"/>
              <w:bottom w:val="single" w:sz="4" w:space="0" w:color="auto"/>
              <w:right w:val="single" w:sz="4" w:space="0" w:color="auto"/>
            </w:tcBorders>
            <w:shd w:val="clear" w:color="auto" w:fill="auto"/>
            <w:noWrap/>
            <w:vAlign w:val="bottom"/>
            <w:hideMark/>
          </w:tcPr>
          <w:p w14:paraId="3B93B44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10.33</w:t>
            </w:r>
          </w:p>
        </w:tc>
      </w:tr>
      <w:tr w:rsidR="00EC0E20" w:rsidRPr="00EC0E20" w14:paraId="4A59A967"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78D66A5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w:t>
            </w:r>
          </w:p>
        </w:tc>
        <w:tc>
          <w:tcPr>
            <w:tcW w:w="457" w:type="dxa"/>
            <w:tcBorders>
              <w:top w:val="nil"/>
              <w:left w:val="nil"/>
              <w:bottom w:val="single" w:sz="4" w:space="0" w:color="auto"/>
              <w:right w:val="single" w:sz="4" w:space="0" w:color="auto"/>
            </w:tcBorders>
            <w:shd w:val="clear" w:color="auto" w:fill="auto"/>
            <w:noWrap/>
            <w:vAlign w:val="bottom"/>
            <w:hideMark/>
          </w:tcPr>
          <w:p w14:paraId="54BA4C0B"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A0423E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5BE32472"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33FA1217"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840" w:type="dxa"/>
            <w:tcBorders>
              <w:top w:val="nil"/>
              <w:left w:val="nil"/>
              <w:bottom w:val="single" w:sz="4" w:space="0" w:color="auto"/>
              <w:right w:val="single" w:sz="4" w:space="0" w:color="auto"/>
            </w:tcBorders>
            <w:shd w:val="clear" w:color="auto" w:fill="auto"/>
            <w:noWrap/>
            <w:vAlign w:val="bottom"/>
            <w:hideMark/>
          </w:tcPr>
          <w:p w14:paraId="1B94CCA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13</w:t>
            </w:r>
          </w:p>
        </w:tc>
        <w:tc>
          <w:tcPr>
            <w:tcW w:w="817" w:type="dxa"/>
            <w:tcBorders>
              <w:top w:val="nil"/>
              <w:left w:val="nil"/>
              <w:bottom w:val="single" w:sz="4" w:space="0" w:color="auto"/>
              <w:right w:val="single" w:sz="4" w:space="0" w:color="auto"/>
            </w:tcBorders>
            <w:shd w:val="clear" w:color="auto" w:fill="auto"/>
            <w:noWrap/>
            <w:vAlign w:val="bottom"/>
            <w:hideMark/>
          </w:tcPr>
          <w:p w14:paraId="367CFE4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74331C04"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67C6B0D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2.12</w:t>
            </w:r>
          </w:p>
        </w:tc>
        <w:tc>
          <w:tcPr>
            <w:tcW w:w="817" w:type="dxa"/>
            <w:tcBorders>
              <w:top w:val="nil"/>
              <w:left w:val="nil"/>
              <w:bottom w:val="single" w:sz="4" w:space="0" w:color="auto"/>
              <w:right w:val="single" w:sz="4" w:space="0" w:color="auto"/>
            </w:tcBorders>
            <w:shd w:val="clear" w:color="auto" w:fill="auto"/>
            <w:noWrap/>
            <w:vAlign w:val="bottom"/>
            <w:hideMark/>
          </w:tcPr>
          <w:p w14:paraId="4C7A73B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14:paraId="10B6A80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9.93</w:t>
            </w:r>
          </w:p>
        </w:tc>
      </w:tr>
      <w:tr w:rsidR="00EC0E20" w:rsidRPr="00EC0E20" w14:paraId="3B88B2B3"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6CC4B47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23</w:t>
            </w:r>
          </w:p>
        </w:tc>
        <w:tc>
          <w:tcPr>
            <w:tcW w:w="457" w:type="dxa"/>
            <w:tcBorders>
              <w:top w:val="nil"/>
              <w:left w:val="nil"/>
              <w:bottom w:val="single" w:sz="4" w:space="0" w:color="auto"/>
              <w:right w:val="single" w:sz="4" w:space="0" w:color="auto"/>
            </w:tcBorders>
            <w:shd w:val="clear" w:color="auto" w:fill="auto"/>
            <w:noWrap/>
            <w:vAlign w:val="bottom"/>
            <w:hideMark/>
          </w:tcPr>
          <w:p w14:paraId="514C80EA"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EFA6DB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84F1396"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3CAF5E1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2EB9C18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18</w:t>
            </w:r>
          </w:p>
        </w:tc>
        <w:tc>
          <w:tcPr>
            <w:tcW w:w="817" w:type="dxa"/>
            <w:tcBorders>
              <w:top w:val="nil"/>
              <w:left w:val="nil"/>
              <w:bottom w:val="single" w:sz="4" w:space="0" w:color="auto"/>
              <w:right w:val="single" w:sz="4" w:space="0" w:color="auto"/>
            </w:tcBorders>
            <w:shd w:val="clear" w:color="auto" w:fill="auto"/>
            <w:noWrap/>
            <w:vAlign w:val="bottom"/>
            <w:hideMark/>
          </w:tcPr>
          <w:p w14:paraId="2742D0E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49542A5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3CE94D4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5D47934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1DEA2B3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15.48</w:t>
            </w:r>
          </w:p>
        </w:tc>
      </w:tr>
      <w:tr w:rsidR="00EC0E20" w:rsidRPr="00EC0E20" w14:paraId="4234A9AE"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063C4F14"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24</w:t>
            </w:r>
          </w:p>
        </w:tc>
        <w:tc>
          <w:tcPr>
            <w:tcW w:w="457" w:type="dxa"/>
            <w:tcBorders>
              <w:top w:val="nil"/>
              <w:left w:val="nil"/>
              <w:bottom w:val="single" w:sz="4" w:space="0" w:color="auto"/>
              <w:right w:val="single" w:sz="4" w:space="0" w:color="auto"/>
            </w:tcBorders>
            <w:shd w:val="clear" w:color="auto" w:fill="auto"/>
            <w:noWrap/>
            <w:vAlign w:val="bottom"/>
            <w:hideMark/>
          </w:tcPr>
          <w:p w14:paraId="52B261C5"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05DA28D"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331C8D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7F30D9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725C3A4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17</w:t>
            </w:r>
          </w:p>
        </w:tc>
        <w:tc>
          <w:tcPr>
            <w:tcW w:w="817" w:type="dxa"/>
            <w:tcBorders>
              <w:top w:val="nil"/>
              <w:left w:val="nil"/>
              <w:bottom w:val="single" w:sz="4" w:space="0" w:color="auto"/>
              <w:right w:val="single" w:sz="4" w:space="0" w:color="auto"/>
            </w:tcBorders>
            <w:shd w:val="clear" w:color="auto" w:fill="auto"/>
            <w:noWrap/>
            <w:vAlign w:val="bottom"/>
            <w:hideMark/>
          </w:tcPr>
          <w:p w14:paraId="5733D3D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7A538FB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72BC3AE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3A2DE78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0E17CD8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14.21</w:t>
            </w:r>
          </w:p>
        </w:tc>
      </w:tr>
      <w:tr w:rsidR="00EC0E20" w:rsidRPr="00EC0E20" w14:paraId="5DCF0765"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795E58CA"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25</w:t>
            </w:r>
          </w:p>
        </w:tc>
        <w:tc>
          <w:tcPr>
            <w:tcW w:w="457" w:type="dxa"/>
            <w:tcBorders>
              <w:top w:val="nil"/>
              <w:left w:val="nil"/>
              <w:bottom w:val="single" w:sz="4" w:space="0" w:color="auto"/>
              <w:right w:val="single" w:sz="4" w:space="0" w:color="auto"/>
            </w:tcBorders>
            <w:shd w:val="clear" w:color="auto" w:fill="auto"/>
            <w:noWrap/>
            <w:vAlign w:val="bottom"/>
            <w:hideMark/>
          </w:tcPr>
          <w:p w14:paraId="338142C2"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0EACC3F"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AAA301A"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E043D85"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03B9081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17</w:t>
            </w:r>
          </w:p>
        </w:tc>
        <w:tc>
          <w:tcPr>
            <w:tcW w:w="817" w:type="dxa"/>
            <w:tcBorders>
              <w:top w:val="nil"/>
              <w:left w:val="nil"/>
              <w:bottom w:val="single" w:sz="4" w:space="0" w:color="auto"/>
              <w:right w:val="single" w:sz="4" w:space="0" w:color="auto"/>
            </w:tcBorders>
            <w:shd w:val="clear" w:color="auto" w:fill="auto"/>
            <w:noWrap/>
            <w:vAlign w:val="bottom"/>
            <w:hideMark/>
          </w:tcPr>
          <w:p w14:paraId="6C77F5B4"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5119DFB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68A7795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7BE6077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42B967C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14.21</w:t>
            </w:r>
          </w:p>
        </w:tc>
      </w:tr>
      <w:tr w:rsidR="00EC0E20" w:rsidRPr="00EC0E20" w14:paraId="369EA343"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6A5BA02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26</w:t>
            </w:r>
          </w:p>
        </w:tc>
        <w:tc>
          <w:tcPr>
            <w:tcW w:w="457" w:type="dxa"/>
            <w:tcBorders>
              <w:top w:val="nil"/>
              <w:left w:val="nil"/>
              <w:bottom w:val="single" w:sz="4" w:space="0" w:color="auto"/>
              <w:right w:val="single" w:sz="4" w:space="0" w:color="auto"/>
            </w:tcBorders>
            <w:shd w:val="clear" w:color="auto" w:fill="auto"/>
            <w:noWrap/>
            <w:vAlign w:val="bottom"/>
            <w:hideMark/>
          </w:tcPr>
          <w:p w14:paraId="581CF387"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9B774A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E0433F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424A752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3D7C4A2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18</w:t>
            </w:r>
          </w:p>
        </w:tc>
        <w:tc>
          <w:tcPr>
            <w:tcW w:w="817" w:type="dxa"/>
            <w:tcBorders>
              <w:top w:val="nil"/>
              <w:left w:val="nil"/>
              <w:bottom w:val="single" w:sz="4" w:space="0" w:color="auto"/>
              <w:right w:val="single" w:sz="4" w:space="0" w:color="auto"/>
            </w:tcBorders>
            <w:shd w:val="clear" w:color="auto" w:fill="auto"/>
            <w:noWrap/>
            <w:vAlign w:val="bottom"/>
            <w:hideMark/>
          </w:tcPr>
          <w:p w14:paraId="6434B75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556A7F4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71A1147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4B9A0A7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6F915CB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15.48</w:t>
            </w:r>
          </w:p>
        </w:tc>
      </w:tr>
      <w:tr w:rsidR="00EC0E20" w:rsidRPr="00EC0E20" w14:paraId="7C4191EA"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7EE9FF9A"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w:t>
            </w:r>
          </w:p>
        </w:tc>
        <w:tc>
          <w:tcPr>
            <w:tcW w:w="457" w:type="dxa"/>
            <w:tcBorders>
              <w:top w:val="nil"/>
              <w:left w:val="nil"/>
              <w:bottom w:val="single" w:sz="4" w:space="0" w:color="auto"/>
              <w:right w:val="single" w:sz="4" w:space="0" w:color="auto"/>
            </w:tcBorders>
            <w:shd w:val="clear" w:color="auto" w:fill="auto"/>
            <w:noWrap/>
            <w:vAlign w:val="bottom"/>
            <w:hideMark/>
          </w:tcPr>
          <w:p w14:paraId="71FFB4F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9CEA26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73828B3"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07E1D3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5132A33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17</w:t>
            </w:r>
          </w:p>
        </w:tc>
        <w:tc>
          <w:tcPr>
            <w:tcW w:w="817" w:type="dxa"/>
            <w:tcBorders>
              <w:top w:val="nil"/>
              <w:left w:val="nil"/>
              <w:bottom w:val="single" w:sz="4" w:space="0" w:color="auto"/>
              <w:right w:val="single" w:sz="4" w:space="0" w:color="auto"/>
            </w:tcBorders>
            <w:shd w:val="clear" w:color="auto" w:fill="auto"/>
            <w:noWrap/>
            <w:vAlign w:val="bottom"/>
            <w:hideMark/>
          </w:tcPr>
          <w:p w14:paraId="1EAB3FB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2AB8B3D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0AD8F15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3FAF581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44D3611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14.21</w:t>
            </w:r>
          </w:p>
        </w:tc>
      </w:tr>
      <w:tr w:rsidR="00EC0E20" w:rsidRPr="00EC0E20" w14:paraId="59C09739"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7A87ABE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28</w:t>
            </w:r>
          </w:p>
        </w:tc>
        <w:tc>
          <w:tcPr>
            <w:tcW w:w="457" w:type="dxa"/>
            <w:tcBorders>
              <w:top w:val="nil"/>
              <w:left w:val="nil"/>
              <w:bottom w:val="single" w:sz="4" w:space="0" w:color="auto"/>
              <w:right w:val="single" w:sz="4" w:space="0" w:color="auto"/>
            </w:tcBorders>
            <w:shd w:val="clear" w:color="auto" w:fill="auto"/>
            <w:noWrap/>
            <w:vAlign w:val="bottom"/>
            <w:hideMark/>
          </w:tcPr>
          <w:p w14:paraId="41DB8EEB"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1F06B5E6"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F7CFAF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58B3C6D7"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03E0176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18</w:t>
            </w:r>
          </w:p>
        </w:tc>
        <w:tc>
          <w:tcPr>
            <w:tcW w:w="817" w:type="dxa"/>
            <w:tcBorders>
              <w:top w:val="nil"/>
              <w:left w:val="nil"/>
              <w:bottom w:val="single" w:sz="4" w:space="0" w:color="auto"/>
              <w:right w:val="single" w:sz="4" w:space="0" w:color="auto"/>
            </w:tcBorders>
            <w:shd w:val="clear" w:color="auto" w:fill="auto"/>
            <w:noWrap/>
            <w:vAlign w:val="bottom"/>
            <w:hideMark/>
          </w:tcPr>
          <w:p w14:paraId="46EE701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444FA3A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3E465AC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2C15F3C4"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61356DC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15.48</w:t>
            </w:r>
          </w:p>
        </w:tc>
      </w:tr>
      <w:tr w:rsidR="00EC0E20" w:rsidRPr="00EC0E20" w14:paraId="69FB214D"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4C76473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29</w:t>
            </w:r>
          </w:p>
        </w:tc>
        <w:tc>
          <w:tcPr>
            <w:tcW w:w="457" w:type="dxa"/>
            <w:tcBorders>
              <w:top w:val="nil"/>
              <w:left w:val="nil"/>
              <w:bottom w:val="single" w:sz="4" w:space="0" w:color="auto"/>
              <w:right w:val="single" w:sz="4" w:space="0" w:color="auto"/>
            </w:tcBorders>
            <w:shd w:val="clear" w:color="auto" w:fill="auto"/>
            <w:noWrap/>
            <w:vAlign w:val="bottom"/>
            <w:hideMark/>
          </w:tcPr>
          <w:p w14:paraId="7095E256"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118FEA5"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6EDCE17"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1C08338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840" w:type="dxa"/>
            <w:tcBorders>
              <w:top w:val="nil"/>
              <w:left w:val="nil"/>
              <w:bottom w:val="single" w:sz="4" w:space="0" w:color="auto"/>
              <w:right w:val="single" w:sz="4" w:space="0" w:color="auto"/>
            </w:tcBorders>
            <w:shd w:val="clear" w:color="auto" w:fill="auto"/>
            <w:noWrap/>
            <w:vAlign w:val="bottom"/>
            <w:hideMark/>
          </w:tcPr>
          <w:p w14:paraId="01ACAC1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17</w:t>
            </w:r>
          </w:p>
        </w:tc>
        <w:tc>
          <w:tcPr>
            <w:tcW w:w="817" w:type="dxa"/>
            <w:tcBorders>
              <w:top w:val="nil"/>
              <w:left w:val="nil"/>
              <w:bottom w:val="single" w:sz="4" w:space="0" w:color="auto"/>
              <w:right w:val="single" w:sz="4" w:space="0" w:color="auto"/>
            </w:tcBorders>
            <w:shd w:val="clear" w:color="auto" w:fill="auto"/>
            <w:noWrap/>
            <w:vAlign w:val="bottom"/>
            <w:hideMark/>
          </w:tcPr>
          <w:p w14:paraId="58539C9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1AAC2934"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59B5652A"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1EF6DBB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2.75</w:t>
            </w:r>
          </w:p>
        </w:tc>
        <w:tc>
          <w:tcPr>
            <w:tcW w:w="1080" w:type="dxa"/>
            <w:tcBorders>
              <w:top w:val="nil"/>
              <w:left w:val="nil"/>
              <w:bottom w:val="single" w:sz="4" w:space="0" w:color="auto"/>
              <w:right w:val="single" w:sz="4" w:space="0" w:color="auto"/>
            </w:tcBorders>
            <w:shd w:val="clear" w:color="auto" w:fill="auto"/>
            <w:noWrap/>
            <w:vAlign w:val="bottom"/>
            <w:hideMark/>
          </w:tcPr>
          <w:p w14:paraId="7F57E50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14.34</w:t>
            </w:r>
          </w:p>
        </w:tc>
      </w:tr>
      <w:tr w:rsidR="00EC0E20" w:rsidRPr="00EC0E20" w14:paraId="5805E35E"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6239714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w:t>
            </w:r>
          </w:p>
        </w:tc>
        <w:tc>
          <w:tcPr>
            <w:tcW w:w="457" w:type="dxa"/>
            <w:tcBorders>
              <w:top w:val="nil"/>
              <w:left w:val="nil"/>
              <w:bottom w:val="single" w:sz="4" w:space="0" w:color="auto"/>
              <w:right w:val="single" w:sz="4" w:space="0" w:color="auto"/>
            </w:tcBorders>
            <w:shd w:val="clear" w:color="auto" w:fill="auto"/>
            <w:noWrap/>
            <w:vAlign w:val="bottom"/>
            <w:hideMark/>
          </w:tcPr>
          <w:p w14:paraId="50BC40C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610E202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75F38C45"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1B591DB1"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44D4D50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20</w:t>
            </w:r>
          </w:p>
        </w:tc>
        <w:tc>
          <w:tcPr>
            <w:tcW w:w="817" w:type="dxa"/>
            <w:tcBorders>
              <w:top w:val="nil"/>
              <w:left w:val="nil"/>
              <w:bottom w:val="single" w:sz="4" w:space="0" w:color="auto"/>
              <w:right w:val="single" w:sz="4" w:space="0" w:color="auto"/>
            </w:tcBorders>
            <w:shd w:val="clear" w:color="auto" w:fill="auto"/>
            <w:noWrap/>
            <w:vAlign w:val="bottom"/>
            <w:hideMark/>
          </w:tcPr>
          <w:p w14:paraId="33FE7E6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5.16</w:t>
            </w:r>
          </w:p>
        </w:tc>
        <w:tc>
          <w:tcPr>
            <w:tcW w:w="817" w:type="dxa"/>
            <w:tcBorders>
              <w:top w:val="nil"/>
              <w:left w:val="nil"/>
              <w:bottom w:val="single" w:sz="4" w:space="0" w:color="auto"/>
              <w:right w:val="single" w:sz="4" w:space="0" w:color="auto"/>
            </w:tcBorders>
            <w:shd w:val="clear" w:color="auto" w:fill="auto"/>
            <w:noWrap/>
            <w:vAlign w:val="bottom"/>
            <w:hideMark/>
          </w:tcPr>
          <w:p w14:paraId="4544537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5.34</w:t>
            </w:r>
          </w:p>
        </w:tc>
        <w:tc>
          <w:tcPr>
            <w:tcW w:w="817" w:type="dxa"/>
            <w:tcBorders>
              <w:top w:val="nil"/>
              <w:left w:val="nil"/>
              <w:bottom w:val="single" w:sz="4" w:space="0" w:color="auto"/>
              <w:right w:val="single" w:sz="4" w:space="0" w:color="auto"/>
            </w:tcBorders>
            <w:shd w:val="clear" w:color="auto" w:fill="auto"/>
            <w:noWrap/>
            <w:vAlign w:val="bottom"/>
            <w:hideMark/>
          </w:tcPr>
          <w:p w14:paraId="6941F2F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2212AA3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4118306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18.76</w:t>
            </w:r>
          </w:p>
        </w:tc>
      </w:tr>
      <w:tr w:rsidR="00EC0E20" w:rsidRPr="00EC0E20" w14:paraId="7DD84880"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74F061F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31</w:t>
            </w:r>
          </w:p>
        </w:tc>
        <w:tc>
          <w:tcPr>
            <w:tcW w:w="457" w:type="dxa"/>
            <w:tcBorders>
              <w:top w:val="nil"/>
              <w:left w:val="nil"/>
              <w:bottom w:val="single" w:sz="4" w:space="0" w:color="auto"/>
              <w:right w:val="single" w:sz="4" w:space="0" w:color="auto"/>
            </w:tcBorders>
            <w:shd w:val="clear" w:color="auto" w:fill="auto"/>
            <w:noWrap/>
            <w:vAlign w:val="bottom"/>
            <w:hideMark/>
          </w:tcPr>
          <w:p w14:paraId="44EB323F"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DF37BEC"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0E5C8D3"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1A563A6B"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790BE6B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18</w:t>
            </w:r>
          </w:p>
        </w:tc>
        <w:tc>
          <w:tcPr>
            <w:tcW w:w="817" w:type="dxa"/>
            <w:tcBorders>
              <w:top w:val="nil"/>
              <w:left w:val="nil"/>
              <w:bottom w:val="single" w:sz="4" w:space="0" w:color="auto"/>
              <w:right w:val="single" w:sz="4" w:space="0" w:color="auto"/>
            </w:tcBorders>
            <w:shd w:val="clear" w:color="auto" w:fill="auto"/>
            <w:noWrap/>
            <w:vAlign w:val="bottom"/>
            <w:hideMark/>
          </w:tcPr>
          <w:p w14:paraId="589E33F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483CB44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5BDD7D1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5B15692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5F709A3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15.48</w:t>
            </w:r>
          </w:p>
        </w:tc>
      </w:tr>
      <w:tr w:rsidR="00EC0E20" w:rsidRPr="00EC0E20" w14:paraId="29DCBF2F"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6D625C9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32</w:t>
            </w:r>
          </w:p>
        </w:tc>
        <w:tc>
          <w:tcPr>
            <w:tcW w:w="457" w:type="dxa"/>
            <w:tcBorders>
              <w:top w:val="nil"/>
              <w:left w:val="nil"/>
              <w:bottom w:val="single" w:sz="4" w:space="0" w:color="auto"/>
              <w:right w:val="single" w:sz="4" w:space="0" w:color="auto"/>
            </w:tcBorders>
            <w:shd w:val="clear" w:color="auto" w:fill="auto"/>
            <w:noWrap/>
            <w:vAlign w:val="bottom"/>
            <w:hideMark/>
          </w:tcPr>
          <w:p w14:paraId="71881EFE"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0E19F162"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44E00DD"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0F83E3F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840" w:type="dxa"/>
            <w:tcBorders>
              <w:top w:val="nil"/>
              <w:left w:val="nil"/>
              <w:bottom w:val="single" w:sz="4" w:space="0" w:color="auto"/>
              <w:right w:val="single" w:sz="4" w:space="0" w:color="auto"/>
            </w:tcBorders>
            <w:shd w:val="clear" w:color="auto" w:fill="auto"/>
            <w:noWrap/>
            <w:vAlign w:val="bottom"/>
            <w:hideMark/>
          </w:tcPr>
          <w:p w14:paraId="51CD781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13</w:t>
            </w:r>
          </w:p>
        </w:tc>
        <w:tc>
          <w:tcPr>
            <w:tcW w:w="817" w:type="dxa"/>
            <w:tcBorders>
              <w:top w:val="nil"/>
              <w:left w:val="nil"/>
              <w:bottom w:val="single" w:sz="4" w:space="0" w:color="auto"/>
              <w:right w:val="single" w:sz="4" w:space="0" w:color="auto"/>
            </w:tcBorders>
            <w:shd w:val="clear" w:color="auto" w:fill="auto"/>
            <w:noWrap/>
            <w:vAlign w:val="bottom"/>
            <w:hideMark/>
          </w:tcPr>
          <w:p w14:paraId="5284B96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48C9CDA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00E4729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2.12</w:t>
            </w:r>
          </w:p>
        </w:tc>
        <w:tc>
          <w:tcPr>
            <w:tcW w:w="817" w:type="dxa"/>
            <w:tcBorders>
              <w:top w:val="nil"/>
              <w:left w:val="nil"/>
              <w:bottom w:val="single" w:sz="4" w:space="0" w:color="auto"/>
              <w:right w:val="single" w:sz="4" w:space="0" w:color="auto"/>
            </w:tcBorders>
            <w:shd w:val="clear" w:color="auto" w:fill="auto"/>
            <w:noWrap/>
            <w:vAlign w:val="bottom"/>
            <w:hideMark/>
          </w:tcPr>
          <w:p w14:paraId="570BDCC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14:paraId="7D2259D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9.93</w:t>
            </w:r>
          </w:p>
        </w:tc>
      </w:tr>
      <w:tr w:rsidR="00EC0E20" w:rsidRPr="00EC0E20" w14:paraId="1102E5C3"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149F252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33</w:t>
            </w:r>
          </w:p>
        </w:tc>
        <w:tc>
          <w:tcPr>
            <w:tcW w:w="457" w:type="dxa"/>
            <w:tcBorders>
              <w:top w:val="nil"/>
              <w:left w:val="nil"/>
              <w:bottom w:val="single" w:sz="4" w:space="0" w:color="auto"/>
              <w:right w:val="single" w:sz="4" w:space="0" w:color="auto"/>
            </w:tcBorders>
            <w:shd w:val="clear" w:color="auto" w:fill="auto"/>
            <w:noWrap/>
            <w:vAlign w:val="bottom"/>
            <w:hideMark/>
          </w:tcPr>
          <w:p w14:paraId="3860E9B0"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78F1D854"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71051516"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B06CF85"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7F541C1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15</w:t>
            </w:r>
          </w:p>
        </w:tc>
        <w:tc>
          <w:tcPr>
            <w:tcW w:w="817" w:type="dxa"/>
            <w:tcBorders>
              <w:top w:val="nil"/>
              <w:left w:val="nil"/>
              <w:bottom w:val="single" w:sz="4" w:space="0" w:color="auto"/>
              <w:right w:val="single" w:sz="4" w:space="0" w:color="auto"/>
            </w:tcBorders>
            <w:shd w:val="clear" w:color="auto" w:fill="auto"/>
            <w:noWrap/>
            <w:vAlign w:val="bottom"/>
            <w:hideMark/>
          </w:tcPr>
          <w:p w14:paraId="58C7C660"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2.26</w:t>
            </w:r>
          </w:p>
        </w:tc>
        <w:tc>
          <w:tcPr>
            <w:tcW w:w="817" w:type="dxa"/>
            <w:tcBorders>
              <w:top w:val="nil"/>
              <w:left w:val="nil"/>
              <w:bottom w:val="single" w:sz="4" w:space="0" w:color="auto"/>
              <w:right w:val="single" w:sz="4" w:space="0" w:color="auto"/>
            </w:tcBorders>
            <w:shd w:val="clear" w:color="auto" w:fill="auto"/>
            <w:noWrap/>
            <w:vAlign w:val="bottom"/>
            <w:hideMark/>
          </w:tcPr>
          <w:p w14:paraId="0312271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6A73865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6CF656CE"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416D1672"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11.48</w:t>
            </w:r>
          </w:p>
        </w:tc>
      </w:tr>
      <w:tr w:rsidR="00EC0E20" w:rsidRPr="00EC0E20" w14:paraId="70139793"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3735353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34</w:t>
            </w:r>
          </w:p>
        </w:tc>
        <w:tc>
          <w:tcPr>
            <w:tcW w:w="457" w:type="dxa"/>
            <w:tcBorders>
              <w:top w:val="nil"/>
              <w:left w:val="nil"/>
              <w:bottom w:val="single" w:sz="4" w:space="0" w:color="auto"/>
              <w:right w:val="single" w:sz="4" w:space="0" w:color="auto"/>
            </w:tcBorders>
            <w:shd w:val="clear" w:color="auto" w:fill="auto"/>
            <w:noWrap/>
            <w:vAlign w:val="bottom"/>
            <w:hideMark/>
          </w:tcPr>
          <w:p w14:paraId="0F4774D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435A519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7AF906DD"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3E89338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308AF44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17</w:t>
            </w:r>
          </w:p>
        </w:tc>
        <w:tc>
          <w:tcPr>
            <w:tcW w:w="817" w:type="dxa"/>
            <w:tcBorders>
              <w:top w:val="nil"/>
              <w:left w:val="nil"/>
              <w:bottom w:val="single" w:sz="4" w:space="0" w:color="auto"/>
              <w:right w:val="single" w:sz="4" w:space="0" w:color="auto"/>
            </w:tcBorders>
            <w:shd w:val="clear" w:color="auto" w:fill="auto"/>
            <w:noWrap/>
            <w:vAlign w:val="bottom"/>
            <w:hideMark/>
          </w:tcPr>
          <w:p w14:paraId="5DCAE62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4BECE24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59B28647"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3.09</w:t>
            </w:r>
          </w:p>
        </w:tc>
        <w:tc>
          <w:tcPr>
            <w:tcW w:w="817" w:type="dxa"/>
            <w:tcBorders>
              <w:top w:val="nil"/>
              <w:left w:val="nil"/>
              <w:bottom w:val="single" w:sz="4" w:space="0" w:color="auto"/>
              <w:right w:val="single" w:sz="4" w:space="0" w:color="auto"/>
            </w:tcBorders>
            <w:shd w:val="clear" w:color="auto" w:fill="auto"/>
            <w:noWrap/>
            <w:vAlign w:val="bottom"/>
            <w:hideMark/>
          </w:tcPr>
          <w:p w14:paraId="30D6379F"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2520A2D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14.21</w:t>
            </w:r>
          </w:p>
        </w:tc>
      </w:tr>
      <w:tr w:rsidR="00EC0E20" w:rsidRPr="00EC0E20" w14:paraId="50982161"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3AAAC63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35</w:t>
            </w:r>
          </w:p>
        </w:tc>
        <w:tc>
          <w:tcPr>
            <w:tcW w:w="457" w:type="dxa"/>
            <w:tcBorders>
              <w:top w:val="nil"/>
              <w:left w:val="nil"/>
              <w:bottom w:val="single" w:sz="4" w:space="0" w:color="auto"/>
              <w:right w:val="single" w:sz="4" w:space="0" w:color="auto"/>
            </w:tcBorders>
            <w:shd w:val="clear" w:color="auto" w:fill="auto"/>
            <w:noWrap/>
            <w:vAlign w:val="bottom"/>
            <w:hideMark/>
          </w:tcPr>
          <w:p w14:paraId="4482B6FF"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65B32302"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245303C8"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1FC4D365"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w:t>
            </w:r>
          </w:p>
        </w:tc>
        <w:tc>
          <w:tcPr>
            <w:tcW w:w="840" w:type="dxa"/>
            <w:tcBorders>
              <w:top w:val="nil"/>
              <w:left w:val="nil"/>
              <w:bottom w:val="single" w:sz="4" w:space="0" w:color="auto"/>
              <w:right w:val="single" w:sz="4" w:space="0" w:color="auto"/>
            </w:tcBorders>
            <w:shd w:val="clear" w:color="auto" w:fill="auto"/>
            <w:noWrap/>
            <w:vAlign w:val="bottom"/>
            <w:hideMark/>
          </w:tcPr>
          <w:p w14:paraId="5CEE84F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13</w:t>
            </w:r>
          </w:p>
        </w:tc>
        <w:tc>
          <w:tcPr>
            <w:tcW w:w="817" w:type="dxa"/>
            <w:tcBorders>
              <w:top w:val="nil"/>
              <w:left w:val="nil"/>
              <w:bottom w:val="single" w:sz="4" w:space="0" w:color="auto"/>
              <w:right w:val="single" w:sz="4" w:space="0" w:color="auto"/>
            </w:tcBorders>
            <w:shd w:val="clear" w:color="auto" w:fill="auto"/>
            <w:noWrap/>
            <w:vAlign w:val="bottom"/>
            <w:hideMark/>
          </w:tcPr>
          <w:p w14:paraId="456F9ED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662D974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7E10DA86"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2.12</w:t>
            </w:r>
          </w:p>
        </w:tc>
        <w:tc>
          <w:tcPr>
            <w:tcW w:w="817" w:type="dxa"/>
            <w:tcBorders>
              <w:top w:val="nil"/>
              <w:left w:val="nil"/>
              <w:bottom w:val="single" w:sz="4" w:space="0" w:color="auto"/>
              <w:right w:val="single" w:sz="4" w:space="0" w:color="auto"/>
            </w:tcBorders>
            <w:shd w:val="clear" w:color="auto" w:fill="auto"/>
            <w:noWrap/>
            <w:vAlign w:val="bottom"/>
            <w:hideMark/>
          </w:tcPr>
          <w:p w14:paraId="679C4A2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1.00</w:t>
            </w:r>
          </w:p>
        </w:tc>
        <w:tc>
          <w:tcPr>
            <w:tcW w:w="1080" w:type="dxa"/>
            <w:tcBorders>
              <w:top w:val="nil"/>
              <w:left w:val="nil"/>
              <w:bottom w:val="single" w:sz="4" w:space="0" w:color="auto"/>
              <w:right w:val="single" w:sz="4" w:space="0" w:color="auto"/>
            </w:tcBorders>
            <w:shd w:val="clear" w:color="auto" w:fill="auto"/>
            <w:noWrap/>
            <w:vAlign w:val="bottom"/>
            <w:hideMark/>
          </w:tcPr>
          <w:p w14:paraId="71D6982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10.34</w:t>
            </w:r>
          </w:p>
        </w:tc>
      </w:tr>
      <w:tr w:rsidR="00EC0E20" w:rsidRPr="00EC0E20" w14:paraId="2B982201"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774560F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w:t>
            </w:r>
          </w:p>
        </w:tc>
        <w:tc>
          <w:tcPr>
            <w:tcW w:w="457" w:type="dxa"/>
            <w:tcBorders>
              <w:top w:val="nil"/>
              <w:left w:val="nil"/>
              <w:bottom w:val="single" w:sz="4" w:space="0" w:color="auto"/>
              <w:right w:val="single" w:sz="4" w:space="0" w:color="auto"/>
            </w:tcBorders>
            <w:shd w:val="clear" w:color="auto" w:fill="auto"/>
            <w:noWrap/>
            <w:vAlign w:val="bottom"/>
            <w:hideMark/>
          </w:tcPr>
          <w:p w14:paraId="3BA62F63"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7174B769"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457" w:type="dxa"/>
            <w:tcBorders>
              <w:top w:val="nil"/>
              <w:left w:val="nil"/>
              <w:bottom w:val="single" w:sz="4" w:space="0" w:color="auto"/>
              <w:right w:val="single" w:sz="4" w:space="0" w:color="auto"/>
            </w:tcBorders>
            <w:shd w:val="clear" w:color="auto" w:fill="auto"/>
            <w:noWrap/>
            <w:vAlign w:val="bottom"/>
            <w:hideMark/>
          </w:tcPr>
          <w:p w14:paraId="25AD3E2B"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0236B764"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61A8C"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16</w:t>
            </w:r>
          </w:p>
        </w:tc>
        <w:tc>
          <w:tcPr>
            <w:tcW w:w="817" w:type="dxa"/>
            <w:tcBorders>
              <w:top w:val="nil"/>
              <w:left w:val="nil"/>
              <w:bottom w:val="single" w:sz="4" w:space="0" w:color="auto"/>
              <w:right w:val="single" w:sz="4" w:space="0" w:color="auto"/>
            </w:tcBorders>
            <w:shd w:val="clear" w:color="auto" w:fill="auto"/>
            <w:noWrap/>
            <w:vAlign w:val="bottom"/>
            <w:hideMark/>
          </w:tcPr>
          <w:p w14:paraId="38D52E93"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2.26</w:t>
            </w:r>
          </w:p>
        </w:tc>
        <w:tc>
          <w:tcPr>
            <w:tcW w:w="817" w:type="dxa"/>
            <w:tcBorders>
              <w:top w:val="nil"/>
              <w:left w:val="nil"/>
              <w:bottom w:val="single" w:sz="4" w:space="0" w:color="auto"/>
              <w:right w:val="single" w:sz="4" w:space="0" w:color="auto"/>
            </w:tcBorders>
            <w:shd w:val="clear" w:color="auto" w:fill="auto"/>
            <w:noWrap/>
            <w:vAlign w:val="bottom"/>
            <w:hideMark/>
          </w:tcPr>
          <w:p w14:paraId="65689355"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2.24</w:t>
            </w:r>
          </w:p>
        </w:tc>
        <w:tc>
          <w:tcPr>
            <w:tcW w:w="817" w:type="dxa"/>
            <w:tcBorders>
              <w:top w:val="nil"/>
              <w:left w:val="nil"/>
              <w:bottom w:val="single" w:sz="4" w:space="0" w:color="auto"/>
              <w:right w:val="single" w:sz="4" w:space="0" w:color="auto"/>
            </w:tcBorders>
            <w:shd w:val="clear" w:color="auto" w:fill="auto"/>
            <w:noWrap/>
            <w:vAlign w:val="bottom"/>
            <w:hideMark/>
          </w:tcPr>
          <w:p w14:paraId="77E921E8"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45C6AF0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3.89</w:t>
            </w:r>
          </w:p>
        </w:tc>
        <w:tc>
          <w:tcPr>
            <w:tcW w:w="1080" w:type="dxa"/>
            <w:tcBorders>
              <w:top w:val="nil"/>
              <w:left w:val="nil"/>
              <w:bottom w:val="single" w:sz="4" w:space="0" w:color="auto"/>
              <w:right w:val="single" w:sz="4" w:space="0" w:color="auto"/>
            </w:tcBorders>
            <w:shd w:val="clear" w:color="auto" w:fill="auto"/>
            <w:noWrap/>
            <w:vAlign w:val="bottom"/>
            <w:hideMark/>
          </w:tcPr>
          <w:p w14:paraId="7236639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12.75</w:t>
            </w:r>
          </w:p>
        </w:tc>
      </w:tr>
      <w:tr w:rsidR="00EC0E20" w:rsidRPr="00EC0E20" w14:paraId="0B2354E3" w14:textId="77777777" w:rsidTr="00EC0E20">
        <w:trPr>
          <w:trHeight w:val="259"/>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14:paraId="065D3B09"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37</w:t>
            </w:r>
          </w:p>
        </w:tc>
        <w:tc>
          <w:tcPr>
            <w:tcW w:w="457" w:type="dxa"/>
            <w:tcBorders>
              <w:top w:val="nil"/>
              <w:left w:val="nil"/>
              <w:bottom w:val="single" w:sz="4" w:space="0" w:color="auto"/>
              <w:right w:val="single" w:sz="4" w:space="0" w:color="auto"/>
            </w:tcBorders>
            <w:shd w:val="clear" w:color="auto" w:fill="auto"/>
            <w:noWrap/>
            <w:vAlign w:val="bottom"/>
            <w:hideMark/>
          </w:tcPr>
          <w:p w14:paraId="41AE845D"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F18B12F"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w:t>
            </w:r>
          </w:p>
        </w:tc>
        <w:tc>
          <w:tcPr>
            <w:tcW w:w="457" w:type="dxa"/>
            <w:tcBorders>
              <w:top w:val="nil"/>
              <w:left w:val="nil"/>
              <w:bottom w:val="single" w:sz="4" w:space="0" w:color="auto"/>
              <w:right w:val="single" w:sz="4" w:space="0" w:color="auto"/>
            </w:tcBorders>
            <w:shd w:val="clear" w:color="auto" w:fill="auto"/>
            <w:noWrap/>
            <w:vAlign w:val="bottom"/>
            <w:hideMark/>
          </w:tcPr>
          <w:p w14:paraId="51524A44"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5</w:t>
            </w:r>
          </w:p>
        </w:tc>
        <w:tc>
          <w:tcPr>
            <w:tcW w:w="457" w:type="dxa"/>
            <w:tcBorders>
              <w:top w:val="nil"/>
              <w:left w:val="nil"/>
              <w:bottom w:val="single" w:sz="4" w:space="0" w:color="auto"/>
              <w:right w:val="single" w:sz="4" w:space="0" w:color="auto"/>
            </w:tcBorders>
            <w:shd w:val="clear" w:color="auto" w:fill="auto"/>
            <w:noWrap/>
            <w:vAlign w:val="bottom"/>
            <w:hideMark/>
          </w:tcPr>
          <w:p w14:paraId="5CF7E5A6" w14:textId="77777777" w:rsidR="00EC0E20" w:rsidRPr="00EC0E20" w:rsidRDefault="00EC0E20" w:rsidP="00EC0E20">
            <w:pPr>
              <w:spacing w:after="0" w:line="240" w:lineRule="auto"/>
              <w:jc w:val="right"/>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w:t>
            </w:r>
          </w:p>
        </w:tc>
        <w:tc>
          <w:tcPr>
            <w:tcW w:w="840" w:type="dxa"/>
            <w:tcBorders>
              <w:top w:val="nil"/>
              <w:left w:val="nil"/>
              <w:bottom w:val="single" w:sz="4" w:space="0" w:color="auto"/>
              <w:right w:val="single" w:sz="4" w:space="0" w:color="auto"/>
            </w:tcBorders>
            <w:shd w:val="clear" w:color="auto" w:fill="auto"/>
            <w:noWrap/>
            <w:vAlign w:val="bottom"/>
            <w:hideMark/>
          </w:tcPr>
          <w:p w14:paraId="2D31EE1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16</w:t>
            </w:r>
          </w:p>
        </w:tc>
        <w:tc>
          <w:tcPr>
            <w:tcW w:w="817" w:type="dxa"/>
            <w:tcBorders>
              <w:top w:val="nil"/>
              <w:left w:val="nil"/>
              <w:bottom w:val="single" w:sz="4" w:space="0" w:color="auto"/>
              <w:right w:val="single" w:sz="4" w:space="0" w:color="auto"/>
            </w:tcBorders>
            <w:shd w:val="clear" w:color="auto" w:fill="auto"/>
            <w:noWrap/>
            <w:vAlign w:val="bottom"/>
            <w:hideMark/>
          </w:tcPr>
          <w:p w14:paraId="6F86D711"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3.62</w:t>
            </w:r>
          </w:p>
        </w:tc>
        <w:tc>
          <w:tcPr>
            <w:tcW w:w="817" w:type="dxa"/>
            <w:tcBorders>
              <w:top w:val="nil"/>
              <w:left w:val="nil"/>
              <w:bottom w:val="single" w:sz="4" w:space="0" w:color="auto"/>
              <w:right w:val="single" w:sz="4" w:space="0" w:color="auto"/>
            </w:tcBorders>
            <w:shd w:val="clear" w:color="auto" w:fill="auto"/>
            <w:noWrap/>
            <w:vAlign w:val="bottom"/>
            <w:hideMark/>
          </w:tcPr>
          <w:p w14:paraId="22F59FAA"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3.60</w:t>
            </w:r>
          </w:p>
        </w:tc>
        <w:tc>
          <w:tcPr>
            <w:tcW w:w="817" w:type="dxa"/>
            <w:tcBorders>
              <w:top w:val="nil"/>
              <w:left w:val="nil"/>
              <w:bottom w:val="single" w:sz="4" w:space="0" w:color="auto"/>
              <w:right w:val="single" w:sz="4" w:space="0" w:color="auto"/>
            </w:tcBorders>
            <w:shd w:val="clear" w:color="auto" w:fill="auto"/>
            <w:noWrap/>
            <w:vAlign w:val="bottom"/>
            <w:hideMark/>
          </w:tcPr>
          <w:p w14:paraId="43FAF33B"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4.36</w:t>
            </w:r>
          </w:p>
        </w:tc>
        <w:tc>
          <w:tcPr>
            <w:tcW w:w="817" w:type="dxa"/>
            <w:tcBorders>
              <w:top w:val="nil"/>
              <w:left w:val="nil"/>
              <w:bottom w:val="single" w:sz="4" w:space="0" w:color="auto"/>
              <w:right w:val="single" w:sz="4" w:space="0" w:color="auto"/>
            </w:tcBorders>
            <w:shd w:val="clear" w:color="auto" w:fill="auto"/>
            <w:noWrap/>
            <w:vAlign w:val="bottom"/>
            <w:hideMark/>
          </w:tcPr>
          <w:p w14:paraId="0D51FA4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14:paraId="1CFC039D" w14:textId="77777777" w:rsidR="00EC0E20" w:rsidRPr="00EC0E20" w:rsidRDefault="00EC0E20" w:rsidP="00EC0E20">
            <w:pPr>
              <w:spacing w:after="0" w:line="240" w:lineRule="auto"/>
              <w:jc w:val="center"/>
              <w:rPr>
                <w:rFonts w:ascii="Times New Roman" w:eastAsia="Times New Roman" w:hAnsi="Times New Roman" w:cs="Times New Roman"/>
                <w:sz w:val="24"/>
                <w:szCs w:val="24"/>
              </w:rPr>
            </w:pPr>
            <w:r w:rsidRPr="00EC0E20">
              <w:rPr>
                <w:rFonts w:ascii="Times New Roman" w:eastAsia="Times New Roman" w:hAnsi="Times New Roman" w:cs="Times New Roman"/>
                <w:sz w:val="24"/>
                <w:szCs w:val="24"/>
              </w:rPr>
              <w:t>13.55</w:t>
            </w:r>
          </w:p>
        </w:tc>
      </w:tr>
    </w:tbl>
    <w:p w14:paraId="657C3A71" w14:textId="77777777" w:rsidR="00EC0E20" w:rsidRDefault="00EC0E20" w:rsidP="00A61229">
      <w:pPr>
        <w:spacing w:line="240" w:lineRule="auto"/>
        <w:jc w:val="both"/>
        <w:rPr>
          <w:rFonts w:ascii="Times New Roman" w:hAnsi="Times New Roman" w:cs="Times New Roman"/>
          <w:sz w:val="24"/>
          <w:szCs w:val="24"/>
        </w:rPr>
      </w:pPr>
    </w:p>
    <w:p w14:paraId="69DAE0CF" w14:textId="77777777" w:rsidR="00A61229" w:rsidRDefault="00A61229" w:rsidP="00A61229">
      <w:pPr>
        <w:spacing w:line="240" w:lineRule="auto"/>
        <w:jc w:val="both"/>
        <w:rPr>
          <w:rFonts w:ascii="Times New Roman" w:hAnsi="Times New Roman" w:cs="Times New Roman"/>
          <w:sz w:val="24"/>
          <w:szCs w:val="24"/>
        </w:rPr>
      </w:pPr>
    </w:p>
    <w:p w14:paraId="0CEF4449" w14:textId="77777777" w:rsidR="00A61229" w:rsidRDefault="00A61229" w:rsidP="00BE60D3">
      <w:pPr>
        <w:tabs>
          <w:tab w:val="center" w:pos="3946"/>
          <w:tab w:val="left" w:pos="5730"/>
          <w:tab w:val="left" w:pos="8222"/>
        </w:tabs>
        <w:ind w:right="49"/>
        <w:rPr>
          <w:rFonts w:ascii="Times New Roman" w:hAnsi="Times New Roman" w:cs="Times New Roman"/>
          <w:sz w:val="24"/>
          <w:szCs w:val="24"/>
        </w:rPr>
      </w:pPr>
    </w:p>
    <w:p w14:paraId="521B6B40" w14:textId="77777777" w:rsidR="00EC0E20" w:rsidRDefault="00503E63" w:rsidP="00BE60D3">
      <w:pPr>
        <w:tabs>
          <w:tab w:val="center" w:pos="3946"/>
          <w:tab w:val="left" w:pos="5730"/>
          <w:tab w:val="left" w:pos="8222"/>
        </w:tabs>
        <w:ind w:right="49"/>
        <w:rPr>
          <w:rFonts w:ascii="Times New Roman" w:hAnsi="Times New Roman" w:cs="Times New Roman"/>
          <w:sz w:val="24"/>
          <w:szCs w:val="24"/>
        </w:rPr>
      </w:pPr>
      <w:r>
        <w:rPr>
          <w:rFonts w:ascii="Times New Roman" w:hAnsi="Times New Roman" w:cs="Times New Roman"/>
          <w:sz w:val="24"/>
          <w:szCs w:val="24"/>
        </w:rPr>
        <w:t>Uji Validitas dan Reliabilitas Variabel Penelitian</w:t>
      </w:r>
    </w:p>
    <w:tbl>
      <w:tblPr>
        <w:tblW w:w="8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96"/>
        <w:gridCol w:w="102"/>
        <w:gridCol w:w="443"/>
        <w:gridCol w:w="1619"/>
        <w:gridCol w:w="101"/>
        <w:gridCol w:w="619"/>
        <w:gridCol w:w="390"/>
        <w:gridCol w:w="101"/>
        <w:gridCol w:w="679"/>
        <w:gridCol w:w="329"/>
        <w:gridCol w:w="100"/>
        <w:gridCol w:w="1010"/>
        <w:gridCol w:w="100"/>
        <w:gridCol w:w="1010"/>
        <w:gridCol w:w="100"/>
        <w:gridCol w:w="1110"/>
      </w:tblGrid>
      <w:tr w:rsidR="00503E63" w:rsidRPr="00EB724B" w14:paraId="543534FD" w14:textId="77777777" w:rsidTr="00503E63">
        <w:trPr>
          <w:gridAfter w:val="2"/>
          <w:wAfter w:w="1210" w:type="dxa"/>
          <w:cantSplit/>
          <w:tblHeader/>
        </w:trPr>
        <w:tc>
          <w:tcPr>
            <w:tcW w:w="7499" w:type="dxa"/>
            <w:gridSpan w:val="14"/>
            <w:tcBorders>
              <w:top w:val="nil"/>
              <w:left w:val="nil"/>
              <w:bottom w:val="nil"/>
              <w:right w:val="nil"/>
            </w:tcBorders>
            <w:shd w:val="clear" w:color="auto" w:fill="FFFFFF"/>
            <w:tcMar>
              <w:top w:w="30" w:type="dxa"/>
              <w:left w:w="30" w:type="dxa"/>
              <w:bottom w:w="30" w:type="dxa"/>
              <w:right w:w="30" w:type="dxa"/>
            </w:tcMar>
            <w:vAlign w:val="center"/>
          </w:tcPr>
          <w:p w14:paraId="00EE6213" w14:textId="77777777" w:rsidR="00503E63" w:rsidRPr="00EB724B" w:rsidRDefault="00503E63" w:rsidP="00503E63">
            <w:pPr>
              <w:autoSpaceDE w:val="0"/>
              <w:autoSpaceDN w:val="0"/>
              <w:adjustRightInd w:val="0"/>
              <w:spacing w:after="0" w:line="240" w:lineRule="auto"/>
              <w:jc w:val="center"/>
              <w:rPr>
                <w:rFonts w:ascii="Arial" w:hAnsi="Arial" w:cs="Arial"/>
                <w:color w:val="000000"/>
                <w:sz w:val="18"/>
                <w:szCs w:val="18"/>
              </w:rPr>
            </w:pPr>
            <w:r w:rsidRPr="00EB724B">
              <w:rPr>
                <w:rFonts w:ascii="Arial" w:hAnsi="Arial" w:cs="Arial"/>
                <w:b/>
                <w:bCs/>
                <w:color w:val="000000"/>
                <w:sz w:val="18"/>
                <w:szCs w:val="18"/>
              </w:rPr>
              <w:t>Correlations</w:t>
            </w:r>
          </w:p>
        </w:tc>
      </w:tr>
      <w:tr w:rsidR="00503E63" w:rsidRPr="00EB724B" w14:paraId="54B2F70D" w14:textId="77777777" w:rsidTr="00503E63">
        <w:trPr>
          <w:gridAfter w:val="2"/>
          <w:wAfter w:w="1210" w:type="dxa"/>
          <w:cantSplit/>
          <w:tblHeader/>
        </w:trPr>
        <w:tc>
          <w:tcPr>
            <w:tcW w:w="89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3EAFB2" w14:textId="77777777" w:rsidR="00503E63" w:rsidRPr="00EB724B" w:rsidRDefault="00503E63" w:rsidP="00503E63">
            <w:pPr>
              <w:autoSpaceDE w:val="0"/>
              <w:autoSpaceDN w:val="0"/>
              <w:adjustRightInd w:val="0"/>
              <w:spacing w:after="0" w:line="240" w:lineRule="auto"/>
              <w:rPr>
                <w:rFonts w:ascii="Times New Roman" w:hAnsi="Times New Roman" w:cs="Times New Roman"/>
                <w:sz w:val="24"/>
                <w:szCs w:val="24"/>
              </w:rPr>
            </w:pPr>
          </w:p>
        </w:tc>
        <w:tc>
          <w:tcPr>
            <w:tcW w:w="2164" w:type="dxa"/>
            <w:gridSpan w:val="3"/>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7E7002E" w14:textId="77777777" w:rsidR="00503E63" w:rsidRPr="00EB724B"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3FEA740" w14:textId="77777777" w:rsidR="00503E63" w:rsidRPr="00EB724B" w:rsidRDefault="00503E63" w:rsidP="00503E63">
            <w:pPr>
              <w:autoSpaceDE w:val="0"/>
              <w:autoSpaceDN w:val="0"/>
              <w:adjustRightInd w:val="0"/>
              <w:spacing w:after="0" w:line="240" w:lineRule="auto"/>
              <w:jc w:val="center"/>
              <w:rPr>
                <w:rFonts w:ascii="Arial" w:hAnsi="Arial" w:cs="Arial"/>
                <w:color w:val="000000"/>
                <w:sz w:val="18"/>
                <w:szCs w:val="18"/>
              </w:rPr>
            </w:pPr>
            <w:r w:rsidRPr="00EB724B">
              <w:rPr>
                <w:rFonts w:ascii="Arial" w:hAnsi="Arial" w:cs="Arial"/>
                <w:color w:val="000000"/>
                <w:sz w:val="18"/>
                <w:szCs w:val="18"/>
              </w:rPr>
              <w:t>x11</w:t>
            </w:r>
          </w:p>
        </w:tc>
        <w:tc>
          <w:tcPr>
            <w:tcW w:w="110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63011D" w14:textId="77777777" w:rsidR="00503E63" w:rsidRPr="00EB724B" w:rsidRDefault="00503E63" w:rsidP="00503E63">
            <w:pPr>
              <w:autoSpaceDE w:val="0"/>
              <w:autoSpaceDN w:val="0"/>
              <w:adjustRightInd w:val="0"/>
              <w:spacing w:after="0" w:line="240" w:lineRule="auto"/>
              <w:jc w:val="center"/>
              <w:rPr>
                <w:rFonts w:ascii="Arial" w:hAnsi="Arial" w:cs="Arial"/>
                <w:color w:val="000000"/>
                <w:sz w:val="18"/>
                <w:szCs w:val="18"/>
              </w:rPr>
            </w:pPr>
            <w:r w:rsidRPr="00EB724B">
              <w:rPr>
                <w:rFonts w:ascii="Arial" w:hAnsi="Arial" w:cs="Arial"/>
                <w:color w:val="000000"/>
                <w:sz w:val="18"/>
                <w:szCs w:val="18"/>
              </w:rPr>
              <w:t>x12</w:t>
            </w:r>
          </w:p>
        </w:tc>
        <w:tc>
          <w:tcPr>
            <w:tcW w:w="111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2E9E96" w14:textId="77777777" w:rsidR="00503E63" w:rsidRPr="00EB724B" w:rsidRDefault="00503E63" w:rsidP="00503E63">
            <w:pPr>
              <w:autoSpaceDE w:val="0"/>
              <w:autoSpaceDN w:val="0"/>
              <w:adjustRightInd w:val="0"/>
              <w:spacing w:after="0" w:line="240" w:lineRule="auto"/>
              <w:jc w:val="center"/>
              <w:rPr>
                <w:rFonts w:ascii="Arial" w:hAnsi="Arial" w:cs="Arial"/>
                <w:color w:val="000000"/>
                <w:sz w:val="18"/>
                <w:szCs w:val="18"/>
              </w:rPr>
            </w:pPr>
            <w:r w:rsidRPr="00EB724B">
              <w:rPr>
                <w:rFonts w:ascii="Arial" w:hAnsi="Arial" w:cs="Arial"/>
                <w:color w:val="000000"/>
                <w:sz w:val="18"/>
                <w:szCs w:val="18"/>
              </w:rPr>
              <w:t>x13</w:t>
            </w:r>
          </w:p>
        </w:tc>
        <w:tc>
          <w:tcPr>
            <w:tcW w:w="111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86AD4C" w14:textId="77777777" w:rsidR="00503E63" w:rsidRPr="00EB724B" w:rsidRDefault="00503E63" w:rsidP="00503E63">
            <w:pPr>
              <w:autoSpaceDE w:val="0"/>
              <w:autoSpaceDN w:val="0"/>
              <w:adjustRightInd w:val="0"/>
              <w:spacing w:after="0" w:line="240" w:lineRule="auto"/>
              <w:jc w:val="center"/>
              <w:rPr>
                <w:rFonts w:ascii="Arial" w:hAnsi="Arial" w:cs="Arial"/>
                <w:color w:val="000000"/>
                <w:sz w:val="18"/>
                <w:szCs w:val="18"/>
              </w:rPr>
            </w:pPr>
            <w:r w:rsidRPr="00EB724B">
              <w:rPr>
                <w:rFonts w:ascii="Arial" w:hAnsi="Arial" w:cs="Arial"/>
                <w:color w:val="000000"/>
                <w:sz w:val="18"/>
                <w:szCs w:val="18"/>
              </w:rPr>
              <w:t>x1total</w:t>
            </w:r>
          </w:p>
        </w:tc>
      </w:tr>
      <w:tr w:rsidR="00503E63" w:rsidRPr="00EB724B" w14:paraId="67A829CC" w14:textId="77777777" w:rsidTr="00503E63">
        <w:trPr>
          <w:gridAfter w:val="2"/>
          <w:wAfter w:w="1210" w:type="dxa"/>
          <w:cantSplit/>
          <w:tblHeader/>
        </w:trPr>
        <w:tc>
          <w:tcPr>
            <w:tcW w:w="89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70BCA1A2"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x11</w:t>
            </w:r>
          </w:p>
        </w:tc>
        <w:tc>
          <w:tcPr>
            <w:tcW w:w="2164"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F91C3FB"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Pearson Correlation</w:t>
            </w:r>
          </w:p>
        </w:tc>
        <w:tc>
          <w:tcPr>
            <w:tcW w:w="111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6183F09"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1</w:t>
            </w:r>
          </w:p>
        </w:tc>
        <w:tc>
          <w:tcPr>
            <w:tcW w:w="1109" w:type="dxa"/>
            <w:gridSpan w:val="3"/>
            <w:tcBorders>
              <w:top w:val="single" w:sz="16" w:space="0" w:color="000000"/>
              <w:bottom w:val="nil"/>
            </w:tcBorders>
            <w:shd w:val="clear" w:color="auto" w:fill="FFFFFF"/>
            <w:tcMar>
              <w:top w:w="30" w:type="dxa"/>
              <w:left w:w="30" w:type="dxa"/>
              <w:bottom w:w="30" w:type="dxa"/>
              <w:right w:w="30" w:type="dxa"/>
            </w:tcMar>
            <w:vAlign w:val="center"/>
          </w:tcPr>
          <w:p w14:paraId="4B3727B7"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.786</w:t>
            </w:r>
            <w:r w:rsidRPr="00EB724B">
              <w:rPr>
                <w:rFonts w:ascii="Arial" w:hAnsi="Arial" w:cs="Arial"/>
                <w:color w:val="000000"/>
                <w:sz w:val="18"/>
                <w:szCs w:val="18"/>
                <w:vertAlign w:val="superscript"/>
              </w:rPr>
              <w:t>**</w:t>
            </w:r>
          </w:p>
        </w:tc>
        <w:tc>
          <w:tcPr>
            <w:tcW w:w="1110" w:type="dxa"/>
            <w:gridSpan w:val="2"/>
            <w:tcBorders>
              <w:top w:val="single" w:sz="16" w:space="0" w:color="000000"/>
              <w:bottom w:val="nil"/>
            </w:tcBorders>
            <w:shd w:val="clear" w:color="auto" w:fill="FFFFFF"/>
            <w:tcMar>
              <w:top w:w="30" w:type="dxa"/>
              <w:left w:w="30" w:type="dxa"/>
              <w:bottom w:w="30" w:type="dxa"/>
              <w:right w:w="30" w:type="dxa"/>
            </w:tcMar>
            <w:vAlign w:val="center"/>
          </w:tcPr>
          <w:p w14:paraId="1DFB8374"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.791</w:t>
            </w:r>
            <w:r w:rsidRPr="00EB724B">
              <w:rPr>
                <w:rFonts w:ascii="Arial" w:hAnsi="Arial" w:cs="Arial"/>
                <w:color w:val="000000"/>
                <w:sz w:val="18"/>
                <w:szCs w:val="18"/>
                <w:vertAlign w:val="superscript"/>
              </w:rPr>
              <w:t>**</w:t>
            </w:r>
          </w:p>
        </w:tc>
        <w:tc>
          <w:tcPr>
            <w:tcW w:w="111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4EEC92A"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.926</w:t>
            </w:r>
            <w:r w:rsidRPr="00EB724B">
              <w:rPr>
                <w:rFonts w:ascii="Arial" w:hAnsi="Arial" w:cs="Arial"/>
                <w:color w:val="000000"/>
                <w:sz w:val="18"/>
                <w:szCs w:val="18"/>
                <w:vertAlign w:val="superscript"/>
              </w:rPr>
              <w:t>**</w:t>
            </w:r>
          </w:p>
        </w:tc>
      </w:tr>
      <w:tr w:rsidR="00503E63" w:rsidRPr="00EB724B" w14:paraId="21006482" w14:textId="77777777" w:rsidTr="00503E63">
        <w:trPr>
          <w:gridAfter w:val="2"/>
          <w:wAfter w:w="1210" w:type="dxa"/>
          <w:cantSplit/>
          <w:tblHeader/>
        </w:trPr>
        <w:tc>
          <w:tcPr>
            <w:tcW w:w="89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9585346"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p>
        </w:tc>
        <w:tc>
          <w:tcPr>
            <w:tcW w:w="2164"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14:paraId="0C7F67F2"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Sig. (2-tailed)</w:t>
            </w:r>
          </w:p>
        </w:tc>
        <w:tc>
          <w:tcPr>
            <w:tcW w:w="1110" w:type="dxa"/>
            <w:gridSpan w:val="3"/>
            <w:tcBorders>
              <w:top w:val="nil"/>
              <w:left w:val="single" w:sz="16" w:space="0" w:color="000000"/>
              <w:bottom w:val="nil"/>
            </w:tcBorders>
            <w:shd w:val="clear" w:color="auto" w:fill="FFFFFF"/>
            <w:tcMar>
              <w:top w:w="30" w:type="dxa"/>
              <w:left w:w="30" w:type="dxa"/>
              <w:bottom w:w="30" w:type="dxa"/>
              <w:right w:w="30" w:type="dxa"/>
            </w:tcMar>
          </w:tcPr>
          <w:p w14:paraId="0EC35548" w14:textId="77777777" w:rsidR="00503E63" w:rsidRPr="00EB724B" w:rsidRDefault="00503E63" w:rsidP="00503E63">
            <w:pPr>
              <w:autoSpaceDE w:val="0"/>
              <w:autoSpaceDN w:val="0"/>
              <w:adjustRightInd w:val="0"/>
              <w:spacing w:after="0" w:line="240" w:lineRule="auto"/>
              <w:rPr>
                <w:rFonts w:ascii="Times New Roman" w:hAnsi="Times New Roman" w:cs="Times New Roman"/>
                <w:sz w:val="24"/>
                <w:szCs w:val="24"/>
              </w:rPr>
            </w:pPr>
          </w:p>
        </w:tc>
        <w:tc>
          <w:tcPr>
            <w:tcW w:w="1109" w:type="dxa"/>
            <w:gridSpan w:val="3"/>
            <w:tcBorders>
              <w:top w:val="nil"/>
              <w:bottom w:val="nil"/>
            </w:tcBorders>
            <w:shd w:val="clear" w:color="auto" w:fill="FFFFFF"/>
            <w:tcMar>
              <w:top w:w="30" w:type="dxa"/>
              <w:left w:w="30" w:type="dxa"/>
              <w:bottom w:w="30" w:type="dxa"/>
              <w:right w:w="30" w:type="dxa"/>
            </w:tcMar>
            <w:vAlign w:val="center"/>
          </w:tcPr>
          <w:p w14:paraId="76AB5EA1"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c>
          <w:tcPr>
            <w:tcW w:w="1110" w:type="dxa"/>
            <w:gridSpan w:val="2"/>
            <w:tcBorders>
              <w:top w:val="nil"/>
              <w:bottom w:val="nil"/>
            </w:tcBorders>
            <w:shd w:val="clear" w:color="auto" w:fill="FFFFFF"/>
            <w:tcMar>
              <w:top w:w="30" w:type="dxa"/>
              <w:left w:w="30" w:type="dxa"/>
              <w:bottom w:w="30" w:type="dxa"/>
              <w:right w:w="30" w:type="dxa"/>
            </w:tcMar>
            <w:vAlign w:val="center"/>
          </w:tcPr>
          <w:p w14:paraId="275A3E86"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c>
          <w:tcPr>
            <w:tcW w:w="111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C1D7438"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r>
      <w:tr w:rsidR="00503E63" w:rsidRPr="00EB724B" w14:paraId="62AAACE0" w14:textId="77777777" w:rsidTr="00503E63">
        <w:trPr>
          <w:gridAfter w:val="2"/>
          <w:wAfter w:w="1210" w:type="dxa"/>
          <w:cantSplit/>
          <w:tblHeader/>
        </w:trPr>
        <w:tc>
          <w:tcPr>
            <w:tcW w:w="89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71C92BD"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p>
        </w:tc>
        <w:tc>
          <w:tcPr>
            <w:tcW w:w="2164" w:type="dxa"/>
            <w:gridSpan w:val="3"/>
            <w:tcBorders>
              <w:top w:val="nil"/>
              <w:left w:val="nil"/>
              <w:right w:val="single" w:sz="16" w:space="0" w:color="000000"/>
            </w:tcBorders>
            <w:shd w:val="clear" w:color="auto" w:fill="FFFFFF"/>
            <w:tcMar>
              <w:top w:w="30" w:type="dxa"/>
              <w:left w:w="30" w:type="dxa"/>
              <w:bottom w:w="30" w:type="dxa"/>
              <w:right w:w="30" w:type="dxa"/>
            </w:tcMar>
          </w:tcPr>
          <w:p w14:paraId="0E362964"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N</w:t>
            </w:r>
          </w:p>
        </w:tc>
        <w:tc>
          <w:tcPr>
            <w:tcW w:w="1110" w:type="dxa"/>
            <w:gridSpan w:val="3"/>
            <w:tcBorders>
              <w:top w:val="nil"/>
              <w:left w:val="single" w:sz="16" w:space="0" w:color="000000"/>
            </w:tcBorders>
            <w:shd w:val="clear" w:color="auto" w:fill="FFFFFF"/>
            <w:tcMar>
              <w:top w:w="30" w:type="dxa"/>
              <w:left w:w="30" w:type="dxa"/>
              <w:bottom w:w="30" w:type="dxa"/>
              <w:right w:w="30" w:type="dxa"/>
            </w:tcMar>
            <w:vAlign w:val="center"/>
          </w:tcPr>
          <w:p w14:paraId="4EDE94CE"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09" w:type="dxa"/>
            <w:gridSpan w:val="3"/>
            <w:tcBorders>
              <w:top w:val="nil"/>
            </w:tcBorders>
            <w:shd w:val="clear" w:color="auto" w:fill="FFFFFF"/>
            <w:tcMar>
              <w:top w:w="30" w:type="dxa"/>
              <w:left w:w="30" w:type="dxa"/>
              <w:bottom w:w="30" w:type="dxa"/>
              <w:right w:w="30" w:type="dxa"/>
            </w:tcMar>
            <w:vAlign w:val="center"/>
          </w:tcPr>
          <w:p w14:paraId="4BFF7482"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10" w:type="dxa"/>
            <w:gridSpan w:val="2"/>
            <w:tcBorders>
              <w:top w:val="nil"/>
            </w:tcBorders>
            <w:shd w:val="clear" w:color="auto" w:fill="FFFFFF"/>
            <w:tcMar>
              <w:top w:w="30" w:type="dxa"/>
              <w:left w:w="30" w:type="dxa"/>
              <w:bottom w:w="30" w:type="dxa"/>
              <w:right w:w="30" w:type="dxa"/>
            </w:tcMar>
            <w:vAlign w:val="center"/>
          </w:tcPr>
          <w:p w14:paraId="2225789E"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10" w:type="dxa"/>
            <w:gridSpan w:val="2"/>
            <w:tcBorders>
              <w:top w:val="nil"/>
              <w:right w:val="single" w:sz="16" w:space="0" w:color="000000"/>
            </w:tcBorders>
            <w:shd w:val="clear" w:color="auto" w:fill="FFFFFF"/>
            <w:tcMar>
              <w:top w:w="30" w:type="dxa"/>
              <w:left w:w="30" w:type="dxa"/>
              <w:bottom w:w="30" w:type="dxa"/>
              <w:right w:w="30" w:type="dxa"/>
            </w:tcMar>
            <w:vAlign w:val="center"/>
          </w:tcPr>
          <w:p w14:paraId="129113A0"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r>
      <w:tr w:rsidR="00503E63" w:rsidRPr="00EB724B" w14:paraId="0CA0D621" w14:textId="77777777" w:rsidTr="00503E63">
        <w:trPr>
          <w:gridAfter w:val="2"/>
          <w:wAfter w:w="1210" w:type="dxa"/>
          <w:cantSplit/>
          <w:tblHeader/>
        </w:trPr>
        <w:tc>
          <w:tcPr>
            <w:tcW w:w="896" w:type="dxa"/>
            <w:vMerge w:val="restart"/>
            <w:tcBorders>
              <w:left w:val="single" w:sz="16" w:space="0" w:color="000000"/>
              <w:right w:val="nil"/>
            </w:tcBorders>
            <w:shd w:val="clear" w:color="auto" w:fill="FFFFFF"/>
            <w:tcMar>
              <w:top w:w="30" w:type="dxa"/>
              <w:left w:w="30" w:type="dxa"/>
              <w:bottom w:w="30" w:type="dxa"/>
              <w:right w:w="30" w:type="dxa"/>
            </w:tcMar>
          </w:tcPr>
          <w:p w14:paraId="48B6FFB7"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x12</w:t>
            </w:r>
          </w:p>
        </w:tc>
        <w:tc>
          <w:tcPr>
            <w:tcW w:w="2164" w:type="dxa"/>
            <w:gridSpan w:val="3"/>
            <w:tcBorders>
              <w:left w:val="nil"/>
              <w:bottom w:val="nil"/>
              <w:right w:val="single" w:sz="16" w:space="0" w:color="000000"/>
            </w:tcBorders>
            <w:shd w:val="clear" w:color="auto" w:fill="FFFFFF"/>
            <w:tcMar>
              <w:top w:w="30" w:type="dxa"/>
              <w:left w:w="30" w:type="dxa"/>
              <w:bottom w:w="30" w:type="dxa"/>
              <w:right w:w="30" w:type="dxa"/>
            </w:tcMar>
          </w:tcPr>
          <w:p w14:paraId="2F7CF05D"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Pearson Correlation</w:t>
            </w:r>
          </w:p>
        </w:tc>
        <w:tc>
          <w:tcPr>
            <w:tcW w:w="1110" w:type="dxa"/>
            <w:gridSpan w:val="3"/>
            <w:tcBorders>
              <w:left w:val="single" w:sz="16" w:space="0" w:color="000000"/>
              <w:bottom w:val="nil"/>
            </w:tcBorders>
            <w:shd w:val="clear" w:color="auto" w:fill="FFFFFF"/>
            <w:tcMar>
              <w:top w:w="30" w:type="dxa"/>
              <w:left w:w="30" w:type="dxa"/>
              <w:bottom w:w="30" w:type="dxa"/>
              <w:right w:w="30" w:type="dxa"/>
            </w:tcMar>
            <w:vAlign w:val="center"/>
          </w:tcPr>
          <w:p w14:paraId="671DF44D"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.786</w:t>
            </w:r>
            <w:r w:rsidRPr="00EB724B">
              <w:rPr>
                <w:rFonts w:ascii="Arial" w:hAnsi="Arial" w:cs="Arial"/>
                <w:color w:val="000000"/>
                <w:sz w:val="18"/>
                <w:szCs w:val="18"/>
                <w:vertAlign w:val="superscript"/>
              </w:rPr>
              <w:t>**</w:t>
            </w:r>
          </w:p>
        </w:tc>
        <w:tc>
          <w:tcPr>
            <w:tcW w:w="1109" w:type="dxa"/>
            <w:gridSpan w:val="3"/>
            <w:tcBorders>
              <w:bottom w:val="nil"/>
            </w:tcBorders>
            <w:shd w:val="clear" w:color="auto" w:fill="FFFFFF"/>
            <w:tcMar>
              <w:top w:w="30" w:type="dxa"/>
              <w:left w:w="30" w:type="dxa"/>
              <w:bottom w:w="30" w:type="dxa"/>
              <w:right w:w="30" w:type="dxa"/>
            </w:tcMar>
            <w:vAlign w:val="center"/>
          </w:tcPr>
          <w:p w14:paraId="033229FC"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1</w:t>
            </w:r>
          </w:p>
        </w:tc>
        <w:tc>
          <w:tcPr>
            <w:tcW w:w="1110" w:type="dxa"/>
            <w:gridSpan w:val="2"/>
            <w:tcBorders>
              <w:bottom w:val="nil"/>
            </w:tcBorders>
            <w:shd w:val="clear" w:color="auto" w:fill="FFFFFF"/>
            <w:tcMar>
              <w:top w:w="30" w:type="dxa"/>
              <w:left w:w="30" w:type="dxa"/>
              <w:bottom w:w="30" w:type="dxa"/>
              <w:right w:w="30" w:type="dxa"/>
            </w:tcMar>
            <w:vAlign w:val="center"/>
          </w:tcPr>
          <w:p w14:paraId="36814D43"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.794</w:t>
            </w:r>
            <w:r w:rsidRPr="00EB724B">
              <w:rPr>
                <w:rFonts w:ascii="Arial" w:hAnsi="Arial" w:cs="Arial"/>
                <w:color w:val="000000"/>
                <w:sz w:val="18"/>
                <w:szCs w:val="18"/>
                <w:vertAlign w:val="superscript"/>
              </w:rPr>
              <w:t>**</w:t>
            </w:r>
          </w:p>
        </w:tc>
        <w:tc>
          <w:tcPr>
            <w:tcW w:w="1110" w:type="dxa"/>
            <w:gridSpan w:val="2"/>
            <w:tcBorders>
              <w:bottom w:val="nil"/>
              <w:right w:val="single" w:sz="16" w:space="0" w:color="000000"/>
            </w:tcBorders>
            <w:shd w:val="clear" w:color="auto" w:fill="FFFFFF"/>
            <w:tcMar>
              <w:top w:w="30" w:type="dxa"/>
              <w:left w:w="30" w:type="dxa"/>
              <w:bottom w:w="30" w:type="dxa"/>
              <w:right w:w="30" w:type="dxa"/>
            </w:tcMar>
            <w:vAlign w:val="center"/>
          </w:tcPr>
          <w:p w14:paraId="197DDD55"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.921</w:t>
            </w:r>
            <w:r w:rsidRPr="00EB724B">
              <w:rPr>
                <w:rFonts w:ascii="Arial" w:hAnsi="Arial" w:cs="Arial"/>
                <w:color w:val="000000"/>
                <w:sz w:val="18"/>
                <w:szCs w:val="18"/>
                <w:vertAlign w:val="superscript"/>
              </w:rPr>
              <w:t>**</w:t>
            </w:r>
          </w:p>
        </w:tc>
      </w:tr>
      <w:tr w:rsidR="00503E63" w:rsidRPr="00EB724B" w14:paraId="545B9915" w14:textId="77777777" w:rsidTr="00503E63">
        <w:trPr>
          <w:gridAfter w:val="2"/>
          <w:wAfter w:w="1210" w:type="dxa"/>
          <w:cantSplit/>
          <w:tblHeader/>
        </w:trPr>
        <w:tc>
          <w:tcPr>
            <w:tcW w:w="896" w:type="dxa"/>
            <w:vMerge/>
            <w:tcBorders>
              <w:left w:val="single" w:sz="16" w:space="0" w:color="000000"/>
              <w:right w:val="nil"/>
            </w:tcBorders>
            <w:shd w:val="clear" w:color="auto" w:fill="FFFFFF"/>
            <w:tcMar>
              <w:top w:w="30" w:type="dxa"/>
              <w:left w:w="30" w:type="dxa"/>
              <w:bottom w:w="30" w:type="dxa"/>
              <w:right w:w="30" w:type="dxa"/>
            </w:tcMar>
          </w:tcPr>
          <w:p w14:paraId="11437813"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p>
        </w:tc>
        <w:tc>
          <w:tcPr>
            <w:tcW w:w="2164"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14:paraId="64621A56"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Sig. (2-tailed)</w:t>
            </w:r>
          </w:p>
        </w:tc>
        <w:tc>
          <w:tcPr>
            <w:tcW w:w="111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14:paraId="2299403E"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c>
          <w:tcPr>
            <w:tcW w:w="1109" w:type="dxa"/>
            <w:gridSpan w:val="3"/>
            <w:tcBorders>
              <w:top w:val="nil"/>
              <w:bottom w:val="nil"/>
            </w:tcBorders>
            <w:shd w:val="clear" w:color="auto" w:fill="FFFFFF"/>
            <w:tcMar>
              <w:top w:w="30" w:type="dxa"/>
              <w:left w:w="30" w:type="dxa"/>
              <w:bottom w:w="30" w:type="dxa"/>
              <w:right w:w="30" w:type="dxa"/>
            </w:tcMar>
          </w:tcPr>
          <w:p w14:paraId="6C424CAF" w14:textId="77777777" w:rsidR="00503E63" w:rsidRPr="00EB724B"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gridSpan w:val="2"/>
            <w:tcBorders>
              <w:top w:val="nil"/>
              <w:bottom w:val="nil"/>
            </w:tcBorders>
            <w:shd w:val="clear" w:color="auto" w:fill="FFFFFF"/>
            <w:tcMar>
              <w:top w:w="30" w:type="dxa"/>
              <w:left w:w="30" w:type="dxa"/>
              <w:bottom w:w="30" w:type="dxa"/>
              <w:right w:w="30" w:type="dxa"/>
            </w:tcMar>
            <w:vAlign w:val="center"/>
          </w:tcPr>
          <w:p w14:paraId="4684BE53"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c>
          <w:tcPr>
            <w:tcW w:w="111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D864D97"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r>
      <w:tr w:rsidR="00503E63" w:rsidRPr="00EB724B" w14:paraId="1EDC29F2" w14:textId="77777777" w:rsidTr="00503E63">
        <w:trPr>
          <w:gridAfter w:val="2"/>
          <w:wAfter w:w="1210" w:type="dxa"/>
          <w:cantSplit/>
          <w:tblHeader/>
        </w:trPr>
        <w:tc>
          <w:tcPr>
            <w:tcW w:w="896" w:type="dxa"/>
            <w:vMerge/>
            <w:tcBorders>
              <w:left w:val="single" w:sz="16" w:space="0" w:color="000000"/>
              <w:right w:val="nil"/>
            </w:tcBorders>
            <w:shd w:val="clear" w:color="auto" w:fill="FFFFFF"/>
            <w:tcMar>
              <w:top w:w="30" w:type="dxa"/>
              <w:left w:w="30" w:type="dxa"/>
              <w:bottom w:w="30" w:type="dxa"/>
              <w:right w:w="30" w:type="dxa"/>
            </w:tcMar>
          </w:tcPr>
          <w:p w14:paraId="590CA4F3"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p>
        </w:tc>
        <w:tc>
          <w:tcPr>
            <w:tcW w:w="2164" w:type="dxa"/>
            <w:gridSpan w:val="3"/>
            <w:tcBorders>
              <w:top w:val="nil"/>
              <w:left w:val="nil"/>
              <w:right w:val="single" w:sz="16" w:space="0" w:color="000000"/>
            </w:tcBorders>
            <w:shd w:val="clear" w:color="auto" w:fill="FFFFFF"/>
            <w:tcMar>
              <w:top w:w="30" w:type="dxa"/>
              <w:left w:w="30" w:type="dxa"/>
              <w:bottom w:w="30" w:type="dxa"/>
              <w:right w:w="30" w:type="dxa"/>
            </w:tcMar>
          </w:tcPr>
          <w:p w14:paraId="5520F4D0"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N</w:t>
            </w:r>
          </w:p>
        </w:tc>
        <w:tc>
          <w:tcPr>
            <w:tcW w:w="1110" w:type="dxa"/>
            <w:gridSpan w:val="3"/>
            <w:tcBorders>
              <w:top w:val="nil"/>
              <w:left w:val="single" w:sz="16" w:space="0" w:color="000000"/>
            </w:tcBorders>
            <w:shd w:val="clear" w:color="auto" w:fill="FFFFFF"/>
            <w:tcMar>
              <w:top w:w="30" w:type="dxa"/>
              <w:left w:w="30" w:type="dxa"/>
              <w:bottom w:w="30" w:type="dxa"/>
              <w:right w:w="30" w:type="dxa"/>
            </w:tcMar>
            <w:vAlign w:val="center"/>
          </w:tcPr>
          <w:p w14:paraId="6C5CB709"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09" w:type="dxa"/>
            <w:gridSpan w:val="3"/>
            <w:tcBorders>
              <w:top w:val="nil"/>
            </w:tcBorders>
            <w:shd w:val="clear" w:color="auto" w:fill="FFFFFF"/>
            <w:tcMar>
              <w:top w:w="30" w:type="dxa"/>
              <w:left w:w="30" w:type="dxa"/>
              <w:bottom w:w="30" w:type="dxa"/>
              <w:right w:w="30" w:type="dxa"/>
            </w:tcMar>
            <w:vAlign w:val="center"/>
          </w:tcPr>
          <w:p w14:paraId="3BE6CE8E"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10" w:type="dxa"/>
            <w:gridSpan w:val="2"/>
            <w:tcBorders>
              <w:top w:val="nil"/>
            </w:tcBorders>
            <w:shd w:val="clear" w:color="auto" w:fill="FFFFFF"/>
            <w:tcMar>
              <w:top w:w="30" w:type="dxa"/>
              <w:left w:w="30" w:type="dxa"/>
              <w:bottom w:w="30" w:type="dxa"/>
              <w:right w:w="30" w:type="dxa"/>
            </w:tcMar>
            <w:vAlign w:val="center"/>
          </w:tcPr>
          <w:p w14:paraId="208EE1D9"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10" w:type="dxa"/>
            <w:gridSpan w:val="2"/>
            <w:tcBorders>
              <w:top w:val="nil"/>
              <w:right w:val="single" w:sz="16" w:space="0" w:color="000000"/>
            </w:tcBorders>
            <w:shd w:val="clear" w:color="auto" w:fill="FFFFFF"/>
            <w:tcMar>
              <w:top w:w="30" w:type="dxa"/>
              <w:left w:w="30" w:type="dxa"/>
              <w:bottom w:w="30" w:type="dxa"/>
              <w:right w:w="30" w:type="dxa"/>
            </w:tcMar>
            <w:vAlign w:val="center"/>
          </w:tcPr>
          <w:p w14:paraId="247B0784"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r>
      <w:tr w:rsidR="00503E63" w:rsidRPr="00EB724B" w14:paraId="1EA28B39" w14:textId="77777777" w:rsidTr="00503E63">
        <w:trPr>
          <w:gridAfter w:val="2"/>
          <w:wAfter w:w="1210" w:type="dxa"/>
          <w:cantSplit/>
          <w:tblHeader/>
        </w:trPr>
        <w:tc>
          <w:tcPr>
            <w:tcW w:w="896" w:type="dxa"/>
            <w:vMerge w:val="restart"/>
            <w:tcBorders>
              <w:left w:val="single" w:sz="16" w:space="0" w:color="000000"/>
              <w:right w:val="nil"/>
            </w:tcBorders>
            <w:shd w:val="clear" w:color="auto" w:fill="FFFFFF"/>
            <w:tcMar>
              <w:top w:w="30" w:type="dxa"/>
              <w:left w:w="30" w:type="dxa"/>
              <w:bottom w:w="30" w:type="dxa"/>
              <w:right w:w="30" w:type="dxa"/>
            </w:tcMar>
          </w:tcPr>
          <w:p w14:paraId="7F41FE54"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x13</w:t>
            </w:r>
          </w:p>
        </w:tc>
        <w:tc>
          <w:tcPr>
            <w:tcW w:w="2164" w:type="dxa"/>
            <w:gridSpan w:val="3"/>
            <w:tcBorders>
              <w:left w:val="nil"/>
              <w:bottom w:val="nil"/>
              <w:right w:val="single" w:sz="16" w:space="0" w:color="000000"/>
            </w:tcBorders>
            <w:shd w:val="clear" w:color="auto" w:fill="FFFFFF"/>
            <w:tcMar>
              <w:top w:w="30" w:type="dxa"/>
              <w:left w:w="30" w:type="dxa"/>
              <w:bottom w:w="30" w:type="dxa"/>
              <w:right w:w="30" w:type="dxa"/>
            </w:tcMar>
          </w:tcPr>
          <w:p w14:paraId="21C6DF6B"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Pearson Correlation</w:t>
            </w:r>
          </w:p>
        </w:tc>
        <w:tc>
          <w:tcPr>
            <w:tcW w:w="1110" w:type="dxa"/>
            <w:gridSpan w:val="3"/>
            <w:tcBorders>
              <w:left w:val="single" w:sz="16" w:space="0" w:color="000000"/>
              <w:bottom w:val="nil"/>
            </w:tcBorders>
            <w:shd w:val="clear" w:color="auto" w:fill="FFFFFF"/>
            <w:tcMar>
              <w:top w:w="30" w:type="dxa"/>
              <w:left w:w="30" w:type="dxa"/>
              <w:bottom w:w="30" w:type="dxa"/>
              <w:right w:w="30" w:type="dxa"/>
            </w:tcMar>
            <w:vAlign w:val="center"/>
          </w:tcPr>
          <w:p w14:paraId="6575CBEF"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.791</w:t>
            </w:r>
            <w:r w:rsidRPr="00EB724B">
              <w:rPr>
                <w:rFonts w:ascii="Arial" w:hAnsi="Arial" w:cs="Arial"/>
                <w:color w:val="000000"/>
                <w:sz w:val="18"/>
                <w:szCs w:val="18"/>
                <w:vertAlign w:val="superscript"/>
              </w:rPr>
              <w:t>**</w:t>
            </w:r>
          </w:p>
        </w:tc>
        <w:tc>
          <w:tcPr>
            <w:tcW w:w="1109" w:type="dxa"/>
            <w:gridSpan w:val="3"/>
            <w:tcBorders>
              <w:bottom w:val="nil"/>
            </w:tcBorders>
            <w:shd w:val="clear" w:color="auto" w:fill="FFFFFF"/>
            <w:tcMar>
              <w:top w:w="30" w:type="dxa"/>
              <w:left w:w="30" w:type="dxa"/>
              <w:bottom w:w="30" w:type="dxa"/>
              <w:right w:w="30" w:type="dxa"/>
            </w:tcMar>
            <w:vAlign w:val="center"/>
          </w:tcPr>
          <w:p w14:paraId="731D7546"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.794</w:t>
            </w:r>
            <w:r w:rsidRPr="00EB724B">
              <w:rPr>
                <w:rFonts w:ascii="Arial" w:hAnsi="Arial" w:cs="Arial"/>
                <w:color w:val="000000"/>
                <w:sz w:val="18"/>
                <w:szCs w:val="18"/>
                <w:vertAlign w:val="superscript"/>
              </w:rPr>
              <w:t>**</w:t>
            </w:r>
          </w:p>
        </w:tc>
        <w:tc>
          <w:tcPr>
            <w:tcW w:w="1110" w:type="dxa"/>
            <w:gridSpan w:val="2"/>
            <w:tcBorders>
              <w:bottom w:val="nil"/>
            </w:tcBorders>
            <w:shd w:val="clear" w:color="auto" w:fill="FFFFFF"/>
            <w:tcMar>
              <w:top w:w="30" w:type="dxa"/>
              <w:left w:w="30" w:type="dxa"/>
              <w:bottom w:w="30" w:type="dxa"/>
              <w:right w:w="30" w:type="dxa"/>
            </w:tcMar>
            <w:vAlign w:val="center"/>
          </w:tcPr>
          <w:p w14:paraId="4C28FC62"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1</w:t>
            </w:r>
          </w:p>
        </w:tc>
        <w:tc>
          <w:tcPr>
            <w:tcW w:w="1110" w:type="dxa"/>
            <w:gridSpan w:val="2"/>
            <w:tcBorders>
              <w:bottom w:val="nil"/>
              <w:right w:val="single" w:sz="16" w:space="0" w:color="000000"/>
            </w:tcBorders>
            <w:shd w:val="clear" w:color="auto" w:fill="FFFFFF"/>
            <w:tcMar>
              <w:top w:w="30" w:type="dxa"/>
              <w:left w:w="30" w:type="dxa"/>
              <w:bottom w:w="30" w:type="dxa"/>
              <w:right w:w="30" w:type="dxa"/>
            </w:tcMar>
            <w:vAlign w:val="center"/>
          </w:tcPr>
          <w:p w14:paraId="5B67227A"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.935</w:t>
            </w:r>
            <w:r w:rsidRPr="00EB724B">
              <w:rPr>
                <w:rFonts w:ascii="Arial" w:hAnsi="Arial" w:cs="Arial"/>
                <w:color w:val="000000"/>
                <w:sz w:val="18"/>
                <w:szCs w:val="18"/>
                <w:vertAlign w:val="superscript"/>
              </w:rPr>
              <w:t>**</w:t>
            </w:r>
          </w:p>
        </w:tc>
      </w:tr>
      <w:tr w:rsidR="00503E63" w:rsidRPr="00EB724B" w14:paraId="1663C951" w14:textId="77777777" w:rsidTr="00503E63">
        <w:trPr>
          <w:gridAfter w:val="2"/>
          <w:wAfter w:w="1210" w:type="dxa"/>
          <w:cantSplit/>
          <w:tblHeader/>
        </w:trPr>
        <w:tc>
          <w:tcPr>
            <w:tcW w:w="896" w:type="dxa"/>
            <w:vMerge/>
            <w:tcBorders>
              <w:left w:val="single" w:sz="16" w:space="0" w:color="000000"/>
              <w:right w:val="nil"/>
            </w:tcBorders>
            <w:shd w:val="clear" w:color="auto" w:fill="FFFFFF"/>
            <w:tcMar>
              <w:top w:w="30" w:type="dxa"/>
              <w:left w:w="30" w:type="dxa"/>
              <w:bottom w:w="30" w:type="dxa"/>
              <w:right w:w="30" w:type="dxa"/>
            </w:tcMar>
          </w:tcPr>
          <w:p w14:paraId="5CC3C892"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p>
        </w:tc>
        <w:tc>
          <w:tcPr>
            <w:tcW w:w="2164"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14:paraId="5DF27216"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Sig. (2-tailed)</w:t>
            </w:r>
          </w:p>
        </w:tc>
        <w:tc>
          <w:tcPr>
            <w:tcW w:w="111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14:paraId="390FA928"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c>
          <w:tcPr>
            <w:tcW w:w="1109" w:type="dxa"/>
            <w:gridSpan w:val="3"/>
            <w:tcBorders>
              <w:top w:val="nil"/>
              <w:bottom w:val="nil"/>
            </w:tcBorders>
            <w:shd w:val="clear" w:color="auto" w:fill="FFFFFF"/>
            <w:tcMar>
              <w:top w:w="30" w:type="dxa"/>
              <w:left w:w="30" w:type="dxa"/>
              <w:bottom w:w="30" w:type="dxa"/>
              <w:right w:w="30" w:type="dxa"/>
            </w:tcMar>
            <w:vAlign w:val="center"/>
          </w:tcPr>
          <w:p w14:paraId="28D94457"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c>
          <w:tcPr>
            <w:tcW w:w="1110" w:type="dxa"/>
            <w:gridSpan w:val="2"/>
            <w:tcBorders>
              <w:top w:val="nil"/>
              <w:bottom w:val="nil"/>
            </w:tcBorders>
            <w:shd w:val="clear" w:color="auto" w:fill="FFFFFF"/>
            <w:tcMar>
              <w:top w:w="30" w:type="dxa"/>
              <w:left w:w="30" w:type="dxa"/>
              <w:bottom w:w="30" w:type="dxa"/>
              <w:right w:w="30" w:type="dxa"/>
            </w:tcMar>
          </w:tcPr>
          <w:p w14:paraId="321F8B28" w14:textId="77777777" w:rsidR="00503E63" w:rsidRPr="00EB724B"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F2A574B"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r>
      <w:tr w:rsidR="00503E63" w:rsidRPr="00EB724B" w14:paraId="65259965" w14:textId="77777777" w:rsidTr="00503E63">
        <w:trPr>
          <w:gridAfter w:val="2"/>
          <w:wAfter w:w="1210" w:type="dxa"/>
          <w:cantSplit/>
          <w:tblHeader/>
        </w:trPr>
        <w:tc>
          <w:tcPr>
            <w:tcW w:w="896" w:type="dxa"/>
            <w:vMerge/>
            <w:tcBorders>
              <w:left w:val="single" w:sz="16" w:space="0" w:color="000000"/>
              <w:right w:val="nil"/>
            </w:tcBorders>
            <w:shd w:val="clear" w:color="auto" w:fill="FFFFFF"/>
            <w:tcMar>
              <w:top w:w="30" w:type="dxa"/>
              <w:left w:w="30" w:type="dxa"/>
              <w:bottom w:w="30" w:type="dxa"/>
              <w:right w:w="30" w:type="dxa"/>
            </w:tcMar>
          </w:tcPr>
          <w:p w14:paraId="0D2EDFA7"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p>
        </w:tc>
        <w:tc>
          <w:tcPr>
            <w:tcW w:w="2164" w:type="dxa"/>
            <w:gridSpan w:val="3"/>
            <w:tcBorders>
              <w:top w:val="nil"/>
              <w:left w:val="nil"/>
              <w:right w:val="single" w:sz="16" w:space="0" w:color="000000"/>
            </w:tcBorders>
            <w:shd w:val="clear" w:color="auto" w:fill="FFFFFF"/>
            <w:tcMar>
              <w:top w:w="30" w:type="dxa"/>
              <w:left w:w="30" w:type="dxa"/>
              <w:bottom w:w="30" w:type="dxa"/>
              <w:right w:w="30" w:type="dxa"/>
            </w:tcMar>
          </w:tcPr>
          <w:p w14:paraId="5A46B81F"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N</w:t>
            </w:r>
          </w:p>
        </w:tc>
        <w:tc>
          <w:tcPr>
            <w:tcW w:w="1110" w:type="dxa"/>
            <w:gridSpan w:val="3"/>
            <w:tcBorders>
              <w:top w:val="nil"/>
              <w:left w:val="single" w:sz="16" w:space="0" w:color="000000"/>
            </w:tcBorders>
            <w:shd w:val="clear" w:color="auto" w:fill="FFFFFF"/>
            <w:tcMar>
              <w:top w:w="30" w:type="dxa"/>
              <w:left w:w="30" w:type="dxa"/>
              <w:bottom w:w="30" w:type="dxa"/>
              <w:right w:w="30" w:type="dxa"/>
            </w:tcMar>
            <w:vAlign w:val="center"/>
          </w:tcPr>
          <w:p w14:paraId="66126EC7"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09" w:type="dxa"/>
            <w:gridSpan w:val="3"/>
            <w:tcBorders>
              <w:top w:val="nil"/>
            </w:tcBorders>
            <w:shd w:val="clear" w:color="auto" w:fill="FFFFFF"/>
            <w:tcMar>
              <w:top w:w="30" w:type="dxa"/>
              <w:left w:w="30" w:type="dxa"/>
              <w:bottom w:w="30" w:type="dxa"/>
              <w:right w:w="30" w:type="dxa"/>
            </w:tcMar>
            <w:vAlign w:val="center"/>
          </w:tcPr>
          <w:p w14:paraId="6C30A93F"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10" w:type="dxa"/>
            <w:gridSpan w:val="2"/>
            <w:tcBorders>
              <w:top w:val="nil"/>
            </w:tcBorders>
            <w:shd w:val="clear" w:color="auto" w:fill="FFFFFF"/>
            <w:tcMar>
              <w:top w:w="30" w:type="dxa"/>
              <w:left w:w="30" w:type="dxa"/>
              <w:bottom w:w="30" w:type="dxa"/>
              <w:right w:w="30" w:type="dxa"/>
            </w:tcMar>
            <w:vAlign w:val="center"/>
          </w:tcPr>
          <w:p w14:paraId="21D9D7BD"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10" w:type="dxa"/>
            <w:gridSpan w:val="2"/>
            <w:tcBorders>
              <w:top w:val="nil"/>
              <w:right w:val="single" w:sz="16" w:space="0" w:color="000000"/>
            </w:tcBorders>
            <w:shd w:val="clear" w:color="auto" w:fill="FFFFFF"/>
            <w:tcMar>
              <w:top w:w="30" w:type="dxa"/>
              <w:left w:w="30" w:type="dxa"/>
              <w:bottom w:w="30" w:type="dxa"/>
              <w:right w:w="30" w:type="dxa"/>
            </w:tcMar>
            <w:vAlign w:val="center"/>
          </w:tcPr>
          <w:p w14:paraId="3D363F42"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r>
      <w:tr w:rsidR="00503E63" w:rsidRPr="00EB724B" w14:paraId="2DA4FD1B" w14:textId="77777777" w:rsidTr="00503E63">
        <w:trPr>
          <w:gridAfter w:val="2"/>
          <w:wAfter w:w="1210" w:type="dxa"/>
          <w:cantSplit/>
          <w:tblHeader/>
        </w:trPr>
        <w:tc>
          <w:tcPr>
            <w:tcW w:w="89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E7AB066"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x1total</w:t>
            </w:r>
          </w:p>
        </w:tc>
        <w:tc>
          <w:tcPr>
            <w:tcW w:w="2164" w:type="dxa"/>
            <w:gridSpan w:val="3"/>
            <w:tcBorders>
              <w:left w:val="nil"/>
              <w:bottom w:val="nil"/>
              <w:right w:val="single" w:sz="16" w:space="0" w:color="000000"/>
            </w:tcBorders>
            <w:shd w:val="clear" w:color="auto" w:fill="FFFFFF"/>
            <w:tcMar>
              <w:top w:w="30" w:type="dxa"/>
              <w:left w:w="30" w:type="dxa"/>
              <w:bottom w:w="30" w:type="dxa"/>
              <w:right w:w="30" w:type="dxa"/>
            </w:tcMar>
          </w:tcPr>
          <w:p w14:paraId="73CE2ACB"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Pearson Correlation</w:t>
            </w:r>
          </w:p>
        </w:tc>
        <w:tc>
          <w:tcPr>
            <w:tcW w:w="1110" w:type="dxa"/>
            <w:gridSpan w:val="3"/>
            <w:tcBorders>
              <w:left w:val="single" w:sz="16" w:space="0" w:color="000000"/>
              <w:bottom w:val="nil"/>
            </w:tcBorders>
            <w:shd w:val="clear" w:color="auto" w:fill="FFFFFF"/>
            <w:tcMar>
              <w:top w:w="30" w:type="dxa"/>
              <w:left w:w="30" w:type="dxa"/>
              <w:bottom w:w="30" w:type="dxa"/>
              <w:right w:w="30" w:type="dxa"/>
            </w:tcMar>
            <w:vAlign w:val="center"/>
          </w:tcPr>
          <w:p w14:paraId="474CA3C2"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.926</w:t>
            </w:r>
            <w:r w:rsidRPr="00EB724B">
              <w:rPr>
                <w:rFonts w:ascii="Arial" w:hAnsi="Arial" w:cs="Arial"/>
                <w:color w:val="000000"/>
                <w:sz w:val="18"/>
                <w:szCs w:val="18"/>
                <w:vertAlign w:val="superscript"/>
              </w:rPr>
              <w:t>**</w:t>
            </w:r>
          </w:p>
        </w:tc>
        <w:tc>
          <w:tcPr>
            <w:tcW w:w="1109" w:type="dxa"/>
            <w:gridSpan w:val="3"/>
            <w:tcBorders>
              <w:bottom w:val="nil"/>
            </w:tcBorders>
            <w:shd w:val="clear" w:color="auto" w:fill="FFFFFF"/>
            <w:tcMar>
              <w:top w:w="30" w:type="dxa"/>
              <w:left w:w="30" w:type="dxa"/>
              <w:bottom w:w="30" w:type="dxa"/>
              <w:right w:w="30" w:type="dxa"/>
            </w:tcMar>
            <w:vAlign w:val="center"/>
          </w:tcPr>
          <w:p w14:paraId="6233269C"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.921</w:t>
            </w:r>
            <w:r w:rsidRPr="00EB724B">
              <w:rPr>
                <w:rFonts w:ascii="Arial" w:hAnsi="Arial" w:cs="Arial"/>
                <w:color w:val="000000"/>
                <w:sz w:val="18"/>
                <w:szCs w:val="18"/>
                <w:vertAlign w:val="superscript"/>
              </w:rPr>
              <w:t>**</w:t>
            </w:r>
          </w:p>
        </w:tc>
        <w:tc>
          <w:tcPr>
            <w:tcW w:w="1110" w:type="dxa"/>
            <w:gridSpan w:val="2"/>
            <w:tcBorders>
              <w:bottom w:val="nil"/>
            </w:tcBorders>
            <w:shd w:val="clear" w:color="auto" w:fill="FFFFFF"/>
            <w:tcMar>
              <w:top w:w="30" w:type="dxa"/>
              <w:left w:w="30" w:type="dxa"/>
              <w:bottom w:w="30" w:type="dxa"/>
              <w:right w:w="30" w:type="dxa"/>
            </w:tcMar>
            <w:vAlign w:val="center"/>
          </w:tcPr>
          <w:p w14:paraId="5F5D2668"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.935</w:t>
            </w:r>
            <w:r w:rsidRPr="00EB724B">
              <w:rPr>
                <w:rFonts w:ascii="Arial" w:hAnsi="Arial" w:cs="Arial"/>
                <w:color w:val="000000"/>
                <w:sz w:val="18"/>
                <w:szCs w:val="18"/>
                <w:vertAlign w:val="superscript"/>
              </w:rPr>
              <w:t>**</w:t>
            </w:r>
          </w:p>
        </w:tc>
        <w:tc>
          <w:tcPr>
            <w:tcW w:w="1110" w:type="dxa"/>
            <w:gridSpan w:val="2"/>
            <w:tcBorders>
              <w:bottom w:val="nil"/>
              <w:right w:val="single" w:sz="16" w:space="0" w:color="000000"/>
            </w:tcBorders>
            <w:shd w:val="clear" w:color="auto" w:fill="FFFFFF"/>
            <w:tcMar>
              <w:top w:w="30" w:type="dxa"/>
              <w:left w:w="30" w:type="dxa"/>
              <w:bottom w:w="30" w:type="dxa"/>
              <w:right w:w="30" w:type="dxa"/>
            </w:tcMar>
            <w:vAlign w:val="center"/>
          </w:tcPr>
          <w:p w14:paraId="139747AA"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1</w:t>
            </w:r>
          </w:p>
        </w:tc>
      </w:tr>
      <w:tr w:rsidR="00503E63" w:rsidRPr="00EB724B" w14:paraId="4A0DF654" w14:textId="77777777" w:rsidTr="00503E63">
        <w:trPr>
          <w:gridAfter w:val="2"/>
          <w:wAfter w:w="1210" w:type="dxa"/>
          <w:cantSplit/>
          <w:tblHeader/>
        </w:trPr>
        <w:tc>
          <w:tcPr>
            <w:tcW w:w="89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D8EBF10"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p>
        </w:tc>
        <w:tc>
          <w:tcPr>
            <w:tcW w:w="2164"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14:paraId="5844A2E0"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Sig. (2-tailed)</w:t>
            </w:r>
          </w:p>
        </w:tc>
        <w:tc>
          <w:tcPr>
            <w:tcW w:w="111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14:paraId="5C2951F3"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c>
          <w:tcPr>
            <w:tcW w:w="1109" w:type="dxa"/>
            <w:gridSpan w:val="3"/>
            <w:tcBorders>
              <w:top w:val="nil"/>
              <w:bottom w:val="nil"/>
            </w:tcBorders>
            <w:shd w:val="clear" w:color="auto" w:fill="FFFFFF"/>
            <w:tcMar>
              <w:top w:w="30" w:type="dxa"/>
              <w:left w:w="30" w:type="dxa"/>
              <w:bottom w:w="30" w:type="dxa"/>
              <w:right w:w="30" w:type="dxa"/>
            </w:tcMar>
            <w:vAlign w:val="center"/>
          </w:tcPr>
          <w:p w14:paraId="3839CAAB"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c>
          <w:tcPr>
            <w:tcW w:w="1110" w:type="dxa"/>
            <w:gridSpan w:val="2"/>
            <w:tcBorders>
              <w:top w:val="nil"/>
              <w:bottom w:val="nil"/>
            </w:tcBorders>
            <w:shd w:val="clear" w:color="auto" w:fill="FFFFFF"/>
            <w:tcMar>
              <w:top w:w="30" w:type="dxa"/>
              <w:left w:w="30" w:type="dxa"/>
              <w:bottom w:w="30" w:type="dxa"/>
              <w:right w:w="30" w:type="dxa"/>
            </w:tcMar>
            <w:vAlign w:val="center"/>
          </w:tcPr>
          <w:p w14:paraId="1C20D179"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.000</w:t>
            </w:r>
          </w:p>
        </w:tc>
        <w:tc>
          <w:tcPr>
            <w:tcW w:w="1110" w:type="dxa"/>
            <w:gridSpan w:val="2"/>
            <w:tcBorders>
              <w:top w:val="nil"/>
              <w:bottom w:val="nil"/>
              <w:right w:val="single" w:sz="16" w:space="0" w:color="000000"/>
            </w:tcBorders>
            <w:shd w:val="clear" w:color="auto" w:fill="FFFFFF"/>
            <w:tcMar>
              <w:top w:w="30" w:type="dxa"/>
              <w:left w:w="30" w:type="dxa"/>
              <w:bottom w:w="30" w:type="dxa"/>
              <w:right w:w="30" w:type="dxa"/>
            </w:tcMar>
          </w:tcPr>
          <w:p w14:paraId="3210D025" w14:textId="77777777" w:rsidR="00503E63" w:rsidRPr="00EB724B" w:rsidRDefault="00503E63" w:rsidP="00503E63">
            <w:pPr>
              <w:autoSpaceDE w:val="0"/>
              <w:autoSpaceDN w:val="0"/>
              <w:adjustRightInd w:val="0"/>
              <w:spacing w:after="0" w:line="240" w:lineRule="auto"/>
              <w:rPr>
                <w:rFonts w:ascii="Times New Roman" w:hAnsi="Times New Roman" w:cs="Times New Roman"/>
                <w:sz w:val="24"/>
                <w:szCs w:val="24"/>
              </w:rPr>
            </w:pPr>
          </w:p>
        </w:tc>
      </w:tr>
      <w:tr w:rsidR="00503E63" w:rsidRPr="00EB724B" w14:paraId="02A1F93D" w14:textId="77777777" w:rsidTr="00503E63">
        <w:trPr>
          <w:gridAfter w:val="2"/>
          <w:wAfter w:w="1210" w:type="dxa"/>
          <w:cantSplit/>
          <w:tblHeader/>
        </w:trPr>
        <w:tc>
          <w:tcPr>
            <w:tcW w:w="89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4AFDB05" w14:textId="77777777" w:rsidR="00503E63" w:rsidRPr="00EB724B" w:rsidRDefault="00503E63" w:rsidP="00503E63">
            <w:pPr>
              <w:autoSpaceDE w:val="0"/>
              <w:autoSpaceDN w:val="0"/>
              <w:adjustRightInd w:val="0"/>
              <w:spacing w:after="0" w:line="240" w:lineRule="auto"/>
              <w:rPr>
                <w:rFonts w:ascii="Times New Roman" w:hAnsi="Times New Roman" w:cs="Times New Roman"/>
                <w:sz w:val="24"/>
                <w:szCs w:val="24"/>
              </w:rPr>
            </w:pPr>
          </w:p>
        </w:tc>
        <w:tc>
          <w:tcPr>
            <w:tcW w:w="2164" w:type="dxa"/>
            <w:gridSpan w:val="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97214E0"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N</w:t>
            </w:r>
          </w:p>
        </w:tc>
        <w:tc>
          <w:tcPr>
            <w:tcW w:w="111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897A8D8"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09" w:type="dxa"/>
            <w:gridSpan w:val="3"/>
            <w:tcBorders>
              <w:top w:val="nil"/>
              <w:bottom w:val="single" w:sz="16" w:space="0" w:color="000000"/>
            </w:tcBorders>
            <w:shd w:val="clear" w:color="auto" w:fill="FFFFFF"/>
            <w:tcMar>
              <w:top w:w="30" w:type="dxa"/>
              <w:left w:w="30" w:type="dxa"/>
              <w:bottom w:w="30" w:type="dxa"/>
              <w:right w:w="30" w:type="dxa"/>
            </w:tcMar>
            <w:vAlign w:val="center"/>
          </w:tcPr>
          <w:p w14:paraId="1D354DA6"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10" w:type="dxa"/>
            <w:gridSpan w:val="2"/>
            <w:tcBorders>
              <w:top w:val="nil"/>
              <w:bottom w:val="single" w:sz="16" w:space="0" w:color="000000"/>
            </w:tcBorders>
            <w:shd w:val="clear" w:color="auto" w:fill="FFFFFF"/>
            <w:tcMar>
              <w:top w:w="30" w:type="dxa"/>
              <w:left w:w="30" w:type="dxa"/>
              <w:bottom w:w="30" w:type="dxa"/>
              <w:right w:w="30" w:type="dxa"/>
            </w:tcMar>
            <w:vAlign w:val="center"/>
          </w:tcPr>
          <w:p w14:paraId="20F0915A"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c>
          <w:tcPr>
            <w:tcW w:w="111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804FE70" w14:textId="77777777" w:rsidR="00503E63" w:rsidRPr="00EB724B" w:rsidRDefault="00503E63" w:rsidP="00503E63">
            <w:pPr>
              <w:autoSpaceDE w:val="0"/>
              <w:autoSpaceDN w:val="0"/>
              <w:adjustRightInd w:val="0"/>
              <w:spacing w:after="0" w:line="240" w:lineRule="auto"/>
              <w:jc w:val="right"/>
              <w:rPr>
                <w:rFonts w:ascii="Arial" w:hAnsi="Arial" w:cs="Arial"/>
                <w:color w:val="000000"/>
                <w:sz w:val="18"/>
                <w:szCs w:val="18"/>
              </w:rPr>
            </w:pPr>
            <w:r w:rsidRPr="00EB724B">
              <w:rPr>
                <w:rFonts w:ascii="Arial" w:hAnsi="Arial" w:cs="Arial"/>
                <w:color w:val="000000"/>
                <w:sz w:val="18"/>
                <w:szCs w:val="18"/>
              </w:rPr>
              <w:t>37</w:t>
            </w:r>
          </w:p>
        </w:tc>
      </w:tr>
      <w:tr w:rsidR="00503E63" w:rsidRPr="00EB724B" w14:paraId="3BBF3275" w14:textId="77777777" w:rsidTr="00503E63">
        <w:trPr>
          <w:gridAfter w:val="2"/>
          <w:wAfter w:w="1210" w:type="dxa"/>
          <w:cantSplit/>
        </w:trPr>
        <w:tc>
          <w:tcPr>
            <w:tcW w:w="6389" w:type="dxa"/>
            <w:gridSpan w:val="12"/>
            <w:tcBorders>
              <w:top w:val="nil"/>
              <w:left w:val="nil"/>
              <w:bottom w:val="nil"/>
              <w:right w:val="nil"/>
            </w:tcBorders>
            <w:shd w:val="clear" w:color="auto" w:fill="FFFFFF"/>
            <w:tcMar>
              <w:top w:w="30" w:type="dxa"/>
              <w:left w:w="30" w:type="dxa"/>
              <w:bottom w:w="30" w:type="dxa"/>
              <w:right w:w="30" w:type="dxa"/>
            </w:tcMar>
          </w:tcPr>
          <w:p w14:paraId="1AE357E1" w14:textId="77777777" w:rsidR="00503E63" w:rsidRPr="00EB724B" w:rsidRDefault="00503E63" w:rsidP="00503E63">
            <w:pPr>
              <w:autoSpaceDE w:val="0"/>
              <w:autoSpaceDN w:val="0"/>
              <w:adjustRightInd w:val="0"/>
              <w:spacing w:after="0" w:line="240" w:lineRule="auto"/>
              <w:rPr>
                <w:rFonts w:ascii="Arial" w:hAnsi="Arial" w:cs="Arial"/>
                <w:color w:val="000000"/>
                <w:sz w:val="18"/>
                <w:szCs w:val="18"/>
              </w:rPr>
            </w:pPr>
            <w:r w:rsidRPr="00EB724B">
              <w:rPr>
                <w:rFonts w:ascii="Arial" w:hAnsi="Arial" w:cs="Arial"/>
                <w:color w:val="000000"/>
                <w:sz w:val="18"/>
                <w:szCs w:val="18"/>
              </w:rPr>
              <w:t>**. Correlation is significant at the 0.01 level (2-tailed).</w:t>
            </w:r>
          </w:p>
        </w:tc>
        <w:tc>
          <w:tcPr>
            <w:tcW w:w="1110" w:type="dxa"/>
            <w:gridSpan w:val="2"/>
            <w:tcBorders>
              <w:top w:val="nil"/>
              <w:left w:val="nil"/>
              <w:bottom w:val="nil"/>
              <w:right w:val="nil"/>
            </w:tcBorders>
            <w:shd w:val="clear" w:color="auto" w:fill="FFFFFF"/>
            <w:tcMar>
              <w:top w:w="30" w:type="dxa"/>
              <w:left w:w="30" w:type="dxa"/>
              <w:bottom w:w="30" w:type="dxa"/>
              <w:right w:w="30" w:type="dxa"/>
            </w:tcMar>
          </w:tcPr>
          <w:p w14:paraId="1EAF077E" w14:textId="77777777" w:rsidR="00503E63" w:rsidRPr="00EB724B" w:rsidRDefault="00503E63" w:rsidP="00503E63">
            <w:pPr>
              <w:autoSpaceDE w:val="0"/>
              <w:autoSpaceDN w:val="0"/>
              <w:adjustRightInd w:val="0"/>
              <w:spacing w:after="0" w:line="240" w:lineRule="auto"/>
              <w:rPr>
                <w:rFonts w:ascii="Times New Roman" w:hAnsi="Times New Roman" w:cs="Times New Roman"/>
                <w:sz w:val="24"/>
                <w:szCs w:val="24"/>
              </w:rPr>
            </w:pPr>
          </w:p>
        </w:tc>
      </w:tr>
      <w:tr w:rsidR="00503E63" w:rsidRPr="00F54C0C" w14:paraId="564AA28E" w14:textId="77777777" w:rsidTr="00503E63">
        <w:trPr>
          <w:gridAfter w:val="7"/>
          <w:wAfter w:w="3759" w:type="dxa"/>
          <w:cantSplit/>
          <w:tblHeader/>
        </w:trPr>
        <w:tc>
          <w:tcPr>
            <w:tcW w:w="4950" w:type="dxa"/>
            <w:gridSpan w:val="9"/>
            <w:tcBorders>
              <w:top w:val="nil"/>
              <w:left w:val="nil"/>
              <w:bottom w:val="nil"/>
              <w:right w:val="nil"/>
            </w:tcBorders>
            <w:shd w:val="clear" w:color="auto" w:fill="FFFFFF"/>
            <w:tcMar>
              <w:top w:w="30" w:type="dxa"/>
              <w:left w:w="30" w:type="dxa"/>
              <w:bottom w:w="30" w:type="dxa"/>
              <w:right w:w="30" w:type="dxa"/>
            </w:tcMar>
            <w:vAlign w:val="center"/>
          </w:tcPr>
          <w:p w14:paraId="30FF897F" w14:textId="77777777" w:rsidR="00503E63" w:rsidRPr="00F54C0C" w:rsidRDefault="00503E63" w:rsidP="00503E63">
            <w:pPr>
              <w:autoSpaceDE w:val="0"/>
              <w:autoSpaceDN w:val="0"/>
              <w:adjustRightInd w:val="0"/>
              <w:spacing w:after="0" w:line="240" w:lineRule="auto"/>
              <w:jc w:val="center"/>
              <w:rPr>
                <w:rFonts w:ascii="Arial" w:hAnsi="Arial" w:cs="Arial"/>
                <w:color w:val="000000"/>
                <w:sz w:val="18"/>
                <w:szCs w:val="18"/>
              </w:rPr>
            </w:pPr>
            <w:r w:rsidRPr="00F54C0C">
              <w:rPr>
                <w:rFonts w:ascii="Arial" w:hAnsi="Arial" w:cs="Arial"/>
                <w:b/>
                <w:bCs/>
                <w:color w:val="000000"/>
                <w:sz w:val="18"/>
                <w:szCs w:val="18"/>
              </w:rPr>
              <w:t>Reliability Statistics</w:t>
            </w:r>
          </w:p>
        </w:tc>
      </w:tr>
      <w:tr w:rsidR="00503E63" w:rsidRPr="00F54C0C" w14:paraId="61A39407" w14:textId="77777777" w:rsidTr="00503E63">
        <w:trPr>
          <w:gridAfter w:val="7"/>
          <w:wAfter w:w="3759" w:type="dxa"/>
          <w:cantSplit/>
          <w:tblHeader/>
        </w:trPr>
        <w:tc>
          <w:tcPr>
            <w:tcW w:w="1441"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84AFE20" w14:textId="77777777" w:rsidR="00503E63" w:rsidRPr="00F54C0C" w:rsidRDefault="00503E63" w:rsidP="00503E63">
            <w:pPr>
              <w:autoSpaceDE w:val="0"/>
              <w:autoSpaceDN w:val="0"/>
              <w:adjustRightInd w:val="0"/>
              <w:spacing w:after="0" w:line="240" w:lineRule="auto"/>
              <w:jc w:val="center"/>
              <w:rPr>
                <w:rFonts w:ascii="Arial" w:hAnsi="Arial" w:cs="Arial"/>
                <w:color w:val="000000"/>
                <w:sz w:val="18"/>
                <w:szCs w:val="18"/>
              </w:rPr>
            </w:pPr>
            <w:r w:rsidRPr="00F54C0C">
              <w:rPr>
                <w:rFonts w:ascii="Arial" w:hAnsi="Arial" w:cs="Arial"/>
                <w:color w:val="000000"/>
                <w:sz w:val="18"/>
                <w:szCs w:val="18"/>
              </w:rPr>
              <w:t>Cronbach's Alpha</w:t>
            </w:r>
          </w:p>
        </w:tc>
        <w:tc>
          <w:tcPr>
            <w:tcW w:w="233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03D19D" w14:textId="77777777" w:rsidR="00503E63" w:rsidRPr="00F54C0C" w:rsidRDefault="00503E63" w:rsidP="00503E63">
            <w:pPr>
              <w:autoSpaceDE w:val="0"/>
              <w:autoSpaceDN w:val="0"/>
              <w:adjustRightInd w:val="0"/>
              <w:spacing w:after="0" w:line="240" w:lineRule="auto"/>
              <w:jc w:val="center"/>
              <w:rPr>
                <w:rFonts w:ascii="Arial" w:hAnsi="Arial" w:cs="Arial"/>
                <w:color w:val="000000"/>
                <w:sz w:val="18"/>
                <w:szCs w:val="18"/>
              </w:rPr>
            </w:pPr>
            <w:r w:rsidRPr="00F54C0C">
              <w:rPr>
                <w:rFonts w:ascii="Arial" w:hAnsi="Arial" w:cs="Arial"/>
                <w:color w:val="000000"/>
                <w:sz w:val="18"/>
                <w:szCs w:val="18"/>
              </w:rPr>
              <w:t>Cronbach's Alpha Based on Standardized Items</w:t>
            </w:r>
          </w:p>
        </w:tc>
        <w:tc>
          <w:tcPr>
            <w:tcW w:w="117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D8D5284" w14:textId="77777777" w:rsidR="00503E63" w:rsidRPr="00F54C0C" w:rsidRDefault="00503E63" w:rsidP="00503E63">
            <w:pPr>
              <w:autoSpaceDE w:val="0"/>
              <w:autoSpaceDN w:val="0"/>
              <w:adjustRightInd w:val="0"/>
              <w:spacing w:after="0" w:line="240" w:lineRule="auto"/>
              <w:jc w:val="center"/>
              <w:rPr>
                <w:rFonts w:ascii="Arial" w:hAnsi="Arial" w:cs="Arial"/>
                <w:color w:val="000000"/>
                <w:sz w:val="18"/>
                <w:szCs w:val="18"/>
              </w:rPr>
            </w:pPr>
            <w:r w:rsidRPr="00F54C0C">
              <w:rPr>
                <w:rFonts w:ascii="Arial" w:hAnsi="Arial" w:cs="Arial"/>
                <w:color w:val="000000"/>
                <w:sz w:val="18"/>
                <w:szCs w:val="18"/>
              </w:rPr>
              <w:t>N of Items</w:t>
            </w:r>
          </w:p>
        </w:tc>
      </w:tr>
      <w:tr w:rsidR="00503E63" w:rsidRPr="00F54C0C" w14:paraId="6561C194" w14:textId="77777777" w:rsidTr="00503E63">
        <w:trPr>
          <w:gridAfter w:val="7"/>
          <w:wAfter w:w="3759" w:type="dxa"/>
          <w:cantSplit/>
        </w:trPr>
        <w:tc>
          <w:tcPr>
            <w:tcW w:w="1441"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5B72B6F8" w14:textId="77777777" w:rsidR="00503E63" w:rsidRPr="00F54C0C" w:rsidRDefault="00503E63" w:rsidP="00503E63">
            <w:pPr>
              <w:autoSpaceDE w:val="0"/>
              <w:autoSpaceDN w:val="0"/>
              <w:adjustRightInd w:val="0"/>
              <w:spacing w:after="0" w:line="240" w:lineRule="auto"/>
              <w:jc w:val="right"/>
              <w:rPr>
                <w:rFonts w:ascii="Arial" w:hAnsi="Arial" w:cs="Arial"/>
                <w:color w:val="000000"/>
                <w:sz w:val="18"/>
                <w:szCs w:val="18"/>
              </w:rPr>
            </w:pPr>
            <w:r w:rsidRPr="00F54C0C">
              <w:rPr>
                <w:rFonts w:ascii="Arial" w:hAnsi="Arial" w:cs="Arial"/>
                <w:color w:val="000000"/>
                <w:sz w:val="18"/>
                <w:szCs w:val="18"/>
              </w:rPr>
              <w:t>.916</w:t>
            </w:r>
          </w:p>
        </w:tc>
        <w:tc>
          <w:tcPr>
            <w:tcW w:w="233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AE22D8C" w14:textId="77777777" w:rsidR="00503E63" w:rsidRPr="00F54C0C" w:rsidRDefault="00503E63" w:rsidP="00503E63">
            <w:pPr>
              <w:autoSpaceDE w:val="0"/>
              <w:autoSpaceDN w:val="0"/>
              <w:adjustRightInd w:val="0"/>
              <w:spacing w:after="0" w:line="240" w:lineRule="auto"/>
              <w:jc w:val="right"/>
              <w:rPr>
                <w:rFonts w:ascii="Arial" w:hAnsi="Arial" w:cs="Arial"/>
                <w:color w:val="000000"/>
                <w:sz w:val="18"/>
                <w:szCs w:val="18"/>
              </w:rPr>
            </w:pPr>
            <w:r w:rsidRPr="00F54C0C">
              <w:rPr>
                <w:rFonts w:ascii="Arial" w:hAnsi="Arial" w:cs="Arial"/>
                <w:color w:val="000000"/>
                <w:sz w:val="18"/>
                <w:szCs w:val="18"/>
              </w:rPr>
              <w:t>.919</w:t>
            </w:r>
          </w:p>
        </w:tc>
        <w:tc>
          <w:tcPr>
            <w:tcW w:w="117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1FA2B74" w14:textId="77777777" w:rsidR="00503E63" w:rsidRPr="00F54C0C" w:rsidRDefault="00503E63" w:rsidP="00503E63">
            <w:pPr>
              <w:autoSpaceDE w:val="0"/>
              <w:autoSpaceDN w:val="0"/>
              <w:adjustRightInd w:val="0"/>
              <w:spacing w:after="0" w:line="240" w:lineRule="auto"/>
              <w:jc w:val="right"/>
              <w:rPr>
                <w:rFonts w:ascii="Arial" w:hAnsi="Arial" w:cs="Arial"/>
                <w:color w:val="000000"/>
                <w:sz w:val="18"/>
                <w:szCs w:val="18"/>
              </w:rPr>
            </w:pPr>
            <w:r w:rsidRPr="00F54C0C">
              <w:rPr>
                <w:rFonts w:ascii="Arial" w:hAnsi="Arial" w:cs="Arial"/>
                <w:color w:val="000000"/>
                <w:sz w:val="18"/>
                <w:szCs w:val="18"/>
              </w:rPr>
              <w:t>3</w:t>
            </w:r>
          </w:p>
        </w:tc>
      </w:tr>
      <w:tr w:rsidR="00503E63" w:rsidRPr="00062CAD" w14:paraId="26FD65EB" w14:textId="77777777" w:rsidTr="00503E63">
        <w:trPr>
          <w:cantSplit/>
          <w:tblHeader/>
        </w:trPr>
        <w:tc>
          <w:tcPr>
            <w:tcW w:w="8709" w:type="dxa"/>
            <w:gridSpan w:val="16"/>
            <w:tcBorders>
              <w:top w:val="nil"/>
              <w:left w:val="nil"/>
              <w:bottom w:val="nil"/>
              <w:right w:val="nil"/>
            </w:tcBorders>
            <w:shd w:val="clear" w:color="auto" w:fill="FFFFFF"/>
            <w:tcMar>
              <w:top w:w="30" w:type="dxa"/>
              <w:left w:w="30" w:type="dxa"/>
              <w:bottom w:w="30" w:type="dxa"/>
              <w:right w:w="30" w:type="dxa"/>
            </w:tcMar>
            <w:vAlign w:val="center"/>
          </w:tcPr>
          <w:p w14:paraId="724C2CB2" w14:textId="77777777" w:rsidR="00503E63" w:rsidRDefault="00503E63" w:rsidP="00503E63">
            <w:pPr>
              <w:autoSpaceDE w:val="0"/>
              <w:autoSpaceDN w:val="0"/>
              <w:adjustRightInd w:val="0"/>
              <w:spacing w:after="0" w:line="240" w:lineRule="auto"/>
              <w:jc w:val="center"/>
              <w:rPr>
                <w:rFonts w:ascii="Arial" w:hAnsi="Arial" w:cs="Arial"/>
                <w:b/>
                <w:bCs/>
                <w:color w:val="000000"/>
                <w:sz w:val="18"/>
                <w:szCs w:val="18"/>
              </w:rPr>
            </w:pPr>
          </w:p>
          <w:p w14:paraId="6F5B9203" w14:textId="77777777" w:rsidR="00503E63" w:rsidRPr="00062CAD" w:rsidRDefault="00503E63" w:rsidP="00503E63">
            <w:pPr>
              <w:autoSpaceDE w:val="0"/>
              <w:autoSpaceDN w:val="0"/>
              <w:adjustRightInd w:val="0"/>
              <w:spacing w:after="0" w:line="240" w:lineRule="auto"/>
              <w:jc w:val="center"/>
              <w:rPr>
                <w:rFonts w:ascii="Arial" w:hAnsi="Arial" w:cs="Arial"/>
                <w:color w:val="000000"/>
                <w:sz w:val="18"/>
                <w:szCs w:val="18"/>
              </w:rPr>
            </w:pPr>
            <w:r w:rsidRPr="00062CAD">
              <w:rPr>
                <w:rFonts w:ascii="Arial" w:hAnsi="Arial" w:cs="Arial"/>
                <w:b/>
                <w:bCs/>
                <w:color w:val="000000"/>
                <w:sz w:val="18"/>
                <w:szCs w:val="18"/>
              </w:rPr>
              <w:t>Correlations</w:t>
            </w:r>
          </w:p>
        </w:tc>
      </w:tr>
      <w:tr w:rsidR="00503E63" w:rsidRPr="00062CAD" w14:paraId="13187499" w14:textId="77777777" w:rsidTr="00503E63">
        <w:trPr>
          <w:cantSplit/>
          <w:tblHeader/>
        </w:trPr>
        <w:tc>
          <w:tcPr>
            <w:tcW w:w="998"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3BA057"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c>
          <w:tcPr>
            <w:tcW w:w="2163" w:type="dxa"/>
            <w:gridSpan w:val="3"/>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4831DBF"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518F0B1" w14:textId="77777777" w:rsidR="00503E63" w:rsidRPr="00062CAD" w:rsidRDefault="00503E63" w:rsidP="00503E63">
            <w:pPr>
              <w:autoSpaceDE w:val="0"/>
              <w:autoSpaceDN w:val="0"/>
              <w:adjustRightInd w:val="0"/>
              <w:spacing w:after="0" w:line="240" w:lineRule="auto"/>
              <w:jc w:val="center"/>
              <w:rPr>
                <w:rFonts w:ascii="Arial" w:hAnsi="Arial" w:cs="Arial"/>
                <w:color w:val="000000"/>
                <w:sz w:val="18"/>
                <w:szCs w:val="18"/>
              </w:rPr>
            </w:pPr>
            <w:r w:rsidRPr="00062CAD">
              <w:rPr>
                <w:rFonts w:ascii="Arial" w:hAnsi="Arial" w:cs="Arial"/>
                <w:color w:val="000000"/>
                <w:sz w:val="18"/>
                <w:szCs w:val="18"/>
              </w:rPr>
              <w:t>X2.1</w:t>
            </w:r>
          </w:p>
        </w:tc>
        <w:tc>
          <w:tcPr>
            <w:tcW w:w="110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8D69B01" w14:textId="77777777" w:rsidR="00503E63" w:rsidRPr="00062CAD" w:rsidRDefault="00503E63" w:rsidP="00503E63">
            <w:pPr>
              <w:autoSpaceDE w:val="0"/>
              <w:autoSpaceDN w:val="0"/>
              <w:adjustRightInd w:val="0"/>
              <w:spacing w:after="0" w:line="240" w:lineRule="auto"/>
              <w:jc w:val="center"/>
              <w:rPr>
                <w:rFonts w:ascii="Arial" w:hAnsi="Arial" w:cs="Arial"/>
                <w:color w:val="000000"/>
                <w:sz w:val="18"/>
                <w:szCs w:val="18"/>
              </w:rPr>
            </w:pPr>
            <w:r w:rsidRPr="00062CAD">
              <w:rPr>
                <w:rFonts w:ascii="Arial" w:hAnsi="Arial" w:cs="Arial"/>
                <w:color w:val="000000"/>
                <w:sz w:val="18"/>
                <w:szCs w:val="18"/>
              </w:rPr>
              <w:t>X2.2</w:t>
            </w:r>
          </w:p>
        </w:tc>
        <w:tc>
          <w:tcPr>
            <w:tcW w:w="111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055400" w14:textId="77777777" w:rsidR="00503E63" w:rsidRPr="00062CAD" w:rsidRDefault="00503E63" w:rsidP="00503E63">
            <w:pPr>
              <w:autoSpaceDE w:val="0"/>
              <w:autoSpaceDN w:val="0"/>
              <w:adjustRightInd w:val="0"/>
              <w:spacing w:after="0" w:line="240" w:lineRule="auto"/>
              <w:jc w:val="center"/>
              <w:rPr>
                <w:rFonts w:ascii="Arial" w:hAnsi="Arial" w:cs="Arial"/>
                <w:color w:val="000000"/>
                <w:sz w:val="18"/>
                <w:szCs w:val="18"/>
              </w:rPr>
            </w:pPr>
            <w:r w:rsidRPr="00062CAD">
              <w:rPr>
                <w:rFonts w:ascii="Arial" w:hAnsi="Arial" w:cs="Arial"/>
                <w:color w:val="000000"/>
                <w:sz w:val="18"/>
                <w:szCs w:val="18"/>
              </w:rPr>
              <w:t>X2.3</w:t>
            </w:r>
          </w:p>
        </w:tc>
        <w:tc>
          <w:tcPr>
            <w:tcW w:w="111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74474A" w14:textId="77777777" w:rsidR="00503E63" w:rsidRPr="00062CAD" w:rsidRDefault="00503E63" w:rsidP="00503E63">
            <w:pPr>
              <w:autoSpaceDE w:val="0"/>
              <w:autoSpaceDN w:val="0"/>
              <w:adjustRightInd w:val="0"/>
              <w:spacing w:after="0" w:line="240" w:lineRule="auto"/>
              <w:jc w:val="center"/>
              <w:rPr>
                <w:rFonts w:ascii="Arial" w:hAnsi="Arial" w:cs="Arial"/>
                <w:color w:val="000000"/>
                <w:sz w:val="18"/>
                <w:szCs w:val="18"/>
              </w:rPr>
            </w:pPr>
            <w:r w:rsidRPr="00062CAD">
              <w:rPr>
                <w:rFonts w:ascii="Arial" w:hAnsi="Arial" w:cs="Arial"/>
                <w:color w:val="000000"/>
                <w:sz w:val="18"/>
                <w:szCs w:val="18"/>
              </w:rPr>
              <w:t>X2.4</w:t>
            </w:r>
          </w:p>
        </w:tc>
        <w:tc>
          <w:tcPr>
            <w:tcW w:w="11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EDF99B4" w14:textId="77777777" w:rsidR="00503E63" w:rsidRPr="00062CAD" w:rsidRDefault="00503E63" w:rsidP="00503E63">
            <w:pPr>
              <w:autoSpaceDE w:val="0"/>
              <w:autoSpaceDN w:val="0"/>
              <w:adjustRightInd w:val="0"/>
              <w:spacing w:after="0" w:line="240" w:lineRule="auto"/>
              <w:jc w:val="center"/>
              <w:rPr>
                <w:rFonts w:ascii="Arial" w:hAnsi="Arial" w:cs="Arial"/>
                <w:color w:val="000000"/>
                <w:sz w:val="18"/>
                <w:szCs w:val="18"/>
              </w:rPr>
            </w:pPr>
            <w:r w:rsidRPr="00062CAD">
              <w:rPr>
                <w:rFonts w:ascii="Arial" w:hAnsi="Arial" w:cs="Arial"/>
                <w:color w:val="000000"/>
                <w:sz w:val="18"/>
                <w:szCs w:val="18"/>
              </w:rPr>
              <w:t>X2Total</w:t>
            </w:r>
          </w:p>
        </w:tc>
      </w:tr>
      <w:tr w:rsidR="00503E63" w:rsidRPr="00062CAD" w14:paraId="0C027FF0" w14:textId="77777777" w:rsidTr="00503E63">
        <w:trPr>
          <w:cantSplit/>
          <w:tblHeader/>
        </w:trPr>
        <w:tc>
          <w:tcPr>
            <w:tcW w:w="998" w:type="dxa"/>
            <w:gridSpan w:val="2"/>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2C3DBBC5"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X2.1</w:t>
            </w:r>
          </w:p>
        </w:tc>
        <w:tc>
          <w:tcPr>
            <w:tcW w:w="2163"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7593228"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Pearson Correlation</w:t>
            </w:r>
          </w:p>
        </w:tc>
        <w:tc>
          <w:tcPr>
            <w:tcW w:w="111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3E60E36"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1</w:t>
            </w:r>
          </w:p>
        </w:tc>
        <w:tc>
          <w:tcPr>
            <w:tcW w:w="1108" w:type="dxa"/>
            <w:gridSpan w:val="3"/>
            <w:tcBorders>
              <w:top w:val="single" w:sz="16" w:space="0" w:color="000000"/>
              <w:bottom w:val="nil"/>
            </w:tcBorders>
            <w:shd w:val="clear" w:color="auto" w:fill="FFFFFF"/>
            <w:tcMar>
              <w:top w:w="30" w:type="dxa"/>
              <w:left w:w="30" w:type="dxa"/>
              <w:bottom w:w="30" w:type="dxa"/>
              <w:right w:w="30" w:type="dxa"/>
            </w:tcMar>
            <w:vAlign w:val="center"/>
          </w:tcPr>
          <w:p w14:paraId="7BBBF3BF"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.675</w:t>
            </w:r>
            <w:r w:rsidRPr="00062CAD">
              <w:rPr>
                <w:rFonts w:ascii="Arial" w:hAnsi="Arial" w:cs="Arial"/>
                <w:color w:val="000000"/>
                <w:sz w:val="18"/>
                <w:szCs w:val="18"/>
                <w:vertAlign w:val="superscript"/>
              </w:rPr>
              <w:t>**</w:t>
            </w:r>
          </w:p>
        </w:tc>
        <w:tc>
          <w:tcPr>
            <w:tcW w:w="1110" w:type="dxa"/>
            <w:gridSpan w:val="2"/>
            <w:tcBorders>
              <w:top w:val="single" w:sz="16" w:space="0" w:color="000000"/>
              <w:bottom w:val="nil"/>
            </w:tcBorders>
            <w:shd w:val="clear" w:color="auto" w:fill="FFFFFF"/>
            <w:tcMar>
              <w:top w:w="30" w:type="dxa"/>
              <w:left w:w="30" w:type="dxa"/>
              <w:bottom w:w="30" w:type="dxa"/>
              <w:right w:w="30" w:type="dxa"/>
            </w:tcMar>
            <w:vAlign w:val="center"/>
          </w:tcPr>
          <w:p w14:paraId="7482E730"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.571</w:t>
            </w:r>
            <w:r w:rsidRPr="00062CAD">
              <w:rPr>
                <w:rFonts w:ascii="Arial" w:hAnsi="Arial" w:cs="Arial"/>
                <w:color w:val="000000"/>
                <w:sz w:val="18"/>
                <w:szCs w:val="18"/>
                <w:vertAlign w:val="superscript"/>
              </w:rPr>
              <w:t>**</w:t>
            </w:r>
          </w:p>
        </w:tc>
        <w:tc>
          <w:tcPr>
            <w:tcW w:w="1110" w:type="dxa"/>
            <w:gridSpan w:val="2"/>
            <w:tcBorders>
              <w:top w:val="single" w:sz="16" w:space="0" w:color="000000"/>
              <w:bottom w:val="nil"/>
            </w:tcBorders>
            <w:shd w:val="clear" w:color="auto" w:fill="FFFFFF"/>
            <w:tcMar>
              <w:top w:w="30" w:type="dxa"/>
              <w:left w:w="30" w:type="dxa"/>
              <w:bottom w:w="30" w:type="dxa"/>
              <w:right w:w="30" w:type="dxa"/>
            </w:tcMar>
            <w:vAlign w:val="center"/>
          </w:tcPr>
          <w:p w14:paraId="5CEBFF91"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.010</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4B84380"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.806</w:t>
            </w:r>
            <w:r w:rsidRPr="00062CAD">
              <w:rPr>
                <w:rFonts w:ascii="Arial" w:hAnsi="Arial" w:cs="Arial"/>
                <w:color w:val="000000"/>
                <w:sz w:val="18"/>
                <w:szCs w:val="18"/>
                <w:vertAlign w:val="superscript"/>
              </w:rPr>
              <w:t>**</w:t>
            </w:r>
          </w:p>
        </w:tc>
      </w:tr>
      <w:tr w:rsidR="00503E63" w:rsidRPr="00062CAD" w14:paraId="10139C33" w14:textId="77777777" w:rsidTr="00503E63">
        <w:trPr>
          <w:cantSplit/>
          <w:tblHeader/>
        </w:trPr>
        <w:tc>
          <w:tcPr>
            <w:tcW w:w="998" w:type="dxa"/>
            <w:gridSpan w:val="2"/>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6F2C605"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14:paraId="3AA3919F"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Sig. (2-tailed)</w:t>
            </w:r>
          </w:p>
        </w:tc>
        <w:tc>
          <w:tcPr>
            <w:tcW w:w="1110" w:type="dxa"/>
            <w:gridSpan w:val="3"/>
            <w:tcBorders>
              <w:top w:val="nil"/>
              <w:left w:val="single" w:sz="16" w:space="0" w:color="000000"/>
              <w:bottom w:val="nil"/>
            </w:tcBorders>
            <w:shd w:val="clear" w:color="auto" w:fill="FFFFFF"/>
            <w:tcMar>
              <w:top w:w="30" w:type="dxa"/>
              <w:left w:w="30" w:type="dxa"/>
              <w:bottom w:w="30" w:type="dxa"/>
              <w:right w:w="30" w:type="dxa"/>
            </w:tcMar>
          </w:tcPr>
          <w:p w14:paraId="30165881"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c>
          <w:tcPr>
            <w:tcW w:w="1108" w:type="dxa"/>
            <w:gridSpan w:val="3"/>
            <w:tcBorders>
              <w:top w:val="nil"/>
              <w:bottom w:val="nil"/>
            </w:tcBorders>
            <w:shd w:val="clear" w:color="auto" w:fill="FFFFFF"/>
            <w:tcMar>
              <w:top w:w="30" w:type="dxa"/>
              <w:left w:w="30" w:type="dxa"/>
              <w:bottom w:w="30" w:type="dxa"/>
              <w:right w:w="30" w:type="dxa"/>
            </w:tcMar>
            <w:vAlign w:val="center"/>
          </w:tcPr>
          <w:p w14:paraId="644E1B3D"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c>
          <w:tcPr>
            <w:tcW w:w="1110" w:type="dxa"/>
            <w:gridSpan w:val="2"/>
            <w:tcBorders>
              <w:top w:val="nil"/>
              <w:bottom w:val="nil"/>
            </w:tcBorders>
            <w:shd w:val="clear" w:color="auto" w:fill="FFFFFF"/>
            <w:tcMar>
              <w:top w:w="30" w:type="dxa"/>
              <w:left w:w="30" w:type="dxa"/>
              <w:bottom w:w="30" w:type="dxa"/>
              <w:right w:w="30" w:type="dxa"/>
            </w:tcMar>
            <w:vAlign w:val="center"/>
          </w:tcPr>
          <w:p w14:paraId="2377CCDA"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c>
          <w:tcPr>
            <w:tcW w:w="1110" w:type="dxa"/>
            <w:gridSpan w:val="2"/>
            <w:tcBorders>
              <w:top w:val="nil"/>
              <w:bottom w:val="nil"/>
            </w:tcBorders>
            <w:shd w:val="clear" w:color="auto" w:fill="FFFFFF"/>
            <w:tcMar>
              <w:top w:w="30" w:type="dxa"/>
              <w:left w:w="30" w:type="dxa"/>
              <w:bottom w:w="30" w:type="dxa"/>
              <w:right w:w="30" w:type="dxa"/>
            </w:tcMar>
            <w:vAlign w:val="center"/>
          </w:tcPr>
          <w:p w14:paraId="45FA8AEE"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.952</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7B0AE18"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r>
      <w:tr w:rsidR="00503E63" w:rsidRPr="00062CAD" w14:paraId="5E182915" w14:textId="77777777" w:rsidTr="00503E63">
        <w:trPr>
          <w:cantSplit/>
          <w:tblHeader/>
        </w:trPr>
        <w:tc>
          <w:tcPr>
            <w:tcW w:w="998" w:type="dxa"/>
            <w:gridSpan w:val="2"/>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B5BFCF5"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gridSpan w:val="3"/>
            <w:tcBorders>
              <w:top w:val="nil"/>
              <w:left w:val="nil"/>
              <w:right w:val="single" w:sz="16" w:space="0" w:color="000000"/>
            </w:tcBorders>
            <w:shd w:val="clear" w:color="auto" w:fill="FFFFFF"/>
            <w:tcMar>
              <w:top w:w="30" w:type="dxa"/>
              <w:left w:w="30" w:type="dxa"/>
              <w:bottom w:w="30" w:type="dxa"/>
              <w:right w:w="30" w:type="dxa"/>
            </w:tcMar>
          </w:tcPr>
          <w:p w14:paraId="73043830"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N</w:t>
            </w:r>
          </w:p>
        </w:tc>
        <w:tc>
          <w:tcPr>
            <w:tcW w:w="1110" w:type="dxa"/>
            <w:gridSpan w:val="3"/>
            <w:tcBorders>
              <w:top w:val="nil"/>
              <w:left w:val="single" w:sz="16" w:space="0" w:color="000000"/>
            </w:tcBorders>
            <w:shd w:val="clear" w:color="auto" w:fill="FFFFFF"/>
            <w:tcMar>
              <w:top w:w="30" w:type="dxa"/>
              <w:left w:w="30" w:type="dxa"/>
              <w:bottom w:w="30" w:type="dxa"/>
              <w:right w:w="30" w:type="dxa"/>
            </w:tcMar>
            <w:vAlign w:val="center"/>
          </w:tcPr>
          <w:p w14:paraId="03EC8CF1"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08" w:type="dxa"/>
            <w:gridSpan w:val="3"/>
            <w:tcBorders>
              <w:top w:val="nil"/>
            </w:tcBorders>
            <w:shd w:val="clear" w:color="auto" w:fill="FFFFFF"/>
            <w:tcMar>
              <w:top w:w="30" w:type="dxa"/>
              <w:left w:w="30" w:type="dxa"/>
              <w:bottom w:w="30" w:type="dxa"/>
              <w:right w:w="30" w:type="dxa"/>
            </w:tcMar>
            <w:vAlign w:val="center"/>
          </w:tcPr>
          <w:p w14:paraId="24E7A4A3"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gridSpan w:val="2"/>
            <w:tcBorders>
              <w:top w:val="nil"/>
            </w:tcBorders>
            <w:shd w:val="clear" w:color="auto" w:fill="FFFFFF"/>
            <w:tcMar>
              <w:top w:w="30" w:type="dxa"/>
              <w:left w:w="30" w:type="dxa"/>
              <w:bottom w:w="30" w:type="dxa"/>
              <w:right w:w="30" w:type="dxa"/>
            </w:tcMar>
            <w:vAlign w:val="center"/>
          </w:tcPr>
          <w:p w14:paraId="65A3C5B3"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gridSpan w:val="2"/>
            <w:tcBorders>
              <w:top w:val="nil"/>
            </w:tcBorders>
            <w:shd w:val="clear" w:color="auto" w:fill="FFFFFF"/>
            <w:tcMar>
              <w:top w:w="30" w:type="dxa"/>
              <w:left w:w="30" w:type="dxa"/>
              <w:bottom w:w="30" w:type="dxa"/>
              <w:right w:w="30" w:type="dxa"/>
            </w:tcMar>
            <w:vAlign w:val="center"/>
          </w:tcPr>
          <w:p w14:paraId="56E43E9D"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0D42FE08"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r>
      <w:tr w:rsidR="00503E63" w:rsidRPr="00062CAD" w14:paraId="7958B2E1" w14:textId="77777777" w:rsidTr="00503E63">
        <w:trPr>
          <w:cantSplit/>
          <w:tblHeader/>
        </w:trPr>
        <w:tc>
          <w:tcPr>
            <w:tcW w:w="998" w:type="dxa"/>
            <w:gridSpan w:val="2"/>
            <w:vMerge w:val="restart"/>
            <w:tcBorders>
              <w:left w:val="single" w:sz="16" w:space="0" w:color="000000"/>
              <w:right w:val="nil"/>
            </w:tcBorders>
            <w:shd w:val="clear" w:color="auto" w:fill="FFFFFF"/>
            <w:tcMar>
              <w:top w:w="30" w:type="dxa"/>
              <w:left w:w="30" w:type="dxa"/>
              <w:bottom w:w="30" w:type="dxa"/>
              <w:right w:w="30" w:type="dxa"/>
            </w:tcMar>
          </w:tcPr>
          <w:p w14:paraId="5FED02F6"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X2.2</w:t>
            </w:r>
          </w:p>
        </w:tc>
        <w:tc>
          <w:tcPr>
            <w:tcW w:w="2163" w:type="dxa"/>
            <w:gridSpan w:val="3"/>
            <w:tcBorders>
              <w:left w:val="nil"/>
              <w:bottom w:val="nil"/>
              <w:right w:val="single" w:sz="16" w:space="0" w:color="000000"/>
            </w:tcBorders>
            <w:shd w:val="clear" w:color="auto" w:fill="FFFFFF"/>
            <w:tcMar>
              <w:top w:w="30" w:type="dxa"/>
              <w:left w:w="30" w:type="dxa"/>
              <w:bottom w:w="30" w:type="dxa"/>
              <w:right w:w="30" w:type="dxa"/>
            </w:tcMar>
          </w:tcPr>
          <w:p w14:paraId="22978CA2"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Pearson Correlation</w:t>
            </w:r>
          </w:p>
        </w:tc>
        <w:tc>
          <w:tcPr>
            <w:tcW w:w="1110" w:type="dxa"/>
            <w:gridSpan w:val="3"/>
            <w:tcBorders>
              <w:left w:val="single" w:sz="16" w:space="0" w:color="000000"/>
              <w:bottom w:val="nil"/>
            </w:tcBorders>
            <w:shd w:val="clear" w:color="auto" w:fill="FFFFFF"/>
            <w:tcMar>
              <w:top w:w="30" w:type="dxa"/>
              <w:left w:w="30" w:type="dxa"/>
              <w:bottom w:w="30" w:type="dxa"/>
              <w:right w:w="30" w:type="dxa"/>
            </w:tcMar>
            <w:vAlign w:val="center"/>
          </w:tcPr>
          <w:p w14:paraId="2AFAE098"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.675</w:t>
            </w:r>
            <w:r w:rsidRPr="00062CAD">
              <w:rPr>
                <w:rFonts w:ascii="Arial" w:hAnsi="Arial" w:cs="Arial"/>
                <w:color w:val="000000"/>
                <w:sz w:val="18"/>
                <w:szCs w:val="18"/>
                <w:vertAlign w:val="superscript"/>
              </w:rPr>
              <w:t>**</w:t>
            </w:r>
          </w:p>
        </w:tc>
        <w:tc>
          <w:tcPr>
            <w:tcW w:w="1108" w:type="dxa"/>
            <w:gridSpan w:val="3"/>
            <w:tcBorders>
              <w:bottom w:val="nil"/>
            </w:tcBorders>
            <w:shd w:val="clear" w:color="auto" w:fill="FFFFFF"/>
            <w:tcMar>
              <w:top w:w="30" w:type="dxa"/>
              <w:left w:w="30" w:type="dxa"/>
              <w:bottom w:w="30" w:type="dxa"/>
              <w:right w:w="30" w:type="dxa"/>
            </w:tcMar>
            <w:vAlign w:val="center"/>
          </w:tcPr>
          <w:p w14:paraId="7586F478"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1</w:t>
            </w:r>
          </w:p>
        </w:tc>
        <w:tc>
          <w:tcPr>
            <w:tcW w:w="1110" w:type="dxa"/>
            <w:gridSpan w:val="2"/>
            <w:tcBorders>
              <w:bottom w:val="nil"/>
            </w:tcBorders>
            <w:shd w:val="clear" w:color="auto" w:fill="FFFFFF"/>
            <w:tcMar>
              <w:top w:w="30" w:type="dxa"/>
              <w:left w:w="30" w:type="dxa"/>
              <w:bottom w:w="30" w:type="dxa"/>
              <w:right w:w="30" w:type="dxa"/>
            </w:tcMar>
            <w:vAlign w:val="center"/>
          </w:tcPr>
          <w:p w14:paraId="555D83D9"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.781</w:t>
            </w:r>
            <w:r w:rsidRPr="00062CAD">
              <w:rPr>
                <w:rFonts w:ascii="Arial" w:hAnsi="Arial" w:cs="Arial"/>
                <w:color w:val="000000"/>
                <w:sz w:val="18"/>
                <w:szCs w:val="18"/>
                <w:vertAlign w:val="superscript"/>
              </w:rPr>
              <w:t>**</w:t>
            </w:r>
          </w:p>
        </w:tc>
        <w:tc>
          <w:tcPr>
            <w:tcW w:w="1110" w:type="dxa"/>
            <w:gridSpan w:val="2"/>
            <w:tcBorders>
              <w:bottom w:val="nil"/>
            </w:tcBorders>
            <w:shd w:val="clear" w:color="auto" w:fill="FFFFFF"/>
            <w:tcMar>
              <w:top w:w="30" w:type="dxa"/>
              <w:left w:w="30" w:type="dxa"/>
              <w:bottom w:w="30" w:type="dxa"/>
              <w:right w:w="30" w:type="dxa"/>
            </w:tcMar>
            <w:vAlign w:val="center"/>
          </w:tcPr>
          <w:p w14:paraId="7F97F72B"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-.049</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03F21693"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.853</w:t>
            </w:r>
            <w:r w:rsidRPr="00062CAD">
              <w:rPr>
                <w:rFonts w:ascii="Arial" w:hAnsi="Arial" w:cs="Arial"/>
                <w:color w:val="000000"/>
                <w:sz w:val="18"/>
                <w:szCs w:val="18"/>
                <w:vertAlign w:val="superscript"/>
              </w:rPr>
              <w:t>**</w:t>
            </w:r>
          </w:p>
        </w:tc>
      </w:tr>
      <w:tr w:rsidR="00503E63" w:rsidRPr="00062CAD" w14:paraId="09BD915B" w14:textId="77777777" w:rsidTr="00503E63">
        <w:trPr>
          <w:cantSplit/>
          <w:tblHeader/>
        </w:trPr>
        <w:tc>
          <w:tcPr>
            <w:tcW w:w="998" w:type="dxa"/>
            <w:gridSpan w:val="2"/>
            <w:vMerge/>
            <w:tcBorders>
              <w:left w:val="single" w:sz="16" w:space="0" w:color="000000"/>
              <w:right w:val="nil"/>
            </w:tcBorders>
            <w:shd w:val="clear" w:color="auto" w:fill="FFFFFF"/>
            <w:tcMar>
              <w:top w:w="30" w:type="dxa"/>
              <w:left w:w="30" w:type="dxa"/>
              <w:bottom w:w="30" w:type="dxa"/>
              <w:right w:w="30" w:type="dxa"/>
            </w:tcMar>
          </w:tcPr>
          <w:p w14:paraId="5AD36BC1"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14:paraId="7BD9BB6D"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Sig. (2-tailed)</w:t>
            </w:r>
          </w:p>
        </w:tc>
        <w:tc>
          <w:tcPr>
            <w:tcW w:w="111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14:paraId="6AF84F83"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c>
          <w:tcPr>
            <w:tcW w:w="1108" w:type="dxa"/>
            <w:gridSpan w:val="3"/>
            <w:tcBorders>
              <w:top w:val="nil"/>
              <w:bottom w:val="nil"/>
            </w:tcBorders>
            <w:shd w:val="clear" w:color="auto" w:fill="FFFFFF"/>
            <w:tcMar>
              <w:top w:w="30" w:type="dxa"/>
              <w:left w:w="30" w:type="dxa"/>
              <w:bottom w:w="30" w:type="dxa"/>
              <w:right w:w="30" w:type="dxa"/>
            </w:tcMar>
          </w:tcPr>
          <w:p w14:paraId="530F4BCD"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gridSpan w:val="2"/>
            <w:tcBorders>
              <w:top w:val="nil"/>
              <w:bottom w:val="nil"/>
            </w:tcBorders>
            <w:shd w:val="clear" w:color="auto" w:fill="FFFFFF"/>
            <w:tcMar>
              <w:top w:w="30" w:type="dxa"/>
              <w:left w:w="30" w:type="dxa"/>
              <w:bottom w:w="30" w:type="dxa"/>
              <w:right w:w="30" w:type="dxa"/>
            </w:tcMar>
            <w:vAlign w:val="center"/>
          </w:tcPr>
          <w:p w14:paraId="0CDBD104"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c>
          <w:tcPr>
            <w:tcW w:w="1110" w:type="dxa"/>
            <w:gridSpan w:val="2"/>
            <w:tcBorders>
              <w:top w:val="nil"/>
              <w:bottom w:val="nil"/>
            </w:tcBorders>
            <w:shd w:val="clear" w:color="auto" w:fill="FFFFFF"/>
            <w:tcMar>
              <w:top w:w="30" w:type="dxa"/>
              <w:left w:w="30" w:type="dxa"/>
              <w:bottom w:w="30" w:type="dxa"/>
              <w:right w:w="30" w:type="dxa"/>
            </w:tcMar>
            <w:vAlign w:val="center"/>
          </w:tcPr>
          <w:p w14:paraId="67EE3C40"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.772</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98A4D20"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r>
      <w:tr w:rsidR="00503E63" w:rsidRPr="00062CAD" w14:paraId="64DDBEA4" w14:textId="77777777" w:rsidTr="00503E63">
        <w:trPr>
          <w:cantSplit/>
          <w:tblHeader/>
        </w:trPr>
        <w:tc>
          <w:tcPr>
            <w:tcW w:w="998" w:type="dxa"/>
            <w:gridSpan w:val="2"/>
            <w:vMerge/>
            <w:tcBorders>
              <w:left w:val="single" w:sz="16" w:space="0" w:color="000000"/>
              <w:right w:val="nil"/>
            </w:tcBorders>
            <w:shd w:val="clear" w:color="auto" w:fill="FFFFFF"/>
            <w:tcMar>
              <w:top w:w="30" w:type="dxa"/>
              <w:left w:w="30" w:type="dxa"/>
              <w:bottom w:w="30" w:type="dxa"/>
              <w:right w:w="30" w:type="dxa"/>
            </w:tcMar>
          </w:tcPr>
          <w:p w14:paraId="487E0389"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gridSpan w:val="3"/>
            <w:tcBorders>
              <w:top w:val="nil"/>
              <w:left w:val="nil"/>
              <w:right w:val="single" w:sz="16" w:space="0" w:color="000000"/>
            </w:tcBorders>
            <w:shd w:val="clear" w:color="auto" w:fill="FFFFFF"/>
            <w:tcMar>
              <w:top w:w="30" w:type="dxa"/>
              <w:left w:w="30" w:type="dxa"/>
              <w:bottom w:w="30" w:type="dxa"/>
              <w:right w:w="30" w:type="dxa"/>
            </w:tcMar>
          </w:tcPr>
          <w:p w14:paraId="255A7071"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N</w:t>
            </w:r>
          </w:p>
        </w:tc>
        <w:tc>
          <w:tcPr>
            <w:tcW w:w="1110" w:type="dxa"/>
            <w:gridSpan w:val="3"/>
            <w:tcBorders>
              <w:top w:val="nil"/>
              <w:left w:val="single" w:sz="16" w:space="0" w:color="000000"/>
            </w:tcBorders>
            <w:shd w:val="clear" w:color="auto" w:fill="FFFFFF"/>
            <w:tcMar>
              <w:top w:w="30" w:type="dxa"/>
              <w:left w:w="30" w:type="dxa"/>
              <w:bottom w:w="30" w:type="dxa"/>
              <w:right w:w="30" w:type="dxa"/>
            </w:tcMar>
            <w:vAlign w:val="center"/>
          </w:tcPr>
          <w:p w14:paraId="19987871"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08" w:type="dxa"/>
            <w:gridSpan w:val="3"/>
            <w:tcBorders>
              <w:top w:val="nil"/>
            </w:tcBorders>
            <w:shd w:val="clear" w:color="auto" w:fill="FFFFFF"/>
            <w:tcMar>
              <w:top w:w="30" w:type="dxa"/>
              <w:left w:w="30" w:type="dxa"/>
              <w:bottom w:w="30" w:type="dxa"/>
              <w:right w:w="30" w:type="dxa"/>
            </w:tcMar>
            <w:vAlign w:val="center"/>
          </w:tcPr>
          <w:p w14:paraId="09515548"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gridSpan w:val="2"/>
            <w:tcBorders>
              <w:top w:val="nil"/>
            </w:tcBorders>
            <w:shd w:val="clear" w:color="auto" w:fill="FFFFFF"/>
            <w:tcMar>
              <w:top w:w="30" w:type="dxa"/>
              <w:left w:w="30" w:type="dxa"/>
              <w:bottom w:w="30" w:type="dxa"/>
              <w:right w:w="30" w:type="dxa"/>
            </w:tcMar>
            <w:vAlign w:val="center"/>
          </w:tcPr>
          <w:p w14:paraId="1041508C"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gridSpan w:val="2"/>
            <w:tcBorders>
              <w:top w:val="nil"/>
            </w:tcBorders>
            <w:shd w:val="clear" w:color="auto" w:fill="FFFFFF"/>
            <w:tcMar>
              <w:top w:w="30" w:type="dxa"/>
              <w:left w:w="30" w:type="dxa"/>
              <w:bottom w:w="30" w:type="dxa"/>
              <w:right w:w="30" w:type="dxa"/>
            </w:tcMar>
            <w:vAlign w:val="center"/>
          </w:tcPr>
          <w:p w14:paraId="34BBD6D6"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252DB0A0"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r>
      <w:tr w:rsidR="00503E63" w:rsidRPr="00062CAD" w14:paraId="313FF8E2" w14:textId="77777777" w:rsidTr="00503E63">
        <w:trPr>
          <w:cantSplit/>
          <w:tblHeader/>
        </w:trPr>
        <w:tc>
          <w:tcPr>
            <w:tcW w:w="998" w:type="dxa"/>
            <w:gridSpan w:val="2"/>
            <w:vMerge w:val="restart"/>
            <w:tcBorders>
              <w:left w:val="single" w:sz="16" w:space="0" w:color="000000"/>
              <w:right w:val="nil"/>
            </w:tcBorders>
            <w:shd w:val="clear" w:color="auto" w:fill="FFFFFF"/>
            <w:tcMar>
              <w:top w:w="30" w:type="dxa"/>
              <w:left w:w="30" w:type="dxa"/>
              <w:bottom w:w="30" w:type="dxa"/>
              <w:right w:w="30" w:type="dxa"/>
            </w:tcMar>
          </w:tcPr>
          <w:p w14:paraId="29E79596"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X2.3</w:t>
            </w:r>
          </w:p>
        </w:tc>
        <w:tc>
          <w:tcPr>
            <w:tcW w:w="2163" w:type="dxa"/>
            <w:gridSpan w:val="3"/>
            <w:tcBorders>
              <w:left w:val="nil"/>
              <w:bottom w:val="nil"/>
              <w:right w:val="single" w:sz="16" w:space="0" w:color="000000"/>
            </w:tcBorders>
            <w:shd w:val="clear" w:color="auto" w:fill="FFFFFF"/>
            <w:tcMar>
              <w:top w:w="30" w:type="dxa"/>
              <w:left w:w="30" w:type="dxa"/>
              <w:bottom w:w="30" w:type="dxa"/>
              <w:right w:w="30" w:type="dxa"/>
            </w:tcMar>
          </w:tcPr>
          <w:p w14:paraId="34626692"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Pearson Correlation</w:t>
            </w:r>
          </w:p>
        </w:tc>
        <w:tc>
          <w:tcPr>
            <w:tcW w:w="1110" w:type="dxa"/>
            <w:gridSpan w:val="3"/>
            <w:tcBorders>
              <w:left w:val="single" w:sz="16" w:space="0" w:color="000000"/>
              <w:bottom w:val="nil"/>
            </w:tcBorders>
            <w:shd w:val="clear" w:color="auto" w:fill="FFFFFF"/>
            <w:tcMar>
              <w:top w:w="30" w:type="dxa"/>
              <w:left w:w="30" w:type="dxa"/>
              <w:bottom w:w="30" w:type="dxa"/>
              <w:right w:w="30" w:type="dxa"/>
            </w:tcMar>
            <w:vAlign w:val="center"/>
          </w:tcPr>
          <w:p w14:paraId="3E05C907"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.571</w:t>
            </w:r>
            <w:r w:rsidRPr="00062CAD">
              <w:rPr>
                <w:rFonts w:ascii="Arial" w:hAnsi="Arial" w:cs="Arial"/>
                <w:color w:val="000000"/>
                <w:sz w:val="18"/>
                <w:szCs w:val="18"/>
                <w:vertAlign w:val="superscript"/>
              </w:rPr>
              <w:t>**</w:t>
            </w:r>
          </w:p>
        </w:tc>
        <w:tc>
          <w:tcPr>
            <w:tcW w:w="1108" w:type="dxa"/>
            <w:gridSpan w:val="3"/>
            <w:tcBorders>
              <w:bottom w:val="nil"/>
            </w:tcBorders>
            <w:shd w:val="clear" w:color="auto" w:fill="FFFFFF"/>
            <w:tcMar>
              <w:top w:w="30" w:type="dxa"/>
              <w:left w:w="30" w:type="dxa"/>
              <w:bottom w:w="30" w:type="dxa"/>
              <w:right w:w="30" w:type="dxa"/>
            </w:tcMar>
            <w:vAlign w:val="center"/>
          </w:tcPr>
          <w:p w14:paraId="7EFDF126"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.781</w:t>
            </w:r>
            <w:r w:rsidRPr="00062CAD">
              <w:rPr>
                <w:rFonts w:ascii="Arial" w:hAnsi="Arial" w:cs="Arial"/>
                <w:color w:val="000000"/>
                <w:sz w:val="18"/>
                <w:szCs w:val="18"/>
                <w:vertAlign w:val="superscript"/>
              </w:rPr>
              <w:t>**</w:t>
            </w:r>
          </w:p>
        </w:tc>
        <w:tc>
          <w:tcPr>
            <w:tcW w:w="1110" w:type="dxa"/>
            <w:gridSpan w:val="2"/>
            <w:tcBorders>
              <w:bottom w:val="nil"/>
            </w:tcBorders>
            <w:shd w:val="clear" w:color="auto" w:fill="FFFFFF"/>
            <w:tcMar>
              <w:top w:w="30" w:type="dxa"/>
              <w:left w:w="30" w:type="dxa"/>
              <w:bottom w:w="30" w:type="dxa"/>
              <w:right w:w="30" w:type="dxa"/>
            </w:tcMar>
            <w:vAlign w:val="center"/>
          </w:tcPr>
          <w:p w14:paraId="6F193650"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1</w:t>
            </w:r>
          </w:p>
        </w:tc>
        <w:tc>
          <w:tcPr>
            <w:tcW w:w="1110" w:type="dxa"/>
            <w:gridSpan w:val="2"/>
            <w:tcBorders>
              <w:bottom w:val="nil"/>
            </w:tcBorders>
            <w:shd w:val="clear" w:color="auto" w:fill="FFFFFF"/>
            <w:tcMar>
              <w:top w:w="30" w:type="dxa"/>
              <w:left w:w="30" w:type="dxa"/>
              <w:bottom w:w="30" w:type="dxa"/>
              <w:right w:w="30" w:type="dxa"/>
            </w:tcMar>
            <w:vAlign w:val="center"/>
          </w:tcPr>
          <w:p w14:paraId="3545907A"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-.111</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48C46413"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.779</w:t>
            </w:r>
            <w:r w:rsidRPr="00062CAD">
              <w:rPr>
                <w:rFonts w:ascii="Arial" w:hAnsi="Arial" w:cs="Arial"/>
                <w:color w:val="000000"/>
                <w:sz w:val="18"/>
                <w:szCs w:val="18"/>
                <w:vertAlign w:val="superscript"/>
              </w:rPr>
              <w:t>**</w:t>
            </w:r>
          </w:p>
        </w:tc>
      </w:tr>
      <w:tr w:rsidR="00503E63" w:rsidRPr="00062CAD" w14:paraId="2BEB4165" w14:textId="77777777" w:rsidTr="00503E63">
        <w:trPr>
          <w:cantSplit/>
          <w:tblHeader/>
        </w:trPr>
        <w:tc>
          <w:tcPr>
            <w:tcW w:w="998" w:type="dxa"/>
            <w:gridSpan w:val="2"/>
            <w:vMerge/>
            <w:tcBorders>
              <w:left w:val="single" w:sz="16" w:space="0" w:color="000000"/>
              <w:right w:val="nil"/>
            </w:tcBorders>
            <w:shd w:val="clear" w:color="auto" w:fill="FFFFFF"/>
            <w:tcMar>
              <w:top w:w="30" w:type="dxa"/>
              <w:left w:w="30" w:type="dxa"/>
              <w:bottom w:w="30" w:type="dxa"/>
              <w:right w:w="30" w:type="dxa"/>
            </w:tcMar>
          </w:tcPr>
          <w:p w14:paraId="7E3BB09E"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14:paraId="52F39848"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Sig. (2-tailed)</w:t>
            </w:r>
          </w:p>
        </w:tc>
        <w:tc>
          <w:tcPr>
            <w:tcW w:w="111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14:paraId="6625D7CC"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c>
          <w:tcPr>
            <w:tcW w:w="1108" w:type="dxa"/>
            <w:gridSpan w:val="3"/>
            <w:tcBorders>
              <w:top w:val="nil"/>
              <w:bottom w:val="nil"/>
            </w:tcBorders>
            <w:shd w:val="clear" w:color="auto" w:fill="FFFFFF"/>
            <w:tcMar>
              <w:top w:w="30" w:type="dxa"/>
              <w:left w:w="30" w:type="dxa"/>
              <w:bottom w:w="30" w:type="dxa"/>
              <w:right w:w="30" w:type="dxa"/>
            </w:tcMar>
            <w:vAlign w:val="center"/>
          </w:tcPr>
          <w:p w14:paraId="54D49E8D"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c>
          <w:tcPr>
            <w:tcW w:w="1110" w:type="dxa"/>
            <w:gridSpan w:val="2"/>
            <w:tcBorders>
              <w:top w:val="nil"/>
              <w:bottom w:val="nil"/>
            </w:tcBorders>
            <w:shd w:val="clear" w:color="auto" w:fill="FFFFFF"/>
            <w:tcMar>
              <w:top w:w="30" w:type="dxa"/>
              <w:left w:w="30" w:type="dxa"/>
              <w:bottom w:w="30" w:type="dxa"/>
              <w:right w:w="30" w:type="dxa"/>
            </w:tcMar>
          </w:tcPr>
          <w:p w14:paraId="7BD36135"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gridSpan w:val="2"/>
            <w:tcBorders>
              <w:top w:val="nil"/>
              <w:bottom w:val="nil"/>
            </w:tcBorders>
            <w:shd w:val="clear" w:color="auto" w:fill="FFFFFF"/>
            <w:tcMar>
              <w:top w:w="30" w:type="dxa"/>
              <w:left w:w="30" w:type="dxa"/>
              <w:bottom w:w="30" w:type="dxa"/>
              <w:right w:w="30" w:type="dxa"/>
            </w:tcMar>
            <w:vAlign w:val="center"/>
          </w:tcPr>
          <w:p w14:paraId="77453439"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.514</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4F16638"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r>
      <w:tr w:rsidR="00503E63" w:rsidRPr="00062CAD" w14:paraId="450FC00B" w14:textId="77777777" w:rsidTr="00503E63">
        <w:trPr>
          <w:cantSplit/>
          <w:tblHeader/>
        </w:trPr>
        <w:tc>
          <w:tcPr>
            <w:tcW w:w="998" w:type="dxa"/>
            <w:gridSpan w:val="2"/>
            <w:vMerge/>
            <w:tcBorders>
              <w:left w:val="single" w:sz="16" w:space="0" w:color="000000"/>
              <w:right w:val="nil"/>
            </w:tcBorders>
            <w:shd w:val="clear" w:color="auto" w:fill="FFFFFF"/>
            <w:tcMar>
              <w:top w:w="30" w:type="dxa"/>
              <w:left w:w="30" w:type="dxa"/>
              <w:bottom w:w="30" w:type="dxa"/>
              <w:right w:w="30" w:type="dxa"/>
            </w:tcMar>
          </w:tcPr>
          <w:p w14:paraId="7B388B5E"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gridSpan w:val="3"/>
            <w:tcBorders>
              <w:top w:val="nil"/>
              <w:left w:val="nil"/>
              <w:right w:val="single" w:sz="16" w:space="0" w:color="000000"/>
            </w:tcBorders>
            <w:shd w:val="clear" w:color="auto" w:fill="FFFFFF"/>
            <w:tcMar>
              <w:top w:w="30" w:type="dxa"/>
              <w:left w:w="30" w:type="dxa"/>
              <w:bottom w:w="30" w:type="dxa"/>
              <w:right w:w="30" w:type="dxa"/>
            </w:tcMar>
          </w:tcPr>
          <w:p w14:paraId="43478085"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N</w:t>
            </w:r>
          </w:p>
        </w:tc>
        <w:tc>
          <w:tcPr>
            <w:tcW w:w="1110" w:type="dxa"/>
            <w:gridSpan w:val="3"/>
            <w:tcBorders>
              <w:top w:val="nil"/>
              <w:left w:val="single" w:sz="16" w:space="0" w:color="000000"/>
            </w:tcBorders>
            <w:shd w:val="clear" w:color="auto" w:fill="FFFFFF"/>
            <w:tcMar>
              <w:top w:w="30" w:type="dxa"/>
              <w:left w:w="30" w:type="dxa"/>
              <w:bottom w:w="30" w:type="dxa"/>
              <w:right w:w="30" w:type="dxa"/>
            </w:tcMar>
            <w:vAlign w:val="center"/>
          </w:tcPr>
          <w:p w14:paraId="291A5365"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08" w:type="dxa"/>
            <w:gridSpan w:val="3"/>
            <w:tcBorders>
              <w:top w:val="nil"/>
            </w:tcBorders>
            <w:shd w:val="clear" w:color="auto" w:fill="FFFFFF"/>
            <w:tcMar>
              <w:top w:w="30" w:type="dxa"/>
              <w:left w:w="30" w:type="dxa"/>
              <w:bottom w:w="30" w:type="dxa"/>
              <w:right w:w="30" w:type="dxa"/>
            </w:tcMar>
            <w:vAlign w:val="center"/>
          </w:tcPr>
          <w:p w14:paraId="71FE24CD"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gridSpan w:val="2"/>
            <w:tcBorders>
              <w:top w:val="nil"/>
            </w:tcBorders>
            <w:shd w:val="clear" w:color="auto" w:fill="FFFFFF"/>
            <w:tcMar>
              <w:top w:w="30" w:type="dxa"/>
              <w:left w:w="30" w:type="dxa"/>
              <w:bottom w:w="30" w:type="dxa"/>
              <w:right w:w="30" w:type="dxa"/>
            </w:tcMar>
            <w:vAlign w:val="center"/>
          </w:tcPr>
          <w:p w14:paraId="3DD6C7E1"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gridSpan w:val="2"/>
            <w:tcBorders>
              <w:top w:val="nil"/>
            </w:tcBorders>
            <w:shd w:val="clear" w:color="auto" w:fill="FFFFFF"/>
            <w:tcMar>
              <w:top w:w="30" w:type="dxa"/>
              <w:left w:w="30" w:type="dxa"/>
              <w:bottom w:w="30" w:type="dxa"/>
              <w:right w:w="30" w:type="dxa"/>
            </w:tcMar>
            <w:vAlign w:val="center"/>
          </w:tcPr>
          <w:p w14:paraId="73BEE2DE"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7D126092"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r>
      <w:tr w:rsidR="00503E63" w:rsidRPr="00062CAD" w14:paraId="1DD4AC51" w14:textId="77777777" w:rsidTr="00503E63">
        <w:trPr>
          <w:cantSplit/>
          <w:tblHeader/>
        </w:trPr>
        <w:tc>
          <w:tcPr>
            <w:tcW w:w="998" w:type="dxa"/>
            <w:gridSpan w:val="2"/>
            <w:vMerge w:val="restart"/>
            <w:tcBorders>
              <w:left w:val="single" w:sz="16" w:space="0" w:color="000000"/>
              <w:right w:val="nil"/>
            </w:tcBorders>
            <w:shd w:val="clear" w:color="auto" w:fill="FFFFFF"/>
            <w:tcMar>
              <w:top w:w="30" w:type="dxa"/>
              <w:left w:w="30" w:type="dxa"/>
              <w:bottom w:w="30" w:type="dxa"/>
              <w:right w:w="30" w:type="dxa"/>
            </w:tcMar>
          </w:tcPr>
          <w:p w14:paraId="08473B58"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X2.4</w:t>
            </w:r>
          </w:p>
        </w:tc>
        <w:tc>
          <w:tcPr>
            <w:tcW w:w="2163" w:type="dxa"/>
            <w:gridSpan w:val="3"/>
            <w:tcBorders>
              <w:left w:val="nil"/>
              <w:bottom w:val="nil"/>
              <w:right w:val="single" w:sz="16" w:space="0" w:color="000000"/>
            </w:tcBorders>
            <w:shd w:val="clear" w:color="auto" w:fill="FFFFFF"/>
            <w:tcMar>
              <w:top w:w="30" w:type="dxa"/>
              <w:left w:w="30" w:type="dxa"/>
              <w:bottom w:w="30" w:type="dxa"/>
              <w:right w:w="30" w:type="dxa"/>
            </w:tcMar>
          </w:tcPr>
          <w:p w14:paraId="2FBC4E2D"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Pearson Correlation</w:t>
            </w:r>
          </w:p>
        </w:tc>
        <w:tc>
          <w:tcPr>
            <w:tcW w:w="1110" w:type="dxa"/>
            <w:gridSpan w:val="3"/>
            <w:tcBorders>
              <w:left w:val="single" w:sz="16" w:space="0" w:color="000000"/>
              <w:bottom w:val="nil"/>
            </w:tcBorders>
            <w:shd w:val="clear" w:color="auto" w:fill="FFFFFF"/>
            <w:tcMar>
              <w:top w:w="30" w:type="dxa"/>
              <w:left w:w="30" w:type="dxa"/>
              <w:bottom w:w="30" w:type="dxa"/>
              <w:right w:w="30" w:type="dxa"/>
            </w:tcMar>
            <w:vAlign w:val="center"/>
          </w:tcPr>
          <w:p w14:paraId="660FD875"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w:t>
            </w:r>
            <w:r>
              <w:rPr>
                <w:rFonts w:ascii="Arial" w:hAnsi="Arial" w:cs="Arial"/>
                <w:color w:val="000000"/>
                <w:sz w:val="18"/>
                <w:szCs w:val="18"/>
              </w:rPr>
              <w:t>5</w:t>
            </w:r>
            <w:r w:rsidRPr="00062CAD">
              <w:rPr>
                <w:rFonts w:ascii="Arial" w:hAnsi="Arial" w:cs="Arial"/>
                <w:color w:val="000000"/>
                <w:sz w:val="18"/>
                <w:szCs w:val="18"/>
              </w:rPr>
              <w:t>10</w:t>
            </w:r>
          </w:p>
        </w:tc>
        <w:tc>
          <w:tcPr>
            <w:tcW w:w="1108" w:type="dxa"/>
            <w:gridSpan w:val="3"/>
            <w:tcBorders>
              <w:bottom w:val="nil"/>
            </w:tcBorders>
            <w:shd w:val="clear" w:color="auto" w:fill="FFFFFF"/>
            <w:tcMar>
              <w:top w:w="30" w:type="dxa"/>
              <w:left w:w="30" w:type="dxa"/>
              <w:bottom w:w="30" w:type="dxa"/>
              <w:right w:w="30" w:type="dxa"/>
            </w:tcMar>
            <w:vAlign w:val="center"/>
          </w:tcPr>
          <w:p w14:paraId="08EFDE9E"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w:t>
            </w:r>
            <w:r>
              <w:rPr>
                <w:rFonts w:ascii="Arial" w:hAnsi="Arial" w:cs="Arial"/>
                <w:color w:val="000000"/>
                <w:sz w:val="18"/>
                <w:szCs w:val="18"/>
              </w:rPr>
              <w:t>5</w:t>
            </w:r>
            <w:r w:rsidRPr="00062CAD">
              <w:rPr>
                <w:rFonts w:ascii="Arial" w:hAnsi="Arial" w:cs="Arial"/>
                <w:color w:val="000000"/>
                <w:sz w:val="18"/>
                <w:szCs w:val="18"/>
              </w:rPr>
              <w:t>49</w:t>
            </w:r>
          </w:p>
        </w:tc>
        <w:tc>
          <w:tcPr>
            <w:tcW w:w="1110" w:type="dxa"/>
            <w:gridSpan w:val="2"/>
            <w:tcBorders>
              <w:bottom w:val="nil"/>
            </w:tcBorders>
            <w:shd w:val="clear" w:color="auto" w:fill="FFFFFF"/>
            <w:tcMar>
              <w:top w:w="30" w:type="dxa"/>
              <w:left w:w="30" w:type="dxa"/>
              <w:bottom w:w="30" w:type="dxa"/>
              <w:right w:w="30" w:type="dxa"/>
            </w:tcMar>
            <w:vAlign w:val="center"/>
          </w:tcPr>
          <w:p w14:paraId="753C0C44"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w:t>
            </w:r>
            <w:r>
              <w:rPr>
                <w:rFonts w:ascii="Arial" w:hAnsi="Arial" w:cs="Arial"/>
                <w:color w:val="000000"/>
                <w:sz w:val="18"/>
                <w:szCs w:val="18"/>
              </w:rPr>
              <w:t>6</w:t>
            </w:r>
            <w:r w:rsidRPr="00062CAD">
              <w:rPr>
                <w:rFonts w:ascii="Arial" w:hAnsi="Arial" w:cs="Arial"/>
                <w:color w:val="000000"/>
                <w:sz w:val="18"/>
                <w:szCs w:val="18"/>
              </w:rPr>
              <w:t>11</w:t>
            </w:r>
          </w:p>
        </w:tc>
        <w:tc>
          <w:tcPr>
            <w:tcW w:w="1110" w:type="dxa"/>
            <w:gridSpan w:val="2"/>
            <w:tcBorders>
              <w:bottom w:val="nil"/>
            </w:tcBorders>
            <w:shd w:val="clear" w:color="auto" w:fill="FFFFFF"/>
            <w:tcMar>
              <w:top w:w="30" w:type="dxa"/>
              <w:left w:w="30" w:type="dxa"/>
              <w:bottom w:w="30" w:type="dxa"/>
              <w:right w:w="30" w:type="dxa"/>
            </w:tcMar>
            <w:vAlign w:val="center"/>
          </w:tcPr>
          <w:p w14:paraId="1BAF87BD"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1</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37F71B07"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w:t>
            </w:r>
            <w:r>
              <w:rPr>
                <w:rFonts w:ascii="Arial" w:hAnsi="Arial" w:cs="Arial"/>
                <w:color w:val="000000"/>
                <w:sz w:val="18"/>
                <w:szCs w:val="18"/>
              </w:rPr>
              <w:t>7</w:t>
            </w:r>
            <w:r w:rsidRPr="00062CAD">
              <w:rPr>
                <w:rFonts w:ascii="Arial" w:hAnsi="Arial" w:cs="Arial"/>
                <w:color w:val="000000"/>
                <w:sz w:val="18"/>
                <w:szCs w:val="18"/>
              </w:rPr>
              <w:t>43</w:t>
            </w:r>
            <w:r w:rsidRPr="00062CAD">
              <w:rPr>
                <w:rFonts w:ascii="Arial" w:hAnsi="Arial" w:cs="Arial"/>
                <w:color w:val="000000"/>
                <w:sz w:val="18"/>
                <w:szCs w:val="18"/>
                <w:vertAlign w:val="superscript"/>
              </w:rPr>
              <w:t>*</w:t>
            </w:r>
          </w:p>
        </w:tc>
      </w:tr>
      <w:tr w:rsidR="00503E63" w:rsidRPr="00062CAD" w14:paraId="05E72FCE" w14:textId="77777777" w:rsidTr="00503E63">
        <w:trPr>
          <w:cantSplit/>
          <w:tblHeader/>
        </w:trPr>
        <w:tc>
          <w:tcPr>
            <w:tcW w:w="998" w:type="dxa"/>
            <w:gridSpan w:val="2"/>
            <w:vMerge/>
            <w:tcBorders>
              <w:left w:val="single" w:sz="16" w:space="0" w:color="000000"/>
              <w:right w:val="nil"/>
            </w:tcBorders>
            <w:shd w:val="clear" w:color="auto" w:fill="FFFFFF"/>
            <w:tcMar>
              <w:top w:w="30" w:type="dxa"/>
              <w:left w:w="30" w:type="dxa"/>
              <w:bottom w:w="30" w:type="dxa"/>
              <w:right w:w="30" w:type="dxa"/>
            </w:tcMar>
          </w:tcPr>
          <w:p w14:paraId="02E371ED"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14:paraId="6A96440C"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Sig. (2-tailed)</w:t>
            </w:r>
          </w:p>
        </w:tc>
        <w:tc>
          <w:tcPr>
            <w:tcW w:w="111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14:paraId="21BD6DFC"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.952</w:t>
            </w:r>
          </w:p>
        </w:tc>
        <w:tc>
          <w:tcPr>
            <w:tcW w:w="1108" w:type="dxa"/>
            <w:gridSpan w:val="3"/>
            <w:tcBorders>
              <w:top w:val="nil"/>
              <w:bottom w:val="nil"/>
            </w:tcBorders>
            <w:shd w:val="clear" w:color="auto" w:fill="FFFFFF"/>
            <w:tcMar>
              <w:top w:w="30" w:type="dxa"/>
              <w:left w:w="30" w:type="dxa"/>
              <w:bottom w:w="30" w:type="dxa"/>
              <w:right w:w="30" w:type="dxa"/>
            </w:tcMar>
            <w:vAlign w:val="center"/>
          </w:tcPr>
          <w:p w14:paraId="7B311D0F"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.772</w:t>
            </w:r>
          </w:p>
        </w:tc>
        <w:tc>
          <w:tcPr>
            <w:tcW w:w="1110" w:type="dxa"/>
            <w:gridSpan w:val="2"/>
            <w:tcBorders>
              <w:top w:val="nil"/>
              <w:bottom w:val="nil"/>
            </w:tcBorders>
            <w:shd w:val="clear" w:color="auto" w:fill="FFFFFF"/>
            <w:tcMar>
              <w:top w:w="30" w:type="dxa"/>
              <w:left w:w="30" w:type="dxa"/>
              <w:bottom w:w="30" w:type="dxa"/>
              <w:right w:w="30" w:type="dxa"/>
            </w:tcMar>
            <w:vAlign w:val="center"/>
          </w:tcPr>
          <w:p w14:paraId="2634B15A"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.514</w:t>
            </w:r>
          </w:p>
        </w:tc>
        <w:tc>
          <w:tcPr>
            <w:tcW w:w="1110" w:type="dxa"/>
            <w:gridSpan w:val="2"/>
            <w:tcBorders>
              <w:top w:val="nil"/>
              <w:bottom w:val="nil"/>
            </w:tcBorders>
            <w:shd w:val="clear" w:color="auto" w:fill="FFFFFF"/>
            <w:tcMar>
              <w:top w:w="30" w:type="dxa"/>
              <w:left w:w="30" w:type="dxa"/>
              <w:bottom w:w="30" w:type="dxa"/>
              <w:right w:w="30" w:type="dxa"/>
            </w:tcMar>
          </w:tcPr>
          <w:p w14:paraId="4E84888F"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4D77BF00"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.037</w:t>
            </w:r>
          </w:p>
        </w:tc>
      </w:tr>
      <w:tr w:rsidR="00503E63" w:rsidRPr="00062CAD" w14:paraId="60683ED1" w14:textId="77777777" w:rsidTr="00503E63">
        <w:trPr>
          <w:cantSplit/>
          <w:tblHeader/>
        </w:trPr>
        <w:tc>
          <w:tcPr>
            <w:tcW w:w="998" w:type="dxa"/>
            <w:gridSpan w:val="2"/>
            <w:vMerge/>
            <w:tcBorders>
              <w:left w:val="single" w:sz="16" w:space="0" w:color="000000"/>
              <w:right w:val="nil"/>
            </w:tcBorders>
            <w:shd w:val="clear" w:color="auto" w:fill="FFFFFF"/>
            <w:tcMar>
              <w:top w:w="30" w:type="dxa"/>
              <w:left w:w="30" w:type="dxa"/>
              <w:bottom w:w="30" w:type="dxa"/>
              <w:right w:w="30" w:type="dxa"/>
            </w:tcMar>
          </w:tcPr>
          <w:p w14:paraId="1121AC48"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gridSpan w:val="3"/>
            <w:tcBorders>
              <w:top w:val="nil"/>
              <w:left w:val="nil"/>
              <w:right w:val="single" w:sz="16" w:space="0" w:color="000000"/>
            </w:tcBorders>
            <w:shd w:val="clear" w:color="auto" w:fill="FFFFFF"/>
            <w:tcMar>
              <w:top w:w="30" w:type="dxa"/>
              <w:left w:w="30" w:type="dxa"/>
              <w:bottom w:w="30" w:type="dxa"/>
              <w:right w:w="30" w:type="dxa"/>
            </w:tcMar>
          </w:tcPr>
          <w:p w14:paraId="53DB13B5"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N</w:t>
            </w:r>
          </w:p>
        </w:tc>
        <w:tc>
          <w:tcPr>
            <w:tcW w:w="1110" w:type="dxa"/>
            <w:gridSpan w:val="3"/>
            <w:tcBorders>
              <w:top w:val="nil"/>
              <w:left w:val="single" w:sz="16" w:space="0" w:color="000000"/>
            </w:tcBorders>
            <w:shd w:val="clear" w:color="auto" w:fill="FFFFFF"/>
            <w:tcMar>
              <w:top w:w="30" w:type="dxa"/>
              <w:left w:w="30" w:type="dxa"/>
              <w:bottom w:w="30" w:type="dxa"/>
              <w:right w:w="30" w:type="dxa"/>
            </w:tcMar>
            <w:vAlign w:val="center"/>
          </w:tcPr>
          <w:p w14:paraId="168FE085"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08" w:type="dxa"/>
            <w:gridSpan w:val="3"/>
            <w:tcBorders>
              <w:top w:val="nil"/>
            </w:tcBorders>
            <w:shd w:val="clear" w:color="auto" w:fill="FFFFFF"/>
            <w:tcMar>
              <w:top w:w="30" w:type="dxa"/>
              <w:left w:w="30" w:type="dxa"/>
              <w:bottom w:w="30" w:type="dxa"/>
              <w:right w:w="30" w:type="dxa"/>
            </w:tcMar>
            <w:vAlign w:val="center"/>
          </w:tcPr>
          <w:p w14:paraId="28A51906"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gridSpan w:val="2"/>
            <w:tcBorders>
              <w:top w:val="nil"/>
            </w:tcBorders>
            <w:shd w:val="clear" w:color="auto" w:fill="FFFFFF"/>
            <w:tcMar>
              <w:top w:w="30" w:type="dxa"/>
              <w:left w:w="30" w:type="dxa"/>
              <w:bottom w:w="30" w:type="dxa"/>
              <w:right w:w="30" w:type="dxa"/>
            </w:tcMar>
            <w:vAlign w:val="center"/>
          </w:tcPr>
          <w:p w14:paraId="60BDB253"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gridSpan w:val="2"/>
            <w:tcBorders>
              <w:top w:val="nil"/>
            </w:tcBorders>
            <w:shd w:val="clear" w:color="auto" w:fill="FFFFFF"/>
            <w:tcMar>
              <w:top w:w="30" w:type="dxa"/>
              <w:left w:w="30" w:type="dxa"/>
              <w:bottom w:w="30" w:type="dxa"/>
              <w:right w:w="30" w:type="dxa"/>
            </w:tcMar>
            <w:vAlign w:val="center"/>
          </w:tcPr>
          <w:p w14:paraId="686F0E5D"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0786FB6D"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r>
      <w:tr w:rsidR="00503E63" w:rsidRPr="00062CAD" w14:paraId="44F85CB3" w14:textId="77777777" w:rsidTr="00503E63">
        <w:trPr>
          <w:cantSplit/>
          <w:tblHeader/>
        </w:trPr>
        <w:tc>
          <w:tcPr>
            <w:tcW w:w="998"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A3EB6F0"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X2Total</w:t>
            </w:r>
          </w:p>
        </w:tc>
        <w:tc>
          <w:tcPr>
            <w:tcW w:w="2163" w:type="dxa"/>
            <w:gridSpan w:val="3"/>
            <w:tcBorders>
              <w:left w:val="nil"/>
              <w:bottom w:val="nil"/>
              <w:right w:val="single" w:sz="16" w:space="0" w:color="000000"/>
            </w:tcBorders>
            <w:shd w:val="clear" w:color="auto" w:fill="FFFFFF"/>
            <w:tcMar>
              <w:top w:w="30" w:type="dxa"/>
              <w:left w:w="30" w:type="dxa"/>
              <w:bottom w:w="30" w:type="dxa"/>
              <w:right w:w="30" w:type="dxa"/>
            </w:tcMar>
          </w:tcPr>
          <w:p w14:paraId="72FCD4F3"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Pearson Correlation</w:t>
            </w:r>
          </w:p>
        </w:tc>
        <w:tc>
          <w:tcPr>
            <w:tcW w:w="1110" w:type="dxa"/>
            <w:gridSpan w:val="3"/>
            <w:tcBorders>
              <w:left w:val="single" w:sz="16" w:space="0" w:color="000000"/>
              <w:bottom w:val="nil"/>
            </w:tcBorders>
            <w:shd w:val="clear" w:color="auto" w:fill="FFFFFF"/>
            <w:tcMar>
              <w:top w:w="30" w:type="dxa"/>
              <w:left w:w="30" w:type="dxa"/>
              <w:bottom w:w="30" w:type="dxa"/>
              <w:right w:w="30" w:type="dxa"/>
            </w:tcMar>
            <w:vAlign w:val="center"/>
          </w:tcPr>
          <w:p w14:paraId="68825E38"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.806</w:t>
            </w:r>
            <w:r w:rsidRPr="00062CAD">
              <w:rPr>
                <w:rFonts w:ascii="Arial" w:hAnsi="Arial" w:cs="Arial"/>
                <w:color w:val="000000"/>
                <w:sz w:val="18"/>
                <w:szCs w:val="18"/>
                <w:vertAlign w:val="superscript"/>
              </w:rPr>
              <w:t>**</w:t>
            </w:r>
          </w:p>
        </w:tc>
        <w:tc>
          <w:tcPr>
            <w:tcW w:w="1108" w:type="dxa"/>
            <w:gridSpan w:val="3"/>
            <w:tcBorders>
              <w:bottom w:val="nil"/>
            </w:tcBorders>
            <w:shd w:val="clear" w:color="auto" w:fill="FFFFFF"/>
            <w:tcMar>
              <w:top w:w="30" w:type="dxa"/>
              <w:left w:w="30" w:type="dxa"/>
              <w:bottom w:w="30" w:type="dxa"/>
              <w:right w:w="30" w:type="dxa"/>
            </w:tcMar>
            <w:vAlign w:val="center"/>
          </w:tcPr>
          <w:p w14:paraId="6C657291"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.853</w:t>
            </w:r>
            <w:r w:rsidRPr="00062CAD">
              <w:rPr>
                <w:rFonts w:ascii="Arial" w:hAnsi="Arial" w:cs="Arial"/>
                <w:color w:val="000000"/>
                <w:sz w:val="18"/>
                <w:szCs w:val="18"/>
                <w:vertAlign w:val="superscript"/>
              </w:rPr>
              <w:t>**</w:t>
            </w:r>
          </w:p>
        </w:tc>
        <w:tc>
          <w:tcPr>
            <w:tcW w:w="1110" w:type="dxa"/>
            <w:gridSpan w:val="2"/>
            <w:tcBorders>
              <w:bottom w:val="nil"/>
            </w:tcBorders>
            <w:shd w:val="clear" w:color="auto" w:fill="FFFFFF"/>
            <w:tcMar>
              <w:top w:w="30" w:type="dxa"/>
              <w:left w:w="30" w:type="dxa"/>
              <w:bottom w:w="30" w:type="dxa"/>
              <w:right w:w="30" w:type="dxa"/>
            </w:tcMar>
            <w:vAlign w:val="center"/>
          </w:tcPr>
          <w:p w14:paraId="0AE917EB"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.779</w:t>
            </w:r>
            <w:r w:rsidRPr="00062CAD">
              <w:rPr>
                <w:rFonts w:ascii="Arial" w:hAnsi="Arial" w:cs="Arial"/>
                <w:color w:val="000000"/>
                <w:sz w:val="18"/>
                <w:szCs w:val="18"/>
                <w:vertAlign w:val="superscript"/>
              </w:rPr>
              <w:t>**</w:t>
            </w:r>
          </w:p>
        </w:tc>
        <w:tc>
          <w:tcPr>
            <w:tcW w:w="1110" w:type="dxa"/>
            <w:gridSpan w:val="2"/>
            <w:tcBorders>
              <w:bottom w:val="nil"/>
            </w:tcBorders>
            <w:shd w:val="clear" w:color="auto" w:fill="FFFFFF"/>
            <w:tcMar>
              <w:top w:w="30" w:type="dxa"/>
              <w:left w:w="30" w:type="dxa"/>
              <w:bottom w:w="30" w:type="dxa"/>
              <w:right w:w="30" w:type="dxa"/>
            </w:tcMar>
            <w:vAlign w:val="center"/>
          </w:tcPr>
          <w:p w14:paraId="2B4753EF"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.343</w:t>
            </w:r>
            <w:r w:rsidRPr="00062CAD">
              <w:rPr>
                <w:rFonts w:ascii="Arial" w:hAnsi="Arial" w:cs="Arial"/>
                <w:color w:val="000000"/>
                <w:sz w:val="18"/>
                <w:szCs w:val="18"/>
                <w:vertAlign w:val="superscript"/>
              </w:rPr>
              <w:t>*</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6A6BCF30"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1</w:t>
            </w:r>
          </w:p>
        </w:tc>
      </w:tr>
      <w:tr w:rsidR="00503E63" w:rsidRPr="00062CAD" w14:paraId="66C081C2" w14:textId="77777777" w:rsidTr="00503E63">
        <w:trPr>
          <w:cantSplit/>
          <w:tblHeader/>
        </w:trPr>
        <w:tc>
          <w:tcPr>
            <w:tcW w:w="998"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70906F6"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14:paraId="005CCD3C"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Sig. (2-tailed)</w:t>
            </w:r>
          </w:p>
        </w:tc>
        <w:tc>
          <w:tcPr>
            <w:tcW w:w="111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14:paraId="033A1D50"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c>
          <w:tcPr>
            <w:tcW w:w="1108" w:type="dxa"/>
            <w:gridSpan w:val="3"/>
            <w:tcBorders>
              <w:top w:val="nil"/>
              <w:bottom w:val="nil"/>
            </w:tcBorders>
            <w:shd w:val="clear" w:color="auto" w:fill="FFFFFF"/>
            <w:tcMar>
              <w:top w:w="30" w:type="dxa"/>
              <w:left w:w="30" w:type="dxa"/>
              <w:bottom w:w="30" w:type="dxa"/>
              <w:right w:w="30" w:type="dxa"/>
            </w:tcMar>
            <w:vAlign w:val="center"/>
          </w:tcPr>
          <w:p w14:paraId="67834779"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c>
          <w:tcPr>
            <w:tcW w:w="1110" w:type="dxa"/>
            <w:gridSpan w:val="2"/>
            <w:tcBorders>
              <w:top w:val="nil"/>
              <w:bottom w:val="nil"/>
            </w:tcBorders>
            <w:shd w:val="clear" w:color="auto" w:fill="FFFFFF"/>
            <w:tcMar>
              <w:top w:w="30" w:type="dxa"/>
              <w:left w:w="30" w:type="dxa"/>
              <w:bottom w:w="30" w:type="dxa"/>
              <w:right w:w="30" w:type="dxa"/>
            </w:tcMar>
            <w:vAlign w:val="center"/>
          </w:tcPr>
          <w:p w14:paraId="3259EB20"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.000</w:t>
            </w:r>
          </w:p>
        </w:tc>
        <w:tc>
          <w:tcPr>
            <w:tcW w:w="1110" w:type="dxa"/>
            <w:gridSpan w:val="2"/>
            <w:tcBorders>
              <w:top w:val="nil"/>
              <w:bottom w:val="nil"/>
            </w:tcBorders>
            <w:shd w:val="clear" w:color="auto" w:fill="FFFFFF"/>
            <w:tcMar>
              <w:top w:w="30" w:type="dxa"/>
              <w:left w:w="30" w:type="dxa"/>
              <w:bottom w:w="30" w:type="dxa"/>
              <w:right w:w="30" w:type="dxa"/>
            </w:tcMar>
            <w:vAlign w:val="center"/>
          </w:tcPr>
          <w:p w14:paraId="3E9E000B"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.037</w:t>
            </w: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14:paraId="4E748288"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r>
      <w:tr w:rsidR="00503E63" w:rsidRPr="00062CAD" w14:paraId="1CF791A9" w14:textId="77777777" w:rsidTr="00503E63">
        <w:trPr>
          <w:cantSplit/>
          <w:tblHeader/>
        </w:trPr>
        <w:tc>
          <w:tcPr>
            <w:tcW w:w="998"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23ECDF7"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c>
          <w:tcPr>
            <w:tcW w:w="2163" w:type="dxa"/>
            <w:gridSpan w:val="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E703214"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N</w:t>
            </w:r>
          </w:p>
        </w:tc>
        <w:tc>
          <w:tcPr>
            <w:tcW w:w="111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13E0FB1"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08" w:type="dxa"/>
            <w:gridSpan w:val="3"/>
            <w:tcBorders>
              <w:top w:val="nil"/>
              <w:bottom w:val="single" w:sz="16" w:space="0" w:color="000000"/>
            </w:tcBorders>
            <w:shd w:val="clear" w:color="auto" w:fill="FFFFFF"/>
            <w:tcMar>
              <w:top w:w="30" w:type="dxa"/>
              <w:left w:w="30" w:type="dxa"/>
              <w:bottom w:w="30" w:type="dxa"/>
              <w:right w:w="30" w:type="dxa"/>
            </w:tcMar>
            <w:vAlign w:val="center"/>
          </w:tcPr>
          <w:p w14:paraId="74ECF5C1"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gridSpan w:val="2"/>
            <w:tcBorders>
              <w:top w:val="nil"/>
              <w:bottom w:val="single" w:sz="16" w:space="0" w:color="000000"/>
            </w:tcBorders>
            <w:shd w:val="clear" w:color="auto" w:fill="FFFFFF"/>
            <w:tcMar>
              <w:top w:w="30" w:type="dxa"/>
              <w:left w:w="30" w:type="dxa"/>
              <w:bottom w:w="30" w:type="dxa"/>
              <w:right w:w="30" w:type="dxa"/>
            </w:tcMar>
            <w:vAlign w:val="center"/>
          </w:tcPr>
          <w:p w14:paraId="419CE214"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gridSpan w:val="2"/>
            <w:tcBorders>
              <w:top w:val="nil"/>
              <w:bottom w:val="single" w:sz="16" w:space="0" w:color="000000"/>
            </w:tcBorders>
            <w:shd w:val="clear" w:color="auto" w:fill="FFFFFF"/>
            <w:tcMar>
              <w:top w:w="30" w:type="dxa"/>
              <w:left w:w="30" w:type="dxa"/>
              <w:bottom w:w="30" w:type="dxa"/>
              <w:right w:w="30" w:type="dxa"/>
            </w:tcMar>
            <w:vAlign w:val="center"/>
          </w:tcPr>
          <w:p w14:paraId="3A99E192"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C6F82BE" w14:textId="77777777" w:rsidR="00503E63" w:rsidRPr="00062CAD" w:rsidRDefault="00503E63" w:rsidP="00503E63">
            <w:pPr>
              <w:autoSpaceDE w:val="0"/>
              <w:autoSpaceDN w:val="0"/>
              <w:adjustRightInd w:val="0"/>
              <w:spacing w:after="0" w:line="240" w:lineRule="auto"/>
              <w:jc w:val="right"/>
              <w:rPr>
                <w:rFonts w:ascii="Arial" w:hAnsi="Arial" w:cs="Arial"/>
                <w:color w:val="000000"/>
                <w:sz w:val="18"/>
                <w:szCs w:val="18"/>
              </w:rPr>
            </w:pPr>
            <w:r w:rsidRPr="00062CAD">
              <w:rPr>
                <w:rFonts w:ascii="Arial" w:hAnsi="Arial" w:cs="Arial"/>
                <w:color w:val="000000"/>
                <w:sz w:val="18"/>
                <w:szCs w:val="18"/>
              </w:rPr>
              <w:t>37</w:t>
            </w:r>
          </w:p>
        </w:tc>
      </w:tr>
      <w:tr w:rsidR="00503E63" w:rsidRPr="00062CAD" w14:paraId="4A7111BD" w14:textId="77777777" w:rsidTr="00503E63">
        <w:trPr>
          <w:cantSplit/>
        </w:trPr>
        <w:tc>
          <w:tcPr>
            <w:tcW w:w="6489" w:type="dxa"/>
            <w:gridSpan w:val="13"/>
            <w:tcBorders>
              <w:top w:val="nil"/>
              <w:left w:val="nil"/>
              <w:bottom w:val="nil"/>
              <w:right w:val="nil"/>
            </w:tcBorders>
            <w:shd w:val="clear" w:color="auto" w:fill="FFFFFF"/>
            <w:tcMar>
              <w:top w:w="30" w:type="dxa"/>
              <w:left w:w="30" w:type="dxa"/>
              <w:bottom w:w="30" w:type="dxa"/>
              <w:right w:w="30" w:type="dxa"/>
            </w:tcMar>
          </w:tcPr>
          <w:p w14:paraId="609BC3AE"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 Correlation is significant at the 0.01 level (2-tailed).</w:t>
            </w:r>
          </w:p>
        </w:tc>
        <w:tc>
          <w:tcPr>
            <w:tcW w:w="1110" w:type="dxa"/>
            <w:gridSpan w:val="2"/>
            <w:tcBorders>
              <w:top w:val="nil"/>
              <w:left w:val="nil"/>
              <w:bottom w:val="nil"/>
              <w:right w:val="nil"/>
            </w:tcBorders>
            <w:shd w:val="clear" w:color="auto" w:fill="FFFFFF"/>
            <w:tcMar>
              <w:top w:w="30" w:type="dxa"/>
              <w:left w:w="30" w:type="dxa"/>
              <w:bottom w:w="30" w:type="dxa"/>
              <w:right w:w="30" w:type="dxa"/>
            </w:tcMar>
          </w:tcPr>
          <w:p w14:paraId="52AEC865"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14:paraId="164AB0E5"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r>
      <w:tr w:rsidR="00503E63" w:rsidRPr="00062CAD" w14:paraId="57A62658" w14:textId="77777777" w:rsidTr="00503E63">
        <w:trPr>
          <w:cantSplit/>
        </w:trPr>
        <w:tc>
          <w:tcPr>
            <w:tcW w:w="6489" w:type="dxa"/>
            <w:gridSpan w:val="13"/>
            <w:tcBorders>
              <w:top w:val="nil"/>
              <w:left w:val="nil"/>
              <w:bottom w:val="nil"/>
              <w:right w:val="nil"/>
            </w:tcBorders>
            <w:shd w:val="clear" w:color="auto" w:fill="FFFFFF"/>
            <w:tcMar>
              <w:top w:w="30" w:type="dxa"/>
              <w:left w:w="30" w:type="dxa"/>
              <w:bottom w:w="30" w:type="dxa"/>
              <w:right w:w="30" w:type="dxa"/>
            </w:tcMar>
          </w:tcPr>
          <w:p w14:paraId="6EC2639D" w14:textId="77777777" w:rsidR="00503E63" w:rsidRPr="00062CAD" w:rsidRDefault="00503E63" w:rsidP="00503E63">
            <w:pPr>
              <w:autoSpaceDE w:val="0"/>
              <w:autoSpaceDN w:val="0"/>
              <w:adjustRightInd w:val="0"/>
              <w:spacing w:after="0" w:line="240" w:lineRule="auto"/>
              <w:rPr>
                <w:rFonts w:ascii="Arial" w:hAnsi="Arial" w:cs="Arial"/>
                <w:color w:val="000000"/>
                <w:sz w:val="18"/>
                <w:szCs w:val="18"/>
              </w:rPr>
            </w:pPr>
            <w:r w:rsidRPr="00062CAD">
              <w:rPr>
                <w:rFonts w:ascii="Arial" w:hAnsi="Arial" w:cs="Arial"/>
                <w:color w:val="000000"/>
                <w:sz w:val="18"/>
                <w:szCs w:val="18"/>
              </w:rPr>
              <w:t>*. Correlation is significant at the 0.05 level (2-tailed).</w:t>
            </w:r>
          </w:p>
        </w:tc>
        <w:tc>
          <w:tcPr>
            <w:tcW w:w="1110" w:type="dxa"/>
            <w:gridSpan w:val="2"/>
            <w:tcBorders>
              <w:top w:val="nil"/>
              <w:left w:val="nil"/>
              <w:bottom w:val="nil"/>
              <w:right w:val="nil"/>
            </w:tcBorders>
            <w:shd w:val="clear" w:color="auto" w:fill="FFFFFF"/>
            <w:tcMar>
              <w:top w:w="30" w:type="dxa"/>
              <w:left w:w="30" w:type="dxa"/>
              <w:bottom w:w="30" w:type="dxa"/>
              <w:right w:w="30" w:type="dxa"/>
            </w:tcMar>
          </w:tcPr>
          <w:p w14:paraId="327463B7"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14:paraId="362229B0" w14:textId="77777777" w:rsidR="00503E63" w:rsidRPr="00062CAD" w:rsidRDefault="00503E63" w:rsidP="00503E63">
            <w:pPr>
              <w:autoSpaceDE w:val="0"/>
              <w:autoSpaceDN w:val="0"/>
              <w:adjustRightInd w:val="0"/>
              <w:spacing w:after="0" w:line="240" w:lineRule="auto"/>
              <w:rPr>
                <w:rFonts w:ascii="Times New Roman" w:hAnsi="Times New Roman" w:cs="Times New Roman"/>
                <w:sz w:val="24"/>
                <w:szCs w:val="24"/>
              </w:rPr>
            </w:pPr>
          </w:p>
        </w:tc>
      </w:tr>
    </w:tbl>
    <w:p w14:paraId="1C19DCE8" w14:textId="77777777" w:rsidR="00B47578" w:rsidRDefault="00B47578" w:rsidP="00BE60D3">
      <w:pPr>
        <w:tabs>
          <w:tab w:val="center" w:pos="3946"/>
          <w:tab w:val="left" w:pos="5730"/>
          <w:tab w:val="left" w:pos="8222"/>
        </w:tabs>
        <w:ind w:right="49"/>
        <w:rPr>
          <w:rFonts w:ascii="Times New Roman" w:hAnsi="Times New Roman" w:cs="Times New Roman"/>
          <w:sz w:val="24"/>
          <w:szCs w:val="24"/>
        </w:rPr>
      </w:pPr>
    </w:p>
    <w:tbl>
      <w:tblPr>
        <w:tblW w:w="4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1"/>
        <w:gridCol w:w="1438"/>
        <w:gridCol w:w="1127"/>
      </w:tblGrid>
      <w:tr w:rsidR="00503E63" w:rsidRPr="00F54C0C" w14:paraId="5397F1F7" w14:textId="77777777" w:rsidTr="007636BE">
        <w:trPr>
          <w:cantSplit/>
          <w:tblHeader/>
        </w:trPr>
        <w:tc>
          <w:tcPr>
            <w:tcW w:w="4005" w:type="dxa"/>
            <w:gridSpan w:val="3"/>
            <w:tcBorders>
              <w:top w:val="nil"/>
              <w:left w:val="nil"/>
              <w:bottom w:val="nil"/>
              <w:right w:val="nil"/>
            </w:tcBorders>
            <w:shd w:val="clear" w:color="auto" w:fill="FFFFFF"/>
            <w:tcMar>
              <w:top w:w="30" w:type="dxa"/>
              <w:left w:w="30" w:type="dxa"/>
              <w:bottom w:w="30" w:type="dxa"/>
              <w:right w:w="30" w:type="dxa"/>
            </w:tcMar>
            <w:vAlign w:val="center"/>
          </w:tcPr>
          <w:p w14:paraId="273C6914" w14:textId="77777777" w:rsidR="00503E63" w:rsidRPr="00F54C0C" w:rsidRDefault="00503E63" w:rsidP="00503E63">
            <w:pPr>
              <w:autoSpaceDE w:val="0"/>
              <w:autoSpaceDN w:val="0"/>
              <w:adjustRightInd w:val="0"/>
              <w:spacing w:after="0" w:line="240" w:lineRule="auto"/>
              <w:jc w:val="center"/>
              <w:rPr>
                <w:rFonts w:ascii="Arial" w:hAnsi="Arial" w:cs="Arial"/>
                <w:color w:val="000000"/>
                <w:sz w:val="18"/>
                <w:szCs w:val="18"/>
              </w:rPr>
            </w:pPr>
            <w:r w:rsidRPr="00F54C0C">
              <w:rPr>
                <w:rFonts w:ascii="Arial" w:hAnsi="Arial" w:cs="Arial"/>
                <w:b/>
                <w:bCs/>
                <w:color w:val="000000"/>
                <w:sz w:val="18"/>
                <w:szCs w:val="18"/>
              </w:rPr>
              <w:t>Reliability Statistics</w:t>
            </w:r>
          </w:p>
        </w:tc>
      </w:tr>
      <w:tr w:rsidR="00503E63" w:rsidRPr="00F54C0C" w14:paraId="2DBF55F7" w14:textId="77777777" w:rsidTr="007636BE">
        <w:trPr>
          <w:cantSplit/>
          <w:tblHeader/>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72A786F" w14:textId="77777777" w:rsidR="00503E63" w:rsidRPr="00F54C0C" w:rsidRDefault="00503E63" w:rsidP="00503E63">
            <w:pPr>
              <w:autoSpaceDE w:val="0"/>
              <w:autoSpaceDN w:val="0"/>
              <w:adjustRightInd w:val="0"/>
              <w:spacing w:after="0" w:line="240" w:lineRule="auto"/>
              <w:jc w:val="center"/>
              <w:rPr>
                <w:rFonts w:ascii="Arial" w:hAnsi="Arial" w:cs="Arial"/>
                <w:color w:val="000000"/>
                <w:sz w:val="18"/>
                <w:szCs w:val="18"/>
              </w:rPr>
            </w:pPr>
            <w:r w:rsidRPr="00F54C0C">
              <w:rPr>
                <w:rFonts w:ascii="Arial" w:hAnsi="Arial" w:cs="Arial"/>
                <w:color w:val="000000"/>
                <w:sz w:val="18"/>
                <w:szCs w:val="18"/>
              </w:rPr>
              <w:t>Cronbach's Alpha</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5AFCCA" w14:textId="77777777" w:rsidR="00503E63" w:rsidRPr="00F54C0C" w:rsidRDefault="00503E63" w:rsidP="00503E63">
            <w:pPr>
              <w:autoSpaceDE w:val="0"/>
              <w:autoSpaceDN w:val="0"/>
              <w:adjustRightInd w:val="0"/>
              <w:spacing w:after="0" w:line="240" w:lineRule="auto"/>
              <w:jc w:val="center"/>
              <w:rPr>
                <w:rFonts w:ascii="Arial" w:hAnsi="Arial" w:cs="Arial"/>
                <w:color w:val="000000"/>
                <w:sz w:val="18"/>
                <w:szCs w:val="18"/>
              </w:rPr>
            </w:pPr>
            <w:r w:rsidRPr="00F54C0C">
              <w:rPr>
                <w:rFonts w:ascii="Arial" w:hAnsi="Arial" w:cs="Arial"/>
                <w:color w:val="000000"/>
                <w:sz w:val="18"/>
                <w:szCs w:val="18"/>
              </w:rPr>
              <w:t>Cronbach's Alpha Based on Standardized Items</w:t>
            </w:r>
          </w:p>
        </w:tc>
        <w:tc>
          <w:tcPr>
            <w:tcW w:w="11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4A08947" w14:textId="77777777" w:rsidR="00503E63" w:rsidRPr="00F54C0C" w:rsidRDefault="00503E63" w:rsidP="00503E63">
            <w:pPr>
              <w:autoSpaceDE w:val="0"/>
              <w:autoSpaceDN w:val="0"/>
              <w:adjustRightInd w:val="0"/>
              <w:spacing w:after="0" w:line="240" w:lineRule="auto"/>
              <w:jc w:val="center"/>
              <w:rPr>
                <w:rFonts w:ascii="Arial" w:hAnsi="Arial" w:cs="Arial"/>
                <w:color w:val="000000"/>
                <w:sz w:val="18"/>
                <w:szCs w:val="18"/>
              </w:rPr>
            </w:pPr>
            <w:r w:rsidRPr="00F54C0C">
              <w:rPr>
                <w:rFonts w:ascii="Arial" w:hAnsi="Arial" w:cs="Arial"/>
                <w:color w:val="000000"/>
                <w:sz w:val="18"/>
                <w:szCs w:val="18"/>
              </w:rPr>
              <w:t>N of Items</w:t>
            </w:r>
          </w:p>
        </w:tc>
      </w:tr>
      <w:tr w:rsidR="00503E63" w:rsidRPr="00F54C0C" w14:paraId="70A1F04E" w14:textId="77777777" w:rsidTr="007636BE">
        <w:trPr>
          <w:cantSplit/>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2051B129" w14:textId="77777777" w:rsidR="00503E63" w:rsidRPr="00F54C0C" w:rsidRDefault="00503E63" w:rsidP="00503E63">
            <w:pPr>
              <w:autoSpaceDE w:val="0"/>
              <w:autoSpaceDN w:val="0"/>
              <w:adjustRightInd w:val="0"/>
              <w:spacing w:after="0" w:line="240" w:lineRule="auto"/>
              <w:jc w:val="right"/>
              <w:rPr>
                <w:rFonts w:ascii="Arial" w:hAnsi="Arial" w:cs="Arial"/>
                <w:color w:val="000000"/>
                <w:sz w:val="18"/>
                <w:szCs w:val="18"/>
              </w:rPr>
            </w:pPr>
            <w:r w:rsidRPr="00F54C0C">
              <w:rPr>
                <w:rFonts w:ascii="Arial" w:hAnsi="Arial" w:cs="Arial"/>
                <w:color w:val="000000"/>
                <w:sz w:val="18"/>
                <w:szCs w:val="18"/>
              </w:rPr>
              <w:t>.624</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9062FDB" w14:textId="77777777" w:rsidR="00503E63" w:rsidRPr="00F54C0C" w:rsidRDefault="00503E63" w:rsidP="00503E63">
            <w:pPr>
              <w:autoSpaceDE w:val="0"/>
              <w:autoSpaceDN w:val="0"/>
              <w:adjustRightInd w:val="0"/>
              <w:spacing w:after="0" w:line="240" w:lineRule="auto"/>
              <w:jc w:val="right"/>
              <w:rPr>
                <w:rFonts w:ascii="Arial" w:hAnsi="Arial" w:cs="Arial"/>
                <w:color w:val="000000"/>
                <w:sz w:val="18"/>
                <w:szCs w:val="18"/>
              </w:rPr>
            </w:pPr>
            <w:r w:rsidRPr="00F54C0C">
              <w:rPr>
                <w:rFonts w:ascii="Arial" w:hAnsi="Arial" w:cs="Arial"/>
                <w:color w:val="000000"/>
                <w:sz w:val="18"/>
                <w:szCs w:val="18"/>
              </w:rPr>
              <w:t>.646</w:t>
            </w:r>
          </w:p>
        </w:tc>
        <w:tc>
          <w:tcPr>
            <w:tcW w:w="11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D66ED13" w14:textId="77777777" w:rsidR="00503E63" w:rsidRPr="00F54C0C" w:rsidRDefault="00503E63" w:rsidP="00503E63">
            <w:pPr>
              <w:autoSpaceDE w:val="0"/>
              <w:autoSpaceDN w:val="0"/>
              <w:adjustRightInd w:val="0"/>
              <w:spacing w:after="0" w:line="240" w:lineRule="auto"/>
              <w:jc w:val="right"/>
              <w:rPr>
                <w:rFonts w:ascii="Arial" w:hAnsi="Arial" w:cs="Arial"/>
                <w:color w:val="000000"/>
                <w:sz w:val="18"/>
                <w:szCs w:val="18"/>
              </w:rPr>
            </w:pPr>
            <w:r w:rsidRPr="00F54C0C">
              <w:rPr>
                <w:rFonts w:ascii="Arial" w:hAnsi="Arial" w:cs="Arial"/>
                <w:color w:val="000000"/>
                <w:sz w:val="18"/>
                <w:szCs w:val="18"/>
              </w:rPr>
              <w:t>4</w:t>
            </w:r>
          </w:p>
        </w:tc>
      </w:tr>
    </w:tbl>
    <w:p w14:paraId="0F8CCAAA" w14:textId="77777777" w:rsidR="00503E63" w:rsidRPr="00762384" w:rsidRDefault="00503E63" w:rsidP="00503E63">
      <w:pPr>
        <w:autoSpaceDE w:val="0"/>
        <w:autoSpaceDN w:val="0"/>
        <w:adjustRightInd w:val="0"/>
        <w:spacing w:after="0" w:line="400" w:lineRule="atLeast"/>
        <w:rPr>
          <w:rFonts w:ascii="Times New Roman" w:hAnsi="Times New Roman" w:cs="Times New Roman"/>
          <w:sz w:val="24"/>
          <w:szCs w:val="24"/>
        </w:rPr>
      </w:pPr>
      <w:r w:rsidRPr="00762384">
        <w:rPr>
          <w:rFonts w:ascii="Courier New" w:hAnsi="Courier New" w:cs="Courier New"/>
          <w:color w:val="000000"/>
          <w:sz w:val="18"/>
          <w:szCs w:val="18"/>
        </w:rPr>
        <w:t>DataSet1] </w:t>
      </w:r>
    </w:p>
    <w:tbl>
      <w:tblPr>
        <w:tblW w:w="7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32"/>
        <w:gridCol w:w="2163"/>
        <w:gridCol w:w="1110"/>
        <w:gridCol w:w="1108"/>
        <w:gridCol w:w="1110"/>
        <w:gridCol w:w="1110"/>
      </w:tblGrid>
      <w:tr w:rsidR="00503E63" w:rsidRPr="00762384" w14:paraId="7DDED305" w14:textId="77777777" w:rsidTr="00503E63">
        <w:trPr>
          <w:cantSplit/>
          <w:tblHeader/>
        </w:trPr>
        <w:tc>
          <w:tcPr>
            <w:tcW w:w="7533" w:type="dxa"/>
            <w:gridSpan w:val="6"/>
            <w:tcBorders>
              <w:top w:val="nil"/>
              <w:left w:val="nil"/>
              <w:bottom w:val="nil"/>
              <w:right w:val="nil"/>
            </w:tcBorders>
            <w:shd w:val="clear" w:color="auto" w:fill="FFFFFF"/>
            <w:tcMar>
              <w:top w:w="30" w:type="dxa"/>
              <w:left w:w="30" w:type="dxa"/>
              <w:bottom w:w="30" w:type="dxa"/>
              <w:right w:w="30" w:type="dxa"/>
            </w:tcMar>
            <w:vAlign w:val="center"/>
          </w:tcPr>
          <w:p w14:paraId="274785A5" w14:textId="77777777" w:rsidR="00503E63" w:rsidRPr="00762384" w:rsidRDefault="00503E63" w:rsidP="00503E63">
            <w:pPr>
              <w:autoSpaceDE w:val="0"/>
              <w:autoSpaceDN w:val="0"/>
              <w:adjustRightInd w:val="0"/>
              <w:spacing w:after="0" w:line="240" w:lineRule="auto"/>
              <w:jc w:val="center"/>
              <w:rPr>
                <w:rFonts w:ascii="Arial" w:hAnsi="Arial" w:cs="Arial"/>
                <w:color w:val="000000"/>
                <w:sz w:val="18"/>
                <w:szCs w:val="18"/>
              </w:rPr>
            </w:pPr>
            <w:r w:rsidRPr="00762384">
              <w:rPr>
                <w:rFonts w:ascii="Arial" w:hAnsi="Arial" w:cs="Arial"/>
                <w:b/>
                <w:bCs/>
                <w:color w:val="000000"/>
                <w:sz w:val="18"/>
                <w:szCs w:val="18"/>
              </w:rPr>
              <w:t>Correlations</w:t>
            </w:r>
          </w:p>
        </w:tc>
      </w:tr>
      <w:tr w:rsidR="00503E63" w:rsidRPr="00762384" w14:paraId="2CB5D5F2" w14:textId="77777777" w:rsidTr="00503E63">
        <w:trPr>
          <w:cantSplit/>
          <w:tblHeader/>
        </w:trPr>
        <w:tc>
          <w:tcPr>
            <w:tcW w:w="93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525CFA" w14:textId="77777777" w:rsidR="00503E63" w:rsidRPr="00762384" w:rsidRDefault="00503E63" w:rsidP="00503E63">
            <w:pPr>
              <w:autoSpaceDE w:val="0"/>
              <w:autoSpaceDN w:val="0"/>
              <w:adjustRightInd w:val="0"/>
              <w:spacing w:after="0" w:line="240" w:lineRule="auto"/>
              <w:rPr>
                <w:rFonts w:ascii="Times New Roman" w:hAnsi="Times New Roman" w:cs="Times New Roman"/>
                <w:sz w:val="24"/>
                <w:szCs w:val="24"/>
              </w:rPr>
            </w:pPr>
          </w:p>
        </w:tc>
        <w:tc>
          <w:tcPr>
            <w:tcW w:w="216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AC5CDE5" w14:textId="77777777" w:rsidR="00503E63" w:rsidRPr="00762384"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1789352" w14:textId="77777777" w:rsidR="00503E63" w:rsidRPr="00762384" w:rsidRDefault="00503E63" w:rsidP="00503E63">
            <w:pPr>
              <w:autoSpaceDE w:val="0"/>
              <w:autoSpaceDN w:val="0"/>
              <w:adjustRightInd w:val="0"/>
              <w:spacing w:after="0" w:line="240" w:lineRule="auto"/>
              <w:jc w:val="center"/>
              <w:rPr>
                <w:rFonts w:ascii="Arial" w:hAnsi="Arial" w:cs="Arial"/>
                <w:color w:val="000000"/>
                <w:sz w:val="18"/>
                <w:szCs w:val="18"/>
              </w:rPr>
            </w:pPr>
            <w:r w:rsidRPr="00762384">
              <w:rPr>
                <w:rFonts w:ascii="Arial" w:hAnsi="Arial" w:cs="Arial"/>
                <w:color w:val="000000"/>
                <w:sz w:val="18"/>
                <w:szCs w:val="18"/>
              </w:rPr>
              <w:t>X3.1</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9B8956C" w14:textId="77777777" w:rsidR="00503E63" w:rsidRPr="00762384" w:rsidRDefault="00503E63" w:rsidP="00503E63">
            <w:pPr>
              <w:autoSpaceDE w:val="0"/>
              <w:autoSpaceDN w:val="0"/>
              <w:adjustRightInd w:val="0"/>
              <w:spacing w:after="0" w:line="240" w:lineRule="auto"/>
              <w:jc w:val="center"/>
              <w:rPr>
                <w:rFonts w:ascii="Arial" w:hAnsi="Arial" w:cs="Arial"/>
                <w:color w:val="000000"/>
                <w:sz w:val="18"/>
                <w:szCs w:val="18"/>
              </w:rPr>
            </w:pPr>
            <w:r w:rsidRPr="00762384">
              <w:rPr>
                <w:rFonts w:ascii="Arial" w:hAnsi="Arial" w:cs="Arial"/>
                <w:color w:val="000000"/>
                <w:sz w:val="18"/>
                <w:szCs w:val="18"/>
              </w:rPr>
              <w:t>X3.2</w:t>
            </w:r>
          </w:p>
        </w:tc>
        <w:tc>
          <w:tcPr>
            <w:tcW w:w="11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9490189" w14:textId="77777777" w:rsidR="00503E63" w:rsidRPr="00762384" w:rsidRDefault="00503E63" w:rsidP="00503E63">
            <w:pPr>
              <w:autoSpaceDE w:val="0"/>
              <w:autoSpaceDN w:val="0"/>
              <w:adjustRightInd w:val="0"/>
              <w:spacing w:after="0" w:line="240" w:lineRule="auto"/>
              <w:jc w:val="center"/>
              <w:rPr>
                <w:rFonts w:ascii="Arial" w:hAnsi="Arial" w:cs="Arial"/>
                <w:color w:val="000000"/>
                <w:sz w:val="18"/>
                <w:szCs w:val="18"/>
              </w:rPr>
            </w:pPr>
            <w:r w:rsidRPr="00762384">
              <w:rPr>
                <w:rFonts w:ascii="Arial" w:hAnsi="Arial" w:cs="Arial"/>
                <w:color w:val="000000"/>
                <w:sz w:val="18"/>
                <w:szCs w:val="18"/>
              </w:rPr>
              <w:t>X3.3</w:t>
            </w:r>
          </w:p>
        </w:tc>
        <w:tc>
          <w:tcPr>
            <w:tcW w:w="11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0CCD28A" w14:textId="77777777" w:rsidR="00503E63" w:rsidRPr="00762384" w:rsidRDefault="00503E63" w:rsidP="00503E63">
            <w:pPr>
              <w:autoSpaceDE w:val="0"/>
              <w:autoSpaceDN w:val="0"/>
              <w:adjustRightInd w:val="0"/>
              <w:spacing w:after="0" w:line="240" w:lineRule="auto"/>
              <w:jc w:val="center"/>
              <w:rPr>
                <w:rFonts w:ascii="Arial" w:hAnsi="Arial" w:cs="Arial"/>
                <w:color w:val="000000"/>
                <w:sz w:val="18"/>
                <w:szCs w:val="18"/>
              </w:rPr>
            </w:pPr>
            <w:r w:rsidRPr="00762384">
              <w:rPr>
                <w:rFonts w:ascii="Arial" w:hAnsi="Arial" w:cs="Arial"/>
                <w:color w:val="000000"/>
                <w:sz w:val="18"/>
                <w:szCs w:val="18"/>
              </w:rPr>
              <w:t>X3total</w:t>
            </w:r>
          </w:p>
        </w:tc>
      </w:tr>
      <w:tr w:rsidR="00503E63" w:rsidRPr="00762384" w14:paraId="08650AC3" w14:textId="77777777" w:rsidTr="00503E63">
        <w:trPr>
          <w:cantSplit/>
          <w:tblHeader/>
        </w:trPr>
        <w:tc>
          <w:tcPr>
            <w:tcW w:w="932"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56DD6846"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X3.1</w:t>
            </w:r>
          </w:p>
        </w:tc>
        <w:tc>
          <w:tcPr>
            <w:tcW w:w="21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6F62A96"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Pearson Correlation</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CCC7836"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1</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14:paraId="3B2C808A"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.641</w:t>
            </w:r>
            <w:r w:rsidRPr="00762384">
              <w:rPr>
                <w:rFonts w:ascii="Arial" w:hAnsi="Arial" w:cs="Arial"/>
                <w:color w:val="000000"/>
                <w:sz w:val="18"/>
                <w:szCs w:val="18"/>
                <w:vertAlign w:val="superscript"/>
              </w:rPr>
              <w:t>**</w:t>
            </w: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14:paraId="354C0E91"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.550</w:t>
            </w:r>
            <w:r w:rsidRPr="00762384">
              <w:rPr>
                <w:rFonts w:ascii="Arial" w:hAnsi="Arial" w:cs="Arial"/>
                <w:color w:val="000000"/>
                <w:sz w:val="18"/>
                <w:szCs w:val="18"/>
                <w:vertAlign w:val="superscript"/>
              </w:rPr>
              <w:t>**</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1D7A1C0"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.855</w:t>
            </w:r>
            <w:r w:rsidRPr="00762384">
              <w:rPr>
                <w:rFonts w:ascii="Arial" w:hAnsi="Arial" w:cs="Arial"/>
                <w:color w:val="000000"/>
                <w:sz w:val="18"/>
                <w:szCs w:val="18"/>
                <w:vertAlign w:val="superscript"/>
              </w:rPr>
              <w:t>**</w:t>
            </w:r>
          </w:p>
        </w:tc>
      </w:tr>
      <w:tr w:rsidR="00503E63" w:rsidRPr="00762384" w14:paraId="6FFB5B17" w14:textId="77777777" w:rsidTr="00503E63">
        <w:trPr>
          <w:cantSplit/>
          <w:tblHeader/>
        </w:trPr>
        <w:tc>
          <w:tcPr>
            <w:tcW w:w="93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75A7D4F"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bottom w:val="nil"/>
              <w:right w:val="single" w:sz="16" w:space="0" w:color="000000"/>
            </w:tcBorders>
            <w:shd w:val="clear" w:color="auto" w:fill="FFFFFF"/>
            <w:tcMar>
              <w:top w:w="30" w:type="dxa"/>
              <w:left w:w="30" w:type="dxa"/>
              <w:bottom w:w="30" w:type="dxa"/>
              <w:right w:w="30" w:type="dxa"/>
            </w:tcMar>
          </w:tcPr>
          <w:p w14:paraId="55860874"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Sig. (2-tailed)</w:t>
            </w:r>
          </w:p>
        </w:tc>
        <w:tc>
          <w:tcPr>
            <w:tcW w:w="1110" w:type="dxa"/>
            <w:tcBorders>
              <w:top w:val="nil"/>
              <w:left w:val="single" w:sz="16" w:space="0" w:color="000000"/>
              <w:bottom w:val="nil"/>
            </w:tcBorders>
            <w:shd w:val="clear" w:color="auto" w:fill="FFFFFF"/>
            <w:tcMar>
              <w:top w:w="30" w:type="dxa"/>
              <w:left w:w="30" w:type="dxa"/>
              <w:bottom w:w="30" w:type="dxa"/>
              <w:right w:w="30" w:type="dxa"/>
            </w:tcMar>
          </w:tcPr>
          <w:p w14:paraId="11FF324B" w14:textId="77777777" w:rsidR="00503E63" w:rsidRPr="00762384" w:rsidRDefault="00503E63" w:rsidP="00503E63">
            <w:pPr>
              <w:autoSpaceDE w:val="0"/>
              <w:autoSpaceDN w:val="0"/>
              <w:adjustRightInd w:val="0"/>
              <w:spacing w:after="0" w:line="240" w:lineRule="auto"/>
              <w:rPr>
                <w:rFonts w:ascii="Times New Roman" w:hAnsi="Times New Roman" w:cs="Times New Roman"/>
                <w:sz w:val="24"/>
                <w:szCs w:val="24"/>
              </w:rPr>
            </w:pPr>
          </w:p>
        </w:tc>
        <w:tc>
          <w:tcPr>
            <w:tcW w:w="1108" w:type="dxa"/>
            <w:tcBorders>
              <w:top w:val="nil"/>
              <w:bottom w:val="nil"/>
            </w:tcBorders>
            <w:shd w:val="clear" w:color="auto" w:fill="FFFFFF"/>
            <w:tcMar>
              <w:top w:w="30" w:type="dxa"/>
              <w:left w:w="30" w:type="dxa"/>
              <w:bottom w:w="30" w:type="dxa"/>
              <w:right w:w="30" w:type="dxa"/>
            </w:tcMar>
            <w:vAlign w:val="center"/>
          </w:tcPr>
          <w:p w14:paraId="06392D28"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c>
          <w:tcPr>
            <w:tcW w:w="1110" w:type="dxa"/>
            <w:tcBorders>
              <w:top w:val="nil"/>
              <w:bottom w:val="nil"/>
            </w:tcBorders>
            <w:shd w:val="clear" w:color="auto" w:fill="FFFFFF"/>
            <w:tcMar>
              <w:top w:w="30" w:type="dxa"/>
              <w:left w:w="30" w:type="dxa"/>
              <w:bottom w:w="30" w:type="dxa"/>
              <w:right w:w="30" w:type="dxa"/>
            </w:tcMar>
            <w:vAlign w:val="center"/>
          </w:tcPr>
          <w:p w14:paraId="5A861D10"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6615DE3B"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r>
      <w:tr w:rsidR="00503E63" w:rsidRPr="00762384" w14:paraId="2F02A622" w14:textId="77777777" w:rsidTr="00503E63">
        <w:trPr>
          <w:cantSplit/>
          <w:tblHeader/>
        </w:trPr>
        <w:tc>
          <w:tcPr>
            <w:tcW w:w="93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8E28382"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right w:val="single" w:sz="16" w:space="0" w:color="000000"/>
            </w:tcBorders>
            <w:shd w:val="clear" w:color="auto" w:fill="FFFFFF"/>
            <w:tcMar>
              <w:top w:w="30" w:type="dxa"/>
              <w:left w:w="30" w:type="dxa"/>
              <w:bottom w:w="30" w:type="dxa"/>
              <w:right w:w="30" w:type="dxa"/>
            </w:tcMar>
          </w:tcPr>
          <w:p w14:paraId="44DBD955"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N</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412D7A2E"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08" w:type="dxa"/>
            <w:tcBorders>
              <w:top w:val="nil"/>
            </w:tcBorders>
            <w:shd w:val="clear" w:color="auto" w:fill="FFFFFF"/>
            <w:tcMar>
              <w:top w:w="30" w:type="dxa"/>
              <w:left w:w="30" w:type="dxa"/>
              <w:bottom w:w="30" w:type="dxa"/>
              <w:right w:w="30" w:type="dxa"/>
            </w:tcMar>
            <w:vAlign w:val="center"/>
          </w:tcPr>
          <w:p w14:paraId="08B50A8F"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10" w:type="dxa"/>
            <w:tcBorders>
              <w:top w:val="nil"/>
            </w:tcBorders>
            <w:shd w:val="clear" w:color="auto" w:fill="FFFFFF"/>
            <w:tcMar>
              <w:top w:w="30" w:type="dxa"/>
              <w:left w:w="30" w:type="dxa"/>
              <w:bottom w:w="30" w:type="dxa"/>
              <w:right w:w="30" w:type="dxa"/>
            </w:tcMar>
            <w:vAlign w:val="center"/>
          </w:tcPr>
          <w:p w14:paraId="2462CD3E"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7D688D53"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r>
      <w:tr w:rsidR="00503E63" w:rsidRPr="00762384" w14:paraId="2C491B2E" w14:textId="77777777" w:rsidTr="00503E63">
        <w:trPr>
          <w:cantSplit/>
          <w:tblHeader/>
        </w:trPr>
        <w:tc>
          <w:tcPr>
            <w:tcW w:w="932" w:type="dxa"/>
            <w:vMerge w:val="restart"/>
            <w:tcBorders>
              <w:left w:val="single" w:sz="16" w:space="0" w:color="000000"/>
              <w:right w:val="nil"/>
            </w:tcBorders>
            <w:shd w:val="clear" w:color="auto" w:fill="FFFFFF"/>
            <w:tcMar>
              <w:top w:w="30" w:type="dxa"/>
              <w:left w:w="30" w:type="dxa"/>
              <w:bottom w:w="30" w:type="dxa"/>
              <w:right w:w="30" w:type="dxa"/>
            </w:tcMar>
          </w:tcPr>
          <w:p w14:paraId="13AC3F4B"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X3.2</w:t>
            </w:r>
          </w:p>
        </w:tc>
        <w:tc>
          <w:tcPr>
            <w:tcW w:w="2163" w:type="dxa"/>
            <w:tcBorders>
              <w:left w:val="nil"/>
              <w:bottom w:val="nil"/>
              <w:right w:val="single" w:sz="16" w:space="0" w:color="000000"/>
            </w:tcBorders>
            <w:shd w:val="clear" w:color="auto" w:fill="FFFFFF"/>
            <w:tcMar>
              <w:top w:w="30" w:type="dxa"/>
              <w:left w:w="30" w:type="dxa"/>
              <w:bottom w:w="30" w:type="dxa"/>
              <w:right w:w="30" w:type="dxa"/>
            </w:tcMar>
          </w:tcPr>
          <w:p w14:paraId="5204EB06"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Pearson Correlation</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21B929A9"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.641</w:t>
            </w:r>
            <w:r w:rsidRPr="00762384">
              <w:rPr>
                <w:rFonts w:ascii="Arial" w:hAnsi="Arial" w:cs="Arial"/>
                <w:color w:val="000000"/>
                <w:sz w:val="18"/>
                <w:szCs w:val="18"/>
                <w:vertAlign w:val="superscript"/>
              </w:rPr>
              <w:t>**</w:t>
            </w:r>
          </w:p>
        </w:tc>
        <w:tc>
          <w:tcPr>
            <w:tcW w:w="1108" w:type="dxa"/>
            <w:tcBorders>
              <w:bottom w:val="nil"/>
            </w:tcBorders>
            <w:shd w:val="clear" w:color="auto" w:fill="FFFFFF"/>
            <w:tcMar>
              <w:top w:w="30" w:type="dxa"/>
              <w:left w:w="30" w:type="dxa"/>
              <w:bottom w:w="30" w:type="dxa"/>
              <w:right w:w="30" w:type="dxa"/>
            </w:tcMar>
            <w:vAlign w:val="center"/>
          </w:tcPr>
          <w:p w14:paraId="5780021F"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1</w:t>
            </w:r>
          </w:p>
        </w:tc>
        <w:tc>
          <w:tcPr>
            <w:tcW w:w="1110" w:type="dxa"/>
            <w:tcBorders>
              <w:bottom w:val="nil"/>
            </w:tcBorders>
            <w:shd w:val="clear" w:color="auto" w:fill="FFFFFF"/>
            <w:tcMar>
              <w:top w:w="30" w:type="dxa"/>
              <w:left w:w="30" w:type="dxa"/>
              <w:bottom w:w="30" w:type="dxa"/>
              <w:right w:w="30" w:type="dxa"/>
            </w:tcMar>
            <w:vAlign w:val="center"/>
          </w:tcPr>
          <w:p w14:paraId="64DE5546"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.603</w:t>
            </w:r>
            <w:r w:rsidRPr="00762384">
              <w:rPr>
                <w:rFonts w:ascii="Arial" w:hAnsi="Arial" w:cs="Arial"/>
                <w:color w:val="000000"/>
                <w:sz w:val="18"/>
                <w:szCs w:val="18"/>
                <w:vertAlign w:val="superscript"/>
              </w:rPr>
              <w:t>**</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407A3B7E"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.866</w:t>
            </w:r>
            <w:r w:rsidRPr="00762384">
              <w:rPr>
                <w:rFonts w:ascii="Arial" w:hAnsi="Arial" w:cs="Arial"/>
                <w:color w:val="000000"/>
                <w:sz w:val="18"/>
                <w:szCs w:val="18"/>
                <w:vertAlign w:val="superscript"/>
              </w:rPr>
              <w:t>**</w:t>
            </w:r>
          </w:p>
        </w:tc>
      </w:tr>
      <w:tr w:rsidR="00503E63" w:rsidRPr="00762384" w14:paraId="1CF9F921" w14:textId="77777777" w:rsidTr="00503E63">
        <w:trPr>
          <w:cantSplit/>
          <w:tblHeader/>
        </w:trPr>
        <w:tc>
          <w:tcPr>
            <w:tcW w:w="932" w:type="dxa"/>
            <w:vMerge/>
            <w:tcBorders>
              <w:left w:val="single" w:sz="16" w:space="0" w:color="000000"/>
              <w:right w:val="nil"/>
            </w:tcBorders>
            <w:shd w:val="clear" w:color="auto" w:fill="FFFFFF"/>
            <w:tcMar>
              <w:top w:w="30" w:type="dxa"/>
              <w:left w:w="30" w:type="dxa"/>
              <w:bottom w:w="30" w:type="dxa"/>
              <w:right w:w="30" w:type="dxa"/>
            </w:tcMar>
          </w:tcPr>
          <w:p w14:paraId="0BA4755A"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bottom w:val="nil"/>
              <w:right w:val="single" w:sz="16" w:space="0" w:color="000000"/>
            </w:tcBorders>
            <w:shd w:val="clear" w:color="auto" w:fill="FFFFFF"/>
            <w:tcMar>
              <w:top w:w="30" w:type="dxa"/>
              <w:left w:w="30" w:type="dxa"/>
              <w:bottom w:w="30" w:type="dxa"/>
              <w:right w:w="30" w:type="dxa"/>
            </w:tcMar>
          </w:tcPr>
          <w:p w14:paraId="3F36B5AB"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Sig. (2-tailed)</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30E42EE6"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c>
          <w:tcPr>
            <w:tcW w:w="1108" w:type="dxa"/>
            <w:tcBorders>
              <w:top w:val="nil"/>
              <w:bottom w:val="nil"/>
            </w:tcBorders>
            <w:shd w:val="clear" w:color="auto" w:fill="FFFFFF"/>
            <w:tcMar>
              <w:top w:w="30" w:type="dxa"/>
              <w:left w:w="30" w:type="dxa"/>
              <w:bottom w:w="30" w:type="dxa"/>
              <w:right w:w="30" w:type="dxa"/>
            </w:tcMar>
          </w:tcPr>
          <w:p w14:paraId="3CE7F5DC" w14:textId="77777777" w:rsidR="00503E63" w:rsidRPr="00762384"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tcBorders>
              <w:top w:val="nil"/>
              <w:bottom w:val="nil"/>
            </w:tcBorders>
            <w:shd w:val="clear" w:color="auto" w:fill="FFFFFF"/>
            <w:tcMar>
              <w:top w:w="30" w:type="dxa"/>
              <w:left w:w="30" w:type="dxa"/>
              <w:bottom w:w="30" w:type="dxa"/>
              <w:right w:w="30" w:type="dxa"/>
            </w:tcMar>
            <w:vAlign w:val="center"/>
          </w:tcPr>
          <w:p w14:paraId="29CFDDA1"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67621C3"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r>
      <w:tr w:rsidR="00503E63" w:rsidRPr="00762384" w14:paraId="3568AA9C" w14:textId="77777777" w:rsidTr="00503E63">
        <w:trPr>
          <w:cantSplit/>
          <w:tblHeader/>
        </w:trPr>
        <w:tc>
          <w:tcPr>
            <w:tcW w:w="932" w:type="dxa"/>
            <w:vMerge/>
            <w:tcBorders>
              <w:left w:val="single" w:sz="16" w:space="0" w:color="000000"/>
              <w:right w:val="nil"/>
            </w:tcBorders>
            <w:shd w:val="clear" w:color="auto" w:fill="FFFFFF"/>
            <w:tcMar>
              <w:top w:w="30" w:type="dxa"/>
              <w:left w:w="30" w:type="dxa"/>
              <w:bottom w:w="30" w:type="dxa"/>
              <w:right w:w="30" w:type="dxa"/>
            </w:tcMar>
          </w:tcPr>
          <w:p w14:paraId="3CD71ECF"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right w:val="single" w:sz="16" w:space="0" w:color="000000"/>
            </w:tcBorders>
            <w:shd w:val="clear" w:color="auto" w:fill="FFFFFF"/>
            <w:tcMar>
              <w:top w:w="30" w:type="dxa"/>
              <w:left w:w="30" w:type="dxa"/>
              <w:bottom w:w="30" w:type="dxa"/>
              <w:right w:w="30" w:type="dxa"/>
            </w:tcMar>
          </w:tcPr>
          <w:p w14:paraId="23C5D167"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N</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76FF2CF6"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08" w:type="dxa"/>
            <w:tcBorders>
              <w:top w:val="nil"/>
            </w:tcBorders>
            <w:shd w:val="clear" w:color="auto" w:fill="FFFFFF"/>
            <w:tcMar>
              <w:top w:w="30" w:type="dxa"/>
              <w:left w:w="30" w:type="dxa"/>
              <w:bottom w:w="30" w:type="dxa"/>
              <w:right w:w="30" w:type="dxa"/>
            </w:tcMar>
            <w:vAlign w:val="center"/>
          </w:tcPr>
          <w:p w14:paraId="366CE3B0"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10" w:type="dxa"/>
            <w:tcBorders>
              <w:top w:val="nil"/>
            </w:tcBorders>
            <w:shd w:val="clear" w:color="auto" w:fill="FFFFFF"/>
            <w:tcMar>
              <w:top w:w="30" w:type="dxa"/>
              <w:left w:w="30" w:type="dxa"/>
              <w:bottom w:w="30" w:type="dxa"/>
              <w:right w:w="30" w:type="dxa"/>
            </w:tcMar>
            <w:vAlign w:val="center"/>
          </w:tcPr>
          <w:p w14:paraId="0A679668"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4301C17D"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r>
      <w:tr w:rsidR="00503E63" w:rsidRPr="00762384" w14:paraId="0249A681" w14:textId="77777777" w:rsidTr="00503E63">
        <w:trPr>
          <w:cantSplit/>
          <w:tblHeader/>
        </w:trPr>
        <w:tc>
          <w:tcPr>
            <w:tcW w:w="932" w:type="dxa"/>
            <w:vMerge w:val="restart"/>
            <w:tcBorders>
              <w:left w:val="single" w:sz="16" w:space="0" w:color="000000"/>
              <w:right w:val="nil"/>
            </w:tcBorders>
            <w:shd w:val="clear" w:color="auto" w:fill="FFFFFF"/>
            <w:tcMar>
              <w:top w:w="30" w:type="dxa"/>
              <w:left w:w="30" w:type="dxa"/>
              <w:bottom w:w="30" w:type="dxa"/>
              <w:right w:w="30" w:type="dxa"/>
            </w:tcMar>
          </w:tcPr>
          <w:p w14:paraId="0B65E01E"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X3.3</w:t>
            </w:r>
          </w:p>
        </w:tc>
        <w:tc>
          <w:tcPr>
            <w:tcW w:w="2163" w:type="dxa"/>
            <w:tcBorders>
              <w:left w:val="nil"/>
              <w:bottom w:val="nil"/>
              <w:right w:val="single" w:sz="16" w:space="0" w:color="000000"/>
            </w:tcBorders>
            <w:shd w:val="clear" w:color="auto" w:fill="FFFFFF"/>
            <w:tcMar>
              <w:top w:w="30" w:type="dxa"/>
              <w:left w:w="30" w:type="dxa"/>
              <w:bottom w:w="30" w:type="dxa"/>
              <w:right w:w="30" w:type="dxa"/>
            </w:tcMar>
          </w:tcPr>
          <w:p w14:paraId="5E539046"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Pearson Correlation</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46D2C22B"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.550</w:t>
            </w:r>
            <w:r w:rsidRPr="00762384">
              <w:rPr>
                <w:rFonts w:ascii="Arial" w:hAnsi="Arial" w:cs="Arial"/>
                <w:color w:val="000000"/>
                <w:sz w:val="18"/>
                <w:szCs w:val="18"/>
                <w:vertAlign w:val="superscript"/>
              </w:rPr>
              <w:t>**</w:t>
            </w:r>
          </w:p>
        </w:tc>
        <w:tc>
          <w:tcPr>
            <w:tcW w:w="1108" w:type="dxa"/>
            <w:tcBorders>
              <w:bottom w:val="nil"/>
            </w:tcBorders>
            <w:shd w:val="clear" w:color="auto" w:fill="FFFFFF"/>
            <w:tcMar>
              <w:top w:w="30" w:type="dxa"/>
              <w:left w:w="30" w:type="dxa"/>
              <w:bottom w:w="30" w:type="dxa"/>
              <w:right w:w="30" w:type="dxa"/>
            </w:tcMar>
            <w:vAlign w:val="center"/>
          </w:tcPr>
          <w:p w14:paraId="1E6FC550"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.603</w:t>
            </w:r>
            <w:r w:rsidRPr="00762384">
              <w:rPr>
                <w:rFonts w:ascii="Arial" w:hAnsi="Arial" w:cs="Arial"/>
                <w:color w:val="000000"/>
                <w:sz w:val="18"/>
                <w:szCs w:val="18"/>
                <w:vertAlign w:val="superscript"/>
              </w:rPr>
              <w:t>**</w:t>
            </w:r>
          </w:p>
        </w:tc>
        <w:tc>
          <w:tcPr>
            <w:tcW w:w="1110" w:type="dxa"/>
            <w:tcBorders>
              <w:bottom w:val="nil"/>
            </w:tcBorders>
            <w:shd w:val="clear" w:color="auto" w:fill="FFFFFF"/>
            <w:tcMar>
              <w:top w:w="30" w:type="dxa"/>
              <w:left w:w="30" w:type="dxa"/>
              <w:bottom w:w="30" w:type="dxa"/>
              <w:right w:w="30" w:type="dxa"/>
            </w:tcMar>
            <w:vAlign w:val="center"/>
          </w:tcPr>
          <w:p w14:paraId="40F151CC"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1</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04DBE0BF"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.845</w:t>
            </w:r>
            <w:r w:rsidRPr="00762384">
              <w:rPr>
                <w:rFonts w:ascii="Arial" w:hAnsi="Arial" w:cs="Arial"/>
                <w:color w:val="000000"/>
                <w:sz w:val="18"/>
                <w:szCs w:val="18"/>
                <w:vertAlign w:val="superscript"/>
              </w:rPr>
              <w:t>**</w:t>
            </w:r>
          </w:p>
        </w:tc>
      </w:tr>
      <w:tr w:rsidR="00503E63" w:rsidRPr="00762384" w14:paraId="2D75DE81" w14:textId="77777777" w:rsidTr="00503E63">
        <w:trPr>
          <w:cantSplit/>
          <w:tblHeader/>
        </w:trPr>
        <w:tc>
          <w:tcPr>
            <w:tcW w:w="932" w:type="dxa"/>
            <w:vMerge/>
            <w:tcBorders>
              <w:left w:val="single" w:sz="16" w:space="0" w:color="000000"/>
              <w:right w:val="nil"/>
            </w:tcBorders>
            <w:shd w:val="clear" w:color="auto" w:fill="FFFFFF"/>
            <w:tcMar>
              <w:top w:w="30" w:type="dxa"/>
              <w:left w:w="30" w:type="dxa"/>
              <w:bottom w:w="30" w:type="dxa"/>
              <w:right w:w="30" w:type="dxa"/>
            </w:tcMar>
          </w:tcPr>
          <w:p w14:paraId="5E854F4B"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bottom w:val="nil"/>
              <w:right w:val="single" w:sz="16" w:space="0" w:color="000000"/>
            </w:tcBorders>
            <w:shd w:val="clear" w:color="auto" w:fill="FFFFFF"/>
            <w:tcMar>
              <w:top w:w="30" w:type="dxa"/>
              <w:left w:w="30" w:type="dxa"/>
              <w:bottom w:w="30" w:type="dxa"/>
              <w:right w:w="30" w:type="dxa"/>
            </w:tcMar>
          </w:tcPr>
          <w:p w14:paraId="3B3FE570"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Sig. (2-tailed)</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1D51C777"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c>
          <w:tcPr>
            <w:tcW w:w="1108" w:type="dxa"/>
            <w:tcBorders>
              <w:top w:val="nil"/>
              <w:bottom w:val="nil"/>
            </w:tcBorders>
            <w:shd w:val="clear" w:color="auto" w:fill="FFFFFF"/>
            <w:tcMar>
              <w:top w:w="30" w:type="dxa"/>
              <w:left w:w="30" w:type="dxa"/>
              <w:bottom w:w="30" w:type="dxa"/>
              <w:right w:w="30" w:type="dxa"/>
            </w:tcMar>
            <w:vAlign w:val="center"/>
          </w:tcPr>
          <w:p w14:paraId="655DE889"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c>
          <w:tcPr>
            <w:tcW w:w="1110" w:type="dxa"/>
            <w:tcBorders>
              <w:top w:val="nil"/>
              <w:bottom w:val="nil"/>
            </w:tcBorders>
            <w:shd w:val="clear" w:color="auto" w:fill="FFFFFF"/>
            <w:tcMar>
              <w:top w:w="30" w:type="dxa"/>
              <w:left w:w="30" w:type="dxa"/>
              <w:bottom w:w="30" w:type="dxa"/>
              <w:right w:w="30" w:type="dxa"/>
            </w:tcMar>
          </w:tcPr>
          <w:p w14:paraId="5EAEB479" w14:textId="77777777" w:rsidR="00503E63" w:rsidRPr="00762384" w:rsidRDefault="00503E63" w:rsidP="00503E63">
            <w:pPr>
              <w:autoSpaceDE w:val="0"/>
              <w:autoSpaceDN w:val="0"/>
              <w:adjustRightInd w:val="0"/>
              <w:spacing w:after="0" w:line="240" w:lineRule="auto"/>
              <w:rPr>
                <w:rFonts w:ascii="Times New Roman" w:hAnsi="Times New Roman" w:cs="Times New Roman"/>
                <w:sz w:val="24"/>
                <w:szCs w:val="24"/>
              </w:rPr>
            </w:pP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6F4E6497"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r>
      <w:tr w:rsidR="00503E63" w:rsidRPr="00762384" w14:paraId="1E7824BB" w14:textId="77777777" w:rsidTr="00503E63">
        <w:trPr>
          <w:cantSplit/>
          <w:tblHeader/>
        </w:trPr>
        <w:tc>
          <w:tcPr>
            <w:tcW w:w="932" w:type="dxa"/>
            <w:vMerge/>
            <w:tcBorders>
              <w:left w:val="single" w:sz="16" w:space="0" w:color="000000"/>
              <w:right w:val="nil"/>
            </w:tcBorders>
            <w:shd w:val="clear" w:color="auto" w:fill="FFFFFF"/>
            <w:tcMar>
              <w:top w:w="30" w:type="dxa"/>
              <w:left w:w="30" w:type="dxa"/>
              <w:bottom w:w="30" w:type="dxa"/>
              <w:right w:w="30" w:type="dxa"/>
            </w:tcMar>
          </w:tcPr>
          <w:p w14:paraId="1DE5D933"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right w:val="single" w:sz="16" w:space="0" w:color="000000"/>
            </w:tcBorders>
            <w:shd w:val="clear" w:color="auto" w:fill="FFFFFF"/>
            <w:tcMar>
              <w:top w:w="30" w:type="dxa"/>
              <w:left w:w="30" w:type="dxa"/>
              <w:bottom w:w="30" w:type="dxa"/>
              <w:right w:w="30" w:type="dxa"/>
            </w:tcMar>
          </w:tcPr>
          <w:p w14:paraId="15CA474E"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N</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0C1E43A5"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08" w:type="dxa"/>
            <w:tcBorders>
              <w:top w:val="nil"/>
            </w:tcBorders>
            <w:shd w:val="clear" w:color="auto" w:fill="FFFFFF"/>
            <w:tcMar>
              <w:top w:w="30" w:type="dxa"/>
              <w:left w:w="30" w:type="dxa"/>
              <w:bottom w:w="30" w:type="dxa"/>
              <w:right w:w="30" w:type="dxa"/>
            </w:tcMar>
            <w:vAlign w:val="center"/>
          </w:tcPr>
          <w:p w14:paraId="0015CF49"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10" w:type="dxa"/>
            <w:tcBorders>
              <w:top w:val="nil"/>
            </w:tcBorders>
            <w:shd w:val="clear" w:color="auto" w:fill="FFFFFF"/>
            <w:tcMar>
              <w:top w:w="30" w:type="dxa"/>
              <w:left w:w="30" w:type="dxa"/>
              <w:bottom w:w="30" w:type="dxa"/>
              <w:right w:w="30" w:type="dxa"/>
            </w:tcMar>
            <w:vAlign w:val="center"/>
          </w:tcPr>
          <w:p w14:paraId="5FBDDBCA"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11A5BE09"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r>
      <w:tr w:rsidR="00503E63" w:rsidRPr="00762384" w14:paraId="4C51B1BB" w14:textId="77777777" w:rsidTr="00503E63">
        <w:trPr>
          <w:cantSplit/>
          <w:tblHeader/>
        </w:trPr>
        <w:tc>
          <w:tcPr>
            <w:tcW w:w="932"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225DC06"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X3total</w:t>
            </w:r>
          </w:p>
        </w:tc>
        <w:tc>
          <w:tcPr>
            <w:tcW w:w="2163" w:type="dxa"/>
            <w:tcBorders>
              <w:left w:val="nil"/>
              <w:bottom w:val="nil"/>
              <w:right w:val="single" w:sz="16" w:space="0" w:color="000000"/>
            </w:tcBorders>
            <w:shd w:val="clear" w:color="auto" w:fill="FFFFFF"/>
            <w:tcMar>
              <w:top w:w="30" w:type="dxa"/>
              <w:left w:w="30" w:type="dxa"/>
              <w:bottom w:w="30" w:type="dxa"/>
              <w:right w:w="30" w:type="dxa"/>
            </w:tcMar>
          </w:tcPr>
          <w:p w14:paraId="01768D9A"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Pearson Correlation</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3C2301FF"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.855</w:t>
            </w:r>
            <w:r w:rsidRPr="00762384">
              <w:rPr>
                <w:rFonts w:ascii="Arial" w:hAnsi="Arial" w:cs="Arial"/>
                <w:color w:val="000000"/>
                <w:sz w:val="18"/>
                <w:szCs w:val="18"/>
                <w:vertAlign w:val="superscript"/>
              </w:rPr>
              <w:t>**</w:t>
            </w:r>
          </w:p>
        </w:tc>
        <w:tc>
          <w:tcPr>
            <w:tcW w:w="1108" w:type="dxa"/>
            <w:tcBorders>
              <w:bottom w:val="nil"/>
            </w:tcBorders>
            <w:shd w:val="clear" w:color="auto" w:fill="FFFFFF"/>
            <w:tcMar>
              <w:top w:w="30" w:type="dxa"/>
              <w:left w:w="30" w:type="dxa"/>
              <w:bottom w:w="30" w:type="dxa"/>
              <w:right w:w="30" w:type="dxa"/>
            </w:tcMar>
            <w:vAlign w:val="center"/>
          </w:tcPr>
          <w:p w14:paraId="26107530"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.866</w:t>
            </w:r>
            <w:r w:rsidRPr="00762384">
              <w:rPr>
                <w:rFonts w:ascii="Arial" w:hAnsi="Arial" w:cs="Arial"/>
                <w:color w:val="000000"/>
                <w:sz w:val="18"/>
                <w:szCs w:val="18"/>
                <w:vertAlign w:val="superscript"/>
              </w:rPr>
              <w:t>**</w:t>
            </w:r>
          </w:p>
        </w:tc>
        <w:tc>
          <w:tcPr>
            <w:tcW w:w="1110" w:type="dxa"/>
            <w:tcBorders>
              <w:bottom w:val="nil"/>
            </w:tcBorders>
            <w:shd w:val="clear" w:color="auto" w:fill="FFFFFF"/>
            <w:tcMar>
              <w:top w:w="30" w:type="dxa"/>
              <w:left w:w="30" w:type="dxa"/>
              <w:bottom w:w="30" w:type="dxa"/>
              <w:right w:w="30" w:type="dxa"/>
            </w:tcMar>
            <w:vAlign w:val="center"/>
          </w:tcPr>
          <w:p w14:paraId="606C8C33"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.845</w:t>
            </w:r>
            <w:r w:rsidRPr="00762384">
              <w:rPr>
                <w:rFonts w:ascii="Arial" w:hAnsi="Arial" w:cs="Arial"/>
                <w:color w:val="000000"/>
                <w:sz w:val="18"/>
                <w:szCs w:val="18"/>
                <w:vertAlign w:val="superscript"/>
              </w:rPr>
              <w:t>**</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3F4B7198"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1</w:t>
            </w:r>
          </w:p>
        </w:tc>
      </w:tr>
      <w:tr w:rsidR="00503E63" w:rsidRPr="00762384" w14:paraId="07A8B164" w14:textId="77777777" w:rsidTr="00503E63">
        <w:trPr>
          <w:cantSplit/>
          <w:tblHeader/>
        </w:trPr>
        <w:tc>
          <w:tcPr>
            <w:tcW w:w="932"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51C20C8"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bottom w:val="nil"/>
              <w:right w:val="single" w:sz="16" w:space="0" w:color="000000"/>
            </w:tcBorders>
            <w:shd w:val="clear" w:color="auto" w:fill="FFFFFF"/>
            <w:tcMar>
              <w:top w:w="30" w:type="dxa"/>
              <w:left w:w="30" w:type="dxa"/>
              <w:bottom w:w="30" w:type="dxa"/>
              <w:right w:w="30" w:type="dxa"/>
            </w:tcMar>
          </w:tcPr>
          <w:p w14:paraId="53228E4B"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Sig. (2-tailed)</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6FB9B3FA"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c>
          <w:tcPr>
            <w:tcW w:w="1108" w:type="dxa"/>
            <w:tcBorders>
              <w:top w:val="nil"/>
              <w:bottom w:val="nil"/>
            </w:tcBorders>
            <w:shd w:val="clear" w:color="auto" w:fill="FFFFFF"/>
            <w:tcMar>
              <w:top w:w="30" w:type="dxa"/>
              <w:left w:w="30" w:type="dxa"/>
              <w:bottom w:w="30" w:type="dxa"/>
              <w:right w:w="30" w:type="dxa"/>
            </w:tcMar>
            <w:vAlign w:val="center"/>
          </w:tcPr>
          <w:p w14:paraId="423A6AC4"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c>
          <w:tcPr>
            <w:tcW w:w="1110" w:type="dxa"/>
            <w:tcBorders>
              <w:top w:val="nil"/>
              <w:bottom w:val="nil"/>
            </w:tcBorders>
            <w:shd w:val="clear" w:color="auto" w:fill="FFFFFF"/>
            <w:tcMar>
              <w:top w:w="30" w:type="dxa"/>
              <w:left w:w="30" w:type="dxa"/>
              <w:bottom w:w="30" w:type="dxa"/>
              <w:right w:w="30" w:type="dxa"/>
            </w:tcMar>
            <w:vAlign w:val="center"/>
          </w:tcPr>
          <w:p w14:paraId="561EBF3D"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.000</w:t>
            </w: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14:paraId="749B5F6C" w14:textId="77777777" w:rsidR="00503E63" w:rsidRPr="00762384" w:rsidRDefault="00503E63" w:rsidP="00503E63">
            <w:pPr>
              <w:autoSpaceDE w:val="0"/>
              <w:autoSpaceDN w:val="0"/>
              <w:adjustRightInd w:val="0"/>
              <w:spacing w:after="0" w:line="240" w:lineRule="auto"/>
              <w:rPr>
                <w:rFonts w:ascii="Times New Roman" w:hAnsi="Times New Roman" w:cs="Times New Roman"/>
                <w:sz w:val="24"/>
                <w:szCs w:val="24"/>
              </w:rPr>
            </w:pPr>
          </w:p>
        </w:tc>
      </w:tr>
      <w:tr w:rsidR="00503E63" w:rsidRPr="00762384" w14:paraId="12138BB3" w14:textId="77777777" w:rsidTr="00503E63">
        <w:trPr>
          <w:cantSplit/>
          <w:tblHeader/>
        </w:trPr>
        <w:tc>
          <w:tcPr>
            <w:tcW w:w="932"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DAA063E" w14:textId="77777777" w:rsidR="00503E63" w:rsidRPr="00762384" w:rsidRDefault="00503E63" w:rsidP="00503E63">
            <w:pPr>
              <w:autoSpaceDE w:val="0"/>
              <w:autoSpaceDN w:val="0"/>
              <w:adjustRightInd w:val="0"/>
              <w:spacing w:after="0" w:line="240" w:lineRule="auto"/>
              <w:rPr>
                <w:rFonts w:ascii="Times New Roman" w:hAnsi="Times New Roman" w:cs="Times New Roman"/>
                <w:sz w:val="24"/>
                <w:szCs w:val="24"/>
              </w:rPr>
            </w:pPr>
          </w:p>
        </w:tc>
        <w:tc>
          <w:tcPr>
            <w:tcW w:w="21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EBE6C37"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N</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A4A3ED7"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14:paraId="6D59952B"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10" w:type="dxa"/>
            <w:tcBorders>
              <w:top w:val="nil"/>
              <w:bottom w:val="single" w:sz="16" w:space="0" w:color="000000"/>
            </w:tcBorders>
            <w:shd w:val="clear" w:color="auto" w:fill="FFFFFF"/>
            <w:tcMar>
              <w:top w:w="30" w:type="dxa"/>
              <w:left w:w="30" w:type="dxa"/>
              <w:bottom w:w="30" w:type="dxa"/>
              <w:right w:w="30" w:type="dxa"/>
            </w:tcMar>
            <w:vAlign w:val="center"/>
          </w:tcPr>
          <w:p w14:paraId="20BC9560"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DBB3600" w14:textId="77777777" w:rsidR="00503E63" w:rsidRPr="00762384" w:rsidRDefault="00503E63" w:rsidP="00503E63">
            <w:pPr>
              <w:autoSpaceDE w:val="0"/>
              <w:autoSpaceDN w:val="0"/>
              <w:adjustRightInd w:val="0"/>
              <w:spacing w:after="0" w:line="240" w:lineRule="auto"/>
              <w:jc w:val="right"/>
              <w:rPr>
                <w:rFonts w:ascii="Arial" w:hAnsi="Arial" w:cs="Arial"/>
                <w:color w:val="000000"/>
                <w:sz w:val="18"/>
                <w:szCs w:val="18"/>
              </w:rPr>
            </w:pPr>
            <w:r w:rsidRPr="00762384">
              <w:rPr>
                <w:rFonts w:ascii="Arial" w:hAnsi="Arial" w:cs="Arial"/>
                <w:color w:val="000000"/>
                <w:sz w:val="18"/>
                <w:szCs w:val="18"/>
              </w:rPr>
              <w:t>37</w:t>
            </w:r>
          </w:p>
        </w:tc>
      </w:tr>
      <w:tr w:rsidR="00503E63" w:rsidRPr="00762384" w14:paraId="2A629089" w14:textId="77777777" w:rsidTr="00503E63">
        <w:trPr>
          <w:cantSplit/>
        </w:trPr>
        <w:tc>
          <w:tcPr>
            <w:tcW w:w="6423" w:type="dxa"/>
            <w:gridSpan w:val="5"/>
            <w:tcBorders>
              <w:top w:val="nil"/>
              <w:left w:val="nil"/>
              <w:bottom w:val="nil"/>
              <w:right w:val="nil"/>
            </w:tcBorders>
            <w:shd w:val="clear" w:color="auto" w:fill="FFFFFF"/>
            <w:tcMar>
              <w:top w:w="30" w:type="dxa"/>
              <w:left w:w="30" w:type="dxa"/>
              <w:bottom w:w="30" w:type="dxa"/>
              <w:right w:w="30" w:type="dxa"/>
            </w:tcMar>
          </w:tcPr>
          <w:p w14:paraId="12E30282" w14:textId="77777777" w:rsidR="00503E63" w:rsidRPr="00762384" w:rsidRDefault="00503E63" w:rsidP="00503E63">
            <w:pPr>
              <w:autoSpaceDE w:val="0"/>
              <w:autoSpaceDN w:val="0"/>
              <w:adjustRightInd w:val="0"/>
              <w:spacing w:after="0" w:line="240" w:lineRule="auto"/>
              <w:rPr>
                <w:rFonts w:ascii="Arial" w:hAnsi="Arial" w:cs="Arial"/>
                <w:color w:val="000000"/>
                <w:sz w:val="18"/>
                <w:szCs w:val="18"/>
              </w:rPr>
            </w:pPr>
            <w:r w:rsidRPr="00762384">
              <w:rPr>
                <w:rFonts w:ascii="Arial" w:hAnsi="Arial" w:cs="Arial"/>
                <w:color w:val="000000"/>
                <w:sz w:val="18"/>
                <w:szCs w:val="18"/>
              </w:rPr>
              <w:t>**. Correlation is significant at the 0.01 level (2-tailed).</w:t>
            </w:r>
          </w:p>
        </w:tc>
        <w:tc>
          <w:tcPr>
            <w:tcW w:w="1110" w:type="dxa"/>
            <w:tcBorders>
              <w:top w:val="nil"/>
              <w:left w:val="nil"/>
              <w:bottom w:val="nil"/>
              <w:right w:val="nil"/>
            </w:tcBorders>
            <w:shd w:val="clear" w:color="auto" w:fill="FFFFFF"/>
            <w:tcMar>
              <w:top w:w="30" w:type="dxa"/>
              <w:left w:w="30" w:type="dxa"/>
              <w:bottom w:w="30" w:type="dxa"/>
              <w:right w:w="30" w:type="dxa"/>
            </w:tcMar>
          </w:tcPr>
          <w:p w14:paraId="29E3FCB6" w14:textId="77777777" w:rsidR="00503E63" w:rsidRPr="00762384" w:rsidRDefault="00503E63" w:rsidP="00503E63">
            <w:pPr>
              <w:autoSpaceDE w:val="0"/>
              <w:autoSpaceDN w:val="0"/>
              <w:adjustRightInd w:val="0"/>
              <w:spacing w:after="0" w:line="240" w:lineRule="auto"/>
              <w:rPr>
                <w:rFonts w:ascii="Times New Roman" w:hAnsi="Times New Roman" w:cs="Times New Roman"/>
                <w:sz w:val="24"/>
                <w:szCs w:val="24"/>
              </w:rPr>
            </w:pPr>
          </w:p>
        </w:tc>
      </w:tr>
    </w:tbl>
    <w:p w14:paraId="224F9703" w14:textId="77777777" w:rsidR="00503E63" w:rsidRPr="00762384" w:rsidRDefault="00503E63" w:rsidP="00503E63">
      <w:pPr>
        <w:autoSpaceDE w:val="0"/>
        <w:autoSpaceDN w:val="0"/>
        <w:adjustRightInd w:val="0"/>
        <w:spacing w:after="0" w:line="400" w:lineRule="atLeast"/>
        <w:rPr>
          <w:rFonts w:ascii="Times New Roman" w:hAnsi="Times New Roman" w:cs="Times New Roman"/>
          <w:sz w:val="24"/>
          <w:szCs w:val="24"/>
        </w:rPr>
      </w:pPr>
    </w:p>
    <w:p w14:paraId="62610D41" w14:textId="77777777" w:rsidR="00503E63" w:rsidRDefault="00503E63" w:rsidP="00503E63">
      <w:pPr>
        <w:autoSpaceDE w:val="0"/>
        <w:autoSpaceDN w:val="0"/>
        <w:adjustRightInd w:val="0"/>
        <w:spacing w:after="0" w:line="240" w:lineRule="auto"/>
        <w:rPr>
          <w:rFonts w:ascii="Arial" w:hAnsi="Arial" w:cs="Arial"/>
          <w:b/>
          <w:bCs/>
          <w:color w:val="000000"/>
          <w:sz w:val="26"/>
          <w:szCs w:val="26"/>
        </w:rPr>
      </w:pPr>
    </w:p>
    <w:tbl>
      <w:tblPr>
        <w:tblW w:w="4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1"/>
        <w:gridCol w:w="1438"/>
        <w:gridCol w:w="1127"/>
      </w:tblGrid>
      <w:tr w:rsidR="00503E63" w:rsidRPr="00F54C0C" w14:paraId="653E5BAA" w14:textId="77777777" w:rsidTr="007636BE">
        <w:trPr>
          <w:cantSplit/>
          <w:tblHeader/>
        </w:trPr>
        <w:tc>
          <w:tcPr>
            <w:tcW w:w="4005" w:type="dxa"/>
            <w:gridSpan w:val="3"/>
            <w:tcBorders>
              <w:top w:val="nil"/>
              <w:left w:val="nil"/>
              <w:bottom w:val="nil"/>
              <w:right w:val="nil"/>
            </w:tcBorders>
            <w:shd w:val="clear" w:color="auto" w:fill="FFFFFF"/>
            <w:tcMar>
              <w:top w:w="30" w:type="dxa"/>
              <w:left w:w="30" w:type="dxa"/>
              <w:bottom w:w="30" w:type="dxa"/>
              <w:right w:w="30" w:type="dxa"/>
            </w:tcMar>
            <w:vAlign w:val="center"/>
          </w:tcPr>
          <w:p w14:paraId="4046552C" w14:textId="77777777" w:rsidR="00503E63" w:rsidRPr="00F54C0C" w:rsidRDefault="00503E63" w:rsidP="007636BE">
            <w:pPr>
              <w:autoSpaceDE w:val="0"/>
              <w:autoSpaceDN w:val="0"/>
              <w:adjustRightInd w:val="0"/>
              <w:spacing w:after="0" w:line="320" w:lineRule="atLeast"/>
              <w:jc w:val="center"/>
              <w:rPr>
                <w:rFonts w:ascii="Arial" w:hAnsi="Arial" w:cs="Arial"/>
                <w:color w:val="000000"/>
                <w:sz w:val="18"/>
                <w:szCs w:val="18"/>
              </w:rPr>
            </w:pPr>
            <w:r w:rsidRPr="00F54C0C">
              <w:rPr>
                <w:rFonts w:ascii="Arial" w:hAnsi="Arial" w:cs="Arial"/>
                <w:b/>
                <w:bCs/>
                <w:color w:val="000000"/>
                <w:sz w:val="18"/>
                <w:szCs w:val="18"/>
              </w:rPr>
              <w:t>Reliability Statistics</w:t>
            </w:r>
          </w:p>
        </w:tc>
      </w:tr>
      <w:tr w:rsidR="00503E63" w:rsidRPr="00F54C0C" w14:paraId="758C1780" w14:textId="77777777" w:rsidTr="007636BE">
        <w:trPr>
          <w:cantSplit/>
          <w:tblHeader/>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4F6B11" w14:textId="77777777" w:rsidR="00503E63" w:rsidRPr="00F54C0C" w:rsidRDefault="00503E63" w:rsidP="007636BE">
            <w:pPr>
              <w:autoSpaceDE w:val="0"/>
              <w:autoSpaceDN w:val="0"/>
              <w:adjustRightInd w:val="0"/>
              <w:spacing w:after="0" w:line="320" w:lineRule="atLeast"/>
              <w:jc w:val="center"/>
              <w:rPr>
                <w:rFonts w:ascii="Arial" w:hAnsi="Arial" w:cs="Arial"/>
                <w:color w:val="000000"/>
                <w:sz w:val="18"/>
                <w:szCs w:val="18"/>
              </w:rPr>
            </w:pPr>
            <w:r w:rsidRPr="00F54C0C">
              <w:rPr>
                <w:rFonts w:ascii="Arial" w:hAnsi="Arial" w:cs="Arial"/>
                <w:color w:val="000000"/>
                <w:sz w:val="18"/>
                <w:szCs w:val="18"/>
              </w:rPr>
              <w:t>Cronbach's Alpha</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5CB2AA5" w14:textId="77777777" w:rsidR="00503E63" w:rsidRPr="00F54C0C" w:rsidRDefault="00503E63" w:rsidP="007636BE">
            <w:pPr>
              <w:autoSpaceDE w:val="0"/>
              <w:autoSpaceDN w:val="0"/>
              <w:adjustRightInd w:val="0"/>
              <w:spacing w:after="0" w:line="320" w:lineRule="atLeast"/>
              <w:jc w:val="center"/>
              <w:rPr>
                <w:rFonts w:ascii="Arial" w:hAnsi="Arial" w:cs="Arial"/>
                <w:color w:val="000000"/>
                <w:sz w:val="18"/>
                <w:szCs w:val="18"/>
              </w:rPr>
            </w:pPr>
            <w:r w:rsidRPr="00F54C0C">
              <w:rPr>
                <w:rFonts w:ascii="Arial" w:hAnsi="Arial" w:cs="Arial"/>
                <w:color w:val="000000"/>
                <w:sz w:val="18"/>
                <w:szCs w:val="18"/>
              </w:rPr>
              <w:t>Cronbach's Alpha Based on Standardized Items</w:t>
            </w:r>
          </w:p>
        </w:tc>
        <w:tc>
          <w:tcPr>
            <w:tcW w:w="11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E2FA9A6" w14:textId="77777777" w:rsidR="00503E63" w:rsidRPr="00F54C0C" w:rsidRDefault="00503E63" w:rsidP="007636BE">
            <w:pPr>
              <w:autoSpaceDE w:val="0"/>
              <w:autoSpaceDN w:val="0"/>
              <w:adjustRightInd w:val="0"/>
              <w:spacing w:after="0" w:line="320" w:lineRule="atLeast"/>
              <w:jc w:val="center"/>
              <w:rPr>
                <w:rFonts w:ascii="Arial" w:hAnsi="Arial" w:cs="Arial"/>
                <w:color w:val="000000"/>
                <w:sz w:val="18"/>
                <w:szCs w:val="18"/>
              </w:rPr>
            </w:pPr>
            <w:r w:rsidRPr="00F54C0C">
              <w:rPr>
                <w:rFonts w:ascii="Arial" w:hAnsi="Arial" w:cs="Arial"/>
                <w:color w:val="000000"/>
                <w:sz w:val="18"/>
                <w:szCs w:val="18"/>
              </w:rPr>
              <w:t>N of Items</w:t>
            </w:r>
          </w:p>
        </w:tc>
      </w:tr>
      <w:tr w:rsidR="00503E63" w:rsidRPr="00F54C0C" w14:paraId="434BCF44" w14:textId="77777777" w:rsidTr="007636BE">
        <w:trPr>
          <w:cantSplit/>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1A6E6D4F" w14:textId="77777777" w:rsidR="00503E63" w:rsidRPr="00F54C0C" w:rsidRDefault="00503E63" w:rsidP="007636BE">
            <w:pPr>
              <w:autoSpaceDE w:val="0"/>
              <w:autoSpaceDN w:val="0"/>
              <w:adjustRightInd w:val="0"/>
              <w:spacing w:after="0" w:line="320" w:lineRule="atLeast"/>
              <w:jc w:val="right"/>
              <w:rPr>
                <w:rFonts w:ascii="Arial" w:hAnsi="Arial" w:cs="Arial"/>
                <w:color w:val="000000"/>
                <w:sz w:val="18"/>
                <w:szCs w:val="18"/>
              </w:rPr>
            </w:pPr>
            <w:r w:rsidRPr="00F54C0C">
              <w:rPr>
                <w:rFonts w:ascii="Arial" w:hAnsi="Arial" w:cs="Arial"/>
                <w:color w:val="000000"/>
                <w:sz w:val="18"/>
                <w:szCs w:val="18"/>
              </w:rPr>
              <w:t>.815</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9642114" w14:textId="77777777" w:rsidR="00503E63" w:rsidRPr="00F54C0C" w:rsidRDefault="00503E63" w:rsidP="007636BE">
            <w:pPr>
              <w:autoSpaceDE w:val="0"/>
              <w:autoSpaceDN w:val="0"/>
              <w:adjustRightInd w:val="0"/>
              <w:spacing w:after="0" w:line="320" w:lineRule="atLeast"/>
              <w:jc w:val="right"/>
              <w:rPr>
                <w:rFonts w:ascii="Arial" w:hAnsi="Arial" w:cs="Arial"/>
                <w:color w:val="000000"/>
                <w:sz w:val="18"/>
                <w:szCs w:val="18"/>
              </w:rPr>
            </w:pPr>
            <w:r w:rsidRPr="00F54C0C">
              <w:rPr>
                <w:rFonts w:ascii="Arial" w:hAnsi="Arial" w:cs="Arial"/>
                <w:color w:val="000000"/>
                <w:sz w:val="18"/>
                <w:szCs w:val="18"/>
              </w:rPr>
              <w:t>.817</w:t>
            </w:r>
          </w:p>
        </w:tc>
        <w:tc>
          <w:tcPr>
            <w:tcW w:w="11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155CAA4" w14:textId="77777777" w:rsidR="00503E63" w:rsidRPr="00F54C0C" w:rsidRDefault="00503E63" w:rsidP="007636BE">
            <w:pPr>
              <w:autoSpaceDE w:val="0"/>
              <w:autoSpaceDN w:val="0"/>
              <w:adjustRightInd w:val="0"/>
              <w:spacing w:after="0" w:line="320" w:lineRule="atLeast"/>
              <w:jc w:val="right"/>
              <w:rPr>
                <w:rFonts w:ascii="Arial" w:hAnsi="Arial" w:cs="Arial"/>
                <w:color w:val="000000"/>
                <w:sz w:val="18"/>
                <w:szCs w:val="18"/>
              </w:rPr>
            </w:pPr>
            <w:r w:rsidRPr="00F54C0C">
              <w:rPr>
                <w:rFonts w:ascii="Arial" w:hAnsi="Arial" w:cs="Arial"/>
                <w:color w:val="000000"/>
                <w:sz w:val="18"/>
                <w:szCs w:val="18"/>
              </w:rPr>
              <w:t>3</w:t>
            </w:r>
          </w:p>
        </w:tc>
      </w:tr>
    </w:tbl>
    <w:p w14:paraId="4E5B4DCD" w14:textId="77777777" w:rsidR="00503E63" w:rsidRDefault="00503E63" w:rsidP="00BE60D3">
      <w:pPr>
        <w:tabs>
          <w:tab w:val="center" w:pos="3946"/>
          <w:tab w:val="left" w:pos="5730"/>
          <w:tab w:val="left" w:pos="8222"/>
        </w:tabs>
        <w:ind w:right="49"/>
        <w:rPr>
          <w:rFonts w:ascii="Times New Roman" w:hAnsi="Times New Roman" w:cs="Times New Roman"/>
          <w:sz w:val="24"/>
          <w:szCs w:val="24"/>
        </w:rPr>
      </w:pPr>
    </w:p>
    <w:p w14:paraId="1FC4931B" w14:textId="77777777" w:rsidR="00503E63" w:rsidRPr="00796C92" w:rsidRDefault="00503E63" w:rsidP="00503E63">
      <w:pPr>
        <w:autoSpaceDE w:val="0"/>
        <w:autoSpaceDN w:val="0"/>
        <w:adjustRightInd w:val="0"/>
        <w:spacing w:after="0" w:line="400" w:lineRule="atLeast"/>
        <w:rPr>
          <w:rFonts w:ascii="Times New Roman" w:hAnsi="Times New Roman" w:cs="Times New Roman"/>
          <w:sz w:val="24"/>
          <w:szCs w:val="24"/>
        </w:rPr>
      </w:pPr>
    </w:p>
    <w:tbl>
      <w:tblPr>
        <w:tblW w:w="8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15"/>
        <w:gridCol w:w="2163"/>
        <w:gridCol w:w="1110"/>
        <w:gridCol w:w="1108"/>
        <w:gridCol w:w="1110"/>
        <w:gridCol w:w="1110"/>
        <w:gridCol w:w="1110"/>
      </w:tblGrid>
      <w:tr w:rsidR="00503E63" w:rsidRPr="00796C92" w14:paraId="2F4B0351" w14:textId="77777777" w:rsidTr="007636BE">
        <w:trPr>
          <w:cantSplit/>
          <w:tblHeader/>
        </w:trPr>
        <w:tc>
          <w:tcPr>
            <w:tcW w:w="8525" w:type="dxa"/>
            <w:gridSpan w:val="7"/>
            <w:tcBorders>
              <w:top w:val="nil"/>
              <w:left w:val="nil"/>
              <w:bottom w:val="nil"/>
              <w:right w:val="nil"/>
            </w:tcBorders>
            <w:shd w:val="clear" w:color="auto" w:fill="FFFFFF"/>
            <w:tcMar>
              <w:top w:w="30" w:type="dxa"/>
              <w:left w:w="30" w:type="dxa"/>
              <w:bottom w:w="30" w:type="dxa"/>
              <w:right w:w="30" w:type="dxa"/>
            </w:tcMar>
            <w:vAlign w:val="center"/>
          </w:tcPr>
          <w:p w14:paraId="534C4049" w14:textId="77777777" w:rsidR="00503E63" w:rsidRPr="00796C92" w:rsidRDefault="00503E63" w:rsidP="007636BE">
            <w:pPr>
              <w:autoSpaceDE w:val="0"/>
              <w:autoSpaceDN w:val="0"/>
              <w:adjustRightInd w:val="0"/>
              <w:spacing w:after="0" w:line="320" w:lineRule="atLeast"/>
              <w:jc w:val="center"/>
              <w:rPr>
                <w:rFonts w:ascii="Arial" w:hAnsi="Arial" w:cs="Arial"/>
                <w:color w:val="000000"/>
                <w:sz w:val="18"/>
                <w:szCs w:val="18"/>
              </w:rPr>
            </w:pPr>
            <w:r w:rsidRPr="00796C92">
              <w:rPr>
                <w:rFonts w:ascii="Arial" w:hAnsi="Arial" w:cs="Arial"/>
                <w:b/>
                <w:bCs/>
                <w:color w:val="000000"/>
                <w:sz w:val="18"/>
                <w:szCs w:val="18"/>
              </w:rPr>
              <w:t>Correlations</w:t>
            </w:r>
          </w:p>
        </w:tc>
      </w:tr>
      <w:tr w:rsidR="00503E63" w:rsidRPr="00796C92" w14:paraId="113FD5A9" w14:textId="77777777" w:rsidTr="007636BE">
        <w:trPr>
          <w:cantSplit/>
          <w:tblHeader/>
        </w:trPr>
        <w:tc>
          <w:tcPr>
            <w:tcW w:w="81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CB093F"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c>
          <w:tcPr>
            <w:tcW w:w="216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72EB962"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68ADC6A" w14:textId="77777777" w:rsidR="00503E63" w:rsidRPr="00796C92" w:rsidRDefault="00503E63" w:rsidP="007636BE">
            <w:pPr>
              <w:autoSpaceDE w:val="0"/>
              <w:autoSpaceDN w:val="0"/>
              <w:adjustRightInd w:val="0"/>
              <w:spacing w:after="0" w:line="320" w:lineRule="atLeast"/>
              <w:jc w:val="center"/>
              <w:rPr>
                <w:rFonts w:ascii="Arial" w:hAnsi="Arial" w:cs="Arial"/>
                <w:color w:val="000000"/>
                <w:sz w:val="18"/>
                <w:szCs w:val="18"/>
              </w:rPr>
            </w:pPr>
            <w:r w:rsidRPr="00796C92">
              <w:rPr>
                <w:rFonts w:ascii="Arial" w:hAnsi="Arial" w:cs="Arial"/>
                <w:color w:val="000000"/>
                <w:sz w:val="18"/>
                <w:szCs w:val="18"/>
              </w:rPr>
              <w:t>y11</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3692FF" w14:textId="77777777" w:rsidR="00503E63" w:rsidRPr="00796C92" w:rsidRDefault="00503E63" w:rsidP="007636BE">
            <w:pPr>
              <w:autoSpaceDE w:val="0"/>
              <w:autoSpaceDN w:val="0"/>
              <w:adjustRightInd w:val="0"/>
              <w:spacing w:after="0" w:line="320" w:lineRule="atLeast"/>
              <w:jc w:val="center"/>
              <w:rPr>
                <w:rFonts w:ascii="Arial" w:hAnsi="Arial" w:cs="Arial"/>
                <w:color w:val="000000"/>
                <w:sz w:val="18"/>
                <w:szCs w:val="18"/>
              </w:rPr>
            </w:pPr>
            <w:r w:rsidRPr="00796C92">
              <w:rPr>
                <w:rFonts w:ascii="Arial" w:hAnsi="Arial" w:cs="Arial"/>
                <w:color w:val="000000"/>
                <w:sz w:val="18"/>
                <w:szCs w:val="18"/>
              </w:rPr>
              <w:t>y12</w:t>
            </w:r>
          </w:p>
        </w:tc>
        <w:tc>
          <w:tcPr>
            <w:tcW w:w="11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B1F4DE" w14:textId="77777777" w:rsidR="00503E63" w:rsidRPr="00796C92" w:rsidRDefault="00503E63" w:rsidP="007636BE">
            <w:pPr>
              <w:autoSpaceDE w:val="0"/>
              <w:autoSpaceDN w:val="0"/>
              <w:adjustRightInd w:val="0"/>
              <w:spacing w:after="0" w:line="320" w:lineRule="atLeast"/>
              <w:jc w:val="center"/>
              <w:rPr>
                <w:rFonts w:ascii="Arial" w:hAnsi="Arial" w:cs="Arial"/>
                <w:color w:val="000000"/>
                <w:sz w:val="18"/>
                <w:szCs w:val="18"/>
              </w:rPr>
            </w:pPr>
            <w:r w:rsidRPr="00796C92">
              <w:rPr>
                <w:rFonts w:ascii="Arial" w:hAnsi="Arial" w:cs="Arial"/>
                <w:color w:val="000000"/>
                <w:sz w:val="18"/>
                <w:szCs w:val="18"/>
              </w:rPr>
              <w:t>y13</w:t>
            </w:r>
          </w:p>
        </w:tc>
        <w:tc>
          <w:tcPr>
            <w:tcW w:w="11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0B8CEA" w14:textId="77777777" w:rsidR="00503E63" w:rsidRPr="00796C92" w:rsidRDefault="00503E63" w:rsidP="007636BE">
            <w:pPr>
              <w:autoSpaceDE w:val="0"/>
              <w:autoSpaceDN w:val="0"/>
              <w:adjustRightInd w:val="0"/>
              <w:spacing w:after="0" w:line="320" w:lineRule="atLeast"/>
              <w:jc w:val="center"/>
              <w:rPr>
                <w:rFonts w:ascii="Arial" w:hAnsi="Arial" w:cs="Arial"/>
                <w:color w:val="000000"/>
                <w:sz w:val="18"/>
                <w:szCs w:val="18"/>
              </w:rPr>
            </w:pPr>
            <w:r w:rsidRPr="00796C92">
              <w:rPr>
                <w:rFonts w:ascii="Arial" w:hAnsi="Arial" w:cs="Arial"/>
                <w:color w:val="000000"/>
                <w:sz w:val="18"/>
                <w:szCs w:val="18"/>
              </w:rPr>
              <w:t>y14</w:t>
            </w:r>
          </w:p>
        </w:tc>
        <w:tc>
          <w:tcPr>
            <w:tcW w:w="11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429C38D" w14:textId="77777777" w:rsidR="00503E63" w:rsidRPr="00796C92" w:rsidRDefault="00503E63" w:rsidP="007636BE">
            <w:pPr>
              <w:autoSpaceDE w:val="0"/>
              <w:autoSpaceDN w:val="0"/>
              <w:adjustRightInd w:val="0"/>
              <w:spacing w:after="0" w:line="320" w:lineRule="atLeast"/>
              <w:jc w:val="center"/>
              <w:rPr>
                <w:rFonts w:ascii="Arial" w:hAnsi="Arial" w:cs="Arial"/>
                <w:color w:val="000000"/>
                <w:sz w:val="18"/>
                <w:szCs w:val="18"/>
              </w:rPr>
            </w:pPr>
            <w:r w:rsidRPr="00796C92">
              <w:rPr>
                <w:rFonts w:ascii="Arial" w:hAnsi="Arial" w:cs="Arial"/>
                <w:color w:val="000000"/>
                <w:sz w:val="18"/>
                <w:szCs w:val="18"/>
              </w:rPr>
              <w:t>Ytotal</w:t>
            </w:r>
          </w:p>
        </w:tc>
      </w:tr>
      <w:tr w:rsidR="00503E63" w:rsidRPr="00796C92" w14:paraId="05F34A91" w14:textId="77777777" w:rsidTr="007636BE">
        <w:trPr>
          <w:cantSplit/>
          <w:tblHeader/>
        </w:trPr>
        <w:tc>
          <w:tcPr>
            <w:tcW w:w="81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58F47B47"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y11</w:t>
            </w:r>
          </w:p>
        </w:tc>
        <w:tc>
          <w:tcPr>
            <w:tcW w:w="21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62A2630"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Pearson Correlation</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A07DFA6"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1</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14:paraId="6B1B9F78"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.802</w:t>
            </w:r>
            <w:r w:rsidRPr="00796C92">
              <w:rPr>
                <w:rFonts w:ascii="Arial" w:hAnsi="Arial" w:cs="Arial"/>
                <w:color w:val="000000"/>
                <w:sz w:val="18"/>
                <w:szCs w:val="18"/>
                <w:vertAlign w:val="superscript"/>
              </w:rPr>
              <w:t>**</w:t>
            </w: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14:paraId="1DC1B954"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.485</w:t>
            </w:r>
            <w:r w:rsidRPr="00796C92">
              <w:rPr>
                <w:rFonts w:ascii="Arial" w:hAnsi="Arial" w:cs="Arial"/>
                <w:color w:val="000000"/>
                <w:sz w:val="18"/>
                <w:szCs w:val="18"/>
                <w:vertAlign w:val="superscript"/>
              </w:rPr>
              <w:t>**</w:t>
            </w: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14:paraId="2BEF9360"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.352</w:t>
            </w:r>
            <w:r w:rsidRPr="00796C92">
              <w:rPr>
                <w:rFonts w:ascii="Arial" w:hAnsi="Arial" w:cs="Arial"/>
                <w:color w:val="000000"/>
                <w:sz w:val="18"/>
                <w:szCs w:val="18"/>
                <w:vertAlign w:val="superscript"/>
              </w:rPr>
              <w:t>*</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0F584C5"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.786</w:t>
            </w:r>
            <w:r w:rsidRPr="00796C92">
              <w:rPr>
                <w:rFonts w:ascii="Arial" w:hAnsi="Arial" w:cs="Arial"/>
                <w:color w:val="000000"/>
                <w:sz w:val="18"/>
                <w:szCs w:val="18"/>
                <w:vertAlign w:val="superscript"/>
              </w:rPr>
              <w:t>**</w:t>
            </w:r>
          </w:p>
        </w:tc>
      </w:tr>
      <w:tr w:rsidR="00503E63" w:rsidRPr="00796C92" w14:paraId="56C80CD6" w14:textId="77777777" w:rsidTr="007636BE">
        <w:trPr>
          <w:cantSplit/>
          <w:tblHeader/>
        </w:trPr>
        <w:tc>
          <w:tcPr>
            <w:tcW w:w="81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1805DB6" w14:textId="77777777" w:rsidR="00503E63" w:rsidRPr="00796C92" w:rsidRDefault="00503E63" w:rsidP="007636BE">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bottom w:val="nil"/>
              <w:right w:val="single" w:sz="16" w:space="0" w:color="000000"/>
            </w:tcBorders>
            <w:shd w:val="clear" w:color="auto" w:fill="FFFFFF"/>
            <w:tcMar>
              <w:top w:w="30" w:type="dxa"/>
              <w:left w:w="30" w:type="dxa"/>
              <w:bottom w:w="30" w:type="dxa"/>
              <w:right w:w="30" w:type="dxa"/>
            </w:tcMar>
          </w:tcPr>
          <w:p w14:paraId="1498026F"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Sig. (2-tailed)</w:t>
            </w:r>
          </w:p>
        </w:tc>
        <w:tc>
          <w:tcPr>
            <w:tcW w:w="1110" w:type="dxa"/>
            <w:tcBorders>
              <w:top w:val="nil"/>
              <w:left w:val="single" w:sz="16" w:space="0" w:color="000000"/>
              <w:bottom w:val="nil"/>
            </w:tcBorders>
            <w:shd w:val="clear" w:color="auto" w:fill="FFFFFF"/>
            <w:tcMar>
              <w:top w:w="30" w:type="dxa"/>
              <w:left w:w="30" w:type="dxa"/>
              <w:bottom w:w="30" w:type="dxa"/>
              <w:right w:w="30" w:type="dxa"/>
            </w:tcMar>
          </w:tcPr>
          <w:p w14:paraId="26A224B5"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c>
          <w:tcPr>
            <w:tcW w:w="1108" w:type="dxa"/>
            <w:tcBorders>
              <w:top w:val="nil"/>
              <w:bottom w:val="nil"/>
            </w:tcBorders>
            <w:shd w:val="clear" w:color="auto" w:fill="FFFFFF"/>
            <w:tcMar>
              <w:top w:w="30" w:type="dxa"/>
              <w:left w:w="30" w:type="dxa"/>
              <w:bottom w:w="30" w:type="dxa"/>
              <w:right w:w="30" w:type="dxa"/>
            </w:tcMar>
            <w:vAlign w:val="center"/>
          </w:tcPr>
          <w:p w14:paraId="3566F910"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c>
          <w:tcPr>
            <w:tcW w:w="1110" w:type="dxa"/>
            <w:tcBorders>
              <w:top w:val="nil"/>
              <w:bottom w:val="nil"/>
            </w:tcBorders>
            <w:shd w:val="clear" w:color="auto" w:fill="FFFFFF"/>
            <w:tcMar>
              <w:top w:w="30" w:type="dxa"/>
              <w:left w:w="30" w:type="dxa"/>
              <w:bottom w:w="30" w:type="dxa"/>
              <w:right w:w="30" w:type="dxa"/>
            </w:tcMar>
            <w:vAlign w:val="center"/>
          </w:tcPr>
          <w:p w14:paraId="4A6DB553"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.002</w:t>
            </w:r>
          </w:p>
        </w:tc>
        <w:tc>
          <w:tcPr>
            <w:tcW w:w="1110" w:type="dxa"/>
            <w:tcBorders>
              <w:top w:val="nil"/>
              <w:bottom w:val="nil"/>
            </w:tcBorders>
            <w:shd w:val="clear" w:color="auto" w:fill="FFFFFF"/>
            <w:tcMar>
              <w:top w:w="30" w:type="dxa"/>
              <w:left w:w="30" w:type="dxa"/>
              <w:bottom w:w="30" w:type="dxa"/>
              <w:right w:w="30" w:type="dxa"/>
            </w:tcMar>
            <w:vAlign w:val="center"/>
          </w:tcPr>
          <w:p w14:paraId="6DD21B2C"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.032</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0696803"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r>
      <w:tr w:rsidR="00503E63" w:rsidRPr="00796C92" w14:paraId="2515CBF1" w14:textId="77777777" w:rsidTr="007636BE">
        <w:trPr>
          <w:cantSplit/>
          <w:tblHeader/>
        </w:trPr>
        <w:tc>
          <w:tcPr>
            <w:tcW w:w="81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3A14E19" w14:textId="77777777" w:rsidR="00503E63" w:rsidRPr="00796C92" w:rsidRDefault="00503E63" w:rsidP="007636BE">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right w:val="single" w:sz="16" w:space="0" w:color="000000"/>
            </w:tcBorders>
            <w:shd w:val="clear" w:color="auto" w:fill="FFFFFF"/>
            <w:tcMar>
              <w:top w:w="30" w:type="dxa"/>
              <w:left w:w="30" w:type="dxa"/>
              <w:bottom w:w="30" w:type="dxa"/>
              <w:right w:w="30" w:type="dxa"/>
            </w:tcMar>
          </w:tcPr>
          <w:p w14:paraId="6E3E058C"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N</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5C67BE59"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08" w:type="dxa"/>
            <w:tcBorders>
              <w:top w:val="nil"/>
            </w:tcBorders>
            <w:shd w:val="clear" w:color="auto" w:fill="FFFFFF"/>
            <w:tcMar>
              <w:top w:w="30" w:type="dxa"/>
              <w:left w:w="30" w:type="dxa"/>
              <w:bottom w:w="30" w:type="dxa"/>
              <w:right w:w="30" w:type="dxa"/>
            </w:tcMar>
            <w:vAlign w:val="center"/>
          </w:tcPr>
          <w:p w14:paraId="12FE4B27"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tcBorders>
            <w:shd w:val="clear" w:color="auto" w:fill="FFFFFF"/>
            <w:tcMar>
              <w:top w:w="30" w:type="dxa"/>
              <w:left w:w="30" w:type="dxa"/>
              <w:bottom w:w="30" w:type="dxa"/>
              <w:right w:w="30" w:type="dxa"/>
            </w:tcMar>
            <w:vAlign w:val="center"/>
          </w:tcPr>
          <w:p w14:paraId="4095E372"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tcBorders>
            <w:shd w:val="clear" w:color="auto" w:fill="FFFFFF"/>
            <w:tcMar>
              <w:top w:w="30" w:type="dxa"/>
              <w:left w:w="30" w:type="dxa"/>
              <w:bottom w:w="30" w:type="dxa"/>
              <w:right w:w="30" w:type="dxa"/>
            </w:tcMar>
            <w:vAlign w:val="center"/>
          </w:tcPr>
          <w:p w14:paraId="514362CE"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2132633C"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r>
      <w:tr w:rsidR="00503E63" w:rsidRPr="00796C92" w14:paraId="4DB5F037" w14:textId="77777777" w:rsidTr="007636BE">
        <w:trPr>
          <w:cantSplit/>
          <w:tblHeader/>
        </w:trPr>
        <w:tc>
          <w:tcPr>
            <w:tcW w:w="814" w:type="dxa"/>
            <w:vMerge w:val="restart"/>
            <w:tcBorders>
              <w:left w:val="single" w:sz="16" w:space="0" w:color="000000"/>
              <w:right w:val="nil"/>
            </w:tcBorders>
            <w:shd w:val="clear" w:color="auto" w:fill="FFFFFF"/>
            <w:tcMar>
              <w:top w:w="30" w:type="dxa"/>
              <w:left w:w="30" w:type="dxa"/>
              <w:bottom w:w="30" w:type="dxa"/>
              <w:right w:w="30" w:type="dxa"/>
            </w:tcMar>
          </w:tcPr>
          <w:p w14:paraId="503D998B"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y12</w:t>
            </w:r>
          </w:p>
        </w:tc>
        <w:tc>
          <w:tcPr>
            <w:tcW w:w="2163" w:type="dxa"/>
            <w:tcBorders>
              <w:left w:val="nil"/>
              <w:bottom w:val="nil"/>
              <w:right w:val="single" w:sz="16" w:space="0" w:color="000000"/>
            </w:tcBorders>
            <w:shd w:val="clear" w:color="auto" w:fill="FFFFFF"/>
            <w:tcMar>
              <w:top w:w="30" w:type="dxa"/>
              <w:left w:w="30" w:type="dxa"/>
              <w:bottom w:w="30" w:type="dxa"/>
              <w:right w:w="30" w:type="dxa"/>
            </w:tcMar>
          </w:tcPr>
          <w:p w14:paraId="66383DCA"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Pearson Correlation</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16A7557D"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.802</w:t>
            </w:r>
            <w:r w:rsidRPr="00796C92">
              <w:rPr>
                <w:rFonts w:ascii="Arial" w:hAnsi="Arial" w:cs="Arial"/>
                <w:color w:val="000000"/>
                <w:sz w:val="18"/>
                <w:szCs w:val="18"/>
                <w:vertAlign w:val="superscript"/>
              </w:rPr>
              <w:t>**</w:t>
            </w:r>
          </w:p>
        </w:tc>
        <w:tc>
          <w:tcPr>
            <w:tcW w:w="1108" w:type="dxa"/>
            <w:tcBorders>
              <w:bottom w:val="nil"/>
            </w:tcBorders>
            <w:shd w:val="clear" w:color="auto" w:fill="FFFFFF"/>
            <w:tcMar>
              <w:top w:w="30" w:type="dxa"/>
              <w:left w:w="30" w:type="dxa"/>
              <w:bottom w:w="30" w:type="dxa"/>
              <w:right w:w="30" w:type="dxa"/>
            </w:tcMar>
            <w:vAlign w:val="center"/>
          </w:tcPr>
          <w:p w14:paraId="2C874D7D"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1</w:t>
            </w:r>
          </w:p>
        </w:tc>
        <w:tc>
          <w:tcPr>
            <w:tcW w:w="1110" w:type="dxa"/>
            <w:tcBorders>
              <w:bottom w:val="nil"/>
            </w:tcBorders>
            <w:shd w:val="clear" w:color="auto" w:fill="FFFFFF"/>
            <w:tcMar>
              <w:top w:w="30" w:type="dxa"/>
              <w:left w:w="30" w:type="dxa"/>
              <w:bottom w:w="30" w:type="dxa"/>
              <w:right w:w="30" w:type="dxa"/>
            </w:tcMar>
            <w:vAlign w:val="center"/>
          </w:tcPr>
          <w:p w14:paraId="5DB48D46"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.525</w:t>
            </w:r>
            <w:r w:rsidRPr="00796C92">
              <w:rPr>
                <w:rFonts w:ascii="Arial" w:hAnsi="Arial" w:cs="Arial"/>
                <w:color w:val="000000"/>
                <w:sz w:val="18"/>
                <w:szCs w:val="18"/>
                <w:vertAlign w:val="superscript"/>
              </w:rPr>
              <w:t>**</w:t>
            </w:r>
          </w:p>
        </w:tc>
        <w:tc>
          <w:tcPr>
            <w:tcW w:w="1110" w:type="dxa"/>
            <w:tcBorders>
              <w:bottom w:val="nil"/>
            </w:tcBorders>
            <w:shd w:val="clear" w:color="auto" w:fill="FFFFFF"/>
            <w:tcMar>
              <w:top w:w="30" w:type="dxa"/>
              <w:left w:w="30" w:type="dxa"/>
              <w:bottom w:w="30" w:type="dxa"/>
              <w:right w:w="30" w:type="dxa"/>
            </w:tcMar>
            <w:vAlign w:val="center"/>
          </w:tcPr>
          <w:p w14:paraId="729CA09A"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.305</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7DCA1C8B"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.777</w:t>
            </w:r>
            <w:r w:rsidRPr="00796C92">
              <w:rPr>
                <w:rFonts w:ascii="Arial" w:hAnsi="Arial" w:cs="Arial"/>
                <w:color w:val="000000"/>
                <w:sz w:val="18"/>
                <w:szCs w:val="18"/>
                <w:vertAlign w:val="superscript"/>
              </w:rPr>
              <w:t>**</w:t>
            </w:r>
          </w:p>
        </w:tc>
      </w:tr>
      <w:tr w:rsidR="00503E63" w:rsidRPr="00796C92" w14:paraId="2B2E45C5" w14:textId="77777777" w:rsidTr="007636BE">
        <w:trPr>
          <w:cantSplit/>
          <w:tblHeader/>
        </w:trPr>
        <w:tc>
          <w:tcPr>
            <w:tcW w:w="814" w:type="dxa"/>
            <w:vMerge/>
            <w:tcBorders>
              <w:left w:val="single" w:sz="16" w:space="0" w:color="000000"/>
              <w:right w:val="nil"/>
            </w:tcBorders>
            <w:shd w:val="clear" w:color="auto" w:fill="FFFFFF"/>
            <w:tcMar>
              <w:top w:w="30" w:type="dxa"/>
              <w:left w:w="30" w:type="dxa"/>
              <w:bottom w:w="30" w:type="dxa"/>
              <w:right w:w="30" w:type="dxa"/>
            </w:tcMar>
          </w:tcPr>
          <w:p w14:paraId="57CD413A" w14:textId="77777777" w:rsidR="00503E63" w:rsidRPr="00796C92" w:rsidRDefault="00503E63" w:rsidP="007636BE">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bottom w:val="nil"/>
              <w:right w:val="single" w:sz="16" w:space="0" w:color="000000"/>
            </w:tcBorders>
            <w:shd w:val="clear" w:color="auto" w:fill="FFFFFF"/>
            <w:tcMar>
              <w:top w:w="30" w:type="dxa"/>
              <w:left w:w="30" w:type="dxa"/>
              <w:bottom w:w="30" w:type="dxa"/>
              <w:right w:w="30" w:type="dxa"/>
            </w:tcMar>
          </w:tcPr>
          <w:p w14:paraId="784C2057"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Sig. (2-tailed)</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1B819461"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c>
          <w:tcPr>
            <w:tcW w:w="1108" w:type="dxa"/>
            <w:tcBorders>
              <w:top w:val="nil"/>
              <w:bottom w:val="nil"/>
            </w:tcBorders>
            <w:shd w:val="clear" w:color="auto" w:fill="FFFFFF"/>
            <w:tcMar>
              <w:top w:w="30" w:type="dxa"/>
              <w:left w:w="30" w:type="dxa"/>
              <w:bottom w:w="30" w:type="dxa"/>
              <w:right w:w="30" w:type="dxa"/>
            </w:tcMar>
          </w:tcPr>
          <w:p w14:paraId="552620EF"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c>
          <w:tcPr>
            <w:tcW w:w="1110" w:type="dxa"/>
            <w:tcBorders>
              <w:top w:val="nil"/>
              <w:bottom w:val="nil"/>
            </w:tcBorders>
            <w:shd w:val="clear" w:color="auto" w:fill="FFFFFF"/>
            <w:tcMar>
              <w:top w:w="30" w:type="dxa"/>
              <w:left w:w="30" w:type="dxa"/>
              <w:bottom w:w="30" w:type="dxa"/>
              <w:right w:w="30" w:type="dxa"/>
            </w:tcMar>
            <w:vAlign w:val="center"/>
          </w:tcPr>
          <w:p w14:paraId="32CA468B"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.001</w:t>
            </w:r>
          </w:p>
        </w:tc>
        <w:tc>
          <w:tcPr>
            <w:tcW w:w="1110" w:type="dxa"/>
            <w:tcBorders>
              <w:top w:val="nil"/>
              <w:bottom w:val="nil"/>
            </w:tcBorders>
            <w:shd w:val="clear" w:color="auto" w:fill="FFFFFF"/>
            <w:tcMar>
              <w:top w:w="30" w:type="dxa"/>
              <w:left w:w="30" w:type="dxa"/>
              <w:bottom w:w="30" w:type="dxa"/>
              <w:right w:w="30" w:type="dxa"/>
            </w:tcMar>
            <w:vAlign w:val="center"/>
          </w:tcPr>
          <w:p w14:paraId="1501148C"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.067</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657DEE5D"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r>
      <w:tr w:rsidR="00503E63" w:rsidRPr="00796C92" w14:paraId="6831639E" w14:textId="77777777" w:rsidTr="007636BE">
        <w:trPr>
          <w:cantSplit/>
          <w:tblHeader/>
        </w:trPr>
        <w:tc>
          <w:tcPr>
            <w:tcW w:w="814" w:type="dxa"/>
            <w:vMerge/>
            <w:tcBorders>
              <w:left w:val="single" w:sz="16" w:space="0" w:color="000000"/>
              <w:right w:val="nil"/>
            </w:tcBorders>
            <w:shd w:val="clear" w:color="auto" w:fill="FFFFFF"/>
            <w:tcMar>
              <w:top w:w="30" w:type="dxa"/>
              <w:left w:w="30" w:type="dxa"/>
              <w:bottom w:w="30" w:type="dxa"/>
              <w:right w:w="30" w:type="dxa"/>
            </w:tcMar>
          </w:tcPr>
          <w:p w14:paraId="29376432" w14:textId="77777777" w:rsidR="00503E63" w:rsidRPr="00796C92" w:rsidRDefault="00503E63" w:rsidP="007636BE">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right w:val="single" w:sz="16" w:space="0" w:color="000000"/>
            </w:tcBorders>
            <w:shd w:val="clear" w:color="auto" w:fill="FFFFFF"/>
            <w:tcMar>
              <w:top w:w="30" w:type="dxa"/>
              <w:left w:w="30" w:type="dxa"/>
              <w:bottom w:w="30" w:type="dxa"/>
              <w:right w:w="30" w:type="dxa"/>
            </w:tcMar>
          </w:tcPr>
          <w:p w14:paraId="4D0B8C88"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N</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4F1B2A5A"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08" w:type="dxa"/>
            <w:tcBorders>
              <w:top w:val="nil"/>
            </w:tcBorders>
            <w:shd w:val="clear" w:color="auto" w:fill="FFFFFF"/>
            <w:tcMar>
              <w:top w:w="30" w:type="dxa"/>
              <w:left w:w="30" w:type="dxa"/>
              <w:bottom w:w="30" w:type="dxa"/>
              <w:right w:w="30" w:type="dxa"/>
            </w:tcMar>
            <w:vAlign w:val="center"/>
          </w:tcPr>
          <w:p w14:paraId="60349C94"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tcBorders>
            <w:shd w:val="clear" w:color="auto" w:fill="FFFFFF"/>
            <w:tcMar>
              <w:top w:w="30" w:type="dxa"/>
              <w:left w:w="30" w:type="dxa"/>
              <w:bottom w:w="30" w:type="dxa"/>
              <w:right w:w="30" w:type="dxa"/>
            </w:tcMar>
            <w:vAlign w:val="center"/>
          </w:tcPr>
          <w:p w14:paraId="5D67CA75"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tcBorders>
            <w:shd w:val="clear" w:color="auto" w:fill="FFFFFF"/>
            <w:tcMar>
              <w:top w:w="30" w:type="dxa"/>
              <w:left w:w="30" w:type="dxa"/>
              <w:bottom w:w="30" w:type="dxa"/>
              <w:right w:w="30" w:type="dxa"/>
            </w:tcMar>
            <w:vAlign w:val="center"/>
          </w:tcPr>
          <w:p w14:paraId="71CECB89"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2563293A"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r>
      <w:tr w:rsidR="00503E63" w:rsidRPr="00796C92" w14:paraId="2F0F6710" w14:textId="77777777" w:rsidTr="007636BE">
        <w:trPr>
          <w:cantSplit/>
          <w:tblHeader/>
        </w:trPr>
        <w:tc>
          <w:tcPr>
            <w:tcW w:w="814" w:type="dxa"/>
            <w:vMerge w:val="restart"/>
            <w:tcBorders>
              <w:left w:val="single" w:sz="16" w:space="0" w:color="000000"/>
              <w:right w:val="nil"/>
            </w:tcBorders>
            <w:shd w:val="clear" w:color="auto" w:fill="FFFFFF"/>
            <w:tcMar>
              <w:top w:w="30" w:type="dxa"/>
              <w:left w:w="30" w:type="dxa"/>
              <w:bottom w:w="30" w:type="dxa"/>
              <w:right w:w="30" w:type="dxa"/>
            </w:tcMar>
          </w:tcPr>
          <w:p w14:paraId="49C7A487"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y13</w:t>
            </w:r>
          </w:p>
        </w:tc>
        <w:tc>
          <w:tcPr>
            <w:tcW w:w="2163" w:type="dxa"/>
            <w:tcBorders>
              <w:left w:val="nil"/>
              <w:bottom w:val="nil"/>
              <w:right w:val="single" w:sz="16" w:space="0" w:color="000000"/>
            </w:tcBorders>
            <w:shd w:val="clear" w:color="auto" w:fill="FFFFFF"/>
            <w:tcMar>
              <w:top w:w="30" w:type="dxa"/>
              <w:left w:w="30" w:type="dxa"/>
              <w:bottom w:w="30" w:type="dxa"/>
              <w:right w:w="30" w:type="dxa"/>
            </w:tcMar>
          </w:tcPr>
          <w:p w14:paraId="0AFF99C0"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Pearson Correlation</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0ABA11E7"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.485</w:t>
            </w:r>
            <w:r w:rsidRPr="00796C92">
              <w:rPr>
                <w:rFonts w:ascii="Arial" w:hAnsi="Arial" w:cs="Arial"/>
                <w:color w:val="000000"/>
                <w:sz w:val="18"/>
                <w:szCs w:val="18"/>
                <w:vertAlign w:val="superscript"/>
              </w:rPr>
              <w:t>**</w:t>
            </w:r>
          </w:p>
        </w:tc>
        <w:tc>
          <w:tcPr>
            <w:tcW w:w="1108" w:type="dxa"/>
            <w:tcBorders>
              <w:bottom w:val="nil"/>
            </w:tcBorders>
            <w:shd w:val="clear" w:color="auto" w:fill="FFFFFF"/>
            <w:tcMar>
              <w:top w:w="30" w:type="dxa"/>
              <w:left w:w="30" w:type="dxa"/>
              <w:bottom w:w="30" w:type="dxa"/>
              <w:right w:w="30" w:type="dxa"/>
            </w:tcMar>
            <w:vAlign w:val="center"/>
          </w:tcPr>
          <w:p w14:paraId="1F4D7268"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.525</w:t>
            </w:r>
            <w:r w:rsidRPr="00796C92">
              <w:rPr>
                <w:rFonts w:ascii="Arial" w:hAnsi="Arial" w:cs="Arial"/>
                <w:color w:val="000000"/>
                <w:sz w:val="18"/>
                <w:szCs w:val="18"/>
                <w:vertAlign w:val="superscript"/>
              </w:rPr>
              <w:t>**</w:t>
            </w:r>
          </w:p>
        </w:tc>
        <w:tc>
          <w:tcPr>
            <w:tcW w:w="1110" w:type="dxa"/>
            <w:tcBorders>
              <w:bottom w:val="nil"/>
            </w:tcBorders>
            <w:shd w:val="clear" w:color="auto" w:fill="FFFFFF"/>
            <w:tcMar>
              <w:top w:w="30" w:type="dxa"/>
              <w:left w:w="30" w:type="dxa"/>
              <w:bottom w:w="30" w:type="dxa"/>
              <w:right w:w="30" w:type="dxa"/>
            </w:tcMar>
            <w:vAlign w:val="center"/>
          </w:tcPr>
          <w:p w14:paraId="792ACF0D"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1</w:t>
            </w:r>
          </w:p>
        </w:tc>
        <w:tc>
          <w:tcPr>
            <w:tcW w:w="1110" w:type="dxa"/>
            <w:tcBorders>
              <w:bottom w:val="nil"/>
            </w:tcBorders>
            <w:shd w:val="clear" w:color="auto" w:fill="FFFFFF"/>
            <w:tcMar>
              <w:top w:w="30" w:type="dxa"/>
              <w:left w:w="30" w:type="dxa"/>
              <w:bottom w:w="30" w:type="dxa"/>
              <w:right w:w="30" w:type="dxa"/>
            </w:tcMar>
            <w:vAlign w:val="center"/>
          </w:tcPr>
          <w:p w14:paraId="7A562CAA"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.632</w:t>
            </w:r>
            <w:r w:rsidRPr="00796C92">
              <w:rPr>
                <w:rFonts w:ascii="Arial" w:hAnsi="Arial" w:cs="Arial"/>
                <w:color w:val="000000"/>
                <w:sz w:val="18"/>
                <w:szCs w:val="18"/>
                <w:vertAlign w:val="superscript"/>
              </w:rPr>
              <w:t>**</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56FC7B34"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.856</w:t>
            </w:r>
            <w:r w:rsidRPr="00796C92">
              <w:rPr>
                <w:rFonts w:ascii="Arial" w:hAnsi="Arial" w:cs="Arial"/>
                <w:color w:val="000000"/>
                <w:sz w:val="18"/>
                <w:szCs w:val="18"/>
                <w:vertAlign w:val="superscript"/>
              </w:rPr>
              <w:t>**</w:t>
            </w:r>
          </w:p>
        </w:tc>
      </w:tr>
      <w:tr w:rsidR="00503E63" w:rsidRPr="00796C92" w14:paraId="0C5D0FC8" w14:textId="77777777" w:rsidTr="007636BE">
        <w:trPr>
          <w:cantSplit/>
          <w:tblHeader/>
        </w:trPr>
        <w:tc>
          <w:tcPr>
            <w:tcW w:w="814" w:type="dxa"/>
            <w:vMerge/>
            <w:tcBorders>
              <w:left w:val="single" w:sz="16" w:space="0" w:color="000000"/>
              <w:right w:val="nil"/>
            </w:tcBorders>
            <w:shd w:val="clear" w:color="auto" w:fill="FFFFFF"/>
            <w:tcMar>
              <w:top w:w="30" w:type="dxa"/>
              <w:left w:w="30" w:type="dxa"/>
              <w:bottom w:w="30" w:type="dxa"/>
              <w:right w:w="30" w:type="dxa"/>
            </w:tcMar>
          </w:tcPr>
          <w:p w14:paraId="7CF19D3C" w14:textId="77777777" w:rsidR="00503E63" w:rsidRPr="00796C92" w:rsidRDefault="00503E63" w:rsidP="007636BE">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bottom w:val="nil"/>
              <w:right w:val="single" w:sz="16" w:space="0" w:color="000000"/>
            </w:tcBorders>
            <w:shd w:val="clear" w:color="auto" w:fill="FFFFFF"/>
            <w:tcMar>
              <w:top w:w="30" w:type="dxa"/>
              <w:left w:w="30" w:type="dxa"/>
              <w:bottom w:w="30" w:type="dxa"/>
              <w:right w:w="30" w:type="dxa"/>
            </w:tcMar>
          </w:tcPr>
          <w:p w14:paraId="5C2A117D"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Sig. (2-tailed)</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54EDCAA4"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.002</w:t>
            </w:r>
          </w:p>
        </w:tc>
        <w:tc>
          <w:tcPr>
            <w:tcW w:w="1108" w:type="dxa"/>
            <w:tcBorders>
              <w:top w:val="nil"/>
              <w:bottom w:val="nil"/>
            </w:tcBorders>
            <w:shd w:val="clear" w:color="auto" w:fill="FFFFFF"/>
            <w:tcMar>
              <w:top w:w="30" w:type="dxa"/>
              <w:left w:w="30" w:type="dxa"/>
              <w:bottom w:w="30" w:type="dxa"/>
              <w:right w:w="30" w:type="dxa"/>
            </w:tcMar>
            <w:vAlign w:val="center"/>
          </w:tcPr>
          <w:p w14:paraId="4183D470"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.001</w:t>
            </w:r>
          </w:p>
        </w:tc>
        <w:tc>
          <w:tcPr>
            <w:tcW w:w="1110" w:type="dxa"/>
            <w:tcBorders>
              <w:top w:val="nil"/>
              <w:bottom w:val="nil"/>
            </w:tcBorders>
            <w:shd w:val="clear" w:color="auto" w:fill="FFFFFF"/>
            <w:tcMar>
              <w:top w:w="30" w:type="dxa"/>
              <w:left w:w="30" w:type="dxa"/>
              <w:bottom w:w="30" w:type="dxa"/>
              <w:right w:w="30" w:type="dxa"/>
            </w:tcMar>
          </w:tcPr>
          <w:p w14:paraId="7979A4E0"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c>
          <w:tcPr>
            <w:tcW w:w="1110" w:type="dxa"/>
            <w:tcBorders>
              <w:top w:val="nil"/>
              <w:bottom w:val="nil"/>
            </w:tcBorders>
            <w:shd w:val="clear" w:color="auto" w:fill="FFFFFF"/>
            <w:tcMar>
              <w:top w:w="30" w:type="dxa"/>
              <w:left w:w="30" w:type="dxa"/>
              <w:bottom w:w="30" w:type="dxa"/>
              <w:right w:w="30" w:type="dxa"/>
            </w:tcMar>
            <w:vAlign w:val="center"/>
          </w:tcPr>
          <w:p w14:paraId="4AB71D8F"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6DF5DE46"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r>
      <w:tr w:rsidR="00503E63" w:rsidRPr="00796C92" w14:paraId="29F656BB" w14:textId="77777777" w:rsidTr="007636BE">
        <w:trPr>
          <w:cantSplit/>
          <w:tblHeader/>
        </w:trPr>
        <w:tc>
          <w:tcPr>
            <w:tcW w:w="814" w:type="dxa"/>
            <w:vMerge/>
            <w:tcBorders>
              <w:left w:val="single" w:sz="16" w:space="0" w:color="000000"/>
              <w:right w:val="nil"/>
            </w:tcBorders>
            <w:shd w:val="clear" w:color="auto" w:fill="FFFFFF"/>
            <w:tcMar>
              <w:top w:w="30" w:type="dxa"/>
              <w:left w:w="30" w:type="dxa"/>
              <w:bottom w:w="30" w:type="dxa"/>
              <w:right w:w="30" w:type="dxa"/>
            </w:tcMar>
          </w:tcPr>
          <w:p w14:paraId="693311F1" w14:textId="77777777" w:rsidR="00503E63" w:rsidRPr="00796C92" w:rsidRDefault="00503E63" w:rsidP="007636BE">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right w:val="single" w:sz="16" w:space="0" w:color="000000"/>
            </w:tcBorders>
            <w:shd w:val="clear" w:color="auto" w:fill="FFFFFF"/>
            <w:tcMar>
              <w:top w:w="30" w:type="dxa"/>
              <w:left w:w="30" w:type="dxa"/>
              <w:bottom w:w="30" w:type="dxa"/>
              <w:right w:w="30" w:type="dxa"/>
            </w:tcMar>
          </w:tcPr>
          <w:p w14:paraId="674443C8"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N</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40E94BD0"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08" w:type="dxa"/>
            <w:tcBorders>
              <w:top w:val="nil"/>
            </w:tcBorders>
            <w:shd w:val="clear" w:color="auto" w:fill="FFFFFF"/>
            <w:tcMar>
              <w:top w:w="30" w:type="dxa"/>
              <w:left w:w="30" w:type="dxa"/>
              <w:bottom w:w="30" w:type="dxa"/>
              <w:right w:w="30" w:type="dxa"/>
            </w:tcMar>
            <w:vAlign w:val="center"/>
          </w:tcPr>
          <w:p w14:paraId="510E4394"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tcBorders>
            <w:shd w:val="clear" w:color="auto" w:fill="FFFFFF"/>
            <w:tcMar>
              <w:top w:w="30" w:type="dxa"/>
              <w:left w:w="30" w:type="dxa"/>
              <w:bottom w:w="30" w:type="dxa"/>
              <w:right w:w="30" w:type="dxa"/>
            </w:tcMar>
            <w:vAlign w:val="center"/>
          </w:tcPr>
          <w:p w14:paraId="2B435684"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tcBorders>
            <w:shd w:val="clear" w:color="auto" w:fill="FFFFFF"/>
            <w:tcMar>
              <w:top w:w="30" w:type="dxa"/>
              <w:left w:w="30" w:type="dxa"/>
              <w:bottom w:w="30" w:type="dxa"/>
              <w:right w:w="30" w:type="dxa"/>
            </w:tcMar>
            <w:vAlign w:val="center"/>
          </w:tcPr>
          <w:p w14:paraId="515ABFF2"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21829762"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r>
      <w:tr w:rsidR="00503E63" w:rsidRPr="00796C92" w14:paraId="5F3BF182" w14:textId="77777777" w:rsidTr="007636BE">
        <w:trPr>
          <w:cantSplit/>
          <w:tblHeader/>
        </w:trPr>
        <w:tc>
          <w:tcPr>
            <w:tcW w:w="814" w:type="dxa"/>
            <w:vMerge w:val="restart"/>
            <w:tcBorders>
              <w:left w:val="single" w:sz="16" w:space="0" w:color="000000"/>
              <w:right w:val="nil"/>
            </w:tcBorders>
            <w:shd w:val="clear" w:color="auto" w:fill="FFFFFF"/>
            <w:tcMar>
              <w:top w:w="30" w:type="dxa"/>
              <w:left w:w="30" w:type="dxa"/>
              <w:bottom w:w="30" w:type="dxa"/>
              <w:right w:w="30" w:type="dxa"/>
            </w:tcMar>
          </w:tcPr>
          <w:p w14:paraId="6A6A0C63"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y14</w:t>
            </w:r>
          </w:p>
        </w:tc>
        <w:tc>
          <w:tcPr>
            <w:tcW w:w="2163" w:type="dxa"/>
            <w:tcBorders>
              <w:left w:val="nil"/>
              <w:bottom w:val="nil"/>
              <w:right w:val="single" w:sz="16" w:space="0" w:color="000000"/>
            </w:tcBorders>
            <w:shd w:val="clear" w:color="auto" w:fill="FFFFFF"/>
            <w:tcMar>
              <w:top w:w="30" w:type="dxa"/>
              <w:left w:w="30" w:type="dxa"/>
              <w:bottom w:w="30" w:type="dxa"/>
              <w:right w:w="30" w:type="dxa"/>
            </w:tcMar>
          </w:tcPr>
          <w:p w14:paraId="016A249C"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Pearson Correlation</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600B24B3"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.352</w:t>
            </w:r>
            <w:r w:rsidRPr="00796C92">
              <w:rPr>
                <w:rFonts w:ascii="Arial" w:hAnsi="Arial" w:cs="Arial"/>
                <w:color w:val="000000"/>
                <w:sz w:val="18"/>
                <w:szCs w:val="18"/>
                <w:vertAlign w:val="superscript"/>
              </w:rPr>
              <w:t>*</w:t>
            </w:r>
          </w:p>
        </w:tc>
        <w:tc>
          <w:tcPr>
            <w:tcW w:w="1108" w:type="dxa"/>
            <w:tcBorders>
              <w:bottom w:val="nil"/>
            </w:tcBorders>
            <w:shd w:val="clear" w:color="auto" w:fill="FFFFFF"/>
            <w:tcMar>
              <w:top w:w="30" w:type="dxa"/>
              <w:left w:w="30" w:type="dxa"/>
              <w:bottom w:w="30" w:type="dxa"/>
              <w:right w:w="30" w:type="dxa"/>
            </w:tcMar>
            <w:vAlign w:val="center"/>
          </w:tcPr>
          <w:p w14:paraId="268BD16E"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.305</w:t>
            </w:r>
          </w:p>
        </w:tc>
        <w:tc>
          <w:tcPr>
            <w:tcW w:w="1110" w:type="dxa"/>
            <w:tcBorders>
              <w:bottom w:val="nil"/>
            </w:tcBorders>
            <w:shd w:val="clear" w:color="auto" w:fill="FFFFFF"/>
            <w:tcMar>
              <w:top w:w="30" w:type="dxa"/>
              <w:left w:w="30" w:type="dxa"/>
              <w:bottom w:w="30" w:type="dxa"/>
              <w:right w:w="30" w:type="dxa"/>
            </w:tcMar>
            <w:vAlign w:val="center"/>
          </w:tcPr>
          <w:p w14:paraId="5CEE2534"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.632</w:t>
            </w:r>
            <w:r w:rsidRPr="00796C92">
              <w:rPr>
                <w:rFonts w:ascii="Arial" w:hAnsi="Arial" w:cs="Arial"/>
                <w:color w:val="000000"/>
                <w:sz w:val="18"/>
                <w:szCs w:val="18"/>
                <w:vertAlign w:val="superscript"/>
              </w:rPr>
              <w:t>**</w:t>
            </w:r>
          </w:p>
        </w:tc>
        <w:tc>
          <w:tcPr>
            <w:tcW w:w="1110" w:type="dxa"/>
            <w:tcBorders>
              <w:bottom w:val="nil"/>
            </w:tcBorders>
            <w:shd w:val="clear" w:color="auto" w:fill="FFFFFF"/>
            <w:tcMar>
              <w:top w:w="30" w:type="dxa"/>
              <w:left w:w="30" w:type="dxa"/>
              <w:bottom w:w="30" w:type="dxa"/>
              <w:right w:w="30" w:type="dxa"/>
            </w:tcMar>
            <w:vAlign w:val="center"/>
          </w:tcPr>
          <w:p w14:paraId="3716173B"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1</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6585F604"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.763</w:t>
            </w:r>
            <w:r w:rsidRPr="00796C92">
              <w:rPr>
                <w:rFonts w:ascii="Arial" w:hAnsi="Arial" w:cs="Arial"/>
                <w:color w:val="000000"/>
                <w:sz w:val="18"/>
                <w:szCs w:val="18"/>
                <w:vertAlign w:val="superscript"/>
              </w:rPr>
              <w:t>**</w:t>
            </w:r>
          </w:p>
        </w:tc>
      </w:tr>
      <w:tr w:rsidR="00503E63" w:rsidRPr="00796C92" w14:paraId="12A9F9DD" w14:textId="77777777" w:rsidTr="007636BE">
        <w:trPr>
          <w:cantSplit/>
          <w:tblHeader/>
        </w:trPr>
        <w:tc>
          <w:tcPr>
            <w:tcW w:w="814" w:type="dxa"/>
            <w:vMerge/>
            <w:tcBorders>
              <w:left w:val="single" w:sz="16" w:space="0" w:color="000000"/>
              <w:right w:val="nil"/>
            </w:tcBorders>
            <w:shd w:val="clear" w:color="auto" w:fill="FFFFFF"/>
            <w:tcMar>
              <w:top w:w="30" w:type="dxa"/>
              <w:left w:w="30" w:type="dxa"/>
              <w:bottom w:w="30" w:type="dxa"/>
              <w:right w:w="30" w:type="dxa"/>
            </w:tcMar>
          </w:tcPr>
          <w:p w14:paraId="19AD044F" w14:textId="77777777" w:rsidR="00503E63" w:rsidRPr="00796C92" w:rsidRDefault="00503E63" w:rsidP="007636BE">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bottom w:val="nil"/>
              <w:right w:val="single" w:sz="16" w:space="0" w:color="000000"/>
            </w:tcBorders>
            <w:shd w:val="clear" w:color="auto" w:fill="FFFFFF"/>
            <w:tcMar>
              <w:top w:w="30" w:type="dxa"/>
              <w:left w:w="30" w:type="dxa"/>
              <w:bottom w:w="30" w:type="dxa"/>
              <w:right w:w="30" w:type="dxa"/>
            </w:tcMar>
          </w:tcPr>
          <w:p w14:paraId="1D8B1CC0"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Sig. (2-tailed)</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7CDAA140"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.032</w:t>
            </w:r>
          </w:p>
        </w:tc>
        <w:tc>
          <w:tcPr>
            <w:tcW w:w="1108" w:type="dxa"/>
            <w:tcBorders>
              <w:top w:val="nil"/>
              <w:bottom w:val="nil"/>
            </w:tcBorders>
            <w:shd w:val="clear" w:color="auto" w:fill="FFFFFF"/>
            <w:tcMar>
              <w:top w:w="30" w:type="dxa"/>
              <w:left w:w="30" w:type="dxa"/>
              <w:bottom w:w="30" w:type="dxa"/>
              <w:right w:w="30" w:type="dxa"/>
            </w:tcMar>
            <w:vAlign w:val="center"/>
          </w:tcPr>
          <w:p w14:paraId="6A691A98"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.067</w:t>
            </w:r>
          </w:p>
        </w:tc>
        <w:tc>
          <w:tcPr>
            <w:tcW w:w="1110" w:type="dxa"/>
            <w:tcBorders>
              <w:top w:val="nil"/>
              <w:bottom w:val="nil"/>
            </w:tcBorders>
            <w:shd w:val="clear" w:color="auto" w:fill="FFFFFF"/>
            <w:tcMar>
              <w:top w:w="30" w:type="dxa"/>
              <w:left w:w="30" w:type="dxa"/>
              <w:bottom w:w="30" w:type="dxa"/>
              <w:right w:w="30" w:type="dxa"/>
            </w:tcMar>
            <w:vAlign w:val="center"/>
          </w:tcPr>
          <w:p w14:paraId="5D2E2D48"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c>
          <w:tcPr>
            <w:tcW w:w="1110" w:type="dxa"/>
            <w:tcBorders>
              <w:top w:val="nil"/>
              <w:bottom w:val="nil"/>
            </w:tcBorders>
            <w:shd w:val="clear" w:color="auto" w:fill="FFFFFF"/>
            <w:tcMar>
              <w:top w:w="30" w:type="dxa"/>
              <w:left w:w="30" w:type="dxa"/>
              <w:bottom w:w="30" w:type="dxa"/>
              <w:right w:w="30" w:type="dxa"/>
            </w:tcMar>
          </w:tcPr>
          <w:p w14:paraId="4F8C0ADB"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4A895C62"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r>
      <w:tr w:rsidR="00503E63" w:rsidRPr="00796C92" w14:paraId="32B76E91" w14:textId="77777777" w:rsidTr="007636BE">
        <w:trPr>
          <w:cantSplit/>
          <w:tblHeader/>
        </w:trPr>
        <w:tc>
          <w:tcPr>
            <w:tcW w:w="814" w:type="dxa"/>
            <w:vMerge/>
            <w:tcBorders>
              <w:left w:val="single" w:sz="16" w:space="0" w:color="000000"/>
              <w:right w:val="nil"/>
            </w:tcBorders>
            <w:shd w:val="clear" w:color="auto" w:fill="FFFFFF"/>
            <w:tcMar>
              <w:top w:w="30" w:type="dxa"/>
              <w:left w:w="30" w:type="dxa"/>
              <w:bottom w:w="30" w:type="dxa"/>
              <w:right w:w="30" w:type="dxa"/>
            </w:tcMar>
          </w:tcPr>
          <w:p w14:paraId="1DE35A18" w14:textId="77777777" w:rsidR="00503E63" w:rsidRPr="00796C92" w:rsidRDefault="00503E63" w:rsidP="007636BE">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right w:val="single" w:sz="16" w:space="0" w:color="000000"/>
            </w:tcBorders>
            <w:shd w:val="clear" w:color="auto" w:fill="FFFFFF"/>
            <w:tcMar>
              <w:top w:w="30" w:type="dxa"/>
              <w:left w:w="30" w:type="dxa"/>
              <w:bottom w:w="30" w:type="dxa"/>
              <w:right w:w="30" w:type="dxa"/>
            </w:tcMar>
          </w:tcPr>
          <w:p w14:paraId="36041726"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N</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55F8CAC5"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08" w:type="dxa"/>
            <w:tcBorders>
              <w:top w:val="nil"/>
            </w:tcBorders>
            <w:shd w:val="clear" w:color="auto" w:fill="FFFFFF"/>
            <w:tcMar>
              <w:top w:w="30" w:type="dxa"/>
              <w:left w:w="30" w:type="dxa"/>
              <w:bottom w:w="30" w:type="dxa"/>
              <w:right w:w="30" w:type="dxa"/>
            </w:tcMar>
            <w:vAlign w:val="center"/>
          </w:tcPr>
          <w:p w14:paraId="4487C9B9"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tcBorders>
            <w:shd w:val="clear" w:color="auto" w:fill="FFFFFF"/>
            <w:tcMar>
              <w:top w:w="30" w:type="dxa"/>
              <w:left w:w="30" w:type="dxa"/>
              <w:bottom w:w="30" w:type="dxa"/>
              <w:right w:w="30" w:type="dxa"/>
            </w:tcMar>
            <w:vAlign w:val="center"/>
          </w:tcPr>
          <w:p w14:paraId="2852961A"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tcBorders>
            <w:shd w:val="clear" w:color="auto" w:fill="FFFFFF"/>
            <w:tcMar>
              <w:top w:w="30" w:type="dxa"/>
              <w:left w:w="30" w:type="dxa"/>
              <w:bottom w:w="30" w:type="dxa"/>
              <w:right w:w="30" w:type="dxa"/>
            </w:tcMar>
            <w:vAlign w:val="center"/>
          </w:tcPr>
          <w:p w14:paraId="03551966"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72BC0923"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r>
      <w:tr w:rsidR="00503E63" w:rsidRPr="00796C92" w14:paraId="20C54573" w14:textId="77777777" w:rsidTr="007636BE">
        <w:trPr>
          <w:cantSplit/>
          <w:tblHeader/>
        </w:trPr>
        <w:tc>
          <w:tcPr>
            <w:tcW w:w="81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2197BFB"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Ytotal</w:t>
            </w:r>
          </w:p>
        </w:tc>
        <w:tc>
          <w:tcPr>
            <w:tcW w:w="2163" w:type="dxa"/>
            <w:tcBorders>
              <w:left w:val="nil"/>
              <w:bottom w:val="nil"/>
              <w:right w:val="single" w:sz="16" w:space="0" w:color="000000"/>
            </w:tcBorders>
            <w:shd w:val="clear" w:color="auto" w:fill="FFFFFF"/>
            <w:tcMar>
              <w:top w:w="30" w:type="dxa"/>
              <w:left w:w="30" w:type="dxa"/>
              <w:bottom w:w="30" w:type="dxa"/>
              <w:right w:w="30" w:type="dxa"/>
            </w:tcMar>
          </w:tcPr>
          <w:p w14:paraId="66B614B6"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Pearson Correlation</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724583B9"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.786</w:t>
            </w:r>
            <w:r w:rsidRPr="00796C92">
              <w:rPr>
                <w:rFonts w:ascii="Arial" w:hAnsi="Arial" w:cs="Arial"/>
                <w:color w:val="000000"/>
                <w:sz w:val="18"/>
                <w:szCs w:val="18"/>
                <w:vertAlign w:val="superscript"/>
              </w:rPr>
              <w:t>**</w:t>
            </w:r>
          </w:p>
        </w:tc>
        <w:tc>
          <w:tcPr>
            <w:tcW w:w="1108" w:type="dxa"/>
            <w:tcBorders>
              <w:bottom w:val="nil"/>
            </w:tcBorders>
            <w:shd w:val="clear" w:color="auto" w:fill="FFFFFF"/>
            <w:tcMar>
              <w:top w:w="30" w:type="dxa"/>
              <w:left w:w="30" w:type="dxa"/>
              <w:bottom w:w="30" w:type="dxa"/>
              <w:right w:w="30" w:type="dxa"/>
            </w:tcMar>
            <w:vAlign w:val="center"/>
          </w:tcPr>
          <w:p w14:paraId="6FDB48D7"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.777</w:t>
            </w:r>
            <w:r w:rsidRPr="00796C92">
              <w:rPr>
                <w:rFonts w:ascii="Arial" w:hAnsi="Arial" w:cs="Arial"/>
                <w:color w:val="000000"/>
                <w:sz w:val="18"/>
                <w:szCs w:val="18"/>
                <w:vertAlign w:val="superscript"/>
              </w:rPr>
              <w:t>**</w:t>
            </w:r>
          </w:p>
        </w:tc>
        <w:tc>
          <w:tcPr>
            <w:tcW w:w="1110" w:type="dxa"/>
            <w:tcBorders>
              <w:bottom w:val="nil"/>
            </w:tcBorders>
            <w:shd w:val="clear" w:color="auto" w:fill="FFFFFF"/>
            <w:tcMar>
              <w:top w:w="30" w:type="dxa"/>
              <w:left w:w="30" w:type="dxa"/>
              <w:bottom w:w="30" w:type="dxa"/>
              <w:right w:w="30" w:type="dxa"/>
            </w:tcMar>
            <w:vAlign w:val="center"/>
          </w:tcPr>
          <w:p w14:paraId="4A864B07"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.856</w:t>
            </w:r>
            <w:r w:rsidRPr="00796C92">
              <w:rPr>
                <w:rFonts w:ascii="Arial" w:hAnsi="Arial" w:cs="Arial"/>
                <w:color w:val="000000"/>
                <w:sz w:val="18"/>
                <w:szCs w:val="18"/>
                <w:vertAlign w:val="superscript"/>
              </w:rPr>
              <w:t>**</w:t>
            </w:r>
          </w:p>
        </w:tc>
        <w:tc>
          <w:tcPr>
            <w:tcW w:w="1110" w:type="dxa"/>
            <w:tcBorders>
              <w:bottom w:val="nil"/>
            </w:tcBorders>
            <w:shd w:val="clear" w:color="auto" w:fill="FFFFFF"/>
            <w:tcMar>
              <w:top w:w="30" w:type="dxa"/>
              <w:left w:w="30" w:type="dxa"/>
              <w:bottom w:w="30" w:type="dxa"/>
              <w:right w:w="30" w:type="dxa"/>
            </w:tcMar>
            <w:vAlign w:val="center"/>
          </w:tcPr>
          <w:p w14:paraId="1CF92D2D"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.763</w:t>
            </w:r>
            <w:r w:rsidRPr="00796C92">
              <w:rPr>
                <w:rFonts w:ascii="Arial" w:hAnsi="Arial" w:cs="Arial"/>
                <w:color w:val="000000"/>
                <w:sz w:val="18"/>
                <w:szCs w:val="18"/>
                <w:vertAlign w:val="superscript"/>
              </w:rPr>
              <w:t>**</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1E46E4D3"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1</w:t>
            </w:r>
          </w:p>
        </w:tc>
      </w:tr>
      <w:tr w:rsidR="00503E63" w:rsidRPr="00796C92" w14:paraId="6A5EAE8A" w14:textId="77777777" w:rsidTr="007636BE">
        <w:trPr>
          <w:cantSplit/>
          <w:tblHeader/>
        </w:trPr>
        <w:tc>
          <w:tcPr>
            <w:tcW w:w="81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B061B9A" w14:textId="77777777" w:rsidR="00503E63" w:rsidRPr="00796C92" w:rsidRDefault="00503E63" w:rsidP="007636BE">
            <w:pPr>
              <w:autoSpaceDE w:val="0"/>
              <w:autoSpaceDN w:val="0"/>
              <w:adjustRightInd w:val="0"/>
              <w:spacing w:after="0" w:line="240" w:lineRule="auto"/>
              <w:rPr>
                <w:rFonts w:ascii="Arial" w:hAnsi="Arial" w:cs="Arial"/>
                <w:color w:val="000000"/>
                <w:sz w:val="18"/>
                <w:szCs w:val="18"/>
              </w:rPr>
            </w:pPr>
          </w:p>
        </w:tc>
        <w:tc>
          <w:tcPr>
            <w:tcW w:w="2163" w:type="dxa"/>
            <w:tcBorders>
              <w:top w:val="nil"/>
              <w:left w:val="nil"/>
              <w:bottom w:val="nil"/>
              <w:right w:val="single" w:sz="16" w:space="0" w:color="000000"/>
            </w:tcBorders>
            <w:shd w:val="clear" w:color="auto" w:fill="FFFFFF"/>
            <w:tcMar>
              <w:top w:w="30" w:type="dxa"/>
              <w:left w:w="30" w:type="dxa"/>
              <w:bottom w:w="30" w:type="dxa"/>
              <w:right w:w="30" w:type="dxa"/>
            </w:tcMar>
          </w:tcPr>
          <w:p w14:paraId="445DC015"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Sig. (2-tailed)</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5B9EB700"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c>
          <w:tcPr>
            <w:tcW w:w="1108" w:type="dxa"/>
            <w:tcBorders>
              <w:top w:val="nil"/>
              <w:bottom w:val="nil"/>
            </w:tcBorders>
            <w:shd w:val="clear" w:color="auto" w:fill="FFFFFF"/>
            <w:tcMar>
              <w:top w:w="30" w:type="dxa"/>
              <w:left w:w="30" w:type="dxa"/>
              <w:bottom w:w="30" w:type="dxa"/>
              <w:right w:w="30" w:type="dxa"/>
            </w:tcMar>
            <w:vAlign w:val="center"/>
          </w:tcPr>
          <w:p w14:paraId="72DF5EE0"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c>
          <w:tcPr>
            <w:tcW w:w="1110" w:type="dxa"/>
            <w:tcBorders>
              <w:top w:val="nil"/>
              <w:bottom w:val="nil"/>
            </w:tcBorders>
            <w:shd w:val="clear" w:color="auto" w:fill="FFFFFF"/>
            <w:tcMar>
              <w:top w:w="30" w:type="dxa"/>
              <w:left w:w="30" w:type="dxa"/>
              <w:bottom w:w="30" w:type="dxa"/>
              <w:right w:w="30" w:type="dxa"/>
            </w:tcMar>
            <w:vAlign w:val="center"/>
          </w:tcPr>
          <w:p w14:paraId="7E47BC72"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c>
          <w:tcPr>
            <w:tcW w:w="1110" w:type="dxa"/>
            <w:tcBorders>
              <w:top w:val="nil"/>
              <w:bottom w:val="nil"/>
            </w:tcBorders>
            <w:shd w:val="clear" w:color="auto" w:fill="FFFFFF"/>
            <w:tcMar>
              <w:top w:w="30" w:type="dxa"/>
              <w:left w:w="30" w:type="dxa"/>
              <w:bottom w:w="30" w:type="dxa"/>
              <w:right w:w="30" w:type="dxa"/>
            </w:tcMar>
            <w:vAlign w:val="center"/>
          </w:tcPr>
          <w:p w14:paraId="21155209"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.000</w:t>
            </w: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14:paraId="49F8D70B"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r>
      <w:tr w:rsidR="00503E63" w:rsidRPr="00796C92" w14:paraId="6C04C9D6" w14:textId="77777777" w:rsidTr="007636BE">
        <w:trPr>
          <w:cantSplit/>
          <w:tblHeader/>
        </w:trPr>
        <w:tc>
          <w:tcPr>
            <w:tcW w:w="81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D5AD367"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c>
          <w:tcPr>
            <w:tcW w:w="21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06CE625"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N</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CC5D71B"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14:paraId="2CDA1375"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bottom w:val="single" w:sz="16" w:space="0" w:color="000000"/>
            </w:tcBorders>
            <w:shd w:val="clear" w:color="auto" w:fill="FFFFFF"/>
            <w:tcMar>
              <w:top w:w="30" w:type="dxa"/>
              <w:left w:w="30" w:type="dxa"/>
              <w:bottom w:w="30" w:type="dxa"/>
              <w:right w:w="30" w:type="dxa"/>
            </w:tcMar>
            <w:vAlign w:val="center"/>
          </w:tcPr>
          <w:p w14:paraId="45293184"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bottom w:val="single" w:sz="16" w:space="0" w:color="000000"/>
            </w:tcBorders>
            <w:shd w:val="clear" w:color="auto" w:fill="FFFFFF"/>
            <w:tcMar>
              <w:top w:w="30" w:type="dxa"/>
              <w:left w:w="30" w:type="dxa"/>
              <w:bottom w:w="30" w:type="dxa"/>
              <w:right w:w="30" w:type="dxa"/>
            </w:tcMar>
            <w:vAlign w:val="center"/>
          </w:tcPr>
          <w:p w14:paraId="585D6FC4"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39591BD" w14:textId="77777777" w:rsidR="00503E63" w:rsidRPr="00796C92" w:rsidRDefault="00503E63" w:rsidP="007636BE">
            <w:pPr>
              <w:autoSpaceDE w:val="0"/>
              <w:autoSpaceDN w:val="0"/>
              <w:adjustRightInd w:val="0"/>
              <w:spacing w:after="0" w:line="320" w:lineRule="atLeast"/>
              <w:jc w:val="right"/>
              <w:rPr>
                <w:rFonts w:ascii="Arial" w:hAnsi="Arial" w:cs="Arial"/>
                <w:color w:val="000000"/>
                <w:sz w:val="18"/>
                <w:szCs w:val="18"/>
              </w:rPr>
            </w:pPr>
            <w:r w:rsidRPr="00796C92">
              <w:rPr>
                <w:rFonts w:ascii="Arial" w:hAnsi="Arial" w:cs="Arial"/>
                <w:color w:val="000000"/>
                <w:sz w:val="18"/>
                <w:szCs w:val="18"/>
              </w:rPr>
              <w:t>37</w:t>
            </w:r>
          </w:p>
        </w:tc>
      </w:tr>
      <w:tr w:rsidR="00503E63" w:rsidRPr="00796C92" w14:paraId="38C2F5F8" w14:textId="77777777" w:rsidTr="007636BE">
        <w:trPr>
          <w:cantSplit/>
        </w:trPr>
        <w:tc>
          <w:tcPr>
            <w:tcW w:w="6305" w:type="dxa"/>
            <w:gridSpan w:val="5"/>
            <w:tcBorders>
              <w:top w:val="nil"/>
              <w:left w:val="nil"/>
              <w:bottom w:val="nil"/>
              <w:right w:val="nil"/>
            </w:tcBorders>
            <w:shd w:val="clear" w:color="auto" w:fill="FFFFFF"/>
            <w:tcMar>
              <w:top w:w="30" w:type="dxa"/>
              <w:left w:w="30" w:type="dxa"/>
              <w:bottom w:w="30" w:type="dxa"/>
              <w:right w:w="30" w:type="dxa"/>
            </w:tcMar>
          </w:tcPr>
          <w:p w14:paraId="0EC01034"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 Correlation is significant at the 0.01 level (2-tailed).</w:t>
            </w:r>
          </w:p>
        </w:tc>
        <w:tc>
          <w:tcPr>
            <w:tcW w:w="1110" w:type="dxa"/>
            <w:tcBorders>
              <w:top w:val="nil"/>
              <w:left w:val="nil"/>
              <w:bottom w:val="nil"/>
              <w:right w:val="nil"/>
            </w:tcBorders>
            <w:shd w:val="clear" w:color="auto" w:fill="FFFFFF"/>
            <w:tcMar>
              <w:top w:w="30" w:type="dxa"/>
              <w:left w:w="30" w:type="dxa"/>
              <w:bottom w:w="30" w:type="dxa"/>
              <w:right w:w="30" w:type="dxa"/>
            </w:tcMar>
          </w:tcPr>
          <w:p w14:paraId="793A5F4C"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14:paraId="4F66E098"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r>
      <w:tr w:rsidR="00503E63" w:rsidRPr="00796C92" w14:paraId="2958B256" w14:textId="77777777" w:rsidTr="007636BE">
        <w:trPr>
          <w:cantSplit/>
        </w:trPr>
        <w:tc>
          <w:tcPr>
            <w:tcW w:w="6305" w:type="dxa"/>
            <w:gridSpan w:val="5"/>
            <w:tcBorders>
              <w:top w:val="nil"/>
              <w:left w:val="nil"/>
              <w:bottom w:val="nil"/>
              <w:right w:val="nil"/>
            </w:tcBorders>
            <w:shd w:val="clear" w:color="auto" w:fill="FFFFFF"/>
            <w:tcMar>
              <w:top w:w="30" w:type="dxa"/>
              <w:left w:w="30" w:type="dxa"/>
              <w:bottom w:w="30" w:type="dxa"/>
              <w:right w:w="30" w:type="dxa"/>
            </w:tcMar>
          </w:tcPr>
          <w:p w14:paraId="2A630143" w14:textId="77777777" w:rsidR="00503E63" w:rsidRPr="00796C92" w:rsidRDefault="00503E63" w:rsidP="007636BE">
            <w:pPr>
              <w:autoSpaceDE w:val="0"/>
              <w:autoSpaceDN w:val="0"/>
              <w:adjustRightInd w:val="0"/>
              <w:spacing w:after="0" w:line="320" w:lineRule="atLeast"/>
              <w:rPr>
                <w:rFonts w:ascii="Arial" w:hAnsi="Arial" w:cs="Arial"/>
                <w:color w:val="000000"/>
                <w:sz w:val="18"/>
                <w:szCs w:val="18"/>
              </w:rPr>
            </w:pPr>
            <w:r w:rsidRPr="00796C92">
              <w:rPr>
                <w:rFonts w:ascii="Arial" w:hAnsi="Arial" w:cs="Arial"/>
                <w:color w:val="000000"/>
                <w:sz w:val="18"/>
                <w:szCs w:val="18"/>
              </w:rPr>
              <w:t>*. Correlation is significant at the 0.05 level (2-tailed).</w:t>
            </w:r>
          </w:p>
        </w:tc>
        <w:tc>
          <w:tcPr>
            <w:tcW w:w="1110" w:type="dxa"/>
            <w:tcBorders>
              <w:top w:val="nil"/>
              <w:left w:val="nil"/>
              <w:bottom w:val="nil"/>
              <w:right w:val="nil"/>
            </w:tcBorders>
            <w:shd w:val="clear" w:color="auto" w:fill="FFFFFF"/>
            <w:tcMar>
              <w:top w:w="30" w:type="dxa"/>
              <w:left w:w="30" w:type="dxa"/>
              <w:bottom w:w="30" w:type="dxa"/>
              <w:right w:w="30" w:type="dxa"/>
            </w:tcMar>
          </w:tcPr>
          <w:p w14:paraId="33343CD6"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14:paraId="760E9AE1" w14:textId="77777777" w:rsidR="00503E63" w:rsidRPr="00796C92" w:rsidRDefault="00503E63" w:rsidP="007636BE">
            <w:pPr>
              <w:autoSpaceDE w:val="0"/>
              <w:autoSpaceDN w:val="0"/>
              <w:adjustRightInd w:val="0"/>
              <w:spacing w:after="0" w:line="240" w:lineRule="auto"/>
              <w:rPr>
                <w:rFonts w:ascii="Times New Roman" w:hAnsi="Times New Roman" w:cs="Times New Roman"/>
                <w:sz w:val="24"/>
                <w:szCs w:val="24"/>
              </w:rPr>
            </w:pPr>
          </w:p>
        </w:tc>
      </w:tr>
    </w:tbl>
    <w:p w14:paraId="4ABE45D0" w14:textId="77777777" w:rsidR="00503E63" w:rsidRDefault="00503E63" w:rsidP="00BE60D3">
      <w:pPr>
        <w:tabs>
          <w:tab w:val="center" w:pos="3946"/>
          <w:tab w:val="left" w:pos="5730"/>
          <w:tab w:val="left" w:pos="8222"/>
        </w:tabs>
        <w:ind w:right="49"/>
        <w:rPr>
          <w:rFonts w:ascii="Times New Roman" w:hAnsi="Times New Roman" w:cs="Times New Roman"/>
          <w:sz w:val="24"/>
          <w:szCs w:val="24"/>
        </w:rPr>
      </w:pPr>
    </w:p>
    <w:tbl>
      <w:tblPr>
        <w:tblW w:w="4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1"/>
        <w:gridCol w:w="1438"/>
        <w:gridCol w:w="1127"/>
      </w:tblGrid>
      <w:tr w:rsidR="00503E63" w:rsidRPr="00C5757D" w14:paraId="26F955E9" w14:textId="77777777" w:rsidTr="007636BE">
        <w:trPr>
          <w:cantSplit/>
          <w:tblHeader/>
        </w:trPr>
        <w:tc>
          <w:tcPr>
            <w:tcW w:w="4005" w:type="dxa"/>
            <w:gridSpan w:val="3"/>
            <w:tcBorders>
              <w:top w:val="nil"/>
              <w:left w:val="nil"/>
              <w:bottom w:val="nil"/>
              <w:right w:val="nil"/>
            </w:tcBorders>
            <w:shd w:val="clear" w:color="auto" w:fill="FFFFFF"/>
            <w:tcMar>
              <w:top w:w="30" w:type="dxa"/>
              <w:left w:w="30" w:type="dxa"/>
              <w:bottom w:w="30" w:type="dxa"/>
              <w:right w:w="30" w:type="dxa"/>
            </w:tcMar>
            <w:vAlign w:val="center"/>
          </w:tcPr>
          <w:p w14:paraId="00891BBA" w14:textId="77777777" w:rsidR="00503E63" w:rsidRPr="00C5757D" w:rsidRDefault="00503E63" w:rsidP="007636BE">
            <w:pPr>
              <w:autoSpaceDE w:val="0"/>
              <w:autoSpaceDN w:val="0"/>
              <w:adjustRightInd w:val="0"/>
              <w:spacing w:after="0" w:line="320" w:lineRule="atLeast"/>
              <w:jc w:val="center"/>
              <w:rPr>
                <w:rFonts w:ascii="Arial" w:hAnsi="Arial" w:cs="Arial"/>
                <w:color w:val="000000"/>
                <w:sz w:val="18"/>
                <w:szCs w:val="18"/>
              </w:rPr>
            </w:pPr>
            <w:r w:rsidRPr="00C5757D">
              <w:rPr>
                <w:rFonts w:ascii="Arial" w:hAnsi="Arial" w:cs="Arial"/>
                <w:b/>
                <w:bCs/>
                <w:color w:val="000000"/>
                <w:sz w:val="18"/>
                <w:szCs w:val="18"/>
              </w:rPr>
              <w:t>Reliability Statistics</w:t>
            </w:r>
          </w:p>
        </w:tc>
      </w:tr>
      <w:tr w:rsidR="00503E63" w:rsidRPr="00C5757D" w14:paraId="1D51D2DF" w14:textId="77777777" w:rsidTr="007636BE">
        <w:trPr>
          <w:cantSplit/>
          <w:tblHeader/>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6618CFC" w14:textId="77777777" w:rsidR="00503E63" w:rsidRPr="00C5757D" w:rsidRDefault="00503E63" w:rsidP="007636BE">
            <w:pPr>
              <w:autoSpaceDE w:val="0"/>
              <w:autoSpaceDN w:val="0"/>
              <w:adjustRightInd w:val="0"/>
              <w:spacing w:after="0" w:line="320" w:lineRule="atLeast"/>
              <w:jc w:val="center"/>
              <w:rPr>
                <w:rFonts w:ascii="Arial" w:hAnsi="Arial" w:cs="Arial"/>
                <w:color w:val="000000"/>
                <w:sz w:val="18"/>
                <w:szCs w:val="18"/>
              </w:rPr>
            </w:pPr>
            <w:r w:rsidRPr="00C5757D">
              <w:rPr>
                <w:rFonts w:ascii="Arial" w:hAnsi="Arial" w:cs="Arial"/>
                <w:color w:val="000000"/>
                <w:sz w:val="18"/>
                <w:szCs w:val="18"/>
              </w:rPr>
              <w:t>Cronbach's Alpha</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6A6D83" w14:textId="77777777" w:rsidR="00503E63" w:rsidRPr="00C5757D" w:rsidRDefault="00503E63" w:rsidP="007636BE">
            <w:pPr>
              <w:autoSpaceDE w:val="0"/>
              <w:autoSpaceDN w:val="0"/>
              <w:adjustRightInd w:val="0"/>
              <w:spacing w:after="0" w:line="320" w:lineRule="atLeast"/>
              <w:jc w:val="center"/>
              <w:rPr>
                <w:rFonts w:ascii="Arial" w:hAnsi="Arial" w:cs="Arial"/>
                <w:color w:val="000000"/>
                <w:sz w:val="18"/>
                <w:szCs w:val="18"/>
              </w:rPr>
            </w:pPr>
            <w:r w:rsidRPr="00C5757D">
              <w:rPr>
                <w:rFonts w:ascii="Arial" w:hAnsi="Arial" w:cs="Arial"/>
                <w:color w:val="000000"/>
                <w:sz w:val="18"/>
                <w:szCs w:val="18"/>
              </w:rPr>
              <w:t>Cronbach's Alpha Based on Standardized Items</w:t>
            </w:r>
          </w:p>
        </w:tc>
        <w:tc>
          <w:tcPr>
            <w:tcW w:w="11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8F8012C" w14:textId="77777777" w:rsidR="00503E63" w:rsidRPr="00C5757D" w:rsidRDefault="00503E63" w:rsidP="007636BE">
            <w:pPr>
              <w:autoSpaceDE w:val="0"/>
              <w:autoSpaceDN w:val="0"/>
              <w:adjustRightInd w:val="0"/>
              <w:spacing w:after="0" w:line="320" w:lineRule="atLeast"/>
              <w:jc w:val="center"/>
              <w:rPr>
                <w:rFonts w:ascii="Arial" w:hAnsi="Arial" w:cs="Arial"/>
                <w:color w:val="000000"/>
                <w:sz w:val="18"/>
                <w:szCs w:val="18"/>
              </w:rPr>
            </w:pPr>
            <w:r w:rsidRPr="00C5757D">
              <w:rPr>
                <w:rFonts w:ascii="Arial" w:hAnsi="Arial" w:cs="Arial"/>
                <w:color w:val="000000"/>
                <w:sz w:val="18"/>
                <w:szCs w:val="18"/>
              </w:rPr>
              <w:t>N of Items</w:t>
            </w:r>
          </w:p>
        </w:tc>
      </w:tr>
      <w:tr w:rsidR="00503E63" w:rsidRPr="00C5757D" w14:paraId="6C227C08" w14:textId="77777777" w:rsidTr="007636BE">
        <w:trPr>
          <w:cantSplit/>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7137F57" w14:textId="77777777" w:rsidR="00503E63" w:rsidRPr="00C5757D" w:rsidRDefault="00503E63" w:rsidP="007636BE">
            <w:pPr>
              <w:autoSpaceDE w:val="0"/>
              <w:autoSpaceDN w:val="0"/>
              <w:adjustRightInd w:val="0"/>
              <w:spacing w:after="0" w:line="320" w:lineRule="atLeast"/>
              <w:jc w:val="right"/>
              <w:rPr>
                <w:rFonts w:ascii="Arial" w:hAnsi="Arial" w:cs="Arial"/>
                <w:color w:val="000000"/>
                <w:sz w:val="18"/>
                <w:szCs w:val="18"/>
              </w:rPr>
            </w:pPr>
            <w:r w:rsidRPr="00C5757D">
              <w:rPr>
                <w:rFonts w:ascii="Arial" w:hAnsi="Arial" w:cs="Arial"/>
                <w:color w:val="000000"/>
                <w:sz w:val="18"/>
                <w:szCs w:val="18"/>
              </w:rPr>
              <w:t>.797</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2090DA3" w14:textId="77777777" w:rsidR="00503E63" w:rsidRPr="00C5757D" w:rsidRDefault="00503E63" w:rsidP="007636BE">
            <w:pPr>
              <w:autoSpaceDE w:val="0"/>
              <w:autoSpaceDN w:val="0"/>
              <w:adjustRightInd w:val="0"/>
              <w:spacing w:after="0" w:line="320" w:lineRule="atLeast"/>
              <w:jc w:val="right"/>
              <w:rPr>
                <w:rFonts w:ascii="Arial" w:hAnsi="Arial" w:cs="Arial"/>
                <w:color w:val="000000"/>
                <w:sz w:val="18"/>
                <w:szCs w:val="18"/>
              </w:rPr>
            </w:pPr>
            <w:r w:rsidRPr="00C5757D">
              <w:rPr>
                <w:rFonts w:ascii="Arial" w:hAnsi="Arial" w:cs="Arial"/>
                <w:color w:val="000000"/>
                <w:sz w:val="18"/>
                <w:szCs w:val="18"/>
              </w:rPr>
              <w:t>.810</w:t>
            </w:r>
          </w:p>
        </w:tc>
        <w:tc>
          <w:tcPr>
            <w:tcW w:w="11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05D08AB" w14:textId="77777777" w:rsidR="00503E63" w:rsidRPr="00C5757D" w:rsidRDefault="00503E63" w:rsidP="007636BE">
            <w:pPr>
              <w:autoSpaceDE w:val="0"/>
              <w:autoSpaceDN w:val="0"/>
              <w:adjustRightInd w:val="0"/>
              <w:spacing w:after="0" w:line="320" w:lineRule="atLeast"/>
              <w:jc w:val="right"/>
              <w:rPr>
                <w:rFonts w:ascii="Arial" w:hAnsi="Arial" w:cs="Arial"/>
                <w:color w:val="000000"/>
                <w:sz w:val="18"/>
                <w:szCs w:val="18"/>
              </w:rPr>
            </w:pPr>
            <w:r w:rsidRPr="00C5757D">
              <w:rPr>
                <w:rFonts w:ascii="Arial" w:hAnsi="Arial" w:cs="Arial"/>
                <w:color w:val="000000"/>
                <w:sz w:val="18"/>
                <w:szCs w:val="18"/>
              </w:rPr>
              <w:t>4</w:t>
            </w:r>
          </w:p>
        </w:tc>
      </w:tr>
    </w:tbl>
    <w:p w14:paraId="01FD3F0A" w14:textId="77777777" w:rsidR="00503E63" w:rsidRDefault="00503E63" w:rsidP="00BE60D3">
      <w:pPr>
        <w:tabs>
          <w:tab w:val="center" w:pos="3946"/>
          <w:tab w:val="left" w:pos="5730"/>
          <w:tab w:val="left" w:pos="8222"/>
        </w:tabs>
        <w:ind w:right="49"/>
        <w:rPr>
          <w:rFonts w:ascii="Times New Roman" w:hAnsi="Times New Roman" w:cs="Times New Roman"/>
          <w:sz w:val="24"/>
          <w:szCs w:val="24"/>
        </w:rPr>
      </w:pPr>
    </w:p>
    <w:p w14:paraId="2BCE9EFF" w14:textId="77777777" w:rsidR="00865711" w:rsidRDefault="00865711" w:rsidP="00BE60D3">
      <w:pPr>
        <w:tabs>
          <w:tab w:val="center" w:pos="3946"/>
          <w:tab w:val="left" w:pos="5730"/>
          <w:tab w:val="left" w:pos="8222"/>
        </w:tabs>
        <w:ind w:right="49"/>
        <w:rPr>
          <w:rFonts w:ascii="Times New Roman" w:hAnsi="Times New Roman" w:cs="Times New Roman"/>
          <w:sz w:val="24"/>
          <w:szCs w:val="24"/>
        </w:rPr>
      </w:pPr>
    </w:p>
    <w:p w14:paraId="78A3971A" w14:textId="77777777" w:rsidR="000A24B5" w:rsidRDefault="000A24B5" w:rsidP="00BE60D3">
      <w:pPr>
        <w:tabs>
          <w:tab w:val="center" w:pos="3946"/>
          <w:tab w:val="left" w:pos="5730"/>
          <w:tab w:val="left" w:pos="8222"/>
        </w:tabs>
        <w:ind w:right="49"/>
        <w:rPr>
          <w:rFonts w:ascii="Times New Roman" w:hAnsi="Times New Roman" w:cs="Times New Roman"/>
          <w:sz w:val="24"/>
          <w:szCs w:val="24"/>
        </w:rPr>
      </w:pPr>
    </w:p>
    <w:p w14:paraId="30B661CC" w14:textId="77777777" w:rsidR="00865711" w:rsidRDefault="00865711" w:rsidP="00BE60D3">
      <w:pPr>
        <w:tabs>
          <w:tab w:val="center" w:pos="3946"/>
          <w:tab w:val="left" w:pos="5730"/>
          <w:tab w:val="left" w:pos="8222"/>
        </w:tabs>
        <w:ind w:right="49"/>
        <w:rPr>
          <w:rFonts w:ascii="Times New Roman" w:hAnsi="Times New Roman" w:cs="Times New Roman"/>
          <w:sz w:val="24"/>
          <w:szCs w:val="24"/>
        </w:rPr>
      </w:pPr>
    </w:p>
    <w:p w14:paraId="5FD29BAF" w14:textId="77777777" w:rsidR="00865711" w:rsidRDefault="00865711" w:rsidP="00BE60D3">
      <w:pPr>
        <w:tabs>
          <w:tab w:val="center" w:pos="3946"/>
          <w:tab w:val="left" w:pos="5730"/>
          <w:tab w:val="left" w:pos="8222"/>
        </w:tabs>
        <w:ind w:right="49"/>
        <w:rPr>
          <w:rFonts w:ascii="Times New Roman" w:hAnsi="Times New Roman" w:cs="Times New Roman"/>
          <w:sz w:val="24"/>
          <w:szCs w:val="24"/>
        </w:rPr>
      </w:pPr>
    </w:p>
    <w:p w14:paraId="47E93617" w14:textId="36E8C080" w:rsidR="00503E63" w:rsidRPr="000A24B5" w:rsidRDefault="00503E63" w:rsidP="000A24B5">
      <w:pPr>
        <w:tabs>
          <w:tab w:val="center" w:pos="3946"/>
          <w:tab w:val="left" w:pos="5730"/>
          <w:tab w:val="left" w:pos="8222"/>
        </w:tabs>
        <w:ind w:right="49"/>
        <w:rPr>
          <w:rFonts w:ascii="Times New Roman" w:hAnsi="Times New Roman" w:cs="Times New Roman"/>
          <w:sz w:val="24"/>
          <w:szCs w:val="24"/>
        </w:rPr>
      </w:pPr>
      <w:r>
        <w:rPr>
          <w:rFonts w:ascii="Times New Roman" w:hAnsi="Times New Roman" w:cs="Times New Roman"/>
          <w:sz w:val="24"/>
          <w:szCs w:val="24"/>
        </w:rPr>
        <w:t>Output SPSS</w:t>
      </w:r>
    </w:p>
    <w:p w14:paraId="58CCEFBD" w14:textId="77777777" w:rsidR="00503E63" w:rsidRPr="00372C9A" w:rsidRDefault="00503E63" w:rsidP="00503E63">
      <w:pPr>
        <w:autoSpaceDE w:val="0"/>
        <w:autoSpaceDN w:val="0"/>
        <w:adjustRightInd w:val="0"/>
        <w:spacing w:after="0" w:line="400" w:lineRule="atLeast"/>
        <w:rPr>
          <w:rFonts w:ascii="Times New Roman" w:hAnsi="Times New Roman" w:cs="Times New Roman"/>
          <w:sz w:val="24"/>
          <w:szCs w:val="24"/>
        </w:rPr>
      </w:pPr>
    </w:p>
    <w:tbl>
      <w:tblPr>
        <w:tblW w:w="6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97"/>
        <w:gridCol w:w="1109"/>
        <w:gridCol w:w="1567"/>
        <w:gridCol w:w="1109"/>
      </w:tblGrid>
      <w:tr w:rsidR="00503E63" w:rsidRPr="00372C9A" w14:paraId="6D47F40A" w14:textId="77777777" w:rsidTr="007636BE">
        <w:trPr>
          <w:cantSplit/>
          <w:tblHeader/>
        </w:trPr>
        <w:tc>
          <w:tcPr>
            <w:tcW w:w="6180" w:type="dxa"/>
            <w:gridSpan w:val="4"/>
            <w:tcBorders>
              <w:top w:val="nil"/>
              <w:left w:val="nil"/>
              <w:bottom w:val="nil"/>
              <w:right w:val="nil"/>
            </w:tcBorders>
            <w:shd w:val="clear" w:color="auto" w:fill="FFFFFF"/>
            <w:tcMar>
              <w:top w:w="30" w:type="dxa"/>
              <w:left w:w="30" w:type="dxa"/>
              <w:bottom w:w="30" w:type="dxa"/>
              <w:right w:w="30" w:type="dxa"/>
            </w:tcMar>
            <w:vAlign w:val="center"/>
          </w:tcPr>
          <w:p w14:paraId="49160844" w14:textId="77777777" w:rsidR="00503E63" w:rsidRPr="00372C9A" w:rsidRDefault="00503E63" w:rsidP="00503E63">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b/>
                <w:bCs/>
                <w:color w:val="000000"/>
                <w:sz w:val="18"/>
                <w:szCs w:val="18"/>
              </w:rPr>
              <w:t>Descriptive Statistics</w:t>
            </w:r>
          </w:p>
        </w:tc>
      </w:tr>
      <w:tr w:rsidR="00503E63" w:rsidRPr="00372C9A" w14:paraId="216BD81E" w14:textId="77777777" w:rsidTr="007636BE">
        <w:trPr>
          <w:cantSplit/>
          <w:tblHeader/>
        </w:trPr>
        <w:tc>
          <w:tcPr>
            <w:tcW w:w="239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6A0D94" w14:textId="77777777" w:rsidR="00503E63" w:rsidRPr="00372C9A" w:rsidRDefault="00503E63" w:rsidP="00503E63">
            <w:pPr>
              <w:autoSpaceDE w:val="0"/>
              <w:autoSpaceDN w:val="0"/>
              <w:adjustRightInd w:val="0"/>
              <w:spacing w:after="0" w:line="240" w:lineRule="auto"/>
              <w:rPr>
                <w:rFonts w:ascii="Times New Roman" w:hAnsi="Times New Roman" w:cs="Times New Roman"/>
                <w:sz w:val="24"/>
                <w:szCs w:val="24"/>
              </w:rPr>
            </w:pP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B97E0FA" w14:textId="77777777" w:rsidR="00503E63" w:rsidRPr="00372C9A" w:rsidRDefault="00503E63" w:rsidP="00503E63">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Mean</w:t>
            </w:r>
          </w:p>
        </w:tc>
        <w:tc>
          <w:tcPr>
            <w:tcW w:w="1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9E942F" w14:textId="77777777" w:rsidR="00503E63" w:rsidRPr="00372C9A" w:rsidRDefault="00503E63" w:rsidP="00503E63">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Std. Deviation</w:t>
            </w:r>
          </w:p>
        </w:tc>
        <w:tc>
          <w:tcPr>
            <w:tcW w:w="11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A7C636" w14:textId="77777777" w:rsidR="00503E63" w:rsidRPr="00372C9A" w:rsidRDefault="00503E63" w:rsidP="00503E63">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N</w:t>
            </w:r>
          </w:p>
        </w:tc>
      </w:tr>
      <w:tr w:rsidR="00503E63" w:rsidRPr="00372C9A" w14:paraId="65B43A7E" w14:textId="77777777" w:rsidTr="007636BE">
        <w:trPr>
          <w:cantSplit/>
          <w:tblHeader/>
        </w:trPr>
        <w:tc>
          <w:tcPr>
            <w:tcW w:w="239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14EA9DA"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Keunggulan Kompetitif</w:t>
            </w:r>
          </w:p>
        </w:tc>
        <w:tc>
          <w:tcPr>
            <w:tcW w:w="11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1D6D775"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12.6761</w:t>
            </w:r>
          </w:p>
        </w:tc>
        <w:tc>
          <w:tcPr>
            <w:tcW w:w="1566" w:type="dxa"/>
            <w:tcBorders>
              <w:top w:val="single" w:sz="16" w:space="0" w:color="000000"/>
              <w:bottom w:val="nil"/>
            </w:tcBorders>
            <w:shd w:val="clear" w:color="auto" w:fill="FFFFFF"/>
            <w:tcMar>
              <w:top w:w="30" w:type="dxa"/>
              <w:left w:w="30" w:type="dxa"/>
              <w:bottom w:w="30" w:type="dxa"/>
              <w:right w:w="30" w:type="dxa"/>
            </w:tcMar>
            <w:vAlign w:val="center"/>
          </w:tcPr>
          <w:p w14:paraId="2A144D04"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2.85870</w:t>
            </w:r>
          </w:p>
        </w:tc>
        <w:tc>
          <w:tcPr>
            <w:tcW w:w="11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7DB5E0E"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r>
      <w:tr w:rsidR="00503E63" w:rsidRPr="00372C9A" w14:paraId="18702A94" w14:textId="77777777" w:rsidTr="007636BE">
        <w:trPr>
          <w:cantSplit/>
          <w:tblHeader/>
        </w:trPr>
        <w:tc>
          <w:tcPr>
            <w:tcW w:w="23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E34D3D5"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Pengetahuan</w:t>
            </w:r>
          </w:p>
        </w:tc>
        <w:tc>
          <w:tcPr>
            <w:tcW w:w="1109" w:type="dxa"/>
            <w:tcBorders>
              <w:top w:val="nil"/>
              <w:left w:val="single" w:sz="16" w:space="0" w:color="000000"/>
              <w:bottom w:val="nil"/>
            </w:tcBorders>
            <w:shd w:val="clear" w:color="auto" w:fill="FFFFFF"/>
            <w:tcMar>
              <w:top w:w="30" w:type="dxa"/>
              <w:left w:w="30" w:type="dxa"/>
              <w:bottom w:w="30" w:type="dxa"/>
              <w:right w:w="30" w:type="dxa"/>
            </w:tcMar>
            <w:vAlign w:val="center"/>
          </w:tcPr>
          <w:p w14:paraId="5BAF66F9"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7.1994</w:t>
            </w:r>
          </w:p>
        </w:tc>
        <w:tc>
          <w:tcPr>
            <w:tcW w:w="1566" w:type="dxa"/>
            <w:tcBorders>
              <w:top w:val="nil"/>
              <w:bottom w:val="nil"/>
            </w:tcBorders>
            <w:shd w:val="clear" w:color="auto" w:fill="FFFFFF"/>
            <w:tcMar>
              <w:top w:w="30" w:type="dxa"/>
              <w:left w:w="30" w:type="dxa"/>
              <w:bottom w:w="30" w:type="dxa"/>
              <w:right w:w="30" w:type="dxa"/>
            </w:tcMar>
            <w:vAlign w:val="center"/>
          </w:tcPr>
          <w:p w14:paraId="730E3B11"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2.54893</w:t>
            </w:r>
          </w:p>
        </w:tc>
        <w:tc>
          <w:tcPr>
            <w:tcW w:w="1109" w:type="dxa"/>
            <w:tcBorders>
              <w:top w:val="nil"/>
              <w:bottom w:val="nil"/>
              <w:right w:val="single" w:sz="16" w:space="0" w:color="000000"/>
            </w:tcBorders>
            <w:shd w:val="clear" w:color="auto" w:fill="FFFFFF"/>
            <w:tcMar>
              <w:top w:w="30" w:type="dxa"/>
              <w:left w:w="30" w:type="dxa"/>
              <w:bottom w:w="30" w:type="dxa"/>
              <w:right w:w="30" w:type="dxa"/>
            </w:tcMar>
            <w:vAlign w:val="center"/>
          </w:tcPr>
          <w:p w14:paraId="03FCE880"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r>
      <w:tr w:rsidR="00503E63" w:rsidRPr="00372C9A" w14:paraId="212480B4" w14:textId="77777777" w:rsidTr="007636BE">
        <w:trPr>
          <w:cantSplit/>
          <w:tblHeader/>
        </w:trPr>
        <w:tc>
          <w:tcPr>
            <w:tcW w:w="23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21E2C76"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Ketrampilan</w:t>
            </w:r>
          </w:p>
        </w:tc>
        <w:tc>
          <w:tcPr>
            <w:tcW w:w="1109" w:type="dxa"/>
            <w:tcBorders>
              <w:top w:val="nil"/>
              <w:left w:val="single" w:sz="16" w:space="0" w:color="000000"/>
              <w:bottom w:val="nil"/>
            </w:tcBorders>
            <w:shd w:val="clear" w:color="auto" w:fill="FFFFFF"/>
            <w:tcMar>
              <w:top w:w="30" w:type="dxa"/>
              <w:left w:w="30" w:type="dxa"/>
              <w:bottom w:w="30" w:type="dxa"/>
              <w:right w:w="30" w:type="dxa"/>
            </w:tcMar>
            <w:vAlign w:val="center"/>
          </w:tcPr>
          <w:p w14:paraId="7A9C6349"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12.9545</w:t>
            </w:r>
          </w:p>
        </w:tc>
        <w:tc>
          <w:tcPr>
            <w:tcW w:w="1566" w:type="dxa"/>
            <w:tcBorders>
              <w:top w:val="nil"/>
              <w:bottom w:val="nil"/>
            </w:tcBorders>
            <w:shd w:val="clear" w:color="auto" w:fill="FFFFFF"/>
            <w:tcMar>
              <w:top w:w="30" w:type="dxa"/>
              <w:left w:w="30" w:type="dxa"/>
              <w:bottom w:w="30" w:type="dxa"/>
              <w:right w:w="30" w:type="dxa"/>
            </w:tcMar>
            <w:vAlign w:val="center"/>
          </w:tcPr>
          <w:p w14:paraId="5C99DF1B"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2.43547</w:t>
            </w:r>
          </w:p>
        </w:tc>
        <w:tc>
          <w:tcPr>
            <w:tcW w:w="1109" w:type="dxa"/>
            <w:tcBorders>
              <w:top w:val="nil"/>
              <w:bottom w:val="nil"/>
              <w:right w:val="single" w:sz="16" w:space="0" w:color="000000"/>
            </w:tcBorders>
            <w:shd w:val="clear" w:color="auto" w:fill="FFFFFF"/>
            <w:tcMar>
              <w:top w:w="30" w:type="dxa"/>
              <w:left w:w="30" w:type="dxa"/>
              <w:bottom w:w="30" w:type="dxa"/>
              <w:right w:w="30" w:type="dxa"/>
            </w:tcMar>
            <w:vAlign w:val="center"/>
          </w:tcPr>
          <w:p w14:paraId="1610E4C1"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r>
      <w:tr w:rsidR="00503E63" w:rsidRPr="00372C9A" w14:paraId="3687986D" w14:textId="77777777" w:rsidTr="007636BE">
        <w:trPr>
          <w:cantSplit/>
        </w:trPr>
        <w:tc>
          <w:tcPr>
            <w:tcW w:w="239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06A42E6"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Sikap</w:t>
            </w:r>
          </w:p>
        </w:tc>
        <w:tc>
          <w:tcPr>
            <w:tcW w:w="11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7952C4C"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9.9245</w:t>
            </w:r>
          </w:p>
        </w:tc>
        <w:tc>
          <w:tcPr>
            <w:tcW w:w="1566" w:type="dxa"/>
            <w:tcBorders>
              <w:top w:val="nil"/>
              <w:bottom w:val="single" w:sz="16" w:space="0" w:color="000000"/>
            </w:tcBorders>
            <w:shd w:val="clear" w:color="auto" w:fill="FFFFFF"/>
            <w:tcMar>
              <w:top w:w="30" w:type="dxa"/>
              <w:left w:w="30" w:type="dxa"/>
              <w:bottom w:w="30" w:type="dxa"/>
              <w:right w:w="30" w:type="dxa"/>
            </w:tcMar>
            <w:vAlign w:val="center"/>
          </w:tcPr>
          <w:p w14:paraId="10D14909"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2.39383</w:t>
            </w:r>
          </w:p>
        </w:tc>
        <w:tc>
          <w:tcPr>
            <w:tcW w:w="11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7EBA78D"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r>
    </w:tbl>
    <w:p w14:paraId="0AEF5D06" w14:textId="77777777" w:rsidR="00503E63" w:rsidRPr="00372C9A" w:rsidRDefault="00503E63" w:rsidP="00503E63">
      <w:pPr>
        <w:autoSpaceDE w:val="0"/>
        <w:autoSpaceDN w:val="0"/>
        <w:adjustRightInd w:val="0"/>
        <w:spacing w:after="0" w:line="400" w:lineRule="atLeast"/>
        <w:rPr>
          <w:rFonts w:ascii="Times New Roman" w:hAnsi="Times New Roman" w:cs="Times New Roman"/>
          <w:sz w:val="24"/>
          <w:szCs w:val="24"/>
        </w:rPr>
      </w:pPr>
    </w:p>
    <w:p w14:paraId="1BD07757" w14:textId="77777777" w:rsidR="00503E63" w:rsidRPr="00372C9A" w:rsidRDefault="00503E63" w:rsidP="00503E63">
      <w:pPr>
        <w:autoSpaceDE w:val="0"/>
        <w:autoSpaceDN w:val="0"/>
        <w:adjustRightInd w:val="0"/>
        <w:spacing w:after="0" w:line="400" w:lineRule="atLeast"/>
        <w:rPr>
          <w:rFonts w:ascii="Times New Roman" w:hAnsi="Times New Roman" w:cs="Times New Roman"/>
          <w:sz w:val="24"/>
          <w:szCs w:val="24"/>
        </w:rPr>
      </w:pPr>
    </w:p>
    <w:tbl>
      <w:tblPr>
        <w:tblW w:w="92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00"/>
        <w:gridCol w:w="2160"/>
        <w:gridCol w:w="1598"/>
        <w:gridCol w:w="1372"/>
        <w:gridCol w:w="1170"/>
        <w:gridCol w:w="1114"/>
        <w:gridCol w:w="11"/>
      </w:tblGrid>
      <w:tr w:rsidR="00503E63" w:rsidRPr="00372C9A" w14:paraId="4C8A349A" w14:textId="77777777" w:rsidTr="00CE0F1B">
        <w:trPr>
          <w:cantSplit/>
          <w:tblHeader/>
          <w:jc w:val="center"/>
        </w:trPr>
        <w:tc>
          <w:tcPr>
            <w:tcW w:w="9225" w:type="dxa"/>
            <w:gridSpan w:val="7"/>
            <w:tcBorders>
              <w:top w:val="nil"/>
              <w:left w:val="nil"/>
              <w:bottom w:val="nil"/>
              <w:right w:val="nil"/>
            </w:tcBorders>
            <w:shd w:val="clear" w:color="auto" w:fill="FFFFFF"/>
            <w:tcMar>
              <w:top w:w="30" w:type="dxa"/>
              <w:left w:w="30" w:type="dxa"/>
              <w:bottom w:w="30" w:type="dxa"/>
              <w:right w:w="30" w:type="dxa"/>
            </w:tcMar>
            <w:vAlign w:val="center"/>
          </w:tcPr>
          <w:p w14:paraId="277EF503" w14:textId="77777777" w:rsidR="00503E63" w:rsidRPr="00372C9A" w:rsidRDefault="00503E63" w:rsidP="00503E63">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b/>
                <w:bCs/>
                <w:color w:val="000000"/>
                <w:sz w:val="18"/>
                <w:szCs w:val="18"/>
              </w:rPr>
              <w:t>Correlations</w:t>
            </w:r>
          </w:p>
        </w:tc>
      </w:tr>
      <w:tr w:rsidR="00503E63" w:rsidRPr="00372C9A" w14:paraId="50438B4A" w14:textId="77777777" w:rsidTr="00CE0F1B">
        <w:trPr>
          <w:gridAfter w:val="1"/>
          <w:wAfter w:w="11" w:type="dxa"/>
          <w:cantSplit/>
          <w:tblHeader/>
          <w:jc w:val="center"/>
        </w:trPr>
        <w:tc>
          <w:tcPr>
            <w:tcW w:w="18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10E0D8" w14:textId="77777777" w:rsidR="00503E63" w:rsidRPr="00372C9A" w:rsidRDefault="00503E63" w:rsidP="00503E63">
            <w:pPr>
              <w:autoSpaceDE w:val="0"/>
              <w:autoSpaceDN w:val="0"/>
              <w:adjustRightInd w:val="0"/>
              <w:spacing w:after="0" w:line="240" w:lineRule="auto"/>
              <w:rPr>
                <w:rFonts w:ascii="Times New Roman" w:hAnsi="Times New Roman" w:cs="Times New Roman"/>
                <w:sz w:val="24"/>
                <w:szCs w:val="24"/>
              </w:rPr>
            </w:pPr>
          </w:p>
        </w:tc>
        <w:tc>
          <w:tcPr>
            <w:tcW w:w="21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B8EA3B3" w14:textId="77777777" w:rsidR="00503E63" w:rsidRPr="00372C9A" w:rsidRDefault="00503E63" w:rsidP="00503E63">
            <w:pPr>
              <w:autoSpaceDE w:val="0"/>
              <w:autoSpaceDN w:val="0"/>
              <w:adjustRightInd w:val="0"/>
              <w:spacing w:after="0" w:line="240" w:lineRule="auto"/>
              <w:rPr>
                <w:rFonts w:ascii="Times New Roman" w:hAnsi="Times New Roman" w:cs="Times New Roman"/>
                <w:sz w:val="24"/>
                <w:szCs w:val="24"/>
              </w:rPr>
            </w:pPr>
          </w:p>
        </w:tc>
        <w:tc>
          <w:tcPr>
            <w:tcW w:w="15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2ACCC9" w14:textId="77777777" w:rsidR="00503E63" w:rsidRPr="00372C9A" w:rsidRDefault="00503E63" w:rsidP="00503E63">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Keunggulan Kompetitif</w:t>
            </w:r>
          </w:p>
        </w:tc>
        <w:tc>
          <w:tcPr>
            <w:tcW w:w="13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6FF3528" w14:textId="77777777" w:rsidR="00503E63" w:rsidRPr="00372C9A" w:rsidRDefault="00503E63" w:rsidP="00503E63">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Pengetahuan</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A6F5DC" w14:textId="77777777" w:rsidR="00503E63" w:rsidRPr="00372C9A" w:rsidRDefault="00503E63" w:rsidP="00503E63">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Ketrampilan</w:t>
            </w:r>
          </w:p>
        </w:tc>
        <w:tc>
          <w:tcPr>
            <w:tcW w:w="111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B32A07C" w14:textId="77777777" w:rsidR="00503E63" w:rsidRPr="00372C9A" w:rsidRDefault="00503E63" w:rsidP="00503E63">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Sikap</w:t>
            </w:r>
          </w:p>
        </w:tc>
      </w:tr>
      <w:tr w:rsidR="00503E63" w:rsidRPr="00372C9A" w14:paraId="7068F0C2" w14:textId="77777777" w:rsidTr="00CE0F1B">
        <w:trPr>
          <w:gridAfter w:val="1"/>
          <w:wAfter w:w="11" w:type="dxa"/>
          <w:cantSplit/>
          <w:tblHeader/>
          <w:jc w:val="center"/>
        </w:trPr>
        <w:tc>
          <w:tcPr>
            <w:tcW w:w="18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4A437258"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Pearson Correlation</w:t>
            </w:r>
          </w:p>
        </w:tc>
        <w:tc>
          <w:tcPr>
            <w:tcW w:w="21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886795B"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Keunggulan Kompetitif</w:t>
            </w:r>
          </w:p>
        </w:tc>
        <w:tc>
          <w:tcPr>
            <w:tcW w:w="159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9EA544C"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1.000</w:t>
            </w:r>
          </w:p>
        </w:tc>
        <w:tc>
          <w:tcPr>
            <w:tcW w:w="1372" w:type="dxa"/>
            <w:tcBorders>
              <w:top w:val="single" w:sz="16" w:space="0" w:color="000000"/>
              <w:bottom w:val="nil"/>
            </w:tcBorders>
            <w:shd w:val="clear" w:color="auto" w:fill="FFFFFF"/>
            <w:tcMar>
              <w:top w:w="30" w:type="dxa"/>
              <w:left w:w="30" w:type="dxa"/>
              <w:bottom w:w="30" w:type="dxa"/>
              <w:right w:w="30" w:type="dxa"/>
            </w:tcMar>
            <w:vAlign w:val="center"/>
          </w:tcPr>
          <w:p w14:paraId="2DB0E950"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.523</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14:paraId="76F365B8"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.752</w:t>
            </w:r>
          </w:p>
        </w:tc>
        <w:tc>
          <w:tcPr>
            <w:tcW w:w="111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29244DE"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.595</w:t>
            </w:r>
          </w:p>
        </w:tc>
      </w:tr>
      <w:tr w:rsidR="00503E63" w:rsidRPr="00372C9A" w14:paraId="6DCE8D0F" w14:textId="77777777" w:rsidTr="00CE0F1B">
        <w:trPr>
          <w:gridAfter w:val="1"/>
          <w:wAfter w:w="11" w:type="dxa"/>
          <w:cantSplit/>
          <w:tblHeader/>
          <w:jc w:val="center"/>
        </w:trPr>
        <w:tc>
          <w:tcPr>
            <w:tcW w:w="18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4E922EA"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7EED15CA"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Pengetahuan</w:t>
            </w:r>
          </w:p>
        </w:tc>
        <w:tc>
          <w:tcPr>
            <w:tcW w:w="1598" w:type="dxa"/>
            <w:tcBorders>
              <w:top w:val="nil"/>
              <w:left w:val="single" w:sz="16" w:space="0" w:color="000000"/>
              <w:bottom w:val="nil"/>
            </w:tcBorders>
            <w:shd w:val="clear" w:color="auto" w:fill="FFFFFF"/>
            <w:tcMar>
              <w:top w:w="30" w:type="dxa"/>
              <w:left w:w="30" w:type="dxa"/>
              <w:bottom w:w="30" w:type="dxa"/>
              <w:right w:w="30" w:type="dxa"/>
            </w:tcMar>
            <w:vAlign w:val="center"/>
          </w:tcPr>
          <w:p w14:paraId="6869DBB8"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.523</w:t>
            </w:r>
          </w:p>
        </w:tc>
        <w:tc>
          <w:tcPr>
            <w:tcW w:w="1372" w:type="dxa"/>
            <w:tcBorders>
              <w:top w:val="nil"/>
              <w:bottom w:val="nil"/>
            </w:tcBorders>
            <w:shd w:val="clear" w:color="auto" w:fill="FFFFFF"/>
            <w:tcMar>
              <w:top w:w="30" w:type="dxa"/>
              <w:left w:w="30" w:type="dxa"/>
              <w:bottom w:w="30" w:type="dxa"/>
              <w:right w:w="30" w:type="dxa"/>
            </w:tcMar>
            <w:vAlign w:val="center"/>
          </w:tcPr>
          <w:p w14:paraId="401F0D11"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1.000</w:t>
            </w:r>
          </w:p>
        </w:tc>
        <w:tc>
          <w:tcPr>
            <w:tcW w:w="1170" w:type="dxa"/>
            <w:tcBorders>
              <w:top w:val="nil"/>
              <w:bottom w:val="nil"/>
            </w:tcBorders>
            <w:shd w:val="clear" w:color="auto" w:fill="FFFFFF"/>
            <w:tcMar>
              <w:top w:w="30" w:type="dxa"/>
              <w:left w:w="30" w:type="dxa"/>
              <w:bottom w:w="30" w:type="dxa"/>
              <w:right w:w="30" w:type="dxa"/>
            </w:tcMar>
            <w:vAlign w:val="center"/>
          </w:tcPr>
          <w:p w14:paraId="02451C3F"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.416</w:t>
            </w:r>
          </w:p>
        </w:tc>
        <w:tc>
          <w:tcPr>
            <w:tcW w:w="1114" w:type="dxa"/>
            <w:tcBorders>
              <w:top w:val="nil"/>
              <w:bottom w:val="nil"/>
              <w:right w:val="single" w:sz="16" w:space="0" w:color="000000"/>
            </w:tcBorders>
            <w:shd w:val="clear" w:color="auto" w:fill="FFFFFF"/>
            <w:tcMar>
              <w:top w:w="30" w:type="dxa"/>
              <w:left w:w="30" w:type="dxa"/>
              <w:bottom w:w="30" w:type="dxa"/>
              <w:right w:w="30" w:type="dxa"/>
            </w:tcMar>
            <w:vAlign w:val="center"/>
          </w:tcPr>
          <w:p w14:paraId="305952E9"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.086</w:t>
            </w:r>
          </w:p>
        </w:tc>
      </w:tr>
      <w:tr w:rsidR="00503E63" w:rsidRPr="00372C9A" w14:paraId="4C5F4145" w14:textId="77777777" w:rsidTr="00CE0F1B">
        <w:trPr>
          <w:gridAfter w:val="1"/>
          <w:wAfter w:w="11" w:type="dxa"/>
          <w:cantSplit/>
          <w:tblHeader/>
          <w:jc w:val="center"/>
        </w:trPr>
        <w:tc>
          <w:tcPr>
            <w:tcW w:w="18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806762E"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1AF094C3"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Ketrampilan</w:t>
            </w:r>
          </w:p>
        </w:tc>
        <w:tc>
          <w:tcPr>
            <w:tcW w:w="1598" w:type="dxa"/>
            <w:tcBorders>
              <w:top w:val="nil"/>
              <w:left w:val="single" w:sz="16" w:space="0" w:color="000000"/>
              <w:bottom w:val="nil"/>
            </w:tcBorders>
            <w:shd w:val="clear" w:color="auto" w:fill="FFFFFF"/>
            <w:tcMar>
              <w:top w:w="30" w:type="dxa"/>
              <w:left w:w="30" w:type="dxa"/>
              <w:bottom w:w="30" w:type="dxa"/>
              <w:right w:w="30" w:type="dxa"/>
            </w:tcMar>
            <w:vAlign w:val="center"/>
          </w:tcPr>
          <w:p w14:paraId="1A87AC59"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.752</w:t>
            </w:r>
          </w:p>
        </w:tc>
        <w:tc>
          <w:tcPr>
            <w:tcW w:w="1372" w:type="dxa"/>
            <w:tcBorders>
              <w:top w:val="nil"/>
              <w:bottom w:val="nil"/>
            </w:tcBorders>
            <w:shd w:val="clear" w:color="auto" w:fill="FFFFFF"/>
            <w:tcMar>
              <w:top w:w="30" w:type="dxa"/>
              <w:left w:w="30" w:type="dxa"/>
              <w:bottom w:w="30" w:type="dxa"/>
              <w:right w:w="30" w:type="dxa"/>
            </w:tcMar>
            <w:vAlign w:val="center"/>
          </w:tcPr>
          <w:p w14:paraId="61EB8BF3"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.416</w:t>
            </w:r>
          </w:p>
        </w:tc>
        <w:tc>
          <w:tcPr>
            <w:tcW w:w="1170" w:type="dxa"/>
            <w:tcBorders>
              <w:top w:val="nil"/>
              <w:bottom w:val="nil"/>
            </w:tcBorders>
            <w:shd w:val="clear" w:color="auto" w:fill="FFFFFF"/>
            <w:tcMar>
              <w:top w:w="30" w:type="dxa"/>
              <w:left w:w="30" w:type="dxa"/>
              <w:bottom w:w="30" w:type="dxa"/>
              <w:right w:w="30" w:type="dxa"/>
            </w:tcMar>
            <w:vAlign w:val="center"/>
          </w:tcPr>
          <w:p w14:paraId="2464DD45"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1.000</w:t>
            </w:r>
          </w:p>
        </w:tc>
        <w:tc>
          <w:tcPr>
            <w:tcW w:w="1114" w:type="dxa"/>
            <w:tcBorders>
              <w:top w:val="nil"/>
              <w:bottom w:val="nil"/>
              <w:right w:val="single" w:sz="16" w:space="0" w:color="000000"/>
            </w:tcBorders>
            <w:shd w:val="clear" w:color="auto" w:fill="FFFFFF"/>
            <w:tcMar>
              <w:top w:w="30" w:type="dxa"/>
              <w:left w:w="30" w:type="dxa"/>
              <w:bottom w:w="30" w:type="dxa"/>
              <w:right w:w="30" w:type="dxa"/>
            </w:tcMar>
            <w:vAlign w:val="center"/>
          </w:tcPr>
          <w:p w14:paraId="4C895A6F"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.191</w:t>
            </w:r>
          </w:p>
        </w:tc>
      </w:tr>
      <w:tr w:rsidR="00503E63" w:rsidRPr="00372C9A" w14:paraId="6D280005" w14:textId="77777777" w:rsidTr="00CE0F1B">
        <w:trPr>
          <w:gridAfter w:val="1"/>
          <w:wAfter w:w="11" w:type="dxa"/>
          <w:cantSplit/>
          <w:tblHeader/>
          <w:jc w:val="center"/>
        </w:trPr>
        <w:tc>
          <w:tcPr>
            <w:tcW w:w="18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D57D1F3"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p>
        </w:tc>
        <w:tc>
          <w:tcPr>
            <w:tcW w:w="2160" w:type="dxa"/>
            <w:tcBorders>
              <w:top w:val="nil"/>
              <w:left w:val="nil"/>
              <w:right w:val="single" w:sz="16" w:space="0" w:color="000000"/>
            </w:tcBorders>
            <w:shd w:val="clear" w:color="auto" w:fill="FFFFFF"/>
            <w:tcMar>
              <w:top w:w="30" w:type="dxa"/>
              <w:left w:w="30" w:type="dxa"/>
              <w:bottom w:w="30" w:type="dxa"/>
              <w:right w:w="30" w:type="dxa"/>
            </w:tcMar>
          </w:tcPr>
          <w:p w14:paraId="2D1E47F9"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Sikap</w:t>
            </w:r>
          </w:p>
        </w:tc>
        <w:tc>
          <w:tcPr>
            <w:tcW w:w="1598" w:type="dxa"/>
            <w:tcBorders>
              <w:top w:val="nil"/>
              <w:left w:val="single" w:sz="16" w:space="0" w:color="000000"/>
            </w:tcBorders>
            <w:shd w:val="clear" w:color="auto" w:fill="FFFFFF"/>
            <w:tcMar>
              <w:top w:w="30" w:type="dxa"/>
              <w:left w:w="30" w:type="dxa"/>
              <w:bottom w:w="30" w:type="dxa"/>
              <w:right w:w="30" w:type="dxa"/>
            </w:tcMar>
            <w:vAlign w:val="center"/>
          </w:tcPr>
          <w:p w14:paraId="7DBBD61F"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.595</w:t>
            </w:r>
          </w:p>
        </w:tc>
        <w:tc>
          <w:tcPr>
            <w:tcW w:w="1372" w:type="dxa"/>
            <w:tcBorders>
              <w:top w:val="nil"/>
            </w:tcBorders>
            <w:shd w:val="clear" w:color="auto" w:fill="FFFFFF"/>
            <w:tcMar>
              <w:top w:w="30" w:type="dxa"/>
              <w:left w:w="30" w:type="dxa"/>
              <w:bottom w:w="30" w:type="dxa"/>
              <w:right w:w="30" w:type="dxa"/>
            </w:tcMar>
            <w:vAlign w:val="center"/>
          </w:tcPr>
          <w:p w14:paraId="2A126C15"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.086</w:t>
            </w:r>
          </w:p>
        </w:tc>
        <w:tc>
          <w:tcPr>
            <w:tcW w:w="1170" w:type="dxa"/>
            <w:tcBorders>
              <w:top w:val="nil"/>
            </w:tcBorders>
            <w:shd w:val="clear" w:color="auto" w:fill="FFFFFF"/>
            <w:tcMar>
              <w:top w:w="30" w:type="dxa"/>
              <w:left w:w="30" w:type="dxa"/>
              <w:bottom w:w="30" w:type="dxa"/>
              <w:right w:w="30" w:type="dxa"/>
            </w:tcMar>
            <w:vAlign w:val="center"/>
          </w:tcPr>
          <w:p w14:paraId="1FC92F2F"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.191</w:t>
            </w:r>
          </w:p>
        </w:tc>
        <w:tc>
          <w:tcPr>
            <w:tcW w:w="1114" w:type="dxa"/>
            <w:tcBorders>
              <w:top w:val="nil"/>
              <w:right w:val="single" w:sz="16" w:space="0" w:color="000000"/>
            </w:tcBorders>
            <w:shd w:val="clear" w:color="auto" w:fill="FFFFFF"/>
            <w:tcMar>
              <w:top w:w="30" w:type="dxa"/>
              <w:left w:w="30" w:type="dxa"/>
              <w:bottom w:w="30" w:type="dxa"/>
              <w:right w:w="30" w:type="dxa"/>
            </w:tcMar>
            <w:vAlign w:val="center"/>
          </w:tcPr>
          <w:p w14:paraId="0423D17B"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1.000</w:t>
            </w:r>
          </w:p>
        </w:tc>
      </w:tr>
      <w:tr w:rsidR="00503E63" w:rsidRPr="00372C9A" w14:paraId="1608A061" w14:textId="77777777" w:rsidTr="00CE0F1B">
        <w:trPr>
          <w:gridAfter w:val="1"/>
          <w:wAfter w:w="11" w:type="dxa"/>
          <w:cantSplit/>
          <w:tblHeader/>
          <w:jc w:val="center"/>
        </w:trPr>
        <w:tc>
          <w:tcPr>
            <w:tcW w:w="1800" w:type="dxa"/>
            <w:vMerge w:val="restart"/>
            <w:tcBorders>
              <w:left w:val="single" w:sz="16" w:space="0" w:color="000000"/>
              <w:right w:val="nil"/>
            </w:tcBorders>
            <w:shd w:val="clear" w:color="auto" w:fill="FFFFFF"/>
            <w:tcMar>
              <w:top w:w="30" w:type="dxa"/>
              <w:left w:w="30" w:type="dxa"/>
              <w:bottom w:w="30" w:type="dxa"/>
              <w:right w:w="30" w:type="dxa"/>
            </w:tcMar>
          </w:tcPr>
          <w:p w14:paraId="3295C3B1"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Sig. (1-tailed)</w:t>
            </w:r>
          </w:p>
        </w:tc>
        <w:tc>
          <w:tcPr>
            <w:tcW w:w="2160" w:type="dxa"/>
            <w:tcBorders>
              <w:left w:val="nil"/>
              <w:bottom w:val="nil"/>
              <w:right w:val="single" w:sz="16" w:space="0" w:color="000000"/>
            </w:tcBorders>
            <w:shd w:val="clear" w:color="auto" w:fill="FFFFFF"/>
            <w:tcMar>
              <w:top w:w="30" w:type="dxa"/>
              <w:left w:w="30" w:type="dxa"/>
              <w:bottom w:w="30" w:type="dxa"/>
              <w:right w:w="30" w:type="dxa"/>
            </w:tcMar>
          </w:tcPr>
          <w:p w14:paraId="36812B27"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Keunggulan Kompetitif</w:t>
            </w:r>
          </w:p>
        </w:tc>
        <w:tc>
          <w:tcPr>
            <w:tcW w:w="1598" w:type="dxa"/>
            <w:tcBorders>
              <w:left w:val="single" w:sz="16" w:space="0" w:color="000000"/>
              <w:bottom w:val="nil"/>
            </w:tcBorders>
            <w:shd w:val="clear" w:color="auto" w:fill="FFFFFF"/>
            <w:tcMar>
              <w:top w:w="30" w:type="dxa"/>
              <w:left w:w="30" w:type="dxa"/>
              <w:bottom w:w="30" w:type="dxa"/>
              <w:right w:w="30" w:type="dxa"/>
            </w:tcMar>
            <w:vAlign w:val="center"/>
          </w:tcPr>
          <w:p w14:paraId="14614672"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w:t>
            </w:r>
          </w:p>
        </w:tc>
        <w:tc>
          <w:tcPr>
            <w:tcW w:w="1372" w:type="dxa"/>
            <w:tcBorders>
              <w:bottom w:val="nil"/>
            </w:tcBorders>
            <w:shd w:val="clear" w:color="auto" w:fill="FFFFFF"/>
            <w:tcMar>
              <w:top w:w="30" w:type="dxa"/>
              <w:left w:w="30" w:type="dxa"/>
              <w:bottom w:w="30" w:type="dxa"/>
              <w:right w:w="30" w:type="dxa"/>
            </w:tcMar>
            <w:vAlign w:val="center"/>
          </w:tcPr>
          <w:p w14:paraId="72D83DA1"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.000</w:t>
            </w:r>
          </w:p>
        </w:tc>
        <w:tc>
          <w:tcPr>
            <w:tcW w:w="1170" w:type="dxa"/>
            <w:tcBorders>
              <w:bottom w:val="nil"/>
            </w:tcBorders>
            <w:shd w:val="clear" w:color="auto" w:fill="FFFFFF"/>
            <w:tcMar>
              <w:top w:w="30" w:type="dxa"/>
              <w:left w:w="30" w:type="dxa"/>
              <w:bottom w:w="30" w:type="dxa"/>
              <w:right w:w="30" w:type="dxa"/>
            </w:tcMar>
            <w:vAlign w:val="center"/>
          </w:tcPr>
          <w:p w14:paraId="6CC14EDC"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.000</w:t>
            </w:r>
          </w:p>
        </w:tc>
        <w:tc>
          <w:tcPr>
            <w:tcW w:w="1114" w:type="dxa"/>
            <w:tcBorders>
              <w:bottom w:val="nil"/>
              <w:right w:val="single" w:sz="16" w:space="0" w:color="000000"/>
            </w:tcBorders>
            <w:shd w:val="clear" w:color="auto" w:fill="FFFFFF"/>
            <w:tcMar>
              <w:top w:w="30" w:type="dxa"/>
              <w:left w:w="30" w:type="dxa"/>
              <w:bottom w:w="30" w:type="dxa"/>
              <w:right w:w="30" w:type="dxa"/>
            </w:tcMar>
            <w:vAlign w:val="center"/>
          </w:tcPr>
          <w:p w14:paraId="4EFB340C"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.000</w:t>
            </w:r>
          </w:p>
        </w:tc>
      </w:tr>
      <w:tr w:rsidR="00503E63" w:rsidRPr="00372C9A" w14:paraId="59E931D4" w14:textId="77777777" w:rsidTr="00CE0F1B">
        <w:trPr>
          <w:gridAfter w:val="1"/>
          <w:wAfter w:w="11" w:type="dxa"/>
          <w:cantSplit/>
          <w:tblHeader/>
          <w:jc w:val="center"/>
        </w:trPr>
        <w:tc>
          <w:tcPr>
            <w:tcW w:w="1800" w:type="dxa"/>
            <w:vMerge/>
            <w:tcBorders>
              <w:left w:val="single" w:sz="16" w:space="0" w:color="000000"/>
              <w:right w:val="nil"/>
            </w:tcBorders>
            <w:shd w:val="clear" w:color="auto" w:fill="FFFFFF"/>
            <w:tcMar>
              <w:top w:w="30" w:type="dxa"/>
              <w:left w:w="30" w:type="dxa"/>
              <w:bottom w:w="30" w:type="dxa"/>
              <w:right w:w="30" w:type="dxa"/>
            </w:tcMar>
          </w:tcPr>
          <w:p w14:paraId="63FD71EB"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0D08258E"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Pengetahuan</w:t>
            </w:r>
          </w:p>
        </w:tc>
        <w:tc>
          <w:tcPr>
            <w:tcW w:w="1598" w:type="dxa"/>
            <w:tcBorders>
              <w:top w:val="nil"/>
              <w:left w:val="single" w:sz="16" w:space="0" w:color="000000"/>
              <w:bottom w:val="nil"/>
            </w:tcBorders>
            <w:shd w:val="clear" w:color="auto" w:fill="FFFFFF"/>
            <w:tcMar>
              <w:top w:w="30" w:type="dxa"/>
              <w:left w:w="30" w:type="dxa"/>
              <w:bottom w:w="30" w:type="dxa"/>
              <w:right w:w="30" w:type="dxa"/>
            </w:tcMar>
            <w:vAlign w:val="center"/>
          </w:tcPr>
          <w:p w14:paraId="0C95829E"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.000</w:t>
            </w:r>
          </w:p>
        </w:tc>
        <w:tc>
          <w:tcPr>
            <w:tcW w:w="1372" w:type="dxa"/>
            <w:tcBorders>
              <w:top w:val="nil"/>
              <w:bottom w:val="nil"/>
            </w:tcBorders>
            <w:shd w:val="clear" w:color="auto" w:fill="FFFFFF"/>
            <w:tcMar>
              <w:top w:w="30" w:type="dxa"/>
              <w:left w:w="30" w:type="dxa"/>
              <w:bottom w:w="30" w:type="dxa"/>
              <w:right w:w="30" w:type="dxa"/>
            </w:tcMar>
            <w:vAlign w:val="center"/>
          </w:tcPr>
          <w:p w14:paraId="5EC0AC8E"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w:t>
            </w:r>
          </w:p>
        </w:tc>
        <w:tc>
          <w:tcPr>
            <w:tcW w:w="1170" w:type="dxa"/>
            <w:tcBorders>
              <w:top w:val="nil"/>
              <w:bottom w:val="nil"/>
            </w:tcBorders>
            <w:shd w:val="clear" w:color="auto" w:fill="FFFFFF"/>
            <w:tcMar>
              <w:top w:w="30" w:type="dxa"/>
              <w:left w:w="30" w:type="dxa"/>
              <w:bottom w:w="30" w:type="dxa"/>
              <w:right w:w="30" w:type="dxa"/>
            </w:tcMar>
            <w:vAlign w:val="center"/>
          </w:tcPr>
          <w:p w14:paraId="20A8B687"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.005</w:t>
            </w:r>
          </w:p>
        </w:tc>
        <w:tc>
          <w:tcPr>
            <w:tcW w:w="1114" w:type="dxa"/>
            <w:tcBorders>
              <w:top w:val="nil"/>
              <w:bottom w:val="nil"/>
              <w:right w:val="single" w:sz="16" w:space="0" w:color="000000"/>
            </w:tcBorders>
            <w:shd w:val="clear" w:color="auto" w:fill="FFFFFF"/>
            <w:tcMar>
              <w:top w:w="30" w:type="dxa"/>
              <w:left w:w="30" w:type="dxa"/>
              <w:bottom w:w="30" w:type="dxa"/>
              <w:right w:w="30" w:type="dxa"/>
            </w:tcMar>
            <w:vAlign w:val="center"/>
          </w:tcPr>
          <w:p w14:paraId="036F24F3"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.307</w:t>
            </w:r>
          </w:p>
        </w:tc>
      </w:tr>
      <w:tr w:rsidR="00503E63" w:rsidRPr="00372C9A" w14:paraId="44FB7E50" w14:textId="77777777" w:rsidTr="00CE0F1B">
        <w:trPr>
          <w:gridAfter w:val="1"/>
          <w:wAfter w:w="11" w:type="dxa"/>
          <w:cantSplit/>
          <w:tblHeader/>
          <w:jc w:val="center"/>
        </w:trPr>
        <w:tc>
          <w:tcPr>
            <w:tcW w:w="1800" w:type="dxa"/>
            <w:vMerge/>
            <w:tcBorders>
              <w:left w:val="single" w:sz="16" w:space="0" w:color="000000"/>
              <w:right w:val="nil"/>
            </w:tcBorders>
            <w:shd w:val="clear" w:color="auto" w:fill="FFFFFF"/>
            <w:tcMar>
              <w:top w:w="30" w:type="dxa"/>
              <w:left w:w="30" w:type="dxa"/>
              <w:bottom w:w="30" w:type="dxa"/>
              <w:right w:w="30" w:type="dxa"/>
            </w:tcMar>
          </w:tcPr>
          <w:p w14:paraId="62296AA7"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69ED844C"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Ketrampilan</w:t>
            </w:r>
          </w:p>
        </w:tc>
        <w:tc>
          <w:tcPr>
            <w:tcW w:w="1598" w:type="dxa"/>
            <w:tcBorders>
              <w:top w:val="nil"/>
              <w:left w:val="single" w:sz="16" w:space="0" w:color="000000"/>
              <w:bottom w:val="nil"/>
            </w:tcBorders>
            <w:shd w:val="clear" w:color="auto" w:fill="FFFFFF"/>
            <w:tcMar>
              <w:top w:w="30" w:type="dxa"/>
              <w:left w:w="30" w:type="dxa"/>
              <w:bottom w:w="30" w:type="dxa"/>
              <w:right w:w="30" w:type="dxa"/>
            </w:tcMar>
            <w:vAlign w:val="center"/>
          </w:tcPr>
          <w:p w14:paraId="57F94C92"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.000</w:t>
            </w:r>
          </w:p>
        </w:tc>
        <w:tc>
          <w:tcPr>
            <w:tcW w:w="1372" w:type="dxa"/>
            <w:tcBorders>
              <w:top w:val="nil"/>
              <w:bottom w:val="nil"/>
            </w:tcBorders>
            <w:shd w:val="clear" w:color="auto" w:fill="FFFFFF"/>
            <w:tcMar>
              <w:top w:w="30" w:type="dxa"/>
              <w:left w:w="30" w:type="dxa"/>
              <w:bottom w:w="30" w:type="dxa"/>
              <w:right w:w="30" w:type="dxa"/>
            </w:tcMar>
            <w:vAlign w:val="center"/>
          </w:tcPr>
          <w:p w14:paraId="11FB6BA3"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.005</w:t>
            </w:r>
          </w:p>
        </w:tc>
        <w:tc>
          <w:tcPr>
            <w:tcW w:w="1170" w:type="dxa"/>
            <w:tcBorders>
              <w:top w:val="nil"/>
              <w:bottom w:val="nil"/>
            </w:tcBorders>
            <w:shd w:val="clear" w:color="auto" w:fill="FFFFFF"/>
            <w:tcMar>
              <w:top w:w="30" w:type="dxa"/>
              <w:left w:w="30" w:type="dxa"/>
              <w:bottom w:w="30" w:type="dxa"/>
              <w:right w:w="30" w:type="dxa"/>
            </w:tcMar>
            <w:vAlign w:val="center"/>
          </w:tcPr>
          <w:p w14:paraId="755D0395"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w:t>
            </w:r>
          </w:p>
        </w:tc>
        <w:tc>
          <w:tcPr>
            <w:tcW w:w="1114" w:type="dxa"/>
            <w:tcBorders>
              <w:top w:val="nil"/>
              <w:bottom w:val="nil"/>
              <w:right w:val="single" w:sz="16" w:space="0" w:color="000000"/>
            </w:tcBorders>
            <w:shd w:val="clear" w:color="auto" w:fill="FFFFFF"/>
            <w:tcMar>
              <w:top w:w="30" w:type="dxa"/>
              <w:left w:w="30" w:type="dxa"/>
              <w:bottom w:w="30" w:type="dxa"/>
              <w:right w:w="30" w:type="dxa"/>
            </w:tcMar>
            <w:vAlign w:val="center"/>
          </w:tcPr>
          <w:p w14:paraId="0C5F7440"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.129</w:t>
            </w:r>
          </w:p>
        </w:tc>
      </w:tr>
      <w:tr w:rsidR="00503E63" w:rsidRPr="00372C9A" w14:paraId="4765503E" w14:textId="77777777" w:rsidTr="00CE0F1B">
        <w:trPr>
          <w:gridAfter w:val="1"/>
          <w:wAfter w:w="11" w:type="dxa"/>
          <w:cantSplit/>
          <w:tblHeader/>
          <w:jc w:val="center"/>
        </w:trPr>
        <w:tc>
          <w:tcPr>
            <w:tcW w:w="1800" w:type="dxa"/>
            <w:vMerge/>
            <w:tcBorders>
              <w:left w:val="single" w:sz="16" w:space="0" w:color="000000"/>
              <w:right w:val="nil"/>
            </w:tcBorders>
            <w:shd w:val="clear" w:color="auto" w:fill="FFFFFF"/>
            <w:tcMar>
              <w:top w:w="30" w:type="dxa"/>
              <w:left w:w="30" w:type="dxa"/>
              <w:bottom w:w="30" w:type="dxa"/>
              <w:right w:w="30" w:type="dxa"/>
            </w:tcMar>
          </w:tcPr>
          <w:p w14:paraId="7F298C57"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p>
        </w:tc>
        <w:tc>
          <w:tcPr>
            <w:tcW w:w="2160" w:type="dxa"/>
            <w:tcBorders>
              <w:top w:val="nil"/>
              <w:left w:val="nil"/>
              <w:right w:val="single" w:sz="16" w:space="0" w:color="000000"/>
            </w:tcBorders>
            <w:shd w:val="clear" w:color="auto" w:fill="FFFFFF"/>
            <w:tcMar>
              <w:top w:w="30" w:type="dxa"/>
              <w:left w:w="30" w:type="dxa"/>
              <w:bottom w:w="30" w:type="dxa"/>
              <w:right w:w="30" w:type="dxa"/>
            </w:tcMar>
          </w:tcPr>
          <w:p w14:paraId="77F9D82B"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Sikap</w:t>
            </w:r>
          </w:p>
        </w:tc>
        <w:tc>
          <w:tcPr>
            <w:tcW w:w="1598" w:type="dxa"/>
            <w:tcBorders>
              <w:top w:val="nil"/>
              <w:left w:val="single" w:sz="16" w:space="0" w:color="000000"/>
            </w:tcBorders>
            <w:shd w:val="clear" w:color="auto" w:fill="FFFFFF"/>
            <w:tcMar>
              <w:top w:w="30" w:type="dxa"/>
              <w:left w:w="30" w:type="dxa"/>
              <w:bottom w:w="30" w:type="dxa"/>
              <w:right w:w="30" w:type="dxa"/>
            </w:tcMar>
            <w:vAlign w:val="center"/>
          </w:tcPr>
          <w:p w14:paraId="46E6DF7C"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.000</w:t>
            </w:r>
          </w:p>
        </w:tc>
        <w:tc>
          <w:tcPr>
            <w:tcW w:w="1372" w:type="dxa"/>
            <w:tcBorders>
              <w:top w:val="nil"/>
            </w:tcBorders>
            <w:shd w:val="clear" w:color="auto" w:fill="FFFFFF"/>
            <w:tcMar>
              <w:top w:w="30" w:type="dxa"/>
              <w:left w:w="30" w:type="dxa"/>
              <w:bottom w:w="30" w:type="dxa"/>
              <w:right w:w="30" w:type="dxa"/>
            </w:tcMar>
            <w:vAlign w:val="center"/>
          </w:tcPr>
          <w:p w14:paraId="22186740"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.307</w:t>
            </w:r>
          </w:p>
        </w:tc>
        <w:tc>
          <w:tcPr>
            <w:tcW w:w="1170" w:type="dxa"/>
            <w:tcBorders>
              <w:top w:val="nil"/>
            </w:tcBorders>
            <w:shd w:val="clear" w:color="auto" w:fill="FFFFFF"/>
            <w:tcMar>
              <w:top w:w="30" w:type="dxa"/>
              <w:left w:w="30" w:type="dxa"/>
              <w:bottom w:w="30" w:type="dxa"/>
              <w:right w:w="30" w:type="dxa"/>
            </w:tcMar>
            <w:vAlign w:val="center"/>
          </w:tcPr>
          <w:p w14:paraId="1D3DB581"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.129</w:t>
            </w:r>
          </w:p>
        </w:tc>
        <w:tc>
          <w:tcPr>
            <w:tcW w:w="1114" w:type="dxa"/>
            <w:tcBorders>
              <w:top w:val="nil"/>
              <w:right w:val="single" w:sz="16" w:space="0" w:color="000000"/>
            </w:tcBorders>
            <w:shd w:val="clear" w:color="auto" w:fill="FFFFFF"/>
            <w:tcMar>
              <w:top w:w="30" w:type="dxa"/>
              <w:left w:w="30" w:type="dxa"/>
              <w:bottom w:w="30" w:type="dxa"/>
              <w:right w:w="30" w:type="dxa"/>
            </w:tcMar>
            <w:vAlign w:val="center"/>
          </w:tcPr>
          <w:p w14:paraId="6368D2A1"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w:t>
            </w:r>
          </w:p>
        </w:tc>
      </w:tr>
      <w:tr w:rsidR="00503E63" w:rsidRPr="00372C9A" w14:paraId="32111B12" w14:textId="77777777" w:rsidTr="00CE0F1B">
        <w:trPr>
          <w:gridAfter w:val="1"/>
          <w:wAfter w:w="11" w:type="dxa"/>
          <w:cantSplit/>
          <w:tblHeader/>
          <w:jc w:val="center"/>
        </w:trPr>
        <w:tc>
          <w:tcPr>
            <w:tcW w:w="180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4C427A1"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N</w:t>
            </w:r>
          </w:p>
        </w:tc>
        <w:tc>
          <w:tcPr>
            <w:tcW w:w="2160" w:type="dxa"/>
            <w:tcBorders>
              <w:left w:val="nil"/>
              <w:bottom w:val="nil"/>
              <w:right w:val="single" w:sz="16" w:space="0" w:color="000000"/>
            </w:tcBorders>
            <w:shd w:val="clear" w:color="auto" w:fill="FFFFFF"/>
            <w:tcMar>
              <w:top w:w="30" w:type="dxa"/>
              <w:left w:w="30" w:type="dxa"/>
              <w:bottom w:w="30" w:type="dxa"/>
              <w:right w:w="30" w:type="dxa"/>
            </w:tcMar>
          </w:tcPr>
          <w:p w14:paraId="4430FB71"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Keunggulan Kompetitif</w:t>
            </w:r>
          </w:p>
        </w:tc>
        <w:tc>
          <w:tcPr>
            <w:tcW w:w="1598" w:type="dxa"/>
            <w:tcBorders>
              <w:left w:val="single" w:sz="16" w:space="0" w:color="000000"/>
              <w:bottom w:val="nil"/>
            </w:tcBorders>
            <w:shd w:val="clear" w:color="auto" w:fill="FFFFFF"/>
            <w:tcMar>
              <w:top w:w="30" w:type="dxa"/>
              <w:left w:w="30" w:type="dxa"/>
              <w:bottom w:w="30" w:type="dxa"/>
              <w:right w:w="30" w:type="dxa"/>
            </w:tcMar>
            <w:vAlign w:val="center"/>
          </w:tcPr>
          <w:p w14:paraId="262B017C"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372" w:type="dxa"/>
            <w:tcBorders>
              <w:bottom w:val="nil"/>
            </w:tcBorders>
            <w:shd w:val="clear" w:color="auto" w:fill="FFFFFF"/>
            <w:tcMar>
              <w:top w:w="30" w:type="dxa"/>
              <w:left w:w="30" w:type="dxa"/>
              <w:bottom w:w="30" w:type="dxa"/>
              <w:right w:w="30" w:type="dxa"/>
            </w:tcMar>
            <w:vAlign w:val="center"/>
          </w:tcPr>
          <w:p w14:paraId="5AE4A6F2"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170" w:type="dxa"/>
            <w:tcBorders>
              <w:bottom w:val="nil"/>
            </w:tcBorders>
            <w:shd w:val="clear" w:color="auto" w:fill="FFFFFF"/>
            <w:tcMar>
              <w:top w:w="30" w:type="dxa"/>
              <w:left w:w="30" w:type="dxa"/>
              <w:bottom w:w="30" w:type="dxa"/>
              <w:right w:w="30" w:type="dxa"/>
            </w:tcMar>
            <w:vAlign w:val="center"/>
          </w:tcPr>
          <w:p w14:paraId="10E574E6"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114" w:type="dxa"/>
            <w:tcBorders>
              <w:bottom w:val="nil"/>
              <w:right w:val="single" w:sz="16" w:space="0" w:color="000000"/>
            </w:tcBorders>
            <w:shd w:val="clear" w:color="auto" w:fill="FFFFFF"/>
            <w:tcMar>
              <w:top w:w="30" w:type="dxa"/>
              <w:left w:w="30" w:type="dxa"/>
              <w:bottom w:w="30" w:type="dxa"/>
              <w:right w:w="30" w:type="dxa"/>
            </w:tcMar>
            <w:vAlign w:val="center"/>
          </w:tcPr>
          <w:p w14:paraId="4DC24D02"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r>
      <w:tr w:rsidR="00503E63" w:rsidRPr="00372C9A" w14:paraId="27E8FBEA" w14:textId="77777777" w:rsidTr="00CE0F1B">
        <w:trPr>
          <w:gridAfter w:val="1"/>
          <w:wAfter w:w="11" w:type="dxa"/>
          <w:cantSplit/>
          <w:tblHeader/>
          <w:jc w:val="center"/>
        </w:trPr>
        <w:tc>
          <w:tcPr>
            <w:tcW w:w="18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548571B"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53429148"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Pengetahuan</w:t>
            </w:r>
          </w:p>
        </w:tc>
        <w:tc>
          <w:tcPr>
            <w:tcW w:w="1598" w:type="dxa"/>
            <w:tcBorders>
              <w:top w:val="nil"/>
              <w:left w:val="single" w:sz="16" w:space="0" w:color="000000"/>
              <w:bottom w:val="nil"/>
            </w:tcBorders>
            <w:shd w:val="clear" w:color="auto" w:fill="FFFFFF"/>
            <w:tcMar>
              <w:top w:w="30" w:type="dxa"/>
              <w:left w:w="30" w:type="dxa"/>
              <w:bottom w:w="30" w:type="dxa"/>
              <w:right w:w="30" w:type="dxa"/>
            </w:tcMar>
            <w:vAlign w:val="center"/>
          </w:tcPr>
          <w:p w14:paraId="3BCC5544"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372" w:type="dxa"/>
            <w:tcBorders>
              <w:top w:val="nil"/>
              <w:bottom w:val="nil"/>
            </w:tcBorders>
            <w:shd w:val="clear" w:color="auto" w:fill="FFFFFF"/>
            <w:tcMar>
              <w:top w:w="30" w:type="dxa"/>
              <w:left w:w="30" w:type="dxa"/>
              <w:bottom w:w="30" w:type="dxa"/>
              <w:right w:w="30" w:type="dxa"/>
            </w:tcMar>
            <w:vAlign w:val="center"/>
          </w:tcPr>
          <w:p w14:paraId="28EFF0F0"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170" w:type="dxa"/>
            <w:tcBorders>
              <w:top w:val="nil"/>
              <w:bottom w:val="nil"/>
            </w:tcBorders>
            <w:shd w:val="clear" w:color="auto" w:fill="FFFFFF"/>
            <w:tcMar>
              <w:top w:w="30" w:type="dxa"/>
              <w:left w:w="30" w:type="dxa"/>
              <w:bottom w:w="30" w:type="dxa"/>
              <w:right w:w="30" w:type="dxa"/>
            </w:tcMar>
            <w:vAlign w:val="center"/>
          </w:tcPr>
          <w:p w14:paraId="17FAFBDC"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114" w:type="dxa"/>
            <w:tcBorders>
              <w:top w:val="nil"/>
              <w:bottom w:val="nil"/>
              <w:right w:val="single" w:sz="16" w:space="0" w:color="000000"/>
            </w:tcBorders>
            <w:shd w:val="clear" w:color="auto" w:fill="FFFFFF"/>
            <w:tcMar>
              <w:top w:w="30" w:type="dxa"/>
              <w:left w:w="30" w:type="dxa"/>
              <w:bottom w:w="30" w:type="dxa"/>
              <w:right w:w="30" w:type="dxa"/>
            </w:tcMar>
            <w:vAlign w:val="center"/>
          </w:tcPr>
          <w:p w14:paraId="129CE424"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r>
      <w:tr w:rsidR="00503E63" w:rsidRPr="00372C9A" w14:paraId="2198E04B" w14:textId="77777777" w:rsidTr="00CE0F1B">
        <w:trPr>
          <w:gridAfter w:val="1"/>
          <w:wAfter w:w="11" w:type="dxa"/>
          <w:cantSplit/>
          <w:tblHeader/>
          <w:jc w:val="center"/>
        </w:trPr>
        <w:tc>
          <w:tcPr>
            <w:tcW w:w="18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0151ABF"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34AFE9F4"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Ketrampilan</w:t>
            </w:r>
          </w:p>
        </w:tc>
        <w:tc>
          <w:tcPr>
            <w:tcW w:w="1598" w:type="dxa"/>
            <w:tcBorders>
              <w:top w:val="nil"/>
              <w:left w:val="single" w:sz="16" w:space="0" w:color="000000"/>
              <w:bottom w:val="nil"/>
            </w:tcBorders>
            <w:shd w:val="clear" w:color="auto" w:fill="FFFFFF"/>
            <w:tcMar>
              <w:top w:w="30" w:type="dxa"/>
              <w:left w:w="30" w:type="dxa"/>
              <w:bottom w:w="30" w:type="dxa"/>
              <w:right w:w="30" w:type="dxa"/>
            </w:tcMar>
            <w:vAlign w:val="center"/>
          </w:tcPr>
          <w:p w14:paraId="5BAF03F0"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372" w:type="dxa"/>
            <w:tcBorders>
              <w:top w:val="nil"/>
              <w:bottom w:val="nil"/>
            </w:tcBorders>
            <w:shd w:val="clear" w:color="auto" w:fill="FFFFFF"/>
            <w:tcMar>
              <w:top w:w="30" w:type="dxa"/>
              <w:left w:w="30" w:type="dxa"/>
              <w:bottom w:w="30" w:type="dxa"/>
              <w:right w:w="30" w:type="dxa"/>
            </w:tcMar>
            <w:vAlign w:val="center"/>
          </w:tcPr>
          <w:p w14:paraId="64370745"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170" w:type="dxa"/>
            <w:tcBorders>
              <w:top w:val="nil"/>
              <w:bottom w:val="nil"/>
            </w:tcBorders>
            <w:shd w:val="clear" w:color="auto" w:fill="FFFFFF"/>
            <w:tcMar>
              <w:top w:w="30" w:type="dxa"/>
              <w:left w:w="30" w:type="dxa"/>
              <w:bottom w:w="30" w:type="dxa"/>
              <w:right w:w="30" w:type="dxa"/>
            </w:tcMar>
            <w:vAlign w:val="center"/>
          </w:tcPr>
          <w:p w14:paraId="2E1ED04A"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114" w:type="dxa"/>
            <w:tcBorders>
              <w:top w:val="nil"/>
              <w:bottom w:val="nil"/>
              <w:right w:val="single" w:sz="16" w:space="0" w:color="000000"/>
            </w:tcBorders>
            <w:shd w:val="clear" w:color="auto" w:fill="FFFFFF"/>
            <w:tcMar>
              <w:top w:w="30" w:type="dxa"/>
              <w:left w:w="30" w:type="dxa"/>
              <w:bottom w:w="30" w:type="dxa"/>
              <w:right w:w="30" w:type="dxa"/>
            </w:tcMar>
            <w:vAlign w:val="center"/>
          </w:tcPr>
          <w:p w14:paraId="6F2961C6"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r>
      <w:tr w:rsidR="00503E63" w:rsidRPr="00372C9A" w14:paraId="28E98531" w14:textId="77777777" w:rsidTr="00CE0F1B">
        <w:trPr>
          <w:gridAfter w:val="1"/>
          <w:wAfter w:w="11" w:type="dxa"/>
          <w:cantSplit/>
          <w:jc w:val="center"/>
        </w:trPr>
        <w:tc>
          <w:tcPr>
            <w:tcW w:w="18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0E15E5D"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p>
        </w:tc>
        <w:tc>
          <w:tcPr>
            <w:tcW w:w="21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0EDC357" w14:textId="77777777" w:rsidR="00503E63" w:rsidRPr="00372C9A" w:rsidRDefault="00503E63" w:rsidP="00503E63">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Sikap</w:t>
            </w:r>
          </w:p>
        </w:tc>
        <w:tc>
          <w:tcPr>
            <w:tcW w:w="159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C6BCB3B"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372" w:type="dxa"/>
            <w:tcBorders>
              <w:top w:val="nil"/>
              <w:bottom w:val="single" w:sz="16" w:space="0" w:color="000000"/>
            </w:tcBorders>
            <w:shd w:val="clear" w:color="auto" w:fill="FFFFFF"/>
            <w:tcMar>
              <w:top w:w="30" w:type="dxa"/>
              <w:left w:w="30" w:type="dxa"/>
              <w:bottom w:w="30" w:type="dxa"/>
              <w:right w:w="30" w:type="dxa"/>
            </w:tcMar>
            <w:vAlign w:val="center"/>
          </w:tcPr>
          <w:p w14:paraId="6E606794"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14:paraId="03728E1B"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c>
          <w:tcPr>
            <w:tcW w:w="111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CC266AB" w14:textId="77777777" w:rsidR="00503E63" w:rsidRPr="00372C9A" w:rsidRDefault="00503E63" w:rsidP="00503E63">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37</w:t>
            </w:r>
          </w:p>
        </w:tc>
      </w:tr>
    </w:tbl>
    <w:p w14:paraId="21A75ED4" w14:textId="77777777" w:rsidR="00503E63" w:rsidRPr="00372C9A" w:rsidRDefault="00503E63" w:rsidP="00503E63">
      <w:pPr>
        <w:autoSpaceDE w:val="0"/>
        <w:autoSpaceDN w:val="0"/>
        <w:adjustRightInd w:val="0"/>
        <w:spacing w:after="0" w:line="400" w:lineRule="atLeast"/>
        <w:rPr>
          <w:rFonts w:ascii="Times New Roman" w:hAnsi="Times New Roman" w:cs="Times New Roman"/>
          <w:sz w:val="24"/>
          <w:szCs w:val="24"/>
        </w:rPr>
      </w:pPr>
    </w:p>
    <w:tbl>
      <w:tblPr>
        <w:tblW w:w="5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9"/>
        <w:gridCol w:w="1599"/>
        <w:gridCol w:w="1597"/>
        <w:gridCol w:w="1109"/>
      </w:tblGrid>
      <w:tr w:rsidR="00503E63" w:rsidRPr="00372C9A" w14:paraId="32AF7BE7" w14:textId="77777777" w:rsidTr="00CE0F1B">
        <w:trPr>
          <w:cantSplit/>
          <w:tblHeader/>
        </w:trPr>
        <w:tc>
          <w:tcPr>
            <w:tcW w:w="5104" w:type="dxa"/>
            <w:gridSpan w:val="4"/>
            <w:tcBorders>
              <w:top w:val="nil"/>
              <w:left w:val="nil"/>
              <w:bottom w:val="nil"/>
              <w:right w:val="nil"/>
            </w:tcBorders>
            <w:shd w:val="clear" w:color="auto" w:fill="FFFFFF"/>
            <w:tcMar>
              <w:top w:w="30" w:type="dxa"/>
              <w:left w:w="30" w:type="dxa"/>
              <w:bottom w:w="30" w:type="dxa"/>
              <w:right w:w="30" w:type="dxa"/>
            </w:tcMar>
            <w:vAlign w:val="center"/>
          </w:tcPr>
          <w:p w14:paraId="2CED9D12" w14:textId="77777777" w:rsidR="00503E63" w:rsidRPr="00372C9A" w:rsidRDefault="00503E63" w:rsidP="007636BE">
            <w:pPr>
              <w:autoSpaceDE w:val="0"/>
              <w:autoSpaceDN w:val="0"/>
              <w:adjustRightInd w:val="0"/>
              <w:spacing w:after="0" w:line="320" w:lineRule="atLeast"/>
              <w:jc w:val="center"/>
              <w:rPr>
                <w:rFonts w:ascii="Arial" w:hAnsi="Arial" w:cs="Arial"/>
                <w:color w:val="000000"/>
                <w:sz w:val="18"/>
                <w:szCs w:val="18"/>
              </w:rPr>
            </w:pPr>
            <w:r w:rsidRPr="00372C9A">
              <w:rPr>
                <w:rFonts w:ascii="Arial" w:hAnsi="Arial" w:cs="Arial"/>
                <w:b/>
                <w:bCs/>
                <w:color w:val="000000"/>
                <w:sz w:val="18"/>
                <w:szCs w:val="18"/>
              </w:rPr>
              <w:t>Variables Entered/Removed</w:t>
            </w:r>
            <w:r w:rsidRPr="00372C9A">
              <w:rPr>
                <w:rFonts w:ascii="Arial" w:hAnsi="Arial" w:cs="Arial"/>
                <w:b/>
                <w:bCs/>
                <w:color w:val="000000"/>
                <w:sz w:val="18"/>
                <w:szCs w:val="18"/>
                <w:vertAlign w:val="superscript"/>
              </w:rPr>
              <w:t>b</w:t>
            </w:r>
          </w:p>
        </w:tc>
      </w:tr>
      <w:tr w:rsidR="00503E63" w:rsidRPr="00372C9A" w14:paraId="3CB99F9E" w14:textId="77777777" w:rsidTr="00CE0F1B">
        <w:trPr>
          <w:cantSplit/>
          <w:tblHead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13127E2" w14:textId="77777777" w:rsidR="00503E63" w:rsidRPr="00372C9A" w:rsidRDefault="00503E63" w:rsidP="007636BE">
            <w:pPr>
              <w:autoSpaceDE w:val="0"/>
              <w:autoSpaceDN w:val="0"/>
              <w:adjustRightInd w:val="0"/>
              <w:spacing w:after="0" w:line="320" w:lineRule="atLeast"/>
              <w:rPr>
                <w:rFonts w:ascii="Arial" w:hAnsi="Arial" w:cs="Arial"/>
                <w:color w:val="000000"/>
                <w:sz w:val="18"/>
                <w:szCs w:val="18"/>
              </w:rPr>
            </w:pPr>
            <w:r w:rsidRPr="00372C9A">
              <w:rPr>
                <w:rFonts w:ascii="Arial" w:hAnsi="Arial" w:cs="Arial"/>
                <w:color w:val="000000"/>
                <w:sz w:val="18"/>
                <w:szCs w:val="18"/>
              </w:rPr>
              <w:t>Model</w:t>
            </w:r>
          </w:p>
        </w:tc>
        <w:tc>
          <w:tcPr>
            <w:tcW w:w="159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D3D036" w14:textId="77777777" w:rsidR="00503E63" w:rsidRPr="00372C9A" w:rsidRDefault="00503E63" w:rsidP="007636BE">
            <w:pPr>
              <w:autoSpaceDE w:val="0"/>
              <w:autoSpaceDN w:val="0"/>
              <w:adjustRightInd w:val="0"/>
              <w:spacing w:after="0" w:line="320" w:lineRule="atLeast"/>
              <w:jc w:val="center"/>
              <w:rPr>
                <w:rFonts w:ascii="Arial" w:hAnsi="Arial" w:cs="Arial"/>
                <w:color w:val="000000"/>
                <w:sz w:val="18"/>
                <w:szCs w:val="18"/>
              </w:rPr>
            </w:pPr>
            <w:r w:rsidRPr="00372C9A">
              <w:rPr>
                <w:rFonts w:ascii="Arial" w:hAnsi="Arial" w:cs="Arial"/>
                <w:color w:val="000000"/>
                <w:sz w:val="18"/>
                <w:szCs w:val="18"/>
              </w:rPr>
              <w:t>Variables Entered</w:t>
            </w:r>
          </w:p>
        </w:tc>
        <w:tc>
          <w:tcPr>
            <w:tcW w:w="159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E7698E" w14:textId="77777777" w:rsidR="00503E63" w:rsidRPr="00372C9A" w:rsidRDefault="00503E63" w:rsidP="007636BE">
            <w:pPr>
              <w:autoSpaceDE w:val="0"/>
              <w:autoSpaceDN w:val="0"/>
              <w:adjustRightInd w:val="0"/>
              <w:spacing w:after="0" w:line="320" w:lineRule="atLeast"/>
              <w:jc w:val="center"/>
              <w:rPr>
                <w:rFonts w:ascii="Arial" w:hAnsi="Arial" w:cs="Arial"/>
                <w:color w:val="000000"/>
                <w:sz w:val="18"/>
                <w:szCs w:val="18"/>
              </w:rPr>
            </w:pPr>
            <w:r w:rsidRPr="00372C9A">
              <w:rPr>
                <w:rFonts w:ascii="Arial" w:hAnsi="Arial" w:cs="Arial"/>
                <w:color w:val="000000"/>
                <w:sz w:val="18"/>
                <w:szCs w:val="18"/>
              </w:rPr>
              <w:t>Variables Removed</w:t>
            </w:r>
          </w:p>
        </w:tc>
        <w:tc>
          <w:tcPr>
            <w:tcW w:w="11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C9406E" w14:textId="77777777" w:rsidR="00503E63" w:rsidRPr="00372C9A" w:rsidRDefault="00503E63" w:rsidP="007636BE">
            <w:pPr>
              <w:autoSpaceDE w:val="0"/>
              <w:autoSpaceDN w:val="0"/>
              <w:adjustRightInd w:val="0"/>
              <w:spacing w:after="0" w:line="320" w:lineRule="atLeast"/>
              <w:jc w:val="center"/>
              <w:rPr>
                <w:rFonts w:ascii="Arial" w:hAnsi="Arial" w:cs="Arial"/>
                <w:color w:val="000000"/>
                <w:sz w:val="18"/>
                <w:szCs w:val="18"/>
              </w:rPr>
            </w:pPr>
            <w:r w:rsidRPr="00372C9A">
              <w:rPr>
                <w:rFonts w:ascii="Arial" w:hAnsi="Arial" w:cs="Arial"/>
                <w:color w:val="000000"/>
                <w:sz w:val="18"/>
                <w:szCs w:val="18"/>
              </w:rPr>
              <w:t>Method</w:t>
            </w:r>
          </w:p>
        </w:tc>
      </w:tr>
      <w:tr w:rsidR="00503E63" w:rsidRPr="00372C9A" w14:paraId="49D86C89" w14:textId="77777777" w:rsidTr="00CE0F1B">
        <w:trPr>
          <w:cantSplit/>
          <w:tblHead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82D3A34" w14:textId="77777777" w:rsidR="00503E63" w:rsidRPr="00372C9A" w:rsidRDefault="00503E63" w:rsidP="007636BE">
            <w:pPr>
              <w:autoSpaceDE w:val="0"/>
              <w:autoSpaceDN w:val="0"/>
              <w:adjustRightInd w:val="0"/>
              <w:spacing w:after="0" w:line="320" w:lineRule="atLeast"/>
              <w:rPr>
                <w:rFonts w:ascii="Arial" w:hAnsi="Arial" w:cs="Arial"/>
                <w:color w:val="000000"/>
                <w:sz w:val="18"/>
                <w:szCs w:val="18"/>
              </w:rPr>
            </w:pPr>
            <w:r w:rsidRPr="00372C9A">
              <w:rPr>
                <w:rFonts w:ascii="Arial" w:hAnsi="Arial" w:cs="Arial"/>
                <w:color w:val="000000"/>
                <w:sz w:val="18"/>
                <w:szCs w:val="18"/>
              </w:rPr>
              <w:t>1</w:t>
            </w:r>
          </w:p>
        </w:tc>
        <w:tc>
          <w:tcPr>
            <w:tcW w:w="159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3A1EB382" w14:textId="77777777" w:rsidR="00503E63" w:rsidRPr="00372C9A" w:rsidRDefault="00503E63" w:rsidP="007636BE">
            <w:pPr>
              <w:autoSpaceDE w:val="0"/>
              <w:autoSpaceDN w:val="0"/>
              <w:adjustRightInd w:val="0"/>
              <w:spacing w:after="0" w:line="320" w:lineRule="atLeast"/>
              <w:rPr>
                <w:rFonts w:ascii="Arial" w:hAnsi="Arial" w:cs="Arial"/>
                <w:color w:val="000000"/>
                <w:sz w:val="18"/>
                <w:szCs w:val="18"/>
              </w:rPr>
            </w:pPr>
            <w:r w:rsidRPr="00372C9A">
              <w:rPr>
                <w:rFonts w:ascii="Arial" w:hAnsi="Arial" w:cs="Arial"/>
                <w:color w:val="000000"/>
                <w:sz w:val="18"/>
                <w:szCs w:val="18"/>
              </w:rPr>
              <w:t>Sikap, Pengetahuan, Ketrampilan</w:t>
            </w:r>
            <w:r w:rsidRPr="00372C9A">
              <w:rPr>
                <w:rFonts w:ascii="Arial" w:hAnsi="Arial" w:cs="Arial"/>
                <w:color w:val="000000"/>
                <w:sz w:val="18"/>
                <w:szCs w:val="18"/>
                <w:vertAlign w:val="superscript"/>
              </w:rPr>
              <w:t>a</w:t>
            </w:r>
          </w:p>
        </w:tc>
        <w:tc>
          <w:tcPr>
            <w:tcW w:w="159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6D95B2B" w14:textId="77777777" w:rsidR="00503E63" w:rsidRPr="00372C9A" w:rsidRDefault="00503E63" w:rsidP="007636BE">
            <w:pPr>
              <w:autoSpaceDE w:val="0"/>
              <w:autoSpaceDN w:val="0"/>
              <w:adjustRightInd w:val="0"/>
              <w:spacing w:after="0" w:line="320" w:lineRule="atLeast"/>
              <w:jc w:val="right"/>
              <w:rPr>
                <w:rFonts w:ascii="Arial" w:hAnsi="Arial" w:cs="Arial"/>
                <w:color w:val="000000"/>
                <w:sz w:val="18"/>
                <w:szCs w:val="18"/>
              </w:rPr>
            </w:pPr>
            <w:r w:rsidRPr="00372C9A">
              <w:rPr>
                <w:rFonts w:ascii="Arial" w:hAnsi="Arial" w:cs="Arial"/>
                <w:color w:val="000000"/>
                <w:sz w:val="18"/>
                <w:szCs w:val="18"/>
              </w:rPr>
              <w:t>.</w:t>
            </w:r>
          </w:p>
        </w:tc>
        <w:tc>
          <w:tcPr>
            <w:tcW w:w="11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B8B4B67" w14:textId="77777777" w:rsidR="00503E63" w:rsidRPr="00372C9A" w:rsidRDefault="00503E63" w:rsidP="007636BE">
            <w:pPr>
              <w:autoSpaceDE w:val="0"/>
              <w:autoSpaceDN w:val="0"/>
              <w:adjustRightInd w:val="0"/>
              <w:spacing w:after="0" w:line="320" w:lineRule="atLeast"/>
              <w:rPr>
                <w:rFonts w:ascii="Arial" w:hAnsi="Arial" w:cs="Arial"/>
                <w:color w:val="000000"/>
                <w:sz w:val="18"/>
                <w:szCs w:val="18"/>
              </w:rPr>
            </w:pPr>
            <w:r w:rsidRPr="00372C9A">
              <w:rPr>
                <w:rFonts w:ascii="Arial" w:hAnsi="Arial" w:cs="Arial"/>
                <w:color w:val="000000"/>
                <w:sz w:val="18"/>
                <w:szCs w:val="18"/>
              </w:rPr>
              <w:t>Enter</w:t>
            </w:r>
          </w:p>
        </w:tc>
      </w:tr>
      <w:tr w:rsidR="00503E63" w:rsidRPr="00372C9A" w14:paraId="13F589DE" w14:textId="77777777" w:rsidTr="00CE0F1B">
        <w:trPr>
          <w:cantSplit/>
        </w:trPr>
        <w:tc>
          <w:tcPr>
            <w:tcW w:w="3995" w:type="dxa"/>
            <w:gridSpan w:val="3"/>
            <w:tcBorders>
              <w:top w:val="nil"/>
              <w:left w:val="nil"/>
              <w:bottom w:val="nil"/>
              <w:right w:val="nil"/>
            </w:tcBorders>
            <w:shd w:val="clear" w:color="auto" w:fill="FFFFFF"/>
            <w:tcMar>
              <w:top w:w="30" w:type="dxa"/>
              <w:left w:w="30" w:type="dxa"/>
              <w:bottom w:w="30" w:type="dxa"/>
              <w:right w:w="30" w:type="dxa"/>
            </w:tcMar>
          </w:tcPr>
          <w:p w14:paraId="0EC88D81" w14:textId="77777777" w:rsidR="00503E63" w:rsidRPr="00372C9A" w:rsidRDefault="00503E63" w:rsidP="007636BE">
            <w:pPr>
              <w:autoSpaceDE w:val="0"/>
              <w:autoSpaceDN w:val="0"/>
              <w:adjustRightInd w:val="0"/>
              <w:spacing w:after="0" w:line="320" w:lineRule="atLeast"/>
              <w:rPr>
                <w:rFonts w:ascii="Arial" w:hAnsi="Arial" w:cs="Arial"/>
                <w:color w:val="000000"/>
                <w:sz w:val="18"/>
                <w:szCs w:val="18"/>
              </w:rPr>
            </w:pPr>
            <w:r w:rsidRPr="00372C9A">
              <w:rPr>
                <w:rFonts w:ascii="Arial" w:hAnsi="Arial" w:cs="Arial"/>
                <w:color w:val="000000"/>
                <w:sz w:val="18"/>
                <w:szCs w:val="18"/>
              </w:rPr>
              <w:t>a. All requested variables entered.</w:t>
            </w:r>
          </w:p>
        </w:tc>
        <w:tc>
          <w:tcPr>
            <w:tcW w:w="1109" w:type="dxa"/>
            <w:tcBorders>
              <w:top w:val="nil"/>
              <w:left w:val="nil"/>
              <w:bottom w:val="nil"/>
              <w:right w:val="nil"/>
            </w:tcBorders>
            <w:shd w:val="clear" w:color="auto" w:fill="FFFFFF"/>
            <w:tcMar>
              <w:top w:w="30" w:type="dxa"/>
              <w:left w:w="30" w:type="dxa"/>
              <w:bottom w:w="30" w:type="dxa"/>
              <w:right w:w="30" w:type="dxa"/>
            </w:tcMar>
          </w:tcPr>
          <w:p w14:paraId="3EE93726" w14:textId="77777777" w:rsidR="00503E63" w:rsidRPr="00372C9A" w:rsidRDefault="00503E63" w:rsidP="007636BE">
            <w:pPr>
              <w:autoSpaceDE w:val="0"/>
              <w:autoSpaceDN w:val="0"/>
              <w:adjustRightInd w:val="0"/>
              <w:spacing w:after="0" w:line="240" w:lineRule="auto"/>
              <w:rPr>
                <w:rFonts w:ascii="Times New Roman" w:hAnsi="Times New Roman" w:cs="Times New Roman"/>
                <w:sz w:val="24"/>
                <w:szCs w:val="24"/>
              </w:rPr>
            </w:pPr>
          </w:p>
        </w:tc>
      </w:tr>
      <w:tr w:rsidR="00503E63" w:rsidRPr="00372C9A" w14:paraId="79F1DEB8" w14:textId="77777777" w:rsidTr="00CE0F1B">
        <w:trPr>
          <w:cantSplit/>
        </w:trPr>
        <w:tc>
          <w:tcPr>
            <w:tcW w:w="5104" w:type="dxa"/>
            <w:gridSpan w:val="4"/>
            <w:tcBorders>
              <w:top w:val="nil"/>
              <w:left w:val="nil"/>
              <w:bottom w:val="nil"/>
              <w:right w:val="nil"/>
            </w:tcBorders>
            <w:shd w:val="clear" w:color="auto" w:fill="FFFFFF"/>
            <w:tcMar>
              <w:top w:w="30" w:type="dxa"/>
              <w:left w:w="30" w:type="dxa"/>
              <w:bottom w:w="30" w:type="dxa"/>
              <w:right w:w="30" w:type="dxa"/>
            </w:tcMar>
          </w:tcPr>
          <w:p w14:paraId="4DB6D40D" w14:textId="77777777" w:rsidR="00503E63" w:rsidRPr="00372C9A" w:rsidRDefault="00503E63" w:rsidP="007636BE">
            <w:pPr>
              <w:autoSpaceDE w:val="0"/>
              <w:autoSpaceDN w:val="0"/>
              <w:adjustRightInd w:val="0"/>
              <w:spacing w:after="0" w:line="320" w:lineRule="atLeast"/>
              <w:rPr>
                <w:rFonts w:ascii="Arial" w:hAnsi="Arial" w:cs="Arial"/>
                <w:color w:val="000000"/>
                <w:sz w:val="18"/>
                <w:szCs w:val="18"/>
              </w:rPr>
            </w:pPr>
            <w:r w:rsidRPr="00372C9A">
              <w:rPr>
                <w:rFonts w:ascii="Arial" w:hAnsi="Arial" w:cs="Arial"/>
                <w:color w:val="000000"/>
                <w:sz w:val="18"/>
                <w:szCs w:val="18"/>
              </w:rPr>
              <w:t>b. Dependent Variable: Keunggulan Kompetitif</w:t>
            </w:r>
          </w:p>
        </w:tc>
      </w:tr>
    </w:tbl>
    <w:p w14:paraId="4EFA3D8B" w14:textId="77777777" w:rsidR="00503E63" w:rsidRPr="00372C9A" w:rsidRDefault="00503E63" w:rsidP="00503E63">
      <w:pPr>
        <w:autoSpaceDE w:val="0"/>
        <w:autoSpaceDN w:val="0"/>
        <w:adjustRightInd w:val="0"/>
        <w:spacing w:after="0" w:line="400" w:lineRule="atLeast"/>
        <w:rPr>
          <w:rFonts w:ascii="Times New Roman" w:hAnsi="Times New Roman" w:cs="Times New Roman"/>
          <w:sz w:val="24"/>
          <w:szCs w:val="24"/>
        </w:rPr>
      </w:pPr>
    </w:p>
    <w:p w14:paraId="7117CB58" w14:textId="77777777" w:rsidR="00503E63" w:rsidRDefault="00503E63" w:rsidP="00503E63">
      <w:pPr>
        <w:autoSpaceDE w:val="0"/>
        <w:autoSpaceDN w:val="0"/>
        <w:adjustRightInd w:val="0"/>
        <w:spacing w:after="0" w:line="400" w:lineRule="atLeast"/>
        <w:rPr>
          <w:rFonts w:ascii="Times New Roman" w:hAnsi="Times New Roman" w:cs="Times New Roman"/>
          <w:sz w:val="24"/>
          <w:szCs w:val="24"/>
        </w:rPr>
      </w:pPr>
    </w:p>
    <w:p w14:paraId="2DAB7AD7" w14:textId="77777777" w:rsidR="00865711" w:rsidRDefault="00865711" w:rsidP="00503E63">
      <w:pPr>
        <w:autoSpaceDE w:val="0"/>
        <w:autoSpaceDN w:val="0"/>
        <w:adjustRightInd w:val="0"/>
        <w:spacing w:after="0" w:line="400" w:lineRule="atLeast"/>
        <w:rPr>
          <w:rFonts w:ascii="Times New Roman" w:hAnsi="Times New Roman" w:cs="Times New Roman"/>
          <w:sz w:val="24"/>
          <w:szCs w:val="24"/>
        </w:rPr>
      </w:pPr>
    </w:p>
    <w:p w14:paraId="26946405" w14:textId="77777777" w:rsidR="00865711" w:rsidRPr="00372C9A" w:rsidRDefault="00865711" w:rsidP="00503E63">
      <w:pPr>
        <w:autoSpaceDE w:val="0"/>
        <w:autoSpaceDN w:val="0"/>
        <w:adjustRightInd w:val="0"/>
        <w:spacing w:after="0" w:line="400" w:lineRule="atLeast"/>
        <w:rPr>
          <w:rFonts w:ascii="Times New Roman" w:hAnsi="Times New Roman" w:cs="Times New Roman"/>
          <w:sz w:val="24"/>
          <w:szCs w:val="24"/>
        </w:rPr>
      </w:pP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578"/>
        <w:gridCol w:w="692"/>
        <w:gridCol w:w="1080"/>
        <w:gridCol w:w="1350"/>
        <w:gridCol w:w="1602"/>
        <w:gridCol w:w="951"/>
        <w:gridCol w:w="411"/>
        <w:gridCol w:w="411"/>
        <w:gridCol w:w="1311"/>
        <w:gridCol w:w="8"/>
      </w:tblGrid>
      <w:tr w:rsidR="00503E63" w:rsidRPr="00372C9A" w14:paraId="26AEEF0B" w14:textId="77777777" w:rsidTr="00CE0F1B">
        <w:trPr>
          <w:cantSplit/>
          <w:tblHeader/>
        </w:trPr>
        <w:tc>
          <w:tcPr>
            <w:tcW w:w="9194" w:type="dxa"/>
            <w:gridSpan w:val="11"/>
            <w:tcBorders>
              <w:top w:val="nil"/>
              <w:left w:val="nil"/>
              <w:bottom w:val="nil"/>
              <w:right w:val="nil"/>
            </w:tcBorders>
            <w:shd w:val="clear" w:color="auto" w:fill="FFFFFF"/>
            <w:tcMar>
              <w:top w:w="30" w:type="dxa"/>
              <w:left w:w="30" w:type="dxa"/>
              <w:bottom w:w="30" w:type="dxa"/>
              <w:right w:w="30" w:type="dxa"/>
            </w:tcMar>
            <w:vAlign w:val="center"/>
          </w:tcPr>
          <w:p w14:paraId="38E0E49B"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b/>
                <w:bCs/>
                <w:color w:val="000000"/>
                <w:sz w:val="18"/>
                <w:szCs w:val="18"/>
              </w:rPr>
              <w:t>Model Summary</w:t>
            </w:r>
          </w:p>
        </w:tc>
      </w:tr>
      <w:tr w:rsidR="00CE0F1B" w:rsidRPr="00372C9A" w14:paraId="228F1773" w14:textId="77777777" w:rsidTr="00CE0F1B">
        <w:trPr>
          <w:cantSplit/>
          <w:tblHeader/>
        </w:trPr>
        <w:tc>
          <w:tcPr>
            <w:tcW w:w="800"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0153F95"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Model</w:t>
            </w:r>
          </w:p>
        </w:tc>
        <w:tc>
          <w:tcPr>
            <w:tcW w:w="578"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34EEA6"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R</w:t>
            </w:r>
          </w:p>
        </w:tc>
        <w:tc>
          <w:tcPr>
            <w:tcW w:w="69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B44700"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R Square</w:t>
            </w:r>
          </w:p>
        </w:tc>
        <w:tc>
          <w:tcPr>
            <w:tcW w:w="108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1485AC"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Adjusted R Square</w:t>
            </w:r>
          </w:p>
        </w:tc>
        <w:tc>
          <w:tcPr>
            <w:tcW w:w="13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58D394"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Std. Error of the Estimate</w:t>
            </w:r>
          </w:p>
        </w:tc>
        <w:tc>
          <w:tcPr>
            <w:tcW w:w="4694" w:type="dxa"/>
            <w:gridSpan w:val="6"/>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2EB9A22B"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Change Statistics</w:t>
            </w:r>
          </w:p>
        </w:tc>
      </w:tr>
      <w:tr w:rsidR="00CE0F1B" w:rsidRPr="00372C9A" w14:paraId="691AC947" w14:textId="77777777" w:rsidTr="00CE0F1B">
        <w:trPr>
          <w:gridAfter w:val="1"/>
          <w:wAfter w:w="8" w:type="dxa"/>
          <w:cantSplit/>
          <w:tblHeader/>
        </w:trPr>
        <w:tc>
          <w:tcPr>
            <w:tcW w:w="800"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8369B9"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c>
          <w:tcPr>
            <w:tcW w:w="578"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A7BBAF8"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c>
          <w:tcPr>
            <w:tcW w:w="69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C090FD"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c>
          <w:tcPr>
            <w:tcW w:w="108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870C09"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c>
          <w:tcPr>
            <w:tcW w:w="13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E56BBF"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c>
          <w:tcPr>
            <w:tcW w:w="1602" w:type="dxa"/>
            <w:tcBorders>
              <w:bottom w:val="single" w:sz="16" w:space="0" w:color="000000"/>
            </w:tcBorders>
            <w:shd w:val="clear" w:color="auto" w:fill="FFFFFF"/>
            <w:tcMar>
              <w:top w:w="30" w:type="dxa"/>
              <w:left w:w="30" w:type="dxa"/>
              <w:bottom w:w="30" w:type="dxa"/>
              <w:right w:w="30" w:type="dxa"/>
            </w:tcMar>
            <w:vAlign w:val="bottom"/>
          </w:tcPr>
          <w:p w14:paraId="706333E2"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R Square Change</w:t>
            </w:r>
          </w:p>
        </w:tc>
        <w:tc>
          <w:tcPr>
            <w:tcW w:w="951" w:type="dxa"/>
            <w:tcBorders>
              <w:bottom w:val="single" w:sz="16" w:space="0" w:color="000000"/>
            </w:tcBorders>
            <w:shd w:val="clear" w:color="auto" w:fill="FFFFFF"/>
            <w:tcMar>
              <w:top w:w="30" w:type="dxa"/>
              <w:left w:w="30" w:type="dxa"/>
              <w:bottom w:w="30" w:type="dxa"/>
              <w:right w:w="30" w:type="dxa"/>
            </w:tcMar>
            <w:vAlign w:val="bottom"/>
          </w:tcPr>
          <w:p w14:paraId="28CA5978"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F Change</w:t>
            </w:r>
          </w:p>
        </w:tc>
        <w:tc>
          <w:tcPr>
            <w:tcW w:w="411" w:type="dxa"/>
            <w:tcBorders>
              <w:bottom w:val="single" w:sz="16" w:space="0" w:color="000000"/>
            </w:tcBorders>
            <w:shd w:val="clear" w:color="auto" w:fill="FFFFFF"/>
            <w:tcMar>
              <w:top w:w="30" w:type="dxa"/>
              <w:left w:w="30" w:type="dxa"/>
              <w:bottom w:w="30" w:type="dxa"/>
              <w:right w:w="30" w:type="dxa"/>
            </w:tcMar>
            <w:vAlign w:val="bottom"/>
          </w:tcPr>
          <w:p w14:paraId="75D70783"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df1</w:t>
            </w:r>
          </w:p>
        </w:tc>
        <w:tc>
          <w:tcPr>
            <w:tcW w:w="411" w:type="dxa"/>
            <w:tcBorders>
              <w:bottom w:val="single" w:sz="16" w:space="0" w:color="000000"/>
            </w:tcBorders>
            <w:shd w:val="clear" w:color="auto" w:fill="FFFFFF"/>
            <w:tcMar>
              <w:top w:w="30" w:type="dxa"/>
              <w:left w:w="30" w:type="dxa"/>
              <w:bottom w:w="30" w:type="dxa"/>
              <w:right w:w="30" w:type="dxa"/>
            </w:tcMar>
            <w:vAlign w:val="bottom"/>
          </w:tcPr>
          <w:p w14:paraId="55483243"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df2</w:t>
            </w:r>
          </w:p>
        </w:tc>
        <w:tc>
          <w:tcPr>
            <w:tcW w:w="1311"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4DBD0FFA"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Sig. F Change</w:t>
            </w:r>
          </w:p>
        </w:tc>
      </w:tr>
      <w:tr w:rsidR="00CE0F1B" w:rsidRPr="00372C9A" w14:paraId="7707AB66" w14:textId="77777777" w:rsidTr="00CE0F1B">
        <w:trPr>
          <w:gridAfter w:val="1"/>
          <w:wAfter w:w="8" w:type="dxa"/>
          <w:cantSplit/>
          <w:tblHeader/>
        </w:trPr>
        <w:tc>
          <w:tcPr>
            <w:tcW w:w="8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3A8925E"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1</w:t>
            </w:r>
          </w:p>
        </w:tc>
        <w:tc>
          <w:tcPr>
            <w:tcW w:w="57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3503F75E"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.911</w:t>
            </w:r>
            <w:r w:rsidRPr="00372C9A">
              <w:rPr>
                <w:rFonts w:ascii="Arial" w:hAnsi="Arial" w:cs="Arial"/>
                <w:color w:val="000000"/>
                <w:sz w:val="18"/>
                <w:szCs w:val="18"/>
                <w:vertAlign w:val="superscript"/>
              </w:rPr>
              <w:t>a</w:t>
            </w:r>
          </w:p>
        </w:tc>
        <w:tc>
          <w:tcPr>
            <w:tcW w:w="6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435951B"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.829</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6A62358"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.814</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EA6CE98"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1.23338</w:t>
            </w:r>
          </w:p>
        </w:tc>
        <w:tc>
          <w:tcPr>
            <w:tcW w:w="160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0507F14"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.829</w:t>
            </w:r>
          </w:p>
        </w:tc>
        <w:tc>
          <w:tcPr>
            <w:tcW w:w="9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B27DE6E"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53.465</w:t>
            </w:r>
          </w:p>
        </w:tc>
        <w:tc>
          <w:tcPr>
            <w:tcW w:w="41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38D1CB2"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w:t>
            </w:r>
          </w:p>
        </w:tc>
        <w:tc>
          <w:tcPr>
            <w:tcW w:w="41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792A086"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33</w:t>
            </w:r>
          </w:p>
        </w:tc>
        <w:tc>
          <w:tcPr>
            <w:tcW w:w="131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F24EF92"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.000</w:t>
            </w:r>
          </w:p>
        </w:tc>
      </w:tr>
      <w:tr w:rsidR="00503E63" w:rsidRPr="00372C9A" w14:paraId="3C133DFF" w14:textId="77777777" w:rsidTr="00CE0F1B">
        <w:trPr>
          <w:gridAfter w:val="1"/>
          <w:wAfter w:w="8" w:type="dxa"/>
          <w:cantSplit/>
        </w:trPr>
        <w:tc>
          <w:tcPr>
            <w:tcW w:w="4500" w:type="dxa"/>
            <w:gridSpan w:val="5"/>
            <w:tcBorders>
              <w:top w:val="nil"/>
              <w:left w:val="nil"/>
              <w:bottom w:val="nil"/>
              <w:right w:val="nil"/>
            </w:tcBorders>
            <w:shd w:val="clear" w:color="auto" w:fill="FFFFFF"/>
            <w:tcMar>
              <w:top w:w="30" w:type="dxa"/>
              <w:left w:w="30" w:type="dxa"/>
              <w:bottom w:w="30" w:type="dxa"/>
              <w:right w:w="30" w:type="dxa"/>
            </w:tcMar>
          </w:tcPr>
          <w:p w14:paraId="7C474F87"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a. Predictors: (Constant), Sikap, Pengetahuan, Ketrampilan</w:t>
            </w:r>
          </w:p>
        </w:tc>
        <w:tc>
          <w:tcPr>
            <w:tcW w:w="1602" w:type="dxa"/>
            <w:tcBorders>
              <w:top w:val="nil"/>
              <w:left w:val="nil"/>
              <w:bottom w:val="nil"/>
              <w:right w:val="nil"/>
            </w:tcBorders>
            <w:shd w:val="clear" w:color="auto" w:fill="FFFFFF"/>
            <w:tcMar>
              <w:top w:w="30" w:type="dxa"/>
              <w:left w:w="30" w:type="dxa"/>
              <w:bottom w:w="30" w:type="dxa"/>
              <w:right w:w="30" w:type="dxa"/>
            </w:tcMar>
          </w:tcPr>
          <w:p w14:paraId="56C2E866"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951" w:type="dxa"/>
            <w:tcBorders>
              <w:top w:val="nil"/>
              <w:left w:val="nil"/>
              <w:bottom w:val="nil"/>
              <w:right w:val="nil"/>
            </w:tcBorders>
            <w:shd w:val="clear" w:color="auto" w:fill="FFFFFF"/>
            <w:tcMar>
              <w:top w:w="30" w:type="dxa"/>
              <w:left w:w="30" w:type="dxa"/>
              <w:bottom w:w="30" w:type="dxa"/>
              <w:right w:w="30" w:type="dxa"/>
            </w:tcMar>
          </w:tcPr>
          <w:p w14:paraId="0E5A82B9"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411" w:type="dxa"/>
            <w:tcBorders>
              <w:top w:val="nil"/>
              <w:left w:val="nil"/>
              <w:bottom w:val="nil"/>
              <w:right w:val="nil"/>
            </w:tcBorders>
            <w:shd w:val="clear" w:color="auto" w:fill="FFFFFF"/>
            <w:tcMar>
              <w:top w:w="30" w:type="dxa"/>
              <w:left w:w="30" w:type="dxa"/>
              <w:bottom w:w="30" w:type="dxa"/>
              <w:right w:w="30" w:type="dxa"/>
            </w:tcMar>
          </w:tcPr>
          <w:p w14:paraId="4155BBBD"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411" w:type="dxa"/>
            <w:tcBorders>
              <w:top w:val="nil"/>
              <w:left w:val="nil"/>
              <w:bottom w:val="nil"/>
              <w:right w:val="nil"/>
            </w:tcBorders>
            <w:shd w:val="clear" w:color="auto" w:fill="FFFFFF"/>
            <w:tcMar>
              <w:top w:w="30" w:type="dxa"/>
              <w:left w:w="30" w:type="dxa"/>
              <w:bottom w:w="30" w:type="dxa"/>
              <w:right w:w="30" w:type="dxa"/>
            </w:tcMar>
          </w:tcPr>
          <w:p w14:paraId="111014E9"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1311" w:type="dxa"/>
            <w:tcBorders>
              <w:top w:val="nil"/>
              <w:left w:val="nil"/>
              <w:bottom w:val="nil"/>
              <w:right w:val="nil"/>
            </w:tcBorders>
            <w:shd w:val="clear" w:color="auto" w:fill="FFFFFF"/>
            <w:tcMar>
              <w:top w:w="30" w:type="dxa"/>
              <w:left w:w="30" w:type="dxa"/>
              <w:bottom w:w="30" w:type="dxa"/>
              <w:right w:w="30" w:type="dxa"/>
            </w:tcMar>
          </w:tcPr>
          <w:p w14:paraId="30FEDA8E"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r>
    </w:tbl>
    <w:p w14:paraId="493E3342" w14:textId="77777777" w:rsidR="00503E63" w:rsidRPr="00372C9A" w:rsidRDefault="00503E63" w:rsidP="00503E63">
      <w:pPr>
        <w:autoSpaceDE w:val="0"/>
        <w:autoSpaceDN w:val="0"/>
        <w:adjustRightInd w:val="0"/>
        <w:spacing w:after="0" w:line="400" w:lineRule="atLeast"/>
        <w:rPr>
          <w:rFonts w:ascii="Times New Roman" w:hAnsi="Times New Roman" w:cs="Times New Roman"/>
          <w:sz w:val="24"/>
          <w:szCs w:val="24"/>
        </w:rPr>
      </w:pPr>
    </w:p>
    <w:tbl>
      <w:tblPr>
        <w:tblW w:w="86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1398"/>
        <w:gridCol w:w="1598"/>
        <w:gridCol w:w="1108"/>
        <w:gridCol w:w="1534"/>
        <w:gridCol w:w="1110"/>
        <w:gridCol w:w="1110"/>
      </w:tblGrid>
      <w:tr w:rsidR="00503E63" w:rsidRPr="00372C9A" w14:paraId="4B506ABD" w14:textId="77777777" w:rsidTr="007636BE">
        <w:trPr>
          <w:cantSplit/>
          <w:tblHeader/>
        </w:trPr>
        <w:tc>
          <w:tcPr>
            <w:tcW w:w="8656" w:type="dxa"/>
            <w:gridSpan w:val="7"/>
            <w:tcBorders>
              <w:top w:val="nil"/>
              <w:left w:val="nil"/>
              <w:bottom w:val="nil"/>
              <w:right w:val="nil"/>
            </w:tcBorders>
            <w:shd w:val="clear" w:color="auto" w:fill="FFFFFF"/>
            <w:tcMar>
              <w:top w:w="30" w:type="dxa"/>
              <w:left w:w="30" w:type="dxa"/>
              <w:bottom w:w="30" w:type="dxa"/>
              <w:right w:w="30" w:type="dxa"/>
            </w:tcMar>
            <w:vAlign w:val="center"/>
          </w:tcPr>
          <w:p w14:paraId="724139B9"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b/>
                <w:bCs/>
                <w:color w:val="000000"/>
                <w:sz w:val="18"/>
                <w:szCs w:val="18"/>
              </w:rPr>
              <w:t>ANOVA</w:t>
            </w:r>
            <w:r w:rsidRPr="00372C9A">
              <w:rPr>
                <w:rFonts w:ascii="Arial" w:hAnsi="Arial" w:cs="Arial"/>
                <w:b/>
                <w:bCs/>
                <w:color w:val="000000"/>
                <w:sz w:val="18"/>
                <w:szCs w:val="18"/>
                <w:vertAlign w:val="superscript"/>
              </w:rPr>
              <w:t>b</w:t>
            </w:r>
          </w:p>
        </w:tc>
      </w:tr>
      <w:tr w:rsidR="00503E63" w:rsidRPr="00372C9A" w14:paraId="77450A18" w14:textId="77777777" w:rsidTr="007636BE">
        <w:trPr>
          <w:cantSplit/>
          <w:tblHeader/>
        </w:trPr>
        <w:tc>
          <w:tcPr>
            <w:tcW w:w="219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71BAA4D"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Model</w:t>
            </w:r>
          </w:p>
        </w:tc>
        <w:tc>
          <w:tcPr>
            <w:tcW w:w="15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B613D6A"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Sum of Squares</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C7DE57F"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df</w:t>
            </w:r>
          </w:p>
        </w:tc>
        <w:tc>
          <w:tcPr>
            <w:tcW w:w="15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DA18C0"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Mean Square</w:t>
            </w:r>
          </w:p>
        </w:tc>
        <w:tc>
          <w:tcPr>
            <w:tcW w:w="11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F4288A"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F</w:t>
            </w:r>
          </w:p>
        </w:tc>
        <w:tc>
          <w:tcPr>
            <w:tcW w:w="11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C3DEBE"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Sig.</w:t>
            </w:r>
          </w:p>
        </w:tc>
      </w:tr>
      <w:tr w:rsidR="00503E63" w:rsidRPr="00372C9A" w14:paraId="4C859DBF" w14:textId="77777777" w:rsidTr="007636BE">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A12A37"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1</w:t>
            </w:r>
          </w:p>
        </w:tc>
        <w:tc>
          <w:tcPr>
            <w:tcW w:w="13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7DD3E3E"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Regression</w:t>
            </w:r>
          </w:p>
        </w:tc>
        <w:tc>
          <w:tcPr>
            <w:tcW w:w="159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DA9CE8D"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243.997</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14:paraId="7665E524"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w:t>
            </w:r>
          </w:p>
        </w:tc>
        <w:tc>
          <w:tcPr>
            <w:tcW w:w="1534" w:type="dxa"/>
            <w:tcBorders>
              <w:top w:val="single" w:sz="16" w:space="0" w:color="000000"/>
              <w:bottom w:val="nil"/>
            </w:tcBorders>
            <w:shd w:val="clear" w:color="auto" w:fill="FFFFFF"/>
            <w:tcMar>
              <w:top w:w="30" w:type="dxa"/>
              <w:left w:w="30" w:type="dxa"/>
              <w:bottom w:w="30" w:type="dxa"/>
              <w:right w:w="30" w:type="dxa"/>
            </w:tcMar>
            <w:vAlign w:val="center"/>
          </w:tcPr>
          <w:p w14:paraId="3E1481E6"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81.332</w:t>
            </w: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14:paraId="33C83D15"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53.465</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3DC1104"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.000</w:t>
            </w:r>
            <w:r w:rsidRPr="00372C9A">
              <w:rPr>
                <w:rFonts w:ascii="Arial" w:hAnsi="Arial" w:cs="Arial"/>
                <w:color w:val="000000"/>
                <w:sz w:val="18"/>
                <w:szCs w:val="18"/>
                <w:vertAlign w:val="superscript"/>
              </w:rPr>
              <w:t>a</w:t>
            </w:r>
          </w:p>
        </w:tc>
      </w:tr>
      <w:tr w:rsidR="00503E63" w:rsidRPr="00372C9A" w14:paraId="709E5567" w14:textId="77777777" w:rsidTr="007636BE">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017351"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c>
          <w:tcPr>
            <w:tcW w:w="1397" w:type="dxa"/>
            <w:tcBorders>
              <w:top w:val="nil"/>
              <w:left w:val="nil"/>
              <w:bottom w:val="nil"/>
              <w:right w:val="single" w:sz="16" w:space="0" w:color="000000"/>
            </w:tcBorders>
            <w:shd w:val="clear" w:color="auto" w:fill="FFFFFF"/>
            <w:tcMar>
              <w:top w:w="30" w:type="dxa"/>
              <w:left w:w="30" w:type="dxa"/>
              <w:bottom w:w="30" w:type="dxa"/>
              <w:right w:w="30" w:type="dxa"/>
            </w:tcMar>
          </w:tcPr>
          <w:p w14:paraId="7BB1B67A"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Residual</w:t>
            </w:r>
          </w:p>
        </w:tc>
        <w:tc>
          <w:tcPr>
            <w:tcW w:w="1598" w:type="dxa"/>
            <w:tcBorders>
              <w:top w:val="nil"/>
              <w:left w:val="single" w:sz="16" w:space="0" w:color="000000"/>
              <w:bottom w:val="nil"/>
            </w:tcBorders>
            <w:shd w:val="clear" w:color="auto" w:fill="FFFFFF"/>
            <w:tcMar>
              <w:top w:w="30" w:type="dxa"/>
              <w:left w:w="30" w:type="dxa"/>
              <w:bottom w:w="30" w:type="dxa"/>
              <w:right w:w="30" w:type="dxa"/>
            </w:tcMar>
            <w:vAlign w:val="center"/>
          </w:tcPr>
          <w:p w14:paraId="6BB24E2B"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50.201</w:t>
            </w:r>
          </w:p>
        </w:tc>
        <w:tc>
          <w:tcPr>
            <w:tcW w:w="1108" w:type="dxa"/>
            <w:tcBorders>
              <w:top w:val="nil"/>
              <w:bottom w:val="nil"/>
            </w:tcBorders>
            <w:shd w:val="clear" w:color="auto" w:fill="FFFFFF"/>
            <w:tcMar>
              <w:top w:w="30" w:type="dxa"/>
              <w:left w:w="30" w:type="dxa"/>
              <w:bottom w:w="30" w:type="dxa"/>
              <w:right w:w="30" w:type="dxa"/>
            </w:tcMar>
            <w:vAlign w:val="center"/>
          </w:tcPr>
          <w:p w14:paraId="326DBE89"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33</w:t>
            </w:r>
          </w:p>
        </w:tc>
        <w:tc>
          <w:tcPr>
            <w:tcW w:w="1534" w:type="dxa"/>
            <w:tcBorders>
              <w:top w:val="nil"/>
              <w:bottom w:val="nil"/>
            </w:tcBorders>
            <w:shd w:val="clear" w:color="auto" w:fill="FFFFFF"/>
            <w:tcMar>
              <w:top w:w="30" w:type="dxa"/>
              <w:left w:w="30" w:type="dxa"/>
              <w:bottom w:w="30" w:type="dxa"/>
              <w:right w:w="30" w:type="dxa"/>
            </w:tcMar>
            <w:vAlign w:val="center"/>
          </w:tcPr>
          <w:p w14:paraId="37334B70"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1.521</w:t>
            </w:r>
          </w:p>
        </w:tc>
        <w:tc>
          <w:tcPr>
            <w:tcW w:w="1110" w:type="dxa"/>
            <w:tcBorders>
              <w:top w:val="nil"/>
              <w:bottom w:val="nil"/>
            </w:tcBorders>
            <w:shd w:val="clear" w:color="auto" w:fill="FFFFFF"/>
            <w:tcMar>
              <w:top w:w="30" w:type="dxa"/>
              <w:left w:w="30" w:type="dxa"/>
              <w:bottom w:w="30" w:type="dxa"/>
              <w:right w:w="30" w:type="dxa"/>
            </w:tcMar>
          </w:tcPr>
          <w:p w14:paraId="45E1CDF8"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14:paraId="02A78B79"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r>
      <w:tr w:rsidR="00503E63" w:rsidRPr="00372C9A" w14:paraId="7B0CA105" w14:textId="77777777" w:rsidTr="007636BE">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3F5652"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139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9DF429B"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Total</w:t>
            </w:r>
          </w:p>
        </w:tc>
        <w:tc>
          <w:tcPr>
            <w:tcW w:w="159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50B24B4"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294.197</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14:paraId="078BD28E"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36</w:t>
            </w:r>
          </w:p>
        </w:tc>
        <w:tc>
          <w:tcPr>
            <w:tcW w:w="1534" w:type="dxa"/>
            <w:tcBorders>
              <w:top w:val="nil"/>
              <w:bottom w:val="single" w:sz="16" w:space="0" w:color="000000"/>
            </w:tcBorders>
            <w:shd w:val="clear" w:color="auto" w:fill="FFFFFF"/>
            <w:tcMar>
              <w:top w:w="30" w:type="dxa"/>
              <w:left w:w="30" w:type="dxa"/>
              <w:bottom w:w="30" w:type="dxa"/>
              <w:right w:w="30" w:type="dxa"/>
            </w:tcMar>
          </w:tcPr>
          <w:p w14:paraId="1A1937CD"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1110" w:type="dxa"/>
            <w:tcBorders>
              <w:top w:val="nil"/>
              <w:bottom w:val="single" w:sz="16" w:space="0" w:color="000000"/>
            </w:tcBorders>
            <w:shd w:val="clear" w:color="auto" w:fill="FFFFFF"/>
            <w:tcMar>
              <w:top w:w="30" w:type="dxa"/>
              <w:left w:w="30" w:type="dxa"/>
              <w:bottom w:w="30" w:type="dxa"/>
              <w:right w:w="30" w:type="dxa"/>
            </w:tcMar>
          </w:tcPr>
          <w:p w14:paraId="547E7F60"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3E95FCB"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r>
      <w:tr w:rsidR="00503E63" w:rsidRPr="00372C9A" w14:paraId="59090C1C" w14:textId="77777777" w:rsidTr="007636BE">
        <w:trPr>
          <w:cantSplit/>
        </w:trPr>
        <w:tc>
          <w:tcPr>
            <w:tcW w:w="6436" w:type="dxa"/>
            <w:gridSpan w:val="5"/>
            <w:tcBorders>
              <w:top w:val="nil"/>
              <w:left w:val="nil"/>
              <w:bottom w:val="nil"/>
              <w:right w:val="nil"/>
            </w:tcBorders>
            <w:shd w:val="clear" w:color="auto" w:fill="FFFFFF"/>
            <w:tcMar>
              <w:top w:w="30" w:type="dxa"/>
              <w:left w:w="30" w:type="dxa"/>
              <w:bottom w:w="30" w:type="dxa"/>
              <w:right w:w="30" w:type="dxa"/>
            </w:tcMar>
          </w:tcPr>
          <w:p w14:paraId="2E8A3873"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a. Predictors: (Constant), Sikap, Pengetahuan, Ketrampilan</w:t>
            </w:r>
          </w:p>
        </w:tc>
        <w:tc>
          <w:tcPr>
            <w:tcW w:w="1110" w:type="dxa"/>
            <w:tcBorders>
              <w:top w:val="nil"/>
              <w:left w:val="nil"/>
              <w:bottom w:val="nil"/>
              <w:right w:val="nil"/>
            </w:tcBorders>
            <w:shd w:val="clear" w:color="auto" w:fill="FFFFFF"/>
            <w:tcMar>
              <w:top w:w="30" w:type="dxa"/>
              <w:left w:w="30" w:type="dxa"/>
              <w:bottom w:w="30" w:type="dxa"/>
              <w:right w:w="30" w:type="dxa"/>
            </w:tcMar>
          </w:tcPr>
          <w:p w14:paraId="07A46288"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14:paraId="4864AB36"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r>
      <w:tr w:rsidR="00503E63" w:rsidRPr="00372C9A" w14:paraId="370905D1" w14:textId="77777777" w:rsidTr="007636BE">
        <w:trPr>
          <w:cantSplit/>
        </w:trPr>
        <w:tc>
          <w:tcPr>
            <w:tcW w:w="6436" w:type="dxa"/>
            <w:gridSpan w:val="5"/>
            <w:tcBorders>
              <w:top w:val="nil"/>
              <w:left w:val="nil"/>
              <w:bottom w:val="nil"/>
              <w:right w:val="nil"/>
            </w:tcBorders>
            <w:shd w:val="clear" w:color="auto" w:fill="FFFFFF"/>
            <w:tcMar>
              <w:top w:w="30" w:type="dxa"/>
              <w:left w:w="30" w:type="dxa"/>
              <w:bottom w:w="30" w:type="dxa"/>
              <w:right w:w="30" w:type="dxa"/>
            </w:tcMar>
          </w:tcPr>
          <w:p w14:paraId="4B2271AD"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b. Dependent Variable: Keunggulan Kompetitif</w:t>
            </w:r>
          </w:p>
        </w:tc>
        <w:tc>
          <w:tcPr>
            <w:tcW w:w="1110" w:type="dxa"/>
            <w:tcBorders>
              <w:top w:val="nil"/>
              <w:left w:val="nil"/>
              <w:bottom w:val="nil"/>
              <w:right w:val="nil"/>
            </w:tcBorders>
            <w:shd w:val="clear" w:color="auto" w:fill="FFFFFF"/>
            <w:tcMar>
              <w:top w:w="30" w:type="dxa"/>
              <w:left w:w="30" w:type="dxa"/>
              <w:bottom w:w="30" w:type="dxa"/>
              <w:right w:w="30" w:type="dxa"/>
            </w:tcMar>
          </w:tcPr>
          <w:p w14:paraId="036FDC15"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14:paraId="755ACA1F"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r>
    </w:tbl>
    <w:p w14:paraId="7030F4D2" w14:textId="77777777" w:rsidR="00503E63" w:rsidRPr="00372C9A" w:rsidRDefault="00503E63" w:rsidP="00503E63">
      <w:pPr>
        <w:autoSpaceDE w:val="0"/>
        <w:autoSpaceDN w:val="0"/>
        <w:adjustRightInd w:val="0"/>
        <w:spacing w:after="0" w:line="400" w:lineRule="atLeast"/>
        <w:rPr>
          <w:rFonts w:ascii="Times New Roman" w:hAnsi="Times New Roman" w:cs="Times New Roman"/>
          <w:sz w:val="24"/>
          <w:szCs w:val="24"/>
        </w:rPr>
      </w:pPr>
    </w:p>
    <w:tbl>
      <w:tblPr>
        <w:tblW w:w="90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9"/>
        <w:gridCol w:w="1547"/>
        <w:gridCol w:w="1455"/>
        <w:gridCol w:w="1453"/>
        <w:gridCol w:w="1599"/>
        <w:gridCol w:w="1109"/>
        <w:gridCol w:w="1109"/>
      </w:tblGrid>
      <w:tr w:rsidR="00503E63" w:rsidRPr="00372C9A" w14:paraId="57FBDE5A" w14:textId="77777777" w:rsidTr="00CE0F1B">
        <w:trPr>
          <w:cantSplit/>
          <w:tblHeader/>
        </w:trPr>
        <w:tc>
          <w:tcPr>
            <w:tcW w:w="9071" w:type="dxa"/>
            <w:gridSpan w:val="7"/>
            <w:tcBorders>
              <w:top w:val="nil"/>
              <w:left w:val="nil"/>
              <w:bottom w:val="nil"/>
              <w:right w:val="nil"/>
            </w:tcBorders>
            <w:shd w:val="clear" w:color="auto" w:fill="FFFFFF"/>
            <w:tcMar>
              <w:top w:w="30" w:type="dxa"/>
              <w:left w:w="30" w:type="dxa"/>
              <w:bottom w:w="30" w:type="dxa"/>
              <w:right w:w="30" w:type="dxa"/>
            </w:tcMar>
            <w:vAlign w:val="center"/>
          </w:tcPr>
          <w:p w14:paraId="212D0A96"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b/>
                <w:bCs/>
                <w:color w:val="000000"/>
                <w:sz w:val="18"/>
                <w:szCs w:val="18"/>
              </w:rPr>
              <w:t>Coefficients</w:t>
            </w:r>
            <w:r w:rsidRPr="00372C9A">
              <w:rPr>
                <w:rFonts w:ascii="Arial" w:hAnsi="Arial" w:cs="Arial"/>
                <w:b/>
                <w:bCs/>
                <w:color w:val="000000"/>
                <w:sz w:val="18"/>
                <w:szCs w:val="18"/>
                <w:vertAlign w:val="superscript"/>
              </w:rPr>
              <w:t>a</w:t>
            </w:r>
          </w:p>
        </w:tc>
      </w:tr>
      <w:tr w:rsidR="00503E63" w:rsidRPr="00372C9A" w14:paraId="5B184565" w14:textId="77777777" w:rsidTr="00CE0F1B">
        <w:trPr>
          <w:cantSplit/>
          <w:tblHeader/>
        </w:trPr>
        <w:tc>
          <w:tcPr>
            <w:tcW w:w="234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48E15EF"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Model</w:t>
            </w:r>
          </w:p>
        </w:tc>
        <w:tc>
          <w:tcPr>
            <w:tcW w:w="290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9EC599B"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Unstandardized Coefficients</w:t>
            </w:r>
          </w:p>
        </w:tc>
        <w:tc>
          <w:tcPr>
            <w:tcW w:w="1599" w:type="dxa"/>
            <w:tcBorders>
              <w:top w:val="single" w:sz="16" w:space="0" w:color="000000"/>
            </w:tcBorders>
            <w:shd w:val="clear" w:color="auto" w:fill="FFFFFF"/>
            <w:tcMar>
              <w:top w:w="30" w:type="dxa"/>
              <w:left w:w="30" w:type="dxa"/>
              <w:bottom w:w="30" w:type="dxa"/>
              <w:right w:w="30" w:type="dxa"/>
            </w:tcMar>
            <w:vAlign w:val="bottom"/>
          </w:tcPr>
          <w:p w14:paraId="4B363273"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Standardized Coefficients</w:t>
            </w:r>
          </w:p>
        </w:tc>
        <w:tc>
          <w:tcPr>
            <w:tcW w:w="11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3A46E2"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t</w:t>
            </w:r>
          </w:p>
        </w:tc>
        <w:tc>
          <w:tcPr>
            <w:tcW w:w="11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BBE3586"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Sig.</w:t>
            </w:r>
          </w:p>
        </w:tc>
      </w:tr>
      <w:tr w:rsidR="00503E63" w:rsidRPr="00372C9A" w14:paraId="76FD1B9A" w14:textId="77777777" w:rsidTr="00CE0F1B">
        <w:trPr>
          <w:cantSplit/>
          <w:tblHeader/>
        </w:trPr>
        <w:tc>
          <w:tcPr>
            <w:tcW w:w="234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2B2D3A"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c>
          <w:tcPr>
            <w:tcW w:w="145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C72D560"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B</w:t>
            </w:r>
          </w:p>
        </w:tc>
        <w:tc>
          <w:tcPr>
            <w:tcW w:w="1453" w:type="dxa"/>
            <w:tcBorders>
              <w:bottom w:val="single" w:sz="16" w:space="0" w:color="000000"/>
            </w:tcBorders>
            <w:shd w:val="clear" w:color="auto" w:fill="FFFFFF"/>
            <w:tcMar>
              <w:top w:w="30" w:type="dxa"/>
              <w:left w:w="30" w:type="dxa"/>
              <w:bottom w:w="30" w:type="dxa"/>
              <w:right w:w="30" w:type="dxa"/>
            </w:tcMar>
            <w:vAlign w:val="bottom"/>
          </w:tcPr>
          <w:p w14:paraId="2C708C68"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Std. Error</w:t>
            </w:r>
          </w:p>
        </w:tc>
        <w:tc>
          <w:tcPr>
            <w:tcW w:w="1599" w:type="dxa"/>
            <w:tcBorders>
              <w:bottom w:val="single" w:sz="16" w:space="0" w:color="000000"/>
            </w:tcBorders>
            <w:shd w:val="clear" w:color="auto" w:fill="FFFFFF"/>
            <w:tcMar>
              <w:top w:w="30" w:type="dxa"/>
              <w:left w:w="30" w:type="dxa"/>
              <w:bottom w:w="30" w:type="dxa"/>
              <w:right w:w="30" w:type="dxa"/>
            </w:tcMar>
            <w:vAlign w:val="bottom"/>
          </w:tcPr>
          <w:p w14:paraId="74C74506" w14:textId="77777777" w:rsidR="00503E63" w:rsidRPr="00372C9A" w:rsidRDefault="00503E63" w:rsidP="00CE0F1B">
            <w:pPr>
              <w:autoSpaceDE w:val="0"/>
              <w:autoSpaceDN w:val="0"/>
              <w:adjustRightInd w:val="0"/>
              <w:spacing w:after="0" w:line="240" w:lineRule="auto"/>
              <w:jc w:val="center"/>
              <w:rPr>
                <w:rFonts w:ascii="Arial" w:hAnsi="Arial" w:cs="Arial"/>
                <w:color w:val="000000"/>
                <w:sz w:val="18"/>
                <w:szCs w:val="18"/>
              </w:rPr>
            </w:pPr>
            <w:r w:rsidRPr="00372C9A">
              <w:rPr>
                <w:rFonts w:ascii="Arial" w:hAnsi="Arial" w:cs="Arial"/>
                <w:color w:val="000000"/>
                <w:sz w:val="18"/>
                <w:szCs w:val="18"/>
              </w:rPr>
              <w:t>Beta</w:t>
            </w:r>
          </w:p>
        </w:tc>
        <w:tc>
          <w:tcPr>
            <w:tcW w:w="11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BAFEFD1"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c>
          <w:tcPr>
            <w:tcW w:w="11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78FE97C"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r>
      <w:tr w:rsidR="00503E63" w:rsidRPr="00372C9A" w14:paraId="7B5C0383" w14:textId="77777777" w:rsidTr="00CE0F1B">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718CFD0"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1</w:t>
            </w:r>
          </w:p>
        </w:tc>
        <w:tc>
          <w:tcPr>
            <w:tcW w:w="154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DE95BEB"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(Constant)</w:t>
            </w:r>
          </w:p>
        </w:tc>
        <w:tc>
          <w:tcPr>
            <w:tcW w:w="145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C781BCA"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-3.379</w:t>
            </w:r>
          </w:p>
        </w:tc>
        <w:tc>
          <w:tcPr>
            <w:tcW w:w="1453" w:type="dxa"/>
            <w:tcBorders>
              <w:top w:val="single" w:sz="16" w:space="0" w:color="000000"/>
              <w:bottom w:val="nil"/>
            </w:tcBorders>
            <w:shd w:val="clear" w:color="auto" w:fill="FFFFFF"/>
            <w:tcMar>
              <w:top w:w="30" w:type="dxa"/>
              <w:left w:w="30" w:type="dxa"/>
              <w:bottom w:w="30" w:type="dxa"/>
              <w:right w:w="30" w:type="dxa"/>
            </w:tcMar>
            <w:vAlign w:val="center"/>
          </w:tcPr>
          <w:p w14:paraId="66CEF0EB"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1.298</w:t>
            </w:r>
          </w:p>
        </w:tc>
        <w:tc>
          <w:tcPr>
            <w:tcW w:w="1599" w:type="dxa"/>
            <w:tcBorders>
              <w:top w:val="single" w:sz="16" w:space="0" w:color="000000"/>
              <w:bottom w:val="nil"/>
            </w:tcBorders>
            <w:shd w:val="clear" w:color="auto" w:fill="FFFFFF"/>
            <w:tcMar>
              <w:top w:w="30" w:type="dxa"/>
              <w:left w:w="30" w:type="dxa"/>
              <w:bottom w:w="30" w:type="dxa"/>
              <w:right w:w="30" w:type="dxa"/>
            </w:tcMar>
          </w:tcPr>
          <w:p w14:paraId="2BFD4DBA"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1109" w:type="dxa"/>
            <w:tcBorders>
              <w:top w:val="single" w:sz="16" w:space="0" w:color="000000"/>
              <w:bottom w:val="nil"/>
            </w:tcBorders>
            <w:shd w:val="clear" w:color="auto" w:fill="FFFFFF"/>
            <w:tcMar>
              <w:top w:w="30" w:type="dxa"/>
              <w:left w:w="30" w:type="dxa"/>
              <w:bottom w:w="30" w:type="dxa"/>
              <w:right w:w="30" w:type="dxa"/>
            </w:tcMar>
            <w:vAlign w:val="center"/>
          </w:tcPr>
          <w:p w14:paraId="2F9B90B1"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-2.604</w:t>
            </w:r>
          </w:p>
        </w:tc>
        <w:tc>
          <w:tcPr>
            <w:tcW w:w="11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E0AB202"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.014</w:t>
            </w:r>
          </w:p>
        </w:tc>
      </w:tr>
      <w:tr w:rsidR="00503E63" w:rsidRPr="00372C9A" w14:paraId="0915FB2B" w14:textId="77777777" w:rsidTr="00CE0F1B">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FFC47C"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c>
          <w:tcPr>
            <w:tcW w:w="1547" w:type="dxa"/>
            <w:tcBorders>
              <w:top w:val="nil"/>
              <w:left w:val="nil"/>
              <w:bottom w:val="nil"/>
              <w:right w:val="single" w:sz="16" w:space="0" w:color="000000"/>
            </w:tcBorders>
            <w:shd w:val="clear" w:color="auto" w:fill="FFFFFF"/>
            <w:tcMar>
              <w:top w:w="30" w:type="dxa"/>
              <w:left w:w="30" w:type="dxa"/>
              <w:bottom w:w="30" w:type="dxa"/>
              <w:right w:w="30" w:type="dxa"/>
            </w:tcMar>
          </w:tcPr>
          <w:p w14:paraId="56218151"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Pengetahuan</w:t>
            </w:r>
          </w:p>
        </w:tc>
        <w:tc>
          <w:tcPr>
            <w:tcW w:w="1455" w:type="dxa"/>
            <w:tcBorders>
              <w:top w:val="nil"/>
              <w:left w:val="single" w:sz="16" w:space="0" w:color="000000"/>
              <w:bottom w:val="nil"/>
            </w:tcBorders>
            <w:shd w:val="clear" w:color="auto" w:fill="FFFFFF"/>
            <w:tcMar>
              <w:top w:w="30" w:type="dxa"/>
              <w:left w:w="30" w:type="dxa"/>
              <w:bottom w:w="30" w:type="dxa"/>
              <w:right w:w="30" w:type="dxa"/>
            </w:tcMar>
            <w:vAlign w:val="center"/>
          </w:tcPr>
          <w:p w14:paraId="5E6AEA13"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.280</w:t>
            </w:r>
          </w:p>
        </w:tc>
        <w:tc>
          <w:tcPr>
            <w:tcW w:w="1453" w:type="dxa"/>
            <w:tcBorders>
              <w:top w:val="nil"/>
              <w:bottom w:val="nil"/>
            </w:tcBorders>
            <w:shd w:val="clear" w:color="auto" w:fill="FFFFFF"/>
            <w:tcMar>
              <w:top w:w="30" w:type="dxa"/>
              <w:left w:w="30" w:type="dxa"/>
              <w:bottom w:w="30" w:type="dxa"/>
              <w:right w:w="30" w:type="dxa"/>
            </w:tcMar>
            <w:vAlign w:val="center"/>
          </w:tcPr>
          <w:p w14:paraId="46A2B916"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.089</w:t>
            </w:r>
          </w:p>
        </w:tc>
        <w:tc>
          <w:tcPr>
            <w:tcW w:w="1599" w:type="dxa"/>
            <w:tcBorders>
              <w:top w:val="nil"/>
              <w:bottom w:val="nil"/>
            </w:tcBorders>
            <w:shd w:val="clear" w:color="auto" w:fill="FFFFFF"/>
            <w:tcMar>
              <w:top w:w="30" w:type="dxa"/>
              <w:left w:w="30" w:type="dxa"/>
              <w:bottom w:w="30" w:type="dxa"/>
              <w:right w:w="30" w:type="dxa"/>
            </w:tcMar>
            <w:vAlign w:val="center"/>
          </w:tcPr>
          <w:p w14:paraId="6BA36731"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.250</w:t>
            </w:r>
          </w:p>
        </w:tc>
        <w:tc>
          <w:tcPr>
            <w:tcW w:w="1109" w:type="dxa"/>
            <w:tcBorders>
              <w:top w:val="nil"/>
              <w:bottom w:val="nil"/>
            </w:tcBorders>
            <w:shd w:val="clear" w:color="auto" w:fill="FFFFFF"/>
            <w:tcMar>
              <w:top w:w="30" w:type="dxa"/>
              <w:left w:w="30" w:type="dxa"/>
              <w:bottom w:w="30" w:type="dxa"/>
              <w:right w:w="30" w:type="dxa"/>
            </w:tcMar>
            <w:vAlign w:val="center"/>
          </w:tcPr>
          <w:p w14:paraId="76BAB9B5"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3.162</w:t>
            </w:r>
          </w:p>
        </w:tc>
        <w:tc>
          <w:tcPr>
            <w:tcW w:w="1109" w:type="dxa"/>
            <w:tcBorders>
              <w:top w:val="nil"/>
              <w:bottom w:val="nil"/>
              <w:right w:val="single" w:sz="16" w:space="0" w:color="000000"/>
            </w:tcBorders>
            <w:shd w:val="clear" w:color="auto" w:fill="FFFFFF"/>
            <w:tcMar>
              <w:top w:w="30" w:type="dxa"/>
              <w:left w:w="30" w:type="dxa"/>
              <w:bottom w:w="30" w:type="dxa"/>
              <w:right w:w="30" w:type="dxa"/>
            </w:tcMar>
            <w:vAlign w:val="center"/>
          </w:tcPr>
          <w:p w14:paraId="74735F25"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.003</w:t>
            </w:r>
          </w:p>
        </w:tc>
      </w:tr>
      <w:tr w:rsidR="00503E63" w:rsidRPr="00372C9A" w14:paraId="60587BAE" w14:textId="77777777" w:rsidTr="00CE0F1B">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514351"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c>
          <w:tcPr>
            <w:tcW w:w="1547" w:type="dxa"/>
            <w:tcBorders>
              <w:top w:val="nil"/>
              <w:left w:val="nil"/>
              <w:bottom w:val="nil"/>
              <w:right w:val="single" w:sz="16" w:space="0" w:color="000000"/>
            </w:tcBorders>
            <w:shd w:val="clear" w:color="auto" w:fill="FFFFFF"/>
            <w:tcMar>
              <w:top w:w="30" w:type="dxa"/>
              <w:left w:w="30" w:type="dxa"/>
              <w:bottom w:w="30" w:type="dxa"/>
              <w:right w:w="30" w:type="dxa"/>
            </w:tcMar>
          </w:tcPr>
          <w:p w14:paraId="679031B9"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Ketrampilan</w:t>
            </w:r>
          </w:p>
        </w:tc>
        <w:tc>
          <w:tcPr>
            <w:tcW w:w="1455" w:type="dxa"/>
            <w:tcBorders>
              <w:top w:val="nil"/>
              <w:left w:val="single" w:sz="16" w:space="0" w:color="000000"/>
              <w:bottom w:val="nil"/>
            </w:tcBorders>
            <w:shd w:val="clear" w:color="auto" w:fill="FFFFFF"/>
            <w:tcMar>
              <w:top w:w="30" w:type="dxa"/>
              <w:left w:w="30" w:type="dxa"/>
              <w:bottom w:w="30" w:type="dxa"/>
              <w:right w:w="30" w:type="dxa"/>
            </w:tcMar>
            <w:vAlign w:val="center"/>
          </w:tcPr>
          <w:p w14:paraId="21D061FF"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.656</w:t>
            </w:r>
          </w:p>
        </w:tc>
        <w:tc>
          <w:tcPr>
            <w:tcW w:w="1453" w:type="dxa"/>
            <w:tcBorders>
              <w:top w:val="nil"/>
              <w:bottom w:val="nil"/>
            </w:tcBorders>
            <w:shd w:val="clear" w:color="auto" w:fill="FFFFFF"/>
            <w:tcMar>
              <w:top w:w="30" w:type="dxa"/>
              <w:left w:w="30" w:type="dxa"/>
              <w:bottom w:w="30" w:type="dxa"/>
              <w:right w:w="30" w:type="dxa"/>
            </w:tcMar>
            <w:vAlign w:val="center"/>
          </w:tcPr>
          <w:p w14:paraId="524C3AAB"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.094</w:t>
            </w:r>
          </w:p>
        </w:tc>
        <w:tc>
          <w:tcPr>
            <w:tcW w:w="1599" w:type="dxa"/>
            <w:tcBorders>
              <w:top w:val="nil"/>
              <w:bottom w:val="nil"/>
            </w:tcBorders>
            <w:shd w:val="clear" w:color="auto" w:fill="FFFFFF"/>
            <w:tcMar>
              <w:top w:w="30" w:type="dxa"/>
              <w:left w:w="30" w:type="dxa"/>
              <w:bottom w:w="30" w:type="dxa"/>
              <w:right w:w="30" w:type="dxa"/>
            </w:tcMar>
            <w:vAlign w:val="center"/>
          </w:tcPr>
          <w:p w14:paraId="51739374"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.559</w:t>
            </w:r>
          </w:p>
        </w:tc>
        <w:tc>
          <w:tcPr>
            <w:tcW w:w="1109" w:type="dxa"/>
            <w:tcBorders>
              <w:top w:val="nil"/>
              <w:bottom w:val="nil"/>
            </w:tcBorders>
            <w:shd w:val="clear" w:color="auto" w:fill="FFFFFF"/>
            <w:tcMar>
              <w:top w:w="30" w:type="dxa"/>
              <w:left w:w="30" w:type="dxa"/>
              <w:bottom w:w="30" w:type="dxa"/>
              <w:right w:w="30" w:type="dxa"/>
            </w:tcMar>
            <w:vAlign w:val="center"/>
          </w:tcPr>
          <w:p w14:paraId="59ECA11B"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6.965</w:t>
            </w:r>
          </w:p>
        </w:tc>
        <w:tc>
          <w:tcPr>
            <w:tcW w:w="1109" w:type="dxa"/>
            <w:tcBorders>
              <w:top w:val="nil"/>
              <w:bottom w:val="nil"/>
              <w:right w:val="single" w:sz="16" w:space="0" w:color="000000"/>
            </w:tcBorders>
            <w:shd w:val="clear" w:color="auto" w:fill="FFFFFF"/>
            <w:tcMar>
              <w:top w:w="30" w:type="dxa"/>
              <w:left w:w="30" w:type="dxa"/>
              <w:bottom w:w="30" w:type="dxa"/>
              <w:right w:w="30" w:type="dxa"/>
            </w:tcMar>
            <w:vAlign w:val="center"/>
          </w:tcPr>
          <w:p w14:paraId="65ED6C16"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.000</w:t>
            </w:r>
          </w:p>
        </w:tc>
      </w:tr>
      <w:tr w:rsidR="00503E63" w:rsidRPr="00372C9A" w14:paraId="420B8B00" w14:textId="77777777" w:rsidTr="00CE0F1B">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8DAD6F"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p>
        </w:tc>
        <w:tc>
          <w:tcPr>
            <w:tcW w:w="154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F435263"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Sikap</w:t>
            </w:r>
          </w:p>
        </w:tc>
        <w:tc>
          <w:tcPr>
            <w:tcW w:w="145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4BCA2B7"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.558</w:t>
            </w:r>
          </w:p>
        </w:tc>
        <w:tc>
          <w:tcPr>
            <w:tcW w:w="1453" w:type="dxa"/>
            <w:tcBorders>
              <w:top w:val="nil"/>
              <w:bottom w:val="single" w:sz="16" w:space="0" w:color="000000"/>
            </w:tcBorders>
            <w:shd w:val="clear" w:color="auto" w:fill="FFFFFF"/>
            <w:tcMar>
              <w:top w:w="30" w:type="dxa"/>
              <w:left w:w="30" w:type="dxa"/>
              <w:bottom w:w="30" w:type="dxa"/>
              <w:right w:w="30" w:type="dxa"/>
            </w:tcMar>
            <w:vAlign w:val="center"/>
          </w:tcPr>
          <w:p w14:paraId="63BB1EF8"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.087</w:t>
            </w:r>
          </w:p>
        </w:tc>
        <w:tc>
          <w:tcPr>
            <w:tcW w:w="1599" w:type="dxa"/>
            <w:tcBorders>
              <w:top w:val="nil"/>
              <w:bottom w:val="single" w:sz="16" w:space="0" w:color="000000"/>
            </w:tcBorders>
            <w:shd w:val="clear" w:color="auto" w:fill="FFFFFF"/>
            <w:tcMar>
              <w:top w:w="30" w:type="dxa"/>
              <w:left w:w="30" w:type="dxa"/>
              <w:bottom w:w="30" w:type="dxa"/>
              <w:right w:w="30" w:type="dxa"/>
            </w:tcMar>
            <w:vAlign w:val="center"/>
          </w:tcPr>
          <w:p w14:paraId="1C9FFDCB"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.467</w:t>
            </w:r>
          </w:p>
        </w:tc>
        <w:tc>
          <w:tcPr>
            <w:tcW w:w="1109" w:type="dxa"/>
            <w:tcBorders>
              <w:top w:val="nil"/>
              <w:bottom w:val="single" w:sz="16" w:space="0" w:color="000000"/>
            </w:tcBorders>
            <w:shd w:val="clear" w:color="auto" w:fill="FFFFFF"/>
            <w:tcMar>
              <w:top w:w="30" w:type="dxa"/>
              <w:left w:w="30" w:type="dxa"/>
              <w:bottom w:w="30" w:type="dxa"/>
              <w:right w:w="30" w:type="dxa"/>
            </w:tcMar>
            <w:vAlign w:val="center"/>
          </w:tcPr>
          <w:p w14:paraId="40D8053A"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6.376</w:t>
            </w:r>
          </w:p>
        </w:tc>
        <w:tc>
          <w:tcPr>
            <w:tcW w:w="11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A4D498D" w14:textId="77777777" w:rsidR="00503E63" w:rsidRPr="00372C9A" w:rsidRDefault="00503E63" w:rsidP="00CE0F1B">
            <w:pPr>
              <w:autoSpaceDE w:val="0"/>
              <w:autoSpaceDN w:val="0"/>
              <w:adjustRightInd w:val="0"/>
              <w:spacing w:after="0" w:line="240" w:lineRule="auto"/>
              <w:jc w:val="right"/>
              <w:rPr>
                <w:rFonts w:ascii="Arial" w:hAnsi="Arial" w:cs="Arial"/>
                <w:color w:val="000000"/>
                <w:sz w:val="18"/>
                <w:szCs w:val="18"/>
              </w:rPr>
            </w:pPr>
            <w:r w:rsidRPr="00372C9A">
              <w:rPr>
                <w:rFonts w:ascii="Arial" w:hAnsi="Arial" w:cs="Arial"/>
                <w:color w:val="000000"/>
                <w:sz w:val="18"/>
                <w:szCs w:val="18"/>
              </w:rPr>
              <w:t>.000</w:t>
            </w:r>
          </w:p>
        </w:tc>
      </w:tr>
      <w:tr w:rsidR="00503E63" w:rsidRPr="00372C9A" w14:paraId="59452BE6" w14:textId="77777777" w:rsidTr="00CE0F1B">
        <w:trPr>
          <w:cantSplit/>
        </w:trPr>
        <w:tc>
          <w:tcPr>
            <w:tcW w:w="5254" w:type="dxa"/>
            <w:gridSpan w:val="4"/>
            <w:tcBorders>
              <w:top w:val="nil"/>
              <w:left w:val="nil"/>
              <w:bottom w:val="nil"/>
              <w:right w:val="nil"/>
            </w:tcBorders>
            <w:shd w:val="clear" w:color="auto" w:fill="FFFFFF"/>
            <w:tcMar>
              <w:top w:w="30" w:type="dxa"/>
              <w:left w:w="30" w:type="dxa"/>
              <w:bottom w:w="30" w:type="dxa"/>
              <w:right w:w="30" w:type="dxa"/>
            </w:tcMar>
          </w:tcPr>
          <w:p w14:paraId="4FE0649A" w14:textId="77777777" w:rsidR="00503E63" w:rsidRPr="00372C9A" w:rsidRDefault="00503E63" w:rsidP="00CE0F1B">
            <w:pPr>
              <w:autoSpaceDE w:val="0"/>
              <w:autoSpaceDN w:val="0"/>
              <w:adjustRightInd w:val="0"/>
              <w:spacing w:after="0" w:line="240" w:lineRule="auto"/>
              <w:rPr>
                <w:rFonts w:ascii="Arial" w:hAnsi="Arial" w:cs="Arial"/>
                <w:color w:val="000000"/>
                <w:sz w:val="18"/>
                <w:szCs w:val="18"/>
              </w:rPr>
            </w:pPr>
            <w:r w:rsidRPr="00372C9A">
              <w:rPr>
                <w:rFonts w:ascii="Arial" w:hAnsi="Arial" w:cs="Arial"/>
                <w:color w:val="000000"/>
                <w:sz w:val="18"/>
                <w:szCs w:val="18"/>
              </w:rPr>
              <w:t>a. Dependent Variable: Keunggulan Kompetitif</w:t>
            </w:r>
          </w:p>
        </w:tc>
        <w:tc>
          <w:tcPr>
            <w:tcW w:w="1599" w:type="dxa"/>
            <w:tcBorders>
              <w:top w:val="nil"/>
              <w:left w:val="nil"/>
              <w:bottom w:val="nil"/>
              <w:right w:val="nil"/>
            </w:tcBorders>
            <w:shd w:val="clear" w:color="auto" w:fill="FFFFFF"/>
            <w:tcMar>
              <w:top w:w="30" w:type="dxa"/>
              <w:left w:w="30" w:type="dxa"/>
              <w:bottom w:w="30" w:type="dxa"/>
              <w:right w:w="30" w:type="dxa"/>
            </w:tcMar>
          </w:tcPr>
          <w:p w14:paraId="6E804D78"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1109" w:type="dxa"/>
            <w:tcBorders>
              <w:top w:val="nil"/>
              <w:left w:val="nil"/>
              <w:bottom w:val="nil"/>
              <w:right w:val="nil"/>
            </w:tcBorders>
            <w:shd w:val="clear" w:color="auto" w:fill="FFFFFF"/>
            <w:tcMar>
              <w:top w:w="30" w:type="dxa"/>
              <w:left w:w="30" w:type="dxa"/>
              <w:bottom w:w="30" w:type="dxa"/>
              <w:right w:w="30" w:type="dxa"/>
            </w:tcMar>
          </w:tcPr>
          <w:p w14:paraId="4B28F984"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c>
          <w:tcPr>
            <w:tcW w:w="1109" w:type="dxa"/>
            <w:tcBorders>
              <w:top w:val="nil"/>
              <w:left w:val="nil"/>
              <w:bottom w:val="nil"/>
              <w:right w:val="nil"/>
            </w:tcBorders>
            <w:shd w:val="clear" w:color="auto" w:fill="FFFFFF"/>
            <w:tcMar>
              <w:top w:w="30" w:type="dxa"/>
              <w:left w:w="30" w:type="dxa"/>
              <w:bottom w:w="30" w:type="dxa"/>
              <w:right w:w="30" w:type="dxa"/>
            </w:tcMar>
          </w:tcPr>
          <w:p w14:paraId="7DF91FC8" w14:textId="77777777" w:rsidR="00503E63" w:rsidRPr="00372C9A" w:rsidRDefault="00503E63" w:rsidP="00CE0F1B">
            <w:pPr>
              <w:autoSpaceDE w:val="0"/>
              <w:autoSpaceDN w:val="0"/>
              <w:adjustRightInd w:val="0"/>
              <w:spacing w:after="0" w:line="240" w:lineRule="auto"/>
              <w:rPr>
                <w:rFonts w:ascii="Times New Roman" w:hAnsi="Times New Roman" w:cs="Times New Roman"/>
                <w:sz w:val="24"/>
                <w:szCs w:val="24"/>
              </w:rPr>
            </w:pPr>
          </w:p>
        </w:tc>
      </w:tr>
    </w:tbl>
    <w:p w14:paraId="4DB1F44A" w14:textId="77777777" w:rsidR="00503E63" w:rsidRPr="00372C9A" w:rsidRDefault="00503E63" w:rsidP="00503E63">
      <w:pPr>
        <w:autoSpaceDE w:val="0"/>
        <w:autoSpaceDN w:val="0"/>
        <w:adjustRightInd w:val="0"/>
        <w:spacing w:after="0" w:line="400" w:lineRule="atLeast"/>
        <w:rPr>
          <w:rFonts w:ascii="Times New Roman" w:hAnsi="Times New Roman" w:cs="Times New Roman"/>
          <w:sz w:val="24"/>
          <w:szCs w:val="24"/>
        </w:rPr>
      </w:pPr>
    </w:p>
    <w:p w14:paraId="3EF59DA4" w14:textId="77777777" w:rsidR="00503E63" w:rsidRPr="00372C9A" w:rsidRDefault="00503E63" w:rsidP="00503E63">
      <w:pPr>
        <w:autoSpaceDE w:val="0"/>
        <w:autoSpaceDN w:val="0"/>
        <w:adjustRightInd w:val="0"/>
        <w:spacing w:after="0" w:line="400" w:lineRule="atLeast"/>
        <w:rPr>
          <w:rFonts w:ascii="Times New Roman" w:hAnsi="Times New Roman" w:cs="Times New Roman"/>
          <w:sz w:val="24"/>
          <w:szCs w:val="24"/>
        </w:rPr>
      </w:pPr>
    </w:p>
    <w:p w14:paraId="6FAD5F7D" w14:textId="77777777" w:rsidR="00503E63" w:rsidRDefault="00503E63" w:rsidP="00BE60D3">
      <w:pPr>
        <w:tabs>
          <w:tab w:val="center" w:pos="3946"/>
          <w:tab w:val="left" w:pos="5730"/>
          <w:tab w:val="left" w:pos="8222"/>
        </w:tabs>
        <w:ind w:right="49"/>
        <w:rPr>
          <w:rFonts w:ascii="Times New Roman" w:hAnsi="Times New Roman" w:cs="Times New Roman"/>
          <w:sz w:val="24"/>
          <w:szCs w:val="24"/>
        </w:rPr>
      </w:pPr>
    </w:p>
    <w:p w14:paraId="6935201D" w14:textId="77777777" w:rsidR="00503E63" w:rsidRDefault="00503E63" w:rsidP="00BE60D3">
      <w:pPr>
        <w:tabs>
          <w:tab w:val="center" w:pos="3946"/>
          <w:tab w:val="left" w:pos="5730"/>
          <w:tab w:val="left" w:pos="8222"/>
        </w:tabs>
        <w:ind w:right="49"/>
        <w:rPr>
          <w:rFonts w:ascii="Times New Roman" w:hAnsi="Times New Roman" w:cs="Times New Roman"/>
          <w:sz w:val="24"/>
          <w:szCs w:val="24"/>
        </w:rPr>
      </w:pPr>
    </w:p>
    <w:p w14:paraId="361DF358"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p>
    <w:p w14:paraId="360D45A5"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p>
    <w:p w14:paraId="36359A24"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p>
    <w:p w14:paraId="416730B1"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p>
    <w:p w14:paraId="2EC3D96F"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p>
    <w:p w14:paraId="2A7936B7"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p>
    <w:p w14:paraId="0734D796"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p>
    <w:p w14:paraId="113F4573"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p>
    <w:p w14:paraId="435809D8"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r>
        <w:rPr>
          <w:rFonts w:ascii="Times New Roman" w:hAnsi="Times New Roman" w:cs="Times New Roman"/>
          <w:sz w:val="24"/>
          <w:szCs w:val="24"/>
        </w:rPr>
        <w:t>Surat Penelitian</w:t>
      </w:r>
    </w:p>
    <w:p w14:paraId="237E7EBC"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p>
    <w:p w14:paraId="46D0AEEA"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p>
    <w:p w14:paraId="4ED31ED3" w14:textId="77777777" w:rsidR="00674DFE" w:rsidRDefault="00674DFE" w:rsidP="00BE60D3">
      <w:pPr>
        <w:tabs>
          <w:tab w:val="center" w:pos="3946"/>
          <w:tab w:val="left" w:pos="5730"/>
          <w:tab w:val="left" w:pos="8222"/>
        </w:tabs>
        <w:ind w:right="49"/>
        <w:rPr>
          <w:rFonts w:ascii="Times New Roman" w:hAnsi="Times New Roman" w:cs="Times New Roman"/>
          <w:sz w:val="24"/>
          <w:szCs w:val="24"/>
        </w:rPr>
      </w:pPr>
    </w:p>
    <w:p w14:paraId="14525A00" w14:textId="77777777" w:rsidR="00503E63" w:rsidRPr="008551CB" w:rsidRDefault="00503E63" w:rsidP="00BE60D3">
      <w:pPr>
        <w:tabs>
          <w:tab w:val="center" w:pos="3946"/>
          <w:tab w:val="left" w:pos="5730"/>
          <w:tab w:val="left" w:pos="8222"/>
        </w:tabs>
        <w:ind w:right="49"/>
        <w:rPr>
          <w:rFonts w:ascii="Times New Roman" w:hAnsi="Times New Roman" w:cs="Times New Roman"/>
          <w:sz w:val="24"/>
          <w:szCs w:val="24"/>
        </w:rPr>
      </w:pPr>
    </w:p>
    <w:sectPr w:rsidR="00503E63" w:rsidRPr="008551CB" w:rsidSect="003229E3">
      <w:pgSz w:w="11906" w:h="16838"/>
      <w:pgMar w:top="2268" w:right="1701" w:bottom="1701"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EEC8" w14:textId="77777777" w:rsidR="002F15E6" w:rsidRDefault="002F15E6" w:rsidP="004A2676">
      <w:pPr>
        <w:spacing w:after="0" w:line="240" w:lineRule="auto"/>
      </w:pPr>
      <w:r>
        <w:separator/>
      </w:r>
    </w:p>
  </w:endnote>
  <w:endnote w:type="continuationSeparator" w:id="0">
    <w:p w14:paraId="06CF1DC3" w14:textId="77777777" w:rsidR="002F15E6" w:rsidRDefault="002F15E6" w:rsidP="004A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DD0F" w14:textId="77777777" w:rsidR="00935D4B" w:rsidRDefault="00935D4B">
    <w:pPr>
      <w:pStyle w:val="Footer"/>
      <w:jc w:val="center"/>
    </w:pPr>
  </w:p>
  <w:p w14:paraId="42777DA3" w14:textId="77777777" w:rsidR="00935D4B" w:rsidRDefault="00935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8425" w14:textId="77777777" w:rsidR="00935D4B" w:rsidRDefault="00935D4B">
    <w:pPr>
      <w:pStyle w:val="Footer"/>
      <w:jc w:val="right"/>
    </w:pPr>
  </w:p>
  <w:p w14:paraId="34F85A41" w14:textId="77777777" w:rsidR="00935D4B" w:rsidRDefault="00935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8A3C" w14:textId="77777777" w:rsidR="002F15E6" w:rsidRDefault="002F15E6" w:rsidP="004A2676">
      <w:pPr>
        <w:spacing w:after="0" w:line="240" w:lineRule="auto"/>
      </w:pPr>
      <w:r>
        <w:separator/>
      </w:r>
    </w:p>
  </w:footnote>
  <w:footnote w:type="continuationSeparator" w:id="0">
    <w:p w14:paraId="236F4F5F" w14:textId="77777777" w:rsidR="002F15E6" w:rsidRDefault="002F15E6" w:rsidP="004A2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74AB" w14:textId="77777777" w:rsidR="00935D4B" w:rsidRDefault="00935D4B">
    <w:pPr>
      <w:pStyle w:val="Header"/>
      <w:jc w:val="right"/>
    </w:pPr>
    <w:r>
      <w:t>11</w:t>
    </w:r>
    <w:sdt>
      <w:sdtPr>
        <w:id w:val="365453"/>
        <w:docPartObj>
          <w:docPartGallery w:val="Page Numbers (Top of Page)"/>
          <w:docPartUnique/>
        </w:docPartObj>
      </w:sdtPr>
      <w:sdtEndPr/>
      <w:sdtContent>
        <w:r>
          <w:fldChar w:fldCharType="begin"/>
        </w:r>
        <w:r>
          <w:instrText xml:space="preserve"> PAGE   \* MERGEFORMAT </w:instrText>
        </w:r>
        <w:r>
          <w:fldChar w:fldCharType="separate"/>
        </w:r>
        <w:r>
          <w:rPr>
            <w:noProof/>
          </w:rPr>
          <w:t>8</w:t>
        </w:r>
        <w:r>
          <w:rPr>
            <w:noProof/>
          </w:rPr>
          <w:fldChar w:fldCharType="end"/>
        </w:r>
      </w:sdtContent>
    </w:sdt>
  </w:p>
  <w:p w14:paraId="16469280" w14:textId="77777777" w:rsidR="00935D4B" w:rsidRDefault="00935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744"/>
      <w:docPartObj>
        <w:docPartGallery w:val="Page Numbers (Top of Page)"/>
        <w:docPartUnique/>
      </w:docPartObj>
    </w:sdtPr>
    <w:sdtEndPr/>
    <w:sdtContent>
      <w:p w14:paraId="3659E7C0" w14:textId="77777777" w:rsidR="00935D4B" w:rsidRDefault="00935D4B">
        <w:pPr>
          <w:pStyle w:val="Header"/>
          <w:jc w:val="right"/>
        </w:pPr>
        <w:r>
          <w:fldChar w:fldCharType="begin"/>
        </w:r>
        <w:r>
          <w:instrText xml:space="preserve"> PAGE   \* MERGEFORMAT </w:instrText>
        </w:r>
        <w:r>
          <w:fldChar w:fldCharType="separate"/>
        </w:r>
        <w:r>
          <w:rPr>
            <w:noProof/>
          </w:rPr>
          <w:t>37</w:t>
        </w:r>
        <w:r>
          <w:rPr>
            <w:noProof/>
          </w:rPr>
          <w:fldChar w:fldCharType="end"/>
        </w:r>
      </w:p>
    </w:sdtContent>
  </w:sdt>
  <w:p w14:paraId="321C9262" w14:textId="77777777" w:rsidR="00935D4B" w:rsidRDefault="00935D4B">
    <w:pPr>
      <w:pStyle w:val="TeksIsi"/>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5512" w14:textId="77777777" w:rsidR="00935D4B" w:rsidRDefault="00935D4B" w:rsidP="00CF1D6B">
    <w:pPr>
      <w:pStyle w:val="Header"/>
      <w:jc w:val="center"/>
    </w:pPr>
  </w:p>
  <w:p w14:paraId="16185135" w14:textId="77777777" w:rsidR="00935D4B" w:rsidRDefault="00935D4B" w:rsidP="0019344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887781"/>
      <w:docPartObj>
        <w:docPartGallery w:val="Page Numbers (Top of Page)"/>
        <w:docPartUnique/>
      </w:docPartObj>
    </w:sdtPr>
    <w:sdtEndPr>
      <w:rPr>
        <w:noProof/>
      </w:rPr>
    </w:sdtEndPr>
    <w:sdtContent>
      <w:p w14:paraId="6B32F4DE" w14:textId="19513EAC" w:rsidR="00935D4B" w:rsidRDefault="00935D4B">
        <w:pPr>
          <w:pStyle w:val="Header"/>
          <w:jc w:val="right"/>
        </w:pPr>
        <w:r>
          <w:fldChar w:fldCharType="begin"/>
        </w:r>
        <w:r>
          <w:instrText xml:space="preserve"> PAGE   \* MERGEFORMAT </w:instrText>
        </w:r>
        <w:r>
          <w:fldChar w:fldCharType="separate"/>
        </w:r>
        <w:r w:rsidR="00883510">
          <w:rPr>
            <w:noProof/>
          </w:rPr>
          <w:t>5</w:t>
        </w:r>
        <w:r>
          <w:rPr>
            <w:noProof/>
          </w:rPr>
          <w:fldChar w:fldCharType="end"/>
        </w:r>
      </w:p>
    </w:sdtContent>
  </w:sdt>
  <w:p w14:paraId="2E2C1A47" w14:textId="38851B6A" w:rsidR="00935D4B" w:rsidRDefault="00935D4B">
    <w:pPr>
      <w:pStyle w:val="TeksIs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B6A"/>
    <w:multiLevelType w:val="multilevel"/>
    <w:tmpl w:val="8C32C05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37430DE"/>
    <w:multiLevelType w:val="hybridMultilevel"/>
    <w:tmpl w:val="BC20CADA"/>
    <w:lvl w:ilvl="0" w:tplc="10ACE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BD26B9"/>
    <w:multiLevelType w:val="hybridMultilevel"/>
    <w:tmpl w:val="8C88BB8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2B0F65"/>
    <w:multiLevelType w:val="hybridMultilevel"/>
    <w:tmpl w:val="8846887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B0203F"/>
    <w:multiLevelType w:val="hybridMultilevel"/>
    <w:tmpl w:val="658AEC24"/>
    <w:lvl w:ilvl="0" w:tplc="885257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B67067"/>
    <w:multiLevelType w:val="hybridMultilevel"/>
    <w:tmpl w:val="2DB62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A22FB6">
      <w:start w:val="1"/>
      <w:numFmt w:val="upperLetter"/>
      <w:lvlText w:val="%4."/>
      <w:lvlJc w:val="left"/>
      <w:pPr>
        <w:ind w:left="81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06010"/>
    <w:multiLevelType w:val="hybridMultilevel"/>
    <w:tmpl w:val="8B269E72"/>
    <w:lvl w:ilvl="0" w:tplc="32509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94998"/>
    <w:multiLevelType w:val="hybridMultilevel"/>
    <w:tmpl w:val="DE808806"/>
    <w:lvl w:ilvl="0" w:tplc="F1E2F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0111E4"/>
    <w:multiLevelType w:val="hybridMultilevel"/>
    <w:tmpl w:val="3F366902"/>
    <w:lvl w:ilvl="0" w:tplc="D79C1A9E">
      <w:start w:val="1"/>
      <w:numFmt w:val="upperLetter"/>
      <w:lvlText w:val="%1."/>
      <w:lvlJc w:val="left"/>
      <w:pPr>
        <w:ind w:left="1860" w:hanging="360"/>
      </w:pPr>
      <w:rPr>
        <w:rFonts w:hint="default"/>
        <w:b/>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1C2A38E5"/>
    <w:multiLevelType w:val="hybridMultilevel"/>
    <w:tmpl w:val="B23C1F2A"/>
    <w:lvl w:ilvl="0" w:tplc="CF28E69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A6227"/>
    <w:multiLevelType w:val="hybridMultilevel"/>
    <w:tmpl w:val="D6840F9A"/>
    <w:lvl w:ilvl="0" w:tplc="1520CD1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EA0052F"/>
    <w:multiLevelType w:val="hybridMultilevel"/>
    <w:tmpl w:val="CE8A10F0"/>
    <w:lvl w:ilvl="0" w:tplc="AE487C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05629CC"/>
    <w:multiLevelType w:val="hybridMultilevel"/>
    <w:tmpl w:val="10981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63527"/>
    <w:multiLevelType w:val="hybridMultilevel"/>
    <w:tmpl w:val="5EDC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945F1"/>
    <w:multiLevelType w:val="hybridMultilevel"/>
    <w:tmpl w:val="77CAF1C8"/>
    <w:lvl w:ilvl="0" w:tplc="653C3C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4337AD"/>
    <w:multiLevelType w:val="hybridMultilevel"/>
    <w:tmpl w:val="C99879DA"/>
    <w:lvl w:ilvl="0" w:tplc="AFB43D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3C2919"/>
    <w:multiLevelType w:val="multilevel"/>
    <w:tmpl w:val="DEE0D752"/>
    <w:lvl w:ilvl="0">
      <w:start w:val="5"/>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7" w15:restartNumberingAfterBreak="0">
    <w:nsid w:val="2C987564"/>
    <w:multiLevelType w:val="hybridMultilevel"/>
    <w:tmpl w:val="F1808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317F6"/>
    <w:multiLevelType w:val="hybridMultilevel"/>
    <w:tmpl w:val="A906BFE0"/>
    <w:lvl w:ilvl="0" w:tplc="5DE46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5939A7"/>
    <w:multiLevelType w:val="hybridMultilevel"/>
    <w:tmpl w:val="0986D7B0"/>
    <w:lvl w:ilvl="0" w:tplc="1B1A1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8E0C5C"/>
    <w:multiLevelType w:val="multilevel"/>
    <w:tmpl w:val="AE42AD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3B43713"/>
    <w:multiLevelType w:val="hybridMultilevel"/>
    <w:tmpl w:val="A8FC7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CE4D3B"/>
    <w:multiLevelType w:val="hybridMultilevel"/>
    <w:tmpl w:val="03A41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9C176A"/>
    <w:multiLevelType w:val="multilevel"/>
    <w:tmpl w:val="504A9704"/>
    <w:lvl w:ilvl="0">
      <w:start w:val="1"/>
      <w:numFmt w:val="decimal"/>
      <w:lvlText w:val="%1."/>
      <w:lvlJc w:val="left"/>
      <w:pPr>
        <w:ind w:left="1080" w:hanging="360"/>
      </w:pPr>
      <w:rPr>
        <w:rFonts w:hint="default"/>
      </w:rPr>
    </w:lvl>
    <w:lvl w:ilvl="1">
      <w:start w:val="2"/>
      <w:numFmt w:val="decimal"/>
      <w:isLgl/>
      <w:lvlText w:val="%1.%2"/>
      <w:lvlJc w:val="left"/>
      <w:pPr>
        <w:ind w:left="1425" w:hanging="525"/>
      </w:pPr>
      <w:rPr>
        <w:rFonts w:hint="default"/>
      </w:rPr>
    </w:lvl>
    <w:lvl w:ilvl="2">
      <w:start w:val="7"/>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24" w15:restartNumberingAfterBreak="0">
    <w:nsid w:val="39610790"/>
    <w:multiLevelType w:val="hybridMultilevel"/>
    <w:tmpl w:val="0CD811B6"/>
    <w:lvl w:ilvl="0" w:tplc="AEFA5B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F361CA"/>
    <w:multiLevelType w:val="multilevel"/>
    <w:tmpl w:val="BEC03CA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097030"/>
    <w:multiLevelType w:val="hybridMultilevel"/>
    <w:tmpl w:val="2CE6FC9A"/>
    <w:lvl w:ilvl="0" w:tplc="43B2703C">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D0F2259"/>
    <w:multiLevelType w:val="multilevel"/>
    <w:tmpl w:val="C00C2BE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547D2A"/>
    <w:multiLevelType w:val="hybridMultilevel"/>
    <w:tmpl w:val="8076A0CE"/>
    <w:lvl w:ilvl="0" w:tplc="DE60A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E5D490E"/>
    <w:multiLevelType w:val="multilevel"/>
    <w:tmpl w:val="C5E2F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AE4A16"/>
    <w:multiLevelType w:val="hybridMultilevel"/>
    <w:tmpl w:val="EC16869E"/>
    <w:lvl w:ilvl="0" w:tplc="84D2E71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01778CB"/>
    <w:multiLevelType w:val="hybridMultilevel"/>
    <w:tmpl w:val="0638FC12"/>
    <w:lvl w:ilvl="0" w:tplc="7742AE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1AC1956"/>
    <w:multiLevelType w:val="hybridMultilevel"/>
    <w:tmpl w:val="CCD80B0A"/>
    <w:lvl w:ilvl="0" w:tplc="CD3E72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41B765A"/>
    <w:multiLevelType w:val="hybridMultilevel"/>
    <w:tmpl w:val="5A8ADE68"/>
    <w:lvl w:ilvl="0" w:tplc="AF8E8D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446D53F9"/>
    <w:multiLevelType w:val="hybridMultilevel"/>
    <w:tmpl w:val="1E868250"/>
    <w:lvl w:ilvl="0" w:tplc="A18A95F6">
      <w:start w:val="1"/>
      <w:numFmt w:val="decimal"/>
      <w:lvlText w:val="%1."/>
      <w:lvlJc w:val="left"/>
      <w:pPr>
        <w:ind w:left="948" w:hanging="360"/>
      </w:pPr>
      <w:rPr>
        <w:rFonts w:ascii="Times New Roman" w:eastAsia="Times New Roman" w:hAnsi="Times New Roman" w:cs="Times New Roman" w:hint="default"/>
        <w:b/>
        <w:bCs/>
        <w:spacing w:val="-1"/>
        <w:w w:val="100"/>
        <w:sz w:val="24"/>
        <w:szCs w:val="24"/>
        <w:lang w:eastAsia="en-US" w:bidi="ar-SA"/>
      </w:rPr>
    </w:lvl>
    <w:lvl w:ilvl="1" w:tplc="98F09676">
      <w:start w:val="1"/>
      <w:numFmt w:val="decimal"/>
      <w:lvlText w:val="%2."/>
      <w:lvlJc w:val="left"/>
      <w:pPr>
        <w:ind w:left="1308" w:hanging="360"/>
      </w:pPr>
      <w:rPr>
        <w:rFonts w:ascii="Times New Roman" w:eastAsia="Times New Roman" w:hAnsi="Times New Roman" w:cs="Times New Roman" w:hint="default"/>
        <w:i w:val="0"/>
        <w:spacing w:val="-5"/>
        <w:w w:val="100"/>
        <w:sz w:val="24"/>
        <w:szCs w:val="24"/>
        <w:lang w:eastAsia="en-US" w:bidi="ar-SA"/>
      </w:rPr>
    </w:lvl>
    <w:lvl w:ilvl="2" w:tplc="07A82C3E">
      <w:numFmt w:val="bullet"/>
      <w:lvlText w:val="•"/>
      <w:lvlJc w:val="left"/>
      <w:pPr>
        <w:ind w:left="2247" w:hanging="360"/>
      </w:pPr>
      <w:rPr>
        <w:rFonts w:hint="default"/>
        <w:lang w:eastAsia="en-US" w:bidi="ar-SA"/>
      </w:rPr>
    </w:lvl>
    <w:lvl w:ilvl="3" w:tplc="CFA80F84">
      <w:numFmt w:val="bullet"/>
      <w:lvlText w:val="•"/>
      <w:lvlJc w:val="left"/>
      <w:pPr>
        <w:ind w:left="3194" w:hanging="360"/>
      </w:pPr>
      <w:rPr>
        <w:rFonts w:hint="default"/>
        <w:lang w:eastAsia="en-US" w:bidi="ar-SA"/>
      </w:rPr>
    </w:lvl>
    <w:lvl w:ilvl="4" w:tplc="7AF45A04">
      <w:numFmt w:val="bullet"/>
      <w:lvlText w:val="•"/>
      <w:lvlJc w:val="left"/>
      <w:pPr>
        <w:ind w:left="4142" w:hanging="360"/>
      </w:pPr>
      <w:rPr>
        <w:rFonts w:hint="default"/>
        <w:lang w:eastAsia="en-US" w:bidi="ar-SA"/>
      </w:rPr>
    </w:lvl>
    <w:lvl w:ilvl="5" w:tplc="DC5648D6">
      <w:numFmt w:val="bullet"/>
      <w:lvlText w:val="•"/>
      <w:lvlJc w:val="left"/>
      <w:pPr>
        <w:ind w:left="5089" w:hanging="360"/>
      </w:pPr>
      <w:rPr>
        <w:rFonts w:hint="default"/>
        <w:lang w:eastAsia="en-US" w:bidi="ar-SA"/>
      </w:rPr>
    </w:lvl>
    <w:lvl w:ilvl="6" w:tplc="A202C53E">
      <w:numFmt w:val="bullet"/>
      <w:lvlText w:val="•"/>
      <w:lvlJc w:val="left"/>
      <w:pPr>
        <w:ind w:left="6036" w:hanging="360"/>
      </w:pPr>
      <w:rPr>
        <w:rFonts w:hint="default"/>
        <w:lang w:eastAsia="en-US" w:bidi="ar-SA"/>
      </w:rPr>
    </w:lvl>
    <w:lvl w:ilvl="7" w:tplc="56848996">
      <w:numFmt w:val="bullet"/>
      <w:lvlText w:val="•"/>
      <w:lvlJc w:val="left"/>
      <w:pPr>
        <w:ind w:left="6984" w:hanging="360"/>
      </w:pPr>
      <w:rPr>
        <w:rFonts w:hint="default"/>
        <w:lang w:eastAsia="en-US" w:bidi="ar-SA"/>
      </w:rPr>
    </w:lvl>
    <w:lvl w:ilvl="8" w:tplc="C5865B4C">
      <w:numFmt w:val="bullet"/>
      <w:lvlText w:val="•"/>
      <w:lvlJc w:val="left"/>
      <w:pPr>
        <w:ind w:left="7931" w:hanging="360"/>
      </w:pPr>
      <w:rPr>
        <w:rFonts w:hint="default"/>
        <w:lang w:eastAsia="en-US" w:bidi="ar-SA"/>
      </w:rPr>
    </w:lvl>
  </w:abstractNum>
  <w:abstractNum w:abstractNumId="35" w15:restartNumberingAfterBreak="0">
    <w:nsid w:val="454A6856"/>
    <w:multiLevelType w:val="multilevel"/>
    <w:tmpl w:val="E95064A2"/>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6130144"/>
    <w:multiLevelType w:val="hybridMultilevel"/>
    <w:tmpl w:val="DF345320"/>
    <w:lvl w:ilvl="0" w:tplc="7F4E6DD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8051E4C"/>
    <w:multiLevelType w:val="hybridMultilevel"/>
    <w:tmpl w:val="9C2818F2"/>
    <w:lvl w:ilvl="0" w:tplc="E2C2B3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823248F"/>
    <w:multiLevelType w:val="hybridMultilevel"/>
    <w:tmpl w:val="553071C6"/>
    <w:lvl w:ilvl="0" w:tplc="B06C9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84C4ED4"/>
    <w:multiLevelType w:val="hybridMultilevel"/>
    <w:tmpl w:val="3ABA57E4"/>
    <w:lvl w:ilvl="0" w:tplc="0ADE33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868726E"/>
    <w:multiLevelType w:val="multilevel"/>
    <w:tmpl w:val="8C306E4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490B7014"/>
    <w:multiLevelType w:val="hybridMultilevel"/>
    <w:tmpl w:val="5CD83554"/>
    <w:lvl w:ilvl="0" w:tplc="BB704C1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49811877"/>
    <w:multiLevelType w:val="hybridMultilevel"/>
    <w:tmpl w:val="EE1E82B0"/>
    <w:lvl w:ilvl="0" w:tplc="07D843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D410B39"/>
    <w:multiLevelType w:val="multilevel"/>
    <w:tmpl w:val="7248A614"/>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50286700"/>
    <w:multiLevelType w:val="hybridMultilevel"/>
    <w:tmpl w:val="7646C4AC"/>
    <w:lvl w:ilvl="0" w:tplc="906CEC4E">
      <w:start w:val="1"/>
      <w:numFmt w:val="lowerLetter"/>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39306FB"/>
    <w:multiLevelType w:val="multilevel"/>
    <w:tmpl w:val="16F2A11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440CD4"/>
    <w:multiLevelType w:val="hybridMultilevel"/>
    <w:tmpl w:val="1EA2AE44"/>
    <w:lvl w:ilvl="0" w:tplc="614897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8A7953"/>
    <w:multiLevelType w:val="hybridMultilevel"/>
    <w:tmpl w:val="7A48859A"/>
    <w:lvl w:ilvl="0" w:tplc="0B448B2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8" w15:restartNumberingAfterBreak="0">
    <w:nsid w:val="5F602289"/>
    <w:multiLevelType w:val="hybridMultilevel"/>
    <w:tmpl w:val="F3D61C02"/>
    <w:lvl w:ilvl="0" w:tplc="97EE06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1385D40"/>
    <w:multiLevelType w:val="multilevel"/>
    <w:tmpl w:val="72DA95CC"/>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65AF3DD0"/>
    <w:multiLevelType w:val="multilevel"/>
    <w:tmpl w:val="291C859A"/>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67F15CC0"/>
    <w:multiLevelType w:val="multilevel"/>
    <w:tmpl w:val="1A50C44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8BD6B0B"/>
    <w:multiLevelType w:val="hybridMultilevel"/>
    <w:tmpl w:val="83888C8E"/>
    <w:lvl w:ilvl="0" w:tplc="C960ED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B782A32"/>
    <w:multiLevelType w:val="hybridMultilevel"/>
    <w:tmpl w:val="F02458B2"/>
    <w:lvl w:ilvl="0" w:tplc="3A343C30">
      <w:start w:val="5"/>
      <w:numFmt w:val="decimal"/>
      <w:lvlText w:val="%1.2."/>
      <w:lvlJc w:val="left"/>
      <w:pPr>
        <w:ind w:left="214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3F0A6B"/>
    <w:multiLevelType w:val="hybridMultilevel"/>
    <w:tmpl w:val="3E4080D2"/>
    <w:lvl w:ilvl="0" w:tplc="813E9D64">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6D1228A9"/>
    <w:multiLevelType w:val="hybridMultilevel"/>
    <w:tmpl w:val="37F88684"/>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35A075B"/>
    <w:multiLevelType w:val="hybridMultilevel"/>
    <w:tmpl w:val="596CF2B6"/>
    <w:lvl w:ilvl="0" w:tplc="E4FE81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65270C7"/>
    <w:multiLevelType w:val="hybridMultilevel"/>
    <w:tmpl w:val="861ECDEC"/>
    <w:lvl w:ilvl="0" w:tplc="1FA66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72B0E4B"/>
    <w:multiLevelType w:val="multilevel"/>
    <w:tmpl w:val="2548A79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9421A2"/>
    <w:multiLevelType w:val="hybridMultilevel"/>
    <w:tmpl w:val="B20C0B86"/>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7DF619E1"/>
    <w:multiLevelType w:val="multilevel"/>
    <w:tmpl w:val="6592F956"/>
    <w:lvl w:ilvl="0">
      <w:start w:val="1"/>
      <w:numFmt w:val="decimal"/>
      <w:lvlText w:val="%1."/>
      <w:lvlJc w:val="left"/>
      <w:pPr>
        <w:tabs>
          <w:tab w:val="num" w:pos="420"/>
        </w:tabs>
        <w:ind w:left="420" w:hanging="4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61" w15:restartNumberingAfterBreak="0">
    <w:nsid w:val="7F250316"/>
    <w:multiLevelType w:val="multilevel"/>
    <w:tmpl w:val="B9FA6416"/>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980" w:hanging="720"/>
      </w:pPr>
      <w:rPr>
        <w:rFonts w:hint="default"/>
        <w:b/>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16cid:durableId="1097139844">
    <w:abstractNumId w:val="50"/>
  </w:num>
  <w:num w:numId="2" w16cid:durableId="1885941951">
    <w:abstractNumId w:val="57"/>
  </w:num>
  <w:num w:numId="3" w16cid:durableId="1595481656">
    <w:abstractNumId w:val="22"/>
  </w:num>
  <w:num w:numId="4" w16cid:durableId="830870337">
    <w:abstractNumId w:val="61"/>
  </w:num>
  <w:num w:numId="5" w16cid:durableId="497304061">
    <w:abstractNumId w:val="15"/>
  </w:num>
  <w:num w:numId="6" w16cid:durableId="1447698993">
    <w:abstractNumId w:val="32"/>
  </w:num>
  <w:num w:numId="7" w16cid:durableId="1175464453">
    <w:abstractNumId w:val="56"/>
  </w:num>
  <w:num w:numId="8" w16cid:durableId="541599803">
    <w:abstractNumId w:val="23"/>
  </w:num>
  <w:num w:numId="9" w16cid:durableId="585698344">
    <w:abstractNumId w:val="5"/>
  </w:num>
  <w:num w:numId="10" w16cid:durableId="1773471343">
    <w:abstractNumId w:val="43"/>
  </w:num>
  <w:num w:numId="11" w16cid:durableId="1251230039">
    <w:abstractNumId w:val="12"/>
  </w:num>
  <w:num w:numId="12" w16cid:durableId="1080718310">
    <w:abstractNumId w:val="45"/>
  </w:num>
  <w:num w:numId="13" w16cid:durableId="626930044">
    <w:abstractNumId w:val="2"/>
  </w:num>
  <w:num w:numId="14" w16cid:durableId="1964001775">
    <w:abstractNumId w:val="52"/>
  </w:num>
  <w:num w:numId="15" w16cid:durableId="1825318236">
    <w:abstractNumId w:val="9"/>
  </w:num>
  <w:num w:numId="16" w16cid:durableId="2060939278">
    <w:abstractNumId w:val="21"/>
  </w:num>
  <w:num w:numId="17" w16cid:durableId="363867505">
    <w:abstractNumId w:val="13"/>
  </w:num>
  <w:num w:numId="18" w16cid:durableId="2038115330">
    <w:abstractNumId w:val="35"/>
  </w:num>
  <w:num w:numId="19" w16cid:durableId="1037391911">
    <w:abstractNumId w:val="34"/>
  </w:num>
  <w:num w:numId="20" w16cid:durableId="2134978113">
    <w:abstractNumId w:val="8"/>
  </w:num>
  <w:num w:numId="21" w16cid:durableId="1621961158">
    <w:abstractNumId w:val="36"/>
  </w:num>
  <w:num w:numId="22" w16cid:durableId="270429928">
    <w:abstractNumId w:val="26"/>
  </w:num>
  <w:num w:numId="23" w16cid:durableId="525364127">
    <w:abstractNumId w:val="48"/>
  </w:num>
  <w:num w:numId="24" w16cid:durableId="34814603">
    <w:abstractNumId w:val="38"/>
  </w:num>
  <w:num w:numId="25" w16cid:durableId="249584785">
    <w:abstractNumId w:val="30"/>
  </w:num>
  <w:num w:numId="26" w16cid:durableId="291785734">
    <w:abstractNumId w:val="54"/>
  </w:num>
  <w:num w:numId="27" w16cid:durableId="1843011002">
    <w:abstractNumId w:val="42"/>
  </w:num>
  <w:num w:numId="28" w16cid:durableId="1767920147">
    <w:abstractNumId w:val="49"/>
  </w:num>
  <w:num w:numId="29" w16cid:durableId="1586259115">
    <w:abstractNumId w:val="55"/>
  </w:num>
  <w:num w:numId="30" w16cid:durableId="773937053">
    <w:abstractNumId w:val="44"/>
  </w:num>
  <w:num w:numId="31" w16cid:durableId="1662387711">
    <w:abstractNumId w:val="29"/>
  </w:num>
  <w:num w:numId="32" w16cid:durableId="57749079">
    <w:abstractNumId w:val="20"/>
  </w:num>
  <w:num w:numId="33" w16cid:durableId="780800109">
    <w:abstractNumId w:val="40"/>
  </w:num>
  <w:num w:numId="34" w16cid:durableId="2035495619">
    <w:abstractNumId w:val="10"/>
  </w:num>
  <w:num w:numId="35" w16cid:durableId="1315111590">
    <w:abstractNumId w:val="41"/>
  </w:num>
  <w:num w:numId="36" w16cid:durableId="967007556">
    <w:abstractNumId w:val="47"/>
  </w:num>
  <w:num w:numId="37" w16cid:durableId="2096972432">
    <w:abstractNumId w:val="7"/>
  </w:num>
  <w:num w:numId="38" w16cid:durableId="102499574">
    <w:abstractNumId w:val="33"/>
  </w:num>
  <w:num w:numId="39" w16cid:durableId="763459961">
    <w:abstractNumId w:val="19"/>
  </w:num>
  <w:num w:numId="40" w16cid:durableId="1077435023">
    <w:abstractNumId w:val="17"/>
  </w:num>
  <w:num w:numId="41" w16cid:durableId="1911688893">
    <w:abstractNumId w:val="39"/>
  </w:num>
  <w:num w:numId="42" w16cid:durableId="260262667">
    <w:abstractNumId w:val="18"/>
  </w:num>
  <w:num w:numId="43" w16cid:durableId="1122964785">
    <w:abstractNumId w:val="28"/>
  </w:num>
  <w:num w:numId="44" w16cid:durableId="678234192">
    <w:abstractNumId w:val="14"/>
  </w:num>
  <w:num w:numId="45" w16cid:durableId="1449542508">
    <w:abstractNumId w:val="4"/>
  </w:num>
  <w:num w:numId="46" w16cid:durableId="147598373">
    <w:abstractNumId w:val="24"/>
  </w:num>
  <w:num w:numId="47" w16cid:durableId="1363551822">
    <w:abstractNumId w:val="37"/>
  </w:num>
  <w:num w:numId="48" w16cid:durableId="348020692">
    <w:abstractNumId w:val="11"/>
  </w:num>
  <w:num w:numId="49" w16cid:durableId="57752332">
    <w:abstractNumId w:val="31"/>
  </w:num>
  <w:num w:numId="50" w16cid:durableId="1307856400">
    <w:abstractNumId w:val="1"/>
  </w:num>
  <w:num w:numId="51" w16cid:durableId="97717557">
    <w:abstractNumId w:val="59"/>
  </w:num>
  <w:num w:numId="52" w16cid:durableId="677005588">
    <w:abstractNumId w:val="58"/>
  </w:num>
  <w:num w:numId="53" w16cid:durableId="314798761">
    <w:abstractNumId w:val="25"/>
  </w:num>
  <w:num w:numId="54" w16cid:durableId="1912081723">
    <w:abstractNumId w:val="6"/>
  </w:num>
  <w:num w:numId="55" w16cid:durableId="565267719">
    <w:abstractNumId w:val="27"/>
  </w:num>
  <w:num w:numId="56" w16cid:durableId="913667773">
    <w:abstractNumId w:val="51"/>
  </w:num>
  <w:num w:numId="57" w16cid:durableId="772677027">
    <w:abstractNumId w:val="0"/>
  </w:num>
  <w:num w:numId="58" w16cid:durableId="1285232679">
    <w:abstractNumId w:val="60"/>
  </w:num>
  <w:num w:numId="59" w16cid:durableId="1990209082">
    <w:abstractNumId w:val="46"/>
  </w:num>
  <w:num w:numId="60" w16cid:durableId="1729568063">
    <w:abstractNumId w:val="53"/>
  </w:num>
  <w:num w:numId="61" w16cid:durableId="612710106">
    <w:abstractNumId w:val="16"/>
  </w:num>
  <w:num w:numId="62" w16cid:durableId="1509369011">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hideSpellingErrors/>
  <w:proofState w:spelling="clean"/>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69"/>
    <w:rsid w:val="0000087B"/>
    <w:rsid w:val="00004558"/>
    <w:rsid w:val="00004902"/>
    <w:rsid w:val="0001428D"/>
    <w:rsid w:val="00014E21"/>
    <w:rsid w:val="00014E5C"/>
    <w:rsid w:val="0001529A"/>
    <w:rsid w:val="00015B2B"/>
    <w:rsid w:val="000165FB"/>
    <w:rsid w:val="0001768A"/>
    <w:rsid w:val="000318CD"/>
    <w:rsid w:val="000343ED"/>
    <w:rsid w:val="000353CA"/>
    <w:rsid w:val="00036CAE"/>
    <w:rsid w:val="00040C14"/>
    <w:rsid w:val="00042248"/>
    <w:rsid w:val="000457FA"/>
    <w:rsid w:val="00053A6F"/>
    <w:rsid w:val="000552CF"/>
    <w:rsid w:val="00061D44"/>
    <w:rsid w:val="00061ED0"/>
    <w:rsid w:val="000622CF"/>
    <w:rsid w:val="00070EC1"/>
    <w:rsid w:val="00072297"/>
    <w:rsid w:val="000742ED"/>
    <w:rsid w:val="000748B7"/>
    <w:rsid w:val="000751B6"/>
    <w:rsid w:val="00075CB6"/>
    <w:rsid w:val="00075D64"/>
    <w:rsid w:val="00080981"/>
    <w:rsid w:val="000819A2"/>
    <w:rsid w:val="00086F8C"/>
    <w:rsid w:val="00090617"/>
    <w:rsid w:val="00091597"/>
    <w:rsid w:val="00096217"/>
    <w:rsid w:val="000A0A33"/>
    <w:rsid w:val="000A1D94"/>
    <w:rsid w:val="000A24B5"/>
    <w:rsid w:val="000A2A9A"/>
    <w:rsid w:val="000A5AC4"/>
    <w:rsid w:val="000B34DA"/>
    <w:rsid w:val="000B58BA"/>
    <w:rsid w:val="000B5B2D"/>
    <w:rsid w:val="000B5E33"/>
    <w:rsid w:val="000B622F"/>
    <w:rsid w:val="000B6C6F"/>
    <w:rsid w:val="000C0EAE"/>
    <w:rsid w:val="000C224D"/>
    <w:rsid w:val="000C3F77"/>
    <w:rsid w:val="000C549E"/>
    <w:rsid w:val="000C58C8"/>
    <w:rsid w:val="000C655B"/>
    <w:rsid w:val="000C7986"/>
    <w:rsid w:val="000D1652"/>
    <w:rsid w:val="000D4ED5"/>
    <w:rsid w:val="000D5545"/>
    <w:rsid w:val="000D5C76"/>
    <w:rsid w:val="000E09C4"/>
    <w:rsid w:val="000E0FA1"/>
    <w:rsid w:val="000E178D"/>
    <w:rsid w:val="000E17F7"/>
    <w:rsid w:val="000E1BD9"/>
    <w:rsid w:val="000E46AD"/>
    <w:rsid w:val="000E5FF6"/>
    <w:rsid w:val="000E6754"/>
    <w:rsid w:val="000F51B4"/>
    <w:rsid w:val="000F6297"/>
    <w:rsid w:val="00103B0E"/>
    <w:rsid w:val="001042B1"/>
    <w:rsid w:val="001057D4"/>
    <w:rsid w:val="0010618F"/>
    <w:rsid w:val="00106595"/>
    <w:rsid w:val="00106D23"/>
    <w:rsid w:val="00107DDA"/>
    <w:rsid w:val="00110C45"/>
    <w:rsid w:val="00112622"/>
    <w:rsid w:val="00113A87"/>
    <w:rsid w:val="00115521"/>
    <w:rsid w:val="0011576A"/>
    <w:rsid w:val="00116386"/>
    <w:rsid w:val="00120901"/>
    <w:rsid w:val="00120FDF"/>
    <w:rsid w:val="00125A23"/>
    <w:rsid w:val="0013331E"/>
    <w:rsid w:val="001335E9"/>
    <w:rsid w:val="00136268"/>
    <w:rsid w:val="001424B9"/>
    <w:rsid w:val="001438C0"/>
    <w:rsid w:val="00143DF1"/>
    <w:rsid w:val="00147BC6"/>
    <w:rsid w:val="00147F4F"/>
    <w:rsid w:val="001505CF"/>
    <w:rsid w:val="001514BB"/>
    <w:rsid w:val="00155A3B"/>
    <w:rsid w:val="0015646E"/>
    <w:rsid w:val="001607C1"/>
    <w:rsid w:val="00162ACB"/>
    <w:rsid w:val="00170265"/>
    <w:rsid w:val="0017048D"/>
    <w:rsid w:val="00172909"/>
    <w:rsid w:val="001729A4"/>
    <w:rsid w:val="001756BF"/>
    <w:rsid w:val="00177174"/>
    <w:rsid w:val="0018039D"/>
    <w:rsid w:val="001808B5"/>
    <w:rsid w:val="001835FC"/>
    <w:rsid w:val="00186894"/>
    <w:rsid w:val="00191D95"/>
    <w:rsid w:val="00193440"/>
    <w:rsid w:val="001971D4"/>
    <w:rsid w:val="00197F44"/>
    <w:rsid w:val="001A09AF"/>
    <w:rsid w:val="001A0E87"/>
    <w:rsid w:val="001A13ED"/>
    <w:rsid w:val="001A48AB"/>
    <w:rsid w:val="001A4A16"/>
    <w:rsid w:val="001A5D71"/>
    <w:rsid w:val="001A6436"/>
    <w:rsid w:val="001A6D41"/>
    <w:rsid w:val="001A6E17"/>
    <w:rsid w:val="001A6F75"/>
    <w:rsid w:val="001B12D7"/>
    <w:rsid w:val="001B1B72"/>
    <w:rsid w:val="001B2000"/>
    <w:rsid w:val="001B21F4"/>
    <w:rsid w:val="001B3C8F"/>
    <w:rsid w:val="001B41BA"/>
    <w:rsid w:val="001B5D4A"/>
    <w:rsid w:val="001B6A63"/>
    <w:rsid w:val="001B74AB"/>
    <w:rsid w:val="001C0FF4"/>
    <w:rsid w:val="001C113F"/>
    <w:rsid w:val="001C1511"/>
    <w:rsid w:val="001C510C"/>
    <w:rsid w:val="001C530F"/>
    <w:rsid w:val="001C6DA8"/>
    <w:rsid w:val="001C70A9"/>
    <w:rsid w:val="001D43DE"/>
    <w:rsid w:val="001D45F2"/>
    <w:rsid w:val="001D49FE"/>
    <w:rsid w:val="001D4C97"/>
    <w:rsid w:val="001D5E4C"/>
    <w:rsid w:val="001D7D11"/>
    <w:rsid w:val="001E03FE"/>
    <w:rsid w:val="001E1B14"/>
    <w:rsid w:val="001E1D89"/>
    <w:rsid w:val="001E78C2"/>
    <w:rsid w:val="001F15A3"/>
    <w:rsid w:val="001F250F"/>
    <w:rsid w:val="001F3FC1"/>
    <w:rsid w:val="001F68CF"/>
    <w:rsid w:val="00200412"/>
    <w:rsid w:val="00201B5B"/>
    <w:rsid w:val="0020316F"/>
    <w:rsid w:val="00204584"/>
    <w:rsid w:val="002059A9"/>
    <w:rsid w:val="00207815"/>
    <w:rsid w:val="00210B9A"/>
    <w:rsid w:val="00211683"/>
    <w:rsid w:val="0021277C"/>
    <w:rsid w:val="00212ECB"/>
    <w:rsid w:val="002142F5"/>
    <w:rsid w:val="00217057"/>
    <w:rsid w:val="00217F78"/>
    <w:rsid w:val="00220A4E"/>
    <w:rsid w:val="00220F27"/>
    <w:rsid w:val="0022149F"/>
    <w:rsid w:val="00223AF9"/>
    <w:rsid w:val="00227444"/>
    <w:rsid w:val="00235F19"/>
    <w:rsid w:val="002378E8"/>
    <w:rsid w:val="00240739"/>
    <w:rsid w:val="002450B8"/>
    <w:rsid w:val="0024545F"/>
    <w:rsid w:val="00246EBB"/>
    <w:rsid w:val="002476B7"/>
    <w:rsid w:val="00253BA1"/>
    <w:rsid w:val="002562DA"/>
    <w:rsid w:val="00256387"/>
    <w:rsid w:val="00260C1B"/>
    <w:rsid w:val="00261B74"/>
    <w:rsid w:val="00262AB8"/>
    <w:rsid w:val="002636BD"/>
    <w:rsid w:val="00264DCB"/>
    <w:rsid w:val="00271DA3"/>
    <w:rsid w:val="002732E5"/>
    <w:rsid w:val="002743F7"/>
    <w:rsid w:val="00282BC2"/>
    <w:rsid w:val="00285DD6"/>
    <w:rsid w:val="0028681C"/>
    <w:rsid w:val="00287390"/>
    <w:rsid w:val="0029042B"/>
    <w:rsid w:val="0029080A"/>
    <w:rsid w:val="0029180E"/>
    <w:rsid w:val="00291A8F"/>
    <w:rsid w:val="00293BFC"/>
    <w:rsid w:val="00294C40"/>
    <w:rsid w:val="00296FE8"/>
    <w:rsid w:val="00297659"/>
    <w:rsid w:val="002A2015"/>
    <w:rsid w:val="002A4D17"/>
    <w:rsid w:val="002A5DC2"/>
    <w:rsid w:val="002A5F24"/>
    <w:rsid w:val="002A693A"/>
    <w:rsid w:val="002A7962"/>
    <w:rsid w:val="002B00F9"/>
    <w:rsid w:val="002B1303"/>
    <w:rsid w:val="002B21D5"/>
    <w:rsid w:val="002B26EE"/>
    <w:rsid w:val="002B2F89"/>
    <w:rsid w:val="002B475F"/>
    <w:rsid w:val="002B4A2A"/>
    <w:rsid w:val="002B61EA"/>
    <w:rsid w:val="002C1170"/>
    <w:rsid w:val="002C5F39"/>
    <w:rsid w:val="002D15FD"/>
    <w:rsid w:val="002D1F01"/>
    <w:rsid w:val="002D322A"/>
    <w:rsid w:val="002D3781"/>
    <w:rsid w:val="002D5F56"/>
    <w:rsid w:val="002E2ECE"/>
    <w:rsid w:val="002E63BD"/>
    <w:rsid w:val="002E67B9"/>
    <w:rsid w:val="002F1068"/>
    <w:rsid w:val="002F15E6"/>
    <w:rsid w:val="002F19C0"/>
    <w:rsid w:val="00301461"/>
    <w:rsid w:val="003023CB"/>
    <w:rsid w:val="00303FDA"/>
    <w:rsid w:val="003051A3"/>
    <w:rsid w:val="0030637F"/>
    <w:rsid w:val="00311A1B"/>
    <w:rsid w:val="0031534E"/>
    <w:rsid w:val="003229E3"/>
    <w:rsid w:val="003238C8"/>
    <w:rsid w:val="00336C95"/>
    <w:rsid w:val="00336FBD"/>
    <w:rsid w:val="00337F02"/>
    <w:rsid w:val="00340B9A"/>
    <w:rsid w:val="003432DA"/>
    <w:rsid w:val="00343D36"/>
    <w:rsid w:val="00346574"/>
    <w:rsid w:val="00350357"/>
    <w:rsid w:val="00350872"/>
    <w:rsid w:val="00350E0F"/>
    <w:rsid w:val="00351E79"/>
    <w:rsid w:val="00352232"/>
    <w:rsid w:val="0035271D"/>
    <w:rsid w:val="003557B8"/>
    <w:rsid w:val="00355819"/>
    <w:rsid w:val="003561BC"/>
    <w:rsid w:val="003608BD"/>
    <w:rsid w:val="003625D5"/>
    <w:rsid w:val="00363FF0"/>
    <w:rsid w:val="003677DE"/>
    <w:rsid w:val="00392065"/>
    <w:rsid w:val="0039374F"/>
    <w:rsid w:val="00394B84"/>
    <w:rsid w:val="00394C08"/>
    <w:rsid w:val="00396659"/>
    <w:rsid w:val="00397167"/>
    <w:rsid w:val="003A0FC6"/>
    <w:rsid w:val="003A558D"/>
    <w:rsid w:val="003A5815"/>
    <w:rsid w:val="003A67BC"/>
    <w:rsid w:val="003A6F41"/>
    <w:rsid w:val="003B000D"/>
    <w:rsid w:val="003B179D"/>
    <w:rsid w:val="003B24A4"/>
    <w:rsid w:val="003B4B0F"/>
    <w:rsid w:val="003B5E3B"/>
    <w:rsid w:val="003B7643"/>
    <w:rsid w:val="003B7E8B"/>
    <w:rsid w:val="003C024B"/>
    <w:rsid w:val="003C074D"/>
    <w:rsid w:val="003C3C8F"/>
    <w:rsid w:val="003C450F"/>
    <w:rsid w:val="003C4911"/>
    <w:rsid w:val="003C72F6"/>
    <w:rsid w:val="003D720F"/>
    <w:rsid w:val="003E2F7F"/>
    <w:rsid w:val="003E570C"/>
    <w:rsid w:val="003E61ED"/>
    <w:rsid w:val="003F1D0B"/>
    <w:rsid w:val="003F294E"/>
    <w:rsid w:val="003F2BE6"/>
    <w:rsid w:val="003F3668"/>
    <w:rsid w:val="003F5DBF"/>
    <w:rsid w:val="003F69F2"/>
    <w:rsid w:val="003F7920"/>
    <w:rsid w:val="00404AC8"/>
    <w:rsid w:val="0040719F"/>
    <w:rsid w:val="00407B3F"/>
    <w:rsid w:val="004108BE"/>
    <w:rsid w:val="00410BE7"/>
    <w:rsid w:val="0041230A"/>
    <w:rsid w:val="004126F8"/>
    <w:rsid w:val="00414030"/>
    <w:rsid w:val="004140F5"/>
    <w:rsid w:val="00414CB4"/>
    <w:rsid w:val="00414E33"/>
    <w:rsid w:val="00415BBB"/>
    <w:rsid w:val="00416474"/>
    <w:rsid w:val="004169CB"/>
    <w:rsid w:val="004177FF"/>
    <w:rsid w:val="00421286"/>
    <w:rsid w:val="004219FB"/>
    <w:rsid w:val="00425F8D"/>
    <w:rsid w:val="004261A3"/>
    <w:rsid w:val="00430626"/>
    <w:rsid w:val="00430905"/>
    <w:rsid w:val="00431120"/>
    <w:rsid w:val="00432804"/>
    <w:rsid w:val="00432B80"/>
    <w:rsid w:val="0043389D"/>
    <w:rsid w:val="0043690B"/>
    <w:rsid w:val="00437916"/>
    <w:rsid w:val="00437BA4"/>
    <w:rsid w:val="00440061"/>
    <w:rsid w:val="00440626"/>
    <w:rsid w:val="004429B3"/>
    <w:rsid w:val="004459EC"/>
    <w:rsid w:val="00445B4A"/>
    <w:rsid w:val="0044655A"/>
    <w:rsid w:val="0044695D"/>
    <w:rsid w:val="00454D53"/>
    <w:rsid w:val="0045605A"/>
    <w:rsid w:val="00466EE0"/>
    <w:rsid w:val="00474261"/>
    <w:rsid w:val="00475931"/>
    <w:rsid w:val="004759B9"/>
    <w:rsid w:val="00477914"/>
    <w:rsid w:val="00480521"/>
    <w:rsid w:val="00481398"/>
    <w:rsid w:val="00485175"/>
    <w:rsid w:val="00486072"/>
    <w:rsid w:val="004870A2"/>
    <w:rsid w:val="00487518"/>
    <w:rsid w:val="00496E79"/>
    <w:rsid w:val="004A2676"/>
    <w:rsid w:val="004A2DAC"/>
    <w:rsid w:val="004A4058"/>
    <w:rsid w:val="004A42ED"/>
    <w:rsid w:val="004A45B7"/>
    <w:rsid w:val="004A6990"/>
    <w:rsid w:val="004A7C56"/>
    <w:rsid w:val="004B0E36"/>
    <w:rsid w:val="004B2C68"/>
    <w:rsid w:val="004B2F61"/>
    <w:rsid w:val="004B43D2"/>
    <w:rsid w:val="004B4A84"/>
    <w:rsid w:val="004B4BB5"/>
    <w:rsid w:val="004B72CD"/>
    <w:rsid w:val="004C72A9"/>
    <w:rsid w:val="004D03A3"/>
    <w:rsid w:val="004D0FE0"/>
    <w:rsid w:val="004D1B1D"/>
    <w:rsid w:val="004D37C8"/>
    <w:rsid w:val="004D446C"/>
    <w:rsid w:val="004D533A"/>
    <w:rsid w:val="004D5EDD"/>
    <w:rsid w:val="004D62DD"/>
    <w:rsid w:val="004D6360"/>
    <w:rsid w:val="004D6A25"/>
    <w:rsid w:val="004E3406"/>
    <w:rsid w:val="004E483C"/>
    <w:rsid w:val="004E4A4F"/>
    <w:rsid w:val="004E69BC"/>
    <w:rsid w:val="004E6AB4"/>
    <w:rsid w:val="004F26C8"/>
    <w:rsid w:val="004F2E63"/>
    <w:rsid w:val="004F50F6"/>
    <w:rsid w:val="004F7DBD"/>
    <w:rsid w:val="00500F8F"/>
    <w:rsid w:val="00503D17"/>
    <w:rsid w:val="00503E63"/>
    <w:rsid w:val="00503F36"/>
    <w:rsid w:val="00505A76"/>
    <w:rsid w:val="00506178"/>
    <w:rsid w:val="0050798A"/>
    <w:rsid w:val="00510E82"/>
    <w:rsid w:val="005110FF"/>
    <w:rsid w:val="0051156C"/>
    <w:rsid w:val="005115FA"/>
    <w:rsid w:val="005145C3"/>
    <w:rsid w:val="0052256C"/>
    <w:rsid w:val="005241BB"/>
    <w:rsid w:val="00531FBF"/>
    <w:rsid w:val="00533239"/>
    <w:rsid w:val="005404FD"/>
    <w:rsid w:val="00540A36"/>
    <w:rsid w:val="00545CDB"/>
    <w:rsid w:val="00545E13"/>
    <w:rsid w:val="00547137"/>
    <w:rsid w:val="005531A3"/>
    <w:rsid w:val="0055475B"/>
    <w:rsid w:val="00554B68"/>
    <w:rsid w:val="005559F2"/>
    <w:rsid w:val="00556AD9"/>
    <w:rsid w:val="005605B4"/>
    <w:rsid w:val="00561420"/>
    <w:rsid w:val="0056489C"/>
    <w:rsid w:val="00570A7A"/>
    <w:rsid w:val="00570E73"/>
    <w:rsid w:val="00572753"/>
    <w:rsid w:val="005739DD"/>
    <w:rsid w:val="005747FD"/>
    <w:rsid w:val="0057526F"/>
    <w:rsid w:val="00576036"/>
    <w:rsid w:val="00581D4E"/>
    <w:rsid w:val="005825C7"/>
    <w:rsid w:val="00586D84"/>
    <w:rsid w:val="005919A2"/>
    <w:rsid w:val="005939DC"/>
    <w:rsid w:val="005A0AB4"/>
    <w:rsid w:val="005A1757"/>
    <w:rsid w:val="005A3651"/>
    <w:rsid w:val="005A3BF0"/>
    <w:rsid w:val="005A3DD6"/>
    <w:rsid w:val="005A3DE4"/>
    <w:rsid w:val="005B001C"/>
    <w:rsid w:val="005B062B"/>
    <w:rsid w:val="005B0ABE"/>
    <w:rsid w:val="005B26A8"/>
    <w:rsid w:val="005B5F0E"/>
    <w:rsid w:val="005B6E93"/>
    <w:rsid w:val="005B73CA"/>
    <w:rsid w:val="005B7C78"/>
    <w:rsid w:val="005C5D1D"/>
    <w:rsid w:val="005C6F74"/>
    <w:rsid w:val="005C749D"/>
    <w:rsid w:val="005C7838"/>
    <w:rsid w:val="005D0637"/>
    <w:rsid w:val="005D18DC"/>
    <w:rsid w:val="005D5272"/>
    <w:rsid w:val="005D5963"/>
    <w:rsid w:val="005D5B76"/>
    <w:rsid w:val="005D6C12"/>
    <w:rsid w:val="005E0D9E"/>
    <w:rsid w:val="005E28C0"/>
    <w:rsid w:val="005E455B"/>
    <w:rsid w:val="005F33AF"/>
    <w:rsid w:val="00600279"/>
    <w:rsid w:val="00601BEB"/>
    <w:rsid w:val="0060355E"/>
    <w:rsid w:val="00603BFB"/>
    <w:rsid w:val="00610C8E"/>
    <w:rsid w:val="00611C9A"/>
    <w:rsid w:val="00613A0B"/>
    <w:rsid w:val="00615D98"/>
    <w:rsid w:val="00616772"/>
    <w:rsid w:val="00616B8D"/>
    <w:rsid w:val="00617050"/>
    <w:rsid w:val="00620E56"/>
    <w:rsid w:val="00622968"/>
    <w:rsid w:val="00625528"/>
    <w:rsid w:val="0063509F"/>
    <w:rsid w:val="006410BE"/>
    <w:rsid w:val="0064399B"/>
    <w:rsid w:val="00643A91"/>
    <w:rsid w:val="00644C5B"/>
    <w:rsid w:val="0065203A"/>
    <w:rsid w:val="00652082"/>
    <w:rsid w:val="00653519"/>
    <w:rsid w:val="006550F3"/>
    <w:rsid w:val="006561CC"/>
    <w:rsid w:val="0065622B"/>
    <w:rsid w:val="00661162"/>
    <w:rsid w:val="00663C5F"/>
    <w:rsid w:val="006651D6"/>
    <w:rsid w:val="006654B8"/>
    <w:rsid w:val="00665926"/>
    <w:rsid w:val="0066685E"/>
    <w:rsid w:val="00671C0B"/>
    <w:rsid w:val="00672D54"/>
    <w:rsid w:val="0067349E"/>
    <w:rsid w:val="0067491E"/>
    <w:rsid w:val="00674DFE"/>
    <w:rsid w:val="00675976"/>
    <w:rsid w:val="006766F3"/>
    <w:rsid w:val="006803A8"/>
    <w:rsid w:val="00680C06"/>
    <w:rsid w:val="00683628"/>
    <w:rsid w:val="00683B5A"/>
    <w:rsid w:val="00683ED4"/>
    <w:rsid w:val="006844FA"/>
    <w:rsid w:val="00684A74"/>
    <w:rsid w:val="00685A0A"/>
    <w:rsid w:val="00685CF0"/>
    <w:rsid w:val="00690FBE"/>
    <w:rsid w:val="00691479"/>
    <w:rsid w:val="00691E6A"/>
    <w:rsid w:val="00692D23"/>
    <w:rsid w:val="006936B7"/>
    <w:rsid w:val="00695BAF"/>
    <w:rsid w:val="00695E25"/>
    <w:rsid w:val="00696432"/>
    <w:rsid w:val="006A0456"/>
    <w:rsid w:val="006A09DF"/>
    <w:rsid w:val="006A19F7"/>
    <w:rsid w:val="006A7FBD"/>
    <w:rsid w:val="006B048D"/>
    <w:rsid w:val="006B0826"/>
    <w:rsid w:val="006B34A8"/>
    <w:rsid w:val="006C02E6"/>
    <w:rsid w:val="006C07E7"/>
    <w:rsid w:val="006C0EA7"/>
    <w:rsid w:val="006C1F5B"/>
    <w:rsid w:val="006C2C11"/>
    <w:rsid w:val="006C2ED1"/>
    <w:rsid w:val="006C5490"/>
    <w:rsid w:val="006D3271"/>
    <w:rsid w:val="006D3302"/>
    <w:rsid w:val="006D3594"/>
    <w:rsid w:val="006D4BAA"/>
    <w:rsid w:val="006D6B93"/>
    <w:rsid w:val="006E08FD"/>
    <w:rsid w:val="006E1F05"/>
    <w:rsid w:val="006E4560"/>
    <w:rsid w:val="006E5B46"/>
    <w:rsid w:val="006E5D1E"/>
    <w:rsid w:val="006E70B6"/>
    <w:rsid w:val="006E7A17"/>
    <w:rsid w:val="006E7DFE"/>
    <w:rsid w:val="006F1120"/>
    <w:rsid w:val="006F1ADC"/>
    <w:rsid w:val="006F1D16"/>
    <w:rsid w:val="006F2157"/>
    <w:rsid w:val="006F719C"/>
    <w:rsid w:val="00700440"/>
    <w:rsid w:val="0070153B"/>
    <w:rsid w:val="00704DFE"/>
    <w:rsid w:val="0071294C"/>
    <w:rsid w:val="007152AD"/>
    <w:rsid w:val="00723338"/>
    <w:rsid w:val="00723912"/>
    <w:rsid w:val="00723DE3"/>
    <w:rsid w:val="00725BB7"/>
    <w:rsid w:val="007273B3"/>
    <w:rsid w:val="0073434C"/>
    <w:rsid w:val="007424B1"/>
    <w:rsid w:val="00743A57"/>
    <w:rsid w:val="0074625B"/>
    <w:rsid w:val="00746B2F"/>
    <w:rsid w:val="00750616"/>
    <w:rsid w:val="00753176"/>
    <w:rsid w:val="00753C55"/>
    <w:rsid w:val="00753D80"/>
    <w:rsid w:val="007636BE"/>
    <w:rsid w:val="00764147"/>
    <w:rsid w:val="00764487"/>
    <w:rsid w:val="007658AD"/>
    <w:rsid w:val="0076711F"/>
    <w:rsid w:val="00767933"/>
    <w:rsid w:val="00770D44"/>
    <w:rsid w:val="0077763A"/>
    <w:rsid w:val="007812F6"/>
    <w:rsid w:val="00781301"/>
    <w:rsid w:val="007815C9"/>
    <w:rsid w:val="007819D3"/>
    <w:rsid w:val="00784940"/>
    <w:rsid w:val="007925D8"/>
    <w:rsid w:val="007A001A"/>
    <w:rsid w:val="007A0669"/>
    <w:rsid w:val="007A13EC"/>
    <w:rsid w:val="007A4B4A"/>
    <w:rsid w:val="007B2D6A"/>
    <w:rsid w:val="007B390D"/>
    <w:rsid w:val="007B4FC4"/>
    <w:rsid w:val="007B6923"/>
    <w:rsid w:val="007C3092"/>
    <w:rsid w:val="007C4675"/>
    <w:rsid w:val="007C6734"/>
    <w:rsid w:val="007D1ECD"/>
    <w:rsid w:val="007D2233"/>
    <w:rsid w:val="007D5A3B"/>
    <w:rsid w:val="007D74BB"/>
    <w:rsid w:val="007E053C"/>
    <w:rsid w:val="007E1B8F"/>
    <w:rsid w:val="007E26FB"/>
    <w:rsid w:val="007E53AF"/>
    <w:rsid w:val="007E6964"/>
    <w:rsid w:val="007E6BAA"/>
    <w:rsid w:val="007F1063"/>
    <w:rsid w:val="007F11AD"/>
    <w:rsid w:val="007F1398"/>
    <w:rsid w:val="007F585C"/>
    <w:rsid w:val="007F6106"/>
    <w:rsid w:val="007F7F98"/>
    <w:rsid w:val="00800895"/>
    <w:rsid w:val="00804069"/>
    <w:rsid w:val="0080423C"/>
    <w:rsid w:val="00805EF8"/>
    <w:rsid w:val="00807676"/>
    <w:rsid w:val="00811B55"/>
    <w:rsid w:val="0081232C"/>
    <w:rsid w:val="00812573"/>
    <w:rsid w:val="008135D4"/>
    <w:rsid w:val="00816CE4"/>
    <w:rsid w:val="0083045A"/>
    <w:rsid w:val="008304EA"/>
    <w:rsid w:val="00830FD5"/>
    <w:rsid w:val="00832190"/>
    <w:rsid w:val="008342C3"/>
    <w:rsid w:val="00835F88"/>
    <w:rsid w:val="0083793F"/>
    <w:rsid w:val="00840A96"/>
    <w:rsid w:val="00840D8B"/>
    <w:rsid w:val="00840DB0"/>
    <w:rsid w:val="00842297"/>
    <w:rsid w:val="0084351C"/>
    <w:rsid w:val="0084465D"/>
    <w:rsid w:val="00844B3D"/>
    <w:rsid w:val="00845C60"/>
    <w:rsid w:val="00846B70"/>
    <w:rsid w:val="008508CD"/>
    <w:rsid w:val="008516D5"/>
    <w:rsid w:val="00852B89"/>
    <w:rsid w:val="008551CB"/>
    <w:rsid w:val="00861F2E"/>
    <w:rsid w:val="00863707"/>
    <w:rsid w:val="00863723"/>
    <w:rsid w:val="00865711"/>
    <w:rsid w:val="0086578D"/>
    <w:rsid w:val="00867630"/>
    <w:rsid w:val="00867C66"/>
    <w:rsid w:val="00874166"/>
    <w:rsid w:val="008752E2"/>
    <w:rsid w:val="00880484"/>
    <w:rsid w:val="00882A56"/>
    <w:rsid w:val="00882FDE"/>
    <w:rsid w:val="00883510"/>
    <w:rsid w:val="00884AF5"/>
    <w:rsid w:val="00886CD7"/>
    <w:rsid w:val="008912DD"/>
    <w:rsid w:val="00891486"/>
    <w:rsid w:val="00892125"/>
    <w:rsid w:val="0089620D"/>
    <w:rsid w:val="0089639A"/>
    <w:rsid w:val="008A21ED"/>
    <w:rsid w:val="008A31C2"/>
    <w:rsid w:val="008A360C"/>
    <w:rsid w:val="008A376A"/>
    <w:rsid w:val="008A4D73"/>
    <w:rsid w:val="008B228F"/>
    <w:rsid w:val="008B3160"/>
    <w:rsid w:val="008B3D34"/>
    <w:rsid w:val="008B461B"/>
    <w:rsid w:val="008B502B"/>
    <w:rsid w:val="008B51C0"/>
    <w:rsid w:val="008B5B73"/>
    <w:rsid w:val="008C08F0"/>
    <w:rsid w:val="008C365F"/>
    <w:rsid w:val="008C3C0E"/>
    <w:rsid w:val="008C43D7"/>
    <w:rsid w:val="008C6209"/>
    <w:rsid w:val="008C6A32"/>
    <w:rsid w:val="008C6AE0"/>
    <w:rsid w:val="008C7F40"/>
    <w:rsid w:val="008D0004"/>
    <w:rsid w:val="008D345A"/>
    <w:rsid w:val="008D456B"/>
    <w:rsid w:val="008D7F8C"/>
    <w:rsid w:val="008E0010"/>
    <w:rsid w:val="008E1186"/>
    <w:rsid w:val="008E183B"/>
    <w:rsid w:val="008E19AD"/>
    <w:rsid w:val="008E2CF4"/>
    <w:rsid w:val="008F2FA4"/>
    <w:rsid w:val="008F450A"/>
    <w:rsid w:val="0090041A"/>
    <w:rsid w:val="00900A36"/>
    <w:rsid w:val="0090322C"/>
    <w:rsid w:val="00907F9B"/>
    <w:rsid w:val="00912083"/>
    <w:rsid w:val="00912901"/>
    <w:rsid w:val="0091313A"/>
    <w:rsid w:val="00914317"/>
    <w:rsid w:val="009150B5"/>
    <w:rsid w:val="0091785F"/>
    <w:rsid w:val="00917D27"/>
    <w:rsid w:val="0092007E"/>
    <w:rsid w:val="00922997"/>
    <w:rsid w:val="00922A05"/>
    <w:rsid w:val="00922A8F"/>
    <w:rsid w:val="00922E36"/>
    <w:rsid w:val="00925B15"/>
    <w:rsid w:val="00930CE0"/>
    <w:rsid w:val="00931515"/>
    <w:rsid w:val="00933799"/>
    <w:rsid w:val="00933D6A"/>
    <w:rsid w:val="0093422E"/>
    <w:rsid w:val="009345E4"/>
    <w:rsid w:val="00935D4B"/>
    <w:rsid w:val="00941EA2"/>
    <w:rsid w:val="009444A4"/>
    <w:rsid w:val="009445C7"/>
    <w:rsid w:val="00947311"/>
    <w:rsid w:val="00947375"/>
    <w:rsid w:val="0094789C"/>
    <w:rsid w:val="009515FB"/>
    <w:rsid w:val="00952C87"/>
    <w:rsid w:val="00952D5F"/>
    <w:rsid w:val="00957A80"/>
    <w:rsid w:val="00960627"/>
    <w:rsid w:val="00966D1C"/>
    <w:rsid w:val="00970667"/>
    <w:rsid w:val="009721ED"/>
    <w:rsid w:val="00980141"/>
    <w:rsid w:val="00983F8A"/>
    <w:rsid w:val="00985A9E"/>
    <w:rsid w:val="009868E1"/>
    <w:rsid w:val="00986ACF"/>
    <w:rsid w:val="00986F38"/>
    <w:rsid w:val="00991B3B"/>
    <w:rsid w:val="009934DA"/>
    <w:rsid w:val="00993733"/>
    <w:rsid w:val="009954DA"/>
    <w:rsid w:val="009A086A"/>
    <w:rsid w:val="009A53B3"/>
    <w:rsid w:val="009A5817"/>
    <w:rsid w:val="009A5F37"/>
    <w:rsid w:val="009A7509"/>
    <w:rsid w:val="009B1246"/>
    <w:rsid w:val="009B13A9"/>
    <w:rsid w:val="009B3088"/>
    <w:rsid w:val="009B4C40"/>
    <w:rsid w:val="009C00CE"/>
    <w:rsid w:val="009C0104"/>
    <w:rsid w:val="009C1B3D"/>
    <w:rsid w:val="009C2BC7"/>
    <w:rsid w:val="009C2CFF"/>
    <w:rsid w:val="009C3C8B"/>
    <w:rsid w:val="009C5E2A"/>
    <w:rsid w:val="009C7BB5"/>
    <w:rsid w:val="009D0715"/>
    <w:rsid w:val="009D4F93"/>
    <w:rsid w:val="009D7416"/>
    <w:rsid w:val="009D76AE"/>
    <w:rsid w:val="009E0F71"/>
    <w:rsid w:val="009E148C"/>
    <w:rsid w:val="009E1FE5"/>
    <w:rsid w:val="009E32EA"/>
    <w:rsid w:val="009E40F3"/>
    <w:rsid w:val="009E424D"/>
    <w:rsid w:val="009E5866"/>
    <w:rsid w:val="009E64C1"/>
    <w:rsid w:val="009F1CA2"/>
    <w:rsid w:val="009F2208"/>
    <w:rsid w:val="009F44B1"/>
    <w:rsid w:val="009F6B9F"/>
    <w:rsid w:val="009F7C1A"/>
    <w:rsid w:val="009F7D36"/>
    <w:rsid w:val="00A001A5"/>
    <w:rsid w:val="00A017D5"/>
    <w:rsid w:val="00A0369F"/>
    <w:rsid w:val="00A043DE"/>
    <w:rsid w:val="00A0521D"/>
    <w:rsid w:val="00A100F9"/>
    <w:rsid w:val="00A15946"/>
    <w:rsid w:val="00A15E59"/>
    <w:rsid w:val="00A165FC"/>
    <w:rsid w:val="00A16729"/>
    <w:rsid w:val="00A17DE2"/>
    <w:rsid w:val="00A20C9B"/>
    <w:rsid w:val="00A221E0"/>
    <w:rsid w:val="00A22FDC"/>
    <w:rsid w:val="00A230F4"/>
    <w:rsid w:val="00A23352"/>
    <w:rsid w:val="00A254B9"/>
    <w:rsid w:val="00A26716"/>
    <w:rsid w:val="00A26C07"/>
    <w:rsid w:val="00A26C38"/>
    <w:rsid w:val="00A32FD1"/>
    <w:rsid w:val="00A34840"/>
    <w:rsid w:val="00A367AF"/>
    <w:rsid w:val="00A36D9F"/>
    <w:rsid w:val="00A372D5"/>
    <w:rsid w:val="00A37CB1"/>
    <w:rsid w:val="00A402F2"/>
    <w:rsid w:val="00A40478"/>
    <w:rsid w:val="00A406EF"/>
    <w:rsid w:val="00A41A82"/>
    <w:rsid w:val="00A43191"/>
    <w:rsid w:val="00A4505A"/>
    <w:rsid w:val="00A45434"/>
    <w:rsid w:val="00A50000"/>
    <w:rsid w:val="00A51718"/>
    <w:rsid w:val="00A51FA1"/>
    <w:rsid w:val="00A54268"/>
    <w:rsid w:val="00A562D4"/>
    <w:rsid w:val="00A610C7"/>
    <w:rsid w:val="00A61229"/>
    <w:rsid w:val="00A64C85"/>
    <w:rsid w:val="00A66C47"/>
    <w:rsid w:val="00A6730A"/>
    <w:rsid w:val="00A7053D"/>
    <w:rsid w:val="00A71C5A"/>
    <w:rsid w:val="00A7369A"/>
    <w:rsid w:val="00A76245"/>
    <w:rsid w:val="00A76FF1"/>
    <w:rsid w:val="00A80B69"/>
    <w:rsid w:val="00A825BD"/>
    <w:rsid w:val="00A93870"/>
    <w:rsid w:val="00A93B0D"/>
    <w:rsid w:val="00A9650C"/>
    <w:rsid w:val="00A9772B"/>
    <w:rsid w:val="00AA1F27"/>
    <w:rsid w:val="00AA394F"/>
    <w:rsid w:val="00AA42E0"/>
    <w:rsid w:val="00AA602F"/>
    <w:rsid w:val="00AA60F1"/>
    <w:rsid w:val="00AA61CA"/>
    <w:rsid w:val="00AA6E01"/>
    <w:rsid w:val="00AB25C7"/>
    <w:rsid w:val="00AB2992"/>
    <w:rsid w:val="00AB5BBD"/>
    <w:rsid w:val="00AB7051"/>
    <w:rsid w:val="00AC2DCE"/>
    <w:rsid w:val="00AC3E95"/>
    <w:rsid w:val="00AC3FE3"/>
    <w:rsid w:val="00AC64E6"/>
    <w:rsid w:val="00AD2219"/>
    <w:rsid w:val="00AD3484"/>
    <w:rsid w:val="00AD3D85"/>
    <w:rsid w:val="00AD5A03"/>
    <w:rsid w:val="00AD5A7F"/>
    <w:rsid w:val="00AD5CB0"/>
    <w:rsid w:val="00AE0B98"/>
    <w:rsid w:val="00AE1AC9"/>
    <w:rsid w:val="00AE34C3"/>
    <w:rsid w:val="00AE38AE"/>
    <w:rsid w:val="00AE503E"/>
    <w:rsid w:val="00AE69D6"/>
    <w:rsid w:val="00AF4782"/>
    <w:rsid w:val="00B032AD"/>
    <w:rsid w:val="00B049C7"/>
    <w:rsid w:val="00B05111"/>
    <w:rsid w:val="00B14006"/>
    <w:rsid w:val="00B16F2E"/>
    <w:rsid w:val="00B20FE4"/>
    <w:rsid w:val="00B22023"/>
    <w:rsid w:val="00B25258"/>
    <w:rsid w:val="00B2587E"/>
    <w:rsid w:val="00B27F2C"/>
    <w:rsid w:val="00B321E6"/>
    <w:rsid w:val="00B40D54"/>
    <w:rsid w:val="00B42ACE"/>
    <w:rsid w:val="00B44A15"/>
    <w:rsid w:val="00B45210"/>
    <w:rsid w:val="00B47578"/>
    <w:rsid w:val="00B52229"/>
    <w:rsid w:val="00B53B68"/>
    <w:rsid w:val="00B54FC8"/>
    <w:rsid w:val="00B560CB"/>
    <w:rsid w:val="00B561AE"/>
    <w:rsid w:val="00B56BA5"/>
    <w:rsid w:val="00B56F51"/>
    <w:rsid w:val="00B64F51"/>
    <w:rsid w:val="00B660FD"/>
    <w:rsid w:val="00B662FC"/>
    <w:rsid w:val="00B67EEE"/>
    <w:rsid w:val="00B70D73"/>
    <w:rsid w:val="00B80167"/>
    <w:rsid w:val="00B82885"/>
    <w:rsid w:val="00B84F6F"/>
    <w:rsid w:val="00B90E04"/>
    <w:rsid w:val="00B94237"/>
    <w:rsid w:val="00BA05DB"/>
    <w:rsid w:val="00BA0F22"/>
    <w:rsid w:val="00BA0FFA"/>
    <w:rsid w:val="00BA20BC"/>
    <w:rsid w:val="00BA37F8"/>
    <w:rsid w:val="00BA5B38"/>
    <w:rsid w:val="00BA5E04"/>
    <w:rsid w:val="00BB3333"/>
    <w:rsid w:val="00BB4139"/>
    <w:rsid w:val="00BB576C"/>
    <w:rsid w:val="00BB7547"/>
    <w:rsid w:val="00BB7A23"/>
    <w:rsid w:val="00BC4CA3"/>
    <w:rsid w:val="00BC5828"/>
    <w:rsid w:val="00BD1D67"/>
    <w:rsid w:val="00BD2606"/>
    <w:rsid w:val="00BD2AA8"/>
    <w:rsid w:val="00BD48AE"/>
    <w:rsid w:val="00BE0157"/>
    <w:rsid w:val="00BE42DE"/>
    <w:rsid w:val="00BE4492"/>
    <w:rsid w:val="00BE4B97"/>
    <w:rsid w:val="00BE5ED3"/>
    <w:rsid w:val="00BE60D3"/>
    <w:rsid w:val="00BE7476"/>
    <w:rsid w:val="00BF0928"/>
    <w:rsid w:val="00BF35D3"/>
    <w:rsid w:val="00BF3B80"/>
    <w:rsid w:val="00BF43A2"/>
    <w:rsid w:val="00BF6D2E"/>
    <w:rsid w:val="00C06F7E"/>
    <w:rsid w:val="00C1033E"/>
    <w:rsid w:val="00C14B66"/>
    <w:rsid w:val="00C14F4B"/>
    <w:rsid w:val="00C1597D"/>
    <w:rsid w:val="00C16FE4"/>
    <w:rsid w:val="00C175F0"/>
    <w:rsid w:val="00C176C3"/>
    <w:rsid w:val="00C17FAE"/>
    <w:rsid w:val="00C20EB1"/>
    <w:rsid w:val="00C228FE"/>
    <w:rsid w:val="00C23879"/>
    <w:rsid w:val="00C267EC"/>
    <w:rsid w:val="00C27DF4"/>
    <w:rsid w:val="00C27F17"/>
    <w:rsid w:val="00C27FE1"/>
    <w:rsid w:val="00C338A9"/>
    <w:rsid w:val="00C40E19"/>
    <w:rsid w:val="00C412B4"/>
    <w:rsid w:val="00C423A3"/>
    <w:rsid w:val="00C42E45"/>
    <w:rsid w:val="00C4381D"/>
    <w:rsid w:val="00C43887"/>
    <w:rsid w:val="00C43EB6"/>
    <w:rsid w:val="00C4479A"/>
    <w:rsid w:val="00C451A8"/>
    <w:rsid w:val="00C50E71"/>
    <w:rsid w:val="00C51853"/>
    <w:rsid w:val="00C5352F"/>
    <w:rsid w:val="00C538E7"/>
    <w:rsid w:val="00C55BCC"/>
    <w:rsid w:val="00C56E2E"/>
    <w:rsid w:val="00C573C7"/>
    <w:rsid w:val="00C6013E"/>
    <w:rsid w:val="00C626B4"/>
    <w:rsid w:val="00C637C9"/>
    <w:rsid w:val="00C71B1A"/>
    <w:rsid w:val="00C71B93"/>
    <w:rsid w:val="00C755C4"/>
    <w:rsid w:val="00C764FE"/>
    <w:rsid w:val="00C80840"/>
    <w:rsid w:val="00C81678"/>
    <w:rsid w:val="00C8179A"/>
    <w:rsid w:val="00C8332F"/>
    <w:rsid w:val="00C8411E"/>
    <w:rsid w:val="00C8413D"/>
    <w:rsid w:val="00C85203"/>
    <w:rsid w:val="00C936A4"/>
    <w:rsid w:val="00C939BA"/>
    <w:rsid w:val="00C94063"/>
    <w:rsid w:val="00C94523"/>
    <w:rsid w:val="00C953A0"/>
    <w:rsid w:val="00C9662C"/>
    <w:rsid w:val="00CA04BC"/>
    <w:rsid w:val="00CA0796"/>
    <w:rsid w:val="00CA61E8"/>
    <w:rsid w:val="00CA7D53"/>
    <w:rsid w:val="00CB1E5B"/>
    <w:rsid w:val="00CB27C9"/>
    <w:rsid w:val="00CB56F8"/>
    <w:rsid w:val="00CB5F06"/>
    <w:rsid w:val="00CB7F9E"/>
    <w:rsid w:val="00CC0AE3"/>
    <w:rsid w:val="00CC0E31"/>
    <w:rsid w:val="00CC1E6E"/>
    <w:rsid w:val="00CC275A"/>
    <w:rsid w:val="00CC37F0"/>
    <w:rsid w:val="00CC498A"/>
    <w:rsid w:val="00CC6035"/>
    <w:rsid w:val="00CC755B"/>
    <w:rsid w:val="00CD507D"/>
    <w:rsid w:val="00CD6546"/>
    <w:rsid w:val="00CD72BE"/>
    <w:rsid w:val="00CD75A1"/>
    <w:rsid w:val="00CE0F1B"/>
    <w:rsid w:val="00CE15F9"/>
    <w:rsid w:val="00CE3F37"/>
    <w:rsid w:val="00CE48E2"/>
    <w:rsid w:val="00CE506E"/>
    <w:rsid w:val="00CE5B17"/>
    <w:rsid w:val="00CE67DA"/>
    <w:rsid w:val="00CE6976"/>
    <w:rsid w:val="00CE75B3"/>
    <w:rsid w:val="00CF1D6B"/>
    <w:rsid w:val="00CF342A"/>
    <w:rsid w:val="00CF4B8F"/>
    <w:rsid w:val="00CF56C0"/>
    <w:rsid w:val="00D00A81"/>
    <w:rsid w:val="00D04387"/>
    <w:rsid w:val="00D05571"/>
    <w:rsid w:val="00D060AF"/>
    <w:rsid w:val="00D11E87"/>
    <w:rsid w:val="00D12B6E"/>
    <w:rsid w:val="00D15415"/>
    <w:rsid w:val="00D15DA6"/>
    <w:rsid w:val="00D16CDC"/>
    <w:rsid w:val="00D21010"/>
    <w:rsid w:val="00D215CF"/>
    <w:rsid w:val="00D222F6"/>
    <w:rsid w:val="00D24DB9"/>
    <w:rsid w:val="00D25B49"/>
    <w:rsid w:val="00D305C7"/>
    <w:rsid w:val="00D30B37"/>
    <w:rsid w:val="00D32BD0"/>
    <w:rsid w:val="00D332BC"/>
    <w:rsid w:val="00D34617"/>
    <w:rsid w:val="00D42CD5"/>
    <w:rsid w:val="00D4501B"/>
    <w:rsid w:val="00D45390"/>
    <w:rsid w:val="00D45885"/>
    <w:rsid w:val="00D467B5"/>
    <w:rsid w:val="00D46DAF"/>
    <w:rsid w:val="00D5070C"/>
    <w:rsid w:val="00D510CC"/>
    <w:rsid w:val="00D53277"/>
    <w:rsid w:val="00D53589"/>
    <w:rsid w:val="00D5798D"/>
    <w:rsid w:val="00D601E1"/>
    <w:rsid w:val="00D618D5"/>
    <w:rsid w:val="00D67302"/>
    <w:rsid w:val="00D735D1"/>
    <w:rsid w:val="00D73C6F"/>
    <w:rsid w:val="00D76950"/>
    <w:rsid w:val="00D7703D"/>
    <w:rsid w:val="00D80BD7"/>
    <w:rsid w:val="00D8291F"/>
    <w:rsid w:val="00D848D6"/>
    <w:rsid w:val="00D87AEB"/>
    <w:rsid w:val="00D9186B"/>
    <w:rsid w:val="00D93916"/>
    <w:rsid w:val="00D93D36"/>
    <w:rsid w:val="00D945FB"/>
    <w:rsid w:val="00D956DF"/>
    <w:rsid w:val="00DA223C"/>
    <w:rsid w:val="00DA38DD"/>
    <w:rsid w:val="00DA45F2"/>
    <w:rsid w:val="00DA484D"/>
    <w:rsid w:val="00DA48DD"/>
    <w:rsid w:val="00DA4D72"/>
    <w:rsid w:val="00DA5DD4"/>
    <w:rsid w:val="00DA6768"/>
    <w:rsid w:val="00DB2A2B"/>
    <w:rsid w:val="00DB2DA4"/>
    <w:rsid w:val="00DB6EDD"/>
    <w:rsid w:val="00DB7D88"/>
    <w:rsid w:val="00DC1432"/>
    <w:rsid w:val="00DC1CE1"/>
    <w:rsid w:val="00DC2235"/>
    <w:rsid w:val="00DC2ACA"/>
    <w:rsid w:val="00DC3C6C"/>
    <w:rsid w:val="00DC3D37"/>
    <w:rsid w:val="00DC45A8"/>
    <w:rsid w:val="00DC5D69"/>
    <w:rsid w:val="00DD1FFC"/>
    <w:rsid w:val="00DD4839"/>
    <w:rsid w:val="00DD4D6F"/>
    <w:rsid w:val="00DE0452"/>
    <w:rsid w:val="00DE0469"/>
    <w:rsid w:val="00DE5765"/>
    <w:rsid w:val="00DE684E"/>
    <w:rsid w:val="00DF0E14"/>
    <w:rsid w:val="00DF12CF"/>
    <w:rsid w:val="00DF23D7"/>
    <w:rsid w:val="00DF3011"/>
    <w:rsid w:val="00DF4F0B"/>
    <w:rsid w:val="00DF5D87"/>
    <w:rsid w:val="00E03807"/>
    <w:rsid w:val="00E071EF"/>
    <w:rsid w:val="00E104D1"/>
    <w:rsid w:val="00E1146A"/>
    <w:rsid w:val="00E11B3E"/>
    <w:rsid w:val="00E13607"/>
    <w:rsid w:val="00E137B1"/>
    <w:rsid w:val="00E27976"/>
    <w:rsid w:val="00E345B3"/>
    <w:rsid w:val="00E358C5"/>
    <w:rsid w:val="00E3646B"/>
    <w:rsid w:val="00E4192C"/>
    <w:rsid w:val="00E422CD"/>
    <w:rsid w:val="00E43A7B"/>
    <w:rsid w:val="00E45F55"/>
    <w:rsid w:val="00E46D0C"/>
    <w:rsid w:val="00E5000E"/>
    <w:rsid w:val="00E5081A"/>
    <w:rsid w:val="00E52245"/>
    <w:rsid w:val="00E53361"/>
    <w:rsid w:val="00E55284"/>
    <w:rsid w:val="00E60007"/>
    <w:rsid w:val="00E61170"/>
    <w:rsid w:val="00E634FE"/>
    <w:rsid w:val="00E64DE3"/>
    <w:rsid w:val="00E65FE6"/>
    <w:rsid w:val="00E66FE9"/>
    <w:rsid w:val="00E6761F"/>
    <w:rsid w:val="00E74BBC"/>
    <w:rsid w:val="00E7567A"/>
    <w:rsid w:val="00E7748D"/>
    <w:rsid w:val="00E813F0"/>
    <w:rsid w:val="00E85F89"/>
    <w:rsid w:val="00E86DE4"/>
    <w:rsid w:val="00E9070F"/>
    <w:rsid w:val="00E96BFF"/>
    <w:rsid w:val="00EA493A"/>
    <w:rsid w:val="00EA532D"/>
    <w:rsid w:val="00EA6786"/>
    <w:rsid w:val="00EB3F8D"/>
    <w:rsid w:val="00EC0E20"/>
    <w:rsid w:val="00EC1525"/>
    <w:rsid w:val="00EC1C29"/>
    <w:rsid w:val="00EC4B12"/>
    <w:rsid w:val="00EC7668"/>
    <w:rsid w:val="00ED2710"/>
    <w:rsid w:val="00ED2D42"/>
    <w:rsid w:val="00ED59C0"/>
    <w:rsid w:val="00ED5FB7"/>
    <w:rsid w:val="00ED7257"/>
    <w:rsid w:val="00ED7C27"/>
    <w:rsid w:val="00ED7C2F"/>
    <w:rsid w:val="00EE1CB8"/>
    <w:rsid w:val="00EE466D"/>
    <w:rsid w:val="00EE6498"/>
    <w:rsid w:val="00EE6937"/>
    <w:rsid w:val="00EE6A81"/>
    <w:rsid w:val="00EE6E2D"/>
    <w:rsid w:val="00EF04D6"/>
    <w:rsid w:val="00EF1468"/>
    <w:rsid w:val="00EF1DAA"/>
    <w:rsid w:val="00EF2DB8"/>
    <w:rsid w:val="00EF3328"/>
    <w:rsid w:val="00EF4E16"/>
    <w:rsid w:val="00F001AF"/>
    <w:rsid w:val="00F0020C"/>
    <w:rsid w:val="00F00687"/>
    <w:rsid w:val="00F03B09"/>
    <w:rsid w:val="00F04627"/>
    <w:rsid w:val="00F04C84"/>
    <w:rsid w:val="00F05BE2"/>
    <w:rsid w:val="00F071C4"/>
    <w:rsid w:val="00F1004E"/>
    <w:rsid w:val="00F1250A"/>
    <w:rsid w:val="00F2094C"/>
    <w:rsid w:val="00F2453E"/>
    <w:rsid w:val="00F3016B"/>
    <w:rsid w:val="00F30BA9"/>
    <w:rsid w:val="00F3272D"/>
    <w:rsid w:val="00F36B2A"/>
    <w:rsid w:val="00F40A6E"/>
    <w:rsid w:val="00F4123A"/>
    <w:rsid w:val="00F422B7"/>
    <w:rsid w:val="00F42EC4"/>
    <w:rsid w:val="00F47348"/>
    <w:rsid w:val="00F5508E"/>
    <w:rsid w:val="00F569A7"/>
    <w:rsid w:val="00F570B1"/>
    <w:rsid w:val="00F64FC7"/>
    <w:rsid w:val="00F65796"/>
    <w:rsid w:val="00F67C27"/>
    <w:rsid w:val="00F73CAF"/>
    <w:rsid w:val="00F7540A"/>
    <w:rsid w:val="00F754A3"/>
    <w:rsid w:val="00F809F4"/>
    <w:rsid w:val="00F82E88"/>
    <w:rsid w:val="00F858BA"/>
    <w:rsid w:val="00F86AE3"/>
    <w:rsid w:val="00F8789E"/>
    <w:rsid w:val="00F90641"/>
    <w:rsid w:val="00F909C6"/>
    <w:rsid w:val="00F94401"/>
    <w:rsid w:val="00F94E17"/>
    <w:rsid w:val="00F95CF0"/>
    <w:rsid w:val="00F9673F"/>
    <w:rsid w:val="00F97CDD"/>
    <w:rsid w:val="00FA0C86"/>
    <w:rsid w:val="00FA1C9D"/>
    <w:rsid w:val="00FA3EF6"/>
    <w:rsid w:val="00FA3FE2"/>
    <w:rsid w:val="00FA478C"/>
    <w:rsid w:val="00FA63F4"/>
    <w:rsid w:val="00FA6786"/>
    <w:rsid w:val="00FB0E3C"/>
    <w:rsid w:val="00FB1323"/>
    <w:rsid w:val="00FB232C"/>
    <w:rsid w:val="00FB7A49"/>
    <w:rsid w:val="00FC3990"/>
    <w:rsid w:val="00FC5BA8"/>
    <w:rsid w:val="00FC640A"/>
    <w:rsid w:val="00FC6839"/>
    <w:rsid w:val="00FD492F"/>
    <w:rsid w:val="00FD67CF"/>
    <w:rsid w:val="00FD7375"/>
    <w:rsid w:val="00FE0BF6"/>
    <w:rsid w:val="00FE0EEA"/>
    <w:rsid w:val="00FE1724"/>
    <w:rsid w:val="00FE1F9A"/>
    <w:rsid w:val="00FE20E2"/>
    <w:rsid w:val="00FE31B4"/>
    <w:rsid w:val="00FE3C45"/>
    <w:rsid w:val="00FE40F3"/>
    <w:rsid w:val="00FE561F"/>
    <w:rsid w:val="00FE5833"/>
    <w:rsid w:val="00FE70BC"/>
    <w:rsid w:val="00FF3110"/>
    <w:rsid w:val="00FF3113"/>
    <w:rsid w:val="00FF3C48"/>
    <w:rsid w:val="00FF5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C874F"/>
  <w15:docId w15:val="{5C254349-50B0-450A-9B9F-4FB56501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29"/>
  </w:style>
  <w:style w:type="paragraph" w:styleId="Judul1">
    <w:name w:val="heading 1"/>
    <w:basedOn w:val="Normal"/>
    <w:link w:val="Judul1KAR"/>
    <w:qFormat/>
    <w:rsid w:val="001C113F"/>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Judul2">
    <w:name w:val="heading 2"/>
    <w:basedOn w:val="Normal"/>
    <w:next w:val="Normal"/>
    <w:link w:val="Judul2KAR"/>
    <w:unhideWhenUsed/>
    <w:qFormat/>
    <w:rsid w:val="00D060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7">
    <w:name w:val="heading 7"/>
    <w:basedOn w:val="Normal"/>
    <w:next w:val="Normal"/>
    <w:link w:val="Judul7KAR"/>
    <w:uiPriority w:val="9"/>
    <w:semiHidden/>
    <w:unhideWhenUsed/>
    <w:qFormat/>
    <w:rsid w:val="00AD348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4A2676"/>
    <w:pPr>
      <w:tabs>
        <w:tab w:val="center" w:pos="4513"/>
        <w:tab w:val="right" w:pos="9026"/>
      </w:tabs>
      <w:spacing w:after="0" w:line="240" w:lineRule="auto"/>
    </w:pPr>
  </w:style>
  <w:style w:type="character" w:customStyle="1" w:styleId="HeaderKAR">
    <w:name w:val="Header KAR"/>
    <w:basedOn w:val="FontParagrafDefault"/>
    <w:link w:val="Header"/>
    <w:uiPriority w:val="99"/>
    <w:rsid w:val="004A2676"/>
  </w:style>
  <w:style w:type="paragraph" w:styleId="Footer">
    <w:name w:val="footer"/>
    <w:basedOn w:val="Normal"/>
    <w:link w:val="FooterKAR"/>
    <w:unhideWhenUsed/>
    <w:rsid w:val="004A2676"/>
    <w:pPr>
      <w:tabs>
        <w:tab w:val="center" w:pos="4513"/>
        <w:tab w:val="right" w:pos="9026"/>
      </w:tabs>
      <w:spacing w:after="0" w:line="240" w:lineRule="auto"/>
    </w:pPr>
  </w:style>
  <w:style w:type="character" w:customStyle="1" w:styleId="FooterKAR">
    <w:name w:val="Footer KAR"/>
    <w:basedOn w:val="FontParagrafDefault"/>
    <w:link w:val="Footer"/>
    <w:rsid w:val="004A2676"/>
  </w:style>
  <w:style w:type="character" w:customStyle="1" w:styleId="textwebstyledtext-sc-1fa9e8r-0">
    <w:name w:val="textweb__styledtext-sc-1fa9e8r-0"/>
    <w:basedOn w:val="FontParagrafDefault"/>
    <w:rsid w:val="007F1063"/>
  </w:style>
  <w:style w:type="paragraph" w:styleId="TeksBalon">
    <w:name w:val="Balloon Text"/>
    <w:basedOn w:val="Normal"/>
    <w:link w:val="TeksBalonKAR"/>
    <w:uiPriority w:val="99"/>
    <w:semiHidden/>
    <w:unhideWhenUsed/>
    <w:rsid w:val="0001768A"/>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1768A"/>
    <w:rPr>
      <w:rFonts w:ascii="Tahoma" w:hAnsi="Tahoma" w:cs="Tahoma"/>
      <w:sz w:val="16"/>
      <w:szCs w:val="16"/>
    </w:rPr>
  </w:style>
  <w:style w:type="character" w:customStyle="1" w:styleId="Judul1KAR">
    <w:name w:val="Judul 1 KAR"/>
    <w:basedOn w:val="FontParagrafDefault"/>
    <w:link w:val="Judul1"/>
    <w:rsid w:val="001C113F"/>
    <w:rPr>
      <w:rFonts w:ascii="Times New Roman" w:eastAsia="Times New Roman" w:hAnsi="Times New Roman" w:cs="Times New Roman"/>
      <w:b/>
      <w:bCs/>
      <w:kern w:val="36"/>
      <w:sz w:val="48"/>
      <w:szCs w:val="48"/>
      <w:lang w:val="id-ID" w:eastAsia="id-ID"/>
    </w:rPr>
  </w:style>
  <w:style w:type="character" w:customStyle="1" w:styleId="sg-text">
    <w:name w:val="sg-text"/>
    <w:basedOn w:val="FontParagrafDefault"/>
    <w:rsid w:val="001C113F"/>
  </w:style>
  <w:style w:type="paragraph" w:styleId="DaftarParagraf">
    <w:name w:val="List Paragraph"/>
    <w:aliases w:val="sub de titre 4,ANNEX,List Paragraph1,Body of text,skripsi,Body Text Char1,Char Char2,List Paragraph2"/>
    <w:basedOn w:val="Normal"/>
    <w:link w:val="DaftarParagrafKAR"/>
    <w:uiPriority w:val="34"/>
    <w:qFormat/>
    <w:rsid w:val="006A19F7"/>
    <w:pPr>
      <w:ind w:left="720"/>
      <w:contextualSpacing/>
    </w:pPr>
  </w:style>
  <w:style w:type="table" w:styleId="KisiTabel">
    <w:name w:val="Table Grid"/>
    <w:basedOn w:val="TabelNormal"/>
    <w:uiPriority w:val="59"/>
    <w:unhideWhenUsed/>
    <w:rsid w:val="00070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link w:val="TidakAdaSpasiKAR"/>
    <w:uiPriority w:val="1"/>
    <w:qFormat/>
    <w:rsid w:val="008E1186"/>
    <w:pPr>
      <w:spacing w:after="0" w:line="240" w:lineRule="auto"/>
    </w:pPr>
  </w:style>
  <w:style w:type="paragraph" w:styleId="TeksIsi">
    <w:name w:val="Body Text"/>
    <w:basedOn w:val="Normal"/>
    <w:link w:val="TeksIsiKAR"/>
    <w:qFormat/>
    <w:rsid w:val="001B3C8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rsid w:val="001B3C8F"/>
    <w:rPr>
      <w:rFonts w:ascii="Times New Roman" w:eastAsia="Times New Roman" w:hAnsi="Times New Roman" w:cs="Times New Roman"/>
      <w:sz w:val="24"/>
      <w:szCs w:val="24"/>
    </w:rPr>
  </w:style>
  <w:style w:type="paragraph" w:customStyle="1" w:styleId="PRAGRAP1">
    <w:name w:val="PRAGRAP 1"/>
    <w:basedOn w:val="TeksIsi"/>
    <w:uiPriority w:val="1"/>
    <w:qFormat/>
    <w:rsid w:val="001B3C8F"/>
    <w:pPr>
      <w:spacing w:line="480" w:lineRule="auto"/>
      <w:ind w:left="548" w:right="148" w:firstLine="720"/>
      <w:jc w:val="both"/>
    </w:pPr>
  </w:style>
  <w:style w:type="character" w:customStyle="1" w:styleId="Judul2KAR">
    <w:name w:val="Judul 2 KAR"/>
    <w:basedOn w:val="FontParagrafDefault"/>
    <w:link w:val="Judul2"/>
    <w:rsid w:val="00D060AF"/>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060AF"/>
    <w:pPr>
      <w:widowControl w:val="0"/>
      <w:autoSpaceDE w:val="0"/>
      <w:autoSpaceDN w:val="0"/>
      <w:spacing w:after="0" w:line="240" w:lineRule="auto"/>
    </w:pPr>
    <w:rPr>
      <w:rFonts w:ascii="Times New Roman" w:eastAsia="Times New Roman" w:hAnsi="Times New Roman" w:cs="Times New Roman"/>
    </w:rPr>
  </w:style>
  <w:style w:type="paragraph" w:styleId="JudulTOC">
    <w:name w:val="TOC Heading"/>
    <w:basedOn w:val="Judul1"/>
    <w:next w:val="Normal"/>
    <w:uiPriority w:val="39"/>
    <w:semiHidden/>
    <w:unhideWhenUsed/>
    <w:qFormat/>
    <w:rsid w:val="001B6A63"/>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TOC2">
    <w:name w:val="toc 2"/>
    <w:basedOn w:val="Normal"/>
    <w:next w:val="Normal"/>
    <w:autoRedefine/>
    <w:uiPriority w:val="39"/>
    <w:unhideWhenUsed/>
    <w:rsid w:val="001B6A63"/>
    <w:pPr>
      <w:spacing w:after="100"/>
      <w:ind w:left="220"/>
    </w:pPr>
  </w:style>
  <w:style w:type="character" w:styleId="Hyperlink">
    <w:name w:val="Hyperlink"/>
    <w:basedOn w:val="FontParagrafDefault"/>
    <w:uiPriority w:val="99"/>
    <w:unhideWhenUsed/>
    <w:rsid w:val="001B6A63"/>
    <w:rPr>
      <w:color w:val="0563C1" w:themeColor="hyperlink"/>
      <w:u w:val="single"/>
    </w:rPr>
  </w:style>
  <w:style w:type="character" w:customStyle="1" w:styleId="TidakAdaSpasiKAR">
    <w:name w:val="Tidak Ada Spasi KAR"/>
    <w:link w:val="TidakAdaSpasi"/>
    <w:uiPriority w:val="1"/>
    <w:rsid w:val="004F26C8"/>
  </w:style>
  <w:style w:type="paragraph" w:styleId="TeksIsi2">
    <w:name w:val="Body Text 2"/>
    <w:basedOn w:val="Normal"/>
    <w:link w:val="TeksIsi2KAR"/>
    <w:unhideWhenUsed/>
    <w:rsid w:val="004F26C8"/>
    <w:pPr>
      <w:spacing w:after="120" w:line="480" w:lineRule="auto"/>
    </w:pPr>
  </w:style>
  <w:style w:type="character" w:customStyle="1" w:styleId="TeksIsi2KAR">
    <w:name w:val="Teks Isi 2 KAR"/>
    <w:basedOn w:val="FontParagrafDefault"/>
    <w:link w:val="TeksIsi2"/>
    <w:rsid w:val="004F26C8"/>
  </w:style>
  <w:style w:type="character" w:customStyle="1" w:styleId="fontstyle01">
    <w:name w:val="fontstyle01"/>
    <w:basedOn w:val="FontParagrafDefault"/>
    <w:rsid w:val="004F26C8"/>
    <w:rPr>
      <w:rFonts w:ascii="TimesNewRomanPS-BoldMT" w:hAnsi="TimesNewRomanPS-BoldMT" w:hint="default"/>
      <w:b/>
      <w:bCs/>
      <w:i w:val="0"/>
      <w:iCs w:val="0"/>
      <w:color w:val="000000"/>
      <w:sz w:val="20"/>
      <w:szCs w:val="20"/>
    </w:rPr>
  </w:style>
  <w:style w:type="paragraph" w:styleId="IndenTeksIsi">
    <w:name w:val="Body Text Indent"/>
    <w:basedOn w:val="Normal"/>
    <w:link w:val="IndenTeksIsiKAR"/>
    <w:unhideWhenUsed/>
    <w:rsid w:val="00F47348"/>
    <w:pPr>
      <w:spacing w:after="120"/>
      <w:ind w:left="360"/>
    </w:pPr>
  </w:style>
  <w:style w:type="character" w:customStyle="1" w:styleId="IndenTeksIsiKAR">
    <w:name w:val="Inden Teks Isi KAR"/>
    <w:basedOn w:val="FontParagrafDefault"/>
    <w:link w:val="IndenTeksIsi"/>
    <w:rsid w:val="00F47348"/>
  </w:style>
  <w:style w:type="character" w:styleId="NomorHalaman">
    <w:name w:val="page number"/>
    <w:basedOn w:val="FontParagrafDefault"/>
    <w:rsid w:val="00F47348"/>
  </w:style>
  <w:style w:type="paragraph" w:styleId="Judul">
    <w:name w:val="Title"/>
    <w:basedOn w:val="Normal"/>
    <w:link w:val="JudulKAR"/>
    <w:qFormat/>
    <w:rsid w:val="00F47348"/>
    <w:pPr>
      <w:spacing w:after="0" w:line="480" w:lineRule="auto"/>
      <w:jc w:val="center"/>
    </w:pPr>
    <w:rPr>
      <w:rFonts w:ascii="Times New Roman" w:eastAsia="Times New Roman" w:hAnsi="Times New Roman" w:cs="Times New Roman"/>
      <w:sz w:val="24"/>
      <w:szCs w:val="20"/>
    </w:rPr>
  </w:style>
  <w:style w:type="character" w:customStyle="1" w:styleId="JudulKAR">
    <w:name w:val="Judul KAR"/>
    <w:basedOn w:val="FontParagrafDefault"/>
    <w:link w:val="Judul"/>
    <w:rsid w:val="00F47348"/>
    <w:rPr>
      <w:rFonts w:ascii="Times New Roman" w:eastAsia="Times New Roman" w:hAnsi="Times New Roman" w:cs="Times New Roman"/>
      <w:sz w:val="24"/>
      <w:szCs w:val="20"/>
    </w:rPr>
  </w:style>
  <w:style w:type="paragraph" w:styleId="Subjudul">
    <w:name w:val="Subtitle"/>
    <w:basedOn w:val="Normal"/>
    <w:link w:val="SubjudulKAR"/>
    <w:qFormat/>
    <w:rsid w:val="00F47348"/>
    <w:pPr>
      <w:spacing w:after="0" w:line="480" w:lineRule="auto"/>
      <w:jc w:val="center"/>
    </w:pPr>
    <w:rPr>
      <w:rFonts w:ascii="Times New Roman" w:eastAsia="Times New Roman" w:hAnsi="Times New Roman" w:cs="Times New Roman"/>
      <w:b/>
      <w:bCs/>
      <w:sz w:val="24"/>
      <w:szCs w:val="20"/>
    </w:rPr>
  </w:style>
  <w:style w:type="character" w:customStyle="1" w:styleId="SubjudulKAR">
    <w:name w:val="Subjudul KAR"/>
    <w:basedOn w:val="FontParagrafDefault"/>
    <w:link w:val="Subjudul"/>
    <w:rsid w:val="00F47348"/>
    <w:rPr>
      <w:rFonts w:ascii="Times New Roman" w:eastAsia="Times New Roman" w:hAnsi="Times New Roman" w:cs="Times New Roman"/>
      <w:b/>
      <w:bCs/>
      <w:sz w:val="24"/>
      <w:szCs w:val="20"/>
    </w:rPr>
  </w:style>
  <w:style w:type="paragraph" w:styleId="IndenTeksIsi2">
    <w:name w:val="Body Text Indent 2"/>
    <w:basedOn w:val="Normal"/>
    <w:link w:val="IndenTeksIsi2KAR"/>
    <w:rsid w:val="00F47348"/>
    <w:pPr>
      <w:spacing w:after="120" w:line="480" w:lineRule="auto"/>
      <w:ind w:left="360"/>
    </w:pPr>
    <w:rPr>
      <w:rFonts w:ascii="Times New Roman" w:eastAsia="Times New Roman" w:hAnsi="Times New Roman" w:cs="Times New Roman"/>
      <w:sz w:val="24"/>
      <w:szCs w:val="24"/>
    </w:rPr>
  </w:style>
  <w:style w:type="character" w:customStyle="1" w:styleId="IndenTeksIsi2KAR">
    <w:name w:val="Inden Teks Isi 2 KAR"/>
    <w:basedOn w:val="FontParagrafDefault"/>
    <w:link w:val="IndenTeksIsi2"/>
    <w:rsid w:val="00F47348"/>
    <w:rPr>
      <w:rFonts w:ascii="Times New Roman" w:eastAsia="Times New Roman" w:hAnsi="Times New Roman" w:cs="Times New Roman"/>
      <w:sz w:val="24"/>
      <w:szCs w:val="24"/>
    </w:rPr>
  </w:style>
  <w:style w:type="paragraph" w:styleId="NormalWeb">
    <w:name w:val="Normal (Web)"/>
    <w:basedOn w:val="Normal"/>
    <w:uiPriority w:val="99"/>
    <w:unhideWhenUsed/>
    <w:rsid w:val="00F473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FontParagrafDefault"/>
    <w:rsid w:val="00F47348"/>
  </w:style>
  <w:style w:type="paragraph" w:styleId="Keterangan">
    <w:name w:val="caption"/>
    <w:basedOn w:val="Normal"/>
    <w:next w:val="Normal"/>
    <w:uiPriority w:val="35"/>
    <w:unhideWhenUsed/>
    <w:qFormat/>
    <w:rsid w:val="00F47348"/>
    <w:pPr>
      <w:spacing w:after="200" w:line="240" w:lineRule="auto"/>
    </w:pPr>
    <w:rPr>
      <w:rFonts w:ascii="Calibri" w:eastAsia="Calibri" w:hAnsi="Calibri" w:cs="Times New Roman"/>
      <w:b/>
      <w:bCs/>
      <w:color w:val="4F81BD"/>
      <w:sz w:val="18"/>
      <w:szCs w:val="18"/>
    </w:rPr>
  </w:style>
  <w:style w:type="character" w:customStyle="1" w:styleId="DaftarParagrafKAR">
    <w:name w:val="Daftar Paragraf KAR"/>
    <w:aliases w:val="sub de titre 4 KAR,ANNEX KAR,List Paragraph1 KAR,Body of text KAR,skripsi KAR,Body Text Char1 KAR,Char Char2 KAR,List Paragraph2 KAR"/>
    <w:link w:val="DaftarParagraf"/>
    <w:uiPriority w:val="34"/>
    <w:rsid w:val="00F47348"/>
  </w:style>
  <w:style w:type="paragraph" w:customStyle="1" w:styleId="wp-caption-text">
    <w:name w:val="wp-caption-text"/>
    <w:basedOn w:val="Normal"/>
    <w:rsid w:val="00F473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udul7KAR">
    <w:name w:val="Judul 7 KAR"/>
    <w:basedOn w:val="FontParagrafDefault"/>
    <w:link w:val="Judul7"/>
    <w:uiPriority w:val="9"/>
    <w:semiHidden/>
    <w:rsid w:val="00AD3484"/>
    <w:rPr>
      <w:rFonts w:asciiTheme="majorHAnsi" w:eastAsiaTheme="majorEastAsia" w:hAnsiTheme="majorHAnsi" w:cstheme="majorBidi"/>
      <w:i/>
      <w:iCs/>
      <w:color w:val="1F3763" w:themeColor="accent1" w:themeShade="7F"/>
    </w:rPr>
  </w:style>
  <w:style w:type="paragraph" w:customStyle="1" w:styleId="Default">
    <w:name w:val="Default"/>
    <w:rsid w:val="00696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1187">
      <w:bodyDiv w:val="1"/>
      <w:marLeft w:val="0"/>
      <w:marRight w:val="0"/>
      <w:marTop w:val="0"/>
      <w:marBottom w:val="0"/>
      <w:divBdr>
        <w:top w:val="none" w:sz="0" w:space="0" w:color="auto"/>
        <w:left w:val="none" w:sz="0" w:space="0" w:color="auto"/>
        <w:bottom w:val="none" w:sz="0" w:space="0" w:color="auto"/>
        <w:right w:val="none" w:sz="0" w:space="0" w:color="auto"/>
      </w:divBdr>
    </w:div>
    <w:div w:id="259073834">
      <w:bodyDiv w:val="1"/>
      <w:marLeft w:val="0"/>
      <w:marRight w:val="0"/>
      <w:marTop w:val="0"/>
      <w:marBottom w:val="0"/>
      <w:divBdr>
        <w:top w:val="none" w:sz="0" w:space="0" w:color="auto"/>
        <w:left w:val="none" w:sz="0" w:space="0" w:color="auto"/>
        <w:bottom w:val="none" w:sz="0" w:space="0" w:color="auto"/>
        <w:right w:val="none" w:sz="0" w:space="0" w:color="auto"/>
      </w:divBdr>
      <w:divsChild>
        <w:div w:id="725881235">
          <w:marLeft w:val="0"/>
          <w:marRight w:val="0"/>
          <w:marTop w:val="0"/>
          <w:marBottom w:val="0"/>
          <w:divBdr>
            <w:top w:val="none" w:sz="0" w:space="0" w:color="auto"/>
            <w:left w:val="none" w:sz="0" w:space="0" w:color="auto"/>
            <w:bottom w:val="none" w:sz="0" w:space="0" w:color="auto"/>
            <w:right w:val="none" w:sz="0" w:space="0" w:color="auto"/>
          </w:divBdr>
          <w:divsChild>
            <w:div w:id="493255279">
              <w:marLeft w:val="0"/>
              <w:marRight w:val="0"/>
              <w:marTop w:val="248"/>
              <w:marBottom w:val="248"/>
              <w:divBdr>
                <w:top w:val="none" w:sz="0" w:space="0" w:color="auto"/>
                <w:left w:val="none" w:sz="0" w:space="0" w:color="auto"/>
                <w:bottom w:val="none" w:sz="0" w:space="0" w:color="auto"/>
                <w:right w:val="none" w:sz="0" w:space="0" w:color="auto"/>
              </w:divBdr>
              <w:divsChild>
                <w:div w:id="10290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79812">
          <w:marLeft w:val="0"/>
          <w:marRight w:val="0"/>
          <w:marTop w:val="0"/>
          <w:marBottom w:val="0"/>
          <w:divBdr>
            <w:top w:val="none" w:sz="0" w:space="0" w:color="auto"/>
            <w:left w:val="none" w:sz="0" w:space="0" w:color="auto"/>
            <w:bottom w:val="none" w:sz="0" w:space="0" w:color="auto"/>
            <w:right w:val="none" w:sz="0" w:space="0" w:color="auto"/>
          </w:divBdr>
          <w:divsChild>
            <w:div w:id="281301877">
              <w:marLeft w:val="0"/>
              <w:marRight w:val="0"/>
              <w:marTop w:val="248"/>
              <w:marBottom w:val="248"/>
              <w:divBdr>
                <w:top w:val="none" w:sz="0" w:space="0" w:color="auto"/>
                <w:left w:val="none" w:sz="0" w:space="0" w:color="auto"/>
                <w:bottom w:val="none" w:sz="0" w:space="0" w:color="auto"/>
                <w:right w:val="none" w:sz="0" w:space="0" w:color="auto"/>
              </w:divBdr>
              <w:divsChild>
                <w:div w:id="10979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3156">
          <w:marLeft w:val="0"/>
          <w:marRight w:val="0"/>
          <w:marTop w:val="0"/>
          <w:marBottom w:val="0"/>
          <w:divBdr>
            <w:top w:val="none" w:sz="0" w:space="0" w:color="auto"/>
            <w:left w:val="none" w:sz="0" w:space="0" w:color="auto"/>
            <w:bottom w:val="none" w:sz="0" w:space="0" w:color="auto"/>
            <w:right w:val="none" w:sz="0" w:space="0" w:color="auto"/>
          </w:divBdr>
          <w:divsChild>
            <w:div w:id="1742873422">
              <w:marLeft w:val="0"/>
              <w:marRight w:val="0"/>
              <w:marTop w:val="248"/>
              <w:marBottom w:val="248"/>
              <w:divBdr>
                <w:top w:val="none" w:sz="0" w:space="0" w:color="auto"/>
                <w:left w:val="none" w:sz="0" w:space="0" w:color="auto"/>
                <w:bottom w:val="none" w:sz="0" w:space="0" w:color="auto"/>
                <w:right w:val="none" w:sz="0" w:space="0" w:color="auto"/>
              </w:divBdr>
              <w:divsChild>
                <w:div w:id="19807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2903">
          <w:marLeft w:val="0"/>
          <w:marRight w:val="0"/>
          <w:marTop w:val="0"/>
          <w:marBottom w:val="0"/>
          <w:divBdr>
            <w:top w:val="none" w:sz="0" w:space="0" w:color="auto"/>
            <w:left w:val="none" w:sz="0" w:space="0" w:color="auto"/>
            <w:bottom w:val="none" w:sz="0" w:space="0" w:color="auto"/>
            <w:right w:val="none" w:sz="0" w:space="0" w:color="auto"/>
          </w:divBdr>
          <w:divsChild>
            <w:div w:id="643703774">
              <w:marLeft w:val="0"/>
              <w:marRight w:val="0"/>
              <w:marTop w:val="248"/>
              <w:marBottom w:val="248"/>
              <w:divBdr>
                <w:top w:val="none" w:sz="0" w:space="0" w:color="auto"/>
                <w:left w:val="none" w:sz="0" w:space="0" w:color="auto"/>
                <w:bottom w:val="none" w:sz="0" w:space="0" w:color="auto"/>
                <w:right w:val="none" w:sz="0" w:space="0" w:color="auto"/>
              </w:divBdr>
              <w:divsChild>
                <w:div w:id="10292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35518">
          <w:marLeft w:val="0"/>
          <w:marRight w:val="0"/>
          <w:marTop w:val="0"/>
          <w:marBottom w:val="0"/>
          <w:divBdr>
            <w:top w:val="none" w:sz="0" w:space="0" w:color="auto"/>
            <w:left w:val="none" w:sz="0" w:space="0" w:color="auto"/>
            <w:bottom w:val="none" w:sz="0" w:space="0" w:color="auto"/>
            <w:right w:val="none" w:sz="0" w:space="0" w:color="auto"/>
          </w:divBdr>
          <w:divsChild>
            <w:div w:id="544948415">
              <w:marLeft w:val="0"/>
              <w:marRight w:val="0"/>
              <w:marTop w:val="0"/>
              <w:marBottom w:val="0"/>
              <w:divBdr>
                <w:top w:val="none" w:sz="0" w:space="0" w:color="auto"/>
                <w:left w:val="none" w:sz="0" w:space="0" w:color="auto"/>
                <w:bottom w:val="none" w:sz="0" w:space="0" w:color="auto"/>
                <w:right w:val="none" w:sz="0" w:space="0" w:color="auto"/>
              </w:divBdr>
            </w:div>
          </w:divsChild>
        </w:div>
        <w:div w:id="943028279">
          <w:marLeft w:val="0"/>
          <w:marRight w:val="0"/>
          <w:marTop w:val="0"/>
          <w:marBottom w:val="0"/>
          <w:divBdr>
            <w:top w:val="none" w:sz="0" w:space="0" w:color="auto"/>
            <w:left w:val="none" w:sz="0" w:space="0" w:color="auto"/>
            <w:bottom w:val="none" w:sz="0" w:space="0" w:color="auto"/>
            <w:right w:val="none" w:sz="0" w:space="0" w:color="auto"/>
          </w:divBdr>
          <w:divsChild>
            <w:div w:id="1475297262">
              <w:marLeft w:val="0"/>
              <w:marRight w:val="0"/>
              <w:marTop w:val="248"/>
              <w:marBottom w:val="248"/>
              <w:divBdr>
                <w:top w:val="none" w:sz="0" w:space="0" w:color="auto"/>
                <w:left w:val="none" w:sz="0" w:space="0" w:color="auto"/>
                <w:bottom w:val="none" w:sz="0" w:space="0" w:color="auto"/>
                <w:right w:val="none" w:sz="0" w:space="0" w:color="auto"/>
              </w:divBdr>
              <w:divsChild>
                <w:div w:id="6548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261505">
      <w:bodyDiv w:val="1"/>
      <w:marLeft w:val="0"/>
      <w:marRight w:val="0"/>
      <w:marTop w:val="0"/>
      <w:marBottom w:val="0"/>
      <w:divBdr>
        <w:top w:val="none" w:sz="0" w:space="0" w:color="auto"/>
        <w:left w:val="none" w:sz="0" w:space="0" w:color="auto"/>
        <w:bottom w:val="none" w:sz="0" w:space="0" w:color="auto"/>
        <w:right w:val="none" w:sz="0" w:space="0" w:color="auto"/>
      </w:divBdr>
    </w:div>
    <w:div w:id="692655747">
      <w:bodyDiv w:val="1"/>
      <w:marLeft w:val="0"/>
      <w:marRight w:val="0"/>
      <w:marTop w:val="0"/>
      <w:marBottom w:val="0"/>
      <w:divBdr>
        <w:top w:val="none" w:sz="0" w:space="0" w:color="auto"/>
        <w:left w:val="none" w:sz="0" w:space="0" w:color="auto"/>
        <w:bottom w:val="none" w:sz="0" w:space="0" w:color="auto"/>
        <w:right w:val="none" w:sz="0" w:space="0" w:color="auto"/>
      </w:divBdr>
    </w:div>
    <w:div w:id="755713815">
      <w:bodyDiv w:val="1"/>
      <w:marLeft w:val="0"/>
      <w:marRight w:val="0"/>
      <w:marTop w:val="0"/>
      <w:marBottom w:val="0"/>
      <w:divBdr>
        <w:top w:val="none" w:sz="0" w:space="0" w:color="auto"/>
        <w:left w:val="none" w:sz="0" w:space="0" w:color="auto"/>
        <w:bottom w:val="none" w:sz="0" w:space="0" w:color="auto"/>
        <w:right w:val="none" w:sz="0" w:space="0" w:color="auto"/>
      </w:divBdr>
    </w:div>
    <w:div w:id="768895196">
      <w:bodyDiv w:val="1"/>
      <w:marLeft w:val="0"/>
      <w:marRight w:val="0"/>
      <w:marTop w:val="0"/>
      <w:marBottom w:val="0"/>
      <w:divBdr>
        <w:top w:val="none" w:sz="0" w:space="0" w:color="auto"/>
        <w:left w:val="none" w:sz="0" w:space="0" w:color="auto"/>
        <w:bottom w:val="none" w:sz="0" w:space="0" w:color="auto"/>
        <w:right w:val="none" w:sz="0" w:space="0" w:color="auto"/>
      </w:divBdr>
    </w:div>
    <w:div w:id="827866673">
      <w:bodyDiv w:val="1"/>
      <w:marLeft w:val="0"/>
      <w:marRight w:val="0"/>
      <w:marTop w:val="0"/>
      <w:marBottom w:val="0"/>
      <w:divBdr>
        <w:top w:val="none" w:sz="0" w:space="0" w:color="auto"/>
        <w:left w:val="none" w:sz="0" w:space="0" w:color="auto"/>
        <w:bottom w:val="none" w:sz="0" w:space="0" w:color="auto"/>
        <w:right w:val="none" w:sz="0" w:space="0" w:color="auto"/>
      </w:divBdr>
    </w:div>
    <w:div w:id="895238823">
      <w:bodyDiv w:val="1"/>
      <w:marLeft w:val="0"/>
      <w:marRight w:val="0"/>
      <w:marTop w:val="0"/>
      <w:marBottom w:val="0"/>
      <w:divBdr>
        <w:top w:val="none" w:sz="0" w:space="0" w:color="auto"/>
        <w:left w:val="none" w:sz="0" w:space="0" w:color="auto"/>
        <w:bottom w:val="none" w:sz="0" w:space="0" w:color="auto"/>
        <w:right w:val="none" w:sz="0" w:space="0" w:color="auto"/>
      </w:divBdr>
    </w:div>
    <w:div w:id="975911677">
      <w:bodyDiv w:val="1"/>
      <w:marLeft w:val="0"/>
      <w:marRight w:val="0"/>
      <w:marTop w:val="0"/>
      <w:marBottom w:val="0"/>
      <w:divBdr>
        <w:top w:val="none" w:sz="0" w:space="0" w:color="auto"/>
        <w:left w:val="none" w:sz="0" w:space="0" w:color="auto"/>
        <w:bottom w:val="none" w:sz="0" w:space="0" w:color="auto"/>
        <w:right w:val="none" w:sz="0" w:space="0" w:color="auto"/>
      </w:divBdr>
    </w:div>
    <w:div w:id="979651251">
      <w:bodyDiv w:val="1"/>
      <w:marLeft w:val="0"/>
      <w:marRight w:val="0"/>
      <w:marTop w:val="0"/>
      <w:marBottom w:val="0"/>
      <w:divBdr>
        <w:top w:val="none" w:sz="0" w:space="0" w:color="auto"/>
        <w:left w:val="none" w:sz="0" w:space="0" w:color="auto"/>
        <w:bottom w:val="none" w:sz="0" w:space="0" w:color="auto"/>
        <w:right w:val="none" w:sz="0" w:space="0" w:color="auto"/>
      </w:divBdr>
    </w:div>
    <w:div w:id="987439229">
      <w:bodyDiv w:val="1"/>
      <w:marLeft w:val="0"/>
      <w:marRight w:val="0"/>
      <w:marTop w:val="0"/>
      <w:marBottom w:val="0"/>
      <w:divBdr>
        <w:top w:val="none" w:sz="0" w:space="0" w:color="auto"/>
        <w:left w:val="none" w:sz="0" w:space="0" w:color="auto"/>
        <w:bottom w:val="none" w:sz="0" w:space="0" w:color="auto"/>
        <w:right w:val="none" w:sz="0" w:space="0" w:color="auto"/>
      </w:divBdr>
    </w:div>
    <w:div w:id="1083258005">
      <w:bodyDiv w:val="1"/>
      <w:marLeft w:val="0"/>
      <w:marRight w:val="0"/>
      <w:marTop w:val="0"/>
      <w:marBottom w:val="0"/>
      <w:divBdr>
        <w:top w:val="none" w:sz="0" w:space="0" w:color="auto"/>
        <w:left w:val="none" w:sz="0" w:space="0" w:color="auto"/>
        <w:bottom w:val="none" w:sz="0" w:space="0" w:color="auto"/>
        <w:right w:val="none" w:sz="0" w:space="0" w:color="auto"/>
      </w:divBdr>
    </w:div>
    <w:div w:id="1136996062">
      <w:bodyDiv w:val="1"/>
      <w:marLeft w:val="0"/>
      <w:marRight w:val="0"/>
      <w:marTop w:val="0"/>
      <w:marBottom w:val="0"/>
      <w:divBdr>
        <w:top w:val="none" w:sz="0" w:space="0" w:color="auto"/>
        <w:left w:val="none" w:sz="0" w:space="0" w:color="auto"/>
        <w:bottom w:val="none" w:sz="0" w:space="0" w:color="auto"/>
        <w:right w:val="none" w:sz="0" w:space="0" w:color="auto"/>
      </w:divBdr>
    </w:div>
    <w:div w:id="1228031481">
      <w:bodyDiv w:val="1"/>
      <w:marLeft w:val="0"/>
      <w:marRight w:val="0"/>
      <w:marTop w:val="0"/>
      <w:marBottom w:val="0"/>
      <w:divBdr>
        <w:top w:val="none" w:sz="0" w:space="0" w:color="auto"/>
        <w:left w:val="none" w:sz="0" w:space="0" w:color="auto"/>
        <w:bottom w:val="none" w:sz="0" w:space="0" w:color="auto"/>
        <w:right w:val="none" w:sz="0" w:space="0" w:color="auto"/>
      </w:divBdr>
      <w:divsChild>
        <w:div w:id="1991246116">
          <w:marLeft w:val="0"/>
          <w:marRight w:val="0"/>
          <w:marTop w:val="0"/>
          <w:marBottom w:val="0"/>
          <w:divBdr>
            <w:top w:val="none" w:sz="0" w:space="0" w:color="auto"/>
            <w:left w:val="none" w:sz="0" w:space="0" w:color="auto"/>
            <w:bottom w:val="none" w:sz="0" w:space="0" w:color="auto"/>
            <w:right w:val="none" w:sz="0" w:space="0" w:color="auto"/>
          </w:divBdr>
          <w:divsChild>
            <w:div w:id="1426919321">
              <w:marLeft w:val="0"/>
              <w:marRight w:val="0"/>
              <w:marTop w:val="248"/>
              <w:marBottom w:val="248"/>
              <w:divBdr>
                <w:top w:val="none" w:sz="0" w:space="0" w:color="auto"/>
                <w:left w:val="none" w:sz="0" w:space="0" w:color="auto"/>
                <w:bottom w:val="none" w:sz="0" w:space="0" w:color="auto"/>
                <w:right w:val="none" w:sz="0" w:space="0" w:color="auto"/>
              </w:divBdr>
              <w:divsChild>
                <w:div w:id="13368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8600">
          <w:marLeft w:val="0"/>
          <w:marRight w:val="0"/>
          <w:marTop w:val="0"/>
          <w:marBottom w:val="0"/>
          <w:divBdr>
            <w:top w:val="none" w:sz="0" w:space="0" w:color="auto"/>
            <w:left w:val="none" w:sz="0" w:space="0" w:color="auto"/>
            <w:bottom w:val="none" w:sz="0" w:space="0" w:color="auto"/>
            <w:right w:val="none" w:sz="0" w:space="0" w:color="auto"/>
          </w:divBdr>
          <w:divsChild>
            <w:div w:id="701051592">
              <w:marLeft w:val="0"/>
              <w:marRight w:val="0"/>
              <w:marTop w:val="100"/>
              <w:marBottom w:val="100"/>
              <w:divBdr>
                <w:top w:val="none" w:sz="0" w:space="0" w:color="auto"/>
                <w:left w:val="none" w:sz="0" w:space="0" w:color="auto"/>
                <w:bottom w:val="none" w:sz="0" w:space="0" w:color="auto"/>
                <w:right w:val="none" w:sz="0" w:space="0" w:color="auto"/>
              </w:divBdr>
              <w:divsChild>
                <w:div w:id="1807121845">
                  <w:marLeft w:val="0"/>
                  <w:marRight w:val="0"/>
                  <w:marTop w:val="0"/>
                  <w:marBottom w:val="0"/>
                  <w:divBdr>
                    <w:top w:val="none" w:sz="0" w:space="0" w:color="auto"/>
                    <w:left w:val="none" w:sz="0" w:space="0" w:color="auto"/>
                    <w:bottom w:val="none" w:sz="0" w:space="0" w:color="auto"/>
                    <w:right w:val="none" w:sz="0" w:space="0" w:color="auto"/>
                  </w:divBdr>
                  <w:divsChild>
                    <w:div w:id="533926479">
                      <w:marLeft w:val="0"/>
                      <w:marRight w:val="0"/>
                      <w:marTop w:val="0"/>
                      <w:marBottom w:val="0"/>
                      <w:divBdr>
                        <w:top w:val="none" w:sz="0" w:space="0" w:color="auto"/>
                        <w:left w:val="none" w:sz="0" w:space="0" w:color="auto"/>
                        <w:bottom w:val="none" w:sz="0" w:space="0" w:color="auto"/>
                        <w:right w:val="none" w:sz="0" w:space="0" w:color="auto"/>
                      </w:divBdr>
                      <w:divsChild>
                        <w:div w:id="1106461228">
                          <w:marLeft w:val="0"/>
                          <w:marRight w:val="0"/>
                          <w:marTop w:val="66"/>
                          <w:marBottom w:val="66"/>
                          <w:divBdr>
                            <w:top w:val="none" w:sz="0" w:space="0" w:color="auto"/>
                            <w:left w:val="none" w:sz="0" w:space="0" w:color="auto"/>
                            <w:bottom w:val="none" w:sz="0" w:space="0" w:color="auto"/>
                            <w:right w:val="none" w:sz="0" w:space="0" w:color="auto"/>
                          </w:divBdr>
                        </w:div>
                      </w:divsChild>
                    </w:div>
                  </w:divsChild>
                </w:div>
              </w:divsChild>
            </w:div>
          </w:divsChild>
        </w:div>
        <w:div w:id="1571964848">
          <w:marLeft w:val="0"/>
          <w:marRight w:val="0"/>
          <w:marTop w:val="0"/>
          <w:marBottom w:val="0"/>
          <w:divBdr>
            <w:top w:val="none" w:sz="0" w:space="0" w:color="auto"/>
            <w:left w:val="none" w:sz="0" w:space="0" w:color="auto"/>
            <w:bottom w:val="none" w:sz="0" w:space="0" w:color="auto"/>
            <w:right w:val="none" w:sz="0" w:space="0" w:color="auto"/>
          </w:divBdr>
          <w:divsChild>
            <w:div w:id="251936615">
              <w:marLeft w:val="0"/>
              <w:marRight w:val="0"/>
              <w:marTop w:val="248"/>
              <w:marBottom w:val="248"/>
              <w:divBdr>
                <w:top w:val="none" w:sz="0" w:space="0" w:color="auto"/>
                <w:left w:val="none" w:sz="0" w:space="0" w:color="auto"/>
                <w:bottom w:val="none" w:sz="0" w:space="0" w:color="auto"/>
                <w:right w:val="none" w:sz="0" w:space="0" w:color="auto"/>
              </w:divBdr>
              <w:divsChild>
                <w:div w:id="2687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6228">
      <w:bodyDiv w:val="1"/>
      <w:marLeft w:val="0"/>
      <w:marRight w:val="0"/>
      <w:marTop w:val="0"/>
      <w:marBottom w:val="0"/>
      <w:divBdr>
        <w:top w:val="none" w:sz="0" w:space="0" w:color="auto"/>
        <w:left w:val="none" w:sz="0" w:space="0" w:color="auto"/>
        <w:bottom w:val="none" w:sz="0" w:space="0" w:color="auto"/>
        <w:right w:val="none" w:sz="0" w:space="0" w:color="auto"/>
      </w:divBdr>
    </w:div>
    <w:div w:id="1633906169">
      <w:bodyDiv w:val="1"/>
      <w:marLeft w:val="0"/>
      <w:marRight w:val="0"/>
      <w:marTop w:val="0"/>
      <w:marBottom w:val="0"/>
      <w:divBdr>
        <w:top w:val="none" w:sz="0" w:space="0" w:color="auto"/>
        <w:left w:val="none" w:sz="0" w:space="0" w:color="auto"/>
        <w:bottom w:val="none" w:sz="0" w:space="0" w:color="auto"/>
        <w:right w:val="none" w:sz="0" w:space="0" w:color="auto"/>
      </w:divBdr>
    </w:div>
    <w:div w:id="1820804058">
      <w:bodyDiv w:val="1"/>
      <w:marLeft w:val="0"/>
      <w:marRight w:val="0"/>
      <w:marTop w:val="0"/>
      <w:marBottom w:val="0"/>
      <w:divBdr>
        <w:top w:val="none" w:sz="0" w:space="0" w:color="auto"/>
        <w:left w:val="none" w:sz="0" w:space="0" w:color="auto"/>
        <w:bottom w:val="none" w:sz="0" w:space="0" w:color="auto"/>
        <w:right w:val="none" w:sz="0" w:space="0" w:color="auto"/>
      </w:divBdr>
      <w:divsChild>
        <w:div w:id="2127431004">
          <w:marLeft w:val="0"/>
          <w:marRight w:val="0"/>
          <w:marTop w:val="0"/>
          <w:marBottom w:val="0"/>
          <w:divBdr>
            <w:top w:val="none" w:sz="0" w:space="0" w:color="auto"/>
            <w:left w:val="none" w:sz="0" w:space="0" w:color="auto"/>
            <w:bottom w:val="none" w:sz="0" w:space="0" w:color="auto"/>
            <w:right w:val="none" w:sz="0" w:space="0" w:color="auto"/>
          </w:divBdr>
          <w:divsChild>
            <w:div w:id="1912232940">
              <w:marLeft w:val="0"/>
              <w:marRight w:val="0"/>
              <w:marTop w:val="248"/>
              <w:marBottom w:val="248"/>
              <w:divBdr>
                <w:top w:val="none" w:sz="0" w:space="0" w:color="auto"/>
                <w:left w:val="none" w:sz="0" w:space="0" w:color="auto"/>
                <w:bottom w:val="none" w:sz="0" w:space="0" w:color="auto"/>
                <w:right w:val="none" w:sz="0" w:space="0" w:color="auto"/>
              </w:divBdr>
              <w:divsChild>
                <w:div w:id="14799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5025">
          <w:marLeft w:val="0"/>
          <w:marRight w:val="0"/>
          <w:marTop w:val="0"/>
          <w:marBottom w:val="0"/>
          <w:divBdr>
            <w:top w:val="none" w:sz="0" w:space="0" w:color="auto"/>
            <w:left w:val="none" w:sz="0" w:space="0" w:color="auto"/>
            <w:bottom w:val="none" w:sz="0" w:space="0" w:color="auto"/>
            <w:right w:val="none" w:sz="0" w:space="0" w:color="auto"/>
          </w:divBdr>
          <w:divsChild>
            <w:div w:id="1283465020">
              <w:marLeft w:val="0"/>
              <w:marRight w:val="0"/>
              <w:marTop w:val="248"/>
              <w:marBottom w:val="248"/>
              <w:divBdr>
                <w:top w:val="none" w:sz="0" w:space="0" w:color="auto"/>
                <w:left w:val="none" w:sz="0" w:space="0" w:color="auto"/>
                <w:bottom w:val="none" w:sz="0" w:space="0" w:color="auto"/>
                <w:right w:val="none" w:sz="0" w:space="0" w:color="auto"/>
              </w:divBdr>
              <w:divsChild>
                <w:div w:id="2860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20772">
          <w:marLeft w:val="0"/>
          <w:marRight w:val="0"/>
          <w:marTop w:val="0"/>
          <w:marBottom w:val="0"/>
          <w:divBdr>
            <w:top w:val="none" w:sz="0" w:space="0" w:color="auto"/>
            <w:left w:val="none" w:sz="0" w:space="0" w:color="auto"/>
            <w:bottom w:val="none" w:sz="0" w:space="0" w:color="auto"/>
            <w:right w:val="none" w:sz="0" w:space="0" w:color="auto"/>
          </w:divBdr>
          <w:divsChild>
            <w:div w:id="1429620552">
              <w:marLeft w:val="0"/>
              <w:marRight w:val="0"/>
              <w:marTop w:val="248"/>
              <w:marBottom w:val="248"/>
              <w:divBdr>
                <w:top w:val="none" w:sz="0" w:space="0" w:color="auto"/>
                <w:left w:val="none" w:sz="0" w:space="0" w:color="auto"/>
                <w:bottom w:val="none" w:sz="0" w:space="0" w:color="auto"/>
                <w:right w:val="none" w:sz="0" w:space="0" w:color="auto"/>
              </w:divBdr>
              <w:divsChild>
                <w:div w:id="20111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6111">
          <w:marLeft w:val="0"/>
          <w:marRight w:val="0"/>
          <w:marTop w:val="0"/>
          <w:marBottom w:val="0"/>
          <w:divBdr>
            <w:top w:val="none" w:sz="0" w:space="0" w:color="auto"/>
            <w:left w:val="none" w:sz="0" w:space="0" w:color="auto"/>
            <w:bottom w:val="none" w:sz="0" w:space="0" w:color="auto"/>
            <w:right w:val="none" w:sz="0" w:space="0" w:color="auto"/>
          </w:divBdr>
          <w:divsChild>
            <w:div w:id="1327705533">
              <w:marLeft w:val="0"/>
              <w:marRight w:val="0"/>
              <w:marTop w:val="248"/>
              <w:marBottom w:val="248"/>
              <w:divBdr>
                <w:top w:val="none" w:sz="0" w:space="0" w:color="auto"/>
                <w:left w:val="none" w:sz="0" w:space="0" w:color="auto"/>
                <w:bottom w:val="none" w:sz="0" w:space="0" w:color="auto"/>
                <w:right w:val="none" w:sz="0" w:space="0" w:color="auto"/>
              </w:divBdr>
              <w:divsChild>
                <w:div w:id="4619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00534">
      <w:bodyDiv w:val="1"/>
      <w:marLeft w:val="0"/>
      <w:marRight w:val="0"/>
      <w:marTop w:val="0"/>
      <w:marBottom w:val="0"/>
      <w:divBdr>
        <w:top w:val="none" w:sz="0" w:space="0" w:color="auto"/>
        <w:left w:val="none" w:sz="0" w:space="0" w:color="auto"/>
        <w:bottom w:val="none" w:sz="0" w:space="0" w:color="auto"/>
        <w:right w:val="none" w:sz="0" w:space="0" w:color="auto"/>
      </w:divBdr>
    </w:div>
    <w:div w:id="189373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 /><Relationship Id="rId18" Type="http://schemas.openxmlformats.org/officeDocument/2006/relationships/image" Target="media/image5.emf" /><Relationship Id="rId26" Type="http://schemas.openxmlformats.org/officeDocument/2006/relationships/hyperlink" Target="http://jurnal.alfithrah.ac.id" TargetMode="External" /><Relationship Id="rId39" Type="http://schemas.openxmlformats.org/officeDocument/2006/relationships/hyperlink" Target="http://jurnal.ubl.ac.id" TargetMode="External" /><Relationship Id="rId21" Type="http://schemas.openxmlformats.org/officeDocument/2006/relationships/image" Target="media/image8.emf" /><Relationship Id="rId34" Type="http://schemas.openxmlformats.org/officeDocument/2006/relationships/hyperlink" Target="http://journal3.uin-alauddin.ac.id" TargetMode="External" /><Relationship Id="rId42" Type="http://schemas.openxmlformats.org/officeDocument/2006/relationships/hyperlink" Target="http://publication.petra.ac.id" TargetMode="External" /><Relationship Id="rId47" Type="http://schemas.openxmlformats.org/officeDocument/2006/relationships/hyperlink" Target="http://ejournal.stainupwr.ac.id" TargetMode="External" /><Relationship Id="rId50" Type="http://schemas.openxmlformats.org/officeDocument/2006/relationships/hyperlink" Target="https://journal.unnes.ac.id" TargetMode="External" /><Relationship Id="rId55" Type="http://schemas.openxmlformats.org/officeDocument/2006/relationships/hyperlink" Target="http://jurnal.untagsmg.ac.id" TargetMode="External" /><Relationship Id="rId63" Type="http://schemas.openxmlformats.org/officeDocument/2006/relationships/hyperlink" Target="http://journals.upi-yai.ac.id" TargetMode="Externa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image" Target="media/image3.emf" /><Relationship Id="rId20" Type="http://schemas.openxmlformats.org/officeDocument/2006/relationships/image" Target="media/image7.emf" /><Relationship Id="rId29" Type="http://schemas.openxmlformats.org/officeDocument/2006/relationships/hyperlink" Target="http://journal.binus.ac.id" TargetMode="External" /><Relationship Id="rId41" Type="http://schemas.openxmlformats.org/officeDocument/2006/relationships/hyperlink" Target="https://ejornal.ppb.ac.id" TargetMode="External" /><Relationship Id="rId54" Type="http://schemas.openxmlformats.org/officeDocument/2006/relationships/hyperlink" Target="http://publication.petra.ac.id" TargetMode="External" /><Relationship Id="rId62" Type="http://schemas.openxmlformats.org/officeDocument/2006/relationships/hyperlink" Target="http://scholar.archive.org"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hyperlink" Target="http://prosidingfrima.stembi.ac.id" TargetMode="External" /><Relationship Id="rId32" Type="http://schemas.openxmlformats.org/officeDocument/2006/relationships/hyperlink" Target="http://ojs.stiami.ac.id" TargetMode="External" /><Relationship Id="rId37" Type="http://schemas.openxmlformats.org/officeDocument/2006/relationships/hyperlink" Target="http://journal.unnes.ac.id" TargetMode="External" /><Relationship Id="rId40" Type="http://schemas.openxmlformats.org/officeDocument/2006/relationships/hyperlink" Target="http://media.neliti.com" TargetMode="External" /><Relationship Id="rId45" Type="http://schemas.openxmlformats.org/officeDocument/2006/relationships/hyperlink" Target="http://bioedukatika.uad.ac.id" TargetMode="External" /><Relationship Id="rId53" Type="http://schemas.openxmlformats.org/officeDocument/2006/relationships/hyperlink" Target="http://ejournal.undiksha.ac.id" TargetMode="External" /><Relationship Id="rId58" Type="http://schemas.openxmlformats.org/officeDocument/2006/relationships/hyperlink" Target="http://www.openjournal.unpam.ac.id" TargetMode="External" /><Relationship Id="rId5" Type="http://schemas.openxmlformats.org/officeDocument/2006/relationships/webSettings" Target="webSettings.xml" /><Relationship Id="rId15" Type="http://schemas.openxmlformats.org/officeDocument/2006/relationships/image" Target="media/image2.emf" /><Relationship Id="rId23" Type="http://schemas.openxmlformats.org/officeDocument/2006/relationships/hyperlink" Target="http://ojs.unud.ac.id" TargetMode="External" /><Relationship Id="rId28" Type="http://schemas.openxmlformats.org/officeDocument/2006/relationships/hyperlink" Target="http://ejournal.up45.ac.id" TargetMode="External" /><Relationship Id="rId36" Type="http://schemas.openxmlformats.org/officeDocument/2006/relationships/hyperlink" Target="http://journal.unnes.ac.id" TargetMode="External" /><Relationship Id="rId49" Type="http://schemas.openxmlformats.org/officeDocument/2006/relationships/hyperlink" Target="http://repository.unigal.ac.id" TargetMode="External" /><Relationship Id="rId57" Type="http://schemas.openxmlformats.org/officeDocument/2006/relationships/hyperlink" Target="http://ojs.uph.edu" TargetMode="External" /><Relationship Id="rId61" Type="http://schemas.openxmlformats.org/officeDocument/2006/relationships/hyperlink" Target="http://ojs.unsiq.ac.id" TargetMode="External" /><Relationship Id="rId10" Type="http://schemas.openxmlformats.org/officeDocument/2006/relationships/header" Target="header2.xml" /><Relationship Id="rId19" Type="http://schemas.openxmlformats.org/officeDocument/2006/relationships/image" Target="media/image6.emf" /><Relationship Id="rId31" Type="http://schemas.openxmlformats.org/officeDocument/2006/relationships/hyperlink" Target="http://jurnal.unsil.ac.id" TargetMode="External" /><Relationship Id="rId44" Type="http://schemas.openxmlformats.org/officeDocument/2006/relationships/hyperlink" Target="http://ejournal.upi.edu" TargetMode="External" /><Relationship Id="rId52" Type="http://schemas.openxmlformats.org/officeDocument/2006/relationships/hyperlink" Target="http://plj.ac.id" TargetMode="External" /><Relationship Id="rId60" Type="http://schemas.openxmlformats.org/officeDocument/2006/relationships/hyperlink" Target="http://neliti.com" TargetMode="External" /><Relationship Id="rId65"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eader" Target="header4.xml" /><Relationship Id="rId22" Type="http://schemas.openxmlformats.org/officeDocument/2006/relationships/image" Target="media/image9.emf" /><Relationship Id="rId27" Type="http://schemas.openxmlformats.org/officeDocument/2006/relationships/hyperlink" Target="http://ejournal.unesa.ac.id" TargetMode="External" /><Relationship Id="rId30" Type="http://schemas.openxmlformats.org/officeDocument/2006/relationships/hyperlink" Target="http://repository.stiewidyagamalumajang.ac.id" TargetMode="External" /><Relationship Id="rId35" Type="http://schemas.openxmlformats.org/officeDocument/2006/relationships/hyperlink" Target="http://repository.widyamandala.ac.id" TargetMode="External" /><Relationship Id="rId43" Type="http://schemas.openxmlformats.org/officeDocument/2006/relationships/hyperlink" Target="http://jurnal.unikal.ac.id" TargetMode="External" /><Relationship Id="rId48" Type="http://schemas.openxmlformats.org/officeDocument/2006/relationships/hyperlink" Target="http://fkbi.akuntansi.upi.edu" TargetMode="External" /><Relationship Id="rId56" Type="http://schemas.openxmlformats.org/officeDocument/2006/relationships/hyperlink" Target="http://petra.ac.id" TargetMode="External" /><Relationship Id="rId64" Type="http://schemas.openxmlformats.org/officeDocument/2006/relationships/fontTable" Target="fontTable.xml" /><Relationship Id="rId8" Type="http://schemas.openxmlformats.org/officeDocument/2006/relationships/image" Target="media/image1.tiff" /><Relationship Id="rId51" Type="http://schemas.openxmlformats.org/officeDocument/2006/relationships/hyperlink" Target="http://ejournal.bsi.id" TargetMode="External" /><Relationship Id="rId3" Type="http://schemas.openxmlformats.org/officeDocument/2006/relationships/styles" Target="styles.xml" /><Relationship Id="rId12" Type="http://schemas.openxmlformats.org/officeDocument/2006/relationships/header" Target="header3.xml" /><Relationship Id="rId17" Type="http://schemas.openxmlformats.org/officeDocument/2006/relationships/image" Target="media/image4.emf" /><Relationship Id="rId25" Type="http://schemas.openxmlformats.org/officeDocument/2006/relationships/hyperlink" Target="http://ojs.unm.ac.id" TargetMode="External" /><Relationship Id="rId33" Type="http://schemas.openxmlformats.org/officeDocument/2006/relationships/hyperlink" Target="http://jurnal.stiedarulfalahmojokerto.ac.id" TargetMode="External" /><Relationship Id="rId38" Type="http://schemas.openxmlformats.org/officeDocument/2006/relationships/hyperlink" Target="http://ejournal.ac.id" TargetMode="External" /><Relationship Id="rId46" Type="http://schemas.openxmlformats.org/officeDocument/2006/relationships/hyperlink" Target="http://ejournal.unsrat.ac.id" TargetMode="External" /><Relationship Id="rId59" Type="http://schemas.openxmlformats.org/officeDocument/2006/relationships/hyperlink" Target="http://ejournal.stipwunaraha.ac.i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CE59F-29F7-4B25-B6D2-34B0340B01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19237</Words>
  <Characters>109657</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HzComputer</Company>
  <LinksUpToDate>false</LinksUpToDate>
  <CharactersWithSpaces>128637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SadamSamai</dc:creator>
  <cp:lastModifiedBy>santikaputriyani@gmail.com</cp:lastModifiedBy>
  <cp:revision>2</cp:revision>
  <cp:lastPrinted>2022-05-29T14:31:00Z</cp:lastPrinted>
  <dcterms:created xsi:type="dcterms:W3CDTF">2022-12-05T02:38:00Z</dcterms:created>
  <dcterms:modified xsi:type="dcterms:W3CDTF">2022-12-05T02:38:00Z</dcterms:modified>
</cp:coreProperties>
</file>