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890" w:rsidRDefault="00A30890">
      <w:pPr>
        <w:suppressAutoHyphens w:val="0"/>
        <w:spacing w:after="200" w:line="276" w:lineRule="auto"/>
        <w:rPr>
          <w:b/>
          <w:sz w:val="32"/>
          <w:szCs w:val="32"/>
          <w:lang w:val="id-ID"/>
        </w:rPr>
      </w:pPr>
    </w:p>
    <w:p w:rsidR="006A60B1" w:rsidRPr="004B4D96" w:rsidRDefault="006A60B1" w:rsidP="00C2370F">
      <w:pPr>
        <w:jc w:val="center"/>
        <w:rPr>
          <w:b/>
          <w:sz w:val="32"/>
          <w:szCs w:val="32"/>
          <w:lang w:val="id-ID"/>
        </w:rPr>
      </w:pPr>
      <w:r>
        <w:rPr>
          <w:b/>
          <w:sz w:val="32"/>
          <w:szCs w:val="32"/>
          <w:lang w:val="id-ID"/>
        </w:rPr>
        <w:t xml:space="preserve">PEGAWASAN </w:t>
      </w:r>
      <w:r w:rsidRPr="005F0181">
        <w:rPr>
          <w:b/>
          <w:sz w:val="32"/>
          <w:szCs w:val="32"/>
        </w:rPr>
        <w:t>B</w:t>
      </w:r>
      <w:r>
        <w:rPr>
          <w:b/>
          <w:sz w:val="32"/>
          <w:szCs w:val="32"/>
        </w:rPr>
        <w:t xml:space="preserve">ADAN PERMUSYAWARATAN DESA </w:t>
      </w:r>
      <w:r>
        <w:rPr>
          <w:b/>
          <w:sz w:val="32"/>
          <w:szCs w:val="32"/>
          <w:lang w:val="id-ID"/>
        </w:rPr>
        <w:t>(BPD) TERHADAP</w:t>
      </w:r>
      <w:r>
        <w:rPr>
          <w:b/>
          <w:sz w:val="32"/>
          <w:szCs w:val="32"/>
        </w:rPr>
        <w:t xml:space="preserve"> </w:t>
      </w:r>
      <w:r>
        <w:rPr>
          <w:b/>
          <w:sz w:val="32"/>
          <w:szCs w:val="32"/>
          <w:lang w:val="id-ID"/>
        </w:rPr>
        <w:t xml:space="preserve">DANA </w:t>
      </w:r>
      <w:r w:rsidRPr="005F0181">
        <w:rPr>
          <w:b/>
          <w:sz w:val="32"/>
          <w:szCs w:val="32"/>
        </w:rPr>
        <w:t>DESA</w:t>
      </w:r>
    </w:p>
    <w:p w:rsidR="006A60B1" w:rsidRDefault="006A60B1" w:rsidP="006A60B1">
      <w:pPr>
        <w:spacing w:line="360" w:lineRule="auto"/>
        <w:jc w:val="center"/>
        <w:rPr>
          <w:b/>
          <w:sz w:val="28"/>
          <w:szCs w:val="28"/>
        </w:rPr>
      </w:pPr>
    </w:p>
    <w:p w:rsidR="006A60B1" w:rsidRDefault="006A60B1" w:rsidP="006A60B1">
      <w:pPr>
        <w:spacing w:line="360" w:lineRule="auto"/>
        <w:jc w:val="center"/>
        <w:rPr>
          <w:b/>
          <w:sz w:val="28"/>
          <w:szCs w:val="28"/>
        </w:rPr>
      </w:pPr>
    </w:p>
    <w:p w:rsidR="006A60B1" w:rsidRPr="00F10963" w:rsidRDefault="00C2370F" w:rsidP="006A60B1">
      <w:pPr>
        <w:jc w:val="center"/>
        <w:rPr>
          <w:b/>
          <w:sz w:val="28"/>
          <w:lang w:val="id-ID"/>
        </w:rPr>
      </w:pPr>
      <w:r w:rsidRPr="00F10963">
        <w:rPr>
          <w:b/>
          <w:sz w:val="28"/>
          <w:lang w:val="id-ID"/>
        </w:rPr>
        <w:t>Oleh</w:t>
      </w:r>
    </w:p>
    <w:p w:rsidR="006A60B1" w:rsidRDefault="006A60B1" w:rsidP="006A60B1">
      <w:pPr>
        <w:jc w:val="center"/>
        <w:rPr>
          <w:b/>
        </w:rPr>
      </w:pPr>
    </w:p>
    <w:p w:rsidR="006A60B1" w:rsidRPr="000B27A8" w:rsidRDefault="006A60B1" w:rsidP="00C2370F">
      <w:pPr>
        <w:jc w:val="center"/>
        <w:rPr>
          <w:b/>
          <w:sz w:val="28"/>
          <w:szCs w:val="28"/>
          <w:lang w:val="id-ID"/>
        </w:rPr>
      </w:pPr>
      <w:r>
        <w:rPr>
          <w:b/>
          <w:sz w:val="28"/>
          <w:szCs w:val="28"/>
          <w:lang w:val="id-ID"/>
        </w:rPr>
        <w:t>TIRSAN A. ABIDIN</w:t>
      </w:r>
    </w:p>
    <w:p w:rsidR="006A60B1" w:rsidRPr="0057268D" w:rsidRDefault="006A60B1" w:rsidP="00C2370F">
      <w:pPr>
        <w:jc w:val="center"/>
        <w:rPr>
          <w:b/>
          <w:sz w:val="28"/>
          <w:szCs w:val="28"/>
          <w:lang w:val="id-ID"/>
        </w:rPr>
      </w:pPr>
      <w:r>
        <w:rPr>
          <w:b/>
          <w:sz w:val="28"/>
          <w:szCs w:val="28"/>
          <w:lang w:val="id-ID"/>
        </w:rPr>
        <w:t>NIM</w:t>
      </w:r>
      <w:r>
        <w:rPr>
          <w:b/>
          <w:sz w:val="28"/>
          <w:szCs w:val="28"/>
        </w:rPr>
        <w:t>. H111910</w:t>
      </w:r>
      <w:r>
        <w:rPr>
          <w:b/>
          <w:sz w:val="28"/>
          <w:szCs w:val="28"/>
          <w:lang w:val="id-ID"/>
        </w:rPr>
        <w:t>8</w:t>
      </w:r>
    </w:p>
    <w:p w:rsidR="006A60B1" w:rsidRDefault="006A60B1" w:rsidP="006A60B1">
      <w:pPr>
        <w:spacing w:line="480" w:lineRule="auto"/>
        <w:rPr>
          <w:b/>
        </w:rPr>
      </w:pPr>
    </w:p>
    <w:p w:rsidR="006A60B1" w:rsidRPr="007C45DB" w:rsidRDefault="006A60B1" w:rsidP="006A60B1">
      <w:pPr>
        <w:jc w:val="center"/>
        <w:rPr>
          <w:b/>
          <w:sz w:val="28"/>
          <w:lang w:val="id-ID"/>
        </w:rPr>
      </w:pPr>
      <w:r>
        <w:rPr>
          <w:b/>
          <w:sz w:val="28"/>
          <w:lang w:val="id-ID"/>
        </w:rPr>
        <w:t>SKRIPSI</w:t>
      </w:r>
    </w:p>
    <w:p w:rsidR="006A60B1" w:rsidRDefault="006A60B1" w:rsidP="006A60B1">
      <w:pPr>
        <w:jc w:val="center"/>
        <w:rPr>
          <w:b/>
        </w:rPr>
      </w:pPr>
    </w:p>
    <w:p w:rsidR="006A60B1" w:rsidRDefault="006A60B1" w:rsidP="006A60B1">
      <w:pPr>
        <w:jc w:val="center"/>
        <w:rPr>
          <w:b/>
        </w:rPr>
      </w:pPr>
    </w:p>
    <w:p w:rsidR="006A60B1" w:rsidRPr="00F01200" w:rsidRDefault="006A60B1" w:rsidP="006A60B1">
      <w:pPr>
        <w:jc w:val="center"/>
        <w:rPr>
          <w:color w:val="000000" w:themeColor="text1"/>
        </w:rPr>
      </w:pPr>
      <w:proofErr w:type="spellStart"/>
      <w:r w:rsidRPr="00F01200">
        <w:rPr>
          <w:color w:val="000000" w:themeColor="text1"/>
        </w:rPr>
        <w:t>Untuk</w:t>
      </w:r>
      <w:proofErr w:type="spellEnd"/>
      <w:r>
        <w:rPr>
          <w:color w:val="000000" w:themeColor="text1"/>
        </w:rPr>
        <w:t xml:space="preserve"> </w:t>
      </w:r>
      <w:proofErr w:type="spellStart"/>
      <w:r w:rsidRPr="00F01200">
        <w:rPr>
          <w:color w:val="000000" w:themeColor="text1"/>
        </w:rPr>
        <w:t>Memenuhi</w:t>
      </w:r>
      <w:proofErr w:type="spellEnd"/>
      <w:r>
        <w:rPr>
          <w:color w:val="000000" w:themeColor="text1"/>
        </w:rPr>
        <w:t xml:space="preserve"> </w:t>
      </w:r>
      <w:proofErr w:type="spellStart"/>
      <w:r w:rsidRPr="00F01200">
        <w:rPr>
          <w:color w:val="000000" w:themeColor="text1"/>
        </w:rPr>
        <w:t>Persyaratan</w:t>
      </w:r>
      <w:proofErr w:type="spellEnd"/>
    </w:p>
    <w:p w:rsidR="006A60B1" w:rsidRDefault="006A60B1" w:rsidP="006A60B1">
      <w:pPr>
        <w:jc w:val="center"/>
        <w:rPr>
          <w:color w:val="000000" w:themeColor="text1"/>
        </w:rPr>
      </w:pPr>
      <w:proofErr w:type="spellStart"/>
      <w:r w:rsidRPr="00F01200">
        <w:rPr>
          <w:color w:val="000000" w:themeColor="text1"/>
        </w:rPr>
        <w:t>Mencapai</w:t>
      </w:r>
      <w:proofErr w:type="spellEnd"/>
      <w:r>
        <w:rPr>
          <w:color w:val="000000" w:themeColor="text1"/>
        </w:rPr>
        <w:t xml:space="preserve"> </w:t>
      </w:r>
      <w:proofErr w:type="spellStart"/>
      <w:r w:rsidRPr="00F01200">
        <w:rPr>
          <w:color w:val="000000" w:themeColor="text1"/>
        </w:rPr>
        <w:t>Gelar</w:t>
      </w:r>
      <w:proofErr w:type="spellEnd"/>
      <w:r>
        <w:rPr>
          <w:color w:val="000000" w:themeColor="text1"/>
        </w:rPr>
        <w:t xml:space="preserve"> </w:t>
      </w:r>
      <w:proofErr w:type="spellStart"/>
      <w:r w:rsidRPr="00F01200">
        <w:rPr>
          <w:color w:val="000000" w:themeColor="text1"/>
        </w:rPr>
        <w:t>Sarjana</w:t>
      </w:r>
      <w:proofErr w:type="spellEnd"/>
      <w:r>
        <w:rPr>
          <w:color w:val="000000" w:themeColor="text1"/>
        </w:rPr>
        <w:t xml:space="preserve"> </w:t>
      </w:r>
      <w:proofErr w:type="spellStart"/>
      <w:r w:rsidRPr="00F01200">
        <w:rPr>
          <w:color w:val="000000" w:themeColor="text1"/>
        </w:rPr>
        <w:t>Hukum</w:t>
      </w:r>
      <w:proofErr w:type="spellEnd"/>
    </w:p>
    <w:p w:rsidR="00C2370F" w:rsidRPr="00F10963" w:rsidRDefault="00C2370F" w:rsidP="006A60B1">
      <w:pPr>
        <w:jc w:val="center"/>
        <w:rPr>
          <w:i/>
          <w:lang w:val="id-ID"/>
        </w:rPr>
      </w:pPr>
    </w:p>
    <w:p w:rsidR="006A60B1" w:rsidRDefault="006A60B1" w:rsidP="006A60B1">
      <w:pPr>
        <w:spacing w:line="480" w:lineRule="auto"/>
        <w:jc w:val="center"/>
        <w:rPr>
          <w:b/>
          <w:sz w:val="20"/>
          <w:szCs w:val="20"/>
          <w:lang w:val="pt-BR"/>
        </w:rPr>
      </w:pPr>
      <w:r>
        <w:rPr>
          <w:noProof/>
          <w:color w:val="000000" w:themeColor="text1"/>
        </w:rPr>
        <w:drawing>
          <wp:anchor distT="0" distB="0" distL="114300" distR="114300" simplePos="0" relativeHeight="251659264" behindDoc="1" locked="0" layoutInCell="1" allowOverlap="1" wp14:anchorId="3D994113" wp14:editId="3B625BF5">
            <wp:simplePos x="0" y="0"/>
            <wp:positionH relativeFrom="column">
              <wp:posOffset>1350645</wp:posOffset>
            </wp:positionH>
            <wp:positionV relativeFrom="paragraph">
              <wp:posOffset>147320</wp:posOffset>
            </wp:positionV>
            <wp:extent cx="2340000" cy="2160000"/>
            <wp:effectExtent l="0" t="0" r="0" b="0"/>
            <wp:wrapThrough wrapText="bothSides">
              <wp:wrapPolygon edited="0">
                <wp:start x="0" y="0"/>
                <wp:lineTo x="0" y="21340"/>
                <wp:lineTo x="21453" y="21340"/>
                <wp:lineTo x="21453" y="0"/>
                <wp:lineTo x="0" y="0"/>
              </wp:wrapPolygon>
            </wp:wrapThrough>
            <wp:docPr id="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l="20380" t="3204" r="24454" b="3889"/>
                    <a:stretch>
                      <a:fillRect/>
                    </a:stretch>
                  </pic:blipFill>
                  <pic:spPr bwMode="auto">
                    <a:xfrm>
                      <a:off x="0" y="0"/>
                      <a:ext cx="2340000" cy="21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60B1" w:rsidRDefault="006A60B1" w:rsidP="006A60B1">
      <w:pPr>
        <w:rPr>
          <w:sz w:val="20"/>
          <w:szCs w:val="20"/>
          <w:lang w:val="id-ID"/>
        </w:rPr>
      </w:pPr>
    </w:p>
    <w:p w:rsidR="006A60B1" w:rsidRDefault="006A60B1" w:rsidP="006A60B1">
      <w:pPr>
        <w:rPr>
          <w:sz w:val="20"/>
          <w:szCs w:val="20"/>
          <w:lang w:val="id-ID"/>
        </w:rPr>
      </w:pPr>
    </w:p>
    <w:p w:rsidR="006A60B1" w:rsidRDefault="006A60B1" w:rsidP="006A60B1">
      <w:pPr>
        <w:rPr>
          <w:sz w:val="20"/>
          <w:szCs w:val="20"/>
          <w:lang w:val="id-ID"/>
        </w:rPr>
      </w:pPr>
    </w:p>
    <w:p w:rsidR="006A60B1" w:rsidRDefault="006A60B1" w:rsidP="006A60B1">
      <w:pPr>
        <w:rPr>
          <w:sz w:val="28"/>
          <w:lang w:val="pt-BR"/>
        </w:rPr>
      </w:pPr>
    </w:p>
    <w:p w:rsidR="006A60B1" w:rsidRDefault="006A60B1" w:rsidP="006A60B1">
      <w:pPr>
        <w:rPr>
          <w:sz w:val="28"/>
          <w:lang w:val="pt-BR"/>
        </w:rPr>
      </w:pPr>
    </w:p>
    <w:p w:rsidR="006A60B1" w:rsidRDefault="006A60B1" w:rsidP="006A60B1">
      <w:pPr>
        <w:rPr>
          <w:sz w:val="28"/>
          <w:lang w:val="pt-BR"/>
        </w:rPr>
      </w:pPr>
    </w:p>
    <w:p w:rsidR="006A60B1" w:rsidRDefault="006A60B1" w:rsidP="006A60B1">
      <w:pPr>
        <w:rPr>
          <w:sz w:val="28"/>
          <w:lang w:val="pt-BR"/>
        </w:rPr>
      </w:pPr>
    </w:p>
    <w:p w:rsidR="006A60B1" w:rsidRDefault="006A60B1" w:rsidP="006A60B1">
      <w:pPr>
        <w:rPr>
          <w:sz w:val="28"/>
          <w:lang w:val="pt-BR"/>
        </w:rPr>
      </w:pPr>
    </w:p>
    <w:p w:rsidR="006A60B1" w:rsidRDefault="006A60B1" w:rsidP="006A60B1">
      <w:pPr>
        <w:rPr>
          <w:b/>
          <w:sz w:val="28"/>
        </w:rPr>
      </w:pPr>
    </w:p>
    <w:p w:rsidR="00C2370F" w:rsidRDefault="00C2370F" w:rsidP="006A60B1">
      <w:pPr>
        <w:rPr>
          <w:b/>
          <w:sz w:val="28"/>
        </w:rPr>
      </w:pPr>
    </w:p>
    <w:p w:rsidR="00C2370F" w:rsidRDefault="00C2370F" w:rsidP="006A60B1">
      <w:pPr>
        <w:rPr>
          <w:b/>
          <w:sz w:val="28"/>
        </w:rPr>
      </w:pPr>
    </w:p>
    <w:p w:rsidR="00C2370F" w:rsidRDefault="00C2370F" w:rsidP="006A60B1">
      <w:pPr>
        <w:rPr>
          <w:b/>
          <w:sz w:val="28"/>
        </w:rPr>
      </w:pPr>
    </w:p>
    <w:p w:rsidR="00C2370F" w:rsidRDefault="00C2370F" w:rsidP="006A60B1">
      <w:pPr>
        <w:rPr>
          <w:b/>
          <w:sz w:val="28"/>
        </w:rPr>
      </w:pPr>
    </w:p>
    <w:p w:rsidR="006A60B1" w:rsidRDefault="006A60B1" w:rsidP="006A60B1">
      <w:pPr>
        <w:rPr>
          <w:b/>
          <w:sz w:val="28"/>
        </w:rPr>
      </w:pPr>
    </w:p>
    <w:p w:rsidR="006A60B1" w:rsidRDefault="006A60B1" w:rsidP="006A60B1">
      <w:pPr>
        <w:jc w:val="center"/>
        <w:rPr>
          <w:b/>
          <w:sz w:val="28"/>
        </w:rPr>
      </w:pPr>
      <w:r>
        <w:rPr>
          <w:b/>
          <w:sz w:val="28"/>
          <w:lang w:val="id-ID"/>
        </w:rPr>
        <w:t>PROGRAM STRATA SATU (S1)</w:t>
      </w:r>
    </w:p>
    <w:p w:rsidR="006A60B1" w:rsidRDefault="006A60B1" w:rsidP="006A60B1">
      <w:pPr>
        <w:jc w:val="center"/>
        <w:rPr>
          <w:b/>
          <w:sz w:val="28"/>
        </w:rPr>
      </w:pPr>
      <w:r>
        <w:rPr>
          <w:b/>
          <w:sz w:val="28"/>
        </w:rPr>
        <w:t>FAKULTAS HUKUM</w:t>
      </w:r>
    </w:p>
    <w:p w:rsidR="006A60B1" w:rsidRDefault="006A60B1" w:rsidP="006A60B1">
      <w:pPr>
        <w:jc w:val="center"/>
        <w:rPr>
          <w:b/>
          <w:sz w:val="28"/>
          <w:lang w:val="pt-BR"/>
        </w:rPr>
      </w:pPr>
      <w:r>
        <w:rPr>
          <w:b/>
          <w:sz w:val="28"/>
          <w:lang w:val="pt-BR"/>
        </w:rPr>
        <w:t>UNIVERSITAS ICHSAN GORONTALO</w:t>
      </w:r>
    </w:p>
    <w:p w:rsidR="006A60B1" w:rsidRDefault="006A60B1" w:rsidP="006A60B1">
      <w:pPr>
        <w:ind w:left="2880" w:firstLine="720"/>
      </w:pPr>
      <w:r>
        <w:rPr>
          <w:b/>
          <w:sz w:val="28"/>
        </w:rPr>
        <w:t xml:space="preserve">   </w:t>
      </w:r>
      <w:r>
        <w:rPr>
          <w:b/>
          <w:sz w:val="28"/>
          <w:lang w:val="id-ID"/>
        </w:rPr>
        <w:t>2023</w:t>
      </w:r>
    </w:p>
    <w:p w:rsidR="00FC266E" w:rsidRDefault="00FC266E"/>
    <w:p w:rsidR="006A60B1" w:rsidRDefault="006A60B1"/>
    <w:p w:rsidR="006A60B1" w:rsidRDefault="006A60B1"/>
    <w:p w:rsidR="00BE4B5D" w:rsidRDefault="00BE4B5D" w:rsidP="006A60B1">
      <w:pPr>
        <w:tabs>
          <w:tab w:val="left" w:pos="2050"/>
        </w:tabs>
        <w:sectPr w:rsidR="00BE4B5D" w:rsidSect="00BE4B5D">
          <w:footerReference w:type="default" r:id="rId9"/>
          <w:footerReference w:type="first" r:id="rId10"/>
          <w:pgSz w:w="11907" w:h="16839" w:code="9"/>
          <w:pgMar w:top="2268" w:right="1701" w:bottom="1701" w:left="2268" w:header="720" w:footer="720" w:gutter="0"/>
          <w:pgNumType w:fmt="lowerRoman"/>
          <w:cols w:space="720"/>
          <w:formProt w:val="0"/>
          <w:titlePg/>
          <w:docGrid w:linePitch="360"/>
        </w:sectPr>
      </w:pPr>
    </w:p>
    <w:p w:rsidR="006A60B1" w:rsidRDefault="006A60B1" w:rsidP="006A60B1">
      <w:pPr>
        <w:tabs>
          <w:tab w:val="left" w:pos="2050"/>
        </w:tabs>
      </w:pPr>
      <w:r>
        <w:lastRenderedPageBreak/>
        <w:tab/>
      </w:r>
    </w:p>
    <w:p w:rsidR="006A60B1" w:rsidRDefault="00A30890" w:rsidP="006A60B1">
      <w:pPr>
        <w:tabs>
          <w:tab w:val="left" w:pos="2050"/>
        </w:tabs>
      </w:pPr>
      <w:r w:rsidRPr="00C2370F">
        <w:rPr>
          <w:noProof/>
        </w:rPr>
        <w:drawing>
          <wp:anchor distT="0" distB="0" distL="114300" distR="114300" simplePos="0" relativeHeight="251596288" behindDoc="0" locked="0" layoutInCell="1" allowOverlap="1" wp14:anchorId="11C86F9B" wp14:editId="516E46C7">
            <wp:simplePos x="0" y="0"/>
            <wp:positionH relativeFrom="column">
              <wp:posOffset>-1905</wp:posOffset>
            </wp:positionH>
            <wp:positionV relativeFrom="paragraph">
              <wp:posOffset>13335</wp:posOffset>
            </wp:positionV>
            <wp:extent cx="5486400" cy="7810500"/>
            <wp:effectExtent l="0" t="0" r="0" b="0"/>
            <wp:wrapNone/>
            <wp:docPr id="1" name="Picture 1" descr="C:\Users\dedis\Downloads\WhatsApp Image 2023-05-09 at 20.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dis\Downloads\WhatsApp Image 2023-05-09 at 20.35.1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b="5276"/>
                    <a:stretch/>
                  </pic:blipFill>
                  <pic:spPr bwMode="auto">
                    <a:xfrm>
                      <a:off x="0" y="0"/>
                      <a:ext cx="5486400" cy="781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0B1" w:rsidRDefault="006A60B1" w:rsidP="006A60B1">
      <w:pPr>
        <w:tabs>
          <w:tab w:val="left" w:pos="2050"/>
        </w:tabs>
      </w:pPr>
    </w:p>
    <w:p w:rsidR="00C2370F" w:rsidRDefault="00C2370F" w:rsidP="006A60B1">
      <w:pPr>
        <w:tabs>
          <w:tab w:val="left" w:pos="2050"/>
        </w:tabs>
        <w:rPr>
          <w:noProof/>
        </w:rPr>
      </w:pPr>
    </w:p>
    <w:p w:rsidR="006A60B1" w:rsidRDefault="006A60B1" w:rsidP="006A60B1">
      <w:pPr>
        <w:tabs>
          <w:tab w:val="left" w:pos="2050"/>
        </w:tabs>
      </w:pPr>
    </w:p>
    <w:p w:rsidR="006A60B1" w:rsidRDefault="006A60B1"/>
    <w:p w:rsidR="006A60B1" w:rsidRDefault="006A60B1"/>
    <w:p w:rsidR="006A60B1" w:rsidRDefault="006A60B1"/>
    <w:p w:rsidR="006A60B1" w:rsidRDefault="006A60B1"/>
    <w:p w:rsidR="006A60B1" w:rsidRDefault="006A60B1"/>
    <w:p w:rsidR="006A60B1" w:rsidRDefault="006A60B1"/>
    <w:p w:rsidR="006A60B1" w:rsidRDefault="006A60B1" w:rsidP="0048050D">
      <w:pPr>
        <w:rPr>
          <w:b/>
          <w:bCs/>
          <w:noProof/>
          <w:color w:val="000000" w:themeColor="text1"/>
        </w:rPr>
      </w:pPr>
    </w:p>
    <w:p w:rsidR="00C2370F" w:rsidRDefault="00C2370F" w:rsidP="0048050D">
      <w:pPr>
        <w:rPr>
          <w:b/>
          <w:bCs/>
          <w:noProof/>
          <w:color w:val="000000" w:themeColor="text1"/>
        </w:rPr>
      </w:pPr>
    </w:p>
    <w:p w:rsidR="00C2370F" w:rsidRDefault="00C2370F" w:rsidP="0048050D">
      <w:pPr>
        <w:rPr>
          <w:b/>
          <w:bCs/>
          <w:noProof/>
          <w:color w:val="000000" w:themeColor="text1"/>
        </w:rPr>
      </w:pPr>
    </w:p>
    <w:p w:rsidR="00C2370F" w:rsidRDefault="00C2370F" w:rsidP="0048050D">
      <w:pPr>
        <w:rPr>
          <w:b/>
          <w:bCs/>
          <w:noProof/>
          <w:color w:val="000000" w:themeColor="text1"/>
        </w:rPr>
      </w:pPr>
    </w:p>
    <w:p w:rsidR="006A60B1" w:rsidRDefault="006A60B1" w:rsidP="006A60B1">
      <w:pPr>
        <w:jc w:val="center"/>
        <w:rPr>
          <w:b/>
          <w:bCs/>
          <w:noProof/>
          <w:color w:val="000000" w:themeColor="text1"/>
        </w:rPr>
      </w:pPr>
    </w:p>
    <w:p w:rsidR="0048050D" w:rsidRDefault="0048050D" w:rsidP="006A60B1">
      <w:pPr>
        <w:jc w:val="center"/>
        <w:rPr>
          <w:b/>
          <w:bCs/>
          <w:noProof/>
          <w:color w:val="000000" w:themeColor="text1"/>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A30890" w:rsidP="006A60B1">
      <w:pPr>
        <w:jc w:val="center"/>
        <w:rPr>
          <w:b/>
          <w:bCs/>
          <w:noProof/>
          <w:color w:val="000000" w:themeColor="text1"/>
        </w:rPr>
      </w:pPr>
      <w:r w:rsidRPr="00C2370F">
        <w:rPr>
          <w:b/>
          <w:bCs/>
          <w:noProof/>
          <w:color w:val="000000" w:themeColor="text1"/>
        </w:rPr>
        <w:drawing>
          <wp:anchor distT="0" distB="0" distL="114300" distR="114300" simplePos="0" relativeHeight="251612672" behindDoc="0" locked="0" layoutInCell="1" allowOverlap="1" wp14:anchorId="74A5C2AB" wp14:editId="162A0053">
            <wp:simplePos x="0" y="0"/>
            <wp:positionH relativeFrom="column">
              <wp:posOffset>-1905</wp:posOffset>
            </wp:positionH>
            <wp:positionV relativeFrom="paragraph">
              <wp:posOffset>5715</wp:posOffset>
            </wp:positionV>
            <wp:extent cx="5486400" cy="7267575"/>
            <wp:effectExtent l="0" t="0" r="0" b="0"/>
            <wp:wrapNone/>
            <wp:docPr id="3" name="Picture 3" descr="C:\Users\dedis\Downloads\WhatsApp Image 2023-05-09 at 20.3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dis\Downloads\WhatsApp Image 2023-05-09 at 20.35.11 (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3" b="4567"/>
                    <a:stretch/>
                  </pic:blipFill>
                  <pic:spPr bwMode="auto">
                    <a:xfrm>
                      <a:off x="0" y="0"/>
                      <a:ext cx="5486400" cy="726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70F" w:rsidRDefault="00C2370F" w:rsidP="006A60B1">
      <w:pPr>
        <w:jc w:val="center"/>
        <w:rPr>
          <w:b/>
          <w:bCs/>
          <w:noProof/>
          <w:color w:val="000000" w:themeColor="text1"/>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rPr>
      </w:pPr>
    </w:p>
    <w:p w:rsidR="00C2370F" w:rsidRDefault="00C2370F" w:rsidP="006A60B1">
      <w:pPr>
        <w:jc w:val="center"/>
        <w:rPr>
          <w:b/>
          <w:bCs/>
          <w:noProof/>
          <w:color w:val="000000" w:themeColor="text1"/>
          <w:lang w:val="id-ID"/>
        </w:rPr>
      </w:pPr>
    </w:p>
    <w:p w:rsidR="006A60B1" w:rsidRDefault="006A60B1" w:rsidP="006A60B1">
      <w:pPr>
        <w:jc w:val="center"/>
        <w:rPr>
          <w:b/>
          <w:bCs/>
          <w:noProof/>
          <w:color w:val="000000" w:themeColor="text1"/>
          <w:lang w:val="id-ID"/>
        </w:rPr>
      </w:pPr>
    </w:p>
    <w:p w:rsidR="00C2370F" w:rsidRDefault="00A30890" w:rsidP="006A60B1">
      <w:pPr>
        <w:jc w:val="center"/>
        <w:rPr>
          <w:b/>
          <w:bCs/>
          <w:noProof/>
          <w:color w:val="000000" w:themeColor="text1"/>
          <w:lang w:val="id-ID"/>
        </w:rPr>
      </w:pPr>
      <w:r w:rsidRPr="00C2370F">
        <w:rPr>
          <w:b/>
          <w:bCs/>
          <w:noProof/>
          <w:color w:val="000000" w:themeColor="text1"/>
        </w:rPr>
        <w:drawing>
          <wp:anchor distT="0" distB="0" distL="114300" distR="114300" simplePos="0" relativeHeight="251671040" behindDoc="0" locked="0" layoutInCell="1" allowOverlap="1" wp14:anchorId="21B174E6" wp14:editId="2FDE6450">
            <wp:simplePos x="0" y="0"/>
            <wp:positionH relativeFrom="column">
              <wp:posOffset>-1105646</wp:posOffset>
            </wp:positionH>
            <wp:positionV relativeFrom="paragraph">
              <wp:posOffset>160766</wp:posOffset>
            </wp:positionV>
            <wp:extent cx="7478809" cy="5477510"/>
            <wp:effectExtent l="0" t="1009650" r="0" b="980440"/>
            <wp:wrapNone/>
            <wp:docPr id="4" name="Picture 4" descr="C:\Users\dedis\Downloads\WhatsApp Image 2023-05-09 at 20.3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dis\Downloads\WhatsApp Image 2023-05-09 at 20.35.12.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27" t="2835" r="4086" b="4914"/>
                    <a:stretch/>
                  </pic:blipFill>
                  <pic:spPr bwMode="auto">
                    <a:xfrm rot="16200000">
                      <a:off x="0" y="0"/>
                      <a:ext cx="7479223" cy="5477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Default="00C2370F" w:rsidP="006A60B1">
      <w:pPr>
        <w:jc w:val="center"/>
        <w:rPr>
          <w:b/>
          <w:bCs/>
          <w:noProof/>
          <w:color w:val="000000" w:themeColor="text1"/>
          <w:lang w:val="id-ID"/>
        </w:rPr>
      </w:pPr>
    </w:p>
    <w:p w:rsidR="00C2370F" w:rsidRPr="00F0427B" w:rsidRDefault="00C2370F" w:rsidP="006A60B1">
      <w:pPr>
        <w:jc w:val="center"/>
        <w:rPr>
          <w:noProof/>
          <w:color w:val="000000" w:themeColor="text1"/>
          <w:lang w:val="id-ID"/>
        </w:rPr>
      </w:pPr>
    </w:p>
    <w:p w:rsidR="006A60B1" w:rsidRPr="00F0427B" w:rsidRDefault="006A60B1" w:rsidP="006A60B1">
      <w:pPr>
        <w:jc w:val="center"/>
        <w:rPr>
          <w:noProof/>
          <w:color w:val="000000" w:themeColor="text1"/>
          <w:lang w:val="id-ID"/>
        </w:rPr>
      </w:pPr>
    </w:p>
    <w:p w:rsidR="006A60B1" w:rsidRPr="00F0427B" w:rsidRDefault="006A60B1" w:rsidP="006A60B1">
      <w:pPr>
        <w:rPr>
          <w:b/>
          <w:noProof/>
          <w:color w:val="000000" w:themeColor="text1"/>
          <w:lang w:val="id-ID"/>
        </w:rPr>
      </w:pPr>
    </w:p>
    <w:p w:rsidR="00A30890" w:rsidRDefault="00A30890" w:rsidP="00A30890">
      <w:pPr>
        <w:spacing w:line="480" w:lineRule="auto"/>
        <w:rPr>
          <w:b/>
          <w:sz w:val="28"/>
          <w:lang w:val="id-ID"/>
        </w:rPr>
      </w:pPr>
    </w:p>
    <w:p w:rsidR="0048050D" w:rsidRPr="0048050D" w:rsidRDefault="006A60B1" w:rsidP="0048050D">
      <w:pPr>
        <w:spacing w:line="480" w:lineRule="auto"/>
        <w:jc w:val="center"/>
        <w:rPr>
          <w:b/>
          <w:sz w:val="28"/>
        </w:rPr>
      </w:pPr>
      <w:r>
        <w:rPr>
          <w:b/>
          <w:sz w:val="28"/>
          <w:lang w:val="id-ID"/>
        </w:rPr>
        <w:lastRenderedPageBreak/>
        <w:t>KATA PENGANTAR</w:t>
      </w:r>
    </w:p>
    <w:p w:rsidR="006A60B1" w:rsidRPr="00623B2F" w:rsidRDefault="006A60B1" w:rsidP="006A60B1">
      <w:pPr>
        <w:spacing w:line="480" w:lineRule="auto"/>
        <w:jc w:val="both"/>
      </w:pPr>
      <w:r w:rsidRPr="001A38EF">
        <w:rPr>
          <w:lang w:val="id-ID"/>
        </w:rPr>
        <w:t xml:space="preserve">Puji syukur penulis panjatkan kepada Tuhan Yang Maha Esa, karena atas berkat dan rahmat-Nya penulis dapat menyelesaikan </w:t>
      </w:r>
      <w:r w:rsidR="0015485F">
        <w:rPr>
          <w:lang w:val="id-ID"/>
        </w:rPr>
        <w:t>Skripsi</w:t>
      </w:r>
      <w:r>
        <w:rPr>
          <w:lang w:val="id-ID"/>
        </w:rPr>
        <w:t xml:space="preserve"> ini dengan judul </w:t>
      </w:r>
      <w:r w:rsidRPr="001A38EF">
        <w:rPr>
          <w:lang w:val="id-ID"/>
        </w:rPr>
        <w:t>“</w:t>
      </w:r>
      <w:r w:rsidRPr="00623B2F">
        <w:rPr>
          <w:b/>
          <w:lang w:val="id-ID"/>
        </w:rPr>
        <w:t>Pegawasan Badan Permusyawaratan Desa (BPD) Terhadap Dana Desa</w:t>
      </w:r>
      <w:r w:rsidRPr="001A38EF">
        <w:rPr>
          <w:lang w:val="id-ID"/>
        </w:rPr>
        <w:t>”</w:t>
      </w:r>
      <w:r>
        <w:rPr>
          <w:lang w:val="id-ID"/>
        </w:rPr>
        <w:t>.</w:t>
      </w:r>
    </w:p>
    <w:p w:rsidR="006A60B1" w:rsidRDefault="0015485F" w:rsidP="006A60B1">
      <w:pPr>
        <w:spacing w:line="480" w:lineRule="auto"/>
        <w:ind w:firstLine="720"/>
        <w:jc w:val="both"/>
        <w:rPr>
          <w:lang w:val="id-ID"/>
        </w:rPr>
      </w:pPr>
      <w:r>
        <w:rPr>
          <w:lang w:val="id-ID"/>
        </w:rPr>
        <w:t>Skripsi</w:t>
      </w:r>
      <w:r w:rsidR="006A60B1">
        <w:rPr>
          <w:lang w:val="id-ID"/>
        </w:rPr>
        <w:t xml:space="preserve"> ini dibuat untuk memenuhi salah satu syarat untuk mengikuti ujian skripsi. Penulis menyadari bahwa tanpa bantuan dari bimbingan</w:t>
      </w:r>
      <w:r>
        <w:rPr>
          <w:lang w:val="id-ID"/>
        </w:rPr>
        <w:t xml:space="preserve"> dari berbagai pihak, Skripsi</w:t>
      </w:r>
      <w:r w:rsidR="006A60B1">
        <w:rPr>
          <w:lang w:val="id-ID"/>
        </w:rPr>
        <w:t xml:space="preserve"> ini tidak dapat penulis selesaikan. Oleh karena itu penulis menyampaikan terima kasih kepada :</w:t>
      </w:r>
    </w:p>
    <w:p w:rsidR="006A60B1" w:rsidRPr="001E01D5"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 xml:space="preserve">Kedua Orangtua tercinta </w:t>
      </w:r>
      <w:proofErr w:type="spellStart"/>
      <w:r>
        <w:rPr>
          <w:rFonts w:ascii="Times New Roman" w:eastAsia="Times New Roman" w:hAnsi="Times New Roman" w:cs="Times New Roman"/>
          <w:sz w:val="24"/>
          <w:szCs w:val="24"/>
        </w:rPr>
        <w:t>Ayahanda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Ibunda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Hajira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Jalima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 yang telah banyak membantu juga memberikan kritik dan sarannya terhadap usulan judul kepada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sayang</w:t>
      </w:r>
      <w:proofErr w:type="spellEnd"/>
      <w:r>
        <w:rPr>
          <w:rFonts w:ascii="Times New Roman" w:eastAsia="Times New Roman" w:hAnsi="Times New Roman" w:cs="Times New Roman"/>
          <w:sz w:val="24"/>
          <w:szCs w:val="24"/>
        </w:rPr>
        <w:t>.</w:t>
      </w:r>
    </w:p>
    <w:p w:rsidR="006A60B1" w:rsidRPr="00B6753D"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Muh. Ichsan Gaffar, SE., M.Ak, Selaku Ketua Yayasan Pengembangan Ilmu Pengetahuan dan Teknologi (YPIPT) Ichsan Gorontalo.</w:t>
      </w:r>
    </w:p>
    <w:p w:rsidR="006A60B1" w:rsidRPr="00E550E0"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DR. H. Abdul Gafaar La Tjokke, Msi selaku Rektor Universitas Ichsan Gorontalo.</w:t>
      </w:r>
    </w:p>
    <w:p w:rsidR="006A60B1" w:rsidRPr="00B6753D"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DR. Rusmulyadi, S.H., M.H selaku Dekan Fakultas Hukum Universitas Ichsan Gorontalo.</w:t>
      </w:r>
    </w:p>
    <w:p w:rsidR="006A60B1" w:rsidRPr="00B6753D"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Ibu DR. Hijrah Lahaling, SHi., M.H. sebagai Ketua Program Studi Ilmu Hukum Fakultas Hukum Universitas Ichsan Gorontalo.</w:t>
      </w:r>
    </w:p>
    <w:p w:rsidR="006A60B1" w:rsidRPr="00B6753D"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Saharuddin, S.H., M.H. selaku Wakil Dekan I bidang akademik Fakultas Hukum Universitas Ichsan Gorontalo.</w:t>
      </w:r>
    </w:p>
    <w:p w:rsidR="006A60B1" w:rsidRPr="00B6753D"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lastRenderedPageBreak/>
        <w:t>Bapak Suardi Rais, S.H,. M.H. selaku Wakil Dekan II bidang keuangan Fakultas Hukum Universitas Ichsan Gorontalo.</w:t>
      </w:r>
    </w:p>
    <w:p w:rsidR="006A60B1" w:rsidRPr="003B0301"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Haritsa, S.H,. M.H selaku Sekretaris Program Studi serta seluruh Staf Dosen dan Tata Usaha di lingkungan civitas akademika Fakultas Hukum Universitas Ichsan Gorontalo.</w:t>
      </w:r>
    </w:p>
    <w:p w:rsidR="006A60B1" w:rsidRPr="00207956" w:rsidRDefault="006A60B1" w:rsidP="006A60B1">
      <w:pPr>
        <w:pStyle w:val="ListParagraph"/>
        <w:numPr>
          <w:ilvl w:val="0"/>
          <w:numId w:val="2"/>
        </w:numPr>
        <w:spacing w:after="16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Vicky Ibrahim SH., MH selaku Pembimbing I yang yang telah mengarahkan dan memberikan masukan kepada peneliti dalam penyusunan usulan penelitian ini.</w:t>
      </w:r>
    </w:p>
    <w:p w:rsidR="006A60B1" w:rsidRPr="00E33FF7"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Ibu Yeti S. Hasan, SH., MH selaku pembimbing II yang tak bosan-bosannya mengarahkan dan membimbing kepada peneliti dalam penyusunan usulan penelitian ini.</w:t>
      </w:r>
    </w:p>
    <w:p w:rsidR="006A60B1" w:rsidRPr="008A5FAC" w:rsidRDefault="006A60B1" w:rsidP="006A60B1">
      <w:pPr>
        <w:pStyle w:val="ListParagraph"/>
        <w:numPr>
          <w:ilvl w:val="0"/>
          <w:numId w:val="2"/>
        </w:numPr>
        <w:spacing w:after="160" w:line="480" w:lineRule="auto"/>
        <w:jc w:val="both"/>
        <w:rPr>
          <w:rFonts w:ascii="Times New Roman" w:eastAsia="Times New Roman" w:hAnsi="Times New Roman" w:cs="Times New Roman"/>
          <w:b/>
          <w:sz w:val="24"/>
          <w:szCs w:val="24"/>
          <w:lang w:val="id-ID"/>
        </w:rPr>
      </w:pPr>
      <w:proofErr w:type="spellStart"/>
      <w:r>
        <w:rPr>
          <w:rFonts w:ascii="Times New Roman" w:eastAsia="Times New Roman" w:hAnsi="Times New Roman" w:cs="Times New Roman"/>
          <w:sz w:val="24"/>
          <w:szCs w:val="24"/>
        </w:rPr>
        <w:t>Arafik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Tominu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Pacar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Kekasih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Suport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rsidR="006A60B1" w:rsidRDefault="006A60B1" w:rsidP="006A60B1">
      <w:pPr>
        <w:spacing w:line="480" w:lineRule="auto"/>
        <w:jc w:val="both"/>
        <w:rPr>
          <w:lang w:val="id-ID"/>
        </w:rPr>
      </w:pPr>
      <w:r>
        <w:rPr>
          <w:lang w:val="id-ID"/>
        </w:rPr>
        <w:t>Akhir</w:t>
      </w:r>
      <w:r>
        <w:t>n</w:t>
      </w:r>
      <w:r w:rsidR="0015485F">
        <w:rPr>
          <w:lang w:val="id-ID"/>
        </w:rPr>
        <w:t>ya tiada yang dapat penulis</w:t>
      </w:r>
      <w:r>
        <w:rPr>
          <w:lang w:val="id-ID"/>
        </w:rPr>
        <w:t xml:space="preserve"> katakan selain ucapan terima kasih atas bantuan dan pastisipasinya. </w:t>
      </w:r>
      <w:r w:rsidR="0015485F">
        <w:rPr>
          <w:lang w:val="id-ID"/>
        </w:rPr>
        <w:t>Semoga skripsi</w:t>
      </w:r>
      <w:r>
        <w:rPr>
          <w:lang w:val="id-ID"/>
        </w:rPr>
        <w:t xml:space="preserve"> ini dapat bermanfaat bagi pihak yang berkepentingan.</w:t>
      </w:r>
    </w:p>
    <w:p w:rsidR="006A60B1" w:rsidRPr="00E550E0" w:rsidRDefault="006A60B1" w:rsidP="006A60B1">
      <w:pPr>
        <w:jc w:val="right"/>
        <w:rPr>
          <w:b/>
          <w:lang w:val="id-ID"/>
        </w:rPr>
      </w:pPr>
      <w:r w:rsidRPr="00E550E0">
        <w:rPr>
          <w:b/>
          <w:lang w:val="id-ID"/>
        </w:rPr>
        <w:t>Gorontalo</w:t>
      </w:r>
      <w:r>
        <w:rPr>
          <w:b/>
        </w:rPr>
        <w:t xml:space="preserve">,  </w:t>
      </w:r>
      <w:r w:rsidRPr="00E550E0">
        <w:rPr>
          <w:b/>
          <w:lang w:val="id-ID"/>
        </w:rPr>
        <w:t xml:space="preserve">  </w:t>
      </w:r>
      <w:r w:rsidR="0015485F">
        <w:rPr>
          <w:b/>
          <w:lang w:val="id-ID"/>
        </w:rPr>
        <w:t>11</w:t>
      </w:r>
      <w:r w:rsidRPr="00E550E0">
        <w:rPr>
          <w:b/>
          <w:lang w:val="id-ID"/>
        </w:rPr>
        <w:t xml:space="preserve"> </w:t>
      </w:r>
      <w:r>
        <w:rPr>
          <w:b/>
        </w:rPr>
        <w:t xml:space="preserve">  </w:t>
      </w:r>
      <w:r w:rsidR="0015485F">
        <w:rPr>
          <w:b/>
          <w:lang w:val="id-ID"/>
        </w:rPr>
        <w:t xml:space="preserve">maret </w:t>
      </w:r>
      <w:r>
        <w:rPr>
          <w:b/>
          <w:lang w:val="id-ID"/>
        </w:rPr>
        <w:t xml:space="preserve"> 2023</w:t>
      </w:r>
    </w:p>
    <w:p w:rsidR="006A60B1" w:rsidRDefault="006A60B1" w:rsidP="006A60B1">
      <w:pPr>
        <w:jc w:val="center"/>
        <w:rPr>
          <w:b/>
        </w:rPr>
      </w:pPr>
      <w:r>
        <w:rPr>
          <w:b/>
        </w:rPr>
        <w:t xml:space="preserve">                                                                                        </w:t>
      </w:r>
      <w:r w:rsidR="0015485F">
        <w:rPr>
          <w:b/>
          <w:lang w:val="id-ID"/>
        </w:rPr>
        <w:t>Penulis</w:t>
      </w:r>
    </w:p>
    <w:p w:rsidR="006A60B1" w:rsidRDefault="0015485F" w:rsidP="006A60B1">
      <w:pPr>
        <w:jc w:val="center"/>
        <w:rPr>
          <w:b/>
        </w:rPr>
      </w:pPr>
      <w:r w:rsidRPr="0015485F">
        <w:rPr>
          <w:noProof/>
        </w:rPr>
        <w:drawing>
          <wp:anchor distT="0" distB="0" distL="114300" distR="114300" simplePos="0" relativeHeight="251698688" behindDoc="0" locked="0" layoutInCell="1" allowOverlap="1" wp14:anchorId="2AA255B5" wp14:editId="30BEB97A">
            <wp:simplePos x="0" y="0"/>
            <wp:positionH relativeFrom="column">
              <wp:posOffset>3646170</wp:posOffset>
            </wp:positionH>
            <wp:positionV relativeFrom="paragraph">
              <wp:posOffset>102870</wp:posOffset>
            </wp:positionV>
            <wp:extent cx="1390650" cy="837565"/>
            <wp:effectExtent l="0" t="0" r="0" b="0"/>
            <wp:wrapNone/>
            <wp:docPr id="5" name="Picture 5" descr="C:\Users\dedis\Downloads\WhatsApp Image 2023-05-09 at 20.4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dis\Downloads\WhatsApp Image 2023-05-09 at 20.49.44.jpe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0B1" w:rsidRDefault="006A60B1" w:rsidP="006A60B1">
      <w:pPr>
        <w:jc w:val="center"/>
        <w:rPr>
          <w:b/>
        </w:rPr>
      </w:pPr>
    </w:p>
    <w:p w:rsidR="006A60B1" w:rsidRPr="00077A36" w:rsidRDefault="006A60B1" w:rsidP="006A60B1">
      <w:pPr>
        <w:jc w:val="center"/>
        <w:rPr>
          <w:b/>
        </w:rPr>
      </w:pPr>
    </w:p>
    <w:p w:rsidR="006A60B1" w:rsidRPr="00EB7997" w:rsidRDefault="006A60B1" w:rsidP="0015485F">
      <w:pPr>
        <w:ind w:firstLine="720"/>
        <w:jc w:val="center"/>
      </w:pPr>
      <w:r>
        <w:t xml:space="preserve">                                                                               </w:t>
      </w:r>
    </w:p>
    <w:p w:rsidR="006A60B1" w:rsidRDefault="006A60B1"/>
    <w:p w:rsidR="006A60B1" w:rsidRDefault="006A60B1"/>
    <w:p w:rsidR="006A60B1" w:rsidRDefault="006A60B1"/>
    <w:p w:rsidR="006A60B1" w:rsidRDefault="006A60B1"/>
    <w:p w:rsidR="0015485F" w:rsidRDefault="0015485F"/>
    <w:p w:rsidR="0015485F" w:rsidRDefault="0015485F"/>
    <w:p w:rsidR="0015485F" w:rsidRDefault="0015485F"/>
    <w:p w:rsidR="00A30890" w:rsidRDefault="00A30890" w:rsidP="004D65F9">
      <w:pPr>
        <w:pStyle w:val="BodyText"/>
        <w:jc w:val="center"/>
        <w:rPr>
          <w:b/>
        </w:rPr>
      </w:pPr>
    </w:p>
    <w:p w:rsidR="004D65F9" w:rsidRPr="004D65F9" w:rsidRDefault="004D65F9" w:rsidP="004D65F9">
      <w:pPr>
        <w:pStyle w:val="BodyText"/>
        <w:jc w:val="center"/>
        <w:rPr>
          <w:b/>
        </w:rPr>
      </w:pPr>
      <w:r w:rsidRPr="004D65F9">
        <w:rPr>
          <w:b/>
        </w:rPr>
        <w:lastRenderedPageBreak/>
        <w:t>ABSTRAK</w:t>
      </w:r>
    </w:p>
    <w:p w:rsidR="004D65F9" w:rsidRPr="004D65F9" w:rsidRDefault="004D65F9" w:rsidP="004D65F9">
      <w:pPr>
        <w:pStyle w:val="BodyText"/>
        <w:rPr>
          <w:b/>
          <w:sz w:val="26"/>
        </w:rPr>
      </w:pPr>
    </w:p>
    <w:p w:rsidR="004D65F9" w:rsidRDefault="004D65F9" w:rsidP="004D65F9">
      <w:pPr>
        <w:pStyle w:val="BodyText"/>
        <w:rPr>
          <w:b/>
          <w:sz w:val="22"/>
        </w:rPr>
      </w:pPr>
    </w:p>
    <w:p w:rsidR="004D65F9" w:rsidRDefault="004D65F9" w:rsidP="004D65F9">
      <w:pPr>
        <w:ind w:left="588" w:right="122"/>
        <w:jc w:val="both"/>
        <w:rPr>
          <w:b/>
        </w:rPr>
      </w:pPr>
      <w:r>
        <w:rPr>
          <w:b/>
        </w:rPr>
        <w:t>TIRSAN A. ABIDIN. H1119108. PENGAWASAN BADAN PERMUSYAWARATAN DESA (BPD) TERHADAP DANA DESA</w:t>
      </w:r>
    </w:p>
    <w:p w:rsidR="004D65F9" w:rsidRDefault="004D65F9" w:rsidP="004D65F9">
      <w:pPr>
        <w:pStyle w:val="BodyText"/>
        <w:rPr>
          <w:b/>
        </w:rPr>
      </w:pPr>
    </w:p>
    <w:p w:rsidR="004D65F9" w:rsidRDefault="00A30890" w:rsidP="004D65F9">
      <w:pPr>
        <w:pStyle w:val="BodyText"/>
        <w:ind w:left="588" w:right="115"/>
        <w:jc w:val="both"/>
      </w:pPr>
      <w:r>
        <w:rPr>
          <w:noProof/>
        </w:rPr>
        <w:drawing>
          <wp:anchor distT="0" distB="0" distL="0" distR="0" simplePos="0" relativeHeight="251767296" behindDoc="1" locked="0" layoutInCell="1" allowOverlap="1" wp14:anchorId="35990E30" wp14:editId="4BC20AA6">
            <wp:simplePos x="0" y="0"/>
            <wp:positionH relativeFrom="page">
              <wp:posOffset>5753100</wp:posOffset>
            </wp:positionH>
            <wp:positionV relativeFrom="page">
              <wp:posOffset>4324350</wp:posOffset>
            </wp:positionV>
            <wp:extent cx="1045845" cy="1063625"/>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045845" cy="1063625"/>
                    </a:xfrm>
                    <a:prstGeom prst="rect">
                      <a:avLst/>
                    </a:prstGeom>
                  </pic:spPr>
                </pic:pic>
              </a:graphicData>
            </a:graphic>
          </wp:anchor>
        </w:drawing>
      </w:r>
      <w:proofErr w:type="spellStart"/>
      <w:r w:rsidR="004D65F9">
        <w:t>Penelitian</w:t>
      </w:r>
      <w:proofErr w:type="spellEnd"/>
      <w:r w:rsidR="004D65F9">
        <w:t xml:space="preserve"> </w:t>
      </w:r>
      <w:proofErr w:type="spellStart"/>
      <w:r w:rsidR="004D65F9">
        <w:t>ini</w:t>
      </w:r>
      <w:proofErr w:type="spellEnd"/>
      <w:r w:rsidR="004D65F9">
        <w:t xml:space="preserve"> </w:t>
      </w:r>
      <w:proofErr w:type="spellStart"/>
      <w:r w:rsidR="004D65F9">
        <w:t>bertujuan</w:t>
      </w:r>
      <w:proofErr w:type="spellEnd"/>
      <w:r w:rsidR="004D65F9">
        <w:t xml:space="preserve"> </w:t>
      </w:r>
      <w:proofErr w:type="spellStart"/>
      <w:r w:rsidR="004D65F9">
        <w:t>untuk</w:t>
      </w:r>
      <w:proofErr w:type="spellEnd"/>
      <w:r w:rsidR="004D65F9">
        <w:t xml:space="preserve"> </w:t>
      </w:r>
      <w:proofErr w:type="spellStart"/>
      <w:r w:rsidR="004D65F9">
        <w:t>mengetahui</w:t>
      </w:r>
      <w:proofErr w:type="spellEnd"/>
      <w:r w:rsidR="004D65F9">
        <w:t xml:space="preserve"> (1) </w:t>
      </w:r>
      <w:proofErr w:type="spellStart"/>
      <w:r w:rsidR="004D65F9">
        <w:t>mekanisme</w:t>
      </w:r>
      <w:proofErr w:type="spellEnd"/>
      <w:r w:rsidR="004D65F9">
        <w:t xml:space="preserve"> </w:t>
      </w:r>
      <w:proofErr w:type="spellStart"/>
      <w:r w:rsidR="004D65F9">
        <w:t>pengawasan</w:t>
      </w:r>
      <w:proofErr w:type="spellEnd"/>
      <w:r w:rsidR="004D65F9">
        <w:t xml:space="preserve"> </w:t>
      </w:r>
      <w:proofErr w:type="spellStart"/>
      <w:r w:rsidR="004D65F9">
        <w:t>Badan</w:t>
      </w:r>
      <w:proofErr w:type="spellEnd"/>
      <w:r w:rsidR="004D65F9">
        <w:t xml:space="preserve"> </w:t>
      </w:r>
      <w:proofErr w:type="spellStart"/>
      <w:r w:rsidR="004D65F9">
        <w:t>Permusyawaratan</w:t>
      </w:r>
      <w:proofErr w:type="spellEnd"/>
      <w:r w:rsidR="004D65F9">
        <w:rPr>
          <w:spacing w:val="-6"/>
        </w:rPr>
        <w:t xml:space="preserve"> </w:t>
      </w:r>
      <w:proofErr w:type="spellStart"/>
      <w:r w:rsidR="004D65F9">
        <w:t>Desa</w:t>
      </w:r>
      <w:proofErr w:type="spellEnd"/>
      <w:r w:rsidR="004D65F9">
        <w:rPr>
          <w:spacing w:val="-1"/>
        </w:rPr>
        <w:t xml:space="preserve"> </w:t>
      </w:r>
      <w:r w:rsidR="004D65F9">
        <w:t xml:space="preserve">(BPD) </w:t>
      </w:r>
      <w:proofErr w:type="spellStart"/>
      <w:r w:rsidR="004D65F9">
        <w:t>dalam</w:t>
      </w:r>
      <w:proofErr w:type="spellEnd"/>
      <w:r w:rsidR="004D65F9">
        <w:rPr>
          <w:spacing w:val="-2"/>
        </w:rPr>
        <w:t xml:space="preserve"> </w:t>
      </w:r>
      <w:proofErr w:type="spellStart"/>
      <w:r w:rsidR="004D65F9">
        <w:t>penggunaan</w:t>
      </w:r>
      <w:proofErr w:type="spellEnd"/>
      <w:r w:rsidR="004D65F9">
        <w:t xml:space="preserve"> </w:t>
      </w:r>
      <w:proofErr w:type="spellStart"/>
      <w:proofErr w:type="gramStart"/>
      <w:r w:rsidR="004D65F9">
        <w:t>dana</w:t>
      </w:r>
      <w:proofErr w:type="spellEnd"/>
      <w:proofErr w:type="gramEnd"/>
      <w:r w:rsidR="004D65F9">
        <w:rPr>
          <w:spacing w:val="-1"/>
        </w:rPr>
        <w:t xml:space="preserve"> </w:t>
      </w:r>
      <w:proofErr w:type="spellStart"/>
      <w:r w:rsidR="004D65F9">
        <w:t>desa</w:t>
      </w:r>
      <w:proofErr w:type="spellEnd"/>
      <w:r w:rsidR="004D65F9">
        <w:t xml:space="preserve"> di</w:t>
      </w:r>
      <w:r w:rsidR="004D65F9">
        <w:rPr>
          <w:spacing w:val="-2"/>
        </w:rPr>
        <w:t xml:space="preserve"> </w:t>
      </w:r>
      <w:proofErr w:type="spellStart"/>
      <w:r w:rsidR="004D65F9">
        <w:t>Desa</w:t>
      </w:r>
      <w:proofErr w:type="spellEnd"/>
      <w:r w:rsidR="004D65F9">
        <w:rPr>
          <w:spacing w:val="-4"/>
        </w:rPr>
        <w:t xml:space="preserve"> </w:t>
      </w:r>
      <w:proofErr w:type="spellStart"/>
      <w:r w:rsidR="004D65F9">
        <w:t>Hiyalo’oyile</w:t>
      </w:r>
      <w:proofErr w:type="spellEnd"/>
      <w:r w:rsidR="004D65F9">
        <w:t xml:space="preserve">, </w:t>
      </w:r>
      <w:proofErr w:type="spellStart"/>
      <w:r w:rsidR="004D65F9">
        <w:t>Kecamatan</w:t>
      </w:r>
      <w:proofErr w:type="spellEnd"/>
      <w:r w:rsidR="004D65F9">
        <w:t xml:space="preserve"> </w:t>
      </w:r>
      <w:proofErr w:type="spellStart"/>
      <w:r w:rsidR="004D65F9">
        <w:t>Anggrek</w:t>
      </w:r>
      <w:proofErr w:type="spellEnd"/>
      <w:r w:rsidR="004D65F9">
        <w:t xml:space="preserve">, </w:t>
      </w:r>
      <w:proofErr w:type="spellStart"/>
      <w:r w:rsidR="004D65F9">
        <w:t>Kabupaten</w:t>
      </w:r>
      <w:proofErr w:type="spellEnd"/>
      <w:r w:rsidR="004D65F9">
        <w:t xml:space="preserve"> </w:t>
      </w:r>
      <w:proofErr w:type="spellStart"/>
      <w:r w:rsidR="004D65F9">
        <w:t>Gorontalo</w:t>
      </w:r>
      <w:proofErr w:type="spellEnd"/>
      <w:r w:rsidR="004D65F9">
        <w:t xml:space="preserve"> Utara, (2) </w:t>
      </w:r>
      <w:proofErr w:type="spellStart"/>
      <w:r w:rsidR="004D65F9">
        <w:t>Faktor</w:t>
      </w:r>
      <w:proofErr w:type="spellEnd"/>
      <w:r w:rsidR="004D65F9">
        <w:t xml:space="preserve"> yang</w:t>
      </w:r>
      <w:r w:rsidR="004D65F9">
        <w:rPr>
          <w:spacing w:val="-1"/>
        </w:rPr>
        <w:t xml:space="preserve"> </w:t>
      </w:r>
      <w:proofErr w:type="spellStart"/>
      <w:r w:rsidR="004D65F9">
        <w:t>mempengaruhi</w:t>
      </w:r>
      <w:proofErr w:type="spellEnd"/>
      <w:r w:rsidR="004D65F9">
        <w:t xml:space="preserve"> </w:t>
      </w:r>
      <w:proofErr w:type="spellStart"/>
      <w:r w:rsidR="004D65F9">
        <w:t>mekanisme</w:t>
      </w:r>
      <w:proofErr w:type="spellEnd"/>
      <w:r w:rsidR="004D65F9">
        <w:t xml:space="preserve"> </w:t>
      </w:r>
      <w:proofErr w:type="spellStart"/>
      <w:r w:rsidR="004D65F9">
        <w:t>pengawasan</w:t>
      </w:r>
      <w:proofErr w:type="spellEnd"/>
      <w:r w:rsidR="004D65F9">
        <w:t xml:space="preserve"> </w:t>
      </w:r>
      <w:proofErr w:type="spellStart"/>
      <w:r w:rsidR="004D65F9">
        <w:t>dana</w:t>
      </w:r>
      <w:proofErr w:type="spellEnd"/>
      <w:r w:rsidR="004D65F9">
        <w:t xml:space="preserve"> </w:t>
      </w:r>
      <w:proofErr w:type="spellStart"/>
      <w:r w:rsidR="004D65F9">
        <w:t>desa</w:t>
      </w:r>
      <w:proofErr w:type="spellEnd"/>
      <w:r w:rsidR="004D65F9">
        <w:t xml:space="preserve"> di </w:t>
      </w:r>
      <w:proofErr w:type="spellStart"/>
      <w:r w:rsidR="004D65F9">
        <w:t>Desa</w:t>
      </w:r>
      <w:proofErr w:type="spellEnd"/>
      <w:r w:rsidR="004D65F9">
        <w:t xml:space="preserve"> </w:t>
      </w:r>
      <w:proofErr w:type="spellStart"/>
      <w:r w:rsidR="004D65F9">
        <w:t>Hiyalo’oyile</w:t>
      </w:r>
      <w:proofErr w:type="spellEnd"/>
      <w:r w:rsidR="004D65F9">
        <w:t xml:space="preserve">, </w:t>
      </w:r>
      <w:proofErr w:type="spellStart"/>
      <w:r w:rsidR="004D65F9">
        <w:t>Kecamatan</w:t>
      </w:r>
      <w:proofErr w:type="spellEnd"/>
      <w:r w:rsidR="004D65F9">
        <w:t xml:space="preserve"> </w:t>
      </w:r>
      <w:proofErr w:type="spellStart"/>
      <w:r w:rsidR="004D65F9">
        <w:t>Anggrek</w:t>
      </w:r>
      <w:proofErr w:type="spellEnd"/>
      <w:r w:rsidR="004D65F9">
        <w:t xml:space="preserve">, </w:t>
      </w:r>
      <w:proofErr w:type="spellStart"/>
      <w:r w:rsidR="004D65F9">
        <w:t>Kabupaten</w:t>
      </w:r>
      <w:proofErr w:type="spellEnd"/>
      <w:r w:rsidR="004D65F9">
        <w:t xml:space="preserve"> </w:t>
      </w:r>
      <w:proofErr w:type="spellStart"/>
      <w:r w:rsidR="004D65F9">
        <w:t>Gorontalo</w:t>
      </w:r>
      <w:proofErr w:type="spellEnd"/>
      <w:r w:rsidR="004D65F9">
        <w:t xml:space="preserve"> Utara.</w:t>
      </w:r>
      <w:r w:rsidR="004D65F9">
        <w:rPr>
          <w:spacing w:val="40"/>
        </w:rPr>
        <w:t xml:space="preserve"> </w:t>
      </w:r>
      <w:proofErr w:type="spellStart"/>
      <w:r w:rsidR="004D65F9">
        <w:t>Penelitian</w:t>
      </w:r>
      <w:proofErr w:type="spellEnd"/>
      <w:r w:rsidR="004D65F9">
        <w:t xml:space="preserve"> </w:t>
      </w:r>
      <w:proofErr w:type="spellStart"/>
      <w:r w:rsidR="004D65F9">
        <w:t>ini</w:t>
      </w:r>
      <w:proofErr w:type="spellEnd"/>
      <w:r w:rsidR="004D65F9">
        <w:t xml:space="preserve"> </w:t>
      </w:r>
      <w:proofErr w:type="spellStart"/>
      <w:r w:rsidR="004D65F9">
        <w:t>menggunakan</w:t>
      </w:r>
      <w:proofErr w:type="spellEnd"/>
      <w:r w:rsidR="004D65F9">
        <w:t xml:space="preserve"> </w:t>
      </w:r>
      <w:proofErr w:type="spellStart"/>
      <w:r w:rsidR="004D65F9">
        <w:t>penelitian</w:t>
      </w:r>
      <w:proofErr w:type="spellEnd"/>
      <w:r w:rsidR="004D65F9">
        <w:t xml:space="preserve"> </w:t>
      </w:r>
      <w:proofErr w:type="spellStart"/>
      <w:r w:rsidR="004D65F9">
        <w:t>normatif</w:t>
      </w:r>
      <w:proofErr w:type="spellEnd"/>
      <w:r w:rsidR="004D65F9">
        <w:t xml:space="preserve"> </w:t>
      </w:r>
      <w:proofErr w:type="spellStart"/>
      <w:r w:rsidR="004D65F9">
        <w:t>dan</w:t>
      </w:r>
      <w:proofErr w:type="spellEnd"/>
      <w:r w:rsidR="004D65F9">
        <w:t xml:space="preserve"> </w:t>
      </w:r>
      <w:proofErr w:type="spellStart"/>
      <w:r w:rsidR="004D65F9">
        <w:t>empiris</w:t>
      </w:r>
      <w:proofErr w:type="spellEnd"/>
      <w:r w:rsidR="004D65F9">
        <w:rPr>
          <w:spacing w:val="-15"/>
        </w:rPr>
        <w:t xml:space="preserve"> </w:t>
      </w:r>
      <w:r w:rsidR="004D65F9">
        <w:t>agar</w:t>
      </w:r>
      <w:r w:rsidR="004D65F9">
        <w:rPr>
          <w:spacing w:val="-15"/>
        </w:rPr>
        <w:t xml:space="preserve"> </w:t>
      </w:r>
      <w:proofErr w:type="spellStart"/>
      <w:r w:rsidR="004D65F9">
        <w:t>dapat</w:t>
      </w:r>
      <w:proofErr w:type="spellEnd"/>
      <w:r w:rsidR="004D65F9">
        <w:rPr>
          <w:spacing w:val="-15"/>
        </w:rPr>
        <w:t xml:space="preserve"> </w:t>
      </w:r>
      <w:proofErr w:type="spellStart"/>
      <w:r w:rsidR="004D65F9">
        <w:t>menghasilkan</w:t>
      </w:r>
      <w:proofErr w:type="spellEnd"/>
      <w:r w:rsidR="004D65F9">
        <w:rPr>
          <w:spacing w:val="-15"/>
        </w:rPr>
        <w:t xml:space="preserve"> </w:t>
      </w:r>
      <w:proofErr w:type="spellStart"/>
      <w:r w:rsidR="004D65F9">
        <w:t>informasi</w:t>
      </w:r>
      <w:proofErr w:type="spellEnd"/>
      <w:r w:rsidR="004D65F9">
        <w:rPr>
          <w:spacing w:val="-15"/>
        </w:rPr>
        <w:t xml:space="preserve"> </w:t>
      </w:r>
      <w:r w:rsidR="004D65F9">
        <w:t>yang</w:t>
      </w:r>
      <w:r w:rsidR="004D65F9">
        <w:rPr>
          <w:spacing w:val="-15"/>
        </w:rPr>
        <w:t xml:space="preserve"> </w:t>
      </w:r>
      <w:proofErr w:type="spellStart"/>
      <w:r w:rsidR="004D65F9">
        <w:t>lebih</w:t>
      </w:r>
      <w:proofErr w:type="spellEnd"/>
      <w:r w:rsidR="004D65F9">
        <w:rPr>
          <w:spacing w:val="-15"/>
        </w:rPr>
        <w:t xml:space="preserve"> </w:t>
      </w:r>
      <w:proofErr w:type="spellStart"/>
      <w:r w:rsidR="004D65F9">
        <w:t>konperhensif</w:t>
      </w:r>
      <w:proofErr w:type="spellEnd"/>
      <w:r w:rsidR="004D65F9">
        <w:rPr>
          <w:spacing w:val="-15"/>
        </w:rPr>
        <w:t xml:space="preserve"> </w:t>
      </w:r>
      <w:proofErr w:type="spellStart"/>
      <w:r w:rsidR="004D65F9">
        <w:t>pada</w:t>
      </w:r>
      <w:proofErr w:type="spellEnd"/>
      <w:r w:rsidR="004D65F9">
        <w:rPr>
          <w:spacing w:val="-15"/>
        </w:rPr>
        <w:t xml:space="preserve"> </w:t>
      </w:r>
      <w:proofErr w:type="spellStart"/>
      <w:r w:rsidR="004D65F9">
        <w:t>penelitian</w:t>
      </w:r>
      <w:proofErr w:type="spellEnd"/>
      <w:r w:rsidR="004D65F9">
        <w:t xml:space="preserve"> </w:t>
      </w:r>
      <w:proofErr w:type="spellStart"/>
      <w:r w:rsidR="004D65F9">
        <w:t>permasalahan</w:t>
      </w:r>
      <w:proofErr w:type="spellEnd"/>
      <w:r w:rsidR="004D65F9">
        <w:t xml:space="preserve"> </w:t>
      </w:r>
      <w:proofErr w:type="spellStart"/>
      <w:r w:rsidR="004D65F9">
        <w:t>dalam</w:t>
      </w:r>
      <w:proofErr w:type="spellEnd"/>
      <w:r w:rsidR="004D65F9">
        <w:t xml:space="preserve"> </w:t>
      </w:r>
      <w:proofErr w:type="spellStart"/>
      <w:r w:rsidR="004D65F9">
        <w:t>pembahasan</w:t>
      </w:r>
      <w:proofErr w:type="spellEnd"/>
      <w:r w:rsidR="004D65F9">
        <w:t xml:space="preserve"> </w:t>
      </w:r>
      <w:proofErr w:type="spellStart"/>
      <w:r w:rsidR="004D65F9">
        <w:t>ini</w:t>
      </w:r>
      <w:proofErr w:type="spellEnd"/>
      <w:r w:rsidR="004D65F9">
        <w:t xml:space="preserve">. </w:t>
      </w:r>
      <w:proofErr w:type="spellStart"/>
      <w:r w:rsidR="004D65F9">
        <w:t>Jenis</w:t>
      </w:r>
      <w:proofErr w:type="spellEnd"/>
      <w:r w:rsidR="004D65F9">
        <w:t xml:space="preserve"> </w:t>
      </w:r>
      <w:proofErr w:type="spellStart"/>
      <w:r w:rsidR="004D65F9">
        <w:t>penelitian</w:t>
      </w:r>
      <w:proofErr w:type="spellEnd"/>
      <w:r w:rsidR="004D65F9">
        <w:t xml:space="preserve"> </w:t>
      </w:r>
      <w:proofErr w:type="spellStart"/>
      <w:r w:rsidR="004D65F9">
        <w:t>hukum</w:t>
      </w:r>
      <w:proofErr w:type="spellEnd"/>
      <w:r w:rsidR="004D65F9">
        <w:t xml:space="preserve"> </w:t>
      </w:r>
      <w:proofErr w:type="spellStart"/>
      <w:r w:rsidR="004D65F9">
        <w:t>normatif</w:t>
      </w:r>
      <w:proofErr w:type="spellEnd"/>
      <w:r w:rsidR="004D65F9">
        <w:t xml:space="preserve"> </w:t>
      </w:r>
      <w:proofErr w:type="spellStart"/>
      <w:r w:rsidR="004D65F9">
        <w:t>empiris</w:t>
      </w:r>
      <w:proofErr w:type="spellEnd"/>
      <w:r w:rsidR="004D65F9">
        <w:t xml:space="preserve"> </w:t>
      </w:r>
      <w:proofErr w:type="spellStart"/>
      <w:r w:rsidR="004D65F9">
        <w:t>ini</w:t>
      </w:r>
      <w:proofErr w:type="spellEnd"/>
      <w:r w:rsidR="004D65F9">
        <w:t xml:space="preserve"> </w:t>
      </w:r>
      <w:proofErr w:type="spellStart"/>
      <w:r w:rsidR="004D65F9">
        <w:t>didasari</w:t>
      </w:r>
      <w:proofErr w:type="spellEnd"/>
      <w:r w:rsidR="004D65F9">
        <w:t xml:space="preserve"> </w:t>
      </w:r>
      <w:proofErr w:type="spellStart"/>
      <w:r w:rsidR="004D65F9">
        <w:t>dengan</w:t>
      </w:r>
      <w:proofErr w:type="spellEnd"/>
      <w:r w:rsidR="004D65F9">
        <w:t xml:space="preserve"> </w:t>
      </w:r>
      <w:proofErr w:type="spellStart"/>
      <w:r w:rsidR="004D65F9">
        <w:t>penggabungan</w:t>
      </w:r>
      <w:proofErr w:type="spellEnd"/>
      <w:r w:rsidR="004D65F9">
        <w:t xml:space="preserve"> </w:t>
      </w:r>
      <w:proofErr w:type="spellStart"/>
      <w:r w:rsidR="004D65F9">
        <w:t>antara</w:t>
      </w:r>
      <w:proofErr w:type="spellEnd"/>
      <w:r w:rsidR="004D65F9">
        <w:t xml:space="preserve"> </w:t>
      </w:r>
      <w:proofErr w:type="spellStart"/>
      <w:r w:rsidR="004D65F9">
        <w:t>pendekatan</w:t>
      </w:r>
      <w:proofErr w:type="spellEnd"/>
      <w:r w:rsidR="004D65F9">
        <w:t xml:space="preserve"> </w:t>
      </w:r>
      <w:proofErr w:type="spellStart"/>
      <w:r w:rsidR="004D65F9">
        <w:t>hukum</w:t>
      </w:r>
      <w:proofErr w:type="spellEnd"/>
      <w:r w:rsidR="004D65F9">
        <w:t xml:space="preserve"> </w:t>
      </w:r>
      <w:proofErr w:type="spellStart"/>
      <w:r w:rsidR="004D65F9">
        <w:t>normatif</w:t>
      </w:r>
      <w:proofErr w:type="spellEnd"/>
      <w:r w:rsidR="004D65F9">
        <w:t xml:space="preserve"> </w:t>
      </w:r>
      <w:proofErr w:type="spellStart"/>
      <w:r w:rsidR="004D65F9">
        <w:t>dengan</w:t>
      </w:r>
      <w:proofErr w:type="spellEnd"/>
      <w:r w:rsidR="004D65F9">
        <w:t xml:space="preserve"> </w:t>
      </w:r>
      <w:proofErr w:type="spellStart"/>
      <w:r w:rsidR="004D65F9">
        <w:t>penambahan</w:t>
      </w:r>
      <w:proofErr w:type="spellEnd"/>
      <w:r w:rsidR="004D65F9">
        <w:rPr>
          <w:spacing w:val="-4"/>
        </w:rPr>
        <w:t xml:space="preserve"> </w:t>
      </w:r>
      <w:proofErr w:type="spellStart"/>
      <w:r w:rsidR="004D65F9">
        <w:t>berbagai</w:t>
      </w:r>
      <w:proofErr w:type="spellEnd"/>
      <w:r w:rsidR="004D65F9">
        <w:t xml:space="preserve"> </w:t>
      </w:r>
      <w:proofErr w:type="spellStart"/>
      <w:r w:rsidR="004D65F9">
        <w:t>unsur</w:t>
      </w:r>
      <w:proofErr w:type="spellEnd"/>
      <w:r w:rsidR="004D65F9">
        <w:rPr>
          <w:spacing w:val="-4"/>
        </w:rPr>
        <w:t xml:space="preserve"> </w:t>
      </w:r>
      <w:proofErr w:type="spellStart"/>
      <w:r w:rsidR="004D65F9">
        <w:t>empiris</w:t>
      </w:r>
      <w:proofErr w:type="spellEnd"/>
      <w:r w:rsidR="004D65F9">
        <w:t>.</w:t>
      </w:r>
      <w:r w:rsidR="004D65F9">
        <w:rPr>
          <w:spacing w:val="40"/>
        </w:rPr>
        <w:t xml:space="preserve"> </w:t>
      </w:r>
      <w:proofErr w:type="spellStart"/>
      <w:r w:rsidR="004D65F9">
        <w:t>Hasil</w:t>
      </w:r>
      <w:proofErr w:type="spellEnd"/>
      <w:r w:rsidR="004D65F9">
        <w:rPr>
          <w:spacing w:val="-3"/>
        </w:rPr>
        <w:t xml:space="preserve"> </w:t>
      </w:r>
      <w:proofErr w:type="spellStart"/>
      <w:r w:rsidR="004D65F9">
        <w:t>penelitian</w:t>
      </w:r>
      <w:proofErr w:type="spellEnd"/>
      <w:r w:rsidR="004D65F9">
        <w:rPr>
          <w:spacing w:val="-4"/>
        </w:rPr>
        <w:t xml:space="preserve"> </w:t>
      </w:r>
      <w:proofErr w:type="spellStart"/>
      <w:r w:rsidR="004D65F9">
        <w:t>ini</w:t>
      </w:r>
      <w:proofErr w:type="spellEnd"/>
      <w:r w:rsidR="004D65F9">
        <w:rPr>
          <w:spacing w:val="-7"/>
        </w:rPr>
        <w:t xml:space="preserve"> </w:t>
      </w:r>
      <w:proofErr w:type="spellStart"/>
      <w:r w:rsidR="004D65F9">
        <w:t>menunjukkan</w:t>
      </w:r>
      <w:proofErr w:type="spellEnd"/>
      <w:r w:rsidR="004D65F9">
        <w:rPr>
          <w:spacing w:val="-4"/>
        </w:rPr>
        <w:t xml:space="preserve"> </w:t>
      </w:r>
      <w:proofErr w:type="spellStart"/>
      <w:r w:rsidR="004D65F9">
        <w:t>bahwa</w:t>
      </w:r>
      <w:proofErr w:type="spellEnd"/>
      <w:r w:rsidR="004D65F9">
        <w:t>;</w:t>
      </w:r>
      <w:r w:rsidR="004D65F9">
        <w:rPr>
          <w:spacing w:val="-4"/>
        </w:rPr>
        <w:t xml:space="preserve"> </w:t>
      </w:r>
      <w:r w:rsidR="004D65F9">
        <w:t xml:space="preserve">(1) </w:t>
      </w:r>
      <w:proofErr w:type="spellStart"/>
      <w:r w:rsidR="004D65F9">
        <w:t>Mekanisme</w:t>
      </w:r>
      <w:proofErr w:type="spellEnd"/>
      <w:r w:rsidR="004D65F9">
        <w:t xml:space="preserve"> </w:t>
      </w:r>
      <w:proofErr w:type="spellStart"/>
      <w:r w:rsidR="004D65F9">
        <w:t>Pengawasan</w:t>
      </w:r>
      <w:proofErr w:type="spellEnd"/>
      <w:r w:rsidR="004D65F9">
        <w:t xml:space="preserve"> </w:t>
      </w:r>
      <w:proofErr w:type="spellStart"/>
      <w:r w:rsidR="004D65F9">
        <w:t>Badan</w:t>
      </w:r>
      <w:proofErr w:type="spellEnd"/>
      <w:r w:rsidR="004D65F9">
        <w:t xml:space="preserve"> </w:t>
      </w:r>
      <w:proofErr w:type="spellStart"/>
      <w:r w:rsidR="004D65F9">
        <w:t>Permusyawaratan</w:t>
      </w:r>
      <w:proofErr w:type="spellEnd"/>
      <w:r w:rsidR="004D65F9">
        <w:t xml:space="preserve"> </w:t>
      </w:r>
      <w:proofErr w:type="spellStart"/>
      <w:r w:rsidR="004D65F9">
        <w:t>Desa</w:t>
      </w:r>
      <w:proofErr w:type="spellEnd"/>
      <w:r w:rsidR="004D65F9">
        <w:t xml:space="preserve"> (BPD) </w:t>
      </w:r>
      <w:proofErr w:type="spellStart"/>
      <w:r w:rsidR="004D65F9">
        <w:t>dalam</w:t>
      </w:r>
      <w:proofErr w:type="spellEnd"/>
      <w:r w:rsidR="004D65F9">
        <w:t xml:space="preserve"> </w:t>
      </w:r>
      <w:proofErr w:type="spellStart"/>
      <w:r w:rsidR="004D65F9">
        <w:t>penggunaan</w:t>
      </w:r>
      <w:proofErr w:type="spellEnd"/>
      <w:r w:rsidR="004D65F9">
        <w:t xml:space="preserve"> </w:t>
      </w:r>
      <w:proofErr w:type="spellStart"/>
      <w:r w:rsidR="004D65F9">
        <w:t>dana</w:t>
      </w:r>
      <w:proofErr w:type="spellEnd"/>
      <w:r w:rsidR="004D65F9">
        <w:t xml:space="preserve"> </w:t>
      </w:r>
      <w:proofErr w:type="spellStart"/>
      <w:r w:rsidR="004D65F9">
        <w:t>desa</w:t>
      </w:r>
      <w:proofErr w:type="spellEnd"/>
      <w:r w:rsidR="004D65F9">
        <w:t xml:space="preserve"> </w:t>
      </w:r>
      <w:proofErr w:type="spellStart"/>
      <w:r w:rsidR="004D65F9">
        <w:t>sudah</w:t>
      </w:r>
      <w:proofErr w:type="spellEnd"/>
      <w:r w:rsidR="004D65F9">
        <w:t xml:space="preserve"> </w:t>
      </w:r>
      <w:proofErr w:type="spellStart"/>
      <w:r w:rsidR="004D65F9">
        <w:t>sesuai</w:t>
      </w:r>
      <w:proofErr w:type="spellEnd"/>
      <w:r w:rsidR="004D65F9">
        <w:t xml:space="preserve"> </w:t>
      </w:r>
      <w:proofErr w:type="spellStart"/>
      <w:r w:rsidR="004D65F9">
        <w:t>dengan</w:t>
      </w:r>
      <w:proofErr w:type="spellEnd"/>
      <w:r w:rsidR="004D65F9">
        <w:rPr>
          <w:spacing w:val="-2"/>
        </w:rPr>
        <w:t xml:space="preserve"> </w:t>
      </w:r>
      <w:proofErr w:type="spellStart"/>
      <w:r w:rsidR="004D65F9">
        <w:t>apa</w:t>
      </w:r>
      <w:proofErr w:type="spellEnd"/>
      <w:r w:rsidR="004D65F9">
        <w:t xml:space="preserve"> yang </w:t>
      </w:r>
      <w:proofErr w:type="spellStart"/>
      <w:r w:rsidR="004D65F9">
        <w:t>disepakati</w:t>
      </w:r>
      <w:proofErr w:type="spellEnd"/>
      <w:r w:rsidR="004D65F9">
        <w:t xml:space="preserve"> </w:t>
      </w:r>
      <w:proofErr w:type="spellStart"/>
      <w:r w:rsidR="004D65F9">
        <w:t>bersama</w:t>
      </w:r>
      <w:proofErr w:type="spellEnd"/>
      <w:r w:rsidR="004D65F9">
        <w:t xml:space="preserve"> </w:t>
      </w:r>
      <w:proofErr w:type="spellStart"/>
      <w:r w:rsidR="004D65F9">
        <w:t>dan</w:t>
      </w:r>
      <w:proofErr w:type="spellEnd"/>
      <w:r w:rsidR="004D65F9">
        <w:t xml:space="preserve"> </w:t>
      </w:r>
      <w:proofErr w:type="spellStart"/>
      <w:r w:rsidR="004D65F9">
        <w:t>ditetapkan</w:t>
      </w:r>
      <w:proofErr w:type="spellEnd"/>
      <w:r w:rsidR="004D65F9">
        <w:t xml:space="preserve"> </w:t>
      </w:r>
      <w:proofErr w:type="spellStart"/>
      <w:r w:rsidR="004D65F9">
        <w:t>dalam</w:t>
      </w:r>
      <w:proofErr w:type="spellEnd"/>
      <w:r w:rsidR="004D65F9">
        <w:t xml:space="preserve"> </w:t>
      </w:r>
      <w:proofErr w:type="spellStart"/>
      <w:r w:rsidR="004D65F9">
        <w:t>Anggaran</w:t>
      </w:r>
      <w:proofErr w:type="spellEnd"/>
      <w:r w:rsidR="004D65F9">
        <w:rPr>
          <w:spacing w:val="-15"/>
        </w:rPr>
        <w:t xml:space="preserve"> </w:t>
      </w:r>
      <w:proofErr w:type="spellStart"/>
      <w:r w:rsidR="004D65F9">
        <w:t>Pendapatan</w:t>
      </w:r>
      <w:proofErr w:type="spellEnd"/>
      <w:r w:rsidR="004D65F9">
        <w:rPr>
          <w:spacing w:val="-15"/>
        </w:rPr>
        <w:t xml:space="preserve"> </w:t>
      </w:r>
      <w:proofErr w:type="spellStart"/>
      <w:r w:rsidR="004D65F9">
        <w:t>Belanja</w:t>
      </w:r>
      <w:proofErr w:type="spellEnd"/>
      <w:r w:rsidR="004D65F9">
        <w:rPr>
          <w:spacing w:val="-15"/>
        </w:rPr>
        <w:t xml:space="preserve"> </w:t>
      </w:r>
      <w:proofErr w:type="spellStart"/>
      <w:r w:rsidR="004D65F9">
        <w:t>Desa</w:t>
      </w:r>
      <w:proofErr w:type="spellEnd"/>
      <w:r w:rsidR="004D65F9">
        <w:rPr>
          <w:spacing w:val="-15"/>
        </w:rPr>
        <w:t xml:space="preserve"> </w:t>
      </w:r>
      <w:r w:rsidR="004D65F9">
        <w:t>(</w:t>
      </w:r>
      <w:proofErr w:type="spellStart"/>
      <w:r w:rsidR="004D65F9">
        <w:t>APBDesa</w:t>
      </w:r>
      <w:proofErr w:type="spellEnd"/>
      <w:r w:rsidR="004D65F9">
        <w:t>),</w:t>
      </w:r>
      <w:r w:rsidR="004D65F9">
        <w:rPr>
          <w:spacing w:val="-15"/>
        </w:rPr>
        <w:t xml:space="preserve"> </w:t>
      </w:r>
      <w:proofErr w:type="spellStart"/>
      <w:r w:rsidR="004D65F9">
        <w:t>yakni</w:t>
      </w:r>
      <w:proofErr w:type="spellEnd"/>
      <w:r w:rsidR="004D65F9">
        <w:rPr>
          <w:spacing w:val="-15"/>
        </w:rPr>
        <w:t xml:space="preserve"> </w:t>
      </w:r>
      <w:proofErr w:type="spellStart"/>
      <w:r w:rsidR="004D65F9">
        <w:t>pengawasan</w:t>
      </w:r>
      <w:proofErr w:type="spellEnd"/>
      <w:r w:rsidR="004D65F9">
        <w:rPr>
          <w:spacing w:val="-15"/>
        </w:rPr>
        <w:t xml:space="preserve"> </w:t>
      </w:r>
      <w:r w:rsidR="004D65F9">
        <w:t>yang</w:t>
      </w:r>
      <w:r w:rsidR="004D65F9">
        <w:rPr>
          <w:spacing w:val="-15"/>
        </w:rPr>
        <w:t xml:space="preserve"> </w:t>
      </w:r>
      <w:proofErr w:type="spellStart"/>
      <w:r w:rsidR="004D65F9">
        <w:t>dilakukan</w:t>
      </w:r>
      <w:proofErr w:type="spellEnd"/>
      <w:r w:rsidR="004D65F9">
        <w:t xml:space="preserve"> </w:t>
      </w:r>
      <w:proofErr w:type="spellStart"/>
      <w:r w:rsidR="004D65F9">
        <w:t>melalui</w:t>
      </w:r>
      <w:proofErr w:type="spellEnd"/>
      <w:r w:rsidR="004D65F9">
        <w:t xml:space="preserve"> </w:t>
      </w:r>
      <w:proofErr w:type="spellStart"/>
      <w:r w:rsidR="004D65F9">
        <w:t>tahap</w:t>
      </w:r>
      <w:proofErr w:type="spellEnd"/>
      <w:r w:rsidR="004D65F9">
        <w:t xml:space="preserve"> </w:t>
      </w:r>
      <w:proofErr w:type="spellStart"/>
      <w:r w:rsidR="004D65F9">
        <w:t>pengawasan</w:t>
      </w:r>
      <w:proofErr w:type="spellEnd"/>
      <w:r w:rsidR="004D65F9">
        <w:t xml:space="preserve"> </w:t>
      </w:r>
      <w:proofErr w:type="spellStart"/>
      <w:r w:rsidR="004D65F9">
        <w:t>langsung</w:t>
      </w:r>
      <w:proofErr w:type="spellEnd"/>
      <w:r w:rsidR="004D65F9">
        <w:t xml:space="preserve"> </w:t>
      </w:r>
      <w:proofErr w:type="spellStart"/>
      <w:r w:rsidR="004D65F9">
        <w:t>maupun</w:t>
      </w:r>
      <w:proofErr w:type="spellEnd"/>
      <w:r w:rsidR="004D65F9">
        <w:t xml:space="preserve"> </w:t>
      </w:r>
      <w:proofErr w:type="spellStart"/>
      <w:r w:rsidR="004D65F9">
        <w:t>tidak</w:t>
      </w:r>
      <w:proofErr w:type="spellEnd"/>
      <w:r w:rsidR="004D65F9">
        <w:t xml:space="preserve"> </w:t>
      </w:r>
      <w:proofErr w:type="spellStart"/>
      <w:r w:rsidR="004D65F9">
        <w:t>langsung</w:t>
      </w:r>
      <w:proofErr w:type="spellEnd"/>
      <w:r w:rsidR="004D65F9">
        <w:t xml:space="preserve"> </w:t>
      </w:r>
      <w:proofErr w:type="spellStart"/>
      <w:r w:rsidR="004D65F9">
        <w:t>namun</w:t>
      </w:r>
      <w:proofErr w:type="spellEnd"/>
      <w:r w:rsidR="004D65F9">
        <w:t xml:space="preserve"> </w:t>
      </w:r>
      <w:proofErr w:type="spellStart"/>
      <w:r w:rsidR="004D65F9">
        <w:t>perlu</w:t>
      </w:r>
      <w:proofErr w:type="spellEnd"/>
      <w:r w:rsidR="004D65F9">
        <w:t xml:space="preserve"> </w:t>
      </w:r>
      <w:proofErr w:type="spellStart"/>
      <w:r w:rsidR="004D65F9">
        <w:t>diharapkan</w:t>
      </w:r>
      <w:proofErr w:type="spellEnd"/>
      <w:r w:rsidR="004D65F9">
        <w:rPr>
          <w:spacing w:val="13"/>
        </w:rPr>
        <w:t xml:space="preserve"> </w:t>
      </w:r>
      <w:proofErr w:type="spellStart"/>
      <w:r w:rsidR="004D65F9">
        <w:t>Badan</w:t>
      </w:r>
      <w:proofErr w:type="spellEnd"/>
      <w:r w:rsidR="004D65F9">
        <w:rPr>
          <w:spacing w:val="16"/>
        </w:rPr>
        <w:t xml:space="preserve"> </w:t>
      </w:r>
      <w:proofErr w:type="spellStart"/>
      <w:r w:rsidR="004D65F9">
        <w:t>Pemusyawaratan</w:t>
      </w:r>
      <w:proofErr w:type="spellEnd"/>
      <w:r w:rsidR="004D65F9">
        <w:rPr>
          <w:spacing w:val="15"/>
        </w:rPr>
        <w:t xml:space="preserve"> </w:t>
      </w:r>
      <w:proofErr w:type="spellStart"/>
      <w:r w:rsidR="004D65F9">
        <w:t>Desa</w:t>
      </w:r>
      <w:proofErr w:type="spellEnd"/>
      <w:r w:rsidR="004D65F9">
        <w:rPr>
          <w:spacing w:val="17"/>
        </w:rPr>
        <w:t xml:space="preserve"> </w:t>
      </w:r>
      <w:proofErr w:type="spellStart"/>
      <w:r w:rsidR="004D65F9">
        <w:t>dapat</w:t>
      </w:r>
      <w:proofErr w:type="spellEnd"/>
      <w:r w:rsidR="004D65F9">
        <w:rPr>
          <w:spacing w:val="24"/>
        </w:rPr>
        <w:t xml:space="preserve"> </w:t>
      </w:r>
      <w:proofErr w:type="spellStart"/>
      <w:r w:rsidR="004D65F9">
        <w:t>lebih</w:t>
      </w:r>
      <w:proofErr w:type="spellEnd"/>
      <w:r w:rsidR="004D65F9">
        <w:rPr>
          <w:spacing w:val="16"/>
        </w:rPr>
        <w:t xml:space="preserve"> </w:t>
      </w:r>
      <w:proofErr w:type="spellStart"/>
      <w:r w:rsidR="004D65F9">
        <w:t>memaksimalkan</w:t>
      </w:r>
      <w:proofErr w:type="spellEnd"/>
      <w:r w:rsidR="004D65F9">
        <w:rPr>
          <w:spacing w:val="16"/>
        </w:rPr>
        <w:t xml:space="preserve"> </w:t>
      </w:r>
      <w:proofErr w:type="spellStart"/>
      <w:r w:rsidR="004D65F9">
        <w:rPr>
          <w:spacing w:val="-2"/>
        </w:rPr>
        <w:t>fungsinya</w:t>
      </w:r>
      <w:proofErr w:type="spellEnd"/>
      <w:r w:rsidR="004D65F9">
        <w:rPr>
          <w:spacing w:val="-2"/>
        </w:rPr>
        <w:t>.</w:t>
      </w:r>
    </w:p>
    <w:p w:rsidR="004D65F9" w:rsidRDefault="004D65F9" w:rsidP="004D65F9">
      <w:pPr>
        <w:pStyle w:val="BodyText"/>
        <w:spacing w:before="2"/>
        <w:ind w:left="588" w:right="115"/>
        <w:jc w:val="both"/>
      </w:pPr>
      <w:r>
        <w:t xml:space="preserve">(2) </w:t>
      </w:r>
      <w:proofErr w:type="spellStart"/>
      <w:r>
        <w:t>Faktor</w:t>
      </w:r>
      <w:proofErr w:type="spellEnd"/>
      <w:r>
        <w:t xml:space="preserve"> yang </w:t>
      </w:r>
      <w:proofErr w:type="spellStart"/>
      <w:r>
        <w:t>mempengaruhi</w:t>
      </w:r>
      <w:proofErr w:type="spellEnd"/>
      <w:r>
        <w:t xml:space="preserve"> </w:t>
      </w:r>
      <w:proofErr w:type="spellStart"/>
      <w:r>
        <w:t>mekanisme</w:t>
      </w:r>
      <w:proofErr w:type="spellEnd"/>
      <w:r>
        <w:t xml:space="preserve"> </w:t>
      </w:r>
      <w:proofErr w:type="spellStart"/>
      <w:r>
        <w:t>pengawasan</w:t>
      </w:r>
      <w:proofErr w:type="spellEnd"/>
      <w:r>
        <w:t xml:space="preserve"> </w:t>
      </w:r>
      <w:proofErr w:type="spellStart"/>
      <w:proofErr w:type="gramStart"/>
      <w:r>
        <w:t>dana</w:t>
      </w:r>
      <w:proofErr w:type="spellEnd"/>
      <w:proofErr w:type="gramEnd"/>
      <w:r>
        <w:t xml:space="preserve"> </w:t>
      </w:r>
      <w:proofErr w:type="spellStart"/>
      <w:r>
        <w:t>desa</w:t>
      </w:r>
      <w:proofErr w:type="spellEnd"/>
      <w:r>
        <w:t xml:space="preserve"> di </w:t>
      </w:r>
      <w:proofErr w:type="spellStart"/>
      <w:r>
        <w:t>Desa</w:t>
      </w:r>
      <w:proofErr w:type="spellEnd"/>
      <w:r>
        <w:t xml:space="preserve"> </w:t>
      </w:r>
      <w:proofErr w:type="spellStart"/>
      <w:r>
        <w:t>Hiyalo’oyile</w:t>
      </w:r>
      <w:proofErr w:type="spellEnd"/>
      <w:r>
        <w:t xml:space="preserve">, </w:t>
      </w:r>
      <w:proofErr w:type="spellStart"/>
      <w:r>
        <w:t>Kecamatan</w:t>
      </w:r>
      <w:proofErr w:type="spellEnd"/>
      <w:r>
        <w:t xml:space="preserve"> </w:t>
      </w:r>
      <w:proofErr w:type="spellStart"/>
      <w:r>
        <w:t>Anggrek</w:t>
      </w:r>
      <w:proofErr w:type="spellEnd"/>
      <w:r>
        <w:t xml:space="preserve">, </w:t>
      </w:r>
      <w:proofErr w:type="spellStart"/>
      <w:r>
        <w:t>Kabupaten</w:t>
      </w:r>
      <w:proofErr w:type="spellEnd"/>
      <w:r>
        <w:t xml:space="preserve"> </w:t>
      </w:r>
      <w:proofErr w:type="spellStart"/>
      <w:r>
        <w:t>Gorontalo</w:t>
      </w:r>
      <w:proofErr w:type="spellEnd"/>
      <w:r>
        <w:t xml:space="preserve"> Utara, </w:t>
      </w:r>
      <w:proofErr w:type="spellStart"/>
      <w:r>
        <w:t>yaitu</w:t>
      </w:r>
      <w:proofErr w:type="spellEnd"/>
      <w:r>
        <w:t xml:space="preserve"> </w:t>
      </w:r>
      <w:proofErr w:type="spellStart"/>
      <w:r>
        <w:t>faktor</w:t>
      </w:r>
      <w:proofErr w:type="spellEnd"/>
      <w:r>
        <w:t xml:space="preserve"> </w:t>
      </w:r>
      <w:proofErr w:type="spellStart"/>
      <w:r>
        <w:t>kerjasama</w:t>
      </w:r>
      <w:proofErr w:type="spellEnd"/>
      <w:r>
        <w:t xml:space="preserve"> </w:t>
      </w:r>
      <w:proofErr w:type="spellStart"/>
      <w:r>
        <w:t>dan</w:t>
      </w:r>
      <w:proofErr w:type="spellEnd"/>
      <w:r>
        <w:t xml:space="preserve"> </w:t>
      </w:r>
      <w:proofErr w:type="spellStart"/>
      <w:r>
        <w:t>faktor</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w:t>
      </w:r>
      <w:r>
        <w:rPr>
          <w:spacing w:val="40"/>
        </w:rPr>
        <w:t xml:space="preserve"> </w:t>
      </w: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tersebut</w:t>
      </w:r>
      <w:proofErr w:type="spellEnd"/>
      <w:r>
        <w:t xml:space="preserve"> </w:t>
      </w:r>
      <w:proofErr w:type="spellStart"/>
      <w:r>
        <w:t>direkomendasikan</w:t>
      </w:r>
      <w:proofErr w:type="spellEnd"/>
      <w:r>
        <w:t xml:space="preserve"> </w:t>
      </w:r>
      <w:proofErr w:type="spellStart"/>
      <w:r>
        <w:t>bahwa</w:t>
      </w:r>
      <w:proofErr w:type="spellEnd"/>
      <w:r>
        <w:t xml:space="preserve"> </w:t>
      </w:r>
      <w:proofErr w:type="spellStart"/>
      <w:r>
        <w:t>hendaknya</w:t>
      </w:r>
      <w:proofErr w:type="spellEnd"/>
      <w:r>
        <w:t xml:space="preserve"> </w:t>
      </w:r>
      <w:proofErr w:type="spellStart"/>
      <w:r>
        <w:t>Badan</w:t>
      </w:r>
      <w:proofErr w:type="spellEnd"/>
      <w:r>
        <w:t xml:space="preserve"> </w:t>
      </w:r>
      <w:proofErr w:type="spellStart"/>
      <w:r>
        <w:t>Permusyawaratan</w:t>
      </w:r>
      <w:proofErr w:type="spellEnd"/>
      <w:r>
        <w:t xml:space="preserve"> </w:t>
      </w:r>
      <w:proofErr w:type="spellStart"/>
      <w:r>
        <w:t>Desa</w:t>
      </w:r>
      <w:proofErr w:type="spellEnd"/>
      <w:r>
        <w:t xml:space="preserve"> (BPD) </w:t>
      </w:r>
      <w:proofErr w:type="spellStart"/>
      <w:r>
        <w:t>dapat</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lagi</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inisiatifnya</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sekedar</w:t>
      </w:r>
      <w:proofErr w:type="spellEnd"/>
      <w:r>
        <w:t xml:space="preserve"> </w:t>
      </w:r>
      <w:proofErr w:type="spellStart"/>
      <w:r>
        <w:t>mendukung</w:t>
      </w:r>
      <w:proofErr w:type="spellEnd"/>
      <w:r>
        <w:t xml:space="preserve">, </w:t>
      </w:r>
      <w:proofErr w:type="spellStart"/>
      <w:r>
        <w:t>menyetujui</w:t>
      </w:r>
      <w:proofErr w:type="spellEnd"/>
      <w:r>
        <w:t xml:space="preserve"> </w:t>
      </w:r>
      <w:proofErr w:type="spellStart"/>
      <w:r>
        <w:t>ataupun</w:t>
      </w:r>
      <w:proofErr w:type="spellEnd"/>
      <w:r>
        <w:t xml:space="preserve"> </w:t>
      </w:r>
      <w:proofErr w:type="spellStart"/>
      <w:r>
        <w:t>tidak</w:t>
      </w:r>
      <w:proofErr w:type="spellEnd"/>
      <w:r>
        <w:t xml:space="preserve"> </w:t>
      </w:r>
      <w:proofErr w:type="spellStart"/>
      <w:r>
        <w:t>menyetujui</w:t>
      </w:r>
      <w:proofErr w:type="spellEnd"/>
      <w:r>
        <w:t xml:space="preserve"> </w:t>
      </w:r>
      <w:proofErr w:type="spellStart"/>
      <w:r>
        <w:t>apa</w:t>
      </w:r>
      <w:proofErr w:type="spellEnd"/>
      <w:r>
        <w:t xml:space="preserve"> yang </w:t>
      </w:r>
      <w:proofErr w:type="spellStart"/>
      <w:r>
        <w:t>diusulkan</w:t>
      </w:r>
      <w:proofErr w:type="spellEnd"/>
      <w:r>
        <w:t xml:space="preserve"> </w:t>
      </w:r>
      <w:proofErr w:type="spellStart"/>
      <w:r>
        <w:t>oleh</w:t>
      </w:r>
      <w:proofErr w:type="spellEnd"/>
      <w:r>
        <w:t xml:space="preserve"> </w:t>
      </w:r>
      <w:proofErr w:type="spellStart"/>
      <w:r>
        <w:t>Pemerintah</w:t>
      </w:r>
      <w:proofErr w:type="spellEnd"/>
      <w:r>
        <w:t xml:space="preserve"> </w:t>
      </w:r>
      <w:proofErr w:type="spellStart"/>
      <w:r>
        <w:t>Desa</w:t>
      </w:r>
      <w:proofErr w:type="spellEnd"/>
      <w:r>
        <w:t xml:space="preserve">, </w:t>
      </w:r>
      <w:proofErr w:type="spellStart"/>
      <w:r>
        <w:t>sehingga</w:t>
      </w:r>
      <w:proofErr w:type="spellEnd"/>
      <w:r>
        <w:t xml:space="preserve"> </w:t>
      </w:r>
      <w:proofErr w:type="spellStart"/>
      <w:r>
        <w:t>mampu</w:t>
      </w:r>
      <w:proofErr w:type="spellEnd"/>
      <w:r>
        <w:t xml:space="preserve"> </w:t>
      </w:r>
      <w:proofErr w:type="spellStart"/>
      <w:r>
        <w:t>untuk</w:t>
      </w:r>
      <w:proofErr w:type="spellEnd"/>
      <w:r>
        <w:t xml:space="preserve"> </w:t>
      </w:r>
      <w:proofErr w:type="spellStart"/>
      <w:r>
        <w:t>memaksimalkan</w:t>
      </w:r>
      <w:proofErr w:type="spellEnd"/>
      <w:r>
        <w:t xml:space="preserve"> </w:t>
      </w:r>
      <w:proofErr w:type="spellStart"/>
      <w:r>
        <w:t>fungsi</w:t>
      </w:r>
      <w:proofErr w:type="spellEnd"/>
      <w:r>
        <w:t xml:space="preserve"> </w:t>
      </w:r>
      <w:proofErr w:type="spellStart"/>
      <w:r>
        <w:t>pengawasan</w:t>
      </w:r>
      <w:proofErr w:type="spellEnd"/>
      <w:r>
        <w:t xml:space="preserve"> </w:t>
      </w:r>
      <w:proofErr w:type="spellStart"/>
      <w:r>
        <w:t>Badan</w:t>
      </w:r>
      <w:proofErr w:type="spellEnd"/>
      <w:r>
        <w:t xml:space="preserve"> </w:t>
      </w:r>
      <w:proofErr w:type="spellStart"/>
      <w:r>
        <w:t>Permusyawaratan</w:t>
      </w:r>
      <w:proofErr w:type="spellEnd"/>
      <w:r>
        <w:t xml:space="preserve"> </w:t>
      </w:r>
      <w:proofErr w:type="spellStart"/>
      <w:r>
        <w:t>Desa</w:t>
      </w:r>
      <w:proofErr w:type="spellEnd"/>
      <w:r>
        <w:t xml:space="preserve"> (BPD) </w:t>
      </w:r>
      <w:proofErr w:type="spellStart"/>
      <w:r>
        <w:t>itu</w:t>
      </w:r>
      <w:proofErr w:type="spellEnd"/>
      <w:r>
        <w:t xml:space="preserve"> </w:t>
      </w:r>
      <w:proofErr w:type="spellStart"/>
      <w:r>
        <w:t>sendiri</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anggaran</w:t>
      </w:r>
      <w:proofErr w:type="spellEnd"/>
      <w:r>
        <w:t xml:space="preserve"> </w:t>
      </w:r>
      <w:proofErr w:type="spellStart"/>
      <w:r>
        <w:t>dana</w:t>
      </w:r>
      <w:proofErr w:type="spellEnd"/>
      <w:r>
        <w:t xml:space="preserve"> </w:t>
      </w:r>
      <w:proofErr w:type="spellStart"/>
      <w:r>
        <w:t>desa</w:t>
      </w:r>
      <w:proofErr w:type="spellEnd"/>
      <w:r>
        <w:t>.</w:t>
      </w:r>
    </w:p>
    <w:p w:rsidR="004D65F9" w:rsidRDefault="004D65F9" w:rsidP="004D65F9">
      <w:pPr>
        <w:pStyle w:val="BodyText"/>
      </w:pPr>
    </w:p>
    <w:p w:rsidR="004D65F9" w:rsidRDefault="004D65F9" w:rsidP="004D65F9">
      <w:pPr>
        <w:pStyle w:val="BodyText"/>
        <w:ind w:left="588"/>
        <w:jc w:val="both"/>
      </w:pPr>
      <w:r>
        <w:t>Kata</w:t>
      </w:r>
      <w:r>
        <w:rPr>
          <w:spacing w:val="-3"/>
        </w:rPr>
        <w:t xml:space="preserve"> </w:t>
      </w:r>
      <w:proofErr w:type="spellStart"/>
      <w:proofErr w:type="gramStart"/>
      <w:r>
        <w:t>kunci</w:t>
      </w:r>
      <w:proofErr w:type="spellEnd"/>
      <w:r>
        <w:rPr>
          <w:spacing w:val="-6"/>
        </w:rPr>
        <w:t xml:space="preserve"> </w:t>
      </w:r>
      <w:r>
        <w:t>:</w:t>
      </w:r>
      <w:proofErr w:type="gramEnd"/>
      <w:r>
        <w:rPr>
          <w:spacing w:val="-1"/>
        </w:rPr>
        <w:t xml:space="preserve"> </w:t>
      </w:r>
      <w:proofErr w:type="spellStart"/>
      <w:r>
        <w:t>pengawasan</w:t>
      </w:r>
      <w:proofErr w:type="spellEnd"/>
      <w:r>
        <w:t>,</w:t>
      </w:r>
      <w:r>
        <w:rPr>
          <w:spacing w:val="-3"/>
        </w:rPr>
        <w:t xml:space="preserve"> </w:t>
      </w:r>
      <w:proofErr w:type="spellStart"/>
      <w:r>
        <w:t>Badan</w:t>
      </w:r>
      <w:proofErr w:type="spellEnd"/>
      <w:r>
        <w:rPr>
          <w:spacing w:val="-3"/>
        </w:rPr>
        <w:t xml:space="preserve"> </w:t>
      </w:r>
      <w:proofErr w:type="spellStart"/>
      <w:r>
        <w:t>Permusyawaratan</w:t>
      </w:r>
      <w:proofErr w:type="spellEnd"/>
      <w:r>
        <w:rPr>
          <w:spacing w:val="-3"/>
        </w:rPr>
        <w:t xml:space="preserve"> </w:t>
      </w:r>
      <w:proofErr w:type="spellStart"/>
      <w:r>
        <w:t>Desa</w:t>
      </w:r>
      <w:proofErr w:type="spellEnd"/>
      <w:r>
        <w:t xml:space="preserve">, </w:t>
      </w:r>
      <w:proofErr w:type="spellStart"/>
      <w:r>
        <w:t>dana</w:t>
      </w:r>
      <w:proofErr w:type="spellEnd"/>
      <w:r>
        <w:rPr>
          <w:spacing w:val="-2"/>
        </w:rPr>
        <w:t xml:space="preserve"> </w:t>
      </w:r>
      <w:proofErr w:type="spellStart"/>
      <w:r>
        <w:rPr>
          <w:spacing w:val="-4"/>
        </w:rPr>
        <w:t>desa</w:t>
      </w:r>
      <w:proofErr w:type="spellEnd"/>
    </w:p>
    <w:p w:rsidR="006A60B1" w:rsidRDefault="006A60B1"/>
    <w:p w:rsidR="004D65F9" w:rsidRDefault="004D65F9"/>
    <w:p w:rsidR="004D65F9" w:rsidRDefault="004D65F9"/>
    <w:p w:rsidR="004D65F9" w:rsidRDefault="004D65F9"/>
    <w:p w:rsidR="004D65F9" w:rsidRDefault="004D65F9"/>
    <w:p w:rsidR="004D65F9" w:rsidRDefault="004D65F9"/>
    <w:p w:rsidR="004D65F9" w:rsidRDefault="004D65F9"/>
    <w:p w:rsidR="004D65F9" w:rsidRDefault="004D65F9"/>
    <w:p w:rsidR="004D65F9" w:rsidRDefault="004D65F9"/>
    <w:p w:rsidR="004D65F9" w:rsidRDefault="004D65F9"/>
    <w:p w:rsidR="004D65F9" w:rsidRDefault="004D65F9"/>
    <w:p w:rsidR="006A60B1" w:rsidRDefault="006A60B1"/>
    <w:p w:rsidR="006A60B1" w:rsidRDefault="006A60B1"/>
    <w:p w:rsidR="004D65F9" w:rsidRPr="00A30890" w:rsidRDefault="004D65F9" w:rsidP="00A30890">
      <w:pPr>
        <w:pStyle w:val="BodyText"/>
        <w:jc w:val="center"/>
        <w:rPr>
          <w:b/>
          <w:i/>
        </w:rPr>
      </w:pPr>
      <w:r w:rsidRPr="00A30890">
        <w:rPr>
          <w:b/>
          <w:i/>
        </w:rPr>
        <w:lastRenderedPageBreak/>
        <w:t>ABSTRACT</w:t>
      </w:r>
    </w:p>
    <w:p w:rsidR="004D65F9" w:rsidRDefault="004D65F9" w:rsidP="004D65F9">
      <w:pPr>
        <w:pStyle w:val="BodyText"/>
        <w:rPr>
          <w:b/>
          <w:i/>
          <w:sz w:val="26"/>
        </w:rPr>
      </w:pPr>
    </w:p>
    <w:p w:rsidR="004D65F9" w:rsidRDefault="004D65F9" w:rsidP="004D65F9">
      <w:pPr>
        <w:pStyle w:val="BodyText"/>
        <w:rPr>
          <w:b/>
          <w:i/>
          <w:sz w:val="22"/>
        </w:rPr>
      </w:pPr>
    </w:p>
    <w:p w:rsidR="004D65F9" w:rsidRDefault="004D65F9" w:rsidP="004D65F9">
      <w:pPr>
        <w:ind w:left="588" w:right="121"/>
        <w:jc w:val="both"/>
        <w:rPr>
          <w:b/>
          <w:i/>
        </w:rPr>
      </w:pPr>
      <w:r>
        <w:rPr>
          <w:b/>
          <w:i/>
        </w:rPr>
        <w:t>TIRSAN A. ABIDIN. H1119108. THE SUPERVISION OF THE VILLAGE CONSULTATIVE BODY OF VILLAGE FUNDS</w:t>
      </w:r>
    </w:p>
    <w:p w:rsidR="004D65F9" w:rsidRDefault="004D65F9" w:rsidP="004D65F9">
      <w:pPr>
        <w:pStyle w:val="BodyText"/>
        <w:rPr>
          <w:b/>
          <w:i/>
        </w:rPr>
      </w:pPr>
    </w:p>
    <w:p w:rsidR="004D65F9" w:rsidRDefault="004D65F9" w:rsidP="004D65F9">
      <w:pPr>
        <w:ind w:left="588" w:right="115"/>
        <w:jc w:val="both"/>
        <w:rPr>
          <w:i/>
        </w:rPr>
      </w:pPr>
      <w:r>
        <w:rPr>
          <w:noProof/>
        </w:rPr>
        <w:drawing>
          <wp:anchor distT="0" distB="0" distL="0" distR="0" simplePos="0" relativeHeight="251770368" behindDoc="1" locked="0" layoutInCell="1" allowOverlap="1" wp14:anchorId="7F0C22A6" wp14:editId="0F9A2FF2">
            <wp:simplePos x="0" y="0"/>
            <wp:positionH relativeFrom="page">
              <wp:posOffset>5734050</wp:posOffset>
            </wp:positionH>
            <wp:positionV relativeFrom="page">
              <wp:posOffset>3024505</wp:posOffset>
            </wp:positionV>
            <wp:extent cx="1036314" cy="1036314"/>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036314" cy="1036314"/>
                    </a:xfrm>
                    <a:prstGeom prst="rect">
                      <a:avLst/>
                    </a:prstGeom>
                  </pic:spPr>
                </pic:pic>
              </a:graphicData>
            </a:graphic>
          </wp:anchor>
        </w:drawing>
      </w:r>
      <w:r>
        <w:rPr>
          <w:i/>
        </w:rPr>
        <w:t xml:space="preserve">This study aims to find out (1) the mechanism of supervision of the Village Consultative Body in the use of village funds in </w:t>
      </w:r>
      <w:proofErr w:type="spellStart"/>
      <w:r>
        <w:rPr>
          <w:i/>
        </w:rPr>
        <w:t>Hiyalo'oyile</w:t>
      </w:r>
      <w:proofErr w:type="spellEnd"/>
      <w:r>
        <w:rPr>
          <w:i/>
        </w:rPr>
        <w:t xml:space="preserve"> Village, </w:t>
      </w:r>
      <w:proofErr w:type="spellStart"/>
      <w:r>
        <w:rPr>
          <w:i/>
        </w:rPr>
        <w:t>Anggrek</w:t>
      </w:r>
      <w:proofErr w:type="spellEnd"/>
      <w:r>
        <w:rPr>
          <w:i/>
        </w:rPr>
        <w:t xml:space="preserve"> </w:t>
      </w:r>
      <w:proofErr w:type="spellStart"/>
      <w:r>
        <w:rPr>
          <w:i/>
        </w:rPr>
        <w:t>Subdistrict</w:t>
      </w:r>
      <w:proofErr w:type="spellEnd"/>
      <w:r>
        <w:rPr>
          <w:i/>
        </w:rPr>
        <w:t xml:space="preserve">, North </w:t>
      </w:r>
      <w:proofErr w:type="spellStart"/>
      <w:r>
        <w:rPr>
          <w:i/>
        </w:rPr>
        <w:t>Gorontalo</w:t>
      </w:r>
      <w:proofErr w:type="spellEnd"/>
      <w:r>
        <w:rPr>
          <w:i/>
        </w:rPr>
        <w:t xml:space="preserve"> District, (2) factors that influence the mechanism of supervision of village funds in </w:t>
      </w:r>
      <w:proofErr w:type="spellStart"/>
      <w:r>
        <w:rPr>
          <w:i/>
        </w:rPr>
        <w:t>Hiyalo'oyile</w:t>
      </w:r>
      <w:proofErr w:type="spellEnd"/>
      <w:r>
        <w:rPr>
          <w:i/>
        </w:rPr>
        <w:t xml:space="preserve"> Village, </w:t>
      </w:r>
      <w:proofErr w:type="spellStart"/>
      <w:r>
        <w:rPr>
          <w:i/>
        </w:rPr>
        <w:t>Anggrek</w:t>
      </w:r>
      <w:proofErr w:type="spellEnd"/>
      <w:r>
        <w:rPr>
          <w:i/>
        </w:rPr>
        <w:t xml:space="preserve"> </w:t>
      </w:r>
      <w:proofErr w:type="spellStart"/>
      <w:r>
        <w:rPr>
          <w:i/>
        </w:rPr>
        <w:t>Subdistrict</w:t>
      </w:r>
      <w:proofErr w:type="spellEnd"/>
      <w:r>
        <w:rPr>
          <w:i/>
        </w:rPr>
        <w:t xml:space="preserve">, </w:t>
      </w:r>
      <w:proofErr w:type="gramStart"/>
      <w:r>
        <w:rPr>
          <w:i/>
        </w:rPr>
        <w:t>North</w:t>
      </w:r>
      <w:proofErr w:type="gramEnd"/>
      <w:r>
        <w:rPr>
          <w:i/>
        </w:rPr>
        <w:t xml:space="preserve"> </w:t>
      </w:r>
      <w:proofErr w:type="spellStart"/>
      <w:r>
        <w:rPr>
          <w:i/>
        </w:rPr>
        <w:t>Gorontalo</w:t>
      </w:r>
      <w:proofErr w:type="spellEnd"/>
      <w:r>
        <w:rPr>
          <w:i/>
        </w:rPr>
        <w:t xml:space="preserve"> District.</w:t>
      </w:r>
      <w:r>
        <w:rPr>
          <w:i/>
          <w:spacing w:val="40"/>
        </w:rPr>
        <w:t xml:space="preserve"> </w:t>
      </w:r>
      <w:r>
        <w:rPr>
          <w:i/>
        </w:rPr>
        <w:t>This study uses normative and empirical research to produce more</w:t>
      </w:r>
      <w:r>
        <w:rPr>
          <w:i/>
          <w:spacing w:val="-2"/>
        </w:rPr>
        <w:t xml:space="preserve"> </w:t>
      </w:r>
      <w:r>
        <w:rPr>
          <w:i/>
        </w:rPr>
        <w:t>comprehensive</w:t>
      </w:r>
      <w:r>
        <w:rPr>
          <w:i/>
          <w:spacing w:val="-3"/>
        </w:rPr>
        <w:t xml:space="preserve"> </w:t>
      </w:r>
      <w:r>
        <w:rPr>
          <w:i/>
        </w:rPr>
        <w:t>information</w:t>
      </w:r>
      <w:r>
        <w:rPr>
          <w:i/>
          <w:spacing w:val="-4"/>
        </w:rPr>
        <w:t xml:space="preserve"> </w:t>
      </w:r>
      <w:r>
        <w:rPr>
          <w:i/>
        </w:rPr>
        <w:t>on</w:t>
      </w:r>
      <w:r>
        <w:rPr>
          <w:i/>
          <w:spacing w:val="-4"/>
        </w:rPr>
        <w:t xml:space="preserve"> </w:t>
      </w:r>
      <w:r>
        <w:rPr>
          <w:i/>
        </w:rPr>
        <w:t>the</w:t>
      </w:r>
      <w:r>
        <w:rPr>
          <w:i/>
          <w:spacing w:val="-3"/>
        </w:rPr>
        <w:t xml:space="preserve"> </w:t>
      </w:r>
      <w:r>
        <w:rPr>
          <w:i/>
        </w:rPr>
        <w:t>research</w:t>
      </w:r>
      <w:r>
        <w:rPr>
          <w:i/>
          <w:spacing w:val="-4"/>
        </w:rPr>
        <w:t xml:space="preserve"> </w:t>
      </w:r>
      <w:r>
        <w:rPr>
          <w:i/>
        </w:rPr>
        <w:t>problems</w:t>
      </w:r>
      <w:r>
        <w:rPr>
          <w:i/>
          <w:spacing w:val="-6"/>
        </w:rPr>
        <w:t xml:space="preserve"> </w:t>
      </w:r>
      <w:r>
        <w:rPr>
          <w:i/>
        </w:rPr>
        <w:t>in</w:t>
      </w:r>
      <w:r>
        <w:rPr>
          <w:i/>
          <w:spacing w:val="-4"/>
        </w:rPr>
        <w:t xml:space="preserve"> </w:t>
      </w:r>
      <w:r>
        <w:rPr>
          <w:i/>
        </w:rPr>
        <w:t>this</w:t>
      </w:r>
      <w:r>
        <w:rPr>
          <w:i/>
          <w:spacing w:val="-6"/>
        </w:rPr>
        <w:t xml:space="preserve"> </w:t>
      </w:r>
      <w:r>
        <w:rPr>
          <w:i/>
        </w:rPr>
        <w:t>discussion.</w:t>
      </w:r>
      <w:r>
        <w:rPr>
          <w:i/>
          <w:spacing w:val="-4"/>
        </w:rPr>
        <w:t xml:space="preserve"> </w:t>
      </w:r>
      <w:r>
        <w:rPr>
          <w:i/>
        </w:rPr>
        <w:t>This type of empirical normative legal research is based on the combination of normative legal approaches with the addition of various empirical elements.</w:t>
      </w:r>
      <w:r>
        <w:rPr>
          <w:i/>
          <w:spacing w:val="40"/>
        </w:rPr>
        <w:t xml:space="preserve"> </w:t>
      </w:r>
      <w:r>
        <w:rPr>
          <w:i/>
        </w:rPr>
        <w:t xml:space="preserve">The results of this study indicate that; (1) </w:t>
      </w:r>
      <w:proofErr w:type="gramStart"/>
      <w:r>
        <w:rPr>
          <w:i/>
        </w:rPr>
        <w:t>The</w:t>
      </w:r>
      <w:proofErr w:type="gramEnd"/>
      <w:r>
        <w:rPr>
          <w:i/>
        </w:rPr>
        <w:t xml:space="preserve"> supervision mechanism of the Village Consultative</w:t>
      </w:r>
      <w:r>
        <w:rPr>
          <w:i/>
          <w:spacing w:val="-2"/>
        </w:rPr>
        <w:t xml:space="preserve"> </w:t>
      </w:r>
      <w:r>
        <w:rPr>
          <w:i/>
        </w:rPr>
        <w:t>Body in</w:t>
      </w:r>
      <w:r>
        <w:rPr>
          <w:i/>
          <w:spacing w:val="-8"/>
        </w:rPr>
        <w:t xml:space="preserve"> </w:t>
      </w:r>
      <w:r>
        <w:rPr>
          <w:i/>
        </w:rPr>
        <w:t>the</w:t>
      </w:r>
      <w:r>
        <w:rPr>
          <w:i/>
          <w:spacing w:val="-2"/>
        </w:rPr>
        <w:t xml:space="preserve"> </w:t>
      </w:r>
      <w:r>
        <w:rPr>
          <w:i/>
        </w:rPr>
        <w:t>use</w:t>
      </w:r>
      <w:r>
        <w:rPr>
          <w:i/>
          <w:spacing w:val="-2"/>
        </w:rPr>
        <w:t xml:space="preserve"> </w:t>
      </w:r>
      <w:r>
        <w:rPr>
          <w:i/>
        </w:rPr>
        <w:t>of</w:t>
      </w:r>
      <w:r>
        <w:rPr>
          <w:i/>
          <w:spacing w:val="-3"/>
        </w:rPr>
        <w:t xml:space="preserve"> </w:t>
      </w:r>
      <w:r>
        <w:rPr>
          <w:i/>
        </w:rPr>
        <w:t>village</w:t>
      </w:r>
      <w:r>
        <w:rPr>
          <w:i/>
          <w:spacing w:val="-6"/>
        </w:rPr>
        <w:t xml:space="preserve"> </w:t>
      </w:r>
      <w:r>
        <w:rPr>
          <w:i/>
        </w:rPr>
        <w:t>funds</w:t>
      </w:r>
      <w:r>
        <w:rPr>
          <w:i/>
          <w:spacing w:val="-5"/>
        </w:rPr>
        <w:t xml:space="preserve"> </w:t>
      </w:r>
      <w:r>
        <w:rPr>
          <w:i/>
        </w:rPr>
        <w:t>is</w:t>
      </w:r>
      <w:r>
        <w:rPr>
          <w:i/>
          <w:spacing w:val="-1"/>
        </w:rPr>
        <w:t xml:space="preserve"> </w:t>
      </w:r>
      <w:r>
        <w:rPr>
          <w:i/>
        </w:rPr>
        <w:t>what</w:t>
      </w:r>
      <w:r>
        <w:rPr>
          <w:i/>
          <w:spacing w:val="-3"/>
        </w:rPr>
        <w:t xml:space="preserve"> </w:t>
      </w:r>
      <w:r>
        <w:rPr>
          <w:i/>
        </w:rPr>
        <w:t>is</w:t>
      </w:r>
      <w:r>
        <w:rPr>
          <w:i/>
          <w:spacing w:val="-5"/>
        </w:rPr>
        <w:t xml:space="preserve"> </w:t>
      </w:r>
      <w:r>
        <w:rPr>
          <w:i/>
        </w:rPr>
        <w:t>agreed</w:t>
      </w:r>
      <w:r>
        <w:rPr>
          <w:i/>
          <w:spacing w:val="-3"/>
        </w:rPr>
        <w:t xml:space="preserve"> </w:t>
      </w:r>
      <w:r>
        <w:rPr>
          <w:i/>
        </w:rPr>
        <w:t>upon</w:t>
      </w:r>
      <w:r>
        <w:rPr>
          <w:i/>
          <w:spacing w:val="-3"/>
        </w:rPr>
        <w:t xml:space="preserve"> </w:t>
      </w:r>
      <w:r>
        <w:rPr>
          <w:i/>
        </w:rPr>
        <w:t>and</w:t>
      </w:r>
      <w:r>
        <w:rPr>
          <w:i/>
          <w:spacing w:val="-3"/>
        </w:rPr>
        <w:t xml:space="preserve"> </w:t>
      </w:r>
      <w:r>
        <w:rPr>
          <w:i/>
        </w:rPr>
        <w:t xml:space="preserve">stipulated in the Village Budget, namely supervision carried out through direct and indirect supervision stages, but it is necessary to expect the Village Consultative Body to further maximize its function. (2) Factors that influence the mechanism of village fund supervision in </w:t>
      </w:r>
      <w:proofErr w:type="spellStart"/>
      <w:r>
        <w:rPr>
          <w:i/>
        </w:rPr>
        <w:t>Hiyalo'oyile</w:t>
      </w:r>
      <w:proofErr w:type="spellEnd"/>
      <w:r>
        <w:rPr>
          <w:i/>
        </w:rPr>
        <w:t xml:space="preserve"> Village, </w:t>
      </w:r>
      <w:proofErr w:type="spellStart"/>
      <w:r>
        <w:rPr>
          <w:i/>
        </w:rPr>
        <w:t>Anggrek</w:t>
      </w:r>
      <w:proofErr w:type="spellEnd"/>
      <w:r>
        <w:rPr>
          <w:i/>
        </w:rPr>
        <w:t xml:space="preserve"> </w:t>
      </w:r>
      <w:proofErr w:type="spellStart"/>
      <w:r>
        <w:rPr>
          <w:i/>
        </w:rPr>
        <w:t>Subdistrict</w:t>
      </w:r>
      <w:proofErr w:type="spellEnd"/>
      <w:r>
        <w:rPr>
          <w:i/>
        </w:rPr>
        <w:t xml:space="preserve">, North </w:t>
      </w:r>
      <w:proofErr w:type="spellStart"/>
      <w:r>
        <w:rPr>
          <w:i/>
        </w:rPr>
        <w:t>Gorontalo</w:t>
      </w:r>
      <w:proofErr w:type="spellEnd"/>
      <w:r>
        <w:rPr>
          <w:i/>
        </w:rPr>
        <w:t xml:space="preserve"> District, namely cooperation factors and human resource factors.</w:t>
      </w:r>
      <w:r>
        <w:rPr>
          <w:i/>
          <w:spacing w:val="40"/>
        </w:rPr>
        <w:t xml:space="preserve"> </w:t>
      </w:r>
      <w:r>
        <w:rPr>
          <w:i/>
        </w:rPr>
        <w:t xml:space="preserve">Based on the results of the study, it is recommended that the Village Consultative Body should be more active and provide its initiative, not just support, approve, or disapprove what is proposed by the Village Government for maximizing the supervisory function of the Village Consultative Body itself, especially in the village fund </w:t>
      </w:r>
      <w:r>
        <w:rPr>
          <w:i/>
          <w:spacing w:val="-2"/>
        </w:rPr>
        <w:t>budget.</w:t>
      </w:r>
    </w:p>
    <w:p w:rsidR="004D65F9" w:rsidRDefault="004D65F9" w:rsidP="004D65F9">
      <w:pPr>
        <w:pStyle w:val="BodyText"/>
        <w:spacing w:before="2"/>
        <w:rPr>
          <w:i/>
        </w:rPr>
      </w:pPr>
    </w:p>
    <w:p w:rsidR="004D65F9" w:rsidRDefault="004D65F9" w:rsidP="004D65F9">
      <w:pPr>
        <w:ind w:left="588"/>
        <w:jc w:val="both"/>
        <w:rPr>
          <w:i/>
        </w:rPr>
      </w:pPr>
      <w:r>
        <w:rPr>
          <w:i/>
        </w:rPr>
        <w:t>Keywords:</w:t>
      </w:r>
      <w:r>
        <w:rPr>
          <w:i/>
          <w:spacing w:val="-5"/>
        </w:rPr>
        <w:t xml:space="preserve"> </w:t>
      </w:r>
      <w:r>
        <w:rPr>
          <w:i/>
        </w:rPr>
        <w:t>supervision,</w:t>
      </w:r>
      <w:r>
        <w:rPr>
          <w:i/>
          <w:spacing w:val="-4"/>
        </w:rPr>
        <w:t xml:space="preserve"> </w:t>
      </w:r>
      <w:r>
        <w:rPr>
          <w:i/>
        </w:rPr>
        <w:t>Village</w:t>
      </w:r>
      <w:r>
        <w:rPr>
          <w:i/>
          <w:spacing w:val="-4"/>
        </w:rPr>
        <w:t xml:space="preserve"> </w:t>
      </w:r>
      <w:r>
        <w:rPr>
          <w:i/>
        </w:rPr>
        <w:t>Consultative</w:t>
      </w:r>
      <w:r>
        <w:rPr>
          <w:i/>
          <w:spacing w:val="-4"/>
        </w:rPr>
        <w:t xml:space="preserve"> </w:t>
      </w:r>
      <w:r>
        <w:rPr>
          <w:i/>
        </w:rPr>
        <w:t>Body,</w:t>
      </w:r>
      <w:r>
        <w:rPr>
          <w:i/>
          <w:spacing w:val="-9"/>
        </w:rPr>
        <w:t xml:space="preserve"> </w:t>
      </w:r>
      <w:r>
        <w:rPr>
          <w:i/>
        </w:rPr>
        <w:t>village</w:t>
      </w:r>
      <w:r>
        <w:rPr>
          <w:i/>
          <w:spacing w:val="-7"/>
        </w:rPr>
        <w:t xml:space="preserve"> </w:t>
      </w:r>
      <w:r>
        <w:rPr>
          <w:i/>
          <w:spacing w:val="-2"/>
        </w:rPr>
        <w:t>funds</w:t>
      </w: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8A3F27" w:rsidRDefault="008A3F27" w:rsidP="004D65F9">
      <w:pPr>
        <w:jc w:val="center"/>
        <w:rPr>
          <w:b/>
          <w:lang w:val="id-ID"/>
        </w:rPr>
      </w:pPr>
    </w:p>
    <w:p w:rsidR="006A60B1" w:rsidRDefault="006A60B1" w:rsidP="004D65F9">
      <w:pPr>
        <w:jc w:val="center"/>
        <w:rPr>
          <w:b/>
        </w:rPr>
      </w:pPr>
      <w:r>
        <w:rPr>
          <w:b/>
          <w:lang w:val="id-ID"/>
        </w:rPr>
        <w:t>DAFTAR ISI</w:t>
      </w:r>
    </w:p>
    <w:p w:rsidR="0048050D" w:rsidRPr="0048050D" w:rsidRDefault="0048050D" w:rsidP="006A60B1">
      <w:pPr>
        <w:jc w:val="center"/>
        <w:rPr>
          <w:b/>
        </w:rPr>
      </w:pPr>
    </w:p>
    <w:p w:rsidR="006A60B1" w:rsidRDefault="002E2CE3" w:rsidP="002E2CE3">
      <w:pPr>
        <w:tabs>
          <w:tab w:val="right" w:leader="dot" w:pos="7088"/>
          <w:tab w:val="left" w:pos="7513"/>
        </w:tabs>
        <w:spacing w:line="480" w:lineRule="auto"/>
        <w:rPr>
          <w:b/>
          <w:lang w:val="id-ID"/>
        </w:rPr>
      </w:pPr>
      <w:r>
        <w:rPr>
          <w:b/>
          <w:lang w:val="id-ID"/>
        </w:rPr>
        <w:t xml:space="preserve">HALAMAN </w:t>
      </w:r>
      <w:r w:rsidR="006A60B1">
        <w:rPr>
          <w:b/>
          <w:lang w:val="id-ID"/>
        </w:rPr>
        <w:t xml:space="preserve"> JUDUL </w:t>
      </w:r>
      <w:r w:rsidR="006A60B1">
        <w:rPr>
          <w:b/>
          <w:lang w:val="id-ID"/>
        </w:rPr>
        <w:tab/>
      </w:r>
      <w:r w:rsidR="006A60B1">
        <w:rPr>
          <w:b/>
          <w:lang w:val="id-ID"/>
        </w:rPr>
        <w:tab/>
        <w:t>i</w:t>
      </w:r>
    </w:p>
    <w:p w:rsidR="006A60B1" w:rsidRDefault="006A60B1" w:rsidP="002E2CE3">
      <w:pPr>
        <w:tabs>
          <w:tab w:val="right" w:leader="dot" w:pos="7088"/>
          <w:tab w:val="left" w:pos="7513"/>
        </w:tabs>
        <w:spacing w:line="480" w:lineRule="auto"/>
        <w:rPr>
          <w:b/>
          <w:lang w:val="id-ID"/>
        </w:rPr>
      </w:pPr>
      <w:r>
        <w:rPr>
          <w:b/>
          <w:lang w:val="id-ID"/>
        </w:rPr>
        <w:t>LEMBAR PERSETUJUAN PEMBIMBING</w:t>
      </w:r>
      <w:r>
        <w:rPr>
          <w:b/>
          <w:lang w:val="id-ID"/>
        </w:rPr>
        <w:tab/>
      </w:r>
      <w:r>
        <w:rPr>
          <w:b/>
          <w:lang w:val="id-ID"/>
        </w:rPr>
        <w:tab/>
        <w:t>ii</w:t>
      </w:r>
    </w:p>
    <w:p w:rsidR="006A60B1" w:rsidRDefault="006A60B1" w:rsidP="002E2CE3">
      <w:pPr>
        <w:tabs>
          <w:tab w:val="right" w:leader="dot" w:pos="7088"/>
          <w:tab w:val="left" w:pos="7513"/>
        </w:tabs>
        <w:spacing w:line="480" w:lineRule="auto"/>
        <w:rPr>
          <w:b/>
          <w:lang w:val="id-ID"/>
        </w:rPr>
      </w:pPr>
      <w:r>
        <w:rPr>
          <w:b/>
          <w:lang w:val="id-ID"/>
        </w:rPr>
        <w:t xml:space="preserve">LEMBAR PERNYATAAN </w:t>
      </w:r>
      <w:r>
        <w:rPr>
          <w:b/>
          <w:lang w:val="id-ID"/>
        </w:rPr>
        <w:tab/>
      </w:r>
      <w:r>
        <w:rPr>
          <w:b/>
          <w:lang w:val="id-ID"/>
        </w:rPr>
        <w:tab/>
        <w:t>iii</w:t>
      </w:r>
    </w:p>
    <w:p w:rsidR="006A60B1" w:rsidRPr="000D0882" w:rsidRDefault="006A60B1" w:rsidP="002E2CE3">
      <w:pPr>
        <w:tabs>
          <w:tab w:val="right" w:leader="dot" w:pos="7088"/>
          <w:tab w:val="left" w:pos="7513"/>
        </w:tabs>
        <w:spacing w:line="480" w:lineRule="auto"/>
        <w:rPr>
          <w:b/>
        </w:rPr>
      </w:pPr>
      <w:r>
        <w:rPr>
          <w:b/>
          <w:lang w:val="id-ID"/>
        </w:rPr>
        <w:t xml:space="preserve">ABSTRAK </w:t>
      </w:r>
      <w:r>
        <w:rPr>
          <w:b/>
          <w:lang w:val="id-ID"/>
        </w:rPr>
        <w:tab/>
      </w:r>
      <w:r>
        <w:rPr>
          <w:b/>
          <w:lang w:val="id-ID"/>
        </w:rPr>
        <w:tab/>
        <w:t>iv</w:t>
      </w:r>
    </w:p>
    <w:p w:rsidR="006A60B1" w:rsidRPr="008D3A86" w:rsidRDefault="006A60B1" w:rsidP="002E2CE3">
      <w:pPr>
        <w:tabs>
          <w:tab w:val="right" w:leader="dot" w:pos="7088"/>
        </w:tabs>
        <w:spacing w:line="480" w:lineRule="auto"/>
        <w:rPr>
          <w:b/>
          <w:lang w:val="id-ID"/>
        </w:rPr>
      </w:pPr>
      <w:r>
        <w:rPr>
          <w:b/>
          <w:lang w:val="id-ID"/>
        </w:rPr>
        <w:t>KATA PENGANTAR</w:t>
      </w:r>
      <w:r>
        <w:rPr>
          <w:b/>
          <w:lang w:val="id-ID"/>
        </w:rPr>
        <w:tab/>
      </w:r>
      <w:r>
        <w:rPr>
          <w:b/>
          <w:lang w:val="id-ID"/>
        </w:rPr>
        <w:tab/>
      </w:r>
      <w:r w:rsidR="002E2CE3">
        <w:rPr>
          <w:b/>
          <w:lang w:val="id-ID"/>
        </w:rPr>
        <w:t xml:space="preserve">     </w:t>
      </w:r>
      <w:r>
        <w:rPr>
          <w:b/>
          <w:lang w:val="id-ID"/>
        </w:rPr>
        <w:t>vi</w:t>
      </w:r>
    </w:p>
    <w:p w:rsidR="006A60B1" w:rsidRDefault="006A60B1" w:rsidP="002E2CE3">
      <w:pPr>
        <w:tabs>
          <w:tab w:val="right" w:leader="dot" w:pos="7088"/>
          <w:tab w:val="left" w:pos="7230"/>
          <w:tab w:val="left" w:pos="7655"/>
        </w:tabs>
        <w:spacing w:line="480" w:lineRule="auto"/>
        <w:rPr>
          <w:b/>
          <w:lang w:val="id-ID"/>
        </w:rPr>
      </w:pPr>
      <w:r>
        <w:rPr>
          <w:b/>
          <w:lang w:val="id-ID"/>
        </w:rPr>
        <w:t xml:space="preserve">DAFTAR ISI </w:t>
      </w:r>
      <w:r w:rsidR="002E2CE3">
        <w:rPr>
          <w:b/>
          <w:lang w:val="id-ID"/>
        </w:rPr>
        <w:t>.....................</w:t>
      </w:r>
      <w:r>
        <w:rPr>
          <w:b/>
          <w:lang w:val="id-ID"/>
        </w:rPr>
        <w:tab/>
      </w:r>
      <w:r>
        <w:rPr>
          <w:b/>
          <w:lang w:val="id-ID"/>
        </w:rPr>
        <w:tab/>
      </w:r>
      <w:r w:rsidR="002E2CE3">
        <w:rPr>
          <w:b/>
          <w:lang w:val="id-ID"/>
        </w:rPr>
        <w:t xml:space="preserve">    </w:t>
      </w:r>
      <w:r>
        <w:rPr>
          <w:b/>
          <w:lang w:val="id-ID"/>
        </w:rPr>
        <w:t>viii</w:t>
      </w:r>
    </w:p>
    <w:p w:rsidR="006A60B1" w:rsidRDefault="006A60B1" w:rsidP="002E2CE3">
      <w:pPr>
        <w:tabs>
          <w:tab w:val="right" w:pos="1701"/>
          <w:tab w:val="right" w:leader="dot" w:pos="7371"/>
          <w:tab w:val="left" w:pos="7655"/>
          <w:tab w:val="right" w:leader="dot" w:pos="8505"/>
        </w:tabs>
        <w:spacing w:line="480" w:lineRule="auto"/>
        <w:rPr>
          <w:b/>
          <w:lang w:val="id-ID"/>
        </w:rPr>
      </w:pPr>
      <w:r>
        <w:rPr>
          <w:b/>
          <w:lang w:val="id-ID"/>
        </w:rPr>
        <w:t>BAB I. PENDAHULUAN</w:t>
      </w:r>
      <w:r>
        <w:rPr>
          <w:b/>
          <w:lang w:val="id-ID"/>
        </w:rPr>
        <w:tab/>
      </w:r>
      <w:r>
        <w:rPr>
          <w:b/>
          <w:lang w:val="id-ID"/>
        </w:rPr>
        <w:tab/>
        <w:t>1</w:t>
      </w:r>
    </w:p>
    <w:p w:rsidR="006A60B1" w:rsidRDefault="006A60B1" w:rsidP="002E2CE3">
      <w:pPr>
        <w:pStyle w:val="ListParagraph"/>
        <w:numPr>
          <w:ilvl w:val="0"/>
          <w:numId w:val="3"/>
        </w:numPr>
        <w:tabs>
          <w:tab w:val="right" w:pos="1701"/>
          <w:tab w:val="right" w:leader="dot" w:pos="7371"/>
          <w:tab w:val="left" w:pos="7655"/>
          <w:tab w:val="right" w:leader="dot" w:pos="850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6A60B1" w:rsidRDefault="006A60B1" w:rsidP="006A60B1">
      <w:pPr>
        <w:pStyle w:val="ListParagraph"/>
        <w:numPr>
          <w:ilvl w:val="0"/>
          <w:numId w:val="3"/>
        </w:numPr>
        <w:tabs>
          <w:tab w:val="right" w:pos="1701"/>
          <w:tab w:val="right" w:leader="dot" w:pos="7371"/>
          <w:tab w:val="left" w:pos="7655"/>
          <w:tab w:val="right" w:leader="dot" w:pos="850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r>
      <w:r>
        <w:rPr>
          <w:rFonts w:ascii="Times New Roman" w:hAnsi="Times New Roman" w:cs="Times New Roman"/>
          <w:sz w:val="24"/>
          <w:szCs w:val="24"/>
          <w:lang w:val="id-ID"/>
        </w:rPr>
        <w:tab/>
        <w:t>8</w:t>
      </w:r>
    </w:p>
    <w:p w:rsidR="006A60B1" w:rsidRDefault="006A60B1" w:rsidP="006A60B1">
      <w:pPr>
        <w:pStyle w:val="ListParagraph"/>
        <w:numPr>
          <w:ilvl w:val="0"/>
          <w:numId w:val="3"/>
        </w:numPr>
        <w:tabs>
          <w:tab w:val="right" w:pos="1701"/>
          <w:tab w:val="right" w:leader="dot" w:pos="7371"/>
          <w:tab w:val="left" w:pos="7655"/>
          <w:tab w:val="right" w:leader="dot" w:pos="850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6A60B1" w:rsidRPr="0087602C" w:rsidRDefault="006A60B1" w:rsidP="006A60B1">
      <w:pPr>
        <w:pStyle w:val="ListParagraph"/>
        <w:numPr>
          <w:ilvl w:val="0"/>
          <w:numId w:val="3"/>
        </w:numPr>
        <w:tabs>
          <w:tab w:val="right" w:pos="1701"/>
          <w:tab w:val="right" w:leader="dot" w:pos="7371"/>
          <w:tab w:val="left" w:pos="7655"/>
          <w:tab w:val="right" w:leader="dot" w:pos="850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r>
      <w:r>
        <w:rPr>
          <w:rFonts w:ascii="Times New Roman" w:hAnsi="Times New Roman" w:cs="Times New Roman"/>
          <w:sz w:val="24"/>
          <w:szCs w:val="24"/>
          <w:lang w:val="id-ID"/>
        </w:rPr>
        <w:tab/>
        <w:t>9</w:t>
      </w:r>
    </w:p>
    <w:p w:rsidR="006A60B1" w:rsidRPr="00935268" w:rsidRDefault="006A60B1" w:rsidP="002E2CE3">
      <w:pPr>
        <w:tabs>
          <w:tab w:val="right" w:leader="dot" w:pos="7371"/>
          <w:tab w:val="left" w:pos="7655"/>
        </w:tabs>
        <w:spacing w:line="480" w:lineRule="auto"/>
        <w:rPr>
          <w:b/>
          <w:lang w:val="id-ID"/>
        </w:rPr>
      </w:pPr>
      <w:r>
        <w:rPr>
          <w:b/>
          <w:lang w:val="id-ID"/>
        </w:rPr>
        <w:t>BAB II. TINJAUAN PUSTAKA</w:t>
      </w:r>
      <w:r>
        <w:rPr>
          <w:b/>
          <w:lang w:val="id-ID"/>
        </w:rPr>
        <w:tab/>
      </w:r>
      <w:r>
        <w:rPr>
          <w:b/>
          <w:lang w:val="id-ID"/>
        </w:rPr>
        <w:tab/>
        <w:t>11</w:t>
      </w:r>
    </w:p>
    <w:p w:rsidR="006A60B1" w:rsidRDefault="006A60B1" w:rsidP="002E2CE3">
      <w:pPr>
        <w:tabs>
          <w:tab w:val="right" w:leader="dot" w:pos="7371"/>
          <w:tab w:val="left" w:pos="7655"/>
        </w:tabs>
        <w:spacing w:line="480" w:lineRule="auto"/>
        <w:ind w:left="1134" w:hanging="425"/>
        <w:rPr>
          <w:noProof/>
          <w:lang w:val="id-ID"/>
        </w:rPr>
      </w:pPr>
      <w:r>
        <w:rPr>
          <w:noProof/>
          <w:lang w:val="id-ID"/>
        </w:rPr>
        <w:t>2.1</w:t>
      </w:r>
      <w:r>
        <w:rPr>
          <w:noProof/>
          <w:lang w:val="id-ID"/>
        </w:rPr>
        <w:tab/>
      </w:r>
      <w:r w:rsidRPr="003A055C">
        <w:rPr>
          <w:noProof/>
          <w:lang w:val="id-ID"/>
        </w:rPr>
        <w:t xml:space="preserve">Pengertian Peran </w:t>
      </w:r>
      <w:r>
        <w:rPr>
          <w:noProof/>
          <w:lang w:val="id-ID"/>
        </w:rPr>
        <w:tab/>
      </w:r>
      <w:r>
        <w:rPr>
          <w:noProof/>
          <w:lang w:val="id-ID"/>
        </w:rPr>
        <w:tab/>
        <w:t>11</w:t>
      </w:r>
    </w:p>
    <w:p w:rsidR="006A60B1" w:rsidRDefault="006A60B1" w:rsidP="006A60B1">
      <w:pPr>
        <w:tabs>
          <w:tab w:val="right" w:leader="dot" w:pos="7371"/>
          <w:tab w:val="left" w:pos="7655"/>
        </w:tabs>
        <w:spacing w:line="480" w:lineRule="auto"/>
        <w:ind w:left="1134" w:hanging="425"/>
        <w:rPr>
          <w:noProof/>
          <w:lang w:val="id-ID"/>
        </w:rPr>
      </w:pPr>
      <w:r>
        <w:rPr>
          <w:noProof/>
          <w:lang w:val="id-ID"/>
        </w:rPr>
        <w:t>2.2</w:t>
      </w:r>
      <w:r>
        <w:rPr>
          <w:noProof/>
          <w:lang w:val="id-ID"/>
        </w:rPr>
        <w:tab/>
      </w:r>
      <w:r w:rsidRPr="00CD350A">
        <w:rPr>
          <w:noProof/>
          <w:lang w:val="id-ID"/>
        </w:rPr>
        <w:t xml:space="preserve">Tinjauan Umum Tentang Desa, Pemerintahan Desa Dan </w:t>
      </w:r>
    </w:p>
    <w:p w:rsidR="006A60B1" w:rsidRDefault="006A60B1" w:rsidP="006A60B1">
      <w:pPr>
        <w:tabs>
          <w:tab w:val="right" w:leader="dot" w:pos="7371"/>
          <w:tab w:val="left" w:pos="7655"/>
        </w:tabs>
        <w:spacing w:line="480" w:lineRule="auto"/>
        <w:ind w:left="1134" w:hanging="425"/>
        <w:rPr>
          <w:noProof/>
          <w:lang w:val="id-ID"/>
        </w:rPr>
      </w:pPr>
      <w:r>
        <w:rPr>
          <w:noProof/>
          <w:lang w:val="id-ID"/>
        </w:rPr>
        <w:tab/>
      </w:r>
      <w:r w:rsidRPr="00CD350A">
        <w:rPr>
          <w:noProof/>
          <w:lang w:val="id-ID"/>
        </w:rPr>
        <w:t>Keuangan Desa</w:t>
      </w:r>
      <w:r>
        <w:rPr>
          <w:noProof/>
          <w:lang w:val="id-ID"/>
        </w:rPr>
        <w:tab/>
      </w:r>
      <w:r>
        <w:rPr>
          <w:noProof/>
          <w:lang w:val="id-ID"/>
        </w:rPr>
        <w:tab/>
        <w:t>13</w:t>
      </w:r>
    </w:p>
    <w:p w:rsidR="006A60B1" w:rsidRPr="00CD350A" w:rsidRDefault="006A60B1" w:rsidP="006A60B1">
      <w:pPr>
        <w:tabs>
          <w:tab w:val="right" w:leader="dot" w:pos="7371"/>
          <w:tab w:val="left" w:pos="7655"/>
        </w:tabs>
        <w:spacing w:line="480" w:lineRule="auto"/>
        <w:ind w:left="1843" w:hanging="709"/>
        <w:rPr>
          <w:noProof/>
          <w:lang w:val="id-ID"/>
        </w:rPr>
      </w:pPr>
      <w:r>
        <w:rPr>
          <w:noProof/>
          <w:lang w:val="id-ID"/>
        </w:rPr>
        <w:t>2.2.1</w:t>
      </w:r>
      <w:r>
        <w:rPr>
          <w:noProof/>
          <w:lang w:val="id-ID"/>
        </w:rPr>
        <w:tab/>
      </w:r>
      <w:r w:rsidRPr="00CD350A">
        <w:rPr>
          <w:noProof/>
          <w:lang w:val="id-ID"/>
        </w:rPr>
        <w:t xml:space="preserve">Tinjauan Umum Tentang Desa </w:t>
      </w:r>
      <w:r w:rsidRPr="00CD350A">
        <w:rPr>
          <w:noProof/>
          <w:lang w:val="id-ID"/>
        </w:rPr>
        <w:tab/>
      </w:r>
      <w:r w:rsidRPr="00CD350A">
        <w:rPr>
          <w:noProof/>
          <w:lang w:val="id-ID"/>
        </w:rPr>
        <w:tab/>
      </w:r>
      <w:r>
        <w:rPr>
          <w:noProof/>
          <w:lang w:val="id-ID"/>
        </w:rPr>
        <w:t>20</w:t>
      </w:r>
    </w:p>
    <w:p w:rsidR="006A60B1" w:rsidRPr="00CD350A" w:rsidRDefault="006A60B1" w:rsidP="006A60B1">
      <w:pPr>
        <w:tabs>
          <w:tab w:val="right" w:leader="dot" w:pos="7371"/>
          <w:tab w:val="left" w:pos="7655"/>
        </w:tabs>
        <w:spacing w:line="480" w:lineRule="auto"/>
        <w:ind w:left="1843" w:hanging="709"/>
        <w:rPr>
          <w:noProof/>
          <w:lang w:val="id-ID"/>
        </w:rPr>
      </w:pPr>
      <w:r w:rsidRPr="00CD350A">
        <w:rPr>
          <w:noProof/>
          <w:lang w:val="id-ID"/>
        </w:rPr>
        <w:t>2.2.2</w:t>
      </w:r>
      <w:r w:rsidRPr="00CD350A">
        <w:rPr>
          <w:noProof/>
          <w:lang w:val="id-ID"/>
        </w:rPr>
        <w:tab/>
        <w:t xml:space="preserve">Tinjauan Umum Tentang Pemerintahan Desa </w:t>
      </w:r>
      <w:r w:rsidRPr="00CD350A">
        <w:rPr>
          <w:noProof/>
          <w:lang w:val="id-ID"/>
        </w:rPr>
        <w:tab/>
      </w:r>
      <w:r w:rsidRPr="00CD350A">
        <w:rPr>
          <w:noProof/>
          <w:lang w:val="id-ID"/>
        </w:rPr>
        <w:tab/>
      </w:r>
      <w:r>
        <w:rPr>
          <w:noProof/>
          <w:lang w:val="id-ID"/>
        </w:rPr>
        <w:t>24</w:t>
      </w:r>
    </w:p>
    <w:p w:rsidR="006A60B1" w:rsidRPr="00CD350A" w:rsidRDefault="006A60B1" w:rsidP="006A60B1">
      <w:pPr>
        <w:tabs>
          <w:tab w:val="right" w:leader="dot" w:pos="7371"/>
          <w:tab w:val="left" w:pos="7655"/>
        </w:tabs>
        <w:spacing w:line="480" w:lineRule="auto"/>
        <w:ind w:left="1843" w:hanging="709"/>
        <w:rPr>
          <w:noProof/>
          <w:lang w:val="id-ID"/>
        </w:rPr>
      </w:pPr>
      <w:r w:rsidRPr="00CD350A">
        <w:rPr>
          <w:noProof/>
          <w:lang w:val="id-ID"/>
        </w:rPr>
        <w:t>2.2.3</w:t>
      </w:r>
      <w:r w:rsidRPr="00CD350A">
        <w:rPr>
          <w:noProof/>
          <w:lang w:val="id-ID"/>
        </w:rPr>
        <w:tab/>
        <w:t xml:space="preserve">Tinajauan Umum Tentang Keuangan Desa </w:t>
      </w:r>
      <w:r w:rsidRPr="00CD350A">
        <w:rPr>
          <w:noProof/>
          <w:lang w:val="id-ID"/>
        </w:rPr>
        <w:tab/>
      </w:r>
      <w:r w:rsidRPr="00CD350A">
        <w:rPr>
          <w:noProof/>
          <w:lang w:val="id-ID"/>
        </w:rPr>
        <w:tab/>
      </w:r>
      <w:r>
        <w:rPr>
          <w:noProof/>
          <w:lang w:val="id-ID"/>
        </w:rPr>
        <w:t>28</w:t>
      </w:r>
    </w:p>
    <w:p w:rsidR="006A60B1" w:rsidRPr="003A055C" w:rsidRDefault="006A60B1" w:rsidP="006A60B1">
      <w:pPr>
        <w:tabs>
          <w:tab w:val="right" w:leader="dot" w:pos="7371"/>
          <w:tab w:val="left" w:pos="7655"/>
        </w:tabs>
        <w:spacing w:line="480" w:lineRule="auto"/>
        <w:ind w:left="1134" w:hanging="425"/>
        <w:rPr>
          <w:noProof/>
          <w:lang w:val="id-ID"/>
        </w:rPr>
      </w:pPr>
      <w:r>
        <w:rPr>
          <w:noProof/>
          <w:lang w:val="id-ID"/>
        </w:rPr>
        <w:t>2.3</w:t>
      </w:r>
      <w:r>
        <w:rPr>
          <w:noProof/>
          <w:lang w:val="id-ID"/>
        </w:rPr>
        <w:tab/>
      </w:r>
      <w:r w:rsidRPr="003A055C">
        <w:rPr>
          <w:noProof/>
          <w:lang w:val="id-ID"/>
        </w:rPr>
        <w:t xml:space="preserve">Pengawasan </w:t>
      </w:r>
      <w:r>
        <w:rPr>
          <w:noProof/>
          <w:lang w:val="id-ID"/>
        </w:rPr>
        <w:tab/>
      </w:r>
      <w:r>
        <w:rPr>
          <w:noProof/>
          <w:lang w:val="id-ID"/>
        </w:rPr>
        <w:tab/>
        <w:t>31</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2.3.1</w:t>
      </w:r>
      <w:r>
        <w:rPr>
          <w:noProof/>
          <w:lang w:val="id-ID"/>
        </w:rPr>
        <w:tab/>
      </w:r>
      <w:r w:rsidRPr="003A055C">
        <w:rPr>
          <w:noProof/>
          <w:lang w:val="id-ID"/>
        </w:rPr>
        <w:t>Proses pengawasan</w:t>
      </w:r>
      <w:r>
        <w:rPr>
          <w:noProof/>
          <w:lang w:val="id-ID"/>
        </w:rPr>
        <w:tab/>
      </w:r>
      <w:r>
        <w:rPr>
          <w:noProof/>
          <w:lang w:val="id-ID"/>
        </w:rPr>
        <w:tab/>
        <w:t>34</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2.3.2</w:t>
      </w:r>
      <w:r>
        <w:rPr>
          <w:noProof/>
          <w:lang w:val="id-ID"/>
        </w:rPr>
        <w:tab/>
      </w:r>
      <w:r w:rsidRPr="003A055C">
        <w:rPr>
          <w:noProof/>
          <w:lang w:val="id-ID"/>
        </w:rPr>
        <w:t>Pelaksanaan pengawasan secara efektif</w:t>
      </w:r>
      <w:r>
        <w:rPr>
          <w:noProof/>
          <w:lang w:val="id-ID"/>
        </w:rPr>
        <w:tab/>
      </w:r>
      <w:r>
        <w:rPr>
          <w:noProof/>
          <w:lang w:val="id-ID"/>
        </w:rPr>
        <w:tab/>
        <w:t>37</w:t>
      </w:r>
    </w:p>
    <w:p w:rsidR="006A60B1" w:rsidRPr="003A055C" w:rsidRDefault="006A60B1" w:rsidP="006A60B1">
      <w:pPr>
        <w:tabs>
          <w:tab w:val="right" w:leader="dot" w:pos="7371"/>
          <w:tab w:val="left" w:pos="7655"/>
        </w:tabs>
        <w:spacing w:line="480" w:lineRule="auto"/>
        <w:ind w:left="1134" w:hanging="425"/>
        <w:rPr>
          <w:noProof/>
          <w:lang w:val="id-ID"/>
        </w:rPr>
      </w:pPr>
      <w:r>
        <w:rPr>
          <w:noProof/>
          <w:lang w:val="id-ID"/>
        </w:rPr>
        <w:t>2.4</w:t>
      </w:r>
      <w:r>
        <w:rPr>
          <w:noProof/>
          <w:lang w:val="id-ID"/>
        </w:rPr>
        <w:tab/>
      </w:r>
      <w:r w:rsidRPr="003A055C">
        <w:rPr>
          <w:noProof/>
          <w:lang w:val="id-ID"/>
        </w:rPr>
        <w:t>Dana Desa</w:t>
      </w:r>
      <w:r>
        <w:rPr>
          <w:noProof/>
          <w:lang w:val="id-ID"/>
        </w:rPr>
        <w:tab/>
      </w:r>
      <w:r>
        <w:rPr>
          <w:noProof/>
          <w:lang w:val="id-ID"/>
        </w:rPr>
        <w:tab/>
        <w:t>43</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lastRenderedPageBreak/>
        <w:t>2.4.1</w:t>
      </w:r>
      <w:r>
        <w:rPr>
          <w:noProof/>
          <w:lang w:val="id-ID"/>
        </w:rPr>
        <w:tab/>
      </w:r>
      <w:r w:rsidRPr="003A055C">
        <w:rPr>
          <w:noProof/>
          <w:lang w:val="id-ID"/>
        </w:rPr>
        <w:t xml:space="preserve">Pengertian Dana Desa </w:t>
      </w:r>
      <w:r>
        <w:rPr>
          <w:noProof/>
          <w:lang w:val="id-ID"/>
        </w:rPr>
        <w:tab/>
      </w:r>
      <w:r>
        <w:rPr>
          <w:noProof/>
          <w:lang w:val="id-ID"/>
        </w:rPr>
        <w:tab/>
        <w:t>43</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2.4.2</w:t>
      </w:r>
      <w:r>
        <w:rPr>
          <w:noProof/>
          <w:lang w:val="id-ID"/>
        </w:rPr>
        <w:tab/>
      </w:r>
      <w:r w:rsidRPr="003A055C">
        <w:rPr>
          <w:noProof/>
          <w:lang w:val="id-ID"/>
        </w:rPr>
        <w:t xml:space="preserve">Tujuan dan Manfaat Dana Desa </w:t>
      </w:r>
      <w:r>
        <w:rPr>
          <w:noProof/>
          <w:lang w:val="id-ID"/>
        </w:rPr>
        <w:tab/>
      </w:r>
      <w:r>
        <w:rPr>
          <w:noProof/>
          <w:lang w:val="id-ID"/>
        </w:rPr>
        <w:tab/>
        <w:t>44</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2.4.3</w:t>
      </w:r>
      <w:r>
        <w:rPr>
          <w:noProof/>
          <w:lang w:val="id-ID"/>
        </w:rPr>
        <w:tab/>
      </w:r>
      <w:r w:rsidRPr="003A055C">
        <w:rPr>
          <w:noProof/>
          <w:lang w:val="id-ID"/>
        </w:rPr>
        <w:t xml:space="preserve">Arah Kebijakan Dana Desa </w:t>
      </w:r>
      <w:r>
        <w:rPr>
          <w:noProof/>
          <w:lang w:val="id-ID"/>
        </w:rPr>
        <w:tab/>
      </w:r>
      <w:r>
        <w:rPr>
          <w:noProof/>
          <w:lang w:val="id-ID"/>
        </w:rPr>
        <w:tab/>
        <w:t>46</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2.4.4</w:t>
      </w:r>
      <w:r>
        <w:rPr>
          <w:noProof/>
          <w:lang w:val="id-ID"/>
        </w:rPr>
        <w:tab/>
      </w:r>
      <w:r w:rsidRPr="003A055C">
        <w:rPr>
          <w:noProof/>
          <w:lang w:val="id-ID"/>
        </w:rPr>
        <w:t>Penggunaan Dana Desa</w:t>
      </w:r>
      <w:r>
        <w:rPr>
          <w:noProof/>
          <w:lang w:val="id-ID"/>
        </w:rPr>
        <w:tab/>
      </w:r>
      <w:r>
        <w:rPr>
          <w:noProof/>
          <w:lang w:val="id-ID"/>
        </w:rPr>
        <w:tab/>
        <w:t>46</w:t>
      </w:r>
    </w:p>
    <w:p w:rsidR="006A60B1" w:rsidRPr="003A055C" w:rsidRDefault="006A60B1" w:rsidP="006A60B1">
      <w:pPr>
        <w:tabs>
          <w:tab w:val="right" w:leader="dot" w:pos="7371"/>
          <w:tab w:val="left" w:pos="7655"/>
        </w:tabs>
        <w:spacing w:line="480" w:lineRule="auto"/>
        <w:ind w:left="1134" w:hanging="425"/>
        <w:rPr>
          <w:noProof/>
          <w:lang w:val="id-ID"/>
        </w:rPr>
      </w:pPr>
      <w:r>
        <w:rPr>
          <w:noProof/>
          <w:lang w:val="id-ID"/>
        </w:rPr>
        <w:t>2.5</w:t>
      </w:r>
      <w:r>
        <w:rPr>
          <w:noProof/>
          <w:lang w:val="id-ID"/>
        </w:rPr>
        <w:tab/>
      </w:r>
      <w:r w:rsidRPr="003A055C">
        <w:rPr>
          <w:noProof/>
          <w:lang w:val="id-ID"/>
        </w:rPr>
        <w:t>Badan Permusyawaratan Desa (BPD)</w:t>
      </w:r>
      <w:r>
        <w:rPr>
          <w:noProof/>
          <w:lang w:val="id-ID"/>
        </w:rPr>
        <w:tab/>
      </w:r>
      <w:r>
        <w:rPr>
          <w:noProof/>
          <w:lang w:val="id-ID"/>
        </w:rPr>
        <w:tab/>
        <w:t>49</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2.5.1</w:t>
      </w:r>
      <w:r>
        <w:rPr>
          <w:noProof/>
          <w:lang w:val="id-ID"/>
        </w:rPr>
        <w:tab/>
      </w:r>
      <w:r w:rsidRPr="003A055C">
        <w:rPr>
          <w:noProof/>
          <w:lang w:val="id-ID"/>
        </w:rPr>
        <w:t>Pengertian Permusyawaratan Desa (BPD)</w:t>
      </w:r>
      <w:r>
        <w:rPr>
          <w:noProof/>
          <w:lang w:val="id-ID"/>
        </w:rPr>
        <w:tab/>
      </w:r>
      <w:r>
        <w:rPr>
          <w:noProof/>
          <w:lang w:val="id-ID"/>
        </w:rPr>
        <w:tab/>
        <w:t>49</w:t>
      </w:r>
    </w:p>
    <w:p w:rsidR="006A60B1" w:rsidRPr="003A055C" w:rsidRDefault="006A60B1" w:rsidP="006A60B1">
      <w:pPr>
        <w:tabs>
          <w:tab w:val="right" w:leader="dot" w:pos="7371"/>
          <w:tab w:val="left" w:pos="7655"/>
        </w:tabs>
        <w:spacing w:line="480" w:lineRule="auto"/>
        <w:ind w:left="1843" w:hanging="708"/>
        <w:rPr>
          <w:noProof/>
          <w:lang w:val="id-ID"/>
        </w:rPr>
      </w:pPr>
      <w:r>
        <w:rPr>
          <w:noProof/>
          <w:lang w:val="id-ID"/>
        </w:rPr>
        <w:t>2.5.2</w:t>
      </w:r>
      <w:r>
        <w:rPr>
          <w:noProof/>
          <w:lang w:val="id-ID"/>
        </w:rPr>
        <w:tab/>
      </w:r>
      <w:r w:rsidRPr="003A055C">
        <w:rPr>
          <w:noProof/>
          <w:lang w:val="id-ID"/>
        </w:rPr>
        <w:t>Kedudukan Permusyawaratan Desa (BPD)</w:t>
      </w:r>
      <w:r>
        <w:rPr>
          <w:noProof/>
          <w:lang w:val="id-ID"/>
        </w:rPr>
        <w:tab/>
      </w:r>
      <w:r>
        <w:rPr>
          <w:noProof/>
          <w:lang w:val="id-ID"/>
        </w:rPr>
        <w:tab/>
        <w:t>51</w:t>
      </w:r>
    </w:p>
    <w:p w:rsidR="006A60B1" w:rsidRDefault="006A60B1" w:rsidP="006A60B1">
      <w:pPr>
        <w:tabs>
          <w:tab w:val="right" w:leader="dot" w:pos="7371"/>
          <w:tab w:val="left" w:pos="7655"/>
        </w:tabs>
        <w:spacing w:line="480" w:lineRule="auto"/>
        <w:ind w:left="1843" w:hanging="708"/>
        <w:rPr>
          <w:noProof/>
          <w:lang w:val="id-ID"/>
        </w:rPr>
      </w:pPr>
      <w:r>
        <w:rPr>
          <w:noProof/>
          <w:lang w:val="id-ID"/>
        </w:rPr>
        <w:t>2.5.3</w:t>
      </w:r>
      <w:r>
        <w:rPr>
          <w:noProof/>
          <w:lang w:val="id-ID"/>
        </w:rPr>
        <w:tab/>
      </w:r>
      <w:r w:rsidRPr="003A055C">
        <w:rPr>
          <w:noProof/>
          <w:lang w:val="id-ID"/>
        </w:rPr>
        <w:t>Tugas dan Fungsi Permusyawaratan Desa (BPD)</w:t>
      </w:r>
      <w:r>
        <w:rPr>
          <w:noProof/>
          <w:lang w:val="id-ID"/>
        </w:rPr>
        <w:tab/>
      </w:r>
      <w:r>
        <w:rPr>
          <w:noProof/>
          <w:lang w:val="id-ID"/>
        </w:rPr>
        <w:tab/>
        <w:t>52</w:t>
      </w:r>
    </w:p>
    <w:p w:rsidR="006A60B1" w:rsidRDefault="006A60B1" w:rsidP="006A60B1">
      <w:pPr>
        <w:tabs>
          <w:tab w:val="right" w:leader="dot" w:pos="7371"/>
          <w:tab w:val="left" w:pos="7655"/>
        </w:tabs>
        <w:spacing w:line="480" w:lineRule="auto"/>
        <w:ind w:left="1134" w:hanging="425"/>
        <w:rPr>
          <w:noProof/>
          <w:lang w:val="id-ID"/>
        </w:rPr>
      </w:pPr>
      <w:r>
        <w:rPr>
          <w:noProof/>
          <w:lang w:val="id-ID"/>
        </w:rPr>
        <w:t>2.6</w:t>
      </w:r>
      <w:r>
        <w:rPr>
          <w:noProof/>
          <w:lang w:val="id-ID"/>
        </w:rPr>
        <w:tab/>
      </w:r>
      <w:r w:rsidRPr="00BB7FDF">
        <w:rPr>
          <w:noProof/>
          <w:lang w:val="id-ID"/>
        </w:rPr>
        <w:t>Kerangka Pikir</w:t>
      </w:r>
      <w:r w:rsidRPr="00BB7FDF">
        <w:rPr>
          <w:noProof/>
          <w:lang w:val="id-ID"/>
        </w:rPr>
        <w:tab/>
      </w:r>
      <w:r w:rsidRPr="003E23BA">
        <w:rPr>
          <w:noProof/>
          <w:lang w:val="id-ID"/>
        </w:rPr>
        <w:tab/>
      </w:r>
      <w:r>
        <w:rPr>
          <w:noProof/>
          <w:lang w:val="id-ID"/>
        </w:rPr>
        <w:t>55</w:t>
      </w:r>
    </w:p>
    <w:p w:rsidR="006A60B1" w:rsidRPr="003E23BA" w:rsidRDefault="006A60B1" w:rsidP="006A60B1">
      <w:pPr>
        <w:tabs>
          <w:tab w:val="right" w:leader="dot" w:pos="7371"/>
          <w:tab w:val="left" w:pos="7655"/>
        </w:tabs>
        <w:spacing w:line="480" w:lineRule="auto"/>
        <w:ind w:left="1134" w:hanging="425"/>
        <w:rPr>
          <w:noProof/>
          <w:lang w:val="id-ID"/>
        </w:rPr>
      </w:pPr>
      <w:r>
        <w:rPr>
          <w:noProof/>
          <w:lang w:val="id-ID"/>
        </w:rPr>
        <w:t>2.7</w:t>
      </w:r>
      <w:r>
        <w:rPr>
          <w:noProof/>
          <w:lang w:val="id-ID"/>
        </w:rPr>
        <w:tab/>
      </w:r>
      <w:r w:rsidRPr="00BB7FDF">
        <w:rPr>
          <w:noProof/>
          <w:lang w:val="id-ID"/>
        </w:rPr>
        <w:t>Definisi Operasional</w:t>
      </w:r>
      <w:r w:rsidRPr="00BB7FDF">
        <w:rPr>
          <w:noProof/>
          <w:lang w:val="id-ID"/>
        </w:rPr>
        <w:tab/>
      </w:r>
      <w:r w:rsidRPr="003E23BA">
        <w:rPr>
          <w:noProof/>
          <w:lang w:val="id-ID"/>
        </w:rPr>
        <w:tab/>
      </w:r>
      <w:r>
        <w:rPr>
          <w:noProof/>
          <w:lang w:val="id-ID"/>
        </w:rPr>
        <w:t>56</w:t>
      </w:r>
    </w:p>
    <w:p w:rsidR="006A60B1" w:rsidRDefault="006A60B1" w:rsidP="006A60B1">
      <w:pPr>
        <w:tabs>
          <w:tab w:val="right" w:leader="dot" w:pos="7371"/>
          <w:tab w:val="left" w:pos="7655"/>
        </w:tabs>
        <w:rPr>
          <w:b/>
        </w:rPr>
      </w:pPr>
      <w:r>
        <w:rPr>
          <w:b/>
          <w:lang w:val="id-ID"/>
        </w:rPr>
        <w:t>BAB III. METODE PENELITIAN</w:t>
      </w:r>
      <w:r>
        <w:rPr>
          <w:b/>
          <w:lang w:val="id-ID"/>
        </w:rPr>
        <w:tab/>
      </w:r>
      <w:r>
        <w:rPr>
          <w:b/>
          <w:lang w:val="id-ID"/>
        </w:rPr>
        <w:tab/>
        <w:t>57</w:t>
      </w:r>
    </w:p>
    <w:p w:rsidR="0048050D" w:rsidRPr="0048050D" w:rsidRDefault="0048050D" w:rsidP="006A60B1">
      <w:pPr>
        <w:tabs>
          <w:tab w:val="right" w:leader="dot" w:pos="7371"/>
          <w:tab w:val="left" w:pos="7655"/>
        </w:tabs>
        <w:rPr>
          <w:b/>
        </w:rPr>
      </w:pPr>
    </w:p>
    <w:p w:rsidR="006A60B1"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Jenis Penelitian</w:t>
      </w:r>
      <w:r>
        <w:rPr>
          <w:rFonts w:ascii="Times New Roman" w:hAnsi="Times New Roman" w:cs="Times New Roman"/>
          <w:sz w:val="24"/>
          <w:szCs w:val="24"/>
          <w:lang w:val="id-ID"/>
        </w:rPr>
        <w:tab/>
      </w:r>
      <w:r>
        <w:rPr>
          <w:rFonts w:ascii="Times New Roman" w:hAnsi="Times New Roman" w:cs="Times New Roman"/>
          <w:sz w:val="24"/>
          <w:szCs w:val="24"/>
          <w:lang w:val="id-ID"/>
        </w:rPr>
        <w:tab/>
        <w:t>57</w:t>
      </w:r>
    </w:p>
    <w:p w:rsidR="006A60B1"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Objek Penelitian</w:t>
      </w:r>
      <w:r>
        <w:rPr>
          <w:rFonts w:ascii="Times New Roman" w:hAnsi="Times New Roman" w:cs="Times New Roman"/>
          <w:sz w:val="24"/>
          <w:szCs w:val="24"/>
          <w:lang w:val="id-ID"/>
        </w:rPr>
        <w:tab/>
      </w:r>
      <w:r>
        <w:rPr>
          <w:rFonts w:ascii="Times New Roman" w:hAnsi="Times New Roman" w:cs="Times New Roman"/>
          <w:sz w:val="24"/>
          <w:szCs w:val="24"/>
          <w:lang w:val="id-ID"/>
        </w:rPr>
        <w:tab/>
        <w:t>57</w:t>
      </w:r>
    </w:p>
    <w:p w:rsidR="006A60B1"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Lokasi dan Waktu Penelitian</w:t>
      </w:r>
      <w:r>
        <w:rPr>
          <w:rFonts w:ascii="Times New Roman" w:hAnsi="Times New Roman" w:cs="Times New Roman"/>
          <w:sz w:val="24"/>
          <w:szCs w:val="24"/>
          <w:lang w:val="id-ID"/>
        </w:rPr>
        <w:tab/>
      </w:r>
      <w:r>
        <w:rPr>
          <w:rFonts w:ascii="Times New Roman" w:hAnsi="Times New Roman" w:cs="Times New Roman"/>
          <w:sz w:val="24"/>
          <w:szCs w:val="24"/>
          <w:lang w:val="id-ID"/>
        </w:rPr>
        <w:tab/>
        <w:t>57</w:t>
      </w:r>
    </w:p>
    <w:p w:rsidR="006A60B1"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Jenis dan Sumber Data</w:t>
      </w:r>
      <w:r>
        <w:rPr>
          <w:rFonts w:ascii="Times New Roman" w:hAnsi="Times New Roman" w:cs="Times New Roman"/>
          <w:sz w:val="24"/>
          <w:szCs w:val="24"/>
          <w:lang w:val="id-ID"/>
        </w:rPr>
        <w:tab/>
      </w:r>
      <w:r>
        <w:rPr>
          <w:rFonts w:ascii="Times New Roman" w:hAnsi="Times New Roman" w:cs="Times New Roman"/>
          <w:sz w:val="24"/>
          <w:szCs w:val="24"/>
          <w:lang w:val="id-ID"/>
        </w:rPr>
        <w:tab/>
        <w:t>57</w:t>
      </w:r>
    </w:p>
    <w:p w:rsidR="006A60B1"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r>
      <w:r>
        <w:rPr>
          <w:rFonts w:ascii="Times New Roman" w:hAnsi="Times New Roman" w:cs="Times New Roman"/>
          <w:sz w:val="24"/>
          <w:szCs w:val="24"/>
          <w:lang w:val="id-ID"/>
        </w:rPr>
        <w:tab/>
        <w:t>58</w:t>
      </w:r>
    </w:p>
    <w:p w:rsidR="006A60B1"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Teknik Pengumpulan Data</w:t>
      </w:r>
      <w:r>
        <w:rPr>
          <w:rFonts w:ascii="Times New Roman" w:hAnsi="Times New Roman" w:cs="Times New Roman"/>
          <w:sz w:val="24"/>
          <w:szCs w:val="24"/>
          <w:lang w:val="id-ID"/>
        </w:rPr>
        <w:tab/>
      </w:r>
      <w:r>
        <w:rPr>
          <w:rFonts w:ascii="Times New Roman" w:hAnsi="Times New Roman" w:cs="Times New Roman"/>
          <w:sz w:val="24"/>
          <w:szCs w:val="24"/>
          <w:lang w:val="id-ID"/>
        </w:rPr>
        <w:tab/>
        <w:t>59</w:t>
      </w:r>
    </w:p>
    <w:p w:rsidR="006A60B1" w:rsidRPr="00711D6C" w:rsidRDefault="006A60B1" w:rsidP="006A60B1">
      <w:pPr>
        <w:pStyle w:val="ListParagraph"/>
        <w:numPr>
          <w:ilvl w:val="0"/>
          <w:numId w:val="4"/>
        </w:numPr>
        <w:tabs>
          <w:tab w:val="right" w:leader="dot" w:pos="7371"/>
          <w:tab w:val="left" w:pos="7655"/>
        </w:tabs>
        <w:spacing w:after="160" w:line="48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Analisis Data</w:t>
      </w:r>
      <w:r>
        <w:rPr>
          <w:rFonts w:ascii="Times New Roman" w:hAnsi="Times New Roman" w:cs="Times New Roman"/>
          <w:sz w:val="24"/>
          <w:szCs w:val="24"/>
          <w:lang w:val="id-ID"/>
        </w:rPr>
        <w:tab/>
      </w:r>
      <w:r>
        <w:rPr>
          <w:rFonts w:ascii="Times New Roman" w:hAnsi="Times New Roman" w:cs="Times New Roman"/>
          <w:sz w:val="24"/>
          <w:szCs w:val="24"/>
          <w:lang w:val="id-ID"/>
        </w:rPr>
        <w:tab/>
        <w:t>59</w:t>
      </w:r>
    </w:p>
    <w:p w:rsidR="006A60B1" w:rsidRPr="00711D6C" w:rsidRDefault="006A60B1" w:rsidP="006A60B1">
      <w:pPr>
        <w:tabs>
          <w:tab w:val="right" w:leader="dot" w:pos="7371"/>
          <w:tab w:val="left" w:pos="7655"/>
        </w:tabs>
        <w:spacing w:line="480" w:lineRule="auto"/>
        <w:rPr>
          <w:b/>
        </w:rPr>
      </w:pPr>
      <w:r w:rsidRPr="00711D6C">
        <w:rPr>
          <w:b/>
        </w:rPr>
        <w:t>BAB IV HASIL PENELITIAN</w:t>
      </w:r>
      <w:r>
        <w:rPr>
          <w:b/>
        </w:rPr>
        <w:t xml:space="preserve"> </w:t>
      </w:r>
      <w:r>
        <w:rPr>
          <w:lang w:val="id-ID"/>
        </w:rPr>
        <w:tab/>
      </w:r>
      <w:r>
        <w:rPr>
          <w:lang w:val="id-ID"/>
        </w:rPr>
        <w:tab/>
      </w:r>
      <w:r>
        <w:t>62</w:t>
      </w:r>
    </w:p>
    <w:p w:rsidR="006A60B1" w:rsidRDefault="006A60B1" w:rsidP="006A60B1">
      <w:pPr>
        <w:tabs>
          <w:tab w:val="right" w:leader="dot" w:pos="7371"/>
          <w:tab w:val="left" w:pos="7655"/>
        </w:tabs>
        <w:spacing w:line="360" w:lineRule="auto"/>
        <w:ind w:left="709"/>
      </w:pPr>
      <w:r>
        <w:t xml:space="preserve">4.1. </w:t>
      </w:r>
      <w:proofErr w:type="spellStart"/>
      <w:r>
        <w:t>Gambaran</w:t>
      </w:r>
      <w:proofErr w:type="spellEnd"/>
      <w:r>
        <w:t xml:space="preserve"> </w:t>
      </w:r>
      <w:proofErr w:type="spellStart"/>
      <w:r>
        <w:t>Umum</w:t>
      </w:r>
      <w:proofErr w:type="spellEnd"/>
      <w:r>
        <w:t xml:space="preserve"> </w:t>
      </w:r>
      <w:proofErr w:type="spellStart"/>
      <w:r>
        <w:t>Lokasi</w:t>
      </w:r>
      <w:proofErr w:type="spellEnd"/>
      <w:r>
        <w:t xml:space="preserve"> </w:t>
      </w:r>
      <w:proofErr w:type="spellStart"/>
      <w:r>
        <w:t>Penelitian</w:t>
      </w:r>
      <w:proofErr w:type="spellEnd"/>
      <w:r>
        <w:t xml:space="preserve"> </w:t>
      </w:r>
      <w:r>
        <w:rPr>
          <w:lang w:val="id-ID"/>
        </w:rPr>
        <w:tab/>
      </w:r>
      <w:r>
        <w:rPr>
          <w:lang w:val="id-ID"/>
        </w:rPr>
        <w:tab/>
      </w:r>
      <w:r>
        <w:t>62</w:t>
      </w:r>
    </w:p>
    <w:p w:rsidR="006A60B1" w:rsidRDefault="006A60B1" w:rsidP="006A60B1">
      <w:pPr>
        <w:tabs>
          <w:tab w:val="right" w:leader="dot" w:pos="7371"/>
          <w:tab w:val="left" w:pos="7655"/>
        </w:tabs>
        <w:spacing w:line="360" w:lineRule="auto"/>
        <w:ind w:left="1080" w:hanging="360"/>
      </w:pPr>
      <w:proofErr w:type="gramStart"/>
      <w:r>
        <w:t xml:space="preserve">4.2  </w:t>
      </w:r>
      <w:proofErr w:type="spellStart"/>
      <w:r>
        <w:t>Mekanisme</w:t>
      </w:r>
      <w:proofErr w:type="spellEnd"/>
      <w:proofErr w:type="gramEnd"/>
      <w:r>
        <w:t xml:space="preserve"> </w:t>
      </w:r>
      <w:proofErr w:type="spellStart"/>
      <w:r>
        <w:t>Pengawasan</w:t>
      </w:r>
      <w:proofErr w:type="spellEnd"/>
      <w:r>
        <w:t xml:space="preserve"> </w:t>
      </w:r>
      <w:proofErr w:type="spellStart"/>
      <w:r>
        <w:t>Badan</w:t>
      </w:r>
      <w:proofErr w:type="spellEnd"/>
      <w:r>
        <w:t xml:space="preserve"> </w:t>
      </w:r>
      <w:proofErr w:type="spellStart"/>
      <w:r>
        <w:t>Permusyawaratan</w:t>
      </w:r>
      <w:proofErr w:type="spellEnd"/>
      <w:r>
        <w:t xml:space="preserve"> </w:t>
      </w:r>
      <w:proofErr w:type="spellStart"/>
      <w:r>
        <w:t>Desa</w:t>
      </w:r>
      <w:proofErr w:type="spellEnd"/>
      <w:r>
        <w:t xml:space="preserve"> (BPD) </w:t>
      </w:r>
    </w:p>
    <w:p w:rsidR="006A60B1" w:rsidRDefault="006A60B1" w:rsidP="006A60B1">
      <w:pPr>
        <w:tabs>
          <w:tab w:val="right" w:leader="dot" w:pos="7371"/>
          <w:tab w:val="left" w:pos="7655"/>
        </w:tabs>
        <w:spacing w:line="360" w:lineRule="auto"/>
        <w:ind w:left="1080" w:firstLine="90"/>
      </w:pPr>
      <w:proofErr w:type="spellStart"/>
      <w:proofErr w:type="gramStart"/>
      <w:r>
        <w:t>Dalam</w:t>
      </w:r>
      <w:proofErr w:type="spellEnd"/>
      <w:r>
        <w:t xml:space="preserve">  </w:t>
      </w:r>
      <w:proofErr w:type="spellStart"/>
      <w:r>
        <w:t>Penggunaan</w:t>
      </w:r>
      <w:proofErr w:type="spellEnd"/>
      <w:proofErr w:type="gramEnd"/>
      <w:r>
        <w:t xml:space="preserve"> Dana </w:t>
      </w:r>
      <w:proofErr w:type="spellStart"/>
      <w:r>
        <w:t>Desa</w:t>
      </w:r>
      <w:proofErr w:type="spellEnd"/>
      <w:r>
        <w:t xml:space="preserve"> </w:t>
      </w:r>
      <w:r>
        <w:rPr>
          <w:lang w:val="id-ID"/>
        </w:rPr>
        <w:tab/>
      </w:r>
      <w:r>
        <w:rPr>
          <w:lang w:val="id-ID"/>
        </w:rPr>
        <w:tab/>
      </w:r>
      <w:r>
        <w:t>78</w:t>
      </w:r>
    </w:p>
    <w:p w:rsidR="006A60B1" w:rsidRDefault="006A60B1" w:rsidP="006A60B1">
      <w:pPr>
        <w:pStyle w:val="ListParagraph"/>
        <w:tabs>
          <w:tab w:val="right" w:leader="dot" w:pos="7371"/>
          <w:tab w:val="lef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p>
    <w:p w:rsidR="006A60B1" w:rsidRPr="0048050D" w:rsidRDefault="006A60B1" w:rsidP="0048050D">
      <w:pPr>
        <w:pStyle w:val="ListParagraph"/>
        <w:tabs>
          <w:tab w:val="right" w:leader="dot" w:pos="7371"/>
          <w:tab w:val="left" w:pos="7655"/>
        </w:tabs>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81</w:t>
      </w:r>
    </w:p>
    <w:p w:rsidR="006A60B1" w:rsidRDefault="006A60B1" w:rsidP="006A60B1">
      <w:pPr>
        <w:pStyle w:val="ListParagraph"/>
        <w:tabs>
          <w:tab w:val="right" w:leader="dot" w:pos="7371"/>
          <w:tab w:val="left" w:pos="7655"/>
        </w:tabs>
        <w:spacing w:line="480" w:lineRule="auto"/>
        <w:ind w:left="0"/>
        <w:rPr>
          <w:rFonts w:ascii="Times New Roman" w:hAnsi="Times New Roman" w:cs="Times New Roman"/>
          <w:b/>
          <w:sz w:val="24"/>
          <w:szCs w:val="24"/>
        </w:rPr>
      </w:pPr>
      <w:r w:rsidRPr="00711D6C">
        <w:rPr>
          <w:rFonts w:ascii="Times New Roman" w:hAnsi="Times New Roman" w:cs="Times New Roman"/>
          <w:b/>
          <w:sz w:val="24"/>
          <w:szCs w:val="24"/>
        </w:rPr>
        <w:lastRenderedPageBreak/>
        <w:t xml:space="preserve">PENUTUP </w:t>
      </w:r>
      <w:r w:rsidRPr="00711D6C">
        <w:rPr>
          <w:rFonts w:ascii="Times New Roman" w:hAnsi="Times New Roman" w:cs="Times New Roman"/>
          <w:b/>
          <w:sz w:val="24"/>
          <w:szCs w:val="24"/>
          <w:lang w:val="id-ID"/>
        </w:rPr>
        <w:tab/>
      </w:r>
      <w:r w:rsidRPr="00711D6C">
        <w:rPr>
          <w:rFonts w:ascii="Times New Roman" w:hAnsi="Times New Roman" w:cs="Times New Roman"/>
          <w:b/>
          <w:sz w:val="24"/>
          <w:szCs w:val="24"/>
          <w:lang w:val="id-ID"/>
        </w:rPr>
        <w:tab/>
      </w:r>
      <w:r w:rsidRPr="00711D6C">
        <w:rPr>
          <w:rFonts w:ascii="Times New Roman" w:hAnsi="Times New Roman" w:cs="Times New Roman"/>
          <w:b/>
          <w:sz w:val="24"/>
          <w:szCs w:val="24"/>
        </w:rPr>
        <w:t>85</w:t>
      </w:r>
    </w:p>
    <w:p w:rsidR="006A60B1" w:rsidRPr="00901B8B" w:rsidRDefault="006A60B1" w:rsidP="006A60B1">
      <w:pPr>
        <w:pStyle w:val="ListParagraph"/>
        <w:tabs>
          <w:tab w:val="right" w:leader="dot" w:pos="7371"/>
          <w:tab w:val="left" w:pos="7655"/>
        </w:tabs>
        <w:spacing w:line="480" w:lineRule="auto"/>
        <w:rPr>
          <w:rFonts w:ascii="Times New Roman" w:hAnsi="Times New Roman" w:cs="Times New Roman"/>
          <w:sz w:val="24"/>
          <w:szCs w:val="24"/>
        </w:rPr>
      </w:pPr>
      <w:r w:rsidRPr="00901B8B">
        <w:rPr>
          <w:rFonts w:ascii="Times New Roman" w:hAnsi="Times New Roman" w:cs="Times New Roman"/>
          <w:sz w:val="24"/>
          <w:szCs w:val="24"/>
        </w:rPr>
        <w:t xml:space="preserve">5.1 </w:t>
      </w:r>
      <w:proofErr w:type="spellStart"/>
      <w:r w:rsidRPr="00901B8B">
        <w:rPr>
          <w:rFonts w:ascii="Times New Roman" w:hAnsi="Times New Roman" w:cs="Times New Roman"/>
          <w:sz w:val="24"/>
          <w:szCs w:val="24"/>
        </w:rPr>
        <w:t>Kesimpulan</w:t>
      </w:r>
      <w:proofErr w:type="spellEnd"/>
      <w:r w:rsidRPr="00901B8B">
        <w:rPr>
          <w:rFonts w:ascii="Times New Roman" w:hAnsi="Times New Roman" w:cs="Times New Roman"/>
          <w:sz w:val="24"/>
          <w:szCs w:val="24"/>
        </w:rPr>
        <w:t xml:space="preserve"> </w:t>
      </w:r>
      <w:r w:rsidRPr="00901B8B">
        <w:rPr>
          <w:rFonts w:ascii="Times New Roman" w:hAnsi="Times New Roman" w:cs="Times New Roman"/>
          <w:sz w:val="24"/>
          <w:szCs w:val="24"/>
          <w:lang w:val="id-ID"/>
        </w:rPr>
        <w:tab/>
      </w:r>
      <w:r w:rsidRPr="00901B8B">
        <w:rPr>
          <w:rFonts w:ascii="Times New Roman" w:hAnsi="Times New Roman" w:cs="Times New Roman"/>
          <w:sz w:val="24"/>
          <w:szCs w:val="24"/>
          <w:lang w:val="id-ID"/>
        </w:rPr>
        <w:tab/>
        <w:t>59</w:t>
      </w:r>
    </w:p>
    <w:p w:rsidR="006A60B1" w:rsidRPr="00901B8B" w:rsidRDefault="006A60B1" w:rsidP="006A60B1">
      <w:pPr>
        <w:pStyle w:val="ListParagraph"/>
        <w:tabs>
          <w:tab w:val="right" w:leader="dot" w:pos="7371"/>
          <w:tab w:val="left" w:pos="7655"/>
        </w:tabs>
        <w:spacing w:line="480" w:lineRule="auto"/>
        <w:rPr>
          <w:rFonts w:ascii="Times New Roman" w:hAnsi="Times New Roman" w:cs="Times New Roman"/>
          <w:sz w:val="24"/>
          <w:szCs w:val="24"/>
        </w:rPr>
      </w:pPr>
      <w:r w:rsidRPr="00901B8B">
        <w:rPr>
          <w:rFonts w:ascii="Times New Roman" w:hAnsi="Times New Roman" w:cs="Times New Roman"/>
          <w:sz w:val="24"/>
          <w:szCs w:val="24"/>
        </w:rPr>
        <w:t xml:space="preserve">5.2 Saran </w:t>
      </w:r>
      <w:r w:rsidRPr="00901B8B">
        <w:rPr>
          <w:rFonts w:ascii="Times New Roman" w:hAnsi="Times New Roman" w:cs="Times New Roman"/>
          <w:sz w:val="24"/>
          <w:szCs w:val="24"/>
          <w:lang w:val="id-ID"/>
        </w:rPr>
        <w:tab/>
      </w:r>
      <w:r w:rsidRPr="00901B8B">
        <w:rPr>
          <w:rFonts w:ascii="Times New Roman" w:hAnsi="Times New Roman" w:cs="Times New Roman"/>
          <w:sz w:val="24"/>
          <w:szCs w:val="24"/>
          <w:lang w:val="id-ID"/>
        </w:rPr>
        <w:tab/>
        <w:t>59</w:t>
      </w:r>
    </w:p>
    <w:p w:rsidR="006A60B1" w:rsidRPr="0048050D" w:rsidRDefault="006A60B1" w:rsidP="0048050D">
      <w:pPr>
        <w:tabs>
          <w:tab w:val="right" w:leader="dot" w:pos="7371"/>
          <w:tab w:val="left" w:pos="7655"/>
        </w:tabs>
        <w:spacing w:line="480" w:lineRule="auto"/>
        <w:rPr>
          <w:b/>
        </w:rPr>
      </w:pPr>
      <w:r>
        <w:rPr>
          <w:b/>
        </w:rPr>
        <w:t>DAFTAR PUSTAKA</w:t>
      </w:r>
      <w:r>
        <w:rPr>
          <w:b/>
        </w:rPr>
        <w:tab/>
      </w:r>
      <w:r>
        <w:rPr>
          <w:b/>
          <w:lang w:val="id-ID"/>
        </w:rPr>
        <w:tab/>
        <w:t>61</w:t>
      </w:r>
    </w:p>
    <w:p w:rsidR="002E2CE3" w:rsidRDefault="002E2CE3" w:rsidP="00C5269B">
      <w:pPr>
        <w:spacing w:line="480" w:lineRule="auto"/>
        <w:jc w:val="center"/>
        <w:rPr>
          <w:b/>
          <w:noProof/>
          <w:lang w:val="id-ID"/>
        </w:rPr>
      </w:pPr>
    </w:p>
    <w:p w:rsidR="002E2CE3" w:rsidRDefault="002E2CE3" w:rsidP="00C5269B">
      <w:pPr>
        <w:spacing w:line="480" w:lineRule="auto"/>
        <w:jc w:val="center"/>
        <w:rPr>
          <w:b/>
          <w:noProof/>
          <w:lang w:val="id-ID"/>
        </w:rPr>
      </w:pPr>
    </w:p>
    <w:p w:rsidR="002E2CE3" w:rsidRDefault="002E2CE3" w:rsidP="00C5269B">
      <w:pPr>
        <w:spacing w:line="480" w:lineRule="auto"/>
        <w:jc w:val="center"/>
        <w:rPr>
          <w:b/>
          <w:noProof/>
          <w:lang w:val="id-ID"/>
        </w:rPr>
      </w:pPr>
    </w:p>
    <w:p w:rsidR="002E2CE3" w:rsidRDefault="002E2CE3" w:rsidP="00A30890">
      <w:pPr>
        <w:spacing w:line="480" w:lineRule="auto"/>
        <w:rPr>
          <w:b/>
          <w:noProof/>
          <w:lang w:val="id-ID"/>
        </w:rPr>
      </w:pPr>
    </w:p>
    <w:p w:rsidR="00BE4B5D" w:rsidRDefault="00BE4B5D" w:rsidP="00C5269B">
      <w:pPr>
        <w:spacing w:line="480" w:lineRule="auto"/>
        <w:jc w:val="center"/>
        <w:rPr>
          <w:b/>
          <w:noProof/>
          <w:lang w:val="id-ID"/>
        </w:rPr>
        <w:sectPr w:rsidR="00BE4B5D" w:rsidSect="008A3F27">
          <w:headerReference w:type="default" r:id="rId18"/>
          <w:footerReference w:type="default" r:id="rId19"/>
          <w:headerReference w:type="first" r:id="rId20"/>
          <w:footerReference w:type="first" r:id="rId21"/>
          <w:pgSz w:w="11907" w:h="16839" w:code="9"/>
          <w:pgMar w:top="2268" w:right="1701" w:bottom="1701" w:left="2268" w:header="720" w:footer="720" w:gutter="0"/>
          <w:pgNumType w:fmt="lowerRoman"/>
          <w:cols w:space="720"/>
          <w:formProt w:val="0"/>
          <w:titlePg/>
          <w:docGrid w:linePitch="360"/>
        </w:sectPr>
      </w:pPr>
    </w:p>
    <w:p w:rsidR="00C5269B" w:rsidRPr="00D0724F" w:rsidRDefault="00C5269B" w:rsidP="00C5269B">
      <w:pPr>
        <w:spacing w:line="480" w:lineRule="auto"/>
        <w:jc w:val="center"/>
        <w:rPr>
          <w:b/>
          <w:noProof/>
          <w:lang w:val="id-ID"/>
        </w:rPr>
      </w:pPr>
      <w:r w:rsidRPr="00D0724F">
        <w:rPr>
          <w:b/>
          <w:noProof/>
          <w:lang w:val="id-ID"/>
        </w:rPr>
        <w:lastRenderedPageBreak/>
        <w:t>BAB I</w:t>
      </w:r>
    </w:p>
    <w:p w:rsidR="00C5269B" w:rsidRPr="00D0724F" w:rsidRDefault="00C5269B" w:rsidP="00C5269B">
      <w:pPr>
        <w:spacing w:line="480" w:lineRule="auto"/>
        <w:jc w:val="center"/>
        <w:rPr>
          <w:b/>
          <w:noProof/>
          <w:lang w:val="id-ID"/>
        </w:rPr>
      </w:pPr>
      <w:r w:rsidRPr="00D0724F">
        <w:rPr>
          <w:b/>
          <w:noProof/>
          <w:lang w:val="id-ID"/>
        </w:rPr>
        <w:t>PENDAHULUAN</w:t>
      </w:r>
    </w:p>
    <w:p w:rsidR="00C5269B" w:rsidRPr="00D0724F" w:rsidRDefault="00C5269B" w:rsidP="00C5269B">
      <w:pPr>
        <w:pStyle w:val="ListParagraph"/>
        <w:numPr>
          <w:ilvl w:val="1"/>
          <w:numId w:val="5"/>
        </w:numPr>
        <w:spacing w:after="0" w:line="480" w:lineRule="auto"/>
        <w:jc w:val="both"/>
        <w:rPr>
          <w:rFonts w:ascii="Times New Roman" w:hAnsi="Times New Roman" w:cs="Times New Roman"/>
          <w:b/>
          <w:noProof/>
          <w:sz w:val="24"/>
          <w:szCs w:val="24"/>
          <w:lang w:val="id-ID"/>
        </w:rPr>
      </w:pPr>
      <w:r w:rsidRPr="00D0724F">
        <w:rPr>
          <w:rFonts w:ascii="Times New Roman" w:hAnsi="Times New Roman" w:cs="Times New Roman"/>
          <w:b/>
          <w:noProof/>
          <w:sz w:val="24"/>
          <w:szCs w:val="24"/>
          <w:lang w:val="id-ID"/>
        </w:rPr>
        <w:t xml:space="preserve"> Latar Belakang</w:t>
      </w:r>
    </w:p>
    <w:p w:rsidR="00C5269B" w:rsidRPr="00D0724F" w:rsidRDefault="00C5269B" w:rsidP="00C5269B">
      <w:pPr>
        <w:spacing w:line="480" w:lineRule="auto"/>
        <w:ind w:firstLine="360"/>
        <w:jc w:val="both"/>
        <w:rPr>
          <w:noProof/>
          <w:lang w:val="id-ID"/>
        </w:rPr>
      </w:pPr>
      <w:r w:rsidRPr="00D0724F">
        <w:rPr>
          <w:noProof/>
          <w:lang w:val="id-ID"/>
        </w:rPr>
        <w:t>Otonomi daerah merupakan hak, wewenang, dan kewajiban daerah untuk mengatur dan mengurus ekonomi rumah tangganya sendiri sesuai dengan peraturan perundang-undangan nomor 22 tahun 1999. Dari pengertian tersebut tampak bahwa daerah di beri hak otonomi oleh pemerintah pusat untuk mengatur dan mengurus kepentingnya sendiri. Dalam hal ini hak dan wewenang yang diberikan terutama mengelola kekayaan alam dan ekonomi rumah tangganya sendiri. Implementasi otonomi daerah telah memasuki era baru setelah pemerintah dan DPR sepakat unuk mengesahkan UU nomer 32 tahun 2004 tentang pemerintahan daerah dan UU nomer 33 tahun 2004 tentang perimbangan keuangan antara pemerintah pusat dan daerah. Tanggung jawab penyelenggaraan pemerintah daerah. Dengan demikian di harapkan masing-masing daerah akan dapat lebih maju, mandiri, sejahtera dan kompetetif di dalam pelaksanaan pemerintahan maupun pembangunan daerahnya masing-masing.</w:t>
      </w:r>
      <w:r w:rsidRPr="00D0724F">
        <w:rPr>
          <w:rStyle w:val="FootnoteReference"/>
          <w:noProof/>
          <w:lang w:val="id-ID"/>
        </w:rPr>
        <w:footnoteReference w:id="1"/>
      </w:r>
    </w:p>
    <w:p w:rsidR="00C5269B" w:rsidRPr="00D0724F" w:rsidRDefault="00C5269B" w:rsidP="00C5269B">
      <w:pPr>
        <w:spacing w:line="480" w:lineRule="auto"/>
        <w:ind w:firstLine="360"/>
        <w:jc w:val="both"/>
        <w:rPr>
          <w:noProof/>
          <w:lang w:val="id-ID"/>
        </w:rPr>
      </w:pPr>
      <w:r w:rsidRPr="00D0724F">
        <w:rPr>
          <w:noProof/>
          <w:lang w:val="id-ID"/>
        </w:rPr>
        <w:t xml:space="preserve">Pada masa era reformasi membawa angin segar bagi pelaksanaan otonomi daerah, ketika desentralisasi dan demokrasi lokal mengalami kebangkitan, menyusul lahirnya Undang-Undang Nomor 22 Tahun 1999 tentang Pemerintahan Daerah. Dalam undang-undang ini keberadaan Badan Permusyawaratan Desa (BPD) menjadi aktor baru pendorong demokrasi, masyarakat berharap bahwa kehadiran Badan Permusyawaratan Desa (BPD) menjadi dorongan baru bagi </w:t>
      </w:r>
      <w:r w:rsidRPr="00D0724F">
        <w:rPr>
          <w:noProof/>
          <w:lang w:val="id-ID"/>
        </w:rPr>
        <w:lastRenderedPageBreak/>
        <w:t>demokrasi desa, yakni sebagai artikulator aspirasi dan partisipasi masyarakat, membuat kebijakan secara partisipasi masyarakat dan alat kontrol yang efektif terhadap pemerintah desa. Kehadiran Badan Permusyawaratan Desa (BPD) dengan peran dan wewenang yang dimilikinya memungkinkan adanya keseimbangan dan pera saling mengawasi dalam penyelenggaraan pemerintahan desa, sehingga keberadaan Kepala desa yang ada pada orde baru seperti “Penguasa tunggal” di desa tidak akan terjadi lagi.</w:t>
      </w:r>
    </w:p>
    <w:p w:rsidR="00C5269B" w:rsidRPr="00D0724F" w:rsidRDefault="00C5269B" w:rsidP="00C5269B">
      <w:pPr>
        <w:spacing w:line="480" w:lineRule="auto"/>
        <w:ind w:firstLine="360"/>
        <w:jc w:val="both"/>
        <w:rPr>
          <w:noProof/>
          <w:lang w:val="id-ID"/>
        </w:rPr>
      </w:pPr>
      <w:r w:rsidRPr="00D0724F">
        <w:rPr>
          <w:noProof/>
          <w:lang w:val="id-ID"/>
        </w:rPr>
        <w:t xml:space="preserve">Negara yang berbentuk Republik salah satunya adalah Indonesia yang dalam penyelenggaraan pemerintahannya membagi kewenangan dalam bentuk pemerintahan pusat dan pemerintahan daerah. Pemerintah daerah dibagi lagi menjadi pemerintah provinsi, pemerintah kota/kabupaten, dan pemerintahan Desa. Dalam hal ini, pemerintahan Desa adalah subsistem dari sistem penyelenggaraan pemerintahan nasional yang berada langsung di bawah pemerintah kabupaten atau kota. Lahirnya undang-undang tentang Desa merupakan penguatan status Desa sebagai pemerintahan masyarakat, sekaligus juga sebagai basis untuk memajukan masyarakat dan pemberdayaan masyarakat Desa. Undang-undang Nomor 6 tahun 2014 tentang Desa telah memberikan peluang bagi Desa untuk menjadi desa yang bisa berdiri sendiri atau otonom. Otonomi Desa yang dimaksud yaitu otonomi pemerintah Desa dalam melaksanakan pengelolaan keuangan Desa. Tujuan dalam pemberian dana Desa ini adalah untuk meningkatkan kesejahteraan masyarakat di dalam Desa. Tetapi, dalam pelaksanaan penggunaan dana Desa masih belum bisa dikatakan efektif dikarenakan belum memadainya kapasitas dan kapabilitas pemerintah Desa dan belum terlibatnya keikutsertaan masyarakat secara aktif </w:t>
      </w:r>
      <w:r w:rsidRPr="00D0724F">
        <w:rPr>
          <w:noProof/>
          <w:lang w:val="id-ID"/>
        </w:rPr>
        <w:lastRenderedPageBreak/>
        <w:t>dalam pengelolaan dana Desa. Pembentukan Alokasi Dana Desa (ADD) sebagai perwujudan dari desentralisasi keuangan mengarah Desa yang mandiri merupakan kebijakan pemerintah dalam rangka meningkatkan pemberdayaan, kesejahteraan, dan pemerataan pembangunan di Desa.</w:t>
      </w:r>
    </w:p>
    <w:p w:rsidR="00C5269B" w:rsidRPr="00D0724F" w:rsidRDefault="00C5269B" w:rsidP="00C5269B">
      <w:pPr>
        <w:spacing w:line="480" w:lineRule="auto"/>
        <w:ind w:firstLine="360"/>
        <w:jc w:val="both"/>
        <w:rPr>
          <w:noProof/>
          <w:lang w:val="id-ID"/>
        </w:rPr>
      </w:pPr>
      <w:r w:rsidRPr="00D0724F">
        <w:rPr>
          <w:noProof/>
          <w:lang w:val="id-ID"/>
        </w:rPr>
        <w:t>Lahirnya Undang-Undang Nomor 23 Tahun 2014 tentang pemerintahan daerah merupakan koreksi dari Undang-Undang Nomor 32 Tahun 2004, perubahan yang mencolok terletak pada digantinya istilah Badan Perwakilan Desa menjadi Badan Permusyawaratan Desa (BPD), perubahan lainnya bahwa pembentukan keanggotaan Badan Permusyawaratan Desa (BPD) tidak melalui pemilihan langsung melainkan melalui musyawarah untuk menentukan keterwakilan dari masing-masing wilayah, dan perubahan yang lebih melemahkan posisi Badan Permusyawaratan Desa (BPD) bahwa kepala desa tidak lagi bertanggung jawab kepada badan permusyawaratan desa tapi hanya memberikan laporan keterangan pertanggungjawaban dan tidak membawa konsekuensi langsung pemberhentian Kepala Desa. Perubahan pengaturan tentang Badan Permusyawaratan Desa (BPD) pada undang-undang ini ternyata malah melemahkan kembali eksistensi Badan Permusyawaratan Desa (BPD). Sehingga banyak bermunculan stigma bahwa Badan Permusyawaratan Desa (BPD) hanya sebagai alat stempel Kepala Desa.</w:t>
      </w:r>
      <w:r w:rsidRPr="00D0724F">
        <w:rPr>
          <w:rStyle w:val="FootnoteReference"/>
          <w:noProof/>
          <w:lang w:val="id-ID"/>
        </w:rPr>
        <w:footnoteReference w:id="2"/>
      </w:r>
    </w:p>
    <w:p w:rsidR="00C5269B" w:rsidRPr="00D0724F" w:rsidRDefault="00C5269B" w:rsidP="00C5269B">
      <w:pPr>
        <w:spacing w:line="480" w:lineRule="auto"/>
        <w:ind w:firstLine="360"/>
        <w:jc w:val="both"/>
        <w:rPr>
          <w:noProof/>
          <w:lang w:val="id-ID"/>
        </w:rPr>
      </w:pPr>
      <w:r w:rsidRPr="00D0724F">
        <w:rPr>
          <w:noProof/>
          <w:lang w:val="id-ID"/>
        </w:rPr>
        <w:t xml:space="preserve">Kini desa seakan siuman kembali setelah mengalami tidur panjang (1979- 1999), serta pelucutan sebagian besar otonomi aslinya pasca reformasi (1999- 2013). Undang-Undang Nomor 6 tahun 2014 setidaknya ingin menjawab dua </w:t>
      </w:r>
      <w:r w:rsidRPr="00D0724F">
        <w:rPr>
          <w:noProof/>
          <w:lang w:val="id-ID"/>
        </w:rPr>
        <w:lastRenderedPageBreak/>
        <w:t>problem utama, yaitu mengembalikan otonomi asli desa sebagaimana pernah dirampas orde baru, serta pada saat yang sama mengembangkan otonomi desa untuk membatasi intervensi otonomi daerah pasca reformasi. Undang-Undang Nomor 6 tahun 2014 Tentang Desa menjawab polemik keberadaan Badan Permusyawaratan Desa (BPD) dalam Pemerintahan Desa. Batasan pemerintahan desa terdiri dari kepala desa dan perangkat desa semata tanpa posisi Badan Permusyawaratan Desa (BPD). Batasan tersebut berbeda jika dibandingkan dengan pengaturan sebelumnya, dimana pemerintahan desa terdiri dari Pemerintah Desa dan Badan Permusyawaratan Desa (BPD). Namun demikian, walaupun berkedudukan tidak sebagai penyelenggara pemerintahan desa, keberadaan Badan Permusyawaratan Desa (BPD) secara fungsi tetap memiliki posisi vital dalam penyelenggaraan pemerintahan desa. Dengan demikian posisi Badan Permusyawaratan Desa (BPD) masih sejajar dengan Kepala Desa, karena setiap pengambilan kebijakan turut disertai persetujuan B</w:t>
      </w:r>
      <w:r w:rsidR="004C46DE">
        <w:rPr>
          <w:noProof/>
          <w:lang w:val="id-ID"/>
        </w:rPr>
        <w:t>adan Permusyawaratan Desa (BPD).</w:t>
      </w:r>
      <w:r w:rsidR="004C46DE">
        <w:rPr>
          <w:noProof/>
        </w:rPr>
        <w:t xml:space="preserve"> </w:t>
      </w:r>
      <w:r w:rsidRPr="00D0724F">
        <w:rPr>
          <w:noProof/>
          <w:lang w:val="id-ID"/>
        </w:rPr>
        <w:t xml:space="preserve">Selain itu, separasi semacam itu bertujuan untuk menciptakan pemerintahan desa yang lebih modern, dimana secara politik terjadi diferensiasi antara desainer kebijakan Badan Permusyawaratan Desa (BPD) dan implementator kebijakan (Kepala Desa). Badan Permusyawaratan Desa (BPD) setidaknya mewakili masyarakat yang dipilih secara demokratis untuk membahas suatu kebijakan sebelum dilaksanakan oleh pemerintah desa. Fungsi/ peran Badan Permusyawaratan Desa (BPD) adalah membahas dan menyepakati Rancangan Peraturan Desa bersama Kepala Desa, menampung dan menyalurkan aspirasi masyarakat desa dan melakukan pengawasan kinerja kepala desa. Dari tiga tugas </w:t>
      </w:r>
      <w:r w:rsidRPr="00D0724F">
        <w:rPr>
          <w:noProof/>
          <w:lang w:val="id-ID"/>
        </w:rPr>
        <w:lastRenderedPageBreak/>
        <w:t xml:space="preserve">ini sudah jelas Badan Permusyawaratan Desa (BPD) adalah lembaga yang memiliki kekuatan dalam menyepakati peraturan desa yang bakal menjadi pedoman pelaksanaan pembangunan desa. Badan Permusyawaratan Desa (BPD) juga memiliki kekuatan untuk menyampaikan aspirasi warga. Penyampaian aspirasi dilakukan melalui beberapa tahap kerja yakni Badan Permusyawaratan Desa (BPD) harus melakukan penggalian aspirasi masyarakat, menampung aspirasi masyarakat yang disampaikan ke Badan Permusyawaratan Desa (BPD) dan mengelola aspirasi masyarakat sebagai sebuah energi positif dalam merumuskan langkah kebijakan desa. </w:t>
      </w:r>
    </w:p>
    <w:p w:rsidR="00C5269B" w:rsidRPr="00D0724F" w:rsidRDefault="00C5269B" w:rsidP="00C5269B">
      <w:pPr>
        <w:spacing w:line="480" w:lineRule="auto"/>
        <w:ind w:firstLine="360"/>
        <w:jc w:val="both"/>
        <w:rPr>
          <w:noProof/>
          <w:lang w:val="id-ID"/>
        </w:rPr>
      </w:pPr>
      <w:r w:rsidRPr="00D0724F">
        <w:rPr>
          <w:noProof/>
          <w:lang w:val="id-ID"/>
        </w:rPr>
        <w:t>Desa merupakan wilayah terkecil dari susunan negara serta bagian dari sasaran pembangunan nasional untuk menunjang kesejahteraan masyarakat sepenuhnya. Dalam pelaksanaan kesejahteraan masyarakat pemerintah desa tidak berjalan sendiri, pemerintah desa membutuhkan bantuan dari pusat dan daerah untuk melaksanakan program pemerintah dalam hal kesejahteraan masyarakat. Pelaksanaan program pemerintah tersebut tidak dapat terwujud dengan mudah apabila tidak didukung dengan adanya faktor finansial/keuangan. Adanya pergeseran politik desentralisasi membawa pengaruh yang besar terhadap penyelenggaraan pemerintah desa dengan kehadiran lembaga-lembaga lokal tingkat desa. Salah satu lembaga desa yang dianggap sebagai anggota parlemen tingkat desa secara tersirat disebutkan dalam Undang-Undang Nomor 06 Tahun 2014 Tentang Desa yaitu Badan Permusyawaratan Desa (BPD).</w:t>
      </w:r>
    </w:p>
    <w:p w:rsidR="00C5269B" w:rsidRPr="00D0724F" w:rsidRDefault="00C5269B" w:rsidP="00C5269B">
      <w:pPr>
        <w:spacing w:line="480" w:lineRule="auto"/>
        <w:ind w:firstLine="360"/>
        <w:jc w:val="both"/>
        <w:rPr>
          <w:noProof/>
          <w:lang w:val="id-ID"/>
        </w:rPr>
      </w:pPr>
      <w:r w:rsidRPr="00D0724F">
        <w:rPr>
          <w:noProof/>
          <w:lang w:val="id-ID"/>
        </w:rPr>
        <w:t xml:space="preserve">Badan Permusyawaratan Desa (BPD) juga menyalurkan aspirasi dari warga desa pada Kepala desa yang kemudian dijadikan pedoman oleh kepala desa </w:t>
      </w:r>
      <w:r w:rsidRPr="00D0724F">
        <w:rPr>
          <w:noProof/>
          <w:lang w:val="id-ID"/>
        </w:rPr>
        <w:lastRenderedPageBreak/>
        <w:t>beserta jajarannya dalam melaksanakan program pembangunan desanya. Hebatnya, Badan Permusyawaratan Desa (BPD) juga sekaligus memiliki kekuatan untuk mengawasi proses pembangunan desa dalam seluruh aspek, ini menunjukkan betapa kuatnya Badan Permusyawaratan Desa (BPD) dalam ranah politik dan sosial desa.</w:t>
      </w:r>
    </w:p>
    <w:p w:rsidR="00C5269B" w:rsidRPr="00D0724F" w:rsidRDefault="00C5269B" w:rsidP="00C5269B">
      <w:pPr>
        <w:spacing w:line="480" w:lineRule="auto"/>
        <w:ind w:firstLine="360"/>
        <w:jc w:val="both"/>
        <w:rPr>
          <w:noProof/>
          <w:lang w:val="id-ID"/>
        </w:rPr>
      </w:pPr>
      <w:r w:rsidRPr="00D0724F">
        <w:rPr>
          <w:noProof/>
          <w:lang w:val="id-ID"/>
        </w:rPr>
        <w:t xml:space="preserve">Peraturan Pemerintah Nomor 60 Tahun 2014 tentang Dana Desa bersumber dari Anggaran Pendapatan Dan Belanja Negara (APBN) agar meningkatkan efektivitas dan efisiensi penggunaan Dana Desa dengan memperbaiki tahapan penyaluran Dana Desa. Percepatan penyaluran Dana Desa ke Desa, harus tetap memperhatikan aspek akuntabilitas, Oleh karena itu penyaluran Dana Desa akan dilakukan berdasarkan kinerja atas penyaluran dan penggunaan Dana Desa tahap sebelumnya. Dalam rangka mendorong kinerja penyaluran dan penggunaan Dana Desa yang telah disalurkan tersebut, mekanisme pelaporan Dana Desa baik dari Desa ke Kabupaten/kota maupun dari Kabupaten/kota ke pemerintah akan lebih dipertajam sehingga pelaporan tersebut dibuat sejalan dengan penyaluran Dana Desa. </w:t>
      </w:r>
    </w:p>
    <w:p w:rsidR="00C5269B" w:rsidRPr="00D0724F" w:rsidRDefault="00C5269B" w:rsidP="00C5269B">
      <w:pPr>
        <w:spacing w:line="480" w:lineRule="auto"/>
        <w:ind w:firstLine="360"/>
        <w:jc w:val="both"/>
        <w:rPr>
          <w:noProof/>
          <w:lang w:val="id-ID"/>
        </w:rPr>
      </w:pPr>
      <w:r w:rsidRPr="00D0724F">
        <w:rPr>
          <w:noProof/>
          <w:lang w:val="id-ID"/>
        </w:rPr>
        <w:t xml:space="preserve">Peraturan Pemerintah Nomor 43 Tahun 2014 tentang Peraturan Pelaksanaan Undang-undang No. 6 tahun 2014 Badan Permusyawaratan Desa mempunyai peranan yang strategis dalam ikut mengawal penggunaan Dana Desa agar tidak salah digunakan. Dalam melaksanakan fungsi pengawasan Badan Permusyawaratan Desa (BPD) di harapakan tidak ragu dan takut karena Badan Permusyawaratan Desa (BPD) memiliki payung hukum yang kuat dalam menjalankan pengawasan terhadap penggunaan Dana Desa yaitu Kepala Desa </w:t>
      </w:r>
      <w:r w:rsidRPr="00D0724F">
        <w:rPr>
          <w:noProof/>
          <w:lang w:val="id-ID"/>
        </w:rPr>
        <w:lastRenderedPageBreak/>
        <w:t xml:space="preserve">wajib menyampaikan laporan keterangan penyelenggaraan Pemerintahan secara tertulis kepada Badan Permusyawaratan Desa yang memuat paling sedikit pelaksasaan peraturan Desa dan laporan inilah yang digunakan oleh Badan Permusyawaratan Desa dalam melaksanakan fungsi pengawasan kinerja Kepala Desa. </w:t>
      </w:r>
    </w:p>
    <w:p w:rsidR="00C5269B" w:rsidRPr="00D0724F" w:rsidRDefault="00C5269B" w:rsidP="00C5269B">
      <w:pPr>
        <w:spacing w:line="480" w:lineRule="auto"/>
        <w:ind w:firstLine="360"/>
        <w:jc w:val="both"/>
        <w:rPr>
          <w:noProof/>
          <w:lang w:val="id-ID"/>
        </w:rPr>
      </w:pPr>
      <w:r w:rsidRPr="00D0724F">
        <w:rPr>
          <w:noProof/>
          <w:lang w:val="id-ID"/>
        </w:rPr>
        <w:t xml:space="preserve">Badan Permusyawaratan Desa (BPD) dibentuk dalam rangka melaksanakan kewenangan yang dimiliki untuk mengatur dan mengurus kepentingan masyarakatnya. Badan Permusyawaratan Desa (BPD) adalah lembaga yang melaksanakan fungsi pemerintahan yang anggotanya merupakan wakil dari penduduk Desa berdasarkan keterwakilan wilayah dan ditetapkan secara demokratis. Musyawarah Desa atau biasa disebut dengan nama lain musyawarah antara Badan Permusyawaratan Desa, Pemerintah Desa, dan unsur Masyarakat yang diselenggarakan oleh Badan Permusyawaratan Desa untuk menyepakati hal yang besifat strategis. Sebagai lembaga legislasi dan wadah yang berfungsi untuk menampung dan menyalurkan aspirasi masyarakat. </w:t>
      </w:r>
    </w:p>
    <w:p w:rsidR="00C5269B" w:rsidRPr="00D0724F" w:rsidRDefault="00C5269B" w:rsidP="00C5269B">
      <w:pPr>
        <w:spacing w:line="480" w:lineRule="auto"/>
        <w:ind w:firstLine="360"/>
        <w:jc w:val="both"/>
        <w:rPr>
          <w:noProof/>
          <w:lang w:val="id-ID"/>
        </w:rPr>
      </w:pPr>
      <w:r w:rsidRPr="00D0724F">
        <w:rPr>
          <w:noProof/>
          <w:lang w:val="id-ID"/>
        </w:rPr>
        <w:t xml:space="preserve">Badan Permusyawaratan Desa (BPD) pula berhak menyelenggarakan Musyawarah Desa pada agenda-agenda yang mewajibkan terdapatnya Musyawarah Desa, salah satunya Musyawarah Desa mangulas rencana ataupun pengunaan Dana Desa. Tanpa adanya persetujuan Badan Permusyawaratan Desa (BPD), proses pengunaan Dana Desa tidak hendak berjalan dengan lancar Selaku subjek pembangunan pastinya masyarakat sebaiknya dilibatkan untuk memastikan pengunaan Dana Desa serta perencanaan pembangunan agar perencanaan pengunaan Dana Desa dilaksanakan bisa menyentuh langsung kebutuhan warga </w:t>
      </w:r>
      <w:r w:rsidRPr="00D0724F">
        <w:rPr>
          <w:noProof/>
          <w:lang w:val="id-ID"/>
        </w:rPr>
        <w:lastRenderedPageBreak/>
        <w:t>sehingga program perencanaan pembangunan Desa yang hendak dilaksanakan, warga bisa berpartisipasi semaksimal mungkin.</w:t>
      </w:r>
    </w:p>
    <w:p w:rsidR="00C5269B" w:rsidRPr="00D0724F" w:rsidRDefault="00C5269B" w:rsidP="00C5269B">
      <w:pPr>
        <w:spacing w:line="480" w:lineRule="auto"/>
        <w:ind w:firstLine="360"/>
        <w:jc w:val="both"/>
        <w:rPr>
          <w:noProof/>
          <w:lang w:val="id-ID"/>
        </w:rPr>
      </w:pPr>
      <w:r w:rsidRPr="00D0724F">
        <w:rPr>
          <w:noProof/>
          <w:lang w:val="id-ID"/>
        </w:rPr>
        <w:t>Dana desa dikelola oleh pemerintah desa yang tidak lepas dari adanya pengawasan dan pembinaan dari pemerintah provinsi dan pemerintah kabupaten/ kota serta pemerintah desa. Kewajiban pemerintah provinsi yaitu membina dan mengawasi pemerintah desa terkait dengan dana desa, alokasi dana desa, dan bagi hasil pajak serta retribusi daerah kabupaten/ kota. Dalam pelaksanaan pengawasan dana desa, desa dapat melibatkan seluruh pemangku kepentingan (</w:t>
      </w:r>
      <w:r w:rsidRPr="00D0724F">
        <w:rPr>
          <w:i/>
          <w:noProof/>
          <w:lang w:val="id-ID"/>
        </w:rPr>
        <w:t>stakeholder</w:t>
      </w:r>
      <w:r w:rsidRPr="00D0724F">
        <w:rPr>
          <w:noProof/>
          <w:lang w:val="id-ID"/>
        </w:rPr>
        <w:t xml:space="preserve">) untuk bersama mengawasi atau memberi kesempatan kepada seluruh pemangku kepentingan untuk merumuskan keuangan yang akan digunakan sesuai dengan kepentingan dan kebutuhan masyarakat yang berada di desa, sehingga dalam pengawasan dana desa dapat mengurangi adanya kecurangan dalam merumuskan anggaran dana desa yang akan digunakan untuk kesejahteraan masyarakat desa, khususnya Desa Hiyalo’oyile Kecamatan Anggrek Kabupaten Gorontalo Utara. Perumusan keuangan yang digunakan desa tentu ada pengawasan dari beberapa pihak, yaitu, BPD, LPMD, masyarakat, instansi pemerintah desa, PMD, inspektorat dan BPKP(Badan Pengawasan Keuangan dan Pembangunan). Pembangunan harus yang didasarkan pada kepentingan masyarakat dalam memenuhi kebutuhannya akan ditampung oleh Badan Permusyawaratan Desa (BPD) dan akan dimufakatkan bersama dalam musyawarah pembangunan desa sehingga dana desa dapat direncanakan dengan baik antara pemerintah dengan masyarakat melalui Badan Permusyawaratan Desa (BPD). Namun meskipun </w:t>
      </w:r>
      <w:r w:rsidRPr="00D0724F">
        <w:rPr>
          <w:noProof/>
          <w:lang w:val="id-ID"/>
        </w:rPr>
        <w:lastRenderedPageBreak/>
        <w:t>memiliki posisi yang sangat strategis, Badan Permusyawaratan Desa (BPD) pada kenyataannya banyak yang masih belum optimal dalam menjalankan fungsinya.</w:t>
      </w:r>
    </w:p>
    <w:p w:rsidR="00C5269B" w:rsidRPr="00D0724F" w:rsidRDefault="00C5269B" w:rsidP="00C5269B">
      <w:pPr>
        <w:spacing w:line="480" w:lineRule="auto"/>
        <w:ind w:firstLine="360"/>
        <w:jc w:val="both"/>
        <w:rPr>
          <w:noProof/>
          <w:lang w:val="id-ID"/>
        </w:rPr>
      </w:pPr>
      <w:r w:rsidRPr="00D0724F">
        <w:rPr>
          <w:noProof/>
          <w:lang w:val="id-ID"/>
        </w:rPr>
        <w:t xml:space="preserve">Masih lemahnya fungsi Badan Permusyawaratan Desa (BPD) dalam penyelenggaraan pemerintahan desa dikhawatirkan akan mengganggu mekanisme </w:t>
      </w:r>
      <w:r w:rsidRPr="00D0724F">
        <w:rPr>
          <w:i/>
          <w:noProof/>
          <w:lang w:val="id-ID"/>
        </w:rPr>
        <w:t>check and balances</w:t>
      </w:r>
      <w:r w:rsidRPr="00D0724F">
        <w:rPr>
          <w:noProof/>
          <w:lang w:val="id-ID"/>
        </w:rPr>
        <w:t>. sehingga pada gilirannya akan memperlemah proses demokrasi di tingkat desa. Berangkat dari latar belakang maka calon peneliti tertarik untuk melakukan penelitian dengan judul “</w:t>
      </w:r>
      <w:r w:rsidRPr="00D0724F">
        <w:rPr>
          <w:b/>
          <w:noProof/>
          <w:lang w:val="id-ID"/>
        </w:rPr>
        <w:t>Pengawasan Badan Permusyawaratan Desa (BPD) Terhadap Dana Desa</w:t>
      </w:r>
      <w:r w:rsidRPr="00D0724F">
        <w:rPr>
          <w:noProof/>
          <w:lang w:val="id-ID"/>
        </w:rPr>
        <w:t>”</w:t>
      </w:r>
    </w:p>
    <w:p w:rsidR="00C5269B" w:rsidRPr="00D0724F" w:rsidRDefault="00C5269B" w:rsidP="00C5269B">
      <w:pPr>
        <w:pStyle w:val="ListParagraph"/>
        <w:numPr>
          <w:ilvl w:val="1"/>
          <w:numId w:val="5"/>
        </w:numPr>
        <w:spacing w:after="0" w:line="480" w:lineRule="auto"/>
        <w:jc w:val="both"/>
        <w:rPr>
          <w:rFonts w:ascii="Times New Roman" w:hAnsi="Times New Roman" w:cs="Times New Roman"/>
          <w:b/>
          <w:noProof/>
          <w:sz w:val="24"/>
          <w:szCs w:val="24"/>
          <w:lang w:val="id-ID"/>
        </w:rPr>
      </w:pPr>
      <w:r w:rsidRPr="00D0724F">
        <w:rPr>
          <w:rFonts w:ascii="Times New Roman" w:hAnsi="Times New Roman" w:cs="Times New Roman"/>
          <w:b/>
          <w:noProof/>
          <w:sz w:val="24"/>
          <w:szCs w:val="24"/>
          <w:lang w:val="id-ID"/>
        </w:rPr>
        <w:t>Rumusan Masalah</w:t>
      </w:r>
    </w:p>
    <w:p w:rsidR="00C5269B" w:rsidRPr="00D0724F" w:rsidRDefault="00C5269B" w:rsidP="00C5269B">
      <w:pPr>
        <w:spacing w:line="480" w:lineRule="auto"/>
        <w:ind w:firstLine="360"/>
        <w:jc w:val="both"/>
        <w:rPr>
          <w:noProof/>
          <w:lang w:val="id-ID"/>
        </w:rPr>
      </w:pPr>
      <w:r w:rsidRPr="00D0724F">
        <w:rPr>
          <w:noProof/>
          <w:lang w:val="id-ID"/>
        </w:rPr>
        <w:t>Sehubungan dengan hal tersebut, peneliti menemukan rumusan masalah sebagai berikut:</w:t>
      </w:r>
    </w:p>
    <w:p w:rsidR="00C5269B" w:rsidRPr="00D0724F" w:rsidRDefault="00C5269B" w:rsidP="00C5269B">
      <w:pPr>
        <w:pStyle w:val="ListParagraph"/>
        <w:numPr>
          <w:ilvl w:val="0"/>
          <w:numId w:val="6"/>
        </w:numPr>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Bagaimana Mekanisme Pengawasan Badan Permusyawaratan Desa (BPD) dalam penggunaan Dana Desa di Desa Hiyalo’oyile Kec. Anggrek Kab. Gorontalo Utara ?</w:t>
      </w:r>
    </w:p>
    <w:p w:rsidR="00C5269B" w:rsidRPr="00D0724F" w:rsidRDefault="00C5269B" w:rsidP="00C5269B">
      <w:pPr>
        <w:pStyle w:val="ListParagraph"/>
        <w:numPr>
          <w:ilvl w:val="0"/>
          <w:numId w:val="6"/>
        </w:numPr>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Faktor yang mempengaruhi mekanisme pengawasan dana desadi Desa Hiyalo’oyile Kec. Anggrek Kab. Gorontalo Utara ?</w:t>
      </w:r>
    </w:p>
    <w:p w:rsidR="00C5269B" w:rsidRPr="00D0724F" w:rsidRDefault="00C5269B" w:rsidP="00C5269B">
      <w:pPr>
        <w:pStyle w:val="ListParagraph"/>
        <w:numPr>
          <w:ilvl w:val="1"/>
          <w:numId w:val="5"/>
        </w:numPr>
        <w:spacing w:after="0" w:line="480" w:lineRule="auto"/>
        <w:jc w:val="both"/>
        <w:rPr>
          <w:rFonts w:ascii="Times New Roman" w:hAnsi="Times New Roman" w:cs="Times New Roman"/>
          <w:b/>
          <w:noProof/>
          <w:sz w:val="24"/>
          <w:szCs w:val="24"/>
          <w:lang w:val="id-ID"/>
        </w:rPr>
      </w:pPr>
      <w:r w:rsidRPr="00D0724F">
        <w:rPr>
          <w:rFonts w:ascii="Times New Roman" w:hAnsi="Times New Roman" w:cs="Times New Roman"/>
          <w:b/>
          <w:noProof/>
          <w:sz w:val="24"/>
          <w:szCs w:val="24"/>
          <w:lang w:val="id-ID"/>
        </w:rPr>
        <w:t>Tujuan Penelitian</w:t>
      </w:r>
    </w:p>
    <w:p w:rsidR="00C5269B" w:rsidRPr="00D0724F" w:rsidRDefault="00C5269B" w:rsidP="00C5269B">
      <w:pPr>
        <w:spacing w:line="480" w:lineRule="auto"/>
        <w:ind w:firstLine="360"/>
        <w:jc w:val="both"/>
        <w:rPr>
          <w:noProof/>
          <w:sz w:val="28"/>
          <w:szCs w:val="28"/>
          <w:lang w:val="id-ID"/>
        </w:rPr>
      </w:pPr>
      <w:r w:rsidRPr="00D0724F">
        <w:rPr>
          <w:noProof/>
          <w:lang w:val="id-ID"/>
        </w:rPr>
        <w:t>Berdasarkan rumusan masalah di atas, maka tujuan penelitian ini adalah sebagai berikut:</w:t>
      </w:r>
    </w:p>
    <w:p w:rsidR="00C5269B" w:rsidRPr="00D0724F" w:rsidRDefault="00C5269B" w:rsidP="00C5269B">
      <w:pPr>
        <w:pStyle w:val="ListParagraph"/>
        <w:numPr>
          <w:ilvl w:val="0"/>
          <w:numId w:val="7"/>
        </w:numPr>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Untuk mengetahui Mekanisme Pengawasan Badan Permusyawaratan Desa (BPD) dalam penggunaan Dana Desa di Desa Hiyalo’oyile Kec. Anggrek Kab. Gorontalo Utara</w:t>
      </w:r>
      <w:r w:rsidRPr="00D0724F">
        <w:rPr>
          <w:rFonts w:ascii="Times New Roman" w:hAnsi="Times New Roman" w:cs="Times New Roman"/>
          <w:noProof/>
          <w:sz w:val="24"/>
          <w:szCs w:val="28"/>
          <w:lang w:val="id-ID"/>
        </w:rPr>
        <w:t>.</w:t>
      </w:r>
    </w:p>
    <w:p w:rsidR="00C5269B" w:rsidRPr="00D0724F" w:rsidRDefault="00C5269B" w:rsidP="00C5269B">
      <w:pPr>
        <w:pStyle w:val="ListParagraph"/>
        <w:numPr>
          <w:ilvl w:val="0"/>
          <w:numId w:val="7"/>
        </w:numPr>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lastRenderedPageBreak/>
        <w:t>Untuk mengetahui faktor-faktor yang mempengaruhi mekanisme pengawasan dana desa Desa Hiyalo’oyile Kec. Anggrek Kab. Gorontalo Utara.</w:t>
      </w:r>
    </w:p>
    <w:p w:rsidR="00C5269B" w:rsidRPr="00D0724F" w:rsidRDefault="00C5269B" w:rsidP="00C5269B">
      <w:pPr>
        <w:pStyle w:val="ListParagraph"/>
        <w:numPr>
          <w:ilvl w:val="1"/>
          <w:numId w:val="5"/>
        </w:numPr>
        <w:spacing w:after="0" w:line="480" w:lineRule="auto"/>
        <w:jc w:val="both"/>
        <w:rPr>
          <w:rFonts w:ascii="Times New Roman" w:hAnsi="Times New Roman" w:cs="Times New Roman"/>
          <w:b/>
          <w:noProof/>
          <w:sz w:val="24"/>
          <w:szCs w:val="24"/>
          <w:lang w:val="id-ID"/>
        </w:rPr>
      </w:pPr>
      <w:r w:rsidRPr="00D0724F">
        <w:rPr>
          <w:rFonts w:ascii="Times New Roman" w:hAnsi="Times New Roman" w:cs="Times New Roman"/>
          <w:b/>
          <w:noProof/>
          <w:sz w:val="24"/>
          <w:szCs w:val="24"/>
          <w:lang w:val="id-ID"/>
        </w:rPr>
        <w:t xml:space="preserve"> Manfaat Penelitian</w:t>
      </w:r>
    </w:p>
    <w:p w:rsidR="00C5269B" w:rsidRPr="00D0724F" w:rsidRDefault="00C5269B" w:rsidP="00C5269B">
      <w:pPr>
        <w:spacing w:line="480" w:lineRule="auto"/>
        <w:ind w:firstLine="360"/>
        <w:jc w:val="both"/>
        <w:rPr>
          <w:noProof/>
          <w:lang w:val="id-ID"/>
        </w:rPr>
      </w:pPr>
      <w:r w:rsidRPr="00D0724F">
        <w:rPr>
          <w:noProof/>
          <w:lang w:val="id-ID"/>
        </w:rPr>
        <w:t>Berdasarkan tujuanpeneliti di atas, penelitian ini diharapkan dapat memberikan manfaat secara teoritis maupun praktis dalam dunia pendidikan maupun masyarakat pada umumnya. Adapun manfaat penelitian ini adalah:</w:t>
      </w:r>
    </w:p>
    <w:p w:rsidR="00C5269B" w:rsidRPr="00D0724F" w:rsidRDefault="00C5269B" w:rsidP="00C5269B">
      <w:pPr>
        <w:pStyle w:val="ListParagraph"/>
        <w:numPr>
          <w:ilvl w:val="0"/>
          <w:numId w:val="8"/>
        </w:numPr>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Manfaat Teoritis</w:t>
      </w:r>
    </w:p>
    <w:p w:rsidR="00C5269B" w:rsidRPr="00D0724F" w:rsidRDefault="00C5269B" w:rsidP="00C5269B">
      <w:pPr>
        <w:pStyle w:val="ListParagraph"/>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Penelitian ini secara teoritis diharapkan dapat memberikan manfaat menambah pengetahuan dan sumbangan  pemikiran bagi ilmu hukum, sehingga dapat memberikan dorongan untuk mengkaji lebih kritis dan serius lagi mengenai berbagai permasalahan dalam dunia hukum, terutama mengenai fungsi pengawasan dana desa Desa Hiyalo’oyile Kec. Anggrek Kab. Gorontalo Utara</w:t>
      </w:r>
      <w:r w:rsidRPr="00D0724F">
        <w:rPr>
          <w:rFonts w:ascii="Times New Roman" w:hAnsi="Times New Roman" w:cs="Times New Roman"/>
          <w:noProof/>
          <w:sz w:val="24"/>
          <w:szCs w:val="28"/>
          <w:lang w:val="id-ID"/>
        </w:rPr>
        <w:t>.</w:t>
      </w:r>
    </w:p>
    <w:p w:rsidR="00C5269B" w:rsidRPr="00D0724F" w:rsidRDefault="00C5269B" w:rsidP="00C5269B">
      <w:pPr>
        <w:pStyle w:val="ListParagraph"/>
        <w:numPr>
          <w:ilvl w:val="0"/>
          <w:numId w:val="8"/>
        </w:numPr>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Manfaat Praktis</w:t>
      </w:r>
    </w:p>
    <w:p w:rsidR="00C5269B" w:rsidRPr="00D0724F" w:rsidRDefault="00C5269B" w:rsidP="00C5269B">
      <w:pPr>
        <w:pStyle w:val="ListParagraph"/>
        <w:spacing w:after="0" w:line="480" w:lineRule="auto"/>
        <w:jc w:val="both"/>
        <w:rPr>
          <w:rFonts w:ascii="Times New Roman" w:hAnsi="Times New Roman" w:cs="Times New Roman"/>
          <w:noProof/>
          <w:sz w:val="24"/>
          <w:szCs w:val="24"/>
          <w:lang w:val="id-ID"/>
        </w:rPr>
      </w:pPr>
      <w:r w:rsidRPr="00D0724F">
        <w:rPr>
          <w:rFonts w:ascii="Times New Roman" w:hAnsi="Times New Roman" w:cs="Times New Roman"/>
          <w:noProof/>
          <w:sz w:val="24"/>
          <w:szCs w:val="24"/>
          <w:lang w:val="id-ID"/>
        </w:rPr>
        <w:t>Dapat memberikan informasi dan pengetahuan tentang Mekanisme Pengawasan BPD serta dapat mensosialisasikan kepada masyarakat agar dapat merubah cara pandang dalam hal cara untukFungsi Pengawasandana desa Desa Hiyalo’oyile Kec. Anggrek Kab. Gorontalo Utara.</w:t>
      </w:r>
    </w:p>
    <w:p w:rsidR="006A60B1" w:rsidRDefault="006A60B1"/>
    <w:p w:rsidR="00C5269B" w:rsidRDefault="00C5269B"/>
    <w:p w:rsidR="00C5269B" w:rsidRDefault="00C5269B"/>
    <w:p w:rsidR="00C5269B" w:rsidRDefault="00C5269B"/>
    <w:p w:rsidR="00C5269B" w:rsidRDefault="00C5269B"/>
    <w:p w:rsidR="00C5269B" w:rsidRDefault="00C5269B"/>
    <w:p w:rsidR="00C5269B" w:rsidRDefault="00C5269B"/>
    <w:p w:rsidR="00C5269B" w:rsidRDefault="00C5269B"/>
    <w:p w:rsidR="00BE4B5D" w:rsidRDefault="00BE4B5D" w:rsidP="00C5269B">
      <w:pPr>
        <w:spacing w:line="480" w:lineRule="auto"/>
        <w:jc w:val="center"/>
        <w:rPr>
          <w:b/>
          <w:lang w:val="id-ID"/>
        </w:rPr>
        <w:sectPr w:rsidR="00BE4B5D" w:rsidSect="008A3F27">
          <w:headerReference w:type="default" r:id="rId22"/>
          <w:footerReference w:type="default" r:id="rId23"/>
          <w:headerReference w:type="first" r:id="rId24"/>
          <w:pgSz w:w="11907" w:h="16839" w:code="9"/>
          <w:pgMar w:top="2268" w:right="1701" w:bottom="1701" w:left="2268" w:header="720" w:footer="720" w:gutter="0"/>
          <w:pgNumType w:start="1"/>
          <w:cols w:space="720"/>
          <w:formProt w:val="0"/>
          <w:titlePg/>
          <w:docGrid w:linePitch="360"/>
        </w:sectPr>
      </w:pPr>
    </w:p>
    <w:p w:rsidR="00C5269B" w:rsidRPr="000918C6" w:rsidRDefault="00C5269B" w:rsidP="00C5269B">
      <w:pPr>
        <w:spacing w:line="480" w:lineRule="auto"/>
        <w:jc w:val="center"/>
        <w:rPr>
          <w:b/>
        </w:rPr>
      </w:pPr>
      <w:r w:rsidRPr="00EE614A">
        <w:rPr>
          <w:b/>
          <w:lang w:val="id-ID"/>
        </w:rPr>
        <w:lastRenderedPageBreak/>
        <w:t>BAB II</w:t>
      </w:r>
    </w:p>
    <w:p w:rsidR="00C5269B" w:rsidRDefault="00C5269B" w:rsidP="00C5269B">
      <w:pPr>
        <w:spacing w:line="480" w:lineRule="auto"/>
        <w:jc w:val="center"/>
        <w:rPr>
          <w:b/>
          <w:lang w:val="id-ID"/>
        </w:rPr>
      </w:pPr>
      <w:r w:rsidRPr="00EE614A">
        <w:rPr>
          <w:b/>
          <w:lang w:val="id-ID"/>
        </w:rPr>
        <w:t>TINJAUAN PUSTAKA</w:t>
      </w:r>
    </w:p>
    <w:p w:rsidR="00C5269B" w:rsidRPr="00EE614A" w:rsidRDefault="00C5269B" w:rsidP="00C5269B">
      <w:pPr>
        <w:spacing w:line="480" w:lineRule="auto"/>
        <w:jc w:val="center"/>
        <w:rPr>
          <w:b/>
          <w:lang w:val="id-ID"/>
        </w:rPr>
      </w:pPr>
    </w:p>
    <w:p w:rsidR="00C5269B" w:rsidRDefault="00C5269B" w:rsidP="00C5269B">
      <w:pPr>
        <w:spacing w:line="480" w:lineRule="auto"/>
        <w:ind w:left="425" w:hanging="425"/>
        <w:rPr>
          <w:b/>
          <w:noProof/>
          <w:lang w:val="id-ID"/>
        </w:rPr>
      </w:pPr>
      <w:r w:rsidRPr="00700753">
        <w:rPr>
          <w:b/>
          <w:noProof/>
          <w:lang w:val="id-ID"/>
        </w:rPr>
        <w:t>2.1</w:t>
      </w:r>
      <w:r w:rsidRPr="00700753">
        <w:rPr>
          <w:b/>
          <w:noProof/>
          <w:lang w:val="id-ID"/>
        </w:rPr>
        <w:tab/>
        <w:t xml:space="preserve">Pengertian </w:t>
      </w:r>
      <w:r>
        <w:rPr>
          <w:b/>
          <w:noProof/>
          <w:lang w:val="id-ID"/>
        </w:rPr>
        <w:t>Peran</w:t>
      </w:r>
    </w:p>
    <w:p w:rsidR="00C5269B" w:rsidRDefault="00C5269B" w:rsidP="00C5269B">
      <w:pPr>
        <w:spacing w:line="480" w:lineRule="auto"/>
        <w:ind w:firstLine="709"/>
        <w:jc w:val="both"/>
        <w:rPr>
          <w:noProof/>
          <w:lang w:val="id-ID"/>
        </w:rPr>
      </w:pPr>
      <w:r w:rsidRPr="00700753">
        <w:rPr>
          <w:b/>
          <w:noProof/>
          <w:lang w:val="id-ID"/>
        </w:rPr>
        <w:tab/>
      </w:r>
      <w:r w:rsidRPr="00650BB8">
        <w:rPr>
          <w:noProof/>
          <w:lang w:val="id-ID"/>
        </w:rPr>
        <w:t>Menurut Kahn dalam Agustina (2009:42) teori peran (</w:t>
      </w:r>
      <w:r w:rsidRPr="00650BB8">
        <w:rPr>
          <w:i/>
          <w:noProof/>
          <w:lang w:val="id-ID"/>
        </w:rPr>
        <w:t>role theory</w:t>
      </w:r>
      <w:r w:rsidRPr="00650BB8">
        <w:rPr>
          <w:noProof/>
          <w:lang w:val="id-ID"/>
        </w:rPr>
        <w:t>) merupakan penekanan sifat individual sebagai pelaku sosial yang mempelajari perilaku yang sesuai dengan posisi yang ditempati di masyarakat. Peran (</w:t>
      </w:r>
      <w:r w:rsidRPr="00650BB8">
        <w:rPr>
          <w:i/>
          <w:noProof/>
          <w:lang w:val="id-ID"/>
        </w:rPr>
        <w:t>role</w:t>
      </w:r>
      <w:r w:rsidRPr="00650BB8">
        <w:rPr>
          <w:noProof/>
          <w:lang w:val="id-ID"/>
        </w:rPr>
        <w:t>) adalah konsep sentral dari teori peran (Shaw &amp; Constanzo dalam Agustin 2009:42).</w:t>
      </w:r>
      <w:r>
        <w:rPr>
          <w:rStyle w:val="FootnoteReference"/>
          <w:noProof/>
          <w:lang w:val="id-ID"/>
        </w:rPr>
        <w:footnoteReference w:id="3"/>
      </w:r>
      <w:r w:rsidRPr="00650BB8">
        <w:rPr>
          <w:noProof/>
          <w:lang w:val="id-ID"/>
        </w:rPr>
        <w:t xml:space="preserve"> Dengan demikian kajian mengenai teori peran tidak lepas dari definisi peran dan berbagai istilah perilaku didalamnya. Peran konsep yang menjadi pusat dari tindakan-tindakan yang dilakukan oleh sese</w:t>
      </w:r>
      <w:r>
        <w:rPr>
          <w:noProof/>
          <w:lang w:val="id-ID"/>
        </w:rPr>
        <w:t xml:space="preserve">orang dengan melihat posisinya. </w:t>
      </w:r>
      <w:r w:rsidRPr="00650BB8">
        <w:rPr>
          <w:noProof/>
          <w:lang w:val="id-ID"/>
        </w:rPr>
        <w:t xml:space="preserve">Abu Ahmadi dalam Wulan (2010: 16) menyatakkan bahwa peran sebagai suatu kompleks pengharapan manusia terhadap caranya individu harus memiliki sikap dan perbuatan individu dalam keadaan tertentu berdasarkan status dan fungsi sosialnya. </w:t>
      </w:r>
    </w:p>
    <w:p w:rsidR="00C5269B" w:rsidRDefault="00C5269B" w:rsidP="00C5269B">
      <w:pPr>
        <w:spacing w:line="480" w:lineRule="auto"/>
        <w:ind w:firstLine="709"/>
        <w:jc w:val="both"/>
        <w:rPr>
          <w:noProof/>
          <w:lang w:val="id-ID"/>
        </w:rPr>
      </w:pPr>
      <w:r w:rsidRPr="00650BB8">
        <w:rPr>
          <w:noProof/>
          <w:lang w:val="id-ID"/>
        </w:rPr>
        <w:t xml:space="preserve">Peran yang mencerminkan posisi seseorang dalam sistem sosial dengan memiliki hak dan kewajiban, kekuasaan dan tanggungjawab yang menyertainya. Interaksi antara satu dengan yang lainnya, diperlukan adanya orang-orang dengan memiliki cara tertentu untuk mengantisipasi perilaku orang lain. Fungsi peran ini dapat dilakukan dengan sistem sosial. Peran merupakan perilaku berbeda dari masing-masing individu. Pada suatu lingkungan seorang yang memiliki jabatan </w:t>
      </w:r>
      <w:r w:rsidRPr="00650BB8">
        <w:rPr>
          <w:noProof/>
          <w:lang w:val="id-ID"/>
        </w:rPr>
        <w:lastRenderedPageBreak/>
        <w:t>sebagai karyawan, makadia dapat berperan sebagai bawahan, anggota serikat pekerja, dan wakil dalam panitia keselamatan kerja. Hal ini menyatakan bahwa peran dapat dikatakan sebagai perilaku yang berb</w:t>
      </w:r>
      <w:r>
        <w:rPr>
          <w:noProof/>
          <w:lang w:val="id-ID"/>
        </w:rPr>
        <w:t>eda dalam satu posisi tertentu.</w:t>
      </w:r>
    </w:p>
    <w:p w:rsidR="00C5269B" w:rsidRDefault="00C5269B" w:rsidP="00C5269B">
      <w:pPr>
        <w:spacing w:line="480" w:lineRule="auto"/>
        <w:ind w:firstLine="709"/>
        <w:jc w:val="both"/>
        <w:rPr>
          <w:noProof/>
          <w:lang w:val="id-ID"/>
        </w:rPr>
      </w:pPr>
      <w:r w:rsidRPr="00650BB8">
        <w:rPr>
          <w:noProof/>
          <w:lang w:val="id-ID"/>
        </w:rPr>
        <w:t>Peranan merupakan aspek dinamis kedudukan. Apabila seseorang melaksanakan hak dan kewajibannya sesuai dengan kedudukannya, maka akan dijalankan peranan. Menurut Levison dalam Soekanto (2001: 269) pe</w:t>
      </w:r>
      <w:r>
        <w:rPr>
          <w:noProof/>
          <w:lang w:val="id-ID"/>
        </w:rPr>
        <w:t>ranan mencakup tiga hal, yaitu:</w:t>
      </w:r>
      <w:r>
        <w:rPr>
          <w:rStyle w:val="FootnoteReference"/>
          <w:noProof/>
          <w:lang w:val="id-ID"/>
        </w:rPr>
        <w:footnoteReference w:id="4"/>
      </w:r>
    </w:p>
    <w:p w:rsidR="00C5269B" w:rsidRPr="00093E0F" w:rsidRDefault="00C5269B" w:rsidP="00C5269B">
      <w:pPr>
        <w:pStyle w:val="ListParagraph"/>
        <w:numPr>
          <w:ilvl w:val="0"/>
          <w:numId w:val="9"/>
        </w:numPr>
        <w:spacing w:after="0" w:line="480" w:lineRule="auto"/>
        <w:ind w:left="426" w:hanging="426"/>
        <w:jc w:val="both"/>
        <w:rPr>
          <w:rFonts w:ascii="Times New Roman" w:hAnsi="Times New Roman" w:cs="Times New Roman"/>
          <w:noProof/>
          <w:sz w:val="24"/>
          <w:szCs w:val="24"/>
          <w:lang w:val="id-ID"/>
        </w:rPr>
      </w:pPr>
      <w:r w:rsidRPr="00093E0F">
        <w:rPr>
          <w:rFonts w:ascii="Times New Roman" w:hAnsi="Times New Roman" w:cs="Times New Roman"/>
          <w:noProof/>
          <w:sz w:val="24"/>
          <w:szCs w:val="24"/>
          <w:lang w:val="id-ID"/>
        </w:rPr>
        <w:t>Peranan meliputi norma-norma yng dihubungkan dengan posisi seseorang dalam suatu masyarakat. Peranan dalam hal ini merupakan suatu peraturan yang membimbing seseorang dalam kehidupan kemasyarakatan.</w:t>
      </w:r>
    </w:p>
    <w:p w:rsidR="00C5269B" w:rsidRDefault="00C5269B" w:rsidP="00C5269B">
      <w:pPr>
        <w:pStyle w:val="ListParagraph"/>
        <w:numPr>
          <w:ilvl w:val="0"/>
          <w:numId w:val="9"/>
        </w:numPr>
        <w:spacing w:after="0" w:line="480" w:lineRule="auto"/>
        <w:ind w:left="426" w:hanging="426"/>
        <w:jc w:val="both"/>
        <w:rPr>
          <w:rFonts w:ascii="Times New Roman" w:hAnsi="Times New Roman" w:cs="Times New Roman"/>
          <w:noProof/>
          <w:sz w:val="24"/>
          <w:szCs w:val="24"/>
          <w:lang w:val="id-ID"/>
        </w:rPr>
      </w:pPr>
      <w:r w:rsidRPr="00093E0F">
        <w:rPr>
          <w:rFonts w:ascii="Times New Roman" w:hAnsi="Times New Roman" w:cs="Times New Roman"/>
          <w:noProof/>
          <w:sz w:val="24"/>
          <w:szCs w:val="24"/>
          <w:lang w:val="id-ID"/>
        </w:rPr>
        <w:t>Peranan adalah suatu konsep tentang segala sesuatu yang dapat dilaksanakan oleh individu dalam masyarakat seba</w:t>
      </w:r>
      <w:r>
        <w:rPr>
          <w:rFonts w:ascii="Times New Roman" w:hAnsi="Times New Roman" w:cs="Times New Roman"/>
          <w:noProof/>
          <w:sz w:val="24"/>
          <w:szCs w:val="24"/>
          <w:lang w:val="id-ID"/>
        </w:rPr>
        <w:t>gai organisasi atau lembaga.</w:t>
      </w:r>
    </w:p>
    <w:p w:rsidR="00C5269B" w:rsidRDefault="00C5269B" w:rsidP="00C5269B">
      <w:pPr>
        <w:pStyle w:val="ListParagraph"/>
        <w:numPr>
          <w:ilvl w:val="0"/>
          <w:numId w:val="9"/>
        </w:numPr>
        <w:spacing w:after="0" w:line="480" w:lineRule="auto"/>
        <w:ind w:left="426" w:hanging="426"/>
        <w:jc w:val="both"/>
        <w:rPr>
          <w:rFonts w:ascii="Times New Roman" w:hAnsi="Times New Roman" w:cs="Times New Roman"/>
          <w:noProof/>
          <w:sz w:val="24"/>
          <w:szCs w:val="24"/>
          <w:lang w:val="id-ID"/>
        </w:rPr>
      </w:pPr>
      <w:r w:rsidRPr="00093E0F">
        <w:rPr>
          <w:rFonts w:ascii="Times New Roman" w:hAnsi="Times New Roman" w:cs="Times New Roman"/>
          <w:noProof/>
          <w:sz w:val="24"/>
          <w:szCs w:val="24"/>
          <w:lang w:val="id-ID"/>
        </w:rPr>
        <w:t xml:space="preserve">Peranan sebagai perilaku individu yang penting bagi struktur sosial dalam masyarakat. </w:t>
      </w:r>
    </w:p>
    <w:p w:rsidR="00C5269B" w:rsidRDefault="00C5269B" w:rsidP="00C5269B">
      <w:pPr>
        <w:spacing w:line="480" w:lineRule="auto"/>
        <w:ind w:firstLine="426"/>
        <w:jc w:val="both"/>
        <w:rPr>
          <w:noProof/>
          <w:lang w:val="id-ID"/>
        </w:rPr>
      </w:pPr>
      <w:r w:rsidRPr="000D1413">
        <w:rPr>
          <w:noProof/>
          <w:lang w:val="id-ID"/>
        </w:rPr>
        <w:t>Perihal fasilitas-fasilitas dalam berperan, lembaga-lembaga kemasyarakatan merupakan bagian dari masyarakat yang yang banyak menyediakan peluang-peluang untuk pelaksanaan peranan. Setiap peranan memiliki tujuan untuk memiliki hubungan antara indvidu dengan orangorang sekitarnya yang memiliki hubungan dengan peranannya tersebut, dan terdapat hubungan yang diatur oleh nilai-nilai sosial yang diterima dan ditaati oleh kedua belah pihak (Znaniecki dalam Soekanto, 2001:270).</w:t>
      </w:r>
      <w:r>
        <w:rPr>
          <w:rStyle w:val="FootnoteReference"/>
          <w:noProof/>
          <w:lang w:val="id-ID"/>
        </w:rPr>
        <w:footnoteReference w:id="5"/>
      </w:r>
    </w:p>
    <w:p w:rsidR="00C5269B" w:rsidRPr="00481E40" w:rsidRDefault="00C5269B" w:rsidP="00C5269B">
      <w:pPr>
        <w:spacing w:line="480" w:lineRule="auto"/>
        <w:ind w:firstLine="426"/>
        <w:jc w:val="both"/>
        <w:rPr>
          <w:noProof/>
          <w:lang w:val="id-ID"/>
        </w:rPr>
      </w:pPr>
      <w:r w:rsidRPr="00650BB8">
        <w:rPr>
          <w:noProof/>
          <w:lang w:val="id-ID"/>
        </w:rPr>
        <w:lastRenderedPageBreak/>
        <w:t>Peran lembaga dalam melaksanakan fungsi, tugas serta wewenang memberikan masyarakat untuk ikut serta dalam suatu kegiatan. Setiap individu memiliki hubungan antara individu dengan orang yang berada di sekitarnya yang memiliki hubungan dengan perannya tersebut dan dalam hubungannya memiliki peraturan yang mengatur tentang nilai-nilai sosial yang diterima dan yang telah disepakati oleh pihak-pihak yang terlibat didalamnya.</w:t>
      </w:r>
    </w:p>
    <w:p w:rsidR="00C5269B" w:rsidRDefault="00C5269B" w:rsidP="00C5269B">
      <w:pPr>
        <w:spacing w:line="480" w:lineRule="auto"/>
        <w:ind w:left="425" w:hanging="425"/>
        <w:rPr>
          <w:b/>
          <w:noProof/>
          <w:lang w:val="id-ID"/>
        </w:rPr>
      </w:pPr>
      <w:r w:rsidRPr="00700753">
        <w:rPr>
          <w:b/>
          <w:noProof/>
          <w:lang w:val="id-ID"/>
        </w:rPr>
        <w:t>2.2</w:t>
      </w:r>
      <w:r w:rsidRPr="00700753">
        <w:rPr>
          <w:b/>
          <w:noProof/>
          <w:lang w:val="id-ID"/>
        </w:rPr>
        <w:tab/>
        <w:t>Tinjauan Umum Tentang Desa, Pemerintahan Desa Dan Keuangan Desa</w:t>
      </w:r>
    </w:p>
    <w:p w:rsidR="00C5269B" w:rsidRDefault="00C5269B" w:rsidP="00C5269B">
      <w:pPr>
        <w:spacing w:line="480" w:lineRule="auto"/>
        <w:ind w:firstLine="425"/>
        <w:jc w:val="both"/>
        <w:rPr>
          <w:noProof/>
          <w:lang w:val="id-ID"/>
        </w:rPr>
      </w:pPr>
      <w:r w:rsidRPr="00B80F35">
        <w:rPr>
          <w:noProof/>
          <w:lang w:val="id-ID"/>
        </w:rPr>
        <w:t xml:space="preserve">Desa merupakan kesatuan masyarakat hukum yang memiliki batas wilayah yang berwenang untuk mengatur dan mengurus urusan pemerintahan, kepentingan masyarakat, hak asal usul, dan/atau hak tradisional yang diakui dan dihormati dalam sistem pemerintahan negara kesatuan republik indonesia. Hal ini sesuai dengan pengertian yang dimaksudkan dalam pasal 1 angka 1 Undang-Undang Nomor 6 Tahun 2014 Tentang Desa (UU Nomor 6 Tahun 2014). </w:t>
      </w:r>
    </w:p>
    <w:p w:rsidR="00C5269B" w:rsidRDefault="00C5269B" w:rsidP="00C5269B">
      <w:pPr>
        <w:spacing w:line="480" w:lineRule="auto"/>
        <w:ind w:firstLine="425"/>
        <w:jc w:val="both"/>
        <w:rPr>
          <w:noProof/>
          <w:lang w:val="id-ID"/>
        </w:rPr>
      </w:pPr>
      <w:r w:rsidRPr="00B80F35">
        <w:rPr>
          <w:noProof/>
          <w:lang w:val="id-ID"/>
        </w:rPr>
        <w:t>A</w:t>
      </w:r>
      <w:r>
        <w:rPr>
          <w:noProof/>
          <w:lang w:val="id-ID"/>
        </w:rPr>
        <w:t>dapun menurut Mashuri Maschab,</w:t>
      </w:r>
      <w:r>
        <w:rPr>
          <w:rStyle w:val="FootnoteReference"/>
          <w:noProof/>
          <w:lang w:val="id-ID"/>
        </w:rPr>
        <w:footnoteReference w:id="6"/>
      </w:r>
      <w:r w:rsidRPr="00B80F35">
        <w:rPr>
          <w:noProof/>
          <w:lang w:val="id-ID"/>
        </w:rPr>
        <w:t xml:space="preserve"> Pengertian desa terdiri dari tiga penafsiran atau pengertian. Pertama, penegertian secara sosiologis, yang menggambarkan suatu bentuk kesatuan masyarakat atau komunitas penduduk yang tinggal dan menetap dalam suatu lingkungan,dimana di antara mereka saling mengenal dengan baik dan corak kehidupan mereka relatif homogen, serta banyak bergantung kepad</w:t>
      </w:r>
      <w:r>
        <w:rPr>
          <w:noProof/>
          <w:lang w:val="id-ID"/>
        </w:rPr>
        <w:t xml:space="preserve">a kebaikan-kebaikan pada alam. </w:t>
      </w:r>
      <w:r w:rsidRPr="00B80F35">
        <w:rPr>
          <w:noProof/>
          <w:lang w:val="id-ID"/>
        </w:rPr>
        <w:t>Dalam pengertian sosiologis tersebut, desa diasosiasikan dengan suatu masyarakat yang hidup secara sederhana , pada umumnya hidup dari sektorpertan</w:t>
      </w:r>
      <w:r>
        <w:rPr>
          <w:noProof/>
        </w:rPr>
        <w:t xml:space="preserve">  </w:t>
      </w:r>
      <w:r w:rsidRPr="00B80F35">
        <w:rPr>
          <w:noProof/>
          <w:lang w:val="id-ID"/>
        </w:rPr>
        <w:t xml:space="preserve">ian, memiliki ikatan sosial dan adat atau tradisi yang masih kuat,sifatnya jujur dan bersahaja, pendidikanya relatif rendah </w:t>
      </w:r>
      <w:r w:rsidRPr="00B80F35">
        <w:rPr>
          <w:noProof/>
          <w:lang w:val="id-ID"/>
        </w:rPr>
        <w:lastRenderedPageBreak/>
        <w:t>dan lain sebagainya. Sedangkan yang kedua, pengertian secara ekonomi, desa sebagai suatu lingkungan masyarakat yang berusaha memenuhi kebutuhan hidupnya sehari-hari dari apa yang disediakan alam disekitarnya. Dalam pengertian yang kedua ini, desa merupakan satu lingkungan ekonomi, dimana penduduknya berusaha untuk memenuhi kebutuhan hidupnya. Adapun yang ketiga, pengertian secara politik, dimana desa sebagai suatu organisasi pemerintahan atau organisasi kekuasaan yang secara politik mempunyai wewenang tertentu karena merupakan bagian dari pemerintahan negara. Dalam pengertian yang ketiga inim desa sering dirumuskan sebagai “suatu kesatuan masyarakat hukum yang berkuasa menyelen</w:t>
      </w:r>
      <w:r>
        <w:rPr>
          <w:noProof/>
          <w:lang w:val="id-ID"/>
        </w:rPr>
        <w:t>ggarakan pemerintahan sendiri”.</w:t>
      </w:r>
    </w:p>
    <w:p w:rsidR="00C5269B" w:rsidRDefault="00C5269B" w:rsidP="00C5269B">
      <w:pPr>
        <w:spacing w:line="480" w:lineRule="auto"/>
        <w:ind w:firstLine="425"/>
        <w:jc w:val="both"/>
        <w:rPr>
          <w:noProof/>
          <w:lang w:val="id-ID"/>
        </w:rPr>
      </w:pPr>
      <w:r w:rsidRPr="00B80F35">
        <w:rPr>
          <w:noProof/>
          <w:lang w:val="id-ID"/>
        </w:rPr>
        <w:t xml:space="preserve">Pengertian diatas dapat diartikan bahwa desa terdiri dari penegrtian secara sosiologis, penegertian secara ekonomi dan pengertian secara politik. Terkait dengan pengertian secara politik bahwa desa adalah organisasi suatu pemerintahan yang memiliki kewenangan tertentu dalam suatu negara. Penegertian semacam ini menjadikan desa adalah suatu kesatuan yang menyelenggarakan pmerintahan sendiri. Oleh karena itu pengertian secara politik adalah suatu unsur yang sangat penting untuk menjalankan pemerintahan yang ada di desa. </w:t>
      </w:r>
    </w:p>
    <w:p w:rsidR="00C5269B" w:rsidRDefault="00C5269B" w:rsidP="00C5269B">
      <w:pPr>
        <w:spacing w:line="480" w:lineRule="auto"/>
        <w:ind w:firstLine="425"/>
        <w:jc w:val="both"/>
        <w:rPr>
          <w:noProof/>
          <w:lang w:val="id-ID"/>
        </w:rPr>
      </w:pPr>
      <w:r w:rsidRPr="00B80F35">
        <w:rPr>
          <w:noProof/>
          <w:lang w:val="id-ID"/>
        </w:rPr>
        <w:t>Istilah “Desa” secara etimologi berasal dari kata “</w:t>
      </w:r>
      <w:r w:rsidRPr="00710073">
        <w:rPr>
          <w:i/>
          <w:noProof/>
          <w:lang w:val="id-ID"/>
        </w:rPr>
        <w:t>swadesi</w:t>
      </w:r>
      <w:r w:rsidRPr="00B80F35">
        <w:rPr>
          <w:noProof/>
          <w:lang w:val="id-ID"/>
        </w:rPr>
        <w:t>” Bahasa sansekerta berarti wilayah, tempat, atau bagian yang mandiri dan otonom. Istilah desa sendiri sangat beragam di berbagai tempat di Indonesia. Desa hanya dipakai dalam masyarakat pulau Jawa Madura dan Bali. Sedangkan masyarakat Aceh menggunanakan nama gampong atau</w:t>
      </w:r>
      <w:r w:rsidRPr="00094570">
        <w:rPr>
          <w:noProof/>
          <w:lang w:val="id-ID"/>
        </w:rPr>
        <w:t xml:space="preserve">meunasah, masyarakat Batak menyebutnya </w:t>
      </w:r>
      <w:r w:rsidRPr="00094570">
        <w:rPr>
          <w:noProof/>
          <w:lang w:val="id-ID"/>
        </w:rPr>
        <w:lastRenderedPageBreak/>
        <w:t>dengan Kuta atau Huta, di daerah Minangkabau disebut dengan Nagari, Dusun, at</w:t>
      </w:r>
      <w:r>
        <w:rPr>
          <w:noProof/>
          <w:lang w:val="id-ID"/>
        </w:rPr>
        <w:t>au Marga di Sumatera Selatan.</w:t>
      </w:r>
      <w:r>
        <w:rPr>
          <w:rStyle w:val="FootnoteReference"/>
          <w:noProof/>
          <w:lang w:val="id-ID"/>
        </w:rPr>
        <w:footnoteReference w:id="7"/>
      </w:r>
    </w:p>
    <w:p w:rsidR="00C5269B" w:rsidRDefault="00C5269B" w:rsidP="00C5269B">
      <w:pPr>
        <w:spacing w:line="480" w:lineRule="auto"/>
        <w:ind w:firstLine="425"/>
        <w:jc w:val="both"/>
        <w:rPr>
          <w:noProof/>
          <w:lang w:val="id-ID"/>
        </w:rPr>
      </w:pPr>
      <w:r w:rsidRPr="00094570">
        <w:rPr>
          <w:noProof/>
          <w:lang w:val="id-ID"/>
        </w:rPr>
        <w:t>Kata “desa tersebut kemudian dalam Bahasa Jawa dipelintir menjadi kata “ndeso” untuk menyebut orang-orang atau penduduk yang berada di”udik ” atau “pedalaman” atau yang mempunyai sifat kampungan. Dalam kamus Besar Bahasa Indonesia kata “desa” diartikan sebagai kesatuan wilayah yang dihuni oleh sejumlah keluarga yang mempunya</w:t>
      </w:r>
      <w:r>
        <w:rPr>
          <w:noProof/>
          <w:lang w:val="id-ID"/>
        </w:rPr>
        <w:t>i system pemerintahan sendiri.</w:t>
      </w:r>
      <w:r>
        <w:rPr>
          <w:rStyle w:val="FootnoteReference"/>
          <w:noProof/>
          <w:lang w:val="id-ID"/>
        </w:rPr>
        <w:footnoteReference w:id="8"/>
      </w:r>
    </w:p>
    <w:p w:rsidR="00C5269B" w:rsidRDefault="00C5269B" w:rsidP="00C5269B">
      <w:pPr>
        <w:spacing w:line="480" w:lineRule="auto"/>
        <w:ind w:firstLine="425"/>
        <w:jc w:val="both"/>
        <w:rPr>
          <w:noProof/>
          <w:lang w:val="id-ID"/>
        </w:rPr>
      </w:pPr>
      <w:r w:rsidRPr="00094570">
        <w:rPr>
          <w:noProof/>
          <w:lang w:val="id-ID"/>
        </w:rPr>
        <w:t>Dilihat dari ciri-cirinya Desa mempunyai beberapa ciri-ciri salah satunya adalah sebuah desa pada umumnya berlokasi atau terletak di dekat pusat wilayah untuk dapat diolah atau wilayah untuk dapat dijadikan tempat untuk usaha tani. Hal tersebut dapat terlihat dalam wilayah itu mayoritas penduduk bekerja untuk memenuhi kebu</w:t>
      </w:r>
      <w:r>
        <w:rPr>
          <w:noProof/>
          <w:lang w:val="id-ID"/>
        </w:rPr>
        <w:t>tuhan hidupnya sebagai petani.</w:t>
      </w:r>
      <w:r>
        <w:rPr>
          <w:rStyle w:val="FootnoteReference"/>
          <w:noProof/>
          <w:lang w:val="id-ID"/>
        </w:rPr>
        <w:footnoteReference w:id="9"/>
      </w:r>
    </w:p>
    <w:p w:rsidR="00C5269B" w:rsidRDefault="00C5269B" w:rsidP="00C5269B">
      <w:pPr>
        <w:spacing w:line="480" w:lineRule="auto"/>
        <w:ind w:firstLine="425"/>
        <w:jc w:val="both"/>
        <w:rPr>
          <w:noProof/>
          <w:lang w:val="id-ID"/>
        </w:rPr>
      </w:pPr>
      <w:r w:rsidRPr="00094570">
        <w:rPr>
          <w:noProof/>
          <w:lang w:val="id-ID"/>
        </w:rPr>
        <w:t>Selain itu, desa jug memiliki hak, wewenang, dan kewajiban untuk mengatur dan mengurus rumah tangganya sendiri dengan kata lain desa memiliki otonomi desa. Widjaja menyebutkan bahwa otonomi desa merupakan otonomi yang asli, bulat dan utuh serta bukan merupakan pemberian dari pemerintah, sebaliknya pemerintah berkewajiban menghormati otonomi asli yang dimiliki desa terseb</w:t>
      </w:r>
      <w:r>
        <w:rPr>
          <w:noProof/>
          <w:lang w:val="id-ID"/>
        </w:rPr>
        <w:t>ut.</w:t>
      </w:r>
      <w:r>
        <w:rPr>
          <w:rStyle w:val="FootnoteReference"/>
          <w:noProof/>
          <w:lang w:val="id-ID"/>
        </w:rPr>
        <w:footnoteReference w:id="10"/>
      </w:r>
      <w:r w:rsidRPr="00094570">
        <w:rPr>
          <w:noProof/>
          <w:lang w:val="id-ID"/>
        </w:rPr>
        <w:t xml:space="preserve"> Sebagai konsekuensi logis jika adanya kewenangan dan tuntutatn dari pelaksanaan otonomi desa adalah tersedianya dana yang cukup untuk mengurus seluruh aspek cakupan desa. Sejalan dengaaan C. W. Vander</w:t>
      </w:r>
      <w:r w:rsidRPr="00710073">
        <w:rPr>
          <w:noProof/>
          <w:lang w:val="id-ID"/>
        </w:rPr>
        <w:t xml:space="preserve">Potyang memahami konsep </w:t>
      </w:r>
      <w:r w:rsidRPr="00710073">
        <w:rPr>
          <w:noProof/>
          <w:lang w:val="id-ID"/>
        </w:rPr>
        <w:lastRenderedPageBreak/>
        <w:t>otonomi daerah sebagai eigen huishouding (menjalankan rumah tangganya sendiri).</w:t>
      </w:r>
      <w:r>
        <w:rPr>
          <w:rStyle w:val="FootnoteReference"/>
          <w:noProof/>
          <w:lang w:val="id-ID"/>
        </w:rPr>
        <w:footnoteReference w:id="11"/>
      </w:r>
    </w:p>
    <w:p w:rsidR="00C5269B" w:rsidRDefault="00C5269B" w:rsidP="00C5269B">
      <w:pPr>
        <w:spacing w:line="480" w:lineRule="auto"/>
        <w:ind w:firstLine="425"/>
        <w:jc w:val="both"/>
        <w:rPr>
          <w:noProof/>
          <w:lang w:val="id-ID"/>
        </w:rPr>
      </w:pPr>
      <w:r w:rsidRPr="00094570">
        <w:rPr>
          <w:noProof/>
          <w:lang w:val="id-ID"/>
        </w:rPr>
        <w:t xml:space="preserve">Istilah otonomi berasal dari penggalan dua kata Bahasa Yunani, yakni </w:t>
      </w:r>
      <w:r w:rsidRPr="00C87AAC">
        <w:rPr>
          <w:i/>
          <w:noProof/>
          <w:lang w:val="id-ID"/>
        </w:rPr>
        <w:t>autos</w:t>
      </w:r>
      <w:r w:rsidRPr="00094570">
        <w:rPr>
          <w:noProof/>
          <w:lang w:val="id-ID"/>
        </w:rPr>
        <w:t xml:space="preserve"> yang berartisendiri dan </w:t>
      </w:r>
      <w:r w:rsidRPr="00C87AAC">
        <w:rPr>
          <w:i/>
          <w:noProof/>
          <w:lang w:val="id-ID"/>
        </w:rPr>
        <w:t>nomos</w:t>
      </w:r>
      <w:r w:rsidRPr="00094570">
        <w:rPr>
          <w:noProof/>
          <w:lang w:val="id-ID"/>
        </w:rPr>
        <w:t xml:space="preserve"> yang berarti undang-undang. Otonomi itu sendiri mempunyai makna membuat perundang-undangan sendiri (</w:t>
      </w:r>
      <w:r w:rsidRPr="00094570">
        <w:rPr>
          <w:i/>
          <w:noProof/>
          <w:lang w:val="id-ID"/>
        </w:rPr>
        <w:t>zelfwetgeving</w:t>
      </w:r>
      <w:r w:rsidRPr="00094570">
        <w:rPr>
          <w:noProof/>
          <w:lang w:val="id-ID"/>
        </w:rPr>
        <w:t xml:space="preserve">), namun dalam perkembangannya, konsep otonomi daerah selain mengandung arti zelfwetgeving (membuat peraturan perundang-undangan), juga utamanya mencakup </w:t>
      </w:r>
      <w:r w:rsidRPr="00C87AAC">
        <w:rPr>
          <w:i/>
          <w:noProof/>
          <w:lang w:val="id-ID"/>
        </w:rPr>
        <w:t>zelfbestuur</w:t>
      </w:r>
      <w:r w:rsidRPr="00094570">
        <w:rPr>
          <w:noProof/>
          <w:lang w:val="id-ID"/>
        </w:rPr>
        <w:t xml:space="preserve"> (pemerintahan sendiri). C.W. Van Der Pot memahami konsep otonomi daerah sebagai </w:t>
      </w:r>
      <w:r w:rsidRPr="00C87AAC">
        <w:rPr>
          <w:i/>
          <w:noProof/>
          <w:lang w:val="id-ID"/>
        </w:rPr>
        <w:t>eigen huishouding</w:t>
      </w:r>
      <w:r w:rsidRPr="00094570">
        <w:rPr>
          <w:noProof/>
          <w:lang w:val="id-ID"/>
        </w:rPr>
        <w:t xml:space="preserve"> (menjalan</w:t>
      </w:r>
      <w:r>
        <w:rPr>
          <w:noProof/>
          <w:lang w:val="id-ID"/>
        </w:rPr>
        <w:t>kan rumah tangganya sendiri).</w:t>
      </w:r>
      <w:r>
        <w:rPr>
          <w:rStyle w:val="FootnoteReference"/>
          <w:noProof/>
          <w:lang w:val="id-ID"/>
        </w:rPr>
        <w:footnoteReference w:id="12"/>
      </w:r>
    </w:p>
    <w:p w:rsidR="00C5269B" w:rsidRDefault="00C5269B" w:rsidP="00C5269B">
      <w:pPr>
        <w:spacing w:line="480" w:lineRule="auto"/>
        <w:ind w:firstLine="425"/>
        <w:jc w:val="both"/>
        <w:rPr>
          <w:noProof/>
          <w:lang w:val="id-ID"/>
        </w:rPr>
      </w:pPr>
      <w:r w:rsidRPr="00094570">
        <w:rPr>
          <w:noProof/>
          <w:lang w:val="id-ID"/>
        </w:rPr>
        <w:t>Dalam Pasal 1 ayat (1) Undang-Undang No. 6 Tahun 2014 tentang Desa, dijelaskan bahwa yang dimaksud dengan desa adalah desa dan desa adat atau yang disebut dengan nama lain, selanjutnya disebut Desa, ada</w:t>
      </w:r>
      <w:r>
        <w:rPr>
          <w:noProof/>
          <w:lang w:val="id-ID"/>
        </w:rPr>
        <w:t>lah suatu kesatuan masyarakat hu</w:t>
      </w:r>
      <w:r w:rsidRPr="00094570">
        <w:rPr>
          <w:noProof/>
          <w:lang w:val="id-ID"/>
        </w:rPr>
        <w:t xml:space="preserve">kum yang memiliki batas wilayah yang berwenang mengatur dan mengurus urusan pemerintahan, kepentingan masyarakat setempat berdasarkan prakarsa masyarakat, hak asal usul, dan/atau hak tradisional yang diakui dan dihormati dalam system pemerintahan Negara Kesatuan Republik Indonesia. Pemerintah Desa adalah penyelenggaraan urusan pemerintahan dan kepentingan masyarakat setempat dalam sistem pemerintahan Negara Kesatuan Republik Indonesia. Pemerintah Desa adalah Kepala Desa atau yang disebut dengan nama lain dibantu perangkat Desa sebagai unsur penyelenggaraan Pemerintahan Desa. </w:t>
      </w:r>
      <w:r w:rsidRPr="00094570">
        <w:rPr>
          <w:noProof/>
          <w:lang w:val="id-ID"/>
        </w:rPr>
        <w:lastRenderedPageBreak/>
        <w:t>Kawasan Pedesaan adalah kawasan yang mempunyai kegiatan utama pertanian, termasuk pengelolaan sumber daya alam dengan susunan fungsi kawasan sebagai tempat</w:t>
      </w:r>
      <w:r w:rsidRPr="00DE50CB">
        <w:rPr>
          <w:noProof/>
          <w:lang w:val="id-ID"/>
        </w:rPr>
        <w:t>pemukiman perdesaan, pelayanan jasa pemerintahan, pelayanan sosial, dan kegiatan ekonomi.</w:t>
      </w:r>
      <w:r>
        <w:rPr>
          <w:rStyle w:val="FootnoteReference"/>
          <w:noProof/>
          <w:lang w:val="id-ID"/>
        </w:rPr>
        <w:footnoteReference w:id="13"/>
      </w:r>
    </w:p>
    <w:p w:rsidR="00C5269B" w:rsidRDefault="00C5269B" w:rsidP="00C5269B">
      <w:pPr>
        <w:spacing w:line="480" w:lineRule="auto"/>
        <w:ind w:firstLine="425"/>
        <w:jc w:val="both"/>
        <w:rPr>
          <w:noProof/>
          <w:lang w:val="id-ID"/>
        </w:rPr>
      </w:pPr>
      <w:r w:rsidRPr="00C87AAC">
        <w:rPr>
          <w:noProof/>
          <w:lang w:val="id-ID"/>
        </w:rPr>
        <w:t xml:space="preserve">Desa berkedudukan di wilayah Kabupaten/Kota. Desa terdri atas Desa dan Desa Adat. Pemerintah, Pemerintah Daerah Provinsi, dan Pemerintah Daerah Kabuaten/Kota dapat melakukan penataan Desa, penataan tersebut bertujuan: </w:t>
      </w:r>
    </w:p>
    <w:p w:rsidR="00C5269B" w:rsidRPr="00CD722A" w:rsidRDefault="00C5269B" w:rsidP="00C5269B">
      <w:pPr>
        <w:pStyle w:val="ListParagraph"/>
        <w:numPr>
          <w:ilvl w:val="0"/>
          <w:numId w:val="10"/>
        </w:numPr>
        <w:spacing w:after="160" w:line="480" w:lineRule="auto"/>
        <w:jc w:val="both"/>
        <w:rPr>
          <w:rFonts w:ascii="Times New Roman" w:hAnsi="Times New Roman" w:cs="Times New Roman"/>
          <w:noProof/>
          <w:sz w:val="24"/>
          <w:szCs w:val="24"/>
          <w:lang w:val="id-ID"/>
        </w:rPr>
      </w:pPr>
      <w:r w:rsidRPr="00CD722A">
        <w:rPr>
          <w:rFonts w:ascii="Times New Roman" w:hAnsi="Times New Roman" w:cs="Times New Roman"/>
          <w:noProof/>
          <w:sz w:val="24"/>
          <w:szCs w:val="24"/>
          <w:lang w:val="id-ID"/>
        </w:rPr>
        <w:t xml:space="preserve">Mewujudkan efektifitas penyelenggaraan Pemerintahan Desa </w:t>
      </w:r>
    </w:p>
    <w:p w:rsidR="00C5269B" w:rsidRDefault="00C5269B" w:rsidP="00C5269B">
      <w:pPr>
        <w:pStyle w:val="ListParagraph"/>
        <w:numPr>
          <w:ilvl w:val="0"/>
          <w:numId w:val="10"/>
        </w:numPr>
        <w:spacing w:after="160" w:line="480" w:lineRule="auto"/>
        <w:jc w:val="both"/>
        <w:rPr>
          <w:rFonts w:ascii="Times New Roman" w:hAnsi="Times New Roman" w:cs="Times New Roman"/>
          <w:noProof/>
          <w:sz w:val="24"/>
          <w:szCs w:val="24"/>
          <w:lang w:val="id-ID"/>
        </w:rPr>
      </w:pPr>
      <w:r w:rsidRPr="00CD722A">
        <w:rPr>
          <w:rFonts w:ascii="Times New Roman" w:hAnsi="Times New Roman" w:cs="Times New Roman"/>
          <w:noProof/>
          <w:sz w:val="24"/>
          <w:szCs w:val="24"/>
          <w:lang w:val="id-ID"/>
        </w:rPr>
        <w:t>Mempercepat peningkatan kesejahteraan masyar</w:t>
      </w:r>
      <w:r>
        <w:rPr>
          <w:rFonts w:ascii="Times New Roman" w:hAnsi="Times New Roman" w:cs="Times New Roman"/>
          <w:noProof/>
          <w:sz w:val="24"/>
          <w:szCs w:val="24"/>
          <w:lang w:val="id-ID"/>
        </w:rPr>
        <w:t>akat Desa</w:t>
      </w:r>
    </w:p>
    <w:p w:rsidR="00C5269B" w:rsidRDefault="00C5269B" w:rsidP="00C5269B">
      <w:pPr>
        <w:pStyle w:val="ListParagraph"/>
        <w:numPr>
          <w:ilvl w:val="0"/>
          <w:numId w:val="10"/>
        </w:numPr>
        <w:spacing w:after="160" w:line="480" w:lineRule="auto"/>
        <w:jc w:val="both"/>
        <w:rPr>
          <w:rFonts w:ascii="Times New Roman" w:hAnsi="Times New Roman" w:cs="Times New Roman"/>
          <w:noProof/>
          <w:sz w:val="24"/>
          <w:szCs w:val="24"/>
          <w:lang w:val="id-ID"/>
        </w:rPr>
      </w:pPr>
      <w:r w:rsidRPr="00CD722A">
        <w:rPr>
          <w:rFonts w:ascii="Times New Roman" w:hAnsi="Times New Roman" w:cs="Times New Roman"/>
          <w:noProof/>
          <w:sz w:val="24"/>
          <w:szCs w:val="24"/>
          <w:lang w:val="id-ID"/>
        </w:rPr>
        <w:t>Mempercepat peningkat</w:t>
      </w:r>
      <w:r>
        <w:rPr>
          <w:rFonts w:ascii="Times New Roman" w:hAnsi="Times New Roman" w:cs="Times New Roman"/>
          <w:noProof/>
          <w:sz w:val="24"/>
          <w:szCs w:val="24"/>
          <w:lang w:val="id-ID"/>
        </w:rPr>
        <w:t>an kualitas pelayanan publik</w:t>
      </w:r>
    </w:p>
    <w:p w:rsidR="00C5269B" w:rsidRDefault="00C5269B" w:rsidP="00C5269B">
      <w:pPr>
        <w:pStyle w:val="ListParagraph"/>
        <w:numPr>
          <w:ilvl w:val="0"/>
          <w:numId w:val="10"/>
        </w:numPr>
        <w:spacing w:after="160" w:line="480" w:lineRule="auto"/>
        <w:jc w:val="both"/>
        <w:rPr>
          <w:rFonts w:ascii="Times New Roman" w:hAnsi="Times New Roman" w:cs="Times New Roman"/>
          <w:noProof/>
          <w:sz w:val="24"/>
          <w:szCs w:val="24"/>
          <w:lang w:val="id-ID"/>
        </w:rPr>
      </w:pPr>
      <w:r w:rsidRPr="00CD722A">
        <w:rPr>
          <w:rFonts w:ascii="Times New Roman" w:hAnsi="Times New Roman" w:cs="Times New Roman"/>
          <w:noProof/>
          <w:sz w:val="24"/>
          <w:szCs w:val="24"/>
          <w:lang w:val="id-ID"/>
        </w:rPr>
        <w:t>Meningkatkan kualitas tata ke</w:t>
      </w:r>
      <w:r>
        <w:rPr>
          <w:rFonts w:ascii="Times New Roman" w:hAnsi="Times New Roman" w:cs="Times New Roman"/>
          <w:noProof/>
          <w:sz w:val="24"/>
          <w:szCs w:val="24"/>
          <w:lang w:val="id-ID"/>
        </w:rPr>
        <w:t xml:space="preserve">lola Pemerintahan Desa. Atau </w:t>
      </w:r>
    </w:p>
    <w:p w:rsidR="00C5269B" w:rsidRDefault="00C5269B" w:rsidP="00C5269B">
      <w:pPr>
        <w:pStyle w:val="ListParagraph"/>
        <w:numPr>
          <w:ilvl w:val="0"/>
          <w:numId w:val="10"/>
        </w:numPr>
        <w:spacing w:after="16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Meningkatakan daya saing Desa.</w:t>
      </w:r>
    </w:p>
    <w:p w:rsidR="00C5269B" w:rsidRDefault="00C5269B" w:rsidP="00C5269B">
      <w:pPr>
        <w:spacing w:line="480" w:lineRule="auto"/>
        <w:ind w:firstLine="425"/>
        <w:jc w:val="both"/>
        <w:rPr>
          <w:noProof/>
          <w:lang w:val="id-ID"/>
        </w:rPr>
      </w:pPr>
      <w:r>
        <w:rPr>
          <w:noProof/>
          <w:lang w:val="id-ID"/>
        </w:rPr>
        <w:t>S</w:t>
      </w:r>
      <w:r w:rsidRPr="00CD722A">
        <w:rPr>
          <w:noProof/>
          <w:lang w:val="id-ID"/>
        </w:rPr>
        <w:t>edangkan tugas pembantu dari pemerintah, pemerintah provinsi dan/atau pemerintah kabupaten kepada desa harus disertai dengan pembiyayaan, sarana dan prasarana, serta sumberdaya manusia (pasal 100). Pemerintah desa berhak menolak pelaksanaan Tugas Pembantuan yang tidak disertai dengan pembiyaan, sarana dan prasaran</w:t>
      </w:r>
      <w:r>
        <w:rPr>
          <w:noProof/>
          <w:lang w:val="id-ID"/>
        </w:rPr>
        <w:t>a, serta sumber daya manusia.</w:t>
      </w:r>
      <w:r>
        <w:rPr>
          <w:rStyle w:val="FootnoteReference"/>
          <w:noProof/>
          <w:lang w:val="id-ID"/>
        </w:rPr>
        <w:footnoteReference w:id="14"/>
      </w:r>
    </w:p>
    <w:p w:rsidR="00C5269B" w:rsidRDefault="00C5269B" w:rsidP="00C5269B">
      <w:pPr>
        <w:spacing w:line="480" w:lineRule="auto"/>
        <w:ind w:firstLine="425"/>
        <w:jc w:val="both"/>
        <w:rPr>
          <w:noProof/>
          <w:lang w:val="id-ID"/>
        </w:rPr>
      </w:pPr>
      <w:r w:rsidRPr="00CD722A">
        <w:rPr>
          <w:noProof/>
          <w:lang w:val="id-ID"/>
        </w:rPr>
        <w:t xml:space="preserve">Pada dasarnya, tujuan pembentukan desa itu sendiri adalah untuk meningkatkan kemampuan penyelenggaraan pemerintah secara berdaya guna dan berhasil guna dan peningkatan pelayanan terhadap masyarakat sesuai dengan tingkat perkembangan dan kemajuan pembangunan. Dalam menciptakan pembangunan hingga ditingkat akar rumput, maka terdapat beberapa syarat yang </w:t>
      </w:r>
      <w:r w:rsidRPr="00CD722A">
        <w:rPr>
          <w:noProof/>
          <w:lang w:val="id-ID"/>
        </w:rPr>
        <w:lastRenderedPageBreak/>
        <w:t>harus dipe</w:t>
      </w:r>
      <w:r>
        <w:rPr>
          <w:noProof/>
          <w:lang w:val="id-ID"/>
        </w:rPr>
        <w:t>nuhi untuk pemebentukan desa yak</w:t>
      </w:r>
      <w:r w:rsidRPr="00CD722A">
        <w:rPr>
          <w:noProof/>
          <w:lang w:val="id-ID"/>
        </w:rPr>
        <w:t>ni : Pertama, faktor penduduk, minimal 2500 jiwa atau 500 kepala keluarga, kedua, faktor luas terjangkaunya dalam pelayanan dan pembinaan masyarakat, ketiga, faktor letak yang</w:t>
      </w:r>
      <w:r w:rsidRPr="00C87AAC">
        <w:rPr>
          <w:noProof/>
          <w:lang w:val="id-ID"/>
        </w:rPr>
        <w:t xml:space="preserve">memiliki jaringan perhubungan atau komunikasi antara dusun, keempat, faktor saran prasarana, tersediannya sarana perhubungan, peasaran sosial, produksi, dan sarana pemerintah desa, kelima, faktor sosial budaya, adanya kerukunan hidup beragam dan kehidupan bermasyarakat dalam hubungan adat istiadat, keenam, faktor kehidupan masyarakat, yaitu tempat untuk keperluan mata pencaharian masyarakat. </w:t>
      </w:r>
    </w:p>
    <w:p w:rsidR="00C5269B" w:rsidRDefault="00C5269B" w:rsidP="00C5269B">
      <w:pPr>
        <w:spacing w:line="480" w:lineRule="auto"/>
        <w:ind w:firstLine="425"/>
        <w:jc w:val="both"/>
        <w:rPr>
          <w:noProof/>
          <w:lang w:val="id-ID"/>
        </w:rPr>
      </w:pPr>
      <w:r w:rsidRPr="00C87AAC">
        <w:rPr>
          <w:noProof/>
          <w:lang w:val="id-ID"/>
        </w:rPr>
        <w:t>Pada era ini Desa telah mengalami sejumlah perubahan dari awal terbentuknya desa itu sendiri dengan sedikit bergesernya kebiasaan yang ada dalam masyarakat desa. Perubahan tersebut diakibatkan oleh adanya pengaruh dari luar desa (pengaruh eksternal) yang mendorong adanya perubahan sosial d</w:t>
      </w:r>
      <w:r>
        <w:rPr>
          <w:noProof/>
          <w:lang w:val="id-ID"/>
        </w:rPr>
        <w:t>alam kehidupan bermasyarakat.</w:t>
      </w:r>
      <w:r>
        <w:rPr>
          <w:rStyle w:val="FootnoteReference"/>
          <w:noProof/>
          <w:lang w:val="id-ID"/>
        </w:rPr>
        <w:footnoteReference w:id="15"/>
      </w:r>
    </w:p>
    <w:p w:rsidR="00C5269B" w:rsidRDefault="00C5269B" w:rsidP="00C5269B">
      <w:pPr>
        <w:spacing w:line="480" w:lineRule="auto"/>
        <w:ind w:firstLine="425"/>
        <w:jc w:val="both"/>
        <w:rPr>
          <w:noProof/>
          <w:lang w:val="id-ID"/>
        </w:rPr>
      </w:pPr>
      <w:r w:rsidRPr="00C87AAC">
        <w:rPr>
          <w:noProof/>
          <w:lang w:val="id-ID"/>
        </w:rPr>
        <w:t>Desa digambarkan sebagai bentuk kesatuan masyarakat atau komunitas penduduk yang bertempat tinggal dalam suatu lingkungan yang saling mengenal antara masyarakat yang satu dengan yang lainnya, corak kehidupan mereka relative homogen serta banyak bergantung pada alam, mepunyai sifat sederhana dengan ikatan sosial dan a</w:t>
      </w:r>
      <w:r>
        <w:rPr>
          <w:noProof/>
          <w:lang w:val="id-ID"/>
        </w:rPr>
        <w:t>dat serta tradisi yang kuat.</w:t>
      </w:r>
      <w:r>
        <w:rPr>
          <w:rStyle w:val="FootnoteReference"/>
          <w:noProof/>
          <w:lang w:val="id-ID"/>
        </w:rPr>
        <w:footnoteReference w:id="16"/>
      </w:r>
      <w:r w:rsidRPr="00C87AAC">
        <w:rPr>
          <w:noProof/>
          <w:lang w:val="id-ID"/>
        </w:rPr>
        <w:t xml:space="preserve">Desa dipandang sebagai suatu pemerintahan terendah di Indonesia atau kesatuan-kesatuan masyarakat hokum adat yang mempunyai identitas dan etnitas yang berbeda-beda, dimana bertempat tinggal suatu masyarakat yang berkuasa atau memiliki wewenang </w:t>
      </w:r>
      <w:r w:rsidRPr="00C87AAC">
        <w:rPr>
          <w:noProof/>
          <w:lang w:val="id-ID"/>
        </w:rPr>
        <w:lastRenderedPageBreak/>
        <w:t>mengadakan pemerintahan sendiri serta mengatur urusan rumah tangganya sendiri. Desa merupakan embiro bagi terbentuknya masyarakat politik d</w:t>
      </w:r>
      <w:r>
        <w:rPr>
          <w:noProof/>
          <w:lang w:val="id-ID"/>
        </w:rPr>
        <w:t>an pemerintahan di Indonesia.</w:t>
      </w:r>
      <w:r>
        <w:rPr>
          <w:rStyle w:val="FootnoteReference"/>
          <w:noProof/>
          <w:lang w:val="id-ID"/>
        </w:rPr>
        <w:footnoteReference w:id="17"/>
      </w:r>
    </w:p>
    <w:p w:rsidR="00C5269B" w:rsidRDefault="00C5269B" w:rsidP="00C5269B">
      <w:pPr>
        <w:spacing w:line="480" w:lineRule="auto"/>
        <w:ind w:firstLine="425"/>
        <w:jc w:val="both"/>
        <w:rPr>
          <w:noProof/>
          <w:lang w:val="id-ID"/>
        </w:rPr>
      </w:pPr>
      <w:r w:rsidRPr="00C87AAC">
        <w:rPr>
          <w:noProof/>
          <w:lang w:val="id-ID"/>
        </w:rPr>
        <w:t>Desa adalah suatu kesatuan wilayah yang dihuni oleh sejumlah keluarga yang mempunyai system pemerintahan sendiri (dikepalai oleh seorang Kepala Desa) atau desa</w:t>
      </w:r>
      <w:r w:rsidRPr="0055510E">
        <w:rPr>
          <w:noProof/>
          <w:lang w:val="id-ID"/>
        </w:rPr>
        <w:t xml:space="preserve">merupakan kelompok rumah di luar kota yang merupakan kesatuan. H.A.W. Widjaja berpendapat bahwa Desa merupakan suatu kesatuan masyarakat hukum yang mempunyai susunan asli berdasarkan hak asal-usul yang bersifat istimewa. Landasan pemikiran mengenai Pemerintahan Desa merupakan keanekaragaaman, partisipasi, otonomi asli, demokratisasi </w:t>
      </w:r>
      <w:r>
        <w:rPr>
          <w:noProof/>
          <w:lang w:val="id-ID"/>
        </w:rPr>
        <w:t>dan pemberdayaan masyarakat.</w:t>
      </w:r>
      <w:r>
        <w:rPr>
          <w:rStyle w:val="FootnoteReference"/>
          <w:noProof/>
          <w:lang w:val="id-ID"/>
        </w:rPr>
        <w:footnoteReference w:id="18"/>
      </w:r>
    </w:p>
    <w:p w:rsidR="00C5269B" w:rsidRPr="0055510E" w:rsidRDefault="00C5269B" w:rsidP="00C5269B">
      <w:pPr>
        <w:spacing w:line="480" w:lineRule="auto"/>
        <w:ind w:firstLine="425"/>
        <w:jc w:val="both"/>
        <w:rPr>
          <w:noProof/>
          <w:lang w:val="id-ID"/>
        </w:rPr>
      </w:pPr>
      <w:r w:rsidRPr="0055510E">
        <w:rPr>
          <w:noProof/>
          <w:lang w:val="id-ID"/>
        </w:rPr>
        <w:t xml:space="preserve">Adapun menurut Khaeril, dalam Jurnal IUS Kajian Hukum dan Keadilan menyebutkan bahwa Visi </w:t>
      </w:r>
      <w:r w:rsidRPr="006F5D9E">
        <w:rPr>
          <w:i/>
          <w:noProof/>
          <w:lang w:val="id-ID"/>
        </w:rPr>
        <w:t>founding father</w:t>
      </w:r>
      <w:r w:rsidRPr="0055510E">
        <w:rPr>
          <w:noProof/>
          <w:lang w:val="id-ID"/>
        </w:rPr>
        <w:t xml:space="preserve"> tentang desa adalah, terwujudnya desa yang makmur, aman, tertib, sentosa, guyub, modern dan demokratis. Sedangkan misinya adalah menarik desa dalam sistem pemerintahan formal, tidak membiarkan desa tetap berada di luar sistem sebagaimana pemerintahan kolonial memperlakukan desa. Strateginya adalah menjadikan desa sebagai daerah otonom melalui penyelidikan, penataan ulang dan pe</w:t>
      </w:r>
      <w:r>
        <w:rPr>
          <w:noProof/>
          <w:lang w:val="id-ID"/>
        </w:rPr>
        <w:t>mbinaan yang sungguh-sungguh.</w:t>
      </w:r>
      <w:r>
        <w:rPr>
          <w:rStyle w:val="FootnoteReference"/>
          <w:noProof/>
          <w:lang w:val="id-ID"/>
        </w:rPr>
        <w:footnoteReference w:id="19"/>
      </w:r>
      <w:r w:rsidRPr="0055510E">
        <w:rPr>
          <w:noProof/>
          <w:lang w:val="id-ID"/>
        </w:rPr>
        <w:t xml:space="preserve">Oleh karena itu Desa merupakan suatu komunitas yang mengatur dirinya sendiri. Dengan pemahaman bahwa desa mempunyai kewenangan untuk mengurus dan mengatur kepentingan masyarakat sesuai dengan kondisi </w:t>
      </w:r>
      <w:r w:rsidRPr="0055510E">
        <w:rPr>
          <w:noProof/>
          <w:lang w:val="id-ID"/>
        </w:rPr>
        <w:lastRenderedPageBreak/>
        <w:t>lingkungan dan sosial budaya setempat, maka dari itu posisi Desa yang memiliki otonomi asli sangat strategis sehingga Desa memerlukan perhatian yang seimbang terhadap penyelenggara Otonimi Daerah. Karena dengan Otonomi Desa yang kuat akan mempengaruhi secara signifikan perwujudan Otonomi Daerah. Dalam Undang-undang Republik Indonesia Nomor 6 Tahun 2014 pasal 5 mengatur bahwa Desa Berkedudu di wilayah Kabupaten/Kota. Desa terdiri atas Desa dan Desa Adat.</w:t>
      </w:r>
    </w:p>
    <w:p w:rsidR="00C5269B" w:rsidRDefault="00C5269B" w:rsidP="00C5269B">
      <w:pPr>
        <w:spacing w:line="480" w:lineRule="auto"/>
        <w:ind w:left="1134" w:hanging="709"/>
        <w:rPr>
          <w:noProof/>
          <w:lang w:val="id-ID"/>
        </w:rPr>
      </w:pPr>
      <w:r>
        <w:rPr>
          <w:noProof/>
          <w:lang w:val="id-ID"/>
        </w:rPr>
        <w:t>2.2.1</w:t>
      </w:r>
      <w:r>
        <w:rPr>
          <w:noProof/>
          <w:lang w:val="id-ID"/>
        </w:rPr>
        <w:tab/>
      </w:r>
      <w:r w:rsidRPr="00700753">
        <w:rPr>
          <w:noProof/>
          <w:lang w:val="id-ID"/>
        </w:rPr>
        <w:t>Tinjauan Umum Tentang Desa</w:t>
      </w:r>
    </w:p>
    <w:p w:rsidR="00C5269B" w:rsidRDefault="00C5269B" w:rsidP="00C5269B">
      <w:pPr>
        <w:spacing w:line="480" w:lineRule="auto"/>
        <w:ind w:left="425" w:firstLine="295"/>
        <w:jc w:val="both"/>
        <w:rPr>
          <w:noProof/>
          <w:lang w:val="id-ID"/>
        </w:rPr>
      </w:pPr>
      <w:r w:rsidRPr="0055510E">
        <w:rPr>
          <w:noProof/>
          <w:lang w:val="id-ID"/>
        </w:rPr>
        <w:t xml:space="preserve">Keberadaan Desa telah dikenal lama dalam suatu tatanan pemerinahan di Indonesia jauh sebelum Indonesia merdeka. Masyarakat di Indonesia secara turun temurun hidup dalam suatu kelompok masyarakat yang disebut dengan Desa. Desa secara etimologi berasal dari Bahasa sansekerta, </w:t>
      </w:r>
      <w:r w:rsidRPr="009A2F61">
        <w:rPr>
          <w:i/>
          <w:noProof/>
          <w:lang w:val="id-ID"/>
        </w:rPr>
        <w:t>deca</w:t>
      </w:r>
      <w:r w:rsidRPr="0055510E">
        <w:rPr>
          <w:noProof/>
          <w:lang w:val="id-ID"/>
        </w:rPr>
        <w:t xml:space="preserve"> yang berarti tanah air, tanah asal atau tanah kelahiran. Dari presfektif geografis, desa atau village diartikan sebagai </w:t>
      </w:r>
      <w:r w:rsidRPr="009A2F61">
        <w:rPr>
          <w:i/>
          <w:noProof/>
          <w:lang w:val="id-ID"/>
        </w:rPr>
        <w:t>a group of house and shops in a country area</w:t>
      </w:r>
      <w:r w:rsidRPr="0055510E">
        <w:rPr>
          <w:noProof/>
          <w:lang w:val="id-ID"/>
        </w:rPr>
        <w:t xml:space="preserve">, </w:t>
      </w:r>
      <w:r w:rsidRPr="009A2F61">
        <w:rPr>
          <w:i/>
          <w:noProof/>
          <w:lang w:val="id-ID"/>
        </w:rPr>
        <w:t>smaller than a town</w:t>
      </w:r>
      <w:r w:rsidRPr="0055510E">
        <w:rPr>
          <w:noProof/>
          <w:lang w:val="id-ID"/>
        </w:rPr>
        <w:t xml:space="preserve">. Desa, menurut definisi secara universa adalah sebuah aglomerasi pemukiman di area perdesaan. Di Indonesia istilah desa adalah pembagaian wilayah </w:t>
      </w:r>
      <w:r w:rsidRPr="009A2F61">
        <w:rPr>
          <w:i/>
          <w:noProof/>
          <w:lang w:val="id-ID"/>
        </w:rPr>
        <w:t>administrative</w:t>
      </w:r>
      <w:r w:rsidRPr="0055510E">
        <w:rPr>
          <w:noProof/>
          <w:lang w:val="id-ID"/>
        </w:rPr>
        <w:t xml:space="preserve"> di Indonesia di bawah distrik yang dipimpin oleh kepala Desa, sedangkan di jawa tengah, suku jawa disebut dengan lurah atau kepala desa. </w:t>
      </w:r>
    </w:p>
    <w:p w:rsidR="00C5269B" w:rsidRDefault="00C5269B" w:rsidP="00C5269B">
      <w:pPr>
        <w:spacing w:line="480" w:lineRule="auto"/>
        <w:ind w:left="425" w:firstLine="295"/>
        <w:jc w:val="both"/>
        <w:rPr>
          <w:noProof/>
          <w:lang w:val="id-ID"/>
        </w:rPr>
      </w:pPr>
      <w:r w:rsidRPr="0055510E">
        <w:rPr>
          <w:noProof/>
          <w:lang w:val="id-ID"/>
        </w:rPr>
        <w:t xml:space="preserve">Pemerintahan desa merupakan bagian dari pemerintahan nasional yang penyelenggaraanya di tujukan pada pedesaan. Sebelum lahirnya Undang-Undang Nomor 22 Tahun 2009 Tentang Pemerintahan Daerah berlaku kebijakan pemerintah desa dengan Undang-Undang Pemerintahan Desa </w:t>
      </w:r>
      <w:r w:rsidRPr="0055510E">
        <w:rPr>
          <w:noProof/>
          <w:lang w:val="id-ID"/>
        </w:rPr>
        <w:lastRenderedPageBreak/>
        <w:t>Nomor 5 Tahun 1979 yang menyatakan bahwa desa adalah suatu wilayah yang di tempati oleh sejumlah penduduk oleh kesatuan masyarakat termasuk didalamnya kesatuan masyarakat hokum yang mempunyai organisasi pemerintahan terendah langsung dibawah camat dan berhak menyelenggarakan rumah tangganya sendiri dalam ikatan Negara</w:t>
      </w:r>
      <w:r>
        <w:rPr>
          <w:noProof/>
          <w:lang w:val="id-ID"/>
        </w:rPr>
        <w:t xml:space="preserve"> Keasatuan Republik Indonesia.</w:t>
      </w:r>
      <w:r>
        <w:rPr>
          <w:rStyle w:val="FootnoteReference"/>
          <w:noProof/>
          <w:lang w:val="id-ID"/>
        </w:rPr>
        <w:footnoteReference w:id="20"/>
      </w:r>
      <w:r w:rsidRPr="0055510E">
        <w:rPr>
          <w:noProof/>
          <w:lang w:val="id-ID"/>
        </w:rPr>
        <w:t xml:space="preserve"> Rumusan tersebut memuat konsep hak untuk menyelenggarakan rumah tangganya sendiri, namun juga di sebutkan bahwa desa merupakan organisasi pemerintahan terendah di bawah camat.</w:t>
      </w:r>
    </w:p>
    <w:p w:rsidR="00C5269B" w:rsidRDefault="00C5269B" w:rsidP="00C5269B">
      <w:pPr>
        <w:spacing w:line="480" w:lineRule="auto"/>
        <w:ind w:left="425" w:firstLine="295"/>
        <w:jc w:val="both"/>
        <w:rPr>
          <w:noProof/>
          <w:lang w:val="id-ID"/>
        </w:rPr>
      </w:pPr>
      <w:r w:rsidRPr="0055510E">
        <w:rPr>
          <w:noProof/>
          <w:lang w:val="id-ID"/>
        </w:rPr>
        <w:t xml:space="preserve">Pemerintah Desa atau disebut juga Pemdes adalah lembaga pemerintah yang bertugas mengelola wilayah tingkat desa. Lembaga ini diatur melalui Peraturan Pemerintah No. 72 Tahun 2005 tentang pemerintahan desa yang diterbitkan untuk melaksanakan ketentuan pasal 216 ayat (1) Undang Undang Nomor 32 Tahun 2004 tentang pemerintahan daerah. Pemimpin pemerintah desa, seperti tertuang dalam paragraf 2 pasal 14 ayat (1), adalah kepala desa yang bertugas menyelenggarakan urusan pemerintahan, pembangunan, dan kemasyarakatan. </w:t>
      </w:r>
    </w:p>
    <w:p w:rsidR="00C5269B" w:rsidRDefault="00C5269B" w:rsidP="00C5269B">
      <w:pPr>
        <w:spacing w:line="480" w:lineRule="auto"/>
        <w:ind w:left="425" w:firstLine="295"/>
        <w:jc w:val="both"/>
        <w:rPr>
          <w:noProof/>
          <w:lang w:val="id-ID"/>
        </w:rPr>
      </w:pPr>
      <w:r w:rsidRPr="0055510E">
        <w:rPr>
          <w:noProof/>
          <w:lang w:val="id-ID"/>
        </w:rPr>
        <w:t>Penjelasan pasal 18 Undang-Undang Dasar Republik Indonesia Tahun 1945 (sebelum perubahan) menyebutkan bahwa “Dalam territori Negara Indonesia terdapat lebih kurang 250 “</w:t>
      </w:r>
      <w:r w:rsidRPr="002E5992">
        <w:rPr>
          <w:i/>
          <w:noProof/>
          <w:lang w:val="id-ID"/>
        </w:rPr>
        <w:t>zelfbesturendelandschappen</w:t>
      </w:r>
      <w:r w:rsidRPr="0055510E">
        <w:rPr>
          <w:noProof/>
          <w:lang w:val="id-ID"/>
        </w:rPr>
        <w:t>” dan “</w:t>
      </w:r>
      <w:r w:rsidRPr="002E5992">
        <w:rPr>
          <w:i/>
          <w:noProof/>
          <w:lang w:val="id-ID"/>
        </w:rPr>
        <w:t>volksgeemenschappen</w:t>
      </w:r>
      <w:r w:rsidRPr="0055510E">
        <w:rPr>
          <w:noProof/>
          <w:lang w:val="id-ID"/>
        </w:rPr>
        <w:t xml:space="preserve">”, seperti desa di Jawad an Bali, nigari di Minangkabau, dusun dan marga di Palembang, dan sebagainya. Daerahdaerah itu mempunyai susunan asli dan oleh karenanya dapat dianggap sebagai </w:t>
      </w:r>
      <w:r w:rsidRPr="0055510E">
        <w:rPr>
          <w:noProof/>
          <w:lang w:val="id-ID"/>
        </w:rPr>
        <w:lastRenderedPageBreak/>
        <w:t xml:space="preserve">daerah yang bersifat istimewa. Negara Republik Indonesia menghormati kedudukan daerahdaerah istimewa tersebut dan segala peraturan negara yang mengenai daerah-daerah itu akan mengingati hak-hak asal usul daerah tersebut”. Oleh karena itu , keberadaannya wajib tetap diakui dan diberikan jaminan keberlangsungan hidupnya dalam Negara Kesatuan Republik Indonesia.58 </w:t>
      </w:r>
    </w:p>
    <w:p w:rsidR="00C5269B" w:rsidRDefault="00C5269B" w:rsidP="00C5269B">
      <w:pPr>
        <w:spacing w:line="480" w:lineRule="auto"/>
        <w:ind w:left="425" w:firstLine="295"/>
        <w:jc w:val="both"/>
        <w:rPr>
          <w:noProof/>
          <w:lang w:val="id-ID"/>
        </w:rPr>
      </w:pPr>
      <w:r>
        <w:rPr>
          <w:noProof/>
          <w:lang w:val="id-ID"/>
        </w:rPr>
        <w:t>Bagian Kedua Pemeri</w:t>
      </w:r>
      <w:r w:rsidRPr="0055510E">
        <w:rPr>
          <w:noProof/>
          <w:lang w:val="id-ID"/>
        </w:rPr>
        <w:t>ntahan Desa. Dalam pasal 202 mengatakan, 1) Pemerintah desa terdiri dari atas kepala desa dan perangkat desa. 2) Perangkat desa terdiri dari sekertaris desa dan perangkat desa lainyya. 3) Sekertaris desa sebagaimana dimaksud dalam ayat (2) diisi dari pegawai negeri s</w:t>
      </w:r>
      <w:r>
        <w:rPr>
          <w:noProof/>
          <w:lang w:val="id-ID"/>
        </w:rPr>
        <w:t>ipil yang memenuhi persyaratan.</w:t>
      </w:r>
    </w:p>
    <w:p w:rsidR="00C5269B" w:rsidRDefault="00C5269B" w:rsidP="00C5269B">
      <w:pPr>
        <w:spacing w:line="480" w:lineRule="auto"/>
        <w:ind w:left="425" w:firstLine="295"/>
        <w:jc w:val="both"/>
        <w:rPr>
          <w:noProof/>
          <w:lang w:val="id-ID"/>
        </w:rPr>
      </w:pPr>
      <w:r w:rsidRPr="002E5992">
        <w:rPr>
          <w:noProof/>
          <w:lang w:val="id-ID"/>
        </w:rPr>
        <w:t xml:space="preserve">Secara singkat dapat disimpulkan bahwa Unsur-unsur dalam penyelenggaraan Pemerintahan Desa meliput </w:t>
      </w:r>
      <w:r>
        <w:rPr>
          <w:noProof/>
          <w:lang w:val="id-ID"/>
        </w:rPr>
        <w:t>beberapa bagian berikut ini :</w:t>
      </w:r>
      <w:r>
        <w:rPr>
          <w:rStyle w:val="FootnoteReference"/>
          <w:noProof/>
          <w:lang w:val="id-ID"/>
        </w:rPr>
        <w:footnoteReference w:id="21"/>
      </w:r>
    </w:p>
    <w:p w:rsidR="00C5269B" w:rsidRPr="003B5C11" w:rsidRDefault="00C5269B" w:rsidP="00C5269B">
      <w:pPr>
        <w:pStyle w:val="ListParagraph"/>
        <w:numPr>
          <w:ilvl w:val="0"/>
          <w:numId w:val="11"/>
        </w:numPr>
        <w:spacing w:after="160" w:line="480" w:lineRule="auto"/>
        <w:jc w:val="both"/>
        <w:rPr>
          <w:rFonts w:ascii="Times New Roman" w:hAnsi="Times New Roman" w:cs="Times New Roman"/>
          <w:noProof/>
          <w:sz w:val="24"/>
          <w:szCs w:val="24"/>
          <w:lang w:val="id-ID"/>
        </w:rPr>
      </w:pPr>
      <w:r w:rsidRPr="003B5C11">
        <w:rPr>
          <w:rFonts w:ascii="Times New Roman" w:hAnsi="Times New Roman" w:cs="Times New Roman"/>
          <w:noProof/>
          <w:sz w:val="24"/>
          <w:szCs w:val="24"/>
          <w:lang w:val="id-ID"/>
        </w:rPr>
        <w:t>Kepala Desa;</w:t>
      </w:r>
    </w:p>
    <w:p w:rsidR="00C5269B" w:rsidRDefault="00C5269B" w:rsidP="00C5269B">
      <w:pPr>
        <w:pStyle w:val="ListParagraph"/>
        <w:numPr>
          <w:ilvl w:val="0"/>
          <w:numId w:val="11"/>
        </w:numPr>
        <w:spacing w:after="160" w:line="480" w:lineRule="auto"/>
        <w:jc w:val="both"/>
        <w:rPr>
          <w:rFonts w:ascii="Times New Roman" w:hAnsi="Times New Roman" w:cs="Times New Roman"/>
          <w:noProof/>
          <w:sz w:val="24"/>
          <w:szCs w:val="24"/>
          <w:lang w:val="id-ID"/>
        </w:rPr>
      </w:pPr>
      <w:r w:rsidRPr="003B5C11">
        <w:rPr>
          <w:rFonts w:ascii="Times New Roman" w:hAnsi="Times New Roman" w:cs="Times New Roman"/>
          <w:noProof/>
          <w:sz w:val="24"/>
          <w:szCs w:val="24"/>
          <w:lang w:val="id-ID"/>
        </w:rPr>
        <w:t xml:space="preserve">Perangkat Desa, yang terdiri atas:Sekretaris Desa; </w:t>
      </w:r>
    </w:p>
    <w:p w:rsidR="00C5269B" w:rsidRDefault="00C5269B" w:rsidP="00C5269B">
      <w:pPr>
        <w:pStyle w:val="ListParagraph"/>
        <w:numPr>
          <w:ilvl w:val="0"/>
          <w:numId w:val="12"/>
        </w:numPr>
        <w:spacing w:after="16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Sekretaris Desa;</w:t>
      </w:r>
    </w:p>
    <w:p w:rsidR="00C5269B" w:rsidRDefault="00C5269B" w:rsidP="00C5269B">
      <w:pPr>
        <w:pStyle w:val="ListParagraph"/>
        <w:numPr>
          <w:ilvl w:val="0"/>
          <w:numId w:val="12"/>
        </w:numPr>
        <w:spacing w:after="160" w:line="480" w:lineRule="auto"/>
        <w:jc w:val="both"/>
        <w:rPr>
          <w:rFonts w:ascii="Times New Roman" w:hAnsi="Times New Roman" w:cs="Times New Roman"/>
          <w:noProof/>
          <w:sz w:val="24"/>
          <w:szCs w:val="24"/>
          <w:lang w:val="id-ID"/>
        </w:rPr>
      </w:pPr>
      <w:r w:rsidRPr="003B5C11">
        <w:rPr>
          <w:rFonts w:ascii="Times New Roman" w:hAnsi="Times New Roman" w:cs="Times New Roman"/>
          <w:noProof/>
          <w:sz w:val="24"/>
          <w:szCs w:val="24"/>
          <w:lang w:val="id-ID"/>
        </w:rPr>
        <w:t>Pel</w:t>
      </w:r>
      <w:r>
        <w:rPr>
          <w:rFonts w:ascii="Times New Roman" w:hAnsi="Times New Roman" w:cs="Times New Roman"/>
          <w:noProof/>
          <w:sz w:val="24"/>
          <w:szCs w:val="24"/>
          <w:lang w:val="id-ID"/>
        </w:rPr>
        <w:t>aksana Kewilayahan; dan</w:t>
      </w:r>
    </w:p>
    <w:p w:rsidR="00C5269B" w:rsidRDefault="00C5269B" w:rsidP="00C5269B">
      <w:pPr>
        <w:pStyle w:val="ListParagraph"/>
        <w:numPr>
          <w:ilvl w:val="0"/>
          <w:numId w:val="12"/>
        </w:numPr>
        <w:spacing w:after="16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Pelaksana Teknis.</w:t>
      </w:r>
    </w:p>
    <w:p w:rsidR="00C5269B" w:rsidRDefault="00C5269B" w:rsidP="00C5269B">
      <w:pPr>
        <w:pStyle w:val="ListParagraph"/>
        <w:numPr>
          <w:ilvl w:val="0"/>
          <w:numId w:val="11"/>
        </w:numPr>
        <w:spacing w:after="160" w:line="480" w:lineRule="auto"/>
        <w:jc w:val="both"/>
        <w:rPr>
          <w:rFonts w:ascii="Times New Roman" w:hAnsi="Times New Roman" w:cs="Times New Roman"/>
          <w:noProof/>
          <w:sz w:val="24"/>
          <w:szCs w:val="24"/>
          <w:lang w:val="id-ID"/>
        </w:rPr>
      </w:pPr>
      <w:r w:rsidRPr="003B5C11">
        <w:rPr>
          <w:rFonts w:ascii="Times New Roman" w:hAnsi="Times New Roman" w:cs="Times New Roman"/>
          <w:noProof/>
          <w:sz w:val="24"/>
          <w:szCs w:val="24"/>
          <w:lang w:val="id-ID"/>
        </w:rPr>
        <w:t xml:space="preserve">Terakhir adalah Badan Permusyawaratan Desa (BPD). </w:t>
      </w:r>
    </w:p>
    <w:p w:rsidR="00C5269B" w:rsidRDefault="00C5269B" w:rsidP="00C5269B">
      <w:pPr>
        <w:spacing w:line="480" w:lineRule="auto"/>
        <w:ind w:left="720" w:firstLine="360"/>
        <w:jc w:val="both"/>
        <w:rPr>
          <w:noProof/>
          <w:lang w:val="id-ID"/>
        </w:rPr>
      </w:pPr>
      <w:r w:rsidRPr="003B5C11">
        <w:rPr>
          <w:noProof/>
          <w:lang w:val="id-ID"/>
        </w:rPr>
        <w:t xml:space="preserve">Pemerintah Desa terdiri dari Kepala Desa dan Perangkat Desa, sedangkan Perangkat Desa terdiri dari Sekretaris Desa dan Perangkat lainnya, yaitu sekretariat desa, pelaksana teknis lapangan dan unsur </w:t>
      </w:r>
      <w:r w:rsidRPr="003B5C11">
        <w:rPr>
          <w:noProof/>
          <w:lang w:val="id-ID"/>
        </w:rPr>
        <w:lastRenderedPageBreak/>
        <w:t>kewilayahan, yang jumlahnya disesuaikan dengan kebutuhan dan kondisi sosial budaya setempat.</w:t>
      </w:r>
    </w:p>
    <w:p w:rsidR="00C5269B" w:rsidRDefault="00C5269B" w:rsidP="00C5269B">
      <w:pPr>
        <w:spacing w:line="480" w:lineRule="auto"/>
        <w:ind w:left="720" w:firstLine="360"/>
        <w:jc w:val="both"/>
        <w:rPr>
          <w:noProof/>
          <w:lang w:val="id-ID"/>
        </w:rPr>
      </w:pPr>
      <w:r w:rsidRPr="002E5992">
        <w:rPr>
          <w:noProof/>
          <w:lang w:val="id-ID"/>
        </w:rPr>
        <w:t>Kepala Desa mempunyai tugas menyelenggarakan urusan pemerintahan, antar</w:t>
      </w:r>
      <w:r>
        <w:rPr>
          <w:noProof/>
          <w:lang w:val="id-ID"/>
        </w:rPr>
        <w:t>a lain pengaturan kehidupan mas</w:t>
      </w:r>
      <w:r w:rsidRPr="002E5992">
        <w:rPr>
          <w:noProof/>
          <w:lang w:val="id-ID"/>
        </w:rPr>
        <w:t>yarakat sesuai dengan kewenangan desa seperti, pembuatan peraturan desa, pembentukan lembaga kemasyarakatan, pembentukan Badan Usaha Milik Desa, dan kerja sama antar desa, urusan pembangunan, antara lain pemberdayaan masyarakat dalam penyediaan sarana prasarana fasilitas umum desa seperti, jalan desa, jembatan desa, irigasi desa, pasar desa, dan urusan kemasyarakatan, yang meliputi pemberdayaan masyarakat melalui pembinaan kehidupan sosial budaya masyarakat seperti, bidang kesehatan, pendidikan serta adat istiadat.</w:t>
      </w:r>
    </w:p>
    <w:p w:rsidR="00C5269B" w:rsidRDefault="00C5269B" w:rsidP="00C5269B">
      <w:pPr>
        <w:spacing w:line="480" w:lineRule="auto"/>
        <w:ind w:left="1134" w:hanging="709"/>
        <w:rPr>
          <w:noProof/>
          <w:lang w:val="id-ID"/>
        </w:rPr>
      </w:pPr>
      <w:r w:rsidRPr="00700753">
        <w:rPr>
          <w:noProof/>
          <w:lang w:val="id-ID"/>
        </w:rPr>
        <w:t>2.2.2</w:t>
      </w:r>
      <w:r w:rsidRPr="00700753">
        <w:rPr>
          <w:noProof/>
          <w:lang w:val="id-ID"/>
        </w:rPr>
        <w:tab/>
        <w:t>Tinjauan Umum Tentang Pemerintahan Desa</w:t>
      </w:r>
    </w:p>
    <w:p w:rsidR="00C5269B" w:rsidRDefault="00C5269B" w:rsidP="00C5269B">
      <w:pPr>
        <w:spacing w:line="480" w:lineRule="auto"/>
        <w:ind w:left="426" w:firstLine="294"/>
        <w:jc w:val="both"/>
        <w:rPr>
          <w:noProof/>
          <w:lang w:val="id-ID"/>
        </w:rPr>
      </w:pPr>
      <w:r w:rsidRPr="00130886">
        <w:rPr>
          <w:noProof/>
          <w:lang w:val="id-ID"/>
        </w:rPr>
        <w:t>Menurut Widjaja, dalam menjelaskan fungsi dan tugasnya Pemerintahan Desa memiliki beberapa tujuan yan</w:t>
      </w:r>
      <w:r>
        <w:rPr>
          <w:noProof/>
          <w:lang w:val="id-ID"/>
        </w:rPr>
        <w:t>g harus di penuhi diantaranya:</w:t>
      </w:r>
      <w:r>
        <w:rPr>
          <w:rStyle w:val="FootnoteReference"/>
          <w:noProof/>
          <w:lang w:val="id-ID"/>
        </w:rPr>
        <w:footnoteReference w:id="22"/>
      </w:r>
    </w:p>
    <w:p w:rsidR="00C5269B" w:rsidRPr="00E746DF"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Penyeragaman Pemerintah Desa</w:t>
      </w:r>
    </w:p>
    <w:p w:rsidR="00C5269B"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Belum terlakasana sepenuhnya, masih berkisar pa</w:t>
      </w:r>
      <w:r>
        <w:rPr>
          <w:rFonts w:ascii="Times New Roman" w:hAnsi="Times New Roman" w:cs="Times New Roman"/>
          <w:noProof/>
          <w:sz w:val="24"/>
          <w:szCs w:val="24"/>
          <w:lang w:val="id-ID"/>
        </w:rPr>
        <w:t>da sumbangan-sumbangan desa.</w:t>
      </w:r>
    </w:p>
    <w:p w:rsidR="00C5269B"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Memperkuat Pemerintahan Desa</w:t>
      </w:r>
    </w:p>
    <w:p w:rsidR="00C5269B"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Mampu menggerakan masyarakat dalam partisipasinya dalam pembangunan. Pembangunan digerakan dar</w:t>
      </w:r>
      <w:r>
        <w:rPr>
          <w:rFonts w:ascii="Times New Roman" w:hAnsi="Times New Roman" w:cs="Times New Roman"/>
          <w:noProof/>
          <w:sz w:val="24"/>
          <w:szCs w:val="24"/>
          <w:lang w:val="id-ID"/>
        </w:rPr>
        <w:t>i “atas” bukan dari “bawah”.</w:t>
      </w:r>
    </w:p>
    <w:p w:rsidR="00C5269B"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Masyarakat</w:t>
      </w:r>
      <w:r>
        <w:rPr>
          <w:rFonts w:ascii="Times New Roman" w:hAnsi="Times New Roman" w:cs="Times New Roman"/>
          <w:noProof/>
          <w:sz w:val="24"/>
          <w:szCs w:val="24"/>
          <w:lang w:val="id-ID"/>
        </w:rPr>
        <w:t xml:space="preserve"> digerakan secara mobilisasi</w:t>
      </w:r>
    </w:p>
    <w:p w:rsidR="00C5269B"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lastRenderedPageBreak/>
        <w:t>Penyelenggaraan administrasi desa yang makin meluas dan efektif masih jauh dari yang diharapkan khususny</w:t>
      </w:r>
      <w:r>
        <w:rPr>
          <w:rFonts w:ascii="Times New Roman" w:hAnsi="Times New Roman" w:cs="Times New Roman"/>
          <w:noProof/>
          <w:sz w:val="24"/>
          <w:szCs w:val="24"/>
          <w:lang w:val="id-ID"/>
        </w:rPr>
        <w:t xml:space="preserve">a sumber daya manusia (SDM). </w:t>
      </w:r>
    </w:p>
    <w:p w:rsidR="00C5269B" w:rsidRPr="00E746DF" w:rsidRDefault="00C5269B" w:rsidP="00C5269B">
      <w:pPr>
        <w:pStyle w:val="ListParagraph"/>
        <w:numPr>
          <w:ilvl w:val="0"/>
          <w:numId w:val="13"/>
        </w:numPr>
        <w:spacing w:after="0" w:line="480" w:lineRule="auto"/>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Memberikan arah perkembangan dan kemajuan masyarakat (ketahanan masyarakat desa).</w:t>
      </w:r>
    </w:p>
    <w:p w:rsidR="00C5269B" w:rsidRDefault="00C5269B" w:rsidP="00C5269B">
      <w:pPr>
        <w:spacing w:line="480" w:lineRule="auto"/>
        <w:ind w:left="426" w:firstLine="294"/>
        <w:jc w:val="both"/>
        <w:rPr>
          <w:noProof/>
          <w:lang w:val="id-ID"/>
        </w:rPr>
      </w:pPr>
      <w:r w:rsidRPr="00E746DF">
        <w:rPr>
          <w:noProof/>
          <w:lang w:val="id-ID"/>
        </w:rPr>
        <w:t>Menurut Rozali, dalam menjalankan urusan pemerintahan yang m</w:t>
      </w:r>
      <w:r>
        <w:rPr>
          <w:noProof/>
          <w:lang w:val="id-ID"/>
        </w:rPr>
        <w:t>enjadi kewenangan desa ialah:</w:t>
      </w:r>
      <w:r>
        <w:rPr>
          <w:rStyle w:val="FootnoteReference"/>
          <w:noProof/>
          <w:lang w:val="id-ID"/>
        </w:rPr>
        <w:footnoteReference w:id="23"/>
      </w:r>
    </w:p>
    <w:p w:rsidR="00C5269B" w:rsidRPr="00E746DF" w:rsidRDefault="00C5269B" w:rsidP="00C5269B">
      <w:pPr>
        <w:pStyle w:val="ListParagraph"/>
        <w:numPr>
          <w:ilvl w:val="0"/>
          <w:numId w:val="14"/>
        </w:numPr>
        <w:spacing w:after="160" w:line="480" w:lineRule="auto"/>
        <w:ind w:left="709" w:hanging="283"/>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Urusan pemerintahan yang sudah ada berdasarkan hak asal-usul desa</w:t>
      </w:r>
    </w:p>
    <w:p w:rsidR="00C5269B" w:rsidRDefault="00C5269B" w:rsidP="00C5269B">
      <w:pPr>
        <w:pStyle w:val="ListParagraph"/>
        <w:numPr>
          <w:ilvl w:val="0"/>
          <w:numId w:val="14"/>
        </w:numPr>
        <w:spacing w:after="160" w:line="480" w:lineRule="auto"/>
        <w:ind w:left="709" w:hanging="283"/>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Urusan pemerintahan uang menjadi kewenangan kabupaten/kota, yang diserah</w:t>
      </w:r>
      <w:r>
        <w:rPr>
          <w:rFonts w:ascii="Times New Roman" w:hAnsi="Times New Roman" w:cs="Times New Roman"/>
          <w:noProof/>
          <w:sz w:val="24"/>
          <w:szCs w:val="24"/>
          <w:lang w:val="id-ID"/>
        </w:rPr>
        <w:t>kan pengaturanya kepada desa</w:t>
      </w:r>
    </w:p>
    <w:p w:rsidR="00C5269B" w:rsidRDefault="00C5269B" w:rsidP="00C5269B">
      <w:pPr>
        <w:pStyle w:val="ListParagraph"/>
        <w:numPr>
          <w:ilvl w:val="0"/>
          <w:numId w:val="14"/>
        </w:numPr>
        <w:spacing w:after="160" w:line="480" w:lineRule="auto"/>
        <w:ind w:left="709" w:hanging="283"/>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Tugas pembantuan dari pemerintahan pusat, pemerintahan provinsi,</w:t>
      </w:r>
      <w:r>
        <w:rPr>
          <w:rFonts w:ascii="Times New Roman" w:hAnsi="Times New Roman" w:cs="Times New Roman"/>
          <w:noProof/>
          <w:sz w:val="24"/>
          <w:szCs w:val="24"/>
          <w:lang w:val="id-ID"/>
        </w:rPr>
        <w:t xml:space="preserve"> pemerintahan kabupaten/kota</w:t>
      </w:r>
    </w:p>
    <w:p w:rsidR="00C5269B" w:rsidRDefault="00C5269B" w:rsidP="00C5269B">
      <w:pPr>
        <w:pStyle w:val="ListParagraph"/>
        <w:numPr>
          <w:ilvl w:val="0"/>
          <w:numId w:val="14"/>
        </w:numPr>
        <w:spacing w:after="160" w:line="480" w:lineRule="auto"/>
        <w:ind w:left="709" w:hanging="283"/>
        <w:jc w:val="both"/>
        <w:rPr>
          <w:rFonts w:ascii="Times New Roman" w:hAnsi="Times New Roman" w:cs="Times New Roman"/>
          <w:noProof/>
          <w:sz w:val="24"/>
          <w:szCs w:val="24"/>
          <w:lang w:val="id-ID"/>
        </w:rPr>
      </w:pPr>
      <w:r w:rsidRPr="00E746DF">
        <w:rPr>
          <w:rFonts w:ascii="Times New Roman" w:hAnsi="Times New Roman" w:cs="Times New Roman"/>
          <w:noProof/>
          <w:sz w:val="24"/>
          <w:szCs w:val="24"/>
          <w:lang w:val="id-ID"/>
        </w:rPr>
        <w:t>Urusan pemerintahan lainnya, yang oleh peraturan perundang-undangan diserahkan kepada desa</w:t>
      </w:r>
    </w:p>
    <w:p w:rsidR="00C5269B" w:rsidRDefault="00C5269B" w:rsidP="00C5269B">
      <w:pPr>
        <w:spacing w:line="480" w:lineRule="auto"/>
        <w:ind w:left="426" w:firstLine="283"/>
        <w:jc w:val="both"/>
        <w:rPr>
          <w:noProof/>
          <w:lang w:val="id-ID"/>
        </w:rPr>
      </w:pPr>
      <w:r w:rsidRPr="00867E6C">
        <w:rPr>
          <w:noProof/>
          <w:lang w:val="id-ID"/>
        </w:rPr>
        <w:t xml:space="preserve">Kepala Desa/Desa Adat atau yang disebut dengan nama lain merupakan kepala Pemerintahan Desa/Desa Adat yang memimpin penyelenggaraan Pemerintahan Desa. Kepala Desa/Desa Adat atau yang disebut dengan nama lain mepunyai peran penting dalam kedudukannya sebagai kepanjangan tangan negara yang dekat dengan masyarakat dan sebagai pemimpin masyarakat. Selain itu kepala desa mempunyai tugas dan kewajiban yang harus dijalankan yang meliputi, (1) Memimpin penyelenggaraan pemerintahan desa, (3) Membina kehidupan masyarakatan desa, (3) membina perekonomian desa, (4) memelihara ketentraman dan ketertiban desa, (5) </w:t>
      </w:r>
      <w:r w:rsidRPr="00867E6C">
        <w:rPr>
          <w:noProof/>
          <w:lang w:val="id-ID"/>
        </w:rPr>
        <w:lastRenderedPageBreak/>
        <w:t>mendamaikan perselisihan masyarakat di desa dan, (6) Mewakili desanya di dalam dan di luar pengadilan dan dapat menunjukan kuasa hukumnya. Dalam mendamaikan perselisihan masyarakat di desa, kepala desa dapat dibantu oleh lembagaadat desa. segala perselisihan yang telah didamaikan oleh Kepala Desa bersifat mengikat terhadap pihak-pihak yang berselisih. Adapun dalam melaksanakan tugas dan kewajiban kepala desa, sebagaimana dimaksud dalam pasal 101, Kepala Desa (a) bertanggungjawab kepada rakyat melalui Badan Perwakilan Desa; (b) menyampaiakan laporan mengenai pelaksanaan tugasnya kepada Bupati. Penjelasan huruf (b) menyatakan Laporan Kepala Desa disampaiakan kepada Bupati</w:t>
      </w:r>
      <w:r>
        <w:rPr>
          <w:noProof/>
          <w:lang w:val="id-ID"/>
        </w:rPr>
        <w:t xml:space="preserve"> dengan tebusan kepada camat.</w:t>
      </w:r>
      <w:r>
        <w:rPr>
          <w:rStyle w:val="FootnoteReference"/>
          <w:noProof/>
          <w:lang w:val="id-ID"/>
        </w:rPr>
        <w:footnoteReference w:id="24"/>
      </w:r>
    </w:p>
    <w:p w:rsidR="00C5269B" w:rsidRDefault="00C5269B" w:rsidP="00C5269B">
      <w:pPr>
        <w:spacing w:line="480" w:lineRule="auto"/>
        <w:ind w:left="426" w:firstLine="283"/>
        <w:jc w:val="both"/>
        <w:rPr>
          <w:noProof/>
          <w:lang w:val="id-ID"/>
        </w:rPr>
      </w:pPr>
      <w:r w:rsidRPr="00867E6C">
        <w:rPr>
          <w:noProof/>
          <w:lang w:val="id-ID"/>
        </w:rPr>
        <w:t>Adapun dalam UU No 6 Tahun 2014 pada Pasal 26 ayat (1) Kepala Desa bertugas menyelenggarakan Pemerintahan Desa, melaksanakan Pembangunan Desa, pembinaan kemasyarakatan Desa, da</w:t>
      </w:r>
      <w:r>
        <w:rPr>
          <w:noProof/>
          <w:lang w:val="id-ID"/>
        </w:rPr>
        <w:t>n pemberdayaan masyarakat Desa.</w:t>
      </w:r>
    </w:p>
    <w:p w:rsidR="00C5269B" w:rsidRDefault="00C5269B" w:rsidP="00C5269B">
      <w:pPr>
        <w:spacing w:line="480" w:lineRule="auto"/>
        <w:ind w:left="426" w:firstLine="283"/>
        <w:jc w:val="both"/>
        <w:rPr>
          <w:noProof/>
          <w:lang w:val="id-ID"/>
        </w:rPr>
      </w:pPr>
      <w:r w:rsidRPr="00867E6C">
        <w:rPr>
          <w:noProof/>
          <w:lang w:val="id-ID"/>
        </w:rPr>
        <w:t>Dalam melaksanakan tug</w:t>
      </w:r>
      <w:r>
        <w:rPr>
          <w:noProof/>
          <w:lang w:val="id-ID"/>
        </w:rPr>
        <w:t>asnya Kepala Desa berwenang :</w:t>
      </w:r>
      <w:r>
        <w:rPr>
          <w:rStyle w:val="FootnoteReference"/>
          <w:noProof/>
          <w:lang w:val="id-ID"/>
        </w:rPr>
        <w:footnoteReference w:id="25"/>
      </w:r>
    </w:p>
    <w:p w:rsidR="00C5269B" w:rsidRPr="009734A8"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memimpin penyelenggaraan Pemerintahan Desa.</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mengangkat dan memberhen</w:t>
      </w:r>
      <w:r>
        <w:rPr>
          <w:rFonts w:ascii="Times New Roman" w:hAnsi="Times New Roman" w:cs="Times New Roman"/>
          <w:noProof/>
          <w:sz w:val="24"/>
          <w:szCs w:val="24"/>
          <w:lang w:val="id-ID"/>
        </w:rPr>
        <w:t>tikan perangkat Desa;</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memegang kekuasaan pengel</w:t>
      </w:r>
      <w:r>
        <w:rPr>
          <w:rFonts w:ascii="Times New Roman" w:hAnsi="Times New Roman" w:cs="Times New Roman"/>
          <w:noProof/>
          <w:sz w:val="24"/>
          <w:szCs w:val="24"/>
          <w:lang w:val="id-ID"/>
        </w:rPr>
        <w:t xml:space="preserve">olaan Keuangan dan Aset Desa </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menetapkan Peraturan Desamenetapkan Anggaran</w:t>
      </w:r>
      <w:r>
        <w:rPr>
          <w:rFonts w:ascii="Times New Roman" w:hAnsi="Times New Roman" w:cs="Times New Roman"/>
          <w:noProof/>
          <w:sz w:val="24"/>
          <w:szCs w:val="24"/>
          <w:lang w:val="id-ID"/>
        </w:rPr>
        <w:t xml:space="preserve"> Pendapatan dan Belanja Desa</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membi</w:t>
      </w:r>
      <w:r>
        <w:rPr>
          <w:rFonts w:ascii="Times New Roman" w:hAnsi="Times New Roman" w:cs="Times New Roman"/>
          <w:noProof/>
          <w:sz w:val="24"/>
          <w:szCs w:val="24"/>
          <w:lang w:val="id-ID"/>
        </w:rPr>
        <w:t>na kehidupan masyarakat Desa</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membina ketenteraman da</w:t>
      </w:r>
      <w:r>
        <w:rPr>
          <w:rFonts w:ascii="Times New Roman" w:hAnsi="Times New Roman" w:cs="Times New Roman"/>
          <w:noProof/>
          <w:sz w:val="24"/>
          <w:szCs w:val="24"/>
          <w:lang w:val="id-ID"/>
        </w:rPr>
        <w:t xml:space="preserve">n ketertiban masyarakat Desa </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lastRenderedPageBreak/>
        <w:t>membina dan meningkatkan perekonomian Desa serta mengintegrasikannya agar mencapai perekonomian skala produktif untuk sebesar-besarny</w:t>
      </w:r>
      <w:r>
        <w:rPr>
          <w:rFonts w:ascii="Times New Roman" w:hAnsi="Times New Roman" w:cs="Times New Roman"/>
          <w:noProof/>
          <w:sz w:val="24"/>
          <w:szCs w:val="24"/>
          <w:lang w:val="id-ID"/>
        </w:rPr>
        <w:t xml:space="preserve">a kemakmuran masyarakat Desa </w:t>
      </w:r>
    </w:p>
    <w:p w:rsidR="00C5269B" w:rsidRPr="009734A8"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mengembangkan sumber pendapatan Desa</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mengusulkan dan menerima pelimpahan sebagian kekayaan negara guna meningkatkan k</w:t>
      </w:r>
      <w:r>
        <w:rPr>
          <w:rFonts w:ascii="Times New Roman" w:hAnsi="Times New Roman" w:cs="Times New Roman"/>
          <w:noProof/>
          <w:sz w:val="24"/>
          <w:szCs w:val="24"/>
          <w:lang w:val="id-ID"/>
        </w:rPr>
        <w:t>esejahteraan masyarakat Desa</w:t>
      </w:r>
    </w:p>
    <w:p w:rsidR="00C5269B" w:rsidRDefault="00C5269B" w:rsidP="00C5269B">
      <w:pPr>
        <w:pStyle w:val="ListParagraph"/>
        <w:numPr>
          <w:ilvl w:val="0"/>
          <w:numId w:val="15"/>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 xml:space="preserve">mengembangkan kehidupan sosial budaya masyarakat Desa; </w:t>
      </w:r>
    </w:p>
    <w:p w:rsidR="00C5269B" w:rsidRDefault="00C5269B" w:rsidP="00C5269B">
      <w:pPr>
        <w:spacing w:line="480" w:lineRule="auto"/>
        <w:ind w:left="709"/>
        <w:jc w:val="both"/>
        <w:rPr>
          <w:noProof/>
          <w:lang w:val="id-ID"/>
        </w:rPr>
      </w:pPr>
      <w:r w:rsidRPr="009734A8">
        <w:rPr>
          <w:noProof/>
          <w:lang w:val="id-ID"/>
        </w:rPr>
        <w:t xml:space="preserve">Dalam melaksanakan tugasnya tersebut, Kepala Desa berhak: </w:t>
      </w:r>
    </w:p>
    <w:p w:rsidR="00C5269B" w:rsidRPr="009734A8"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Mengusulkan struktur organisasi dan tata kerta Pemerintah Desa.</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Mengajukan rancangan da</w:t>
      </w:r>
      <w:r>
        <w:rPr>
          <w:rFonts w:ascii="Times New Roman" w:hAnsi="Times New Roman" w:cs="Times New Roman"/>
          <w:noProof/>
          <w:sz w:val="24"/>
          <w:szCs w:val="24"/>
          <w:lang w:val="id-ID"/>
        </w:rPr>
        <w:t>n menetapkan Peraturan Desa.</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Menerima penghasilan tetap setiap bulan, tunjangan, dan penerimaan lainya yang sah, serta</w:t>
      </w:r>
      <w:r>
        <w:rPr>
          <w:rFonts w:ascii="Times New Roman" w:hAnsi="Times New Roman" w:cs="Times New Roman"/>
          <w:noProof/>
          <w:sz w:val="24"/>
          <w:szCs w:val="24"/>
          <w:lang w:val="id-ID"/>
        </w:rPr>
        <w:t xml:space="preserve"> mendapat jaminan kesehatan.</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 xml:space="preserve">Mendapatkan perlindungan hokum atas </w:t>
      </w:r>
      <w:r>
        <w:rPr>
          <w:rFonts w:ascii="Times New Roman" w:hAnsi="Times New Roman" w:cs="Times New Roman"/>
          <w:noProof/>
          <w:sz w:val="24"/>
          <w:szCs w:val="24"/>
          <w:lang w:val="id-ID"/>
        </w:rPr>
        <w:t>kebijakan yang dilaksanakan.</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Memberikan mandat pelaksanaan tugas dan kewajiban l</w:t>
      </w:r>
      <w:r>
        <w:rPr>
          <w:rFonts w:ascii="Times New Roman" w:hAnsi="Times New Roman" w:cs="Times New Roman"/>
          <w:noProof/>
          <w:sz w:val="24"/>
          <w:szCs w:val="24"/>
          <w:lang w:val="id-ID"/>
        </w:rPr>
        <w:t>ainya kepada Perangkat Desa.</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Kewenangan, hak, Kewajiban Kepala Desa masih dibebani sebuah kewajiban kepada pemerintahan Kabupaten/Kota, sebagaimana ditegaskan pada Pasal 27 Dalam melaksanakan tugas, kewenangan, hak, dan kewajiban sebagaimana dimaksud dalam</w:t>
      </w:r>
      <w:r>
        <w:rPr>
          <w:rFonts w:ascii="Times New Roman" w:hAnsi="Times New Roman" w:cs="Times New Roman"/>
          <w:noProof/>
          <w:sz w:val="24"/>
          <w:szCs w:val="24"/>
          <w:lang w:val="id-ID"/>
        </w:rPr>
        <w:t xml:space="preserve"> Pasal 26, Kepala Desa wajib:</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menyampaikan laporan penyelenggaraan Pemerintahan Desa setiap akhir tahun angg</w:t>
      </w:r>
      <w:r>
        <w:rPr>
          <w:rFonts w:ascii="Times New Roman" w:hAnsi="Times New Roman" w:cs="Times New Roman"/>
          <w:noProof/>
          <w:sz w:val="24"/>
          <w:szCs w:val="24"/>
          <w:lang w:val="id-ID"/>
        </w:rPr>
        <w:t>aran kepada Bupati/Walikota;</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lastRenderedPageBreak/>
        <w:t>menyampaikan laporan penyelenggaraan Pemerintahan Desa pada akhir masa jab</w:t>
      </w:r>
      <w:r>
        <w:rPr>
          <w:rFonts w:ascii="Times New Roman" w:hAnsi="Times New Roman" w:cs="Times New Roman"/>
          <w:noProof/>
          <w:sz w:val="24"/>
          <w:szCs w:val="24"/>
          <w:lang w:val="id-ID"/>
        </w:rPr>
        <w:t>atan kepada Bupati/Walikota;</w:t>
      </w:r>
    </w:p>
    <w:p w:rsidR="00C5269B"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memberikan laporan keterangan penyelenggaraan pemerintahan secara tertulis kepada Badan Permusyawaratan Desa seti</w:t>
      </w:r>
      <w:r>
        <w:rPr>
          <w:rFonts w:ascii="Times New Roman" w:hAnsi="Times New Roman" w:cs="Times New Roman"/>
          <w:noProof/>
          <w:sz w:val="24"/>
          <w:szCs w:val="24"/>
          <w:lang w:val="id-ID"/>
        </w:rPr>
        <w:t>ap akhir tahun anggaran; dan</w:t>
      </w:r>
    </w:p>
    <w:p w:rsidR="00C5269B" w:rsidRPr="009734A8" w:rsidRDefault="00C5269B" w:rsidP="00C5269B">
      <w:pPr>
        <w:pStyle w:val="ListParagraph"/>
        <w:numPr>
          <w:ilvl w:val="0"/>
          <w:numId w:val="16"/>
        </w:numPr>
        <w:spacing w:after="160" w:line="480" w:lineRule="auto"/>
        <w:jc w:val="both"/>
        <w:rPr>
          <w:rFonts w:ascii="Times New Roman" w:hAnsi="Times New Roman" w:cs="Times New Roman"/>
          <w:noProof/>
          <w:sz w:val="24"/>
          <w:szCs w:val="24"/>
          <w:lang w:val="id-ID"/>
        </w:rPr>
      </w:pPr>
      <w:r w:rsidRPr="009734A8">
        <w:rPr>
          <w:rFonts w:ascii="Times New Roman" w:hAnsi="Times New Roman" w:cs="Times New Roman"/>
          <w:noProof/>
          <w:sz w:val="24"/>
          <w:szCs w:val="24"/>
          <w:lang w:val="id-ID"/>
        </w:rPr>
        <w:t>memberikan dan/atau menyebarkan informasi penyelenggaraan pemerintahan secara tertulis kepada masyarakat Desa setiap akhir tahun anggaran.</w:t>
      </w:r>
    </w:p>
    <w:p w:rsidR="00C5269B" w:rsidRDefault="00C5269B" w:rsidP="00C5269B">
      <w:pPr>
        <w:spacing w:line="480" w:lineRule="auto"/>
        <w:ind w:left="720" w:firstLine="349"/>
        <w:jc w:val="both"/>
        <w:rPr>
          <w:noProof/>
          <w:lang w:val="id-ID"/>
        </w:rPr>
      </w:pPr>
      <w:r w:rsidRPr="009734A8">
        <w:rPr>
          <w:noProof/>
          <w:lang w:val="id-ID"/>
        </w:rPr>
        <w:t xml:space="preserve">Adapun Peran Kepala Desa yang berkaitan dengan APBDesa antara lain membahas dan menyetujui Raperdes APBDesa, membahas perubahan APBDesa dan pertanggung jawaban bersama BPD. Selain itu Kepala Desa juga mempunyai peran untuk menetapkan Perdes APBDesa, mensosialisasikan perdes APBDesa, perubahan APBDesa dan pertanggung jawaban APBDesa, menetapkan kebijakan tentang pelaksanaan APBDesa dan kebijakan tentang pengelolaan barang desa. Kepala desa juga yang berhak menetapkan bendahara desa dan menetapkan petugas yang melakukan pemungutan penerimaan serta m enetapkan petugas yang melakukan </w:t>
      </w:r>
      <w:r>
        <w:rPr>
          <w:noProof/>
          <w:lang w:val="id-ID"/>
        </w:rPr>
        <w:t>pengelolaan barang milik desa.</w:t>
      </w:r>
    </w:p>
    <w:p w:rsidR="00C5269B" w:rsidRPr="00700753" w:rsidRDefault="00C5269B" w:rsidP="00C5269B">
      <w:pPr>
        <w:spacing w:line="480" w:lineRule="auto"/>
        <w:ind w:left="720" w:firstLine="349"/>
        <w:jc w:val="both"/>
        <w:rPr>
          <w:noProof/>
          <w:lang w:val="id-ID"/>
        </w:rPr>
      </w:pPr>
      <w:r w:rsidRPr="009734A8">
        <w:rPr>
          <w:noProof/>
          <w:lang w:val="id-ID"/>
        </w:rPr>
        <w:t xml:space="preserve">Sedangkan Sekretaris Desa berperan menyusun RKA, menyusun draf Raperdes APBDesa, Perubahan APBDesa dan Pertanggung jawaban pelaksanaan APBDesa. Sekretaris Desa juga bertugas menyusun DPA, menyusun Rancangan Keputusan Kepala Desa tentang Pelaksanaan Peraturan Desa tentang APBDesa dan Perubahan APBDesa serta </w:t>
      </w:r>
      <w:r w:rsidRPr="009734A8">
        <w:rPr>
          <w:noProof/>
          <w:lang w:val="id-ID"/>
        </w:rPr>
        <w:lastRenderedPageBreak/>
        <w:t>mendokumentasikan proses penyusunan APBDesa, Perubahan APBDesa dan Pertanggungjawaban APBDesa.</w:t>
      </w:r>
    </w:p>
    <w:p w:rsidR="00C5269B" w:rsidRDefault="00C5269B" w:rsidP="00C5269B">
      <w:pPr>
        <w:spacing w:line="480" w:lineRule="auto"/>
        <w:ind w:left="1134" w:hanging="709"/>
        <w:rPr>
          <w:lang w:val="id-ID"/>
        </w:rPr>
      </w:pPr>
      <w:r w:rsidRPr="00700753">
        <w:rPr>
          <w:noProof/>
          <w:lang w:val="id-ID"/>
        </w:rPr>
        <w:t>2.2.3</w:t>
      </w:r>
      <w:r w:rsidRPr="00700753">
        <w:rPr>
          <w:noProof/>
          <w:lang w:val="id-ID"/>
        </w:rPr>
        <w:tab/>
        <w:t>Tinajauan Umum Tentang Keuangan Desa</w:t>
      </w:r>
    </w:p>
    <w:p w:rsidR="00C5269B" w:rsidRDefault="00C5269B" w:rsidP="00C5269B">
      <w:pPr>
        <w:spacing w:line="480" w:lineRule="auto"/>
        <w:ind w:left="426" w:firstLine="294"/>
        <w:jc w:val="both"/>
        <w:rPr>
          <w:lang w:val="id-ID"/>
        </w:rPr>
      </w:pPr>
      <w:r w:rsidRPr="003C0BF0">
        <w:rPr>
          <w:noProof/>
          <w:lang w:val="id-ID"/>
        </w:rPr>
        <w:t>Anggaran pendapatan dan belanja desa adalah pertanggungjawaban dari pemegang manajemen desa untuk memberikan informasi tentang segala aktifitas dan kegiatan desa kepada masyarakat desa pemerintah atas pengelolaan dana desa dan pelaksanaan berupa rencana-rencana program yang dibiayai dengan uang desa. Dalam APBDesa berisi pendapatan,</w:t>
      </w:r>
      <w:r>
        <w:rPr>
          <w:noProof/>
          <w:lang w:val="id-ID"/>
        </w:rPr>
        <w:t xml:space="preserve"> belanja dan pembiayaan desa.</w:t>
      </w:r>
      <w:r>
        <w:rPr>
          <w:rStyle w:val="FootnoteReference"/>
          <w:noProof/>
          <w:lang w:val="id-ID"/>
        </w:rPr>
        <w:footnoteReference w:id="26"/>
      </w:r>
    </w:p>
    <w:p w:rsidR="00C5269B" w:rsidRDefault="00C5269B" w:rsidP="00C5269B">
      <w:pPr>
        <w:spacing w:line="480" w:lineRule="auto"/>
        <w:ind w:left="426" w:firstLine="294"/>
        <w:jc w:val="both"/>
        <w:rPr>
          <w:lang w:val="id-ID"/>
        </w:rPr>
      </w:pPr>
      <w:r w:rsidRPr="003C0BF0">
        <w:rPr>
          <w:noProof/>
          <w:lang w:val="id-ID"/>
        </w:rPr>
        <w:t>Dengan demikian anggaran Pendapatan dan Belanja Desa (APBDesa) adalah instrumen penting yang sangat menentukan dalam rangka perwujudan tata pemerintahan yang baik (</w:t>
      </w:r>
      <w:r w:rsidRPr="006E1BB3">
        <w:rPr>
          <w:i/>
          <w:noProof/>
          <w:lang w:val="id-ID"/>
        </w:rPr>
        <w:t>good governance</w:t>
      </w:r>
      <w:r w:rsidRPr="003C0BF0">
        <w:rPr>
          <w:noProof/>
          <w:lang w:val="id-ID"/>
        </w:rPr>
        <w:t>) di tingkat desa. Tata pemerintahan yang baik, di antaranya diukur dari proses penyusunan dan pertanggungjawaban APBDesa. Memahami proses pada seluruh tahapan pengelolaan APBDesa (penyusunan, pelaksanaan, pertanggungjawaban) memberikan arti terhadap model penyelenggaraan pemerintahan desa itu sendiri.</w:t>
      </w:r>
    </w:p>
    <w:p w:rsidR="00C5269B" w:rsidRDefault="00C5269B" w:rsidP="00C5269B">
      <w:pPr>
        <w:spacing w:line="480" w:lineRule="auto"/>
        <w:ind w:left="426" w:firstLine="294"/>
        <w:jc w:val="both"/>
        <w:rPr>
          <w:noProof/>
          <w:lang w:val="id-ID"/>
        </w:rPr>
      </w:pPr>
      <w:r w:rsidRPr="006E1BB3">
        <w:rPr>
          <w:noProof/>
          <w:lang w:val="id-ID"/>
        </w:rPr>
        <w:t xml:space="preserve">Terkait dengan Peraturan Menteri Dalam Negri Republik Indonesia Nomor 113 Tahun 2014 Tentang Keuangan Desa, Anggaran Pendapatan dan Belanja Desa, selanjutnya disebut APBDesa, adalah rencana keuangan tahunan Pemerintahan Desa. </w:t>
      </w:r>
    </w:p>
    <w:p w:rsidR="00C5269B" w:rsidRDefault="00C5269B" w:rsidP="00C5269B">
      <w:pPr>
        <w:spacing w:line="480" w:lineRule="auto"/>
        <w:ind w:left="426" w:firstLine="294"/>
        <w:jc w:val="both"/>
        <w:rPr>
          <w:noProof/>
          <w:lang w:val="id-ID"/>
        </w:rPr>
      </w:pPr>
      <w:r w:rsidRPr="006E1BB3">
        <w:rPr>
          <w:noProof/>
          <w:lang w:val="id-ID"/>
        </w:rPr>
        <w:lastRenderedPageBreak/>
        <w:t xml:space="preserve">Dalam Anggaran Pendapatan Belanaja Desa mempunyai beberapa fungsi utama yaitu sebagai berikut: </w:t>
      </w:r>
    </w:p>
    <w:p w:rsidR="00C5269B" w:rsidRDefault="00C5269B" w:rsidP="00C5269B">
      <w:pPr>
        <w:pStyle w:val="ListParagraph"/>
        <w:numPr>
          <w:ilvl w:val="0"/>
          <w:numId w:val="17"/>
        </w:numPr>
        <w:spacing w:after="0" w:line="480" w:lineRule="auto"/>
        <w:ind w:left="1134" w:hanging="41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Alat Perencanan. </w:t>
      </w:r>
      <w:r w:rsidRPr="00C70B34">
        <w:rPr>
          <w:rFonts w:ascii="Times New Roman" w:hAnsi="Times New Roman" w:cs="Times New Roman"/>
          <w:noProof/>
          <w:sz w:val="24"/>
          <w:szCs w:val="24"/>
          <w:lang w:val="id-ID"/>
        </w:rPr>
        <w:t xml:space="preserve">Anggaran merupakan alat pengendali manajemen desa dalam rangka mencapai tujuan. Anggaran desa digunakan untuk merencanakan kegiatan apa saja yang dilakukan oleh desa beserta rincian biaya yang dibutuhkan dan rencana sumber pendapatan yang akan diperoleh desa. Anggaran sebagai alat perencanaan digunakan untuk: </w:t>
      </w:r>
    </w:p>
    <w:p w:rsidR="00C5269B" w:rsidRDefault="00C5269B" w:rsidP="00C5269B">
      <w:pPr>
        <w:pStyle w:val="ListParagraph"/>
        <w:numPr>
          <w:ilvl w:val="1"/>
          <w:numId w:val="18"/>
        </w:numPr>
        <w:spacing w:after="0" w:line="480" w:lineRule="auto"/>
        <w:ind w:left="1494"/>
        <w:jc w:val="both"/>
        <w:rPr>
          <w:rFonts w:ascii="Times New Roman" w:hAnsi="Times New Roman" w:cs="Times New Roman"/>
          <w:noProof/>
          <w:sz w:val="24"/>
          <w:szCs w:val="24"/>
          <w:lang w:val="id-ID"/>
        </w:rPr>
      </w:pPr>
      <w:r w:rsidRPr="00C70B34">
        <w:rPr>
          <w:rFonts w:ascii="Times New Roman" w:hAnsi="Times New Roman" w:cs="Times New Roman"/>
          <w:noProof/>
          <w:sz w:val="24"/>
          <w:szCs w:val="24"/>
          <w:lang w:val="id-ID"/>
        </w:rPr>
        <w:t>Merumuskan tujuan dan sasaran kebijakan agar sejalan dengan visi, misi dan sa</w:t>
      </w:r>
      <w:r>
        <w:rPr>
          <w:rFonts w:ascii="Times New Roman" w:hAnsi="Times New Roman" w:cs="Times New Roman"/>
          <w:noProof/>
          <w:sz w:val="24"/>
          <w:szCs w:val="24"/>
          <w:lang w:val="id-ID"/>
        </w:rPr>
        <w:t>saran yang sudah ditetapkan.</w:t>
      </w:r>
    </w:p>
    <w:p w:rsidR="00C5269B" w:rsidRDefault="00C5269B" w:rsidP="00C5269B">
      <w:pPr>
        <w:pStyle w:val="ListParagraph"/>
        <w:numPr>
          <w:ilvl w:val="1"/>
          <w:numId w:val="18"/>
        </w:numPr>
        <w:spacing w:after="0" w:line="480" w:lineRule="auto"/>
        <w:ind w:left="1494"/>
        <w:jc w:val="both"/>
        <w:rPr>
          <w:rFonts w:ascii="Times New Roman" w:hAnsi="Times New Roman" w:cs="Times New Roman"/>
          <w:noProof/>
          <w:sz w:val="24"/>
          <w:szCs w:val="24"/>
          <w:lang w:val="id-ID"/>
        </w:rPr>
      </w:pPr>
      <w:r w:rsidRPr="00C70B34">
        <w:rPr>
          <w:rFonts w:ascii="Times New Roman" w:hAnsi="Times New Roman" w:cs="Times New Roman"/>
          <w:noProof/>
          <w:sz w:val="24"/>
          <w:szCs w:val="24"/>
          <w:lang w:val="id-ID"/>
        </w:rPr>
        <w:t>Merencanakan berbagai program, kegiatan, serta sumber pen</w:t>
      </w:r>
      <w:r>
        <w:rPr>
          <w:rFonts w:ascii="Times New Roman" w:hAnsi="Times New Roman" w:cs="Times New Roman"/>
          <w:noProof/>
          <w:sz w:val="24"/>
          <w:szCs w:val="24"/>
          <w:lang w:val="id-ID"/>
        </w:rPr>
        <w:t>dapatan.</w:t>
      </w:r>
    </w:p>
    <w:p w:rsidR="00C5269B" w:rsidRDefault="00C5269B" w:rsidP="00C5269B">
      <w:pPr>
        <w:pStyle w:val="ListParagraph"/>
        <w:numPr>
          <w:ilvl w:val="1"/>
          <w:numId w:val="18"/>
        </w:numPr>
        <w:spacing w:after="0" w:line="480" w:lineRule="auto"/>
        <w:ind w:left="1494"/>
        <w:jc w:val="both"/>
        <w:rPr>
          <w:rFonts w:ascii="Times New Roman" w:hAnsi="Times New Roman" w:cs="Times New Roman"/>
          <w:noProof/>
          <w:sz w:val="24"/>
          <w:szCs w:val="24"/>
          <w:lang w:val="id-ID"/>
        </w:rPr>
      </w:pPr>
      <w:r w:rsidRPr="00C70B34">
        <w:rPr>
          <w:rFonts w:ascii="Times New Roman" w:hAnsi="Times New Roman" w:cs="Times New Roman"/>
          <w:noProof/>
          <w:sz w:val="24"/>
          <w:szCs w:val="24"/>
          <w:lang w:val="id-ID"/>
        </w:rPr>
        <w:t xml:space="preserve">Mengalokasikan dana untuk program dan </w:t>
      </w:r>
      <w:r>
        <w:rPr>
          <w:rFonts w:ascii="Times New Roman" w:hAnsi="Times New Roman" w:cs="Times New Roman"/>
          <w:noProof/>
          <w:sz w:val="24"/>
          <w:szCs w:val="24"/>
          <w:lang w:val="id-ID"/>
        </w:rPr>
        <w:t>kegiatan yang sudah disusun.</w:t>
      </w:r>
    </w:p>
    <w:p w:rsidR="00C5269B" w:rsidRDefault="00C5269B" w:rsidP="00C5269B">
      <w:pPr>
        <w:pStyle w:val="ListParagraph"/>
        <w:numPr>
          <w:ilvl w:val="1"/>
          <w:numId w:val="18"/>
        </w:numPr>
        <w:spacing w:after="0" w:line="480" w:lineRule="auto"/>
        <w:ind w:left="1494"/>
        <w:jc w:val="both"/>
        <w:rPr>
          <w:rFonts w:ascii="Times New Roman" w:hAnsi="Times New Roman" w:cs="Times New Roman"/>
          <w:noProof/>
          <w:sz w:val="24"/>
          <w:szCs w:val="24"/>
          <w:lang w:val="id-ID"/>
        </w:rPr>
      </w:pPr>
      <w:r w:rsidRPr="00C70B34">
        <w:rPr>
          <w:rFonts w:ascii="Times New Roman" w:hAnsi="Times New Roman" w:cs="Times New Roman"/>
          <w:noProof/>
          <w:sz w:val="24"/>
          <w:szCs w:val="24"/>
          <w:lang w:val="id-ID"/>
        </w:rPr>
        <w:t>Menentukan indikator kinerja dan pencapaian strategi.</w:t>
      </w:r>
    </w:p>
    <w:p w:rsidR="00C5269B" w:rsidRDefault="00C5269B" w:rsidP="00C5269B">
      <w:pPr>
        <w:pStyle w:val="ListParagraph"/>
        <w:numPr>
          <w:ilvl w:val="0"/>
          <w:numId w:val="17"/>
        </w:numPr>
        <w:spacing w:after="0" w:line="480" w:lineRule="auto"/>
        <w:ind w:left="1134" w:hanging="41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Alat Pengendalian. </w:t>
      </w:r>
      <w:r w:rsidRPr="00C70B34">
        <w:rPr>
          <w:rFonts w:ascii="Times New Roman" w:hAnsi="Times New Roman" w:cs="Times New Roman"/>
          <w:noProof/>
          <w:sz w:val="24"/>
          <w:szCs w:val="24"/>
          <w:lang w:val="id-ID"/>
        </w:rPr>
        <w:t>Anggaran berisi perencanaan detail atas pendapatan dan pengeluaran desa, dimaksudkan dengan adanya anggaran, semua bentuk pengeluaran dan pemasukan dapat dipertanggungjawabkan kepada publik. Tanpa adanya anggaran, desa akan sulit mengendalika</w:t>
      </w:r>
      <w:r>
        <w:rPr>
          <w:rFonts w:ascii="Times New Roman" w:hAnsi="Times New Roman" w:cs="Times New Roman"/>
          <w:noProof/>
          <w:sz w:val="24"/>
          <w:szCs w:val="24"/>
          <w:lang w:val="id-ID"/>
        </w:rPr>
        <w:t>n pengeluaran dan pemasukan.</w:t>
      </w:r>
    </w:p>
    <w:p w:rsidR="00C5269B" w:rsidRDefault="00C5269B" w:rsidP="00C5269B">
      <w:pPr>
        <w:pStyle w:val="ListParagraph"/>
        <w:numPr>
          <w:ilvl w:val="0"/>
          <w:numId w:val="17"/>
        </w:numPr>
        <w:spacing w:after="0" w:line="480" w:lineRule="auto"/>
        <w:ind w:left="1134" w:hanging="41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Alat Kebijakan Fiscal. </w:t>
      </w:r>
      <w:r w:rsidRPr="00C70B34">
        <w:rPr>
          <w:rFonts w:ascii="Times New Roman" w:hAnsi="Times New Roman" w:cs="Times New Roman"/>
          <w:noProof/>
          <w:sz w:val="24"/>
          <w:szCs w:val="24"/>
          <w:lang w:val="id-ID"/>
        </w:rPr>
        <w:t xml:space="preserve">Dengan mengunakan anggaran dapat diketahui bagaimana kebijaksanaan fiskal yang akan dijalankan desa, dengan demikian akan mudah untuk memprediksi dan mengestimasiekonomi </w:t>
      </w:r>
      <w:r w:rsidRPr="00C70B34">
        <w:rPr>
          <w:rFonts w:ascii="Times New Roman" w:hAnsi="Times New Roman" w:cs="Times New Roman"/>
          <w:noProof/>
          <w:sz w:val="24"/>
          <w:szCs w:val="24"/>
          <w:lang w:val="id-ID"/>
        </w:rPr>
        <w:lastRenderedPageBreak/>
        <w:t>dan organisasi. Anggaran dapat digunakan untuk mendorong kegiatan ekonomi, mengkoordinasi serta memfasilitasi kegiatan ekonomi dalam masyarakat untuk memp</w:t>
      </w:r>
      <w:r>
        <w:rPr>
          <w:rFonts w:ascii="Times New Roman" w:hAnsi="Times New Roman" w:cs="Times New Roman"/>
          <w:noProof/>
          <w:sz w:val="24"/>
          <w:szCs w:val="24"/>
          <w:lang w:val="id-ID"/>
        </w:rPr>
        <w:t>ercepat pertumbuhan ekonomi.</w:t>
      </w:r>
    </w:p>
    <w:p w:rsidR="00C5269B" w:rsidRDefault="00C5269B" w:rsidP="00C5269B">
      <w:pPr>
        <w:pStyle w:val="ListParagraph"/>
        <w:numPr>
          <w:ilvl w:val="0"/>
          <w:numId w:val="17"/>
        </w:numPr>
        <w:spacing w:after="0" w:line="480" w:lineRule="auto"/>
        <w:ind w:left="1134" w:hanging="41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Alat Koordinasi Dan Komunikasi. </w:t>
      </w:r>
      <w:r w:rsidRPr="00C70B34">
        <w:rPr>
          <w:rFonts w:ascii="Times New Roman" w:hAnsi="Times New Roman" w:cs="Times New Roman"/>
          <w:noProof/>
          <w:sz w:val="24"/>
          <w:szCs w:val="24"/>
          <w:lang w:val="id-ID"/>
        </w:rPr>
        <w:t>Dalam menyusun anggaran, pasti antar unit kerja akan melakukan komunikasi dan koordinasi. Dalam perencanaan dan pelaksanaan anggaran harus dikomunikasikan ke seluruh perangkat desa. Anggaran publik yang disusun dengan baik akan mampu mendeteksi terjadinya ikonsistensi suatu unit kerja di d</w:t>
      </w:r>
      <w:r>
        <w:rPr>
          <w:rFonts w:ascii="Times New Roman" w:hAnsi="Times New Roman" w:cs="Times New Roman"/>
          <w:noProof/>
          <w:sz w:val="24"/>
          <w:szCs w:val="24"/>
          <w:lang w:val="id-ID"/>
        </w:rPr>
        <w:t>alam pencapaian tujuan desa.</w:t>
      </w:r>
    </w:p>
    <w:p w:rsidR="00C5269B" w:rsidRDefault="00C5269B" w:rsidP="00C5269B">
      <w:pPr>
        <w:pStyle w:val="ListParagraph"/>
        <w:numPr>
          <w:ilvl w:val="0"/>
          <w:numId w:val="17"/>
        </w:numPr>
        <w:spacing w:after="0" w:line="480" w:lineRule="auto"/>
        <w:ind w:left="1134" w:hanging="414"/>
        <w:jc w:val="both"/>
        <w:rPr>
          <w:rFonts w:ascii="Times New Roman" w:hAnsi="Times New Roman" w:cs="Times New Roman"/>
          <w:noProof/>
          <w:sz w:val="24"/>
          <w:szCs w:val="24"/>
          <w:lang w:val="id-ID"/>
        </w:rPr>
      </w:pPr>
      <w:r w:rsidRPr="00C70B34">
        <w:rPr>
          <w:rFonts w:ascii="Times New Roman" w:hAnsi="Times New Roman" w:cs="Times New Roman"/>
          <w:noProof/>
          <w:sz w:val="24"/>
          <w:szCs w:val="24"/>
          <w:lang w:val="id-ID"/>
        </w:rPr>
        <w:t>Alat penilaian kinerja Perencanaan anggaran dan pelaksanaannya akan menjadi penilaian kinerja perangkat desa. Kinerja perangkat desa akan dinilai berdasarkan pencapaian target anggaran serta pelaksanaan efisiensi anggaran. Anggaran merupakan alat yang efektif untuk melakukan pengend</w:t>
      </w:r>
      <w:r>
        <w:rPr>
          <w:rFonts w:ascii="Times New Roman" w:hAnsi="Times New Roman" w:cs="Times New Roman"/>
          <w:noProof/>
          <w:sz w:val="24"/>
          <w:szCs w:val="24"/>
          <w:lang w:val="id-ID"/>
        </w:rPr>
        <w:t>alian dan penilaian kinerja.</w:t>
      </w:r>
    </w:p>
    <w:p w:rsidR="00C5269B" w:rsidRPr="00C07669" w:rsidRDefault="00C5269B" w:rsidP="00C5269B">
      <w:pPr>
        <w:pStyle w:val="ListParagraph"/>
        <w:numPr>
          <w:ilvl w:val="0"/>
          <w:numId w:val="17"/>
        </w:numPr>
        <w:spacing w:after="0" w:line="480" w:lineRule="auto"/>
        <w:ind w:left="1134" w:hanging="414"/>
        <w:jc w:val="both"/>
        <w:rPr>
          <w:rFonts w:ascii="Times New Roman" w:hAnsi="Times New Roman" w:cs="Times New Roman"/>
          <w:noProof/>
          <w:sz w:val="24"/>
          <w:szCs w:val="24"/>
          <w:lang w:val="id-ID"/>
        </w:rPr>
      </w:pPr>
      <w:r w:rsidRPr="00C70B34">
        <w:rPr>
          <w:rFonts w:ascii="Times New Roman" w:hAnsi="Times New Roman" w:cs="Times New Roman"/>
          <w:noProof/>
          <w:sz w:val="24"/>
          <w:szCs w:val="24"/>
          <w:lang w:val="id-ID"/>
        </w:rPr>
        <w:t>Alat motivasi Anggaran dapat digunakan untuk memberi motivasi kepada perangkat desa dalam bekerja secara efektif dan efisien. Dengan membuat anggaran yang tepat dan dapat melaksanakannya sesuai target dan tujuan desa, maka desa dikatakan mempunyai kinerja yang baik.</w:t>
      </w:r>
    </w:p>
    <w:p w:rsidR="00C5269B" w:rsidRDefault="00C5269B" w:rsidP="00C5269B">
      <w:pPr>
        <w:spacing w:line="480" w:lineRule="auto"/>
        <w:ind w:left="425" w:hanging="425"/>
        <w:rPr>
          <w:b/>
          <w:noProof/>
          <w:lang w:val="id-ID"/>
        </w:rPr>
      </w:pPr>
      <w:r>
        <w:rPr>
          <w:b/>
          <w:noProof/>
          <w:lang w:val="id-ID"/>
        </w:rPr>
        <w:t>2.3</w:t>
      </w:r>
      <w:r>
        <w:rPr>
          <w:b/>
          <w:noProof/>
          <w:lang w:val="id-ID"/>
        </w:rPr>
        <w:tab/>
        <w:t>Pengawasan</w:t>
      </w:r>
    </w:p>
    <w:p w:rsidR="00C5269B" w:rsidRDefault="00C5269B" w:rsidP="00C5269B">
      <w:pPr>
        <w:spacing w:line="480" w:lineRule="auto"/>
        <w:ind w:firstLine="425"/>
        <w:jc w:val="both"/>
        <w:rPr>
          <w:noProof/>
          <w:lang w:val="id-ID"/>
        </w:rPr>
      </w:pPr>
      <w:r w:rsidRPr="00D55994">
        <w:rPr>
          <w:noProof/>
          <w:lang w:val="id-ID"/>
        </w:rPr>
        <w:t xml:space="preserve">Pengawasan dalam bahasa inggris disebut controlling, pengawasna merupakan fungsi material ke-empat setelah perencanaan, pengorganisasian, dan pengarahan. </w:t>
      </w:r>
      <w:r>
        <w:rPr>
          <w:noProof/>
          <w:lang w:val="id-ID"/>
        </w:rPr>
        <w:t xml:space="preserve">Pengawasan </w:t>
      </w:r>
      <w:r w:rsidRPr="00D55994">
        <w:rPr>
          <w:noProof/>
          <w:lang w:val="id-ID"/>
        </w:rPr>
        <w:t xml:space="preserve">tidak hanya memandang sesuatu dengan sekasama dan </w:t>
      </w:r>
      <w:r w:rsidRPr="00D55994">
        <w:rPr>
          <w:noProof/>
          <w:lang w:val="id-ID"/>
        </w:rPr>
        <w:lastRenderedPageBreak/>
        <w:t xml:space="preserve">melaporkan hasil kegiatan pengawasan, namun memiliki arti yang memperbaiki dan meluruskan sehingga dapat mencapai tujuan yang sesuai dengan apa yang telah direncanakan. </w:t>
      </w:r>
      <w:r>
        <w:rPr>
          <w:noProof/>
          <w:lang w:val="id-ID"/>
        </w:rPr>
        <w:t xml:space="preserve">Menurut </w:t>
      </w:r>
      <w:r w:rsidRPr="00D55994">
        <w:rPr>
          <w:noProof/>
          <w:lang w:val="id-ID"/>
        </w:rPr>
        <w:t>George R. Terry mendefinisikan tindakan pengawasan (</w:t>
      </w:r>
      <w:r w:rsidRPr="007D3D2A">
        <w:rPr>
          <w:i/>
          <w:noProof/>
          <w:lang w:val="id-ID"/>
        </w:rPr>
        <w:t>controlling</w:t>
      </w:r>
      <w:r w:rsidRPr="00D55994">
        <w:rPr>
          <w:noProof/>
          <w:lang w:val="id-ID"/>
        </w:rPr>
        <w:t xml:space="preserve">) berarti menderterminasi apa yang telah dilaksanakan, maksudnya adalah mengevaluasi prestasi kerja dan dapat menerapkan tindakan-tindakan korektif sehingga hasil pekerjaan dapatsesuai dengan apa yang telah terencanakan. Dilanjutkan, pengawasan dapat dianggap sebagai kegiatan untuk menemukan, mengoreksi penyimpangan-penyimpangan penting dalam hasil yang dicapai dari kegiatan yang telah direncanakan. </w:t>
      </w:r>
    </w:p>
    <w:p w:rsidR="00C5269B" w:rsidRDefault="00C5269B" w:rsidP="00C5269B">
      <w:pPr>
        <w:spacing w:line="480" w:lineRule="auto"/>
        <w:ind w:firstLine="425"/>
        <w:jc w:val="both"/>
        <w:rPr>
          <w:noProof/>
          <w:lang w:val="id-ID"/>
        </w:rPr>
      </w:pPr>
      <w:r w:rsidRPr="00D55994">
        <w:rPr>
          <w:noProof/>
          <w:lang w:val="id-ID"/>
        </w:rPr>
        <w:t xml:space="preserve">Apabila terdapat kekeliruan atau kesalahan, maka hal tersebut dianggap sebagai hal yang wajar. Kegagalan-kegagalan dan petunjuk yang tidak efektif hingga terjadi penyimpangan yang tidak diinginkan dari pada tujuan yang ingin dicapai. Maka dari itu fungsi pengawasan perlu untuk dilaksanakan. Namun tetap untuk diingat bahwa tujuan pengawasan adalah bersifat positif. Maksudnya adalah untuk mencapai tujuan dalam batasbatas penghalang atau melalui kegiatan-kegiatan yang telah direncanakan. </w:t>
      </w:r>
    </w:p>
    <w:p w:rsidR="00C5269B" w:rsidRDefault="00C5269B" w:rsidP="00C5269B">
      <w:pPr>
        <w:spacing w:line="480" w:lineRule="auto"/>
        <w:ind w:firstLine="425"/>
        <w:jc w:val="both"/>
        <w:rPr>
          <w:noProof/>
          <w:lang w:val="id-ID"/>
        </w:rPr>
      </w:pPr>
      <w:r w:rsidRPr="00D55994">
        <w:rPr>
          <w:noProof/>
          <w:lang w:val="id-ID"/>
        </w:rPr>
        <w:t xml:space="preserve">Kegiatan yang dilaksanakan oleh suatu lembaga dapat melakuka suatu kesalahan, dan hal ini adalah wajar jika suatu saat melakukan kegiatan yang berada diluar rencana awal, jika terjadi masalah tidak seharusnya berjalan secara terus menerus. Artinya, kesalahan yang telah dilakukan dapat diperbaiki kembali dan tidak menjadikan kesalahan tersebut sebagai alasan. Adanya kesalahan tersebut maka pengawasan dilakukan untuk mengontrol kegiatan yang berjalan agar sesuai dengan kegiatan yang telah direncanakan. </w:t>
      </w:r>
    </w:p>
    <w:p w:rsidR="00C5269B" w:rsidRDefault="00C5269B" w:rsidP="00C5269B">
      <w:pPr>
        <w:spacing w:line="480" w:lineRule="auto"/>
        <w:ind w:firstLine="425"/>
        <w:jc w:val="both"/>
        <w:rPr>
          <w:noProof/>
          <w:lang w:val="id-ID"/>
        </w:rPr>
      </w:pPr>
      <w:r w:rsidRPr="00D55994">
        <w:rPr>
          <w:noProof/>
          <w:lang w:val="id-ID"/>
        </w:rPr>
        <w:lastRenderedPageBreak/>
        <w:t xml:space="preserve">Pengawasan yang dapat dilaksanakan oleh lembaga terhadap pemerintahan dapat terlaksana dengan baik apabila terdapat kerja sama di antara kedua belah pihak yang bersangkutan, namun suatu kesalahan yang dilaksanakan oleh pemerintah dirasa wajar dalam suatu kegiatan yangberada di luar rencana awal. Akan tetapi kesalahan yang terjadi dilakukan perbaikan dan tidak menjadikan kesalahan tersebut sebagai alasan. </w:t>
      </w:r>
    </w:p>
    <w:p w:rsidR="00C5269B" w:rsidRDefault="00C5269B" w:rsidP="00C5269B">
      <w:pPr>
        <w:spacing w:line="480" w:lineRule="auto"/>
        <w:ind w:firstLine="425"/>
        <w:jc w:val="both"/>
        <w:rPr>
          <w:noProof/>
          <w:lang w:val="id-ID"/>
        </w:rPr>
      </w:pPr>
      <w:r w:rsidRPr="00D55994">
        <w:rPr>
          <w:noProof/>
          <w:lang w:val="id-ID"/>
        </w:rPr>
        <w:t>Menurut Heflin Frinces (2008: 375),</w:t>
      </w:r>
      <w:r>
        <w:rPr>
          <w:rStyle w:val="FootnoteReference"/>
          <w:noProof/>
          <w:lang w:val="id-ID"/>
        </w:rPr>
        <w:footnoteReference w:id="27"/>
      </w:r>
      <w:r w:rsidRPr="00D55994">
        <w:rPr>
          <w:noProof/>
          <w:lang w:val="id-ID"/>
        </w:rPr>
        <w:t xml:space="preserve"> konsep pengawasan merupakan salah satu fungsi yang sangat signifikan dalam pencapaian manajemen organisasi dan memanajemen potensi. Baik potensi yang berkaitan dengan produksi maupun sumber daya yang ada. Pengawasan yang merupakan salah satu perencanaan strategis dan perencanaan strategis merupakan puncak dari suatu pemikiran untuk merumuskan sebuah tujuan yang akan dicapai oleh organisasi dan juga merencanakan berbagai sumber daya yang ditetapkan organisasi dan usaha pencapaian tujuan strategis.</w:t>
      </w:r>
    </w:p>
    <w:p w:rsidR="00C5269B" w:rsidRDefault="00C5269B" w:rsidP="00C5269B">
      <w:pPr>
        <w:spacing w:line="480" w:lineRule="auto"/>
        <w:ind w:firstLine="425"/>
        <w:jc w:val="both"/>
        <w:rPr>
          <w:noProof/>
          <w:lang w:val="id-ID"/>
        </w:rPr>
      </w:pPr>
      <w:r w:rsidRPr="00D55994">
        <w:rPr>
          <w:noProof/>
          <w:lang w:val="id-ID"/>
        </w:rPr>
        <w:t>Pelaksanaan pengawasan yang dilakukan dalam organisasi tentu membutuhkan adanya pencapaian dari sebuah tujuan yang sebelumnya telah direncanakan. Pengawasan ini memiliki tujuan untuk memantau atau mengontrol segala sesuatu yang telah terencana dengan kegiatan yang dilaksanakan, sesuai atau tidak rencana yang dilaksanakan dengan rumusan yang telah direncanakan Amiq (2010: 19),</w:t>
      </w:r>
      <w:r>
        <w:rPr>
          <w:rStyle w:val="FootnoteReference"/>
          <w:noProof/>
          <w:lang w:val="id-ID"/>
        </w:rPr>
        <w:footnoteReference w:id="28"/>
      </w:r>
      <w:r w:rsidRPr="00D55994">
        <w:rPr>
          <w:noProof/>
          <w:lang w:val="id-ID"/>
        </w:rPr>
        <w:t xml:space="preserve"> menjelaskan bahwa pengawasan atas pengelolaan keuangan daerah yang merupakan bagian dari keuangan negara yang harus dikelola berdasarkan atas asas-asas penyelenggaraan negara yang bersih, terlebih lagi pada </w:t>
      </w:r>
      <w:r w:rsidRPr="00D55994">
        <w:rPr>
          <w:noProof/>
          <w:lang w:val="id-ID"/>
        </w:rPr>
        <w:lastRenderedPageBreak/>
        <w:t xml:space="preserve">era reformasi ini sebagian besar dari urusan negara telah didesentralisasikan kepada daerah, dimana daerah memberikan kewenangan terhadap desa untuk mengelola potensi yang terdapat pada desa masing-masing. Pengawasan yang menjadikan sasaran lebih efisiendan efektif dalam mewujudkan penyelenggaraan negara yang bersih dibandingkan dengan penegakan hukum yang bersifat responsif. Ditambahkan dalam bukunya bahwa dalam pengawasan memiliki prinsip penyelenggaraan negara yang bersih dengan menegakkan asas-asas umum penyelenggaraan negara yang bersih. Adapun asas tersebut disebutkan dalam UU No 28 Tahun 1999 pasal 3 termuat 6 (enam) asas umum penyelenggraan, yaitu: </w:t>
      </w:r>
    </w:p>
    <w:p w:rsidR="00C5269B" w:rsidRPr="001C7DB7" w:rsidRDefault="00C5269B" w:rsidP="00C5269B">
      <w:pPr>
        <w:pStyle w:val="ListParagraph"/>
        <w:numPr>
          <w:ilvl w:val="2"/>
          <w:numId w:val="18"/>
        </w:numPr>
        <w:spacing w:after="160" w:line="480" w:lineRule="auto"/>
        <w:ind w:left="360"/>
        <w:jc w:val="both"/>
        <w:rPr>
          <w:rFonts w:ascii="Times New Roman" w:hAnsi="Times New Roman" w:cs="Times New Roman"/>
          <w:noProof/>
          <w:sz w:val="24"/>
          <w:szCs w:val="24"/>
          <w:lang w:val="id-ID"/>
        </w:rPr>
      </w:pPr>
      <w:r w:rsidRPr="001C7DB7">
        <w:rPr>
          <w:rFonts w:ascii="Times New Roman" w:hAnsi="Times New Roman" w:cs="Times New Roman"/>
          <w:noProof/>
          <w:sz w:val="24"/>
          <w:szCs w:val="24"/>
          <w:lang w:val="id-ID"/>
        </w:rPr>
        <w:t>Asas kepastian hukum</w:t>
      </w:r>
    </w:p>
    <w:p w:rsidR="00C5269B" w:rsidRDefault="00C5269B" w:rsidP="00C5269B">
      <w:pPr>
        <w:pStyle w:val="ListParagraph"/>
        <w:numPr>
          <w:ilvl w:val="2"/>
          <w:numId w:val="18"/>
        </w:numPr>
        <w:spacing w:after="160" w:line="480" w:lineRule="auto"/>
        <w:ind w:left="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w:t>
      </w:r>
      <w:r w:rsidRPr="001C7DB7">
        <w:rPr>
          <w:rFonts w:ascii="Times New Roman" w:hAnsi="Times New Roman" w:cs="Times New Roman"/>
          <w:noProof/>
          <w:sz w:val="24"/>
          <w:szCs w:val="24"/>
          <w:lang w:val="id-ID"/>
        </w:rPr>
        <w:t>sas</w:t>
      </w:r>
      <w:r>
        <w:rPr>
          <w:rFonts w:ascii="Times New Roman" w:hAnsi="Times New Roman" w:cs="Times New Roman"/>
          <w:noProof/>
          <w:sz w:val="24"/>
          <w:szCs w:val="24"/>
          <w:lang w:val="id-ID"/>
        </w:rPr>
        <w:t xml:space="preserve"> tertib penyelenggara negara</w:t>
      </w:r>
    </w:p>
    <w:p w:rsidR="00C5269B" w:rsidRDefault="00C5269B" w:rsidP="00C5269B">
      <w:pPr>
        <w:pStyle w:val="ListParagraph"/>
        <w:numPr>
          <w:ilvl w:val="2"/>
          <w:numId w:val="18"/>
        </w:numPr>
        <w:spacing w:after="160" w:line="480" w:lineRule="auto"/>
        <w:ind w:left="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Asas kepentingan hukum</w:t>
      </w:r>
    </w:p>
    <w:p w:rsidR="00C5269B" w:rsidRDefault="00C5269B" w:rsidP="00C5269B">
      <w:pPr>
        <w:pStyle w:val="ListParagraph"/>
        <w:numPr>
          <w:ilvl w:val="2"/>
          <w:numId w:val="18"/>
        </w:numPr>
        <w:spacing w:after="160" w:line="480" w:lineRule="auto"/>
        <w:ind w:left="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Asas keterbukaan</w:t>
      </w:r>
    </w:p>
    <w:p w:rsidR="00C5269B" w:rsidRDefault="00C5269B" w:rsidP="00C5269B">
      <w:pPr>
        <w:pStyle w:val="ListParagraph"/>
        <w:numPr>
          <w:ilvl w:val="2"/>
          <w:numId w:val="18"/>
        </w:numPr>
        <w:spacing w:after="160" w:line="480" w:lineRule="auto"/>
        <w:ind w:left="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Asas proposionalis</w:t>
      </w:r>
    </w:p>
    <w:p w:rsidR="00C5269B" w:rsidRDefault="00C5269B" w:rsidP="00C5269B">
      <w:pPr>
        <w:pStyle w:val="ListParagraph"/>
        <w:numPr>
          <w:ilvl w:val="2"/>
          <w:numId w:val="18"/>
        </w:numPr>
        <w:spacing w:after="160" w:line="480" w:lineRule="auto"/>
        <w:ind w:left="360"/>
        <w:jc w:val="both"/>
        <w:rPr>
          <w:rFonts w:ascii="Times New Roman" w:hAnsi="Times New Roman" w:cs="Times New Roman"/>
          <w:noProof/>
          <w:sz w:val="24"/>
          <w:szCs w:val="24"/>
          <w:lang w:val="id-ID"/>
        </w:rPr>
      </w:pPr>
      <w:r w:rsidRPr="001C7DB7">
        <w:rPr>
          <w:rFonts w:ascii="Times New Roman" w:hAnsi="Times New Roman" w:cs="Times New Roman"/>
          <w:noProof/>
          <w:sz w:val="24"/>
          <w:szCs w:val="24"/>
          <w:lang w:val="id-ID"/>
        </w:rPr>
        <w:t xml:space="preserve">Asas akuntabilitas </w:t>
      </w:r>
    </w:p>
    <w:p w:rsidR="00C5269B" w:rsidRPr="001C7DB7" w:rsidRDefault="00C5269B" w:rsidP="00C5269B">
      <w:pPr>
        <w:spacing w:line="480" w:lineRule="auto"/>
        <w:ind w:firstLine="360"/>
        <w:jc w:val="both"/>
        <w:rPr>
          <w:noProof/>
          <w:lang w:val="id-ID"/>
        </w:rPr>
      </w:pPr>
      <w:r w:rsidRPr="001C7DB7">
        <w:rPr>
          <w:noProof/>
          <w:lang w:val="id-ID"/>
        </w:rPr>
        <w:t>Undang-undang Republik Indonesia Nomor 28 Tahun 1999 Pasal 3 disebutkan ada 7 (tujuh) yang meliputi asas kepastian hukum, asas tertib penyelenggaraan negara, asas kepentingan umum, asas keterbukaan, asas proposionalitas, asas profesionalitas, asas akuntabilitas (Ridwan, 2014:241-242).</w:t>
      </w:r>
      <w:r>
        <w:rPr>
          <w:rStyle w:val="FootnoteReference"/>
          <w:noProof/>
          <w:lang w:val="id-ID"/>
        </w:rPr>
        <w:footnoteReference w:id="29"/>
      </w:r>
    </w:p>
    <w:p w:rsidR="00C5269B" w:rsidRPr="003A055C" w:rsidRDefault="00C5269B" w:rsidP="00C5269B">
      <w:pPr>
        <w:spacing w:line="480" w:lineRule="auto"/>
        <w:ind w:left="1134" w:hanging="708"/>
        <w:rPr>
          <w:noProof/>
          <w:lang w:val="id-ID"/>
        </w:rPr>
      </w:pPr>
      <w:r>
        <w:rPr>
          <w:noProof/>
          <w:lang w:val="id-ID"/>
        </w:rPr>
        <w:t>2.3.1</w:t>
      </w:r>
      <w:r>
        <w:rPr>
          <w:noProof/>
          <w:lang w:val="id-ID"/>
        </w:rPr>
        <w:tab/>
      </w:r>
      <w:r w:rsidRPr="003A055C">
        <w:rPr>
          <w:noProof/>
          <w:lang w:val="id-ID"/>
        </w:rPr>
        <w:t>Proses pengawasan</w:t>
      </w:r>
      <w:r>
        <w:rPr>
          <w:noProof/>
          <w:lang w:val="id-ID"/>
        </w:rPr>
        <w:tab/>
      </w:r>
      <w:r>
        <w:rPr>
          <w:noProof/>
          <w:lang w:val="id-ID"/>
        </w:rPr>
        <w:tab/>
      </w:r>
    </w:p>
    <w:p w:rsidR="00C5269B" w:rsidRDefault="00C5269B" w:rsidP="00C5269B">
      <w:pPr>
        <w:spacing w:line="480" w:lineRule="auto"/>
        <w:ind w:left="360" w:firstLine="360"/>
        <w:jc w:val="both"/>
        <w:rPr>
          <w:noProof/>
          <w:lang w:val="id-ID"/>
        </w:rPr>
      </w:pPr>
      <w:r w:rsidRPr="003126DF">
        <w:rPr>
          <w:noProof/>
          <w:lang w:val="id-ID"/>
        </w:rPr>
        <w:lastRenderedPageBreak/>
        <w:t>Pengawasan terdiri atas suatu proses yang dibentuk oleh langkahlangkah berikut (George R. Terry, 2012:397):</w:t>
      </w:r>
      <w:r>
        <w:rPr>
          <w:rStyle w:val="FootnoteReference"/>
          <w:noProof/>
          <w:lang w:val="id-ID"/>
        </w:rPr>
        <w:footnoteReference w:id="30"/>
      </w:r>
    </w:p>
    <w:p w:rsidR="00C5269B" w:rsidRPr="003126DF" w:rsidRDefault="00C5269B" w:rsidP="00C5269B">
      <w:pPr>
        <w:pStyle w:val="ListParagraph"/>
        <w:numPr>
          <w:ilvl w:val="0"/>
          <w:numId w:val="19"/>
        </w:numPr>
        <w:spacing w:after="0" w:line="480" w:lineRule="auto"/>
        <w:jc w:val="both"/>
        <w:rPr>
          <w:rFonts w:ascii="Times New Roman" w:hAnsi="Times New Roman" w:cs="Times New Roman"/>
          <w:noProof/>
          <w:sz w:val="24"/>
          <w:szCs w:val="24"/>
          <w:lang w:val="id-ID"/>
        </w:rPr>
      </w:pPr>
      <w:r w:rsidRPr="003126DF">
        <w:rPr>
          <w:rFonts w:ascii="Times New Roman" w:hAnsi="Times New Roman" w:cs="Times New Roman"/>
          <w:noProof/>
          <w:sz w:val="24"/>
          <w:szCs w:val="24"/>
          <w:lang w:val="id-ID"/>
        </w:rPr>
        <w:t>Mengukur hasil pekerjaan</w:t>
      </w:r>
    </w:p>
    <w:p w:rsidR="00C5269B" w:rsidRDefault="00C5269B" w:rsidP="00C5269B">
      <w:pPr>
        <w:pStyle w:val="ListParagraph"/>
        <w:numPr>
          <w:ilvl w:val="0"/>
          <w:numId w:val="19"/>
        </w:numPr>
        <w:spacing w:after="0" w:line="480" w:lineRule="auto"/>
        <w:jc w:val="both"/>
        <w:rPr>
          <w:rFonts w:ascii="Times New Roman" w:hAnsi="Times New Roman" w:cs="Times New Roman"/>
          <w:noProof/>
          <w:sz w:val="24"/>
          <w:szCs w:val="24"/>
          <w:lang w:val="id-ID"/>
        </w:rPr>
      </w:pPr>
      <w:r w:rsidRPr="003126DF">
        <w:rPr>
          <w:rFonts w:ascii="Times New Roman" w:hAnsi="Times New Roman" w:cs="Times New Roman"/>
          <w:noProof/>
          <w:sz w:val="24"/>
          <w:szCs w:val="24"/>
          <w:lang w:val="id-ID"/>
        </w:rPr>
        <w:t xml:space="preserve">Membandingkan hasil pekerjaan dengan standar dan memastikan perbedaan </w:t>
      </w:r>
      <w:r>
        <w:rPr>
          <w:rFonts w:ascii="Times New Roman" w:hAnsi="Times New Roman" w:cs="Times New Roman"/>
          <w:noProof/>
          <w:sz w:val="24"/>
          <w:szCs w:val="24"/>
          <w:lang w:val="id-ID"/>
        </w:rPr>
        <w:t>(apabila terdapat perbedaan)</w:t>
      </w:r>
    </w:p>
    <w:p w:rsidR="00C5269B" w:rsidRDefault="00C5269B" w:rsidP="00C5269B">
      <w:pPr>
        <w:pStyle w:val="ListParagraph"/>
        <w:numPr>
          <w:ilvl w:val="0"/>
          <w:numId w:val="19"/>
        </w:numPr>
        <w:spacing w:after="0" w:line="480" w:lineRule="auto"/>
        <w:jc w:val="both"/>
        <w:rPr>
          <w:rFonts w:ascii="Times New Roman" w:hAnsi="Times New Roman" w:cs="Times New Roman"/>
          <w:noProof/>
          <w:sz w:val="24"/>
          <w:szCs w:val="24"/>
          <w:lang w:val="id-ID"/>
        </w:rPr>
      </w:pPr>
      <w:r w:rsidRPr="003126DF">
        <w:rPr>
          <w:rFonts w:ascii="Times New Roman" w:hAnsi="Times New Roman" w:cs="Times New Roman"/>
          <w:noProof/>
          <w:sz w:val="24"/>
          <w:szCs w:val="24"/>
          <w:lang w:val="id-ID"/>
        </w:rPr>
        <w:t xml:space="preserve">Mengoreksi penyimpangan yang tidak dikehendaki melalui tindakan perbaikan </w:t>
      </w:r>
    </w:p>
    <w:p w:rsidR="00C5269B" w:rsidRDefault="00C5269B" w:rsidP="00C5269B">
      <w:pPr>
        <w:spacing w:line="480" w:lineRule="auto"/>
        <w:ind w:left="360" w:firstLine="360"/>
        <w:jc w:val="both"/>
        <w:rPr>
          <w:noProof/>
          <w:lang w:val="id-ID"/>
        </w:rPr>
      </w:pPr>
      <w:r w:rsidRPr="003126DF">
        <w:rPr>
          <w:noProof/>
          <w:lang w:val="id-ID"/>
        </w:rPr>
        <w:t xml:space="preserve">Langkah-langkah dari proses yang dilaksanakan melihat dengan mengukur hasil pekerjaan dari yang akan diawasi, maksudnya adalah pengawasan akan berlangsung apabila pekerjaan yang akan diawasi dilihat bagaimana pekerjaan yang dilaksanakan, sesuai atau tidaknya hasil pekerjaan dengan perencanaan awal yang menjadi tujuan dari suatu pekerjaan. Setelah melihat dari hasil pekerjaan, proses pengawasan dirasa perlu untuk membandingkan hasil pekerjaan dengan standar dan memastikan perbedaan (apabila terdapat perbedaan). Membandingkan hasil pekerjaan yang dilaksanakan pekerja dengan hasil kerja sebelumnya, maksudnya disini perbandingan hasil kerja seseorang dari hasil pekerjaan yang telah dilaksanakan pada waktu yang berbeda. </w:t>
      </w:r>
    </w:p>
    <w:p w:rsidR="00C5269B" w:rsidRDefault="00C5269B" w:rsidP="00C5269B">
      <w:pPr>
        <w:spacing w:line="480" w:lineRule="auto"/>
        <w:ind w:left="360" w:firstLine="360"/>
        <w:jc w:val="both"/>
        <w:rPr>
          <w:noProof/>
          <w:lang w:val="id-ID"/>
        </w:rPr>
      </w:pPr>
      <w:r w:rsidRPr="003126DF">
        <w:rPr>
          <w:noProof/>
          <w:lang w:val="id-ID"/>
        </w:rPr>
        <w:t xml:space="preserve">Membandingkan hasil kerja yang dilaksanakan pada proses pengawasan tentu dibutuhkan adanya pengkoreksian penyimpangan yang tidak dikehendaki melalui tindakan yang tidak dikehendaki. Koreksi yang </w:t>
      </w:r>
      <w:r w:rsidRPr="003126DF">
        <w:rPr>
          <w:noProof/>
          <w:lang w:val="id-ID"/>
        </w:rPr>
        <w:lastRenderedPageBreak/>
        <w:t xml:space="preserve">dilaksanakan selama proses pengawasan ini dilaksanakan untuk melaksanakan evaluasi dan perbaikan untuk kinerja selanjutnya. </w:t>
      </w:r>
    </w:p>
    <w:p w:rsidR="00C5269B" w:rsidRDefault="00C5269B" w:rsidP="00C5269B">
      <w:pPr>
        <w:spacing w:line="480" w:lineRule="auto"/>
        <w:ind w:left="360" w:firstLine="360"/>
        <w:jc w:val="both"/>
        <w:rPr>
          <w:noProof/>
          <w:lang w:val="id-ID"/>
        </w:rPr>
      </w:pPr>
      <w:r w:rsidRPr="003126DF">
        <w:rPr>
          <w:noProof/>
          <w:lang w:val="id-ID"/>
        </w:rPr>
        <w:t>Menrut Heflin Frinces (2008: 379),</w:t>
      </w:r>
      <w:r>
        <w:rPr>
          <w:rStyle w:val="FootnoteReference"/>
          <w:noProof/>
          <w:lang w:val="id-ID"/>
        </w:rPr>
        <w:footnoteReference w:id="31"/>
      </w:r>
      <w:r w:rsidRPr="003126DF">
        <w:rPr>
          <w:noProof/>
          <w:lang w:val="id-ID"/>
        </w:rPr>
        <w:t xml:space="preserve"> proses pengawasan dari berbagai organisasi berbeda-beda, bergantung atas hal-hal seagai berikut: </w:t>
      </w:r>
    </w:p>
    <w:p w:rsidR="00C5269B" w:rsidRPr="00AD1A91"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sidRPr="00AD1A91">
        <w:rPr>
          <w:rFonts w:ascii="Times New Roman" w:hAnsi="Times New Roman" w:cs="Times New Roman"/>
          <w:noProof/>
          <w:sz w:val="24"/>
          <w:szCs w:val="24"/>
          <w:lang w:val="id-ID"/>
        </w:rPr>
        <w:t>Besar kecilnya suatu organisasi</w:t>
      </w:r>
    </w:p>
    <w:p w:rsidR="00C5269B"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sidRPr="00AD1A91">
        <w:rPr>
          <w:rFonts w:ascii="Times New Roman" w:hAnsi="Times New Roman" w:cs="Times New Roman"/>
          <w:sz w:val="24"/>
          <w:szCs w:val="24"/>
          <w:lang w:val="id-ID"/>
        </w:rPr>
        <w:t>Jenis kegiatan organisasi</w:t>
      </w:r>
    </w:p>
    <w:p w:rsidR="00C5269B"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Pr>
          <w:rFonts w:ascii="Times New Roman" w:hAnsi="Times New Roman" w:cs="Times New Roman"/>
          <w:sz w:val="24"/>
          <w:szCs w:val="24"/>
          <w:lang w:val="id-ID"/>
        </w:rPr>
        <w:t>Jenis bisnis organisasi</w:t>
      </w:r>
    </w:p>
    <w:p w:rsidR="00C5269B"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sidRPr="00AD1A91">
        <w:rPr>
          <w:rFonts w:ascii="Times New Roman" w:hAnsi="Times New Roman" w:cs="Times New Roman"/>
          <w:sz w:val="24"/>
          <w:szCs w:val="24"/>
          <w:lang w:val="id-ID"/>
        </w:rPr>
        <w:t>Sist</w:t>
      </w:r>
      <w:r>
        <w:rPr>
          <w:rFonts w:ascii="Times New Roman" w:hAnsi="Times New Roman" w:cs="Times New Roman"/>
          <w:sz w:val="24"/>
          <w:szCs w:val="24"/>
          <w:lang w:val="id-ID"/>
        </w:rPr>
        <w:t>em manajemen yang diterapkan</w:t>
      </w:r>
    </w:p>
    <w:p w:rsidR="00C5269B"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sidRPr="00AD1A91">
        <w:rPr>
          <w:rFonts w:ascii="Times New Roman" w:hAnsi="Times New Roman" w:cs="Times New Roman"/>
          <w:sz w:val="24"/>
          <w:szCs w:val="24"/>
          <w:lang w:val="id-ID"/>
        </w:rPr>
        <w:t>Gaya kepemimpinan dan ti</w:t>
      </w:r>
      <w:r>
        <w:rPr>
          <w:rFonts w:ascii="Times New Roman" w:hAnsi="Times New Roman" w:cs="Times New Roman"/>
          <w:sz w:val="24"/>
          <w:szCs w:val="24"/>
          <w:lang w:val="id-ID"/>
        </w:rPr>
        <w:t>pe pemimpin dalam organisasi</w:t>
      </w:r>
    </w:p>
    <w:p w:rsidR="00C5269B"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sidRPr="00AD1A91">
        <w:rPr>
          <w:rFonts w:ascii="Times New Roman" w:hAnsi="Times New Roman" w:cs="Times New Roman"/>
          <w:sz w:val="24"/>
          <w:szCs w:val="24"/>
          <w:lang w:val="id-ID"/>
        </w:rPr>
        <w:t xml:space="preserve">Tingkat kesejahteraan </w:t>
      </w:r>
      <w:r>
        <w:rPr>
          <w:rFonts w:ascii="Times New Roman" w:hAnsi="Times New Roman" w:cs="Times New Roman"/>
          <w:sz w:val="24"/>
          <w:szCs w:val="24"/>
          <w:lang w:val="id-ID"/>
        </w:rPr>
        <w:t>organisasi</w:t>
      </w:r>
    </w:p>
    <w:p w:rsidR="00C5269B" w:rsidRDefault="00C5269B" w:rsidP="00C5269B">
      <w:pPr>
        <w:pStyle w:val="ListParagraph"/>
        <w:numPr>
          <w:ilvl w:val="0"/>
          <w:numId w:val="20"/>
        </w:numPr>
        <w:spacing w:after="0" w:line="480" w:lineRule="auto"/>
        <w:jc w:val="both"/>
        <w:rPr>
          <w:rFonts w:ascii="Times New Roman" w:hAnsi="Times New Roman" w:cs="Times New Roman"/>
          <w:noProof/>
          <w:sz w:val="24"/>
          <w:szCs w:val="24"/>
          <w:lang w:val="id-ID"/>
        </w:rPr>
      </w:pPr>
      <w:r w:rsidRPr="00AD1A91">
        <w:rPr>
          <w:rFonts w:ascii="Times New Roman" w:hAnsi="Times New Roman" w:cs="Times New Roman"/>
          <w:sz w:val="24"/>
          <w:szCs w:val="24"/>
          <w:lang w:val="id-ID"/>
        </w:rPr>
        <w:t>Nilai</w:t>
      </w:r>
      <w:r>
        <w:rPr>
          <w:rFonts w:ascii="Times New Roman" w:hAnsi="Times New Roman" w:cs="Times New Roman"/>
          <w:sz w:val="24"/>
          <w:szCs w:val="24"/>
          <w:lang w:val="id-ID"/>
        </w:rPr>
        <w:t xml:space="preserve"> filosofi dan budaya organisasi</w:t>
      </w:r>
    </w:p>
    <w:p w:rsidR="00C5269B" w:rsidRDefault="00C5269B" w:rsidP="00C5269B">
      <w:pPr>
        <w:spacing w:line="480" w:lineRule="auto"/>
        <w:ind w:left="720" w:firstLine="360"/>
        <w:jc w:val="both"/>
        <w:rPr>
          <w:lang w:val="id-ID"/>
        </w:rPr>
      </w:pPr>
      <w:r w:rsidRPr="00AD1A91">
        <w:rPr>
          <w:lang w:val="id-ID"/>
        </w:rPr>
        <w:t xml:space="preserve">Dapat disimpulkan bahwa proses pengawasan dari suatu organsisasi atau lembaga dapat berjalan dengan baik apabila adannya ukuran dalam melaksanakan rencana dalam hasil pekerjaan dengan membandingkan hasil-hasil pekerjaan dengan standar yang telah ditentukan dan mengoreksi apakah ada penyimpangan dalam pelaksanaannya atau tidak. </w:t>
      </w:r>
    </w:p>
    <w:p w:rsidR="00C5269B" w:rsidRDefault="00C5269B" w:rsidP="00C5269B">
      <w:pPr>
        <w:spacing w:line="480" w:lineRule="auto"/>
        <w:ind w:left="720" w:firstLine="360"/>
        <w:jc w:val="both"/>
        <w:rPr>
          <w:lang w:val="id-ID"/>
        </w:rPr>
      </w:pPr>
      <w:r w:rsidRPr="00AD1A91">
        <w:rPr>
          <w:lang w:val="id-ID"/>
        </w:rPr>
        <w:t>Proses pengawasan dapat berjalan dengan baik apabila terdapat tindakan-tindakan yang dilakukan oleh anggota pengawas terhadap hal yang diawasi. Muchsan dalam Amiq (2010:35),</w:t>
      </w:r>
      <w:r>
        <w:rPr>
          <w:rStyle w:val="FootnoteReference"/>
          <w:lang w:val="id-ID"/>
        </w:rPr>
        <w:footnoteReference w:id="32"/>
      </w:r>
      <w:r w:rsidRPr="00AD1A91">
        <w:rPr>
          <w:lang w:val="id-ID"/>
        </w:rPr>
        <w:t xml:space="preserve"> menyebutkan lima unsur yang harus dipenuhi untuk adanya tindakan pengawasan sebagai berikut: </w:t>
      </w:r>
    </w:p>
    <w:p w:rsidR="00C5269B" w:rsidRPr="002714DB" w:rsidRDefault="00C5269B" w:rsidP="00C5269B">
      <w:pPr>
        <w:pStyle w:val="ListParagraph"/>
        <w:numPr>
          <w:ilvl w:val="0"/>
          <w:numId w:val="21"/>
        </w:numPr>
        <w:spacing w:after="0" w:line="480" w:lineRule="auto"/>
        <w:ind w:left="1134" w:hanging="414"/>
        <w:jc w:val="both"/>
        <w:rPr>
          <w:rFonts w:ascii="Times New Roman" w:hAnsi="Times New Roman" w:cs="Times New Roman"/>
          <w:sz w:val="24"/>
          <w:szCs w:val="24"/>
          <w:lang w:val="id-ID"/>
        </w:rPr>
      </w:pPr>
      <w:r w:rsidRPr="002714DB">
        <w:rPr>
          <w:rFonts w:ascii="Times New Roman" w:hAnsi="Times New Roman" w:cs="Times New Roman"/>
          <w:sz w:val="24"/>
          <w:szCs w:val="24"/>
          <w:lang w:val="id-ID"/>
        </w:rPr>
        <w:t>Adanya kewenangan yang jelas yang dimiliki oleh aparat penegak hukum</w:t>
      </w:r>
    </w:p>
    <w:p w:rsidR="00C5269B" w:rsidRDefault="00C5269B" w:rsidP="00C5269B">
      <w:pPr>
        <w:pStyle w:val="ListParagraph"/>
        <w:numPr>
          <w:ilvl w:val="0"/>
          <w:numId w:val="21"/>
        </w:numPr>
        <w:spacing w:after="0" w:line="480" w:lineRule="auto"/>
        <w:ind w:left="1134" w:hanging="414"/>
        <w:jc w:val="both"/>
        <w:rPr>
          <w:rFonts w:ascii="Times New Roman" w:hAnsi="Times New Roman" w:cs="Times New Roman"/>
          <w:noProof/>
          <w:sz w:val="24"/>
          <w:szCs w:val="24"/>
          <w:lang w:val="id-ID"/>
        </w:rPr>
      </w:pPr>
      <w:r w:rsidRPr="002714DB">
        <w:rPr>
          <w:rFonts w:ascii="Times New Roman" w:hAnsi="Times New Roman" w:cs="Times New Roman"/>
          <w:sz w:val="24"/>
          <w:szCs w:val="24"/>
          <w:lang w:val="id-ID"/>
        </w:rPr>
        <w:lastRenderedPageBreak/>
        <w:t>Terdapat rencana yang mantap sebagai alat penguji terhadap pelaksanaan s</w:t>
      </w:r>
      <w:r>
        <w:rPr>
          <w:rFonts w:ascii="Times New Roman" w:hAnsi="Times New Roman" w:cs="Times New Roman"/>
          <w:sz w:val="24"/>
          <w:szCs w:val="24"/>
          <w:lang w:val="id-ID"/>
        </w:rPr>
        <w:t>uatu tugas yang akan diawasi</w:t>
      </w:r>
    </w:p>
    <w:p w:rsidR="00C5269B" w:rsidRDefault="00C5269B" w:rsidP="00C5269B">
      <w:pPr>
        <w:pStyle w:val="ListParagraph"/>
        <w:numPr>
          <w:ilvl w:val="0"/>
          <w:numId w:val="21"/>
        </w:numPr>
        <w:spacing w:after="0" w:line="480" w:lineRule="auto"/>
        <w:ind w:left="1134" w:hanging="414"/>
        <w:jc w:val="both"/>
        <w:rPr>
          <w:rFonts w:ascii="Times New Roman" w:hAnsi="Times New Roman" w:cs="Times New Roman"/>
          <w:noProof/>
          <w:sz w:val="24"/>
          <w:szCs w:val="24"/>
          <w:lang w:val="id-ID"/>
        </w:rPr>
      </w:pPr>
      <w:r w:rsidRPr="002714DB">
        <w:rPr>
          <w:rFonts w:ascii="Times New Roman" w:hAnsi="Times New Roman" w:cs="Times New Roman"/>
          <w:sz w:val="24"/>
          <w:szCs w:val="24"/>
          <w:lang w:val="id-ID"/>
        </w:rPr>
        <w:t>Tindakan pengawas dapat dilakukan terhadap suatu proses kegiatan yang sedang berjalan maupun terhadap hasil yang dicapai dari kegiatan tersebut</w:t>
      </w:r>
    </w:p>
    <w:p w:rsidR="00C5269B" w:rsidRDefault="00C5269B" w:rsidP="00C5269B">
      <w:pPr>
        <w:pStyle w:val="ListParagraph"/>
        <w:numPr>
          <w:ilvl w:val="0"/>
          <w:numId w:val="21"/>
        </w:numPr>
        <w:spacing w:after="0" w:line="480" w:lineRule="auto"/>
        <w:ind w:left="1134" w:hanging="414"/>
        <w:jc w:val="both"/>
        <w:rPr>
          <w:rFonts w:ascii="Times New Roman" w:hAnsi="Times New Roman" w:cs="Times New Roman"/>
          <w:noProof/>
          <w:sz w:val="24"/>
          <w:szCs w:val="24"/>
          <w:lang w:val="id-ID"/>
        </w:rPr>
      </w:pPr>
      <w:r w:rsidRPr="002714DB">
        <w:rPr>
          <w:rFonts w:ascii="Times New Roman" w:hAnsi="Times New Roman" w:cs="Times New Roman"/>
          <w:noProof/>
          <w:sz w:val="24"/>
          <w:szCs w:val="24"/>
          <w:lang w:val="id-ID"/>
        </w:rPr>
        <w:t>Tindakan pengawasan berakhir dengan disusunnya evaluasi akhir terhadap kegiatan yang dilaksanakan serta pencocokan hasil yang dicapai dengan rencana sebagai to</w:t>
      </w:r>
      <w:r>
        <w:rPr>
          <w:rFonts w:ascii="Times New Roman" w:hAnsi="Times New Roman" w:cs="Times New Roman"/>
          <w:noProof/>
          <w:sz w:val="24"/>
          <w:szCs w:val="24"/>
          <w:lang w:val="id-ID"/>
        </w:rPr>
        <w:t>lok ukurnya</w:t>
      </w:r>
    </w:p>
    <w:p w:rsidR="00C5269B" w:rsidRDefault="00C5269B" w:rsidP="00C5269B">
      <w:pPr>
        <w:pStyle w:val="ListParagraph"/>
        <w:numPr>
          <w:ilvl w:val="0"/>
          <w:numId w:val="21"/>
        </w:numPr>
        <w:spacing w:after="0" w:line="480" w:lineRule="auto"/>
        <w:ind w:left="1134" w:hanging="414"/>
        <w:jc w:val="both"/>
        <w:rPr>
          <w:rFonts w:ascii="Times New Roman" w:hAnsi="Times New Roman" w:cs="Times New Roman"/>
          <w:noProof/>
          <w:sz w:val="24"/>
          <w:szCs w:val="24"/>
          <w:lang w:val="id-ID"/>
        </w:rPr>
      </w:pPr>
      <w:r w:rsidRPr="002714DB">
        <w:rPr>
          <w:rFonts w:ascii="Times New Roman" w:hAnsi="Times New Roman" w:cs="Times New Roman"/>
          <w:noProof/>
          <w:sz w:val="24"/>
          <w:szCs w:val="24"/>
          <w:lang w:val="id-ID"/>
        </w:rPr>
        <w:t>Untuk selanjutnya tindakan pengawasan akan diteruskan dengan tindak lanjut, baik secara admin</w:t>
      </w:r>
      <w:r>
        <w:rPr>
          <w:rFonts w:ascii="Times New Roman" w:hAnsi="Times New Roman" w:cs="Times New Roman"/>
          <w:noProof/>
          <w:sz w:val="24"/>
          <w:szCs w:val="24"/>
          <w:lang w:val="id-ID"/>
        </w:rPr>
        <w:t>istratif maupun secara yuridis.</w:t>
      </w:r>
    </w:p>
    <w:p w:rsidR="00C5269B" w:rsidRDefault="00C5269B" w:rsidP="00C5269B">
      <w:pPr>
        <w:spacing w:line="480" w:lineRule="auto"/>
        <w:ind w:left="720" w:firstLine="414"/>
        <w:jc w:val="both"/>
        <w:rPr>
          <w:noProof/>
          <w:lang w:val="id-ID"/>
        </w:rPr>
      </w:pPr>
      <w:r w:rsidRPr="002714DB">
        <w:rPr>
          <w:noProof/>
          <w:lang w:val="id-ID"/>
        </w:rPr>
        <w:t xml:space="preserve">Tindakan yang dilaksanakan sebagai pengawasan yaitu dengan mencari keterangan yang sedang dilaksanakan, mebandingkan hasil-hasil dengan harapan yang telah menyebabkan adanya tindakan dan dengan hasil akhir menyetujui hasil-hasil atau menolak hasil-hasil dalam kasus yang perlu diberikan tambahan tindakan perbaikan. </w:t>
      </w:r>
      <w:r w:rsidRPr="009C01AB">
        <w:rPr>
          <w:noProof/>
          <w:lang w:val="id-ID"/>
        </w:rPr>
        <w:t>Sedangkan pada kekuatan intern meliputi elemen-elemen berupa kegagalan mesin, ketidakpuasan pekerja dan pemberhentian. Elemen tersebut dapat berupa input sumber-sumber dasar yang digunakan sebagai alasan dasar untuk menunjang kegiatan tersebut gagal atau tidak, setelah adanya input sumber dasar kemudian disusun suatu perencanaan pengorganisasian yang dapat digerakkan dan dapat berjalan dengan baik, kemudian memiliki hasil sesuai dengan harapan semula.</w:t>
      </w:r>
    </w:p>
    <w:p w:rsidR="00083E32" w:rsidRDefault="00083E32" w:rsidP="00C5269B">
      <w:pPr>
        <w:spacing w:line="480" w:lineRule="auto"/>
        <w:ind w:left="1134" w:hanging="708"/>
        <w:rPr>
          <w:noProof/>
        </w:rPr>
      </w:pPr>
    </w:p>
    <w:p w:rsidR="00C5269B" w:rsidRDefault="00C5269B" w:rsidP="00C5269B">
      <w:pPr>
        <w:spacing w:line="480" w:lineRule="auto"/>
        <w:ind w:left="1134" w:hanging="708"/>
        <w:rPr>
          <w:noProof/>
          <w:lang w:val="id-ID"/>
        </w:rPr>
      </w:pPr>
      <w:r>
        <w:rPr>
          <w:noProof/>
          <w:lang w:val="id-ID"/>
        </w:rPr>
        <w:lastRenderedPageBreak/>
        <w:t>2.3.2</w:t>
      </w:r>
      <w:r>
        <w:rPr>
          <w:noProof/>
          <w:lang w:val="id-ID"/>
        </w:rPr>
        <w:tab/>
      </w:r>
      <w:r w:rsidRPr="003A055C">
        <w:rPr>
          <w:noProof/>
          <w:lang w:val="id-ID"/>
        </w:rPr>
        <w:t>Pelaksanaan pengawasan secara efektif</w:t>
      </w:r>
      <w:r>
        <w:rPr>
          <w:noProof/>
          <w:lang w:val="id-ID"/>
        </w:rPr>
        <w:tab/>
      </w:r>
      <w:r>
        <w:rPr>
          <w:noProof/>
          <w:lang w:val="id-ID"/>
        </w:rPr>
        <w:tab/>
      </w:r>
    </w:p>
    <w:p w:rsidR="00C5269B" w:rsidRDefault="00C5269B" w:rsidP="00C5269B">
      <w:pPr>
        <w:spacing w:line="480" w:lineRule="auto"/>
        <w:ind w:left="426" w:firstLine="294"/>
        <w:jc w:val="both"/>
        <w:rPr>
          <w:noProof/>
          <w:lang w:val="id-ID"/>
        </w:rPr>
      </w:pPr>
      <w:r w:rsidRPr="00E01BD2">
        <w:rPr>
          <w:noProof/>
          <w:lang w:val="id-ID"/>
        </w:rPr>
        <w:t xml:space="preserve">Ciri-ciri dasar untuk mengenal pengawasan sehingga dengan demikian fungsi frundamental menejemen ini dapat dipergunakan secara menguntungkan. Pengawasan dapat timbul daripada tindakan </w:t>
      </w:r>
      <w:r w:rsidRPr="005A7598">
        <w:rPr>
          <w:i/>
          <w:noProof/>
          <w:lang w:val="id-ID"/>
        </w:rPr>
        <w:t>derivative</w:t>
      </w:r>
      <w:r w:rsidRPr="00E01BD2">
        <w:rPr>
          <w:noProof/>
          <w:lang w:val="id-ID"/>
        </w:rPr>
        <w:t xml:space="preserve"> dan hal tersebut perlu disampingkan untuk memperoleh data valid yang berlaku. Orientasi tersebut ditujukan kepada masa yang akan datang. Laporan-laporan pengawasan bukan saja laporan mengenai masa lampau. Pengawasan terjadi pada titik-titik atau bidang-bidang dimana terjadi perubahan. </w:t>
      </w:r>
    </w:p>
    <w:p w:rsidR="00C5269B" w:rsidRDefault="00C5269B" w:rsidP="00C5269B">
      <w:pPr>
        <w:spacing w:line="480" w:lineRule="auto"/>
        <w:ind w:left="426" w:firstLine="294"/>
        <w:jc w:val="both"/>
        <w:rPr>
          <w:noProof/>
          <w:lang w:val="id-ID"/>
        </w:rPr>
      </w:pPr>
      <w:r w:rsidRPr="00E01BD2">
        <w:rPr>
          <w:noProof/>
          <w:lang w:val="id-ID"/>
        </w:rPr>
        <w:t>Proses pengawasan tidaklah mencakup sebuah operasi secara keseluruhan. Hal tersebut menunjukkan bahwa lokasi titik-titik pengawasan harus dipilih dengan hati-hati dengan terutama memperhatikan usaha menghindari adanya tekanan antara hubunganhubungan organisator. Menurut Handoko (2011: 376) teknik-teknik yang sering dilakukan meliputi:</w:t>
      </w:r>
      <w:r>
        <w:rPr>
          <w:rStyle w:val="FootnoteReference"/>
          <w:noProof/>
          <w:lang w:val="id-ID"/>
        </w:rPr>
        <w:footnoteReference w:id="33"/>
      </w:r>
    </w:p>
    <w:p w:rsidR="00C5269B" w:rsidRDefault="00C5269B" w:rsidP="00C5269B">
      <w:pPr>
        <w:pStyle w:val="ListParagraph"/>
        <w:numPr>
          <w:ilvl w:val="0"/>
          <w:numId w:val="22"/>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Pengamatan (control by observation)</w:t>
      </w:r>
    </w:p>
    <w:p w:rsidR="00C5269B" w:rsidRDefault="00C5269B" w:rsidP="00C5269B">
      <w:pPr>
        <w:pStyle w:val="ListParagraph"/>
        <w:numPr>
          <w:ilvl w:val="0"/>
          <w:numId w:val="22"/>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 xml:space="preserve">Inspeksi teratur dan langsung (control by </w:t>
      </w:r>
      <w:r>
        <w:rPr>
          <w:rFonts w:ascii="Times New Roman" w:hAnsi="Times New Roman" w:cs="Times New Roman"/>
          <w:noProof/>
          <w:sz w:val="24"/>
          <w:szCs w:val="24"/>
          <w:lang w:val="id-ID"/>
        </w:rPr>
        <w:t>regular and spot inspection)</w:t>
      </w:r>
    </w:p>
    <w:p w:rsidR="00C5269B" w:rsidRDefault="00C5269B" w:rsidP="00C5269B">
      <w:pPr>
        <w:pStyle w:val="ListParagraph"/>
        <w:numPr>
          <w:ilvl w:val="0"/>
          <w:numId w:val="22"/>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 xml:space="preserve">Pelaporan lisan dan </w:t>
      </w:r>
      <w:r>
        <w:rPr>
          <w:rFonts w:ascii="Times New Roman" w:hAnsi="Times New Roman" w:cs="Times New Roman"/>
          <w:noProof/>
          <w:sz w:val="24"/>
          <w:szCs w:val="24"/>
          <w:lang w:val="id-ID"/>
        </w:rPr>
        <w:t>tertulis (control by report)</w:t>
      </w:r>
    </w:p>
    <w:p w:rsidR="00C5269B" w:rsidRDefault="00C5269B" w:rsidP="00C5269B">
      <w:pPr>
        <w:pStyle w:val="ListParagraph"/>
        <w:numPr>
          <w:ilvl w:val="0"/>
          <w:numId w:val="22"/>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Evaluasi pelaksanaan</w:t>
      </w:r>
    </w:p>
    <w:p w:rsidR="00C5269B" w:rsidRDefault="00C5269B" w:rsidP="00C5269B">
      <w:pPr>
        <w:pStyle w:val="ListParagraph"/>
        <w:numPr>
          <w:ilvl w:val="0"/>
          <w:numId w:val="22"/>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 xml:space="preserve">Diskusi antara manajer dan bawahan tentang pelaksanaan suatu kegiatan. </w:t>
      </w:r>
    </w:p>
    <w:p w:rsidR="00C5269B" w:rsidRDefault="00C5269B" w:rsidP="00C5269B">
      <w:pPr>
        <w:spacing w:line="480" w:lineRule="auto"/>
        <w:ind w:left="720" w:firstLine="360"/>
        <w:jc w:val="both"/>
        <w:rPr>
          <w:noProof/>
          <w:lang w:val="id-ID"/>
        </w:rPr>
      </w:pPr>
      <w:r w:rsidRPr="005A7598">
        <w:rPr>
          <w:noProof/>
          <w:lang w:val="id-ID"/>
        </w:rPr>
        <w:t xml:space="preserve">Ukuran yang digunakan biasanya digunakan dalam penghargaan atas suatu penghargaan dan pengawasan suatu kerja. Adapun penjelasan di atas dapat disimpulkan bahwa dalam suatu pengawasan dapat dilaksanakan </w:t>
      </w:r>
      <w:r w:rsidRPr="005A7598">
        <w:rPr>
          <w:noProof/>
          <w:lang w:val="id-ID"/>
        </w:rPr>
        <w:lastRenderedPageBreak/>
        <w:t xml:space="preserve">dengan teknik-teknik tertentu, seperi adanya pengamatan yang dilaksanakan oleh atasan atau badan pengawas terhadap kinerja bawahan atau patner kerja. Selain pengamatan, dibutuhkan danya kontrol yang dilaksanakan secara teratur, setelah kontrol dilakukan sesuai atau tidak dengan rencana awal, maka pelaporan secara lisan dan tulisan digunakan sebagai bahan evaluasi yang membantu proses pengawasan yang dilaksanakan. Setelah evalusi dilakukan maka diskusi anatara manajer dan bawahan dilaksanakan, dimana kegiatan atau kinerja sesuai dengan rencana awal sebagai tujuan dari suatu kegiatan atau tidak. </w:t>
      </w:r>
    </w:p>
    <w:p w:rsidR="00C5269B" w:rsidRDefault="00C5269B" w:rsidP="00C5269B">
      <w:pPr>
        <w:spacing w:line="480" w:lineRule="auto"/>
        <w:ind w:left="720" w:firstLine="360"/>
        <w:jc w:val="both"/>
        <w:rPr>
          <w:noProof/>
          <w:lang w:val="id-ID"/>
        </w:rPr>
      </w:pPr>
      <w:r w:rsidRPr="005A7598">
        <w:rPr>
          <w:noProof/>
          <w:lang w:val="id-ID"/>
        </w:rPr>
        <w:t>Pengawasan yang timbul dari tindakan perlu dilangsungkan untuk memperoleh data valid yang berlaku. Orientasi ini dapat ditujukan kepada masa yang akan datang, seperi laporan kegiatan pengawasan yang telah terlaksana sebagai acuan untuk melaksanakan kegiatan pengawasan selanjutnya. Pengawasan terjadi pada bidang yang terjadi perubahan, adapun proses dalam pengawasan tidak hanya mencakup sebuah</w:t>
      </w:r>
      <w:r w:rsidRPr="00E01BD2">
        <w:rPr>
          <w:noProof/>
          <w:lang w:val="id-ID"/>
        </w:rPr>
        <w:t xml:space="preserve">pengawasan secara keseluruhan. Hal tersebut menunjukkan bahwa lokasi pada titik-titik pengawasan harus dipilih dengan hati-hati dengan melihat agar terhindar dari adanya tekanan antara hubungan-hubungan organisatoris. Sebuah pengawasan tentu membutuhkan sebuah sasaran yang telah ditetapkan. </w:t>
      </w:r>
    </w:p>
    <w:p w:rsidR="00C5269B" w:rsidRDefault="00C5269B" w:rsidP="00C5269B">
      <w:pPr>
        <w:spacing w:line="480" w:lineRule="auto"/>
        <w:ind w:left="720" w:firstLine="360"/>
        <w:jc w:val="both"/>
        <w:rPr>
          <w:noProof/>
          <w:lang w:val="id-ID"/>
        </w:rPr>
      </w:pPr>
      <w:r>
        <w:rPr>
          <w:noProof/>
          <w:lang w:val="id-ID"/>
        </w:rPr>
        <w:t>S</w:t>
      </w:r>
      <w:r w:rsidRPr="00E01BD2">
        <w:rPr>
          <w:noProof/>
          <w:lang w:val="id-ID"/>
        </w:rPr>
        <w:t xml:space="preserve">tandar dalam melaksanakan pengawasan merupakan dasar bagi evaluasi dan hal tersebut dapat harus menggunakan bentuk pengukuran tertentu. Perlunya sebuah rencana dalam pengawasan akan menimbulkan </w:t>
      </w:r>
      <w:r w:rsidRPr="00E01BD2">
        <w:rPr>
          <w:noProof/>
          <w:lang w:val="id-ID"/>
        </w:rPr>
        <w:lastRenderedPageBreak/>
        <w:t xml:space="preserve">adanya kegiatan yang dapat dilaksanakan atau tidak untuk dipergunakan lagi, maka suatu pengawasan dapat dihentikan. Adapun jenis-jenis pengawasan umum, sebagai berikut: </w:t>
      </w:r>
    </w:p>
    <w:p w:rsidR="00C5269B" w:rsidRPr="005A7598"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Pengawasan persediaan (inventory Control)</w:t>
      </w:r>
    </w:p>
    <w:p w:rsidR="00C5269B"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Pengawasan p</w:t>
      </w:r>
      <w:r>
        <w:rPr>
          <w:rFonts w:ascii="Times New Roman" w:hAnsi="Times New Roman" w:cs="Times New Roman"/>
          <w:noProof/>
          <w:sz w:val="24"/>
          <w:szCs w:val="24"/>
          <w:lang w:val="id-ID"/>
        </w:rPr>
        <w:t>roduksi (production control)</w:t>
      </w:r>
    </w:p>
    <w:p w:rsidR="00C5269B"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Pengawasan pemeli</w:t>
      </w:r>
      <w:r>
        <w:rPr>
          <w:rFonts w:ascii="Times New Roman" w:hAnsi="Times New Roman" w:cs="Times New Roman"/>
          <w:noProof/>
          <w:sz w:val="24"/>
          <w:szCs w:val="24"/>
          <w:lang w:val="id-ID"/>
        </w:rPr>
        <w:t>haraan (maintenance control)</w:t>
      </w:r>
    </w:p>
    <w:p w:rsidR="00C5269B"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w:t>
      </w:r>
      <w:r>
        <w:rPr>
          <w:rFonts w:ascii="Times New Roman" w:hAnsi="Times New Roman" w:cs="Times New Roman"/>
          <w:noProof/>
          <w:sz w:val="24"/>
          <w:szCs w:val="24"/>
          <w:lang w:val="id-ID"/>
        </w:rPr>
        <w:t>n kualitas (quality control)</w:t>
      </w:r>
    </w:p>
    <w:p w:rsidR="00C5269B"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w:t>
      </w:r>
      <w:r>
        <w:rPr>
          <w:rFonts w:ascii="Times New Roman" w:hAnsi="Times New Roman" w:cs="Times New Roman"/>
          <w:noProof/>
          <w:sz w:val="24"/>
          <w:szCs w:val="24"/>
          <w:lang w:val="id-ID"/>
        </w:rPr>
        <w:t>awasan gaji (salary control)</w:t>
      </w:r>
    </w:p>
    <w:p w:rsidR="00C5269B"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Pengawasan penjualan (sales contr</w:t>
      </w:r>
      <w:r>
        <w:rPr>
          <w:rFonts w:ascii="Times New Roman" w:hAnsi="Times New Roman" w:cs="Times New Roman"/>
          <w:noProof/>
          <w:sz w:val="24"/>
          <w:szCs w:val="24"/>
          <w:lang w:val="id-ID"/>
        </w:rPr>
        <w:t>ol)</w:t>
      </w:r>
    </w:p>
    <w:p w:rsidR="00C5269B" w:rsidRDefault="00C5269B" w:rsidP="00C5269B">
      <w:pPr>
        <w:pStyle w:val="ListParagraph"/>
        <w:numPr>
          <w:ilvl w:val="0"/>
          <w:numId w:val="23"/>
        </w:numPr>
        <w:spacing w:after="0" w:line="480" w:lineRule="auto"/>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 xml:space="preserve">Pengawasan biaya (cost control) </w:t>
      </w:r>
    </w:p>
    <w:p w:rsidR="00C5269B" w:rsidRDefault="00C5269B" w:rsidP="00C5269B">
      <w:pPr>
        <w:spacing w:line="480" w:lineRule="auto"/>
        <w:ind w:left="1080" w:firstLine="360"/>
        <w:jc w:val="both"/>
        <w:rPr>
          <w:noProof/>
          <w:lang w:val="id-ID"/>
        </w:rPr>
      </w:pPr>
      <w:r w:rsidRPr="005A7598">
        <w:rPr>
          <w:noProof/>
          <w:lang w:val="id-ID"/>
        </w:rPr>
        <w:t>Pengawasan yang dilaksanakan oleh lembaga atau organisasi tidak melihat jumlah biaya, George R Terry (2012: 411) menyatakan bahwa suatu pengawasan tidak harus mengeluarkan biaya yang besar, namun dalam melaksanakan pengawasan dapat pula dilaksankan dengan biaya yang minim, hal tersebut tidak menjamin adanya pengawasan yang efektif.</w:t>
      </w:r>
      <w:r>
        <w:rPr>
          <w:rStyle w:val="FootnoteReference"/>
          <w:noProof/>
          <w:lang w:val="id-ID"/>
        </w:rPr>
        <w:footnoteReference w:id="34"/>
      </w:r>
    </w:p>
    <w:p w:rsidR="00C5269B" w:rsidRDefault="00C5269B" w:rsidP="00C5269B">
      <w:pPr>
        <w:spacing w:line="480" w:lineRule="auto"/>
        <w:ind w:left="1080" w:firstLine="360"/>
        <w:jc w:val="both"/>
        <w:rPr>
          <w:noProof/>
          <w:lang w:val="id-ID"/>
        </w:rPr>
      </w:pPr>
      <w:r w:rsidRPr="00E01BD2">
        <w:rPr>
          <w:noProof/>
          <w:lang w:val="id-ID"/>
        </w:rPr>
        <w:t xml:space="preserve">Pengawasan yang efektif dapat dilaksanakan apabila lembaga yang bersangkutan dapat memilih tindakan yang korektif sesuai dengan keperluan untuk melaksanakan kegiatan pengawasan. Pertimbangan lainnya, perlu adanya ketersediaan data pengawasan yang telah ditetapkan dan sesuai dengan rencana yang telah disepakati bersama. Menurut Hafelin Frinces (2008: 391-395) pengawasan dapat menjadi </w:t>
      </w:r>
      <w:r w:rsidRPr="00E01BD2">
        <w:rPr>
          <w:noProof/>
          <w:lang w:val="id-ID"/>
        </w:rPr>
        <w:lastRenderedPageBreak/>
        <w:t>efektif apabila sebuah organisasi mampu membentuk kerjasama sehingga mampu menciptakan kinerja yang ideal sesuai dengan perencanaan yang telah disepakati bersama.</w:t>
      </w:r>
      <w:r>
        <w:rPr>
          <w:rStyle w:val="FootnoteReference"/>
          <w:noProof/>
          <w:lang w:val="id-ID"/>
        </w:rPr>
        <w:footnoteReference w:id="35"/>
      </w:r>
      <w:r w:rsidRPr="00E01BD2">
        <w:rPr>
          <w:noProof/>
          <w:lang w:val="id-ID"/>
        </w:rPr>
        <w:t xml:space="preserve"> Untuk menciptakan pengawasan yang efektif, ada beberpa karakteristik dari pengawasan, sebagai berikut: </w:t>
      </w:r>
    </w:p>
    <w:p w:rsidR="00C5269B" w:rsidRPr="005A7598"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Pengawasan harus akurat, pelaksanaan pengawasan diperlukan data dan informasi yang benar dan tepat dari suatu sistem pengawasan sekaligus memulai tindakan yang dinilai memungkinkan dalam mencapai tujuannya.</w:t>
      </w:r>
    </w:p>
    <w:p w:rsidR="00C5269B"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 xml:space="preserve">Pengawasan harus tepat waktu, kaitan dengan hal ini data dan informasi harus diterima dan dievaluasi dengan cepat jika tindakan setrategis harus diambil untuk mmelaksanakan perbaikan terhadap </w:t>
      </w:r>
      <w:r>
        <w:rPr>
          <w:rFonts w:ascii="Times New Roman" w:hAnsi="Times New Roman" w:cs="Times New Roman"/>
          <w:noProof/>
          <w:sz w:val="24"/>
          <w:szCs w:val="24"/>
          <w:lang w:val="id-ID"/>
        </w:rPr>
        <w:t>segala sesuatu yang terjadi.</w:t>
      </w:r>
    </w:p>
    <w:p w:rsidR="00C5269B"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5A7598">
        <w:rPr>
          <w:rFonts w:ascii="Times New Roman" w:hAnsi="Times New Roman" w:cs="Times New Roman"/>
          <w:noProof/>
          <w:sz w:val="24"/>
          <w:szCs w:val="24"/>
          <w:lang w:val="id-ID"/>
        </w:rPr>
        <w:t>Pengawasan harus objektif, pengawasan yang dilakukan harus dilaksanakan dengan objektif. Karena data dan informasi yang diperoleh untuk melaksanaka kajian harus objektif agar akurasi keputusan dan penyelesaian terhadap masalah mendekati</w:t>
      </w:r>
      <w:r w:rsidRPr="00934E1B">
        <w:rPr>
          <w:rFonts w:ascii="Times New Roman" w:hAnsi="Times New Roman" w:cs="Times New Roman"/>
          <w:noProof/>
          <w:sz w:val="24"/>
          <w:szCs w:val="24"/>
          <w:lang w:val="id-ID"/>
        </w:rPr>
        <w:t>kesempurnaan sesuai dengan rencana dan t</w:t>
      </w:r>
      <w:r>
        <w:rPr>
          <w:rFonts w:ascii="Times New Roman" w:hAnsi="Times New Roman" w:cs="Times New Roman"/>
          <w:noProof/>
          <w:sz w:val="24"/>
          <w:szCs w:val="24"/>
          <w:lang w:val="id-ID"/>
        </w:rPr>
        <w:t>ujuan yang telah disepakati.</w:t>
      </w:r>
    </w:p>
    <w:p w:rsidR="00C5269B"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934E1B">
        <w:rPr>
          <w:rFonts w:ascii="Times New Roman" w:hAnsi="Times New Roman" w:cs="Times New Roman"/>
          <w:noProof/>
          <w:sz w:val="24"/>
          <w:szCs w:val="24"/>
          <w:lang w:val="id-ID"/>
        </w:rPr>
        <w:t xml:space="preserve">Pengawasan harus dapat dipahami, anggota pelaksana pengawasan harus memiliki pemahaman tentang tujuan awal yang telah disepakati, dari tempat pengawasan dilaksanakan, </w:t>
      </w:r>
      <w:r w:rsidRPr="00934E1B">
        <w:rPr>
          <w:rFonts w:ascii="Times New Roman" w:hAnsi="Times New Roman" w:cs="Times New Roman"/>
          <w:noProof/>
          <w:sz w:val="24"/>
          <w:szCs w:val="24"/>
          <w:lang w:val="id-ID"/>
        </w:rPr>
        <w:lastRenderedPageBreak/>
        <w:t>tujuan akhir dari pengawasan, serta data dan informasi apa yang diperlukan agar pengawasan dapat</w:t>
      </w:r>
      <w:r>
        <w:rPr>
          <w:rFonts w:ascii="Times New Roman" w:hAnsi="Times New Roman" w:cs="Times New Roman"/>
          <w:noProof/>
          <w:sz w:val="24"/>
          <w:szCs w:val="24"/>
          <w:lang w:val="id-ID"/>
        </w:rPr>
        <w:t xml:space="preserve"> terlaksana dengan objektif. </w:t>
      </w:r>
    </w:p>
    <w:p w:rsidR="00C5269B"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934E1B">
        <w:rPr>
          <w:rFonts w:ascii="Times New Roman" w:hAnsi="Times New Roman" w:cs="Times New Roman"/>
          <w:noProof/>
          <w:sz w:val="24"/>
          <w:szCs w:val="24"/>
          <w:lang w:val="id-ID"/>
        </w:rPr>
        <w:t xml:space="preserve">Pengawasan harus fleksibel, sistem pengawasan tidak menutup kemungkinan berada pada lingkungan yang dinamis dimana perubahan harus segera terlaksana dan akan sulit untuk </w:t>
      </w:r>
      <w:r>
        <w:rPr>
          <w:rFonts w:ascii="Times New Roman" w:hAnsi="Times New Roman" w:cs="Times New Roman"/>
          <w:noProof/>
          <w:sz w:val="24"/>
          <w:szCs w:val="24"/>
          <w:lang w:val="id-ID"/>
        </w:rPr>
        <w:t>menghindari.</w:t>
      </w:r>
    </w:p>
    <w:p w:rsidR="00C5269B"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934E1B">
        <w:rPr>
          <w:rFonts w:ascii="Times New Roman" w:hAnsi="Times New Roman" w:cs="Times New Roman"/>
          <w:noProof/>
          <w:sz w:val="24"/>
          <w:szCs w:val="24"/>
          <w:lang w:val="id-ID"/>
        </w:rPr>
        <w:t xml:space="preserve">Pengawasan harus ekonomis, dalam implementasinya biaya dalam pengawasan harus tidak lebih besar dari biaya memperoleh keuntungan. Maksudnya bahwa pengawasan menjadikan sumber pemborosan yang dapat mengganggu anggaran organisasi atau lembaga yang telah direncanakan, namun biaya pengawasan itu sendiri harus dikeluarkan sesuai dengan pertimbangan untung-rugi dan kesehatan </w:t>
      </w:r>
      <w:r>
        <w:rPr>
          <w:rFonts w:ascii="Times New Roman" w:hAnsi="Times New Roman" w:cs="Times New Roman"/>
          <w:noProof/>
          <w:sz w:val="24"/>
          <w:szCs w:val="24"/>
          <w:lang w:val="id-ID"/>
        </w:rPr>
        <w:t>anggaran secara keseluruhan.</w:t>
      </w:r>
    </w:p>
    <w:p w:rsidR="00C5269B" w:rsidRDefault="00C5269B" w:rsidP="00C5269B">
      <w:pPr>
        <w:pStyle w:val="ListParagraph"/>
        <w:numPr>
          <w:ilvl w:val="0"/>
          <w:numId w:val="24"/>
        </w:numPr>
        <w:spacing w:after="0" w:line="480" w:lineRule="auto"/>
        <w:ind w:left="1843" w:hanging="403"/>
        <w:jc w:val="both"/>
        <w:rPr>
          <w:rFonts w:ascii="Times New Roman" w:hAnsi="Times New Roman" w:cs="Times New Roman"/>
          <w:noProof/>
          <w:sz w:val="24"/>
          <w:szCs w:val="24"/>
          <w:lang w:val="id-ID"/>
        </w:rPr>
      </w:pPr>
      <w:r w:rsidRPr="00934E1B">
        <w:rPr>
          <w:rFonts w:ascii="Times New Roman" w:hAnsi="Times New Roman" w:cs="Times New Roman"/>
          <w:noProof/>
          <w:sz w:val="24"/>
          <w:szCs w:val="24"/>
          <w:lang w:val="id-ID"/>
        </w:rPr>
        <w:t xml:space="preserve">Pengawasan harus terkait dengan struktur organisasi atau lembaga, pelaksanaan pengawasan harus berada pada pusat tanggung jawab organisasi yang harus dipertanggungjawabkan hasilnya dalam rangka meningkatkan kinerja organisasi. </w:t>
      </w:r>
    </w:p>
    <w:p w:rsidR="00C5269B" w:rsidRPr="00083E32" w:rsidRDefault="00C5269B" w:rsidP="00083E32">
      <w:pPr>
        <w:spacing w:line="480" w:lineRule="auto"/>
        <w:ind w:left="1440" w:firstLine="403"/>
        <w:jc w:val="both"/>
        <w:rPr>
          <w:noProof/>
        </w:rPr>
      </w:pPr>
      <w:r w:rsidRPr="00934E1B">
        <w:rPr>
          <w:noProof/>
          <w:lang w:val="id-ID"/>
        </w:rPr>
        <w:t>Beberapa langkah yang telah diuraikan di atas dapat disimpulkan bahwa dalam melaksanakan pengawasan ditujukan untuk memberikan</w:t>
      </w:r>
      <w:r w:rsidRPr="00B8312C">
        <w:rPr>
          <w:noProof/>
          <w:lang w:val="id-ID"/>
        </w:rPr>
        <w:t xml:space="preserve">kontrol terhadap anggota maupun ketua lembaga agar berjalan sesuai dengan tujuan atau rencana awal yang telah </w:t>
      </w:r>
      <w:r w:rsidRPr="00B8312C">
        <w:rPr>
          <w:noProof/>
          <w:lang w:val="id-ID"/>
        </w:rPr>
        <w:lastRenderedPageBreak/>
        <w:t>disepakati bersama. Pelaksanaan pengawasan akan terjadi dengan efektif apabila pengawasan dilaksankan dengan fleksibel, ekonomis, dan adanya kualitas dari anggota yang memahami terkait dengan pengawasan yang akan dilaksanakan.</w:t>
      </w:r>
    </w:p>
    <w:p w:rsidR="00C5269B" w:rsidRPr="00700753" w:rsidRDefault="00C5269B" w:rsidP="00C5269B">
      <w:pPr>
        <w:spacing w:line="480" w:lineRule="auto"/>
        <w:ind w:left="425" w:hanging="425"/>
        <w:rPr>
          <w:b/>
          <w:noProof/>
          <w:lang w:val="id-ID"/>
        </w:rPr>
      </w:pPr>
      <w:r w:rsidRPr="00700753">
        <w:rPr>
          <w:b/>
          <w:noProof/>
          <w:lang w:val="id-ID"/>
        </w:rPr>
        <w:t>2.4</w:t>
      </w:r>
      <w:r w:rsidRPr="00700753">
        <w:rPr>
          <w:b/>
          <w:noProof/>
          <w:lang w:val="id-ID"/>
        </w:rPr>
        <w:tab/>
        <w:t>Dana Desa</w:t>
      </w:r>
    </w:p>
    <w:p w:rsidR="00C5269B" w:rsidRPr="00CA0FF3" w:rsidRDefault="00C5269B" w:rsidP="00C5269B">
      <w:pPr>
        <w:spacing w:line="480" w:lineRule="auto"/>
        <w:ind w:firstLine="425"/>
        <w:jc w:val="both"/>
        <w:rPr>
          <w:noProof/>
          <w:lang w:val="id-ID"/>
        </w:rPr>
      </w:pPr>
      <w:r w:rsidRPr="00CA0FF3">
        <w:rPr>
          <w:noProof/>
          <w:lang w:val="id-ID"/>
        </w:rPr>
        <w:t xml:space="preserve">Dana yang bersumber dari Anggaran Pendapatan dan Belanja Negara yang diperuntukkan desa di transfer melalui Anggaran Dana Pendapatan Belanja Daerah Kabupaten kemudian dana tersebut digunakan untuk membiayai penyelenggraan pemerintahan, pelaksanaan pembangunan, pembinanaan kemasyarakatan dan pemberdayaan masyarakat adalah dana desa. </w:t>
      </w:r>
    </w:p>
    <w:p w:rsidR="00C5269B" w:rsidRDefault="00C5269B" w:rsidP="00C5269B">
      <w:pPr>
        <w:spacing w:line="480" w:lineRule="auto"/>
        <w:jc w:val="both"/>
        <w:rPr>
          <w:noProof/>
          <w:lang w:val="id-ID"/>
        </w:rPr>
      </w:pPr>
      <w:r w:rsidRPr="00CA0FF3">
        <w:rPr>
          <w:noProof/>
          <w:lang w:val="id-ID"/>
        </w:rPr>
        <w:t>Anggaran Pendapatan dan Belanja Daerah, yang selanjutnya disingkat APBD adalah rencana keuangan tahunan Pemerintahan Daerah yangdibahas dan disetujui bersama oleh pemerintah daerah dan Dewan Perwakilan Rakyat Daerah, dan ditetapkan dengan Peraturan Daerah. 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 Pemerintahan desa adalah penyelenggaraan urusan pemerintahan dan kepentingan masyarakat setempat dalam sistem Pemerintahan Negara Kesatuan Republik Indonesia.</w:t>
      </w:r>
    </w:p>
    <w:p w:rsidR="00083E32" w:rsidRDefault="00083E32" w:rsidP="00C5269B">
      <w:pPr>
        <w:spacing w:line="480" w:lineRule="auto"/>
        <w:ind w:left="1134" w:hanging="708"/>
        <w:rPr>
          <w:noProof/>
        </w:rPr>
      </w:pPr>
    </w:p>
    <w:p w:rsidR="00C5269B" w:rsidRPr="003A055C" w:rsidRDefault="00C5269B" w:rsidP="00C5269B">
      <w:pPr>
        <w:spacing w:line="480" w:lineRule="auto"/>
        <w:ind w:left="1134" w:hanging="708"/>
        <w:rPr>
          <w:noProof/>
          <w:lang w:val="id-ID"/>
        </w:rPr>
      </w:pPr>
      <w:r>
        <w:rPr>
          <w:noProof/>
          <w:lang w:val="id-ID"/>
        </w:rPr>
        <w:lastRenderedPageBreak/>
        <w:t>2.4.1</w:t>
      </w:r>
      <w:r>
        <w:rPr>
          <w:noProof/>
          <w:lang w:val="id-ID"/>
        </w:rPr>
        <w:tab/>
      </w:r>
      <w:r w:rsidRPr="003A055C">
        <w:rPr>
          <w:noProof/>
          <w:lang w:val="id-ID"/>
        </w:rPr>
        <w:t xml:space="preserve">Pengertian Dana Desa </w:t>
      </w:r>
    </w:p>
    <w:p w:rsidR="00C5269B" w:rsidRDefault="00C5269B" w:rsidP="00C5269B">
      <w:pPr>
        <w:spacing w:line="480" w:lineRule="auto"/>
        <w:ind w:left="426" w:firstLine="294"/>
        <w:jc w:val="both"/>
        <w:rPr>
          <w:noProof/>
          <w:lang w:val="id-ID"/>
        </w:rPr>
      </w:pPr>
      <w:r w:rsidRPr="00CA0FF3">
        <w:rPr>
          <w:noProof/>
          <w:lang w:val="id-ID"/>
        </w:rPr>
        <w:t>Berdasarkan Undang-Undang Nomor 6 tahun 2014 tentang Desa, desa diberikan kewenangan untuk mengatur dan mengurus kewenangannya sesuai dengan kebutuhan. Hal itu berarti dana desa akan digunakan untuk mendanai keseluruhan kewenangan desa sesuai dengan kebutuhan dan prioritas dana desa tersebut. Dana desa merupakan dana yang bersumber dari anggaran pendapatan dan belanja negara yang diperuntukkan bagi desa yang ditransfer melalui anggaran pendapatan dan belanja daerah kabupaten/kota dan digunakan untuk membiayai penyelenggaraan pemerintahan, pelaksanaan pembangunan, pembinaan kemasyarakatan dan pemberdayaan masyarakat. Pemerintah menganggarkan dana desa secara nasional dalam APBN setiap tahunnya yang bersumber dari belanja pemerintah dengan mengefektifkan program yang berbasis desa s</w:t>
      </w:r>
      <w:r>
        <w:rPr>
          <w:noProof/>
          <w:lang w:val="id-ID"/>
        </w:rPr>
        <w:t>ecara merata dan berkeadilan.</w:t>
      </w:r>
      <w:r>
        <w:rPr>
          <w:rStyle w:val="FootnoteReference"/>
          <w:noProof/>
          <w:lang w:val="id-ID"/>
        </w:rPr>
        <w:footnoteReference w:id="36"/>
      </w:r>
    </w:p>
    <w:p w:rsidR="00C5269B" w:rsidRDefault="00C5269B" w:rsidP="00C5269B">
      <w:pPr>
        <w:spacing w:line="480" w:lineRule="auto"/>
        <w:ind w:left="426" w:firstLine="294"/>
        <w:jc w:val="both"/>
        <w:rPr>
          <w:noProof/>
          <w:lang w:val="id-ID"/>
        </w:rPr>
      </w:pPr>
      <w:r w:rsidRPr="00CA0FF3">
        <w:rPr>
          <w:noProof/>
          <w:lang w:val="id-ID"/>
        </w:rPr>
        <w:t>Dana desa juga diprioritaskan untuk membiayai pelaksanaan program dan kegiatan berskala lokal desa di bidang pembangunan desa dan pemberdayaan masyarakat desa. Prioritas penggunaan dana desa didasarkan pada prinsip-prinsip yakni pertama, keadilan dengan mengutamakan hak atau kepentingan seluruh warga desa tanpa membeda-bedakan. Kedua, kebutuhan prioritas, dengan mendahulukan kepentingan desa yang lebih mendesak, lebih dibutuhkan dan berhubungan langsung dengan kepentingan sebagian besar masyarakat desa.</w:t>
      </w:r>
      <w:r>
        <w:rPr>
          <w:rStyle w:val="FootnoteReference"/>
          <w:noProof/>
          <w:lang w:val="id-ID"/>
        </w:rPr>
        <w:footnoteReference w:id="37"/>
      </w:r>
    </w:p>
    <w:p w:rsidR="00083E32" w:rsidRDefault="00083E32" w:rsidP="00C5269B">
      <w:pPr>
        <w:spacing w:line="480" w:lineRule="auto"/>
        <w:ind w:left="1134" w:hanging="708"/>
        <w:rPr>
          <w:noProof/>
        </w:rPr>
      </w:pPr>
    </w:p>
    <w:p w:rsidR="00C5269B" w:rsidRPr="003A055C" w:rsidRDefault="00C5269B" w:rsidP="00C5269B">
      <w:pPr>
        <w:spacing w:line="480" w:lineRule="auto"/>
        <w:ind w:left="1134" w:hanging="708"/>
        <w:rPr>
          <w:noProof/>
          <w:lang w:val="id-ID"/>
        </w:rPr>
      </w:pPr>
      <w:r>
        <w:rPr>
          <w:noProof/>
          <w:lang w:val="id-ID"/>
        </w:rPr>
        <w:lastRenderedPageBreak/>
        <w:t>2.4.2</w:t>
      </w:r>
      <w:r>
        <w:rPr>
          <w:noProof/>
          <w:lang w:val="id-ID"/>
        </w:rPr>
        <w:tab/>
      </w:r>
      <w:r w:rsidRPr="003A055C">
        <w:rPr>
          <w:noProof/>
          <w:lang w:val="id-ID"/>
        </w:rPr>
        <w:t xml:space="preserve">Tujuan dan Manfaat Dana Desa </w:t>
      </w:r>
    </w:p>
    <w:p w:rsidR="00C5269B" w:rsidRDefault="00C5269B" w:rsidP="00C5269B">
      <w:pPr>
        <w:spacing w:line="480" w:lineRule="auto"/>
        <w:ind w:left="426" w:firstLine="294"/>
        <w:jc w:val="both"/>
        <w:rPr>
          <w:noProof/>
          <w:lang w:val="id-ID"/>
        </w:rPr>
      </w:pPr>
      <w:r w:rsidRPr="00CA0FF3">
        <w:rPr>
          <w:noProof/>
          <w:lang w:val="id-ID"/>
        </w:rPr>
        <w:t>Demi mewujudkan pengelolaan dana desa yang tertib, transparan akuntabel dan berkualitas, Pemerintah dan kabupaten/kota diberi kewenangan untuk dapat memberikansanksi berupa penundaan penyaluran dana desa dalam hal laporan penggunaan dana desa yang terlambat/tidak disampaikan. Pemerintah kabupaten/kota juga dapat memberikan sanksi berupa pengurangan dana desa, apabila penggunaan dana tersebut tidak sesuai dengan prioritas penggunaan dana desa, pedoman umum, pedoman teknis kegiatan atau terjadi penyimpanan uang dalam bentuk deposito lebih dari 2 (dua) bulan. Alokasi anggaran untuk dana desa ditetapkan seb</w:t>
      </w:r>
      <w:r>
        <w:rPr>
          <w:noProof/>
          <w:lang w:val="id-ID"/>
        </w:rPr>
        <w:t>esar 10% (sepuluh perseratus).</w:t>
      </w:r>
      <w:r>
        <w:rPr>
          <w:rStyle w:val="FootnoteReference"/>
          <w:noProof/>
          <w:lang w:val="id-ID"/>
        </w:rPr>
        <w:footnoteReference w:id="38"/>
      </w:r>
    </w:p>
    <w:p w:rsidR="00C5269B" w:rsidRDefault="00C5269B" w:rsidP="00C5269B">
      <w:pPr>
        <w:spacing w:line="480" w:lineRule="auto"/>
        <w:ind w:left="426" w:firstLine="294"/>
        <w:jc w:val="both"/>
        <w:rPr>
          <w:noProof/>
          <w:lang w:val="id-ID"/>
        </w:rPr>
      </w:pPr>
      <w:r w:rsidRPr="00CA0FF3">
        <w:rPr>
          <w:noProof/>
          <w:lang w:val="id-ID"/>
        </w:rPr>
        <w:t xml:space="preserve">Adapun tujuan dari dana desa tertuang dalam UndangUndang Nomor 6 Tahun 2014 tentang Desa yaitu: </w:t>
      </w:r>
    </w:p>
    <w:p w:rsidR="00C5269B" w:rsidRDefault="00C5269B" w:rsidP="00C5269B">
      <w:pPr>
        <w:pStyle w:val="ListParagraph"/>
        <w:numPr>
          <w:ilvl w:val="0"/>
          <w:numId w:val="25"/>
        </w:numPr>
        <w:spacing w:after="0" w:line="480" w:lineRule="auto"/>
        <w:jc w:val="both"/>
        <w:rPr>
          <w:rFonts w:ascii="Times New Roman" w:hAnsi="Times New Roman" w:cs="Times New Roman"/>
          <w:noProof/>
          <w:sz w:val="24"/>
          <w:szCs w:val="24"/>
          <w:lang w:val="id-ID"/>
        </w:rPr>
      </w:pPr>
      <w:r w:rsidRPr="000C2051">
        <w:rPr>
          <w:rFonts w:ascii="Times New Roman" w:hAnsi="Times New Roman" w:cs="Times New Roman"/>
          <w:noProof/>
          <w:sz w:val="24"/>
          <w:szCs w:val="24"/>
          <w:lang w:val="id-ID"/>
        </w:rPr>
        <w:t>Meningkatkan pelayanan publik di desa.</w:t>
      </w:r>
    </w:p>
    <w:p w:rsidR="00C5269B" w:rsidRDefault="00C5269B" w:rsidP="00C5269B">
      <w:pPr>
        <w:pStyle w:val="ListParagraph"/>
        <w:numPr>
          <w:ilvl w:val="0"/>
          <w:numId w:val="25"/>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Mengentaskan kemiskinan.</w:t>
      </w:r>
    </w:p>
    <w:p w:rsidR="00C5269B" w:rsidRDefault="00C5269B" w:rsidP="00C5269B">
      <w:pPr>
        <w:pStyle w:val="ListParagraph"/>
        <w:numPr>
          <w:ilvl w:val="0"/>
          <w:numId w:val="25"/>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Memajukan perekonomian desa </w:t>
      </w:r>
    </w:p>
    <w:p w:rsidR="00C5269B" w:rsidRDefault="00C5269B" w:rsidP="00C5269B">
      <w:pPr>
        <w:pStyle w:val="ListParagraph"/>
        <w:numPr>
          <w:ilvl w:val="0"/>
          <w:numId w:val="25"/>
        </w:numPr>
        <w:spacing w:after="0" w:line="480" w:lineRule="auto"/>
        <w:jc w:val="both"/>
        <w:rPr>
          <w:rFonts w:ascii="Times New Roman" w:hAnsi="Times New Roman" w:cs="Times New Roman"/>
          <w:noProof/>
          <w:sz w:val="24"/>
          <w:szCs w:val="24"/>
          <w:lang w:val="id-ID"/>
        </w:rPr>
      </w:pPr>
      <w:r w:rsidRPr="000C2051">
        <w:rPr>
          <w:rFonts w:ascii="Times New Roman" w:hAnsi="Times New Roman" w:cs="Times New Roman"/>
          <w:noProof/>
          <w:sz w:val="24"/>
          <w:szCs w:val="24"/>
          <w:lang w:val="id-ID"/>
        </w:rPr>
        <w:t>Mengatasi kesenj</w:t>
      </w:r>
      <w:r>
        <w:rPr>
          <w:rFonts w:ascii="Times New Roman" w:hAnsi="Times New Roman" w:cs="Times New Roman"/>
          <w:noProof/>
          <w:sz w:val="24"/>
          <w:szCs w:val="24"/>
          <w:lang w:val="id-ID"/>
        </w:rPr>
        <w:t>angan pembangunan antar desa.</w:t>
      </w:r>
    </w:p>
    <w:p w:rsidR="00C5269B" w:rsidRDefault="00C5269B" w:rsidP="00C5269B">
      <w:pPr>
        <w:pStyle w:val="ListParagraph"/>
        <w:numPr>
          <w:ilvl w:val="0"/>
          <w:numId w:val="25"/>
        </w:numPr>
        <w:spacing w:after="0" w:line="480" w:lineRule="auto"/>
        <w:jc w:val="both"/>
        <w:rPr>
          <w:rFonts w:ascii="Times New Roman" w:hAnsi="Times New Roman" w:cs="Times New Roman"/>
          <w:noProof/>
          <w:sz w:val="24"/>
          <w:szCs w:val="24"/>
          <w:lang w:val="id-ID"/>
        </w:rPr>
      </w:pPr>
      <w:r w:rsidRPr="000C2051">
        <w:rPr>
          <w:rFonts w:ascii="Times New Roman" w:hAnsi="Times New Roman" w:cs="Times New Roman"/>
          <w:noProof/>
          <w:sz w:val="24"/>
          <w:szCs w:val="24"/>
          <w:lang w:val="id-ID"/>
        </w:rPr>
        <w:t>Memperkuat masyarakat desa se</w:t>
      </w:r>
      <w:r>
        <w:rPr>
          <w:rFonts w:ascii="Times New Roman" w:hAnsi="Times New Roman" w:cs="Times New Roman"/>
          <w:noProof/>
          <w:sz w:val="24"/>
          <w:szCs w:val="24"/>
          <w:lang w:val="id-ID"/>
        </w:rPr>
        <w:t>bagai subjek dari pembagunan.</w:t>
      </w:r>
      <w:r>
        <w:rPr>
          <w:rStyle w:val="FootnoteReference"/>
          <w:noProof/>
          <w:lang w:val="id-ID"/>
        </w:rPr>
        <w:footnoteReference w:id="39"/>
      </w:r>
    </w:p>
    <w:p w:rsidR="00C5269B" w:rsidRDefault="00C5269B" w:rsidP="00C5269B">
      <w:pPr>
        <w:spacing w:line="480" w:lineRule="auto"/>
        <w:ind w:left="426" w:firstLine="294"/>
        <w:jc w:val="both"/>
        <w:rPr>
          <w:noProof/>
          <w:lang w:val="id-ID"/>
        </w:rPr>
      </w:pPr>
      <w:r w:rsidRPr="000C2051">
        <w:rPr>
          <w:noProof/>
          <w:lang w:val="id-ID"/>
        </w:rPr>
        <w:t xml:space="preserve">Desa bukan hanya sekedar sebagai obyek penerima manfaat, melainkan sebagai subyek pemberi manfaat bagi warga masyarakat setempat. Sebagai komponen desa mempunyai rasa kebersamaan dan gerakan untuk mengembangkan aset lokal sebagai sumber penghidupan dan kehidupan bagi </w:t>
      </w:r>
      <w:r w:rsidRPr="000C2051">
        <w:rPr>
          <w:noProof/>
          <w:lang w:val="id-ID"/>
        </w:rPr>
        <w:lastRenderedPageBreak/>
        <w:t>warga masyarakat. Desa mempunyai kemampuan menghasilkan dan mencukupi kebutuhan dan kepentingan masyarakat setempat seperti pangan, energi dan layanan dasar. Sebagai cita-cita jangka panjang, desa mampu menyediakan lapangan pekerjaan, menyediakan sumbersumber pendapatan bagi masyarakat serta menghasilkan pendapatan asli de</w:t>
      </w:r>
      <w:r>
        <w:rPr>
          <w:noProof/>
          <w:lang w:val="id-ID"/>
        </w:rPr>
        <w:t xml:space="preserve">sa dalam jumlah yang memadai. </w:t>
      </w:r>
      <w:r>
        <w:rPr>
          <w:rStyle w:val="FootnoteReference"/>
          <w:noProof/>
          <w:lang w:val="id-ID"/>
        </w:rPr>
        <w:footnoteReference w:id="40"/>
      </w:r>
    </w:p>
    <w:p w:rsidR="00C5269B" w:rsidRPr="003A055C" w:rsidRDefault="00C5269B" w:rsidP="00C5269B">
      <w:pPr>
        <w:spacing w:line="480" w:lineRule="auto"/>
        <w:ind w:left="1134" w:hanging="708"/>
        <w:rPr>
          <w:noProof/>
          <w:lang w:val="id-ID"/>
        </w:rPr>
      </w:pPr>
      <w:r>
        <w:rPr>
          <w:noProof/>
          <w:lang w:val="id-ID"/>
        </w:rPr>
        <w:t>2.4.3</w:t>
      </w:r>
      <w:r>
        <w:rPr>
          <w:noProof/>
          <w:lang w:val="id-ID"/>
        </w:rPr>
        <w:tab/>
      </w:r>
      <w:r w:rsidRPr="003A055C">
        <w:rPr>
          <w:noProof/>
          <w:lang w:val="id-ID"/>
        </w:rPr>
        <w:t xml:space="preserve">Arah Kebijakan Dana Desa </w:t>
      </w:r>
    </w:p>
    <w:p w:rsidR="00C5269B" w:rsidRDefault="00C5269B" w:rsidP="00C5269B">
      <w:pPr>
        <w:spacing w:line="480" w:lineRule="auto"/>
        <w:ind w:left="426" w:firstLine="294"/>
        <w:jc w:val="both"/>
        <w:rPr>
          <w:noProof/>
          <w:lang w:val="id-ID"/>
        </w:rPr>
      </w:pPr>
      <w:r w:rsidRPr="00CA0FF3">
        <w:rPr>
          <w:noProof/>
          <w:lang w:val="id-ID"/>
        </w:rPr>
        <w:t xml:space="preserve">Kebijakan untuk peningkatan kualitas pengelolaan dana desa dilakukan dengan penyesuaian bobot variabel jumlah penduduk miskin dan luas wilayah. Kebijakan untukpengentasan kemiskinan dan ketimpangan dilakukan dengan penyaluran secara bertahap berdasarkan pada kinerja pelaksanaan. Arah kebijakan dana desa adalah menyempurnakan formula pengalokasian dana desa fokus pada: </w:t>
      </w:r>
    </w:p>
    <w:p w:rsidR="00C5269B" w:rsidRPr="000C2051" w:rsidRDefault="00C5269B" w:rsidP="00C5269B">
      <w:pPr>
        <w:pStyle w:val="ListParagraph"/>
        <w:numPr>
          <w:ilvl w:val="0"/>
          <w:numId w:val="26"/>
        </w:numPr>
        <w:spacing w:after="0" w:line="480" w:lineRule="auto"/>
        <w:jc w:val="both"/>
        <w:rPr>
          <w:rFonts w:ascii="Times New Roman" w:hAnsi="Times New Roman" w:cs="Times New Roman"/>
          <w:noProof/>
          <w:sz w:val="24"/>
          <w:szCs w:val="24"/>
          <w:lang w:val="id-ID"/>
        </w:rPr>
      </w:pPr>
      <w:r w:rsidRPr="000C2051">
        <w:rPr>
          <w:rFonts w:ascii="Times New Roman" w:hAnsi="Times New Roman" w:cs="Times New Roman"/>
          <w:noProof/>
          <w:sz w:val="24"/>
          <w:szCs w:val="24"/>
          <w:lang w:val="id-ID"/>
        </w:rPr>
        <w:t>Pengentasan kemiskinan dan ketimpangan.</w:t>
      </w:r>
    </w:p>
    <w:p w:rsidR="00C5269B" w:rsidRDefault="00C5269B" w:rsidP="00C5269B">
      <w:pPr>
        <w:pStyle w:val="ListParagraph"/>
        <w:numPr>
          <w:ilvl w:val="0"/>
          <w:numId w:val="26"/>
        </w:numPr>
        <w:spacing w:after="0" w:line="480" w:lineRule="auto"/>
        <w:jc w:val="both"/>
        <w:rPr>
          <w:rFonts w:ascii="Times New Roman" w:hAnsi="Times New Roman" w:cs="Times New Roman"/>
          <w:noProof/>
          <w:sz w:val="24"/>
          <w:szCs w:val="24"/>
          <w:lang w:val="id-ID"/>
        </w:rPr>
      </w:pPr>
      <w:r w:rsidRPr="000C2051">
        <w:rPr>
          <w:rFonts w:ascii="Times New Roman" w:hAnsi="Times New Roman" w:cs="Times New Roman"/>
          <w:noProof/>
          <w:sz w:val="24"/>
          <w:szCs w:val="24"/>
          <w:lang w:val="id-ID"/>
        </w:rPr>
        <w:t>Meningkatkan kua</w:t>
      </w:r>
      <w:r>
        <w:rPr>
          <w:rFonts w:ascii="Times New Roman" w:hAnsi="Times New Roman" w:cs="Times New Roman"/>
          <w:noProof/>
          <w:sz w:val="24"/>
          <w:szCs w:val="24"/>
          <w:lang w:val="id-ID"/>
        </w:rPr>
        <w:t>litas pengelolaan dana desa.</w:t>
      </w:r>
    </w:p>
    <w:p w:rsidR="00C5269B" w:rsidRPr="000C2051" w:rsidRDefault="00C5269B" w:rsidP="00C5269B">
      <w:pPr>
        <w:pStyle w:val="ListParagraph"/>
        <w:numPr>
          <w:ilvl w:val="0"/>
          <w:numId w:val="26"/>
        </w:numPr>
        <w:spacing w:after="0" w:line="480" w:lineRule="auto"/>
        <w:jc w:val="both"/>
        <w:rPr>
          <w:rFonts w:ascii="Times New Roman" w:hAnsi="Times New Roman" w:cs="Times New Roman"/>
          <w:noProof/>
          <w:sz w:val="24"/>
          <w:szCs w:val="24"/>
          <w:lang w:val="id-ID"/>
        </w:rPr>
      </w:pPr>
      <w:r w:rsidRPr="000C2051">
        <w:rPr>
          <w:rFonts w:ascii="Times New Roman" w:hAnsi="Times New Roman" w:cs="Times New Roman"/>
          <w:noProof/>
          <w:sz w:val="24"/>
          <w:szCs w:val="24"/>
          <w:lang w:val="id-ID"/>
        </w:rPr>
        <w:t>Mempertajam prioritas penggunaan dana desa untuk pembangunan dan pemberdayaan masyarakat.</w:t>
      </w:r>
    </w:p>
    <w:p w:rsidR="00C5269B" w:rsidRDefault="00C5269B" w:rsidP="00C5269B">
      <w:pPr>
        <w:spacing w:line="480" w:lineRule="auto"/>
        <w:ind w:left="1134" w:hanging="708"/>
        <w:rPr>
          <w:noProof/>
          <w:lang w:val="id-ID"/>
        </w:rPr>
      </w:pPr>
      <w:r>
        <w:rPr>
          <w:noProof/>
          <w:lang w:val="id-ID"/>
        </w:rPr>
        <w:t>2.4.4</w:t>
      </w:r>
      <w:r>
        <w:rPr>
          <w:noProof/>
          <w:lang w:val="id-ID"/>
        </w:rPr>
        <w:tab/>
      </w:r>
      <w:r w:rsidRPr="003A055C">
        <w:rPr>
          <w:noProof/>
          <w:lang w:val="id-ID"/>
        </w:rPr>
        <w:t>Penggunaan Dana Desa</w:t>
      </w:r>
    </w:p>
    <w:p w:rsidR="00C5269B" w:rsidRDefault="00C5269B" w:rsidP="00C5269B">
      <w:pPr>
        <w:spacing w:line="480" w:lineRule="auto"/>
        <w:ind w:left="425" w:firstLine="295"/>
        <w:jc w:val="both"/>
        <w:rPr>
          <w:noProof/>
          <w:lang w:val="id-ID"/>
        </w:rPr>
      </w:pPr>
      <w:r w:rsidRPr="00CA0FF3">
        <w:rPr>
          <w:noProof/>
          <w:lang w:val="id-ID"/>
        </w:rPr>
        <w:t xml:space="preserve">Penggunaan dana desa diprioritaskan untuk pembangunan dan pemberdayaan masyarakat desa terutama, untuk peningkatan kualitas hidup, penanggulangan kemiskinan, dan kesejahteraan masyarakat, yaitu: </w:t>
      </w:r>
    </w:p>
    <w:p w:rsidR="00C5269B" w:rsidRPr="006A642D" w:rsidRDefault="00C5269B" w:rsidP="00C5269B">
      <w:pPr>
        <w:pStyle w:val="ListParagraph"/>
        <w:numPr>
          <w:ilvl w:val="0"/>
          <w:numId w:val="27"/>
        </w:numPr>
        <w:spacing w:after="160" w:line="480" w:lineRule="auto"/>
        <w:ind w:left="1134" w:hanging="414"/>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lastRenderedPageBreak/>
        <w:t>Penggunaan dana desa untuk bidang pembangunan desa diarahkan untuk pengadaan, pembangunan, pengembangan, dan pemeliharaan sarana prasarana desa, sarana prasarana usaha ekonomi desa, sarana prasarana sosial pelayanan dasar, Sarana prasarana pelestarian lingkungan hidup.</w:t>
      </w:r>
    </w:p>
    <w:p w:rsidR="00C5269B" w:rsidRDefault="00C5269B" w:rsidP="00C5269B">
      <w:pPr>
        <w:pStyle w:val="ListParagraph"/>
        <w:numPr>
          <w:ilvl w:val="0"/>
          <w:numId w:val="27"/>
        </w:numPr>
        <w:spacing w:after="160" w:line="480" w:lineRule="auto"/>
        <w:ind w:left="1134" w:hanging="414"/>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 xml:space="preserve">Penggunaan dana desa untuk bidang pemberdayaan masyarakat desa diarahkan untuk: </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 xml:space="preserve">Peningkatan partisipasi masyarakat dalam proses perencanaan, pelaksanaan, dan </w:t>
      </w:r>
      <w:r>
        <w:rPr>
          <w:rFonts w:ascii="Times New Roman" w:hAnsi="Times New Roman" w:cs="Times New Roman"/>
          <w:noProof/>
          <w:sz w:val="24"/>
          <w:szCs w:val="24"/>
          <w:lang w:val="id-ID"/>
        </w:rPr>
        <w:t>pengawasan pembangunan desa.</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Pengembangan kapasitas masyarakat des</w:t>
      </w:r>
      <w:r>
        <w:rPr>
          <w:rFonts w:ascii="Times New Roman" w:hAnsi="Times New Roman" w:cs="Times New Roman"/>
          <w:noProof/>
          <w:sz w:val="24"/>
          <w:szCs w:val="24"/>
          <w:lang w:val="id-ID"/>
        </w:rPr>
        <w:t xml:space="preserve">a. </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w:t>
      </w:r>
      <w:r w:rsidRPr="006A642D">
        <w:rPr>
          <w:rFonts w:ascii="Times New Roman" w:hAnsi="Times New Roman" w:cs="Times New Roman"/>
          <w:noProof/>
          <w:sz w:val="24"/>
          <w:szCs w:val="24"/>
          <w:lang w:val="id-ID"/>
        </w:rPr>
        <w:t>engembanga</w:t>
      </w:r>
      <w:r>
        <w:rPr>
          <w:rFonts w:ascii="Times New Roman" w:hAnsi="Times New Roman" w:cs="Times New Roman"/>
          <w:noProof/>
          <w:sz w:val="24"/>
          <w:szCs w:val="24"/>
          <w:lang w:val="id-ID"/>
        </w:rPr>
        <w:t>n ketahanan masyarakat desa.</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Pengemb</w:t>
      </w:r>
      <w:r>
        <w:rPr>
          <w:rFonts w:ascii="Times New Roman" w:hAnsi="Times New Roman" w:cs="Times New Roman"/>
          <w:noProof/>
          <w:sz w:val="24"/>
          <w:szCs w:val="24"/>
          <w:lang w:val="id-ID"/>
        </w:rPr>
        <w:t>angan system informasi desa.</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Dukungan pengelolaan kegiatan pelayanan sosial dasar dibidang: pendidikan, kesehatan, pemberdayaan perempuan dan anak, serta pemberdayaan masyarakat marginal dan anggota masyarakat d</w:t>
      </w:r>
      <w:r>
        <w:rPr>
          <w:rFonts w:ascii="Times New Roman" w:hAnsi="Times New Roman" w:cs="Times New Roman"/>
          <w:noProof/>
          <w:sz w:val="24"/>
          <w:szCs w:val="24"/>
          <w:lang w:val="id-ID"/>
        </w:rPr>
        <w:t xml:space="preserve">esa penyangdang disabilitas. </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Dukungan permodalan dan pengelolaan usaha ekonomi produktif yang dikelola oleh</w:t>
      </w:r>
      <w:r>
        <w:rPr>
          <w:rFonts w:ascii="Times New Roman" w:hAnsi="Times New Roman" w:cs="Times New Roman"/>
          <w:noProof/>
          <w:sz w:val="24"/>
          <w:szCs w:val="24"/>
          <w:lang w:val="id-ID"/>
        </w:rPr>
        <w:t xml:space="preserve"> BUMDes atau BUMDes Bersama.</w:t>
      </w:r>
    </w:p>
    <w:p w:rsidR="00C5269B" w:rsidRPr="006A642D"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6A642D">
        <w:rPr>
          <w:rFonts w:ascii="Times New Roman" w:hAnsi="Times New Roman" w:cs="Times New Roman"/>
          <w:noProof/>
          <w:sz w:val="24"/>
          <w:szCs w:val="24"/>
          <w:lang w:val="id-ID"/>
        </w:rPr>
        <w:t>Dukungan pengelolaan usaha ekonomi oleh kelompok masyarakat, koperasi atau lembaga ekonomi masyarakat desa lainnya</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Dukungan pengelolaan kegiatan pelestarian lingkungan hidup dan Pengembangan kerjasama antar desa dan kerjasa</w:t>
      </w:r>
      <w:r>
        <w:rPr>
          <w:rFonts w:ascii="Times New Roman" w:hAnsi="Times New Roman" w:cs="Times New Roman"/>
          <w:noProof/>
          <w:sz w:val="24"/>
          <w:szCs w:val="24"/>
          <w:lang w:val="id-ID"/>
        </w:rPr>
        <w:t xml:space="preserve">ma desa dengan pihak ketiga. </w:t>
      </w:r>
    </w:p>
    <w:p w:rsidR="00C5269B" w:rsidRDefault="00C5269B" w:rsidP="00C5269B">
      <w:pPr>
        <w:pStyle w:val="ListParagraph"/>
        <w:numPr>
          <w:ilvl w:val="0"/>
          <w:numId w:val="28"/>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lastRenderedPageBreak/>
        <w:t>Dukungan kesiapsiagaan menanggai bencana alam, penanganan bencana alam, serta kejadian luar biasa lainnya dan Bidang kegiatan pemberdayaan masyarakat desa lainnya yang sesuai analisa kebutuhan desa dan dite</w:t>
      </w:r>
      <w:r>
        <w:rPr>
          <w:rFonts w:ascii="Times New Roman" w:hAnsi="Times New Roman" w:cs="Times New Roman"/>
          <w:noProof/>
          <w:sz w:val="24"/>
          <w:szCs w:val="24"/>
          <w:lang w:val="id-ID"/>
        </w:rPr>
        <w:t>tapkan dalam musyawarah desa.</w:t>
      </w:r>
      <w:r>
        <w:rPr>
          <w:rStyle w:val="FootnoteReference"/>
          <w:noProof/>
          <w:lang w:val="id-ID"/>
        </w:rPr>
        <w:footnoteReference w:id="41"/>
      </w:r>
    </w:p>
    <w:p w:rsidR="00C5269B" w:rsidRDefault="00C5269B" w:rsidP="00C5269B">
      <w:pPr>
        <w:spacing w:line="480" w:lineRule="auto"/>
        <w:ind w:left="1134"/>
        <w:jc w:val="both"/>
        <w:rPr>
          <w:noProof/>
          <w:lang w:val="id-ID"/>
        </w:rPr>
      </w:pPr>
      <w:r w:rsidRPr="000B0FD9">
        <w:rPr>
          <w:noProof/>
          <w:lang w:val="id-ID"/>
        </w:rPr>
        <w:t xml:space="preserve">Dalam penetapan prioritas pembangunan dana desa perlu diperhatikan perinsip-perinsip pengunaan dana desa, diantaranya: </w:t>
      </w:r>
    </w:p>
    <w:p w:rsidR="00C5269B" w:rsidRDefault="00C5269B" w:rsidP="00C5269B">
      <w:pPr>
        <w:pStyle w:val="ListParagraph"/>
        <w:numPr>
          <w:ilvl w:val="0"/>
          <w:numId w:val="29"/>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Keadilan, yaitu mengutamakan hak dan kepentingan seluruh warga</w:t>
      </w:r>
      <w:r>
        <w:rPr>
          <w:rFonts w:ascii="Times New Roman" w:hAnsi="Times New Roman" w:cs="Times New Roman"/>
          <w:noProof/>
          <w:sz w:val="24"/>
          <w:szCs w:val="24"/>
          <w:lang w:val="id-ID"/>
        </w:rPr>
        <w:t xml:space="preserve"> desa tanpa membeda-bedakan.</w:t>
      </w:r>
    </w:p>
    <w:p w:rsidR="00C5269B" w:rsidRDefault="00C5269B" w:rsidP="00C5269B">
      <w:pPr>
        <w:pStyle w:val="ListParagraph"/>
        <w:numPr>
          <w:ilvl w:val="0"/>
          <w:numId w:val="29"/>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Kebutuhan prioritas, yaitu mendahulukan kepentingan desa yang lebih mendesak, lebih dibutuhkan, dan berhubungan langsung dengan kepentingan sebagian besar m</w:t>
      </w:r>
      <w:r>
        <w:rPr>
          <w:rFonts w:ascii="Times New Roman" w:hAnsi="Times New Roman" w:cs="Times New Roman"/>
          <w:noProof/>
          <w:sz w:val="24"/>
          <w:szCs w:val="24"/>
          <w:lang w:val="id-ID"/>
        </w:rPr>
        <w:t>asyarakat desa.</w:t>
      </w:r>
    </w:p>
    <w:p w:rsidR="00C5269B" w:rsidRDefault="00C5269B" w:rsidP="00C5269B">
      <w:pPr>
        <w:pStyle w:val="ListParagraph"/>
        <w:numPr>
          <w:ilvl w:val="0"/>
          <w:numId w:val="29"/>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Kewenangan desa, yaitu mengutamakan kewenangan hak asal usul dan kewe</w:t>
      </w:r>
      <w:r>
        <w:rPr>
          <w:rFonts w:ascii="Times New Roman" w:hAnsi="Times New Roman" w:cs="Times New Roman"/>
          <w:noProof/>
          <w:sz w:val="24"/>
          <w:szCs w:val="24"/>
          <w:lang w:val="id-ID"/>
        </w:rPr>
        <w:t>nangan lokal bersekala desa.</w:t>
      </w:r>
    </w:p>
    <w:p w:rsidR="00C5269B" w:rsidRDefault="00C5269B" w:rsidP="00C5269B">
      <w:pPr>
        <w:pStyle w:val="ListParagraph"/>
        <w:numPr>
          <w:ilvl w:val="0"/>
          <w:numId w:val="29"/>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Partisipatif, yaitu mengutamakan prakars</w:t>
      </w:r>
      <w:r>
        <w:rPr>
          <w:rFonts w:ascii="Times New Roman" w:hAnsi="Times New Roman" w:cs="Times New Roman"/>
          <w:noProof/>
          <w:sz w:val="24"/>
          <w:szCs w:val="24"/>
          <w:lang w:val="id-ID"/>
        </w:rPr>
        <w:t>a dan kreativitas masyarakat.</w:t>
      </w:r>
    </w:p>
    <w:p w:rsidR="00C5269B" w:rsidRDefault="00C5269B" w:rsidP="00C5269B">
      <w:pPr>
        <w:pStyle w:val="ListParagraph"/>
        <w:numPr>
          <w:ilvl w:val="0"/>
          <w:numId w:val="29"/>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Swakelola dan berbasis sumber daya desa, yaitu: pelaksanaan secara mandiri dengan pendayagunaan sumber daya alam desa, mengutamakan tenaga, pikiran, dan ketrampilan wa</w:t>
      </w:r>
      <w:r>
        <w:rPr>
          <w:rFonts w:ascii="Times New Roman" w:hAnsi="Times New Roman" w:cs="Times New Roman"/>
          <w:noProof/>
          <w:sz w:val="24"/>
          <w:szCs w:val="24"/>
          <w:lang w:val="id-ID"/>
        </w:rPr>
        <w:t xml:space="preserve">rga desa dan kearifan lokal. </w:t>
      </w:r>
    </w:p>
    <w:p w:rsidR="00C5269B" w:rsidRDefault="00C5269B" w:rsidP="00C5269B">
      <w:pPr>
        <w:pStyle w:val="ListParagraph"/>
        <w:numPr>
          <w:ilvl w:val="0"/>
          <w:numId w:val="29"/>
        </w:numPr>
        <w:spacing w:after="160" w:line="480" w:lineRule="auto"/>
        <w:jc w:val="both"/>
        <w:rPr>
          <w:rFonts w:ascii="Times New Roman" w:hAnsi="Times New Roman" w:cs="Times New Roman"/>
          <w:noProof/>
          <w:sz w:val="24"/>
          <w:szCs w:val="24"/>
          <w:lang w:val="id-ID"/>
        </w:rPr>
      </w:pPr>
      <w:r w:rsidRPr="000B0FD9">
        <w:rPr>
          <w:rFonts w:ascii="Times New Roman" w:hAnsi="Times New Roman" w:cs="Times New Roman"/>
          <w:noProof/>
          <w:sz w:val="24"/>
          <w:szCs w:val="24"/>
          <w:lang w:val="id-ID"/>
        </w:rPr>
        <w:t xml:space="preserve">Tipologi desa, yaitu mempertimbangkan keadaan dan kenyataan karakteristik, geografis, sosiologis, antropologis ekonomi, dan </w:t>
      </w:r>
      <w:r w:rsidRPr="000B0FD9">
        <w:rPr>
          <w:rFonts w:ascii="Times New Roman" w:hAnsi="Times New Roman" w:cs="Times New Roman"/>
          <w:noProof/>
          <w:sz w:val="24"/>
          <w:szCs w:val="24"/>
          <w:lang w:val="id-ID"/>
        </w:rPr>
        <w:lastRenderedPageBreak/>
        <w:t>ekologi desa yang khas, serta perubahan atau p</w:t>
      </w:r>
      <w:r>
        <w:rPr>
          <w:rFonts w:ascii="Times New Roman" w:hAnsi="Times New Roman" w:cs="Times New Roman"/>
          <w:noProof/>
          <w:sz w:val="24"/>
          <w:szCs w:val="24"/>
          <w:lang w:val="id-ID"/>
        </w:rPr>
        <w:t>erkembangan dan kemajuan desa.</w:t>
      </w:r>
      <w:r>
        <w:rPr>
          <w:rStyle w:val="FootnoteReference"/>
          <w:noProof/>
          <w:lang w:val="id-ID"/>
        </w:rPr>
        <w:footnoteReference w:id="42"/>
      </w:r>
    </w:p>
    <w:p w:rsidR="00C5269B" w:rsidRPr="003A055C" w:rsidRDefault="00C5269B" w:rsidP="00C5269B">
      <w:pPr>
        <w:spacing w:line="480" w:lineRule="auto"/>
        <w:ind w:left="1134"/>
        <w:jc w:val="both"/>
        <w:rPr>
          <w:noProof/>
          <w:lang w:val="id-ID"/>
        </w:rPr>
      </w:pPr>
      <w:r w:rsidRPr="000B0FD9">
        <w:rPr>
          <w:noProof/>
          <w:lang w:val="id-ID"/>
        </w:rPr>
        <w:t>Penggunaan dana desa perlu diarahkan untuk mendukung pengentasan desa tertinggal demi terwujudnya kemandirian desa. Penggunaan dana desa pada dasarnya merupakan hak pemerintah desa sesuai dengan kewenangan dan prioritas kebutuhan masyarakat desa setempat dengan tetap</w:t>
      </w:r>
      <w:r w:rsidRPr="00CA0FF3">
        <w:rPr>
          <w:noProof/>
          <w:lang w:val="id-ID"/>
        </w:rPr>
        <w:t>mengedepankan prinsip keadilan. Namun demikian, dalam rangka mengawal dan memastikan capaian sasaran pembangunan desa, Pemerintah menetapkan prioritas penggunaan dana desa setiap tahun.</w:t>
      </w:r>
    </w:p>
    <w:p w:rsidR="00C5269B" w:rsidRPr="00700753" w:rsidRDefault="00C5269B" w:rsidP="00C5269B">
      <w:pPr>
        <w:spacing w:line="480" w:lineRule="auto"/>
        <w:ind w:left="425" w:hanging="425"/>
        <w:rPr>
          <w:b/>
          <w:noProof/>
          <w:lang w:val="id-ID"/>
        </w:rPr>
      </w:pPr>
      <w:r w:rsidRPr="00700753">
        <w:rPr>
          <w:b/>
          <w:noProof/>
          <w:lang w:val="id-ID"/>
        </w:rPr>
        <w:t>2.5</w:t>
      </w:r>
      <w:r w:rsidRPr="00700753">
        <w:rPr>
          <w:b/>
          <w:noProof/>
          <w:lang w:val="id-ID"/>
        </w:rPr>
        <w:tab/>
        <w:t>Badan Permusyawaratan Desa (BPD)</w:t>
      </w:r>
    </w:p>
    <w:p w:rsidR="00C5269B" w:rsidRPr="003A055C" w:rsidRDefault="00C5269B" w:rsidP="00C5269B">
      <w:pPr>
        <w:spacing w:line="480" w:lineRule="auto"/>
        <w:ind w:left="1134" w:hanging="708"/>
        <w:rPr>
          <w:noProof/>
          <w:lang w:val="id-ID"/>
        </w:rPr>
      </w:pPr>
      <w:r>
        <w:rPr>
          <w:noProof/>
          <w:lang w:val="id-ID"/>
        </w:rPr>
        <w:t>2.5.1</w:t>
      </w:r>
      <w:r>
        <w:rPr>
          <w:noProof/>
          <w:lang w:val="id-ID"/>
        </w:rPr>
        <w:tab/>
      </w:r>
      <w:r w:rsidRPr="003A055C">
        <w:rPr>
          <w:noProof/>
          <w:lang w:val="id-ID"/>
        </w:rPr>
        <w:t xml:space="preserve">Pengertian </w:t>
      </w:r>
      <w:r w:rsidRPr="00CA0FF3">
        <w:rPr>
          <w:noProof/>
          <w:lang w:val="id-ID"/>
        </w:rPr>
        <w:t xml:space="preserve">Badan Permusyawaratan Desa </w:t>
      </w:r>
      <w:r>
        <w:rPr>
          <w:noProof/>
          <w:lang w:val="id-ID"/>
        </w:rPr>
        <w:t>(BPD)</w:t>
      </w:r>
    </w:p>
    <w:p w:rsidR="00C5269B" w:rsidRDefault="00C5269B" w:rsidP="00C5269B">
      <w:pPr>
        <w:spacing w:line="480" w:lineRule="auto"/>
        <w:ind w:left="426" w:firstLine="294"/>
        <w:jc w:val="both"/>
        <w:rPr>
          <w:noProof/>
          <w:lang w:val="id-ID"/>
        </w:rPr>
      </w:pPr>
      <w:r w:rsidRPr="00CA0FF3">
        <w:rPr>
          <w:noProof/>
          <w:lang w:val="id-ID"/>
        </w:rPr>
        <w:t xml:space="preserve">Badan Permusyawaratan Desa </w:t>
      </w:r>
      <w:r>
        <w:rPr>
          <w:noProof/>
          <w:lang w:val="id-ID"/>
        </w:rPr>
        <w:t xml:space="preserve">(BPD) </w:t>
      </w:r>
      <w:r w:rsidRPr="00CA0FF3">
        <w:rPr>
          <w:noProof/>
          <w:lang w:val="id-ID"/>
        </w:rPr>
        <w:t xml:space="preserve">atau yang disebut dengan nama lain adalah lembaga yang melaksanakan fungsi pemerintahan yang anggotanya merupakan wakil dari penduduk Desa berdasarkan keterwakilan wilayah dan </w:t>
      </w:r>
      <w:r>
        <w:rPr>
          <w:noProof/>
          <w:lang w:val="id-ID"/>
        </w:rPr>
        <w:t>ditetapkan secara demokratis.</w:t>
      </w:r>
      <w:r>
        <w:rPr>
          <w:rStyle w:val="FootnoteReference"/>
          <w:noProof/>
          <w:lang w:val="id-ID"/>
        </w:rPr>
        <w:footnoteReference w:id="43"/>
      </w:r>
    </w:p>
    <w:p w:rsidR="00C5269B" w:rsidRDefault="00C5269B" w:rsidP="00C5269B">
      <w:pPr>
        <w:spacing w:line="480" w:lineRule="auto"/>
        <w:ind w:left="426" w:firstLine="294"/>
        <w:jc w:val="both"/>
        <w:rPr>
          <w:noProof/>
          <w:lang w:val="id-ID"/>
        </w:rPr>
      </w:pPr>
      <w:r w:rsidRPr="00CA0FF3">
        <w:rPr>
          <w:noProof/>
          <w:lang w:val="id-ID"/>
        </w:rPr>
        <w:t xml:space="preserve">Badan Permusyawaratan Desa </w:t>
      </w:r>
      <w:r>
        <w:rPr>
          <w:noProof/>
          <w:lang w:val="id-ID"/>
        </w:rPr>
        <w:t>(BPD)</w:t>
      </w:r>
      <w:r w:rsidRPr="00CA0FF3">
        <w:rPr>
          <w:noProof/>
          <w:lang w:val="id-ID"/>
        </w:rPr>
        <w:t xml:space="preserve">merupakan organisasi yang berfungsi sebagai badan yang menetapkan peraturan desa bersama Kepala Desa, menampung dan menyalurkan aspirasi masyarakat. Anggotanya adalah wakil dari penduduk desa bersangkutan yang ditetapkan dengan cara musyawarah dan mufakat. Badan Permusyawaratan Desa </w:t>
      </w:r>
      <w:r>
        <w:rPr>
          <w:noProof/>
          <w:lang w:val="id-ID"/>
        </w:rPr>
        <w:t>(BPD)</w:t>
      </w:r>
      <w:r w:rsidRPr="00CA0FF3">
        <w:rPr>
          <w:noProof/>
          <w:lang w:val="id-ID"/>
        </w:rPr>
        <w:t xml:space="preserve">mempunyai peran yang besar dalam membantu Kepala Desa untuk menyusun perencanaan desa dan </w:t>
      </w:r>
      <w:r w:rsidRPr="00CA0FF3">
        <w:rPr>
          <w:noProof/>
          <w:lang w:val="id-ID"/>
        </w:rPr>
        <w:lastRenderedPageBreak/>
        <w:t xml:space="preserve">pembangunan desa secara keseluruhan. Badan Permusyawaratan Desa yang selanjutnya disingkat BPD adalah, badan Permusyawaratan yang terdiri atas pemuka-pemuka masyarakat di desa yang berfungsi mengayomi adat istiadat, membuat peraturan desa, menampung dan menyulurkan aspirasi masyarakat serta melakukan pengawasan terhadap penyelenggaraan </w:t>
      </w:r>
      <w:r>
        <w:rPr>
          <w:noProof/>
          <w:lang w:val="id-ID"/>
        </w:rPr>
        <w:t>Pemerintahan Desa.</w:t>
      </w:r>
      <w:r>
        <w:rPr>
          <w:rStyle w:val="FootnoteReference"/>
          <w:noProof/>
          <w:lang w:val="id-ID"/>
        </w:rPr>
        <w:footnoteReference w:id="44"/>
      </w:r>
    </w:p>
    <w:p w:rsidR="00C5269B" w:rsidRDefault="00C5269B" w:rsidP="00C5269B">
      <w:pPr>
        <w:spacing w:line="480" w:lineRule="auto"/>
        <w:ind w:left="426" w:firstLine="294"/>
        <w:jc w:val="both"/>
        <w:rPr>
          <w:noProof/>
          <w:lang w:val="id-ID"/>
        </w:rPr>
      </w:pPr>
      <w:r w:rsidRPr="00CA0FF3">
        <w:rPr>
          <w:noProof/>
          <w:lang w:val="id-ID"/>
        </w:rPr>
        <w:t xml:space="preserve">Badan Permusyawaratan Desa (BPD) secara langsung menjadi sistem pengangkatan Badan Permusyawaratan Desa. Fungsi pengawasan Badan Permusyawaratan Desa </w:t>
      </w:r>
      <w:r>
        <w:rPr>
          <w:noProof/>
          <w:lang w:val="id-ID"/>
        </w:rPr>
        <w:t>(BPD)</w:t>
      </w:r>
      <w:r w:rsidRPr="00CA0FF3">
        <w:rPr>
          <w:noProof/>
          <w:lang w:val="id-ID"/>
        </w:rPr>
        <w:t>terhadap kinerja kepala desa di dalam PP No. 72 Tahun 2005 tidak ada. Kepala desa dipilih secara langsung oleh rakyat desa tetapi pertanggungjawabannya tidak kembali kepada rakyat desa sebagai konstituenya melainkan kepada Bupati melalui Camat. Mekanisme pertanggungjawaban kepala desa ini jelas menciderai prinsip transparansi danakuntabilitas kepada desa yang dapat berakibat pada responsivitas kepala desa terhadap kepentingan dan k</w:t>
      </w:r>
      <w:r>
        <w:rPr>
          <w:noProof/>
          <w:lang w:val="id-ID"/>
        </w:rPr>
        <w:t>ebutuhan rakyat desa rendah.</w:t>
      </w:r>
      <w:r>
        <w:rPr>
          <w:rStyle w:val="FootnoteReference"/>
          <w:noProof/>
          <w:lang w:val="id-ID"/>
        </w:rPr>
        <w:footnoteReference w:id="45"/>
      </w:r>
    </w:p>
    <w:p w:rsidR="00C5269B" w:rsidRDefault="00C5269B" w:rsidP="00C5269B">
      <w:pPr>
        <w:spacing w:line="480" w:lineRule="auto"/>
        <w:ind w:left="426" w:firstLine="294"/>
        <w:jc w:val="both"/>
        <w:rPr>
          <w:noProof/>
          <w:lang w:val="id-ID"/>
        </w:rPr>
      </w:pPr>
      <w:r w:rsidRPr="00CA0FF3">
        <w:rPr>
          <w:noProof/>
          <w:lang w:val="id-ID"/>
        </w:rPr>
        <w:t xml:space="preserve">Anggota Badan Permusyawaratan Desa </w:t>
      </w:r>
      <w:r>
        <w:rPr>
          <w:noProof/>
          <w:lang w:val="id-ID"/>
        </w:rPr>
        <w:t>(BPD)</w:t>
      </w:r>
      <w:r w:rsidRPr="00CA0FF3">
        <w:rPr>
          <w:noProof/>
          <w:lang w:val="id-ID"/>
        </w:rPr>
        <w:t xml:space="preserve">terdiri dari tokoh-tokoh agama, adat, organisasi social politik, golongan profesi dan unsure pemuka masyarakat lainnya yang memenuhi persyaratan yang dipilih dari dan oleh penduduk desa. Untuk melaksanakan pemilihan anggota Badan Permusyawaratan Desa </w:t>
      </w:r>
      <w:r>
        <w:rPr>
          <w:noProof/>
          <w:lang w:val="id-ID"/>
        </w:rPr>
        <w:t>(BPD)</w:t>
      </w:r>
      <w:r w:rsidRPr="00CA0FF3">
        <w:rPr>
          <w:noProof/>
          <w:lang w:val="id-ID"/>
        </w:rPr>
        <w:t xml:space="preserve">tersebut di atas Kepala Desa membentuk Panitia pemilihan yang ditetapkan dengan Keputusan Kepala Desa, keanggotannya sebanyak-banyaknya 9 (Sembilan) orang yang terdiri dari 1 </w:t>
      </w:r>
      <w:r w:rsidRPr="00CA0FF3">
        <w:rPr>
          <w:noProof/>
          <w:lang w:val="id-ID"/>
        </w:rPr>
        <w:lastRenderedPageBreak/>
        <w:t>orang ketua merangkap anggota, 1 orang Sekretaris merangkap</w:t>
      </w:r>
      <w:r>
        <w:rPr>
          <w:noProof/>
          <w:lang w:val="id-ID"/>
        </w:rPr>
        <w:t xml:space="preserve"> anggota, dan 7 orang anggota.</w:t>
      </w:r>
      <w:r>
        <w:rPr>
          <w:rStyle w:val="FootnoteReference"/>
          <w:noProof/>
          <w:lang w:val="id-ID"/>
        </w:rPr>
        <w:footnoteReference w:id="46"/>
      </w:r>
    </w:p>
    <w:p w:rsidR="00C5269B" w:rsidRPr="003A055C" w:rsidRDefault="00C5269B" w:rsidP="00C5269B">
      <w:pPr>
        <w:spacing w:line="480" w:lineRule="auto"/>
        <w:ind w:left="1134" w:hanging="708"/>
        <w:rPr>
          <w:noProof/>
          <w:lang w:val="id-ID"/>
        </w:rPr>
      </w:pPr>
      <w:r>
        <w:rPr>
          <w:noProof/>
          <w:lang w:val="id-ID"/>
        </w:rPr>
        <w:t>2.5.2</w:t>
      </w:r>
      <w:r>
        <w:rPr>
          <w:noProof/>
          <w:lang w:val="id-ID"/>
        </w:rPr>
        <w:tab/>
      </w:r>
      <w:r w:rsidRPr="003A055C">
        <w:rPr>
          <w:noProof/>
          <w:lang w:val="id-ID"/>
        </w:rPr>
        <w:t xml:space="preserve">Kedudukan </w:t>
      </w:r>
      <w:r w:rsidRPr="00CA0FF3">
        <w:rPr>
          <w:noProof/>
          <w:lang w:val="id-ID"/>
        </w:rPr>
        <w:t xml:space="preserve">Badan Permusyawaratan Desa </w:t>
      </w:r>
      <w:r>
        <w:rPr>
          <w:noProof/>
          <w:lang w:val="id-ID"/>
        </w:rPr>
        <w:t>(BPD)</w:t>
      </w:r>
    </w:p>
    <w:p w:rsidR="00C5269B" w:rsidRDefault="00C5269B" w:rsidP="00C5269B">
      <w:pPr>
        <w:spacing w:line="480" w:lineRule="auto"/>
        <w:ind w:left="426" w:firstLine="294"/>
        <w:jc w:val="both"/>
        <w:rPr>
          <w:noProof/>
          <w:lang w:val="id-ID"/>
        </w:rPr>
      </w:pPr>
      <w:r w:rsidRPr="00CA0FF3">
        <w:rPr>
          <w:noProof/>
          <w:lang w:val="id-ID"/>
        </w:rPr>
        <w:t xml:space="preserve">Badan Permusyawaratan Desa </w:t>
      </w:r>
      <w:r>
        <w:rPr>
          <w:noProof/>
          <w:lang w:val="id-ID"/>
        </w:rPr>
        <w:t>(BPD)</w:t>
      </w:r>
      <w:r>
        <w:rPr>
          <w:noProof/>
        </w:rPr>
        <w:t xml:space="preserve"> </w:t>
      </w:r>
      <w:r w:rsidRPr="00CA0FF3">
        <w:rPr>
          <w:noProof/>
          <w:lang w:val="id-ID"/>
        </w:rPr>
        <w:t xml:space="preserve">dengan Kepala Desa mempunyai kedudukan setara, karena kedua belah pihak sama-sama dipilih oleh anggota masyarakat desa tetapi kalau dilihat dari proses pemberhentian, terkesan Badan Permusyawaratan Desa </w:t>
      </w:r>
      <w:r>
        <w:rPr>
          <w:noProof/>
          <w:lang w:val="id-ID"/>
        </w:rPr>
        <w:t>(BPD)</w:t>
      </w:r>
      <w:r>
        <w:rPr>
          <w:noProof/>
        </w:rPr>
        <w:t xml:space="preserve"> </w:t>
      </w:r>
      <w:r w:rsidRPr="00CA0FF3">
        <w:rPr>
          <w:noProof/>
          <w:lang w:val="id-ID"/>
        </w:rPr>
        <w:t xml:space="preserve">berkedudukan lebih tinggi, dimana Badan Permusyawaratan Desa </w:t>
      </w:r>
      <w:r>
        <w:rPr>
          <w:noProof/>
          <w:lang w:val="id-ID"/>
        </w:rPr>
        <w:t>(BPD)</w:t>
      </w:r>
      <w:r>
        <w:rPr>
          <w:noProof/>
        </w:rPr>
        <w:t xml:space="preserve"> </w:t>
      </w:r>
      <w:r w:rsidRPr="00CA0FF3">
        <w:rPr>
          <w:noProof/>
          <w:lang w:val="id-ID"/>
        </w:rPr>
        <w:t xml:space="preserve">mempunyai kewenangan mengusulkan pemberhentian Kepala Desa kepada Bupati. Sementara Kepala Desa tidak lebih dari pada itu, dalam proses penetapan perangkat desa, Kepala Desa harus meminta persetujuan kepada Badan Permusyawaratan Desa </w:t>
      </w:r>
      <w:r>
        <w:rPr>
          <w:noProof/>
          <w:lang w:val="id-ID"/>
        </w:rPr>
        <w:t>(BPD)</w:t>
      </w:r>
      <w:r w:rsidRPr="00CA0FF3">
        <w:rPr>
          <w:noProof/>
          <w:lang w:val="id-ID"/>
        </w:rPr>
        <w:t xml:space="preserve">. Namun, demikian kedua belah pihak tidak saling menjatuhkan karena sama-sama dilihat oleh masyarakat dan mengemban amanah dari masyarakat. Kedudukan BPD dan pemerintah desa sejajar, artinya Kepala Desa dan Badan Permusyawaratan Desa </w:t>
      </w:r>
      <w:r>
        <w:rPr>
          <w:noProof/>
          <w:lang w:val="id-ID"/>
        </w:rPr>
        <w:t>(BPD)</w:t>
      </w:r>
      <w:r>
        <w:rPr>
          <w:noProof/>
        </w:rPr>
        <w:t xml:space="preserve"> </w:t>
      </w:r>
      <w:r w:rsidRPr="00CA0FF3">
        <w:rPr>
          <w:noProof/>
          <w:lang w:val="id-ID"/>
        </w:rPr>
        <w:t>sama posisinya dan tidak ada yang berada lebih tinggi atau lebih rendah, keduanya dipilih oleh masyarakat dan meng</w:t>
      </w:r>
      <w:r>
        <w:rPr>
          <w:noProof/>
          <w:lang w:val="id-ID"/>
        </w:rPr>
        <w:t>emban amanah dari masyarakat.</w:t>
      </w:r>
      <w:r>
        <w:rPr>
          <w:rStyle w:val="FootnoteReference"/>
          <w:noProof/>
          <w:lang w:val="id-ID"/>
        </w:rPr>
        <w:footnoteReference w:id="47"/>
      </w:r>
    </w:p>
    <w:p w:rsidR="00C5269B" w:rsidRDefault="00C5269B" w:rsidP="00C5269B">
      <w:pPr>
        <w:spacing w:line="480" w:lineRule="auto"/>
        <w:ind w:left="426" w:firstLine="294"/>
        <w:jc w:val="both"/>
        <w:rPr>
          <w:noProof/>
          <w:lang w:val="id-ID"/>
        </w:rPr>
      </w:pPr>
      <w:r w:rsidRPr="00CA0FF3">
        <w:rPr>
          <w:noProof/>
          <w:lang w:val="id-ID"/>
        </w:rPr>
        <w:t xml:space="preserve">Undang-Undang Nomor 6 Tahun 2014 tentang Desa tidak memisahkan Kedudukan BPD dan Kepala Desa padasuatu hierarki. Ini artinya, keduanya memang memiliki kedudukan yang sama, namun dengan fungsi yang </w:t>
      </w:r>
      <w:r w:rsidRPr="00CA0FF3">
        <w:rPr>
          <w:noProof/>
          <w:lang w:val="id-ID"/>
        </w:rPr>
        <w:lastRenderedPageBreak/>
        <w:t xml:space="preserve">berbeda. Fakta yuridis di atas juga dijelaskan dalam Penjelasan Umum Point 5 Undang-Undang Nomor 6 Tahun 2014 tentang Desa yang menyebutkan bahwa Undang-Undang Desa mengatur keberadaan kelembagaan desa, yaitu lembaga pemerintahan desa yang terdiri atas pemerintah desa, Badan Permusyawaratan Desa </w:t>
      </w:r>
      <w:r>
        <w:rPr>
          <w:noProof/>
          <w:lang w:val="id-ID"/>
        </w:rPr>
        <w:t>(BPD)</w:t>
      </w:r>
      <w:r w:rsidRPr="00CA0FF3">
        <w:rPr>
          <w:noProof/>
          <w:lang w:val="id-ID"/>
        </w:rPr>
        <w:t xml:space="preserve">, Lembaga Kemasyarakatan Desa dan lembaga adat. Dalam penjelasan umum Undang-Undang Nomor 6 Tahun 2014 tentang Desa juga dijelaskan bahwa Kepala Desa mempunyai peran penting dalam kedudukannya sebagai kepanjangan tangan negara yang dekat dengan masyarakat dan sebagai pemimpin masyarakat, sedangkan Badan Permusyawaratan </w:t>
      </w:r>
      <w:r>
        <w:rPr>
          <w:noProof/>
        </w:rPr>
        <w:t xml:space="preserve"> </w:t>
      </w:r>
      <w:r w:rsidRPr="00CA0FF3">
        <w:rPr>
          <w:noProof/>
          <w:lang w:val="id-ID"/>
        </w:rPr>
        <w:t xml:space="preserve">Desa </w:t>
      </w:r>
      <w:r>
        <w:rPr>
          <w:noProof/>
          <w:lang w:val="id-ID"/>
        </w:rPr>
        <w:t>(BPD)</w:t>
      </w:r>
      <w:r>
        <w:rPr>
          <w:noProof/>
        </w:rPr>
        <w:t xml:space="preserve"> </w:t>
      </w:r>
      <w:r w:rsidRPr="00CA0FF3">
        <w:rPr>
          <w:noProof/>
          <w:lang w:val="id-ID"/>
        </w:rPr>
        <w:t xml:space="preserve">mempunyai fungsi penting dalam menyiapkan kebijakan pemerintahan desa bersama kepala desa. Karena kedudukan Kepala Desa dan Badan Permusyawaratan Desa </w:t>
      </w:r>
      <w:r>
        <w:rPr>
          <w:noProof/>
          <w:lang w:val="id-ID"/>
        </w:rPr>
        <w:t>(BPD)</w:t>
      </w:r>
      <w:r w:rsidRPr="00CA0FF3">
        <w:rPr>
          <w:noProof/>
          <w:lang w:val="id-ID"/>
        </w:rPr>
        <w:t xml:space="preserve">sama-sama penting dalam penyelenggaraan pemerintahan desa, maka Penjelasan Umum Undang-Undang Nomor 6 Tahun 2014 tentang Desa juga mengingatkan bahwa Badan Permusyawaratan Desa </w:t>
      </w:r>
      <w:r>
        <w:rPr>
          <w:noProof/>
          <w:lang w:val="id-ID"/>
        </w:rPr>
        <w:t>(BPD)</w:t>
      </w:r>
      <w:r w:rsidRPr="00CA0FF3">
        <w:rPr>
          <w:noProof/>
          <w:lang w:val="id-ID"/>
        </w:rPr>
        <w:t xml:space="preserve">dan Kepala Desa haruslah mempunyai visi dan misi yang sama sehingga Badan Permusyawaratan Desa </w:t>
      </w:r>
      <w:r>
        <w:rPr>
          <w:noProof/>
          <w:lang w:val="id-ID"/>
        </w:rPr>
        <w:t>(BPD)</w:t>
      </w:r>
      <w:r w:rsidRPr="00CA0FF3">
        <w:rPr>
          <w:noProof/>
          <w:lang w:val="id-ID"/>
        </w:rPr>
        <w:t>sebagai lembaga perwakilan masyarakat desa tidak dapat menjatuhkan Kepala Desa yang dipilih secara demokratis oleh masyarakat desa.</w:t>
      </w:r>
      <w:r>
        <w:rPr>
          <w:rStyle w:val="FootnoteReference"/>
          <w:noProof/>
          <w:lang w:val="id-ID"/>
        </w:rPr>
        <w:footnoteReference w:id="48"/>
      </w:r>
    </w:p>
    <w:p w:rsidR="00C5269B" w:rsidRDefault="00C5269B" w:rsidP="00C5269B">
      <w:pPr>
        <w:spacing w:line="480" w:lineRule="auto"/>
        <w:ind w:left="1134" w:hanging="708"/>
        <w:rPr>
          <w:noProof/>
          <w:lang w:val="id-ID"/>
        </w:rPr>
      </w:pPr>
      <w:r>
        <w:rPr>
          <w:noProof/>
          <w:lang w:val="id-ID"/>
        </w:rPr>
        <w:t>2.5.3</w:t>
      </w:r>
      <w:r>
        <w:rPr>
          <w:noProof/>
          <w:lang w:val="id-ID"/>
        </w:rPr>
        <w:tab/>
      </w:r>
      <w:r w:rsidRPr="003A055C">
        <w:rPr>
          <w:noProof/>
          <w:lang w:val="id-ID"/>
        </w:rPr>
        <w:t xml:space="preserve">Tugas dan Fungsi </w:t>
      </w:r>
      <w:r w:rsidRPr="00CA0FF3">
        <w:rPr>
          <w:noProof/>
          <w:lang w:val="id-ID"/>
        </w:rPr>
        <w:t xml:space="preserve">Badan Permusyawaratan Desa </w:t>
      </w:r>
      <w:r>
        <w:rPr>
          <w:noProof/>
          <w:lang w:val="id-ID"/>
        </w:rPr>
        <w:t>(BPD)</w:t>
      </w:r>
    </w:p>
    <w:p w:rsidR="00C5269B" w:rsidRDefault="00C5269B" w:rsidP="00C5269B">
      <w:pPr>
        <w:spacing w:line="480" w:lineRule="auto"/>
        <w:ind w:left="426" w:firstLine="294"/>
        <w:jc w:val="both"/>
        <w:rPr>
          <w:noProof/>
          <w:lang w:val="id-ID"/>
        </w:rPr>
      </w:pPr>
      <w:r w:rsidRPr="00CA0FF3">
        <w:rPr>
          <w:noProof/>
          <w:lang w:val="id-ID"/>
        </w:rPr>
        <w:t xml:space="preserve">Secara yuridis tugas Badan Permusyawaratan Desa </w:t>
      </w:r>
      <w:r>
        <w:rPr>
          <w:noProof/>
          <w:lang w:val="id-ID"/>
        </w:rPr>
        <w:t>(BPD)</w:t>
      </w:r>
      <w:r w:rsidRPr="00CA0FF3">
        <w:rPr>
          <w:noProof/>
          <w:lang w:val="id-ID"/>
        </w:rPr>
        <w:t xml:space="preserve">mengacu kepada UndangUndang Nomor 32 tahun 2004 tentang Pemerintahan Daerah, sebagai berikut: </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lastRenderedPageBreak/>
        <w:t xml:space="preserve">Membentuk panitia pemilihan Kepala Desa, dalam melaksanakan pemilihan kepala desa,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berhak membentuk panitia pemilihan kepala desa sesuai dengan</w:t>
      </w:r>
      <w:r>
        <w:rPr>
          <w:rFonts w:ascii="Times New Roman" w:hAnsi="Times New Roman" w:cs="Times New Roman"/>
          <w:noProof/>
          <w:sz w:val="24"/>
          <w:szCs w:val="24"/>
          <w:lang w:val="id-ID"/>
        </w:rPr>
        <w:t xml:space="preserve"> Peraturan Daerah Kabupaten. </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Mengusulkan dan menetapkan calon terpilih kepala desa. Dalam hal ini masyarakat mengetahui calon terpilih yang akan mereka pilih dalam waktu pemilihan, diharapkan masyarakat mengenal watak, karakter serta latar belakang pendidikan dan sosial lainnya secara utuh.</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 xml:space="preserve">Bilamana kinerja kepala desa telah menyimpang dari ketentuan yang telah digariskan atau telah habis masa jabatannya, maka kepala desa tersebut oleh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di</w:t>
      </w:r>
      <w:r>
        <w:rPr>
          <w:rFonts w:ascii="Times New Roman" w:hAnsi="Times New Roman" w:cs="Times New Roman"/>
          <w:noProof/>
          <w:sz w:val="24"/>
          <w:szCs w:val="24"/>
          <w:lang w:val="id-ID"/>
        </w:rPr>
        <w:t>usulkan untuk diberhentikan.</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 xml:space="preserve">Kepala desa mengajukan rancangan peraturan desa kepada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 xml:space="preserve">, dan bersama-sama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 xml:space="preserve">untuk membahas dalam rapat paripurna, sesuai dengan tata tertib yang dimiliki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 xml:space="preserve">.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dengan tugas dan wewenangnya ikut serta untuk menyetujui atau mengesahkan, dan kepala desa melaksanakan peraturan desa, dan keputusan desa setelah ada perset</w:t>
      </w:r>
      <w:r>
        <w:rPr>
          <w:rFonts w:ascii="Times New Roman" w:hAnsi="Times New Roman" w:cs="Times New Roman"/>
          <w:noProof/>
          <w:sz w:val="24"/>
          <w:szCs w:val="24"/>
          <w:lang w:val="id-ID"/>
        </w:rPr>
        <w:t>ujuan dari kedua belah pihak.</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 xml:space="preserve">Kepala desa mengajukan Rancangan APBDes kepada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 xml:space="preserve">untuk disahkan menjadi APBDes dalam kurun waktu satu tahun anggaran. Karena dengan anggaran, </w:t>
      </w:r>
      <w:r w:rsidRPr="009F7D49">
        <w:rPr>
          <w:rFonts w:ascii="Times New Roman" w:hAnsi="Times New Roman" w:cs="Times New Roman"/>
          <w:noProof/>
          <w:sz w:val="24"/>
          <w:szCs w:val="24"/>
          <w:lang w:val="id-ID"/>
        </w:rPr>
        <w:lastRenderedPageBreak/>
        <w:t>pemerintahan desa dapat berjalan untuk membangu</w:t>
      </w:r>
      <w:r>
        <w:rPr>
          <w:rFonts w:ascii="Times New Roman" w:hAnsi="Times New Roman" w:cs="Times New Roman"/>
          <w:noProof/>
          <w:sz w:val="24"/>
          <w:szCs w:val="24"/>
          <w:lang w:val="id-ID"/>
        </w:rPr>
        <w:t>n sarana dan prasarana umum.</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 xml:space="preserve">menjalankan pengawasan terhadap jalannya roda pemerintahan desa yang dilaksanakan oleh kepala desa. Pengawasan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 xml:space="preserve">berupa PERDES dan peraturan Perundang-undangan lainnya, pelaksanaan peraturan dan keputusan desa, kebijakan pemerintahan </w:t>
      </w:r>
      <w:r>
        <w:rPr>
          <w:rFonts w:ascii="Times New Roman" w:hAnsi="Times New Roman" w:cs="Times New Roman"/>
          <w:noProof/>
          <w:sz w:val="24"/>
          <w:szCs w:val="24"/>
          <w:lang w:val="id-ID"/>
        </w:rPr>
        <w:t>desa, pelaksanaan kerjasama.</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 xml:space="preserve">Pertimbangan dan saran-saran dari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terhadap pemerintahan desa dan masyarakat, selalu dijaga agar segala kepercayaan serta dukungan tetap ada, sehingga kepala desa selalu dan sungguhsungguh untuk melaksanakan tugas denga</w:t>
      </w:r>
      <w:r>
        <w:rPr>
          <w:rFonts w:ascii="Times New Roman" w:hAnsi="Times New Roman" w:cs="Times New Roman"/>
          <w:noProof/>
          <w:sz w:val="24"/>
          <w:szCs w:val="24"/>
          <w:lang w:val="id-ID"/>
        </w:rPr>
        <w:t>n penuh rasa tanggung jawab.</w:t>
      </w:r>
    </w:p>
    <w:p w:rsidR="00C5269B" w:rsidRDefault="00C5269B" w:rsidP="00C5269B">
      <w:pPr>
        <w:pStyle w:val="ListParagraph"/>
        <w:numPr>
          <w:ilvl w:val="0"/>
          <w:numId w:val="30"/>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 xml:space="preserve">Segala aspirasi masyarakat khususnya dalam bidang pembangunan, </w:t>
      </w:r>
      <w:r w:rsidRPr="00CA0FF3">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9F7D49">
        <w:rPr>
          <w:rFonts w:ascii="Times New Roman" w:hAnsi="Times New Roman" w:cs="Times New Roman"/>
          <w:noProof/>
          <w:sz w:val="24"/>
          <w:szCs w:val="24"/>
          <w:lang w:val="id-ID"/>
        </w:rPr>
        <w:t>diharapkan dengan rasa loyalitas mengakui, menampung dan mengayomi masyarakat dengan rasa penuh tanggung jawab dan kerjasa</w:t>
      </w:r>
      <w:r>
        <w:rPr>
          <w:rFonts w:ascii="Times New Roman" w:hAnsi="Times New Roman" w:cs="Times New Roman"/>
          <w:noProof/>
          <w:sz w:val="24"/>
          <w:szCs w:val="24"/>
          <w:lang w:val="id-ID"/>
        </w:rPr>
        <w:t>ma yang baik.</w:t>
      </w:r>
      <w:r>
        <w:rPr>
          <w:rStyle w:val="FootnoteReference"/>
          <w:noProof/>
          <w:lang w:val="id-ID"/>
        </w:rPr>
        <w:footnoteReference w:id="49"/>
      </w:r>
    </w:p>
    <w:p w:rsidR="00C5269B" w:rsidRDefault="00C5269B" w:rsidP="00C5269B">
      <w:pPr>
        <w:spacing w:line="480" w:lineRule="auto"/>
        <w:ind w:left="720"/>
        <w:jc w:val="both"/>
        <w:rPr>
          <w:noProof/>
          <w:lang w:val="id-ID"/>
        </w:rPr>
      </w:pPr>
      <w:r w:rsidRPr="00CA0FF3">
        <w:rPr>
          <w:noProof/>
          <w:lang w:val="id-ID"/>
        </w:rPr>
        <w:t xml:space="preserve">Badan Permusyawaratan Desa </w:t>
      </w:r>
      <w:r>
        <w:rPr>
          <w:noProof/>
          <w:lang w:val="id-ID"/>
        </w:rPr>
        <w:t>(BPD)</w:t>
      </w:r>
      <w:r w:rsidRPr="009F7D49">
        <w:rPr>
          <w:noProof/>
          <w:lang w:val="id-ID"/>
        </w:rPr>
        <w:t>sangat diharapakan oleh masyarakat desa, karena dengan adanya lembaga tersebut semua aspirasi dan kehendak</w:t>
      </w:r>
      <w:r w:rsidRPr="00CA0FF3">
        <w:rPr>
          <w:noProof/>
          <w:lang w:val="id-ID"/>
        </w:rPr>
        <w:t xml:space="preserve">masyarakat akan tersalurkan. Oleh sebab itu, setiap individu yang terpilih menjadi anggota Badan Permusyawaratan Desa </w:t>
      </w:r>
      <w:r>
        <w:rPr>
          <w:noProof/>
          <w:lang w:val="id-ID"/>
        </w:rPr>
        <w:t>(BPD)</w:t>
      </w:r>
      <w:r w:rsidRPr="00CA0FF3">
        <w:rPr>
          <w:noProof/>
          <w:lang w:val="id-ID"/>
        </w:rPr>
        <w:t xml:space="preserve">harus mampu mawakili masing-masing daerah yang memilihnya. Untuk dapat </w:t>
      </w:r>
      <w:r w:rsidRPr="00CA0FF3">
        <w:rPr>
          <w:noProof/>
          <w:lang w:val="id-ID"/>
        </w:rPr>
        <w:lastRenderedPageBreak/>
        <w:t xml:space="preserve">menjalankan fungsi sebagai anggota Badan Permusyawaratan Desa </w:t>
      </w:r>
      <w:r>
        <w:rPr>
          <w:noProof/>
          <w:lang w:val="id-ID"/>
        </w:rPr>
        <w:t>(BPD)</w:t>
      </w:r>
      <w:r w:rsidRPr="00CA0FF3">
        <w:rPr>
          <w:noProof/>
          <w:lang w:val="id-ID"/>
        </w:rPr>
        <w:t xml:space="preserve">dengan sebaikbaiknya berdasarkan ketentuan perundang-undangan dan peraturan yang berlaku. Badan Permusyawaratan Desa </w:t>
      </w:r>
      <w:r>
        <w:rPr>
          <w:noProof/>
          <w:lang w:val="id-ID"/>
        </w:rPr>
        <w:t>(BPD)</w:t>
      </w:r>
      <w:r w:rsidRPr="00CA0FF3">
        <w:rPr>
          <w:noProof/>
          <w:lang w:val="id-ID"/>
        </w:rPr>
        <w:t xml:space="preserve">mempunyai 3 (tiga) fungsi yaitu: </w:t>
      </w:r>
    </w:p>
    <w:p w:rsidR="00C5269B" w:rsidRDefault="00C5269B" w:rsidP="00C5269B">
      <w:pPr>
        <w:pStyle w:val="ListParagraph"/>
        <w:numPr>
          <w:ilvl w:val="0"/>
          <w:numId w:val="31"/>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Membahas dan menyepakati Rancangan Peratur</w:t>
      </w:r>
      <w:r>
        <w:rPr>
          <w:rFonts w:ascii="Times New Roman" w:hAnsi="Times New Roman" w:cs="Times New Roman"/>
          <w:noProof/>
          <w:sz w:val="24"/>
          <w:szCs w:val="24"/>
          <w:lang w:val="id-ID"/>
        </w:rPr>
        <w:t>an Desa bersama kepala desa.</w:t>
      </w:r>
    </w:p>
    <w:p w:rsidR="00C5269B" w:rsidRDefault="00C5269B" w:rsidP="00C5269B">
      <w:pPr>
        <w:pStyle w:val="ListParagraph"/>
        <w:numPr>
          <w:ilvl w:val="0"/>
          <w:numId w:val="31"/>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Menampung dan menyalurkan aspirasi masyarakat</w:t>
      </w:r>
      <w:r>
        <w:rPr>
          <w:rFonts w:ascii="Times New Roman" w:hAnsi="Times New Roman" w:cs="Times New Roman"/>
          <w:noProof/>
          <w:sz w:val="24"/>
          <w:szCs w:val="24"/>
          <w:lang w:val="id-ID"/>
        </w:rPr>
        <w:t xml:space="preserve"> desa.</w:t>
      </w:r>
    </w:p>
    <w:p w:rsidR="00C5269B" w:rsidRPr="009F7D49" w:rsidRDefault="00C5269B" w:rsidP="00C5269B">
      <w:pPr>
        <w:pStyle w:val="ListParagraph"/>
        <w:numPr>
          <w:ilvl w:val="0"/>
          <w:numId w:val="31"/>
        </w:numPr>
        <w:spacing w:after="0" w:line="480" w:lineRule="auto"/>
        <w:jc w:val="both"/>
        <w:rPr>
          <w:rFonts w:ascii="Times New Roman" w:hAnsi="Times New Roman" w:cs="Times New Roman"/>
          <w:noProof/>
          <w:sz w:val="24"/>
          <w:szCs w:val="24"/>
          <w:lang w:val="id-ID"/>
        </w:rPr>
      </w:pPr>
      <w:r w:rsidRPr="009F7D49">
        <w:rPr>
          <w:rFonts w:ascii="Times New Roman" w:hAnsi="Times New Roman" w:cs="Times New Roman"/>
          <w:noProof/>
          <w:sz w:val="24"/>
          <w:szCs w:val="24"/>
          <w:lang w:val="id-ID"/>
        </w:rPr>
        <w:t>Melakukan pe</w:t>
      </w:r>
      <w:r>
        <w:rPr>
          <w:rFonts w:ascii="Times New Roman" w:hAnsi="Times New Roman" w:cs="Times New Roman"/>
          <w:noProof/>
          <w:sz w:val="24"/>
          <w:szCs w:val="24"/>
          <w:lang w:val="id-ID"/>
        </w:rPr>
        <w:t xml:space="preserve">ngawasan kinerja kepala desa. </w:t>
      </w:r>
      <w:r>
        <w:rPr>
          <w:rStyle w:val="FootnoteReference"/>
          <w:noProof/>
          <w:lang w:val="id-ID"/>
        </w:rPr>
        <w:footnoteReference w:id="50"/>
      </w:r>
    </w:p>
    <w:p w:rsidR="00C5269B" w:rsidRPr="003A055C" w:rsidRDefault="00C5269B" w:rsidP="00C5269B">
      <w:pPr>
        <w:spacing w:line="480" w:lineRule="auto"/>
        <w:rPr>
          <w:noProof/>
          <w:lang w:val="id-ID"/>
        </w:rPr>
      </w:pPr>
    </w:p>
    <w:p w:rsidR="00C5269B" w:rsidRDefault="00C5269B" w:rsidP="00C5269B">
      <w:pPr>
        <w:spacing w:line="480" w:lineRule="auto"/>
        <w:rPr>
          <w:b/>
          <w:noProof/>
          <w:lang w:val="id-ID"/>
        </w:rPr>
      </w:pPr>
      <w:r>
        <w:rPr>
          <w:b/>
          <w:noProof/>
          <w:lang w:val="id-ID"/>
        </w:rPr>
        <w:br w:type="page"/>
      </w:r>
    </w:p>
    <w:p w:rsidR="00C5269B" w:rsidRDefault="00C5269B" w:rsidP="00C5269B">
      <w:pPr>
        <w:spacing w:line="480" w:lineRule="auto"/>
        <w:ind w:left="425" w:hanging="425"/>
        <w:rPr>
          <w:b/>
          <w:noProof/>
          <w:lang w:val="id-ID"/>
        </w:rPr>
      </w:pPr>
      <w:r w:rsidRPr="00700753">
        <w:rPr>
          <w:b/>
          <w:noProof/>
          <w:lang w:val="id-ID"/>
        </w:rPr>
        <w:lastRenderedPageBreak/>
        <w:t>2.6</w:t>
      </w:r>
      <w:r w:rsidRPr="00700753">
        <w:rPr>
          <w:b/>
          <w:noProof/>
          <w:lang w:val="id-ID"/>
        </w:rPr>
        <w:tab/>
        <w:t>Kerangka Pikir</w:t>
      </w:r>
      <w:r w:rsidRPr="00700753">
        <w:rPr>
          <w:b/>
          <w:noProof/>
          <w:lang w:val="id-ID"/>
        </w:rPr>
        <w:tab/>
      </w:r>
      <w:r w:rsidRPr="00700753">
        <w:rPr>
          <w:b/>
          <w:noProof/>
          <w:lang w:val="id-ID"/>
        </w:rPr>
        <w:tab/>
      </w:r>
    </w:p>
    <w:p w:rsidR="00C5269B" w:rsidRPr="00700753" w:rsidRDefault="00C2370F" w:rsidP="00C5269B">
      <w:pPr>
        <w:spacing w:line="480" w:lineRule="auto"/>
        <w:ind w:left="425" w:hanging="425"/>
        <w:rPr>
          <w:b/>
          <w:noProof/>
          <w:lang w:val="id-ID"/>
        </w:rPr>
      </w:pPr>
      <w:r>
        <w:rPr>
          <w:b/>
          <w:noProof/>
        </w:rPr>
        <w:pict>
          <v:rect id="Content Placeholder 2" o:spid="_x0000_s1026" style="position:absolute;left:0;text-align:left;margin-left:35.6pt;margin-top:6.5pt;width:286.2pt;height:3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" filled="f" strokecolor="black [3213]">
            <v:path arrowok="t"/>
            <o:lock v:ext="edit" grouping="t"/>
            <v:textbox style="mso-next-textbox:#Content Placeholder 2">
              <w:txbxContent>
                <w:p w:rsidR="00C2370F" w:rsidRPr="003F0C47" w:rsidRDefault="00C2370F" w:rsidP="00C5269B">
                  <w:pPr>
                    <w:pStyle w:val="NormalWeb"/>
                    <w:spacing w:before="200" w:beforeAutospacing="0" w:after="0" w:afterAutospacing="0"/>
                    <w:jc w:val="center"/>
                    <w:rPr>
                      <w:b/>
                    </w:rPr>
                  </w:pPr>
                  <w:r w:rsidRPr="003F0C47">
                    <w:rPr>
                      <w:rFonts w:eastAsia="Calibri" w:cstheme="minorBidi"/>
                      <w:b/>
                      <w:color w:val="000000" w:themeColor="text1"/>
                      <w:kern w:val="24"/>
                      <w:lang w:val="id-ID"/>
                    </w:rPr>
                    <w:t xml:space="preserve">Undang-Undang Nomor 6 tahun 2014 Tentang Desa </w:t>
                  </w:r>
                </w:p>
              </w:txbxContent>
            </v:textbox>
          </v:rect>
        </w:pict>
      </w:r>
    </w:p>
    <w:p w:rsidR="00C5269B" w:rsidRDefault="00C2370F" w:rsidP="00C5269B">
      <w:pPr>
        <w:spacing w:line="480" w:lineRule="auto"/>
        <w:rPr>
          <w:b/>
          <w:noProof/>
          <w:lang w:val="id-ID"/>
        </w:rPr>
      </w:pPr>
      <w:r>
        <w:rPr>
          <w:b/>
          <w:noProof/>
        </w:rPr>
        <w:pict>
          <v:shapetype id="_x0000_t202" coordsize="21600,21600" o:spt="202" path="m,l,21600r21600,l21600,xe">
            <v:stroke joinstyle="miter"/>
            <v:path gradientshapeok="t" o:connecttype="rect"/>
          </v:shapetype>
          <v:shape id="_x0000_s1030" type="#_x0000_t202" style="position:absolute;margin-left:36.3pt;margin-top:306.05pt;width:286.35pt;height:47.7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" filled="f" strokecolor="black [3213]">
            <v:path arrowok="t"/>
            <v:textbox style="mso-next-textbox:#_x0000_s1030">
              <w:txbxContent>
                <w:p w:rsidR="00C2370F" w:rsidRPr="00900B25" w:rsidRDefault="00C2370F" w:rsidP="00C5269B">
                  <w:pPr>
                    <w:pStyle w:val="NormalWeb"/>
                    <w:spacing w:before="0" w:beforeAutospacing="0" w:after="0" w:afterAutospacing="0"/>
                    <w:jc w:val="center"/>
                    <w:rPr>
                      <w:b/>
                    </w:rPr>
                  </w:pPr>
                  <w:r w:rsidRPr="00900B25">
                    <w:rPr>
                      <w:rFonts w:eastAsia="Times New Roman" w:cstheme="minorBidi"/>
                      <w:b/>
                      <w:color w:val="000000" w:themeColor="text1"/>
                      <w:kern w:val="24"/>
                      <w:lang w:val="id-ID"/>
                    </w:rPr>
                    <w:t xml:space="preserve">Optimalisasi </w:t>
                  </w:r>
                  <w:r w:rsidRPr="00900B25">
                    <w:rPr>
                      <w:rFonts w:eastAsia="Times New Roman" w:cstheme="minorBidi"/>
                      <w:b/>
                      <w:color w:val="000000" w:themeColor="text1"/>
                      <w:kern w:val="24"/>
                      <w:lang w:val="id-ID"/>
                    </w:rPr>
                    <w:t xml:space="preserve">Pegawasan </w:t>
                  </w:r>
                  <w:proofErr w:type="spellStart"/>
                  <w:r w:rsidRPr="00900B25">
                    <w:rPr>
                      <w:rFonts w:eastAsia="Times New Roman" w:cstheme="minorBidi"/>
                      <w:b/>
                      <w:color w:val="000000" w:themeColor="text1"/>
                      <w:kern w:val="24"/>
                    </w:rPr>
                    <w:t>Badan</w:t>
                  </w:r>
                  <w:proofErr w:type="spellEnd"/>
                  <w:r>
                    <w:rPr>
                      <w:rFonts w:eastAsia="Times New Roman" w:cstheme="minorBidi"/>
                      <w:b/>
                      <w:color w:val="000000" w:themeColor="text1"/>
                      <w:kern w:val="24"/>
                    </w:rPr>
                    <w:t xml:space="preserve"> </w:t>
                  </w:r>
                  <w:proofErr w:type="spellStart"/>
                  <w:r w:rsidRPr="00900B25">
                    <w:rPr>
                      <w:rFonts w:eastAsia="Times New Roman" w:cstheme="minorBidi"/>
                      <w:b/>
                      <w:color w:val="000000" w:themeColor="text1"/>
                      <w:kern w:val="24"/>
                    </w:rPr>
                    <w:t>Permusyawaratan</w:t>
                  </w:r>
                  <w:proofErr w:type="spellEnd"/>
                  <w:r>
                    <w:rPr>
                      <w:rFonts w:eastAsia="Times New Roman" w:cstheme="minorBidi"/>
                      <w:b/>
                      <w:color w:val="000000" w:themeColor="text1"/>
                      <w:kern w:val="24"/>
                    </w:rPr>
                    <w:t xml:space="preserve"> </w:t>
                  </w:r>
                  <w:proofErr w:type="spellStart"/>
                  <w:r w:rsidRPr="00900B25">
                    <w:rPr>
                      <w:rFonts w:eastAsia="Times New Roman" w:cstheme="minorBidi"/>
                      <w:b/>
                      <w:color w:val="000000" w:themeColor="text1"/>
                      <w:kern w:val="24"/>
                    </w:rPr>
                    <w:t>Desa</w:t>
                  </w:r>
                  <w:proofErr w:type="spellEnd"/>
                  <w:r>
                    <w:rPr>
                      <w:rFonts w:eastAsia="Times New Roman" w:cstheme="minorBidi"/>
                      <w:b/>
                      <w:color w:val="000000" w:themeColor="text1"/>
                      <w:kern w:val="24"/>
                    </w:rPr>
                    <w:t xml:space="preserve"> </w:t>
                  </w:r>
                  <w:r w:rsidRPr="00900B25">
                    <w:rPr>
                      <w:rFonts w:eastAsia="Times New Roman" w:cstheme="minorBidi"/>
                      <w:b/>
                      <w:color w:val="000000" w:themeColor="text1"/>
                      <w:kern w:val="24"/>
                      <w:lang w:val="id-ID"/>
                    </w:rPr>
                    <w:t xml:space="preserve">(BPD) Terhadap Dana </w:t>
                  </w:r>
                  <w:proofErr w:type="spellStart"/>
                  <w:r w:rsidRPr="00900B25">
                    <w:rPr>
                      <w:rFonts w:eastAsia="Times New Roman" w:cstheme="minorBidi"/>
                      <w:b/>
                      <w:color w:val="000000" w:themeColor="text1"/>
                      <w:kern w:val="24"/>
                    </w:rPr>
                    <w:t>Desa</w:t>
                  </w:r>
                  <w:proofErr w:type="spellEnd"/>
                </w:p>
              </w:txbxContent>
            </v:textbox>
          </v:shape>
        </w:pict>
      </w:r>
      <w:r>
        <w:rPr>
          <w:b/>
          <w:noProof/>
        </w:rPr>
        <w:pict>
          <v:shapetype id="_x0000_t32" coordsize="21600,21600" o:spt="32" o:oned="t" path="m,l21600,21600e" filled="f">
            <v:path arrowok="t" fillok="f" o:connecttype="none"/>
            <o:lock v:ext="edit" shapetype="t"/>
          </v:shapetype>
          <v:shape id="Straight Arrow Connector 25" o:spid="_x0000_s1035" type="#_x0000_t32" style="position:absolute;margin-left:179.35pt;margin-top:14.8pt;width:0;height:34.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" strokecolor="black [3200]" strokeweight="1.5pt">
            <v:stroke endarrow="block" joinstyle="miter"/>
          </v:shape>
        </w:pict>
      </w:r>
      <w:r>
        <w:rPr>
          <w:b/>
          <w:noProof/>
        </w:rPr>
        <w:pict>
          <v:shape id="_x0000_s1027" type="#_x0000_t202" style="position:absolute;margin-left:35.6pt;margin-top:50.7pt;width:286.15pt;height:51.3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" filled="f" strokecolor="black [3213]">
            <v:path arrowok="t"/>
            <v:textbox style="mso-next-textbox:#_x0000_s1027">
              <w:txbxContent>
                <w:p w:rsidR="00C2370F" w:rsidRPr="00964604" w:rsidRDefault="00C2370F" w:rsidP="00C5269B">
                  <w:pPr>
                    <w:pStyle w:val="NormalWeb"/>
                    <w:spacing w:before="0" w:beforeAutospacing="0" w:after="0" w:afterAutospacing="0"/>
                    <w:jc w:val="center"/>
                  </w:pPr>
                  <w:r w:rsidRPr="00964604">
                    <w:rPr>
                      <w:rFonts w:eastAsia="Times New Roman" w:cstheme="minorBidi"/>
                      <w:color w:val="000000" w:themeColor="text1"/>
                      <w:kern w:val="24"/>
                      <w:lang w:val="id-ID"/>
                    </w:rPr>
                    <w:t xml:space="preserve">Pegawasan </w:t>
                  </w:r>
                  <w:proofErr w:type="spellStart"/>
                  <w:r w:rsidRPr="00964604">
                    <w:rPr>
                      <w:rFonts w:eastAsia="Times New Roman" w:cstheme="minorBidi"/>
                      <w:color w:val="000000" w:themeColor="text1"/>
                      <w:kern w:val="24"/>
                    </w:rPr>
                    <w:t>Badan</w:t>
                  </w:r>
                  <w:proofErr w:type="spellEnd"/>
                  <w:r>
                    <w:rPr>
                      <w:rFonts w:eastAsia="Times New Roman" w:cstheme="minorBidi"/>
                      <w:color w:val="000000" w:themeColor="text1"/>
                      <w:kern w:val="24"/>
                    </w:rPr>
                    <w:t xml:space="preserve"> </w:t>
                  </w:r>
                  <w:proofErr w:type="spellStart"/>
                  <w:r w:rsidRPr="00964604">
                    <w:rPr>
                      <w:rFonts w:eastAsia="Times New Roman" w:cstheme="minorBidi"/>
                      <w:color w:val="000000" w:themeColor="text1"/>
                      <w:kern w:val="24"/>
                    </w:rPr>
                    <w:t>Permusyawaratan</w:t>
                  </w:r>
                  <w:proofErr w:type="spellEnd"/>
                  <w:r>
                    <w:rPr>
                      <w:rFonts w:eastAsia="Times New Roman" w:cstheme="minorBidi"/>
                      <w:color w:val="000000" w:themeColor="text1"/>
                      <w:kern w:val="24"/>
                    </w:rPr>
                    <w:t xml:space="preserve"> </w:t>
                  </w:r>
                  <w:proofErr w:type="spellStart"/>
                  <w:r w:rsidRPr="00964604">
                    <w:rPr>
                      <w:rFonts w:eastAsia="Times New Roman" w:cstheme="minorBidi"/>
                      <w:color w:val="000000" w:themeColor="text1"/>
                      <w:kern w:val="24"/>
                    </w:rPr>
                    <w:t>Desa</w:t>
                  </w:r>
                  <w:proofErr w:type="spellEnd"/>
                  <w:r>
                    <w:rPr>
                      <w:rFonts w:eastAsia="Times New Roman" w:cstheme="minorBidi"/>
                      <w:color w:val="000000" w:themeColor="text1"/>
                      <w:kern w:val="24"/>
                    </w:rPr>
                    <w:t xml:space="preserve"> </w:t>
                  </w:r>
                  <w:r w:rsidRPr="00964604">
                    <w:rPr>
                      <w:rFonts w:eastAsia="Times New Roman" w:cstheme="minorBidi"/>
                      <w:color w:val="000000" w:themeColor="text1"/>
                      <w:kern w:val="24"/>
                      <w:lang w:val="id-ID"/>
                    </w:rPr>
                    <w:t xml:space="preserve">(BPD) Terhadap Dana </w:t>
                  </w:r>
                  <w:proofErr w:type="spellStart"/>
                  <w:r w:rsidRPr="00964604">
                    <w:rPr>
                      <w:rFonts w:eastAsia="Times New Roman" w:cstheme="minorBidi"/>
                      <w:color w:val="000000" w:themeColor="text1"/>
                      <w:kern w:val="24"/>
                    </w:rPr>
                    <w:t>Desa</w:t>
                  </w:r>
                  <w:proofErr w:type="spellEnd"/>
                </w:p>
              </w:txbxContent>
            </v:textbox>
          </v:shape>
        </w:pict>
      </w:r>
      <w:r>
        <w:rPr>
          <w:b/>
          <w:noProof/>
        </w:rPr>
        <w:pict>
          <v:shape id="_x0000_s1029" type="#_x0000_t202" style="position:absolute;margin-left:220.35pt;margin-top:192.05pt;width:168.6pt;height:61.2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" filled="f" strokecolor="black [3213]">
            <v:path arrowok="t"/>
            <v:textbox style="mso-next-textbox:#_x0000_s1029">
              <w:txbxContent>
                <w:p w:rsidR="00C2370F" w:rsidRPr="00964604" w:rsidRDefault="00C2370F" w:rsidP="00C5269B">
                  <w:pPr>
                    <w:pStyle w:val="NormalWeb"/>
                    <w:spacing w:before="0" w:beforeAutospacing="0" w:after="0" w:afterAutospacing="0" w:line="360" w:lineRule="auto"/>
                    <w:jc w:val="both"/>
                  </w:pPr>
                  <w:r w:rsidRPr="00964604">
                    <w:rPr>
                      <w:rFonts w:eastAsia="Calibri"/>
                      <w:color w:val="000000" w:themeColor="text1"/>
                      <w:kern w:val="24"/>
                      <w:lang w:val="id-ID"/>
                    </w:rPr>
                    <w:t>Faktor</w:t>
                  </w:r>
                  <w:r>
                    <w:rPr>
                      <w:rFonts w:eastAsia="Calibri"/>
                      <w:color w:val="000000" w:themeColor="text1"/>
                      <w:kern w:val="24"/>
                      <w:lang w:val="id-ID"/>
                    </w:rPr>
                    <w:t xml:space="preserve"> yang</w:t>
                  </w:r>
                  <w:r w:rsidRPr="00964604">
                    <w:rPr>
                      <w:rFonts w:eastAsia="Calibri"/>
                      <w:color w:val="000000" w:themeColor="text1"/>
                      <w:kern w:val="24"/>
                      <w:lang w:val="id-ID"/>
                    </w:rPr>
                    <w:t xml:space="preserve"> mempengaruhi mekanisme pengawasan dana desa</w:t>
                  </w:r>
                </w:p>
              </w:txbxContent>
            </v:textbox>
          </v:shape>
        </w:pict>
      </w:r>
      <w:r>
        <w:rPr>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34" type="#_x0000_t34" style="position:absolute;margin-left:91.35pt;margin-top:218pt;width:52.45pt;height:123.4pt;rotation:9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" strokecolor="black [3213]" strokeweight="1.5pt">
            <v:stroke endarrow="block"/>
            <o:lock v:ext="edit" shapetype="f"/>
          </v:shape>
        </w:pict>
      </w:r>
      <w:r>
        <w:rPr>
          <w:b/>
          <w:noProof/>
        </w:rPr>
        <w:pict>
          <v:shape id="Connector: Elbow 12" o:spid="_x0000_s1033" type="#_x0000_t34" style="position:absolute;margin-left:214.5pt;margin-top:217.8pt;width:53pt;height:123.4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" strokecolor="black [3213]" strokeweight="1.5pt">
            <v:stroke endarrow="block"/>
            <o:lock v:ext="edit" shapetype="f"/>
          </v:shape>
        </w:pict>
      </w:r>
      <w:r>
        <w:rPr>
          <w:b/>
          <w:noProof/>
        </w:rPr>
        <w:pict>
          <v:shape id="Connector: Elbow 9" o:spid="_x0000_s1032" type="#_x0000_t34" style="position:absolute;margin-left:72.55pt;margin-top:85.6pt;width:90.1pt;height:123.4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" strokecolor="black [3213]" strokeweight="1.5pt">
            <v:stroke endarrow="block"/>
            <o:lock v:ext="edit" shapetype="f"/>
          </v:shape>
        </w:pict>
      </w:r>
      <w:r>
        <w:rPr>
          <w:b/>
          <w:noProof/>
        </w:rPr>
        <w:pict>
          <v:shape id="Connector: Elbow 8" o:spid="_x0000_s1031" type="#_x0000_t34" style="position:absolute;margin-left:196.2pt;margin-top:85.3pt;width:89.55pt;height:123.4pt;rotation:9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" strokecolor="black [3213]" strokeweight="1.5pt">
            <v:stroke endarrow="block"/>
          </v:shape>
        </w:pict>
      </w:r>
      <w:r>
        <w:rPr>
          <w:b/>
          <w:noProof/>
        </w:rPr>
        <w:pict>
          <v:shape id="_x0000_s1028" type="#_x0000_t202" style="position:absolute;margin-left:-19.9pt;margin-top:192.3pt;width:151.65pt;height:61.2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" filled="f" strokecolor="black [3213]">
            <v:path arrowok="t"/>
            <v:textbox style="mso-next-textbox:#_x0000_s1028">
              <w:txbxContent>
                <w:p w:rsidR="00C2370F" w:rsidRPr="00964604" w:rsidRDefault="00C2370F" w:rsidP="00C5269B">
                  <w:pPr>
                    <w:pStyle w:val="NormalWeb"/>
                    <w:spacing w:before="0" w:beforeAutospacing="0" w:after="0" w:afterAutospacing="0"/>
                    <w:jc w:val="both"/>
                  </w:pPr>
                  <w:r w:rsidRPr="00964604">
                    <w:rPr>
                      <w:color w:val="000000" w:themeColor="text1"/>
                      <w:kern w:val="24"/>
                      <w:lang w:val="id-ID"/>
                    </w:rPr>
                    <w:t xml:space="preserve">Mekanisme </w:t>
                  </w:r>
                  <w:proofErr w:type="spellStart"/>
                  <w:r w:rsidRPr="00964604">
                    <w:rPr>
                      <w:color w:val="000000" w:themeColor="text1"/>
                      <w:kern w:val="24"/>
                    </w:rPr>
                    <w:t>Pengawasan</w:t>
                  </w:r>
                  <w:proofErr w:type="spellEnd"/>
                  <w:r>
                    <w:rPr>
                      <w:color w:val="000000" w:themeColor="text1"/>
                      <w:kern w:val="24"/>
                    </w:rPr>
                    <w:t xml:space="preserve"> </w:t>
                  </w:r>
                  <w:proofErr w:type="spellStart"/>
                  <w:r w:rsidRPr="00964604">
                    <w:rPr>
                      <w:color w:val="000000" w:themeColor="text1"/>
                      <w:kern w:val="24"/>
                    </w:rPr>
                    <w:t>Badan</w:t>
                  </w:r>
                  <w:proofErr w:type="spellEnd"/>
                  <w:r>
                    <w:rPr>
                      <w:color w:val="000000" w:themeColor="text1"/>
                      <w:kern w:val="24"/>
                    </w:rPr>
                    <w:t xml:space="preserve"> </w:t>
                  </w:r>
                  <w:proofErr w:type="spellStart"/>
                  <w:r w:rsidRPr="00964604">
                    <w:rPr>
                      <w:color w:val="000000" w:themeColor="text1"/>
                      <w:kern w:val="24"/>
                    </w:rPr>
                    <w:t>Permusyawaratan</w:t>
                  </w:r>
                  <w:proofErr w:type="spellEnd"/>
                  <w:r>
                    <w:rPr>
                      <w:color w:val="000000" w:themeColor="text1"/>
                      <w:kern w:val="24"/>
                    </w:rPr>
                    <w:t xml:space="preserve"> </w:t>
                  </w:r>
                  <w:proofErr w:type="spellStart"/>
                  <w:r>
                    <w:rPr>
                      <w:color w:val="000000" w:themeColor="text1"/>
                      <w:kern w:val="24"/>
                    </w:rPr>
                    <w:t>Desa</w:t>
                  </w:r>
                  <w:proofErr w:type="spellEnd"/>
                  <w:r>
                    <w:rPr>
                      <w:color w:val="000000" w:themeColor="text1"/>
                      <w:kern w:val="24"/>
                    </w:rPr>
                    <w:tab/>
                    <w:t>(BPD)</w:t>
                  </w:r>
                  <w:r>
                    <w:rPr>
                      <w:color w:val="000000" w:themeColor="text1"/>
                      <w:kern w:val="24"/>
                    </w:rPr>
                    <w:tab/>
                  </w:r>
                  <w:proofErr w:type="spellStart"/>
                  <w:r w:rsidRPr="00964604">
                    <w:rPr>
                      <w:color w:val="000000" w:themeColor="text1"/>
                      <w:kern w:val="24"/>
                    </w:rPr>
                    <w:t>dalam</w:t>
                  </w:r>
                  <w:proofErr w:type="spellEnd"/>
                  <w:r>
                    <w:rPr>
                      <w:color w:val="000000" w:themeColor="text1"/>
                      <w:kern w:val="24"/>
                    </w:rPr>
                    <w:t xml:space="preserve"> </w:t>
                  </w:r>
                  <w:proofErr w:type="spellStart"/>
                  <w:r w:rsidRPr="00964604">
                    <w:rPr>
                      <w:color w:val="000000" w:themeColor="text1"/>
                      <w:kern w:val="24"/>
                    </w:rPr>
                    <w:t>penggunaan</w:t>
                  </w:r>
                  <w:proofErr w:type="spellEnd"/>
                  <w:r w:rsidRPr="00964604">
                    <w:rPr>
                      <w:color w:val="000000" w:themeColor="text1"/>
                      <w:kern w:val="24"/>
                    </w:rPr>
                    <w:t xml:space="preserve"> Dana </w:t>
                  </w:r>
                  <w:proofErr w:type="spellStart"/>
                  <w:r w:rsidRPr="00964604">
                    <w:rPr>
                      <w:color w:val="000000" w:themeColor="text1"/>
                      <w:kern w:val="24"/>
                    </w:rPr>
                    <w:t>Desa</w:t>
                  </w:r>
                  <w:proofErr w:type="spellEnd"/>
                </w:p>
              </w:txbxContent>
            </v:textbox>
          </v:shape>
        </w:pict>
      </w:r>
      <w:r w:rsidR="00C5269B">
        <w:rPr>
          <w:b/>
          <w:noProof/>
          <w:lang w:val="id-ID"/>
        </w:rPr>
        <w:br w:type="page"/>
      </w:r>
    </w:p>
    <w:p w:rsidR="00C5269B" w:rsidRPr="00700753" w:rsidRDefault="00C5269B" w:rsidP="00C5269B">
      <w:pPr>
        <w:spacing w:line="480" w:lineRule="auto"/>
        <w:ind w:left="425" w:hanging="425"/>
        <w:rPr>
          <w:b/>
          <w:noProof/>
          <w:lang w:val="id-ID"/>
        </w:rPr>
      </w:pPr>
      <w:r w:rsidRPr="00700753">
        <w:rPr>
          <w:b/>
          <w:noProof/>
          <w:lang w:val="id-ID"/>
        </w:rPr>
        <w:lastRenderedPageBreak/>
        <w:t>2.7</w:t>
      </w:r>
      <w:r w:rsidRPr="00700753">
        <w:rPr>
          <w:b/>
          <w:noProof/>
          <w:lang w:val="id-ID"/>
        </w:rPr>
        <w:tab/>
        <w:t>Definisi Operasional</w:t>
      </w:r>
      <w:r w:rsidRPr="00700753">
        <w:rPr>
          <w:b/>
          <w:noProof/>
          <w:lang w:val="id-ID"/>
        </w:rPr>
        <w:tab/>
      </w:r>
      <w:r w:rsidRPr="00700753">
        <w:rPr>
          <w:b/>
          <w:noProof/>
          <w:lang w:val="id-ID"/>
        </w:rPr>
        <w:tab/>
      </w:r>
    </w:p>
    <w:p w:rsidR="00C5269B" w:rsidRPr="00BE2A8B" w:rsidRDefault="00C5269B" w:rsidP="00C5269B">
      <w:pPr>
        <w:pStyle w:val="ListParagraph"/>
        <w:numPr>
          <w:ilvl w:val="0"/>
          <w:numId w:val="32"/>
        </w:numPr>
        <w:spacing w:after="0" w:line="480" w:lineRule="auto"/>
        <w:ind w:left="785"/>
        <w:jc w:val="both"/>
        <w:rPr>
          <w:rFonts w:ascii="Times New Roman" w:hAnsi="Times New Roman" w:cs="Times New Roman"/>
          <w:noProof/>
          <w:sz w:val="24"/>
          <w:szCs w:val="24"/>
          <w:lang w:val="id-ID"/>
        </w:rPr>
      </w:pP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ab/>
      </w:r>
      <w:proofErr w:type="spellStart"/>
      <w:r w:rsidRPr="00BE2A8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atau</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lain</w:t>
      </w:r>
      <w:proofErr w:type="spellEnd"/>
      <w:r w:rsidRPr="00BE2A8B">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sidRPr="00BE2A8B">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hukum</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batas</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wilayah</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berwenang</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mengurus</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pemerintahan</w:t>
      </w:r>
      <w:proofErr w:type="spellEnd"/>
      <w:r w:rsidRPr="00BE2A8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prakarsa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masyarakat</w:t>
      </w:r>
      <w:proofErr w:type="spellEnd"/>
      <w:r w:rsidRPr="00BE2A8B">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hakasalusul</w:t>
      </w:r>
      <w:proofErr w:type="spellEnd"/>
      <w:r w:rsidRPr="00BE2A8B">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sidRPr="00BE2A8B">
        <w:rPr>
          <w:rFonts w:ascii="Times New Roman" w:hAnsi="Times New Roman" w:cs="Times New Roman"/>
          <w:sz w:val="24"/>
          <w:szCs w:val="24"/>
        </w:rPr>
        <w:t>/</w:t>
      </w:r>
      <w:proofErr w:type="spellStart"/>
      <w:r w:rsidRPr="00BE2A8B">
        <w:rPr>
          <w:rFonts w:ascii="Times New Roman" w:hAnsi="Times New Roman" w:cs="Times New Roman"/>
          <w:sz w:val="24"/>
          <w:szCs w:val="24"/>
        </w:rPr>
        <w:t>atauhaktradisional</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dihormati</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dalam</w:t>
      </w:r>
      <w:proofErr w:type="spellEnd"/>
      <w:r>
        <w:rPr>
          <w:rFonts w:ascii="Times New Roman" w:hAnsi="Times New Roman" w:cs="Times New Roman"/>
          <w:sz w:val="24"/>
          <w:szCs w:val="24"/>
        </w:rPr>
        <w:t xml:space="preserve"> system </w:t>
      </w:r>
      <w:proofErr w:type="spellStart"/>
      <w:r w:rsidRPr="00BE2A8B">
        <w:rPr>
          <w:rFonts w:ascii="Times New Roman" w:hAnsi="Times New Roman" w:cs="Times New Roman"/>
          <w:sz w:val="24"/>
          <w:szCs w:val="24"/>
        </w:rPr>
        <w:t>pemerintahan</w:t>
      </w:r>
      <w:proofErr w:type="spellEnd"/>
      <w:r w:rsidRPr="00BE2A8B">
        <w:rPr>
          <w:rFonts w:ascii="Times New Roman" w:hAnsi="Times New Roman" w:cs="Times New Roman"/>
          <w:sz w:val="24"/>
          <w:szCs w:val="24"/>
        </w:rPr>
        <w:t xml:space="preserve"> Negara </w:t>
      </w:r>
      <w:proofErr w:type="spellStart"/>
      <w:r w:rsidRPr="00BE2A8B">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Republik</w:t>
      </w:r>
      <w:proofErr w:type="spellEnd"/>
      <w:r w:rsidRPr="00BE2A8B">
        <w:rPr>
          <w:rFonts w:ascii="Times New Roman" w:hAnsi="Times New Roman" w:cs="Times New Roman"/>
          <w:sz w:val="24"/>
          <w:szCs w:val="24"/>
        </w:rPr>
        <w:t xml:space="preserve"> Indonesia.</w:t>
      </w:r>
    </w:p>
    <w:p w:rsidR="00C5269B" w:rsidRPr="00BE2A8B" w:rsidRDefault="00C5269B" w:rsidP="00C5269B">
      <w:pPr>
        <w:pStyle w:val="ListParagraph"/>
        <w:numPr>
          <w:ilvl w:val="0"/>
          <w:numId w:val="32"/>
        </w:numPr>
        <w:spacing w:after="0" w:line="480" w:lineRule="auto"/>
        <w:ind w:left="785"/>
        <w:jc w:val="both"/>
        <w:rPr>
          <w:rFonts w:ascii="Times New Roman" w:hAnsi="Times New Roman" w:cs="Times New Roman"/>
          <w:noProof/>
          <w:sz w:val="24"/>
          <w:szCs w:val="24"/>
          <w:lang w:val="id-ID"/>
        </w:rPr>
      </w:pPr>
      <w:proofErr w:type="spellStart"/>
      <w:r w:rsidRPr="00BE2A8B">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dalam</w:t>
      </w:r>
      <w:proofErr w:type="spellEnd"/>
      <w:r>
        <w:rPr>
          <w:rFonts w:ascii="Times New Roman" w:hAnsi="Times New Roman" w:cs="Times New Roman"/>
          <w:sz w:val="24"/>
          <w:szCs w:val="24"/>
        </w:rPr>
        <w:t xml:space="preserve"> system </w:t>
      </w:r>
      <w:proofErr w:type="spellStart"/>
      <w:r w:rsidRPr="00BE2A8B">
        <w:rPr>
          <w:rFonts w:ascii="Times New Roman" w:hAnsi="Times New Roman" w:cs="Times New Roman"/>
          <w:sz w:val="24"/>
          <w:szCs w:val="24"/>
        </w:rPr>
        <w:t>pemerintahan</w:t>
      </w:r>
      <w:proofErr w:type="spellEnd"/>
      <w:r w:rsidRPr="00BE2A8B">
        <w:rPr>
          <w:rFonts w:ascii="Times New Roman" w:hAnsi="Times New Roman" w:cs="Times New Roman"/>
          <w:sz w:val="24"/>
          <w:szCs w:val="24"/>
        </w:rPr>
        <w:t xml:space="preserve"> Negara </w:t>
      </w:r>
      <w:proofErr w:type="spellStart"/>
      <w:r w:rsidRPr="00BE2A8B">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Republik</w:t>
      </w:r>
      <w:proofErr w:type="spellEnd"/>
      <w:r w:rsidRPr="00BE2A8B">
        <w:rPr>
          <w:rFonts w:ascii="Times New Roman" w:hAnsi="Times New Roman" w:cs="Times New Roman"/>
          <w:sz w:val="24"/>
          <w:szCs w:val="24"/>
        </w:rPr>
        <w:t xml:space="preserve"> Indonesia. </w:t>
      </w:r>
    </w:p>
    <w:p w:rsidR="00C5269B" w:rsidRPr="00BE2A8B" w:rsidRDefault="00C5269B" w:rsidP="00C5269B">
      <w:pPr>
        <w:pStyle w:val="ListParagraph"/>
        <w:numPr>
          <w:ilvl w:val="0"/>
          <w:numId w:val="32"/>
        </w:numPr>
        <w:spacing w:after="0" w:line="480" w:lineRule="auto"/>
        <w:ind w:left="785"/>
        <w:jc w:val="both"/>
        <w:rPr>
          <w:rFonts w:ascii="Times New Roman" w:hAnsi="Times New Roman" w:cs="Times New Roman"/>
          <w:noProof/>
          <w:sz w:val="24"/>
          <w:szCs w:val="24"/>
          <w:lang w:val="id-ID"/>
        </w:rPr>
      </w:pPr>
      <w:proofErr w:type="spellStart"/>
      <w:r w:rsidRPr="00BE2A8B">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atau</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sidRPr="00BE2A8B">
        <w:rPr>
          <w:rFonts w:ascii="Times New Roman" w:hAnsi="Times New Roman" w:cs="Times New Roman"/>
          <w:sz w:val="24"/>
          <w:szCs w:val="24"/>
        </w:rPr>
        <w:t>nama</w:t>
      </w:r>
      <w:proofErr w:type="spellEnd"/>
      <w:proofErr w:type="gramEnd"/>
      <w:r w:rsidRPr="00BE2A8B">
        <w:rPr>
          <w:rFonts w:ascii="Times New Roman" w:hAnsi="Times New Roman" w:cs="Times New Roman"/>
          <w:sz w:val="24"/>
          <w:szCs w:val="24"/>
        </w:rPr>
        <w:t xml:space="preserve"> lain </w:t>
      </w:r>
      <w:proofErr w:type="spellStart"/>
      <w:r w:rsidRPr="00BE2A8B">
        <w:rPr>
          <w:rFonts w:ascii="Times New Roman" w:hAnsi="Times New Roman" w:cs="Times New Roman"/>
          <w:sz w:val="24"/>
          <w:szCs w:val="24"/>
        </w:rPr>
        <w:t>dibantu</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perangkat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sebagai</w:t>
      </w:r>
      <w:proofErr w:type="spellEnd"/>
      <w:r>
        <w:rPr>
          <w:rFonts w:ascii="Times New Roman" w:hAnsi="Times New Roman" w:cs="Times New Roman"/>
          <w:sz w:val="24"/>
          <w:szCs w:val="24"/>
        </w:rPr>
        <w:t xml:space="preserve"> unsure </w:t>
      </w:r>
      <w:proofErr w:type="spellStart"/>
      <w:r w:rsidRPr="00BE2A8B">
        <w:rPr>
          <w:rFonts w:ascii="Times New Roman" w:hAnsi="Times New Roman" w:cs="Times New Roman"/>
          <w:sz w:val="24"/>
          <w:szCs w:val="24"/>
        </w:rPr>
        <w:t>penyelenggara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sidRPr="00BE2A8B">
        <w:rPr>
          <w:rFonts w:ascii="Times New Roman" w:hAnsi="Times New Roman" w:cs="Times New Roman"/>
          <w:sz w:val="24"/>
          <w:szCs w:val="24"/>
        </w:rPr>
        <w:t xml:space="preserve">. </w:t>
      </w:r>
    </w:p>
    <w:p w:rsidR="00C5269B" w:rsidRPr="00BE2A8B" w:rsidRDefault="00C5269B" w:rsidP="00C5269B">
      <w:pPr>
        <w:pStyle w:val="ListParagraph"/>
        <w:numPr>
          <w:ilvl w:val="0"/>
          <w:numId w:val="32"/>
        </w:numPr>
        <w:spacing w:after="0" w:line="480" w:lineRule="auto"/>
        <w:ind w:left="785"/>
        <w:jc w:val="both"/>
        <w:rPr>
          <w:rFonts w:ascii="Times New Roman" w:hAnsi="Times New Roman" w:cs="Times New Roman"/>
          <w:noProof/>
          <w:sz w:val="24"/>
          <w:szCs w:val="24"/>
          <w:lang w:val="id-ID"/>
        </w:rPr>
      </w:pPr>
      <w:proofErr w:type="spellStart"/>
      <w:r w:rsidRPr="00BE2A8B">
        <w:rPr>
          <w:rFonts w:ascii="Times New Roman" w:hAnsi="Times New Roman" w:cs="Times New Roman"/>
          <w:sz w:val="24"/>
          <w:szCs w:val="24"/>
        </w:rPr>
        <w:t>Badan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Permusyawaratan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(BPD) </w:t>
      </w:r>
      <w:proofErr w:type="spellStart"/>
      <w:r w:rsidRPr="00BE2A8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lembaga</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pemerintahan</w:t>
      </w:r>
      <w:proofErr w:type="spellEnd"/>
      <w:r w:rsidRPr="00BE2A8B">
        <w:rPr>
          <w:rFonts w:ascii="Times New Roman" w:hAnsi="Times New Roman" w:cs="Times New Roman"/>
          <w:sz w:val="24"/>
          <w:szCs w:val="24"/>
        </w:rPr>
        <w:t xml:space="preserve"> yang </w:t>
      </w:r>
      <w:proofErr w:type="spellStart"/>
      <w:r w:rsidRPr="00BE2A8B">
        <w:rPr>
          <w:rFonts w:ascii="Times New Roman" w:hAnsi="Times New Roman" w:cs="Times New Roman"/>
          <w:sz w:val="24"/>
          <w:szCs w:val="24"/>
        </w:rPr>
        <w:t>anggotanya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wakil</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keterwakilan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wilayah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demokratis</w:t>
      </w:r>
      <w:proofErr w:type="spellEnd"/>
      <w:r w:rsidRPr="00BE2A8B">
        <w:rPr>
          <w:rFonts w:ascii="Times New Roman" w:hAnsi="Times New Roman" w:cs="Times New Roman"/>
          <w:sz w:val="24"/>
          <w:szCs w:val="24"/>
        </w:rPr>
        <w:t>.</w:t>
      </w:r>
    </w:p>
    <w:p w:rsidR="00C5269B" w:rsidRPr="00BE2A8B" w:rsidRDefault="00C5269B" w:rsidP="00C5269B">
      <w:pPr>
        <w:pStyle w:val="ListParagraph"/>
        <w:numPr>
          <w:ilvl w:val="0"/>
          <w:numId w:val="32"/>
        </w:numPr>
        <w:spacing w:after="0" w:line="480" w:lineRule="auto"/>
        <w:ind w:left="785"/>
        <w:jc w:val="both"/>
        <w:rPr>
          <w:rFonts w:ascii="Times New Roman" w:hAnsi="Times New Roman" w:cs="Times New Roman"/>
          <w:noProof/>
          <w:sz w:val="24"/>
          <w:szCs w:val="24"/>
          <w:lang w:val="id-ID"/>
        </w:rPr>
      </w:pPr>
      <w:r>
        <w:rPr>
          <w:rFonts w:ascii="Times New Roman" w:hAnsi="Times New Roman" w:cs="Times New Roman"/>
          <w:sz w:val="24"/>
          <w:szCs w:val="24"/>
        </w:rPr>
        <w:t xml:space="preserve">Pembangunan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BE2A8B">
        <w:rPr>
          <w:rFonts w:ascii="Times New Roman" w:hAnsi="Times New Roman" w:cs="Times New Roman"/>
          <w:sz w:val="24"/>
          <w:szCs w:val="24"/>
        </w:rPr>
        <w:t>Desa</w:t>
      </w:r>
      <w:proofErr w:type="spellEnd"/>
      <w:r w:rsidRPr="00BE2A8B">
        <w:rPr>
          <w:rFonts w:ascii="Times New Roman" w:hAnsi="Times New Roman" w:cs="Times New Roman"/>
          <w:sz w:val="24"/>
          <w:szCs w:val="24"/>
        </w:rPr>
        <w:t>.</w:t>
      </w:r>
    </w:p>
    <w:p w:rsidR="00C5269B" w:rsidRDefault="00C5269B"/>
    <w:p w:rsidR="00C5269B" w:rsidRDefault="00C5269B"/>
    <w:p w:rsidR="00C5269B" w:rsidRDefault="00C5269B"/>
    <w:p w:rsidR="00C5269B" w:rsidRDefault="00C5269B"/>
    <w:p w:rsidR="00C5269B" w:rsidRDefault="00C5269B"/>
    <w:p w:rsidR="00C5269B" w:rsidRDefault="00C5269B"/>
    <w:p w:rsidR="00C5269B" w:rsidRDefault="00C5269B"/>
    <w:p w:rsidR="00C5269B" w:rsidRDefault="00C5269B"/>
    <w:p w:rsidR="008A3F27" w:rsidRDefault="008A3F27" w:rsidP="00C5269B">
      <w:pPr>
        <w:spacing w:line="480" w:lineRule="auto"/>
        <w:jc w:val="center"/>
        <w:rPr>
          <w:b/>
          <w:noProof/>
          <w:lang w:val="id-ID"/>
        </w:rPr>
        <w:sectPr w:rsidR="008A3F27" w:rsidSect="00BE4B5D">
          <w:headerReference w:type="first" r:id="rId25"/>
          <w:pgSz w:w="11907" w:h="16839" w:code="9"/>
          <w:pgMar w:top="2268" w:right="1701" w:bottom="1701" w:left="2268" w:header="720" w:footer="720" w:gutter="0"/>
          <w:cols w:space="720"/>
          <w:formProt w:val="0"/>
          <w:titlePg/>
          <w:docGrid w:linePitch="360"/>
        </w:sectPr>
      </w:pPr>
    </w:p>
    <w:p w:rsidR="00C5269B" w:rsidRPr="00CC23E8" w:rsidRDefault="00C5269B" w:rsidP="00C5269B">
      <w:pPr>
        <w:spacing w:line="480" w:lineRule="auto"/>
        <w:jc w:val="center"/>
        <w:rPr>
          <w:b/>
          <w:noProof/>
          <w:lang w:val="id-ID"/>
        </w:rPr>
      </w:pPr>
      <w:r w:rsidRPr="00CC23E8">
        <w:rPr>
          <w:b/>
          <w:noProof/>
          <w:lang w:val="id-ID"/>
        </w:rPr>
        <w:lastRenderedPageBreak/>
        <w:t>BAB III</w:t>
      </w:r>
    </w:p>
    <w:p w:rsidR="00C5269B" w:rsidRPr="00CC23E8" w:rsidRDefault="00C5269B" w:rsidP="00C5269B">
      <w:pPr>
        <w:spacing w:line="480" w:lineRule="auto"/>
        <w:jc w:val="center"/>
        <w:rPr>
          <w:b/>
          <w:noProof/>
          <w:lang w:val="id-ID"/>
        </w:rPr>
      </w:pPr>
      <w:r w:rsidRPr="00CC23E8">
        <w:rPr>
          <w:b/>
          <w:noProof/>
          <w:lang w:val="id-ID"/>
        </w:rPr>
        <w:t>METODE PENELITIAN</w:t>
      </w:r>
    </w:p>
    <w:p w:rsidR="00C5269B" w:rsidRPr="00CC23E8" w:rsidRDefault="00C5269B" w:rsidP="00C5269B">
      <w:pPr>
        <w:pStyle w:val="ListParagraph"/>
        <w:numPr>
          <w:ilvl w:val="0"/>
          <w:numId w:val="33"/>
        </w:numPr>
        <w:spacing w:after="160" w:line="480" w:lineRule="auto"/>
        <w:ind w:left="709" w:hanging="709"/>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Jenis Penelitian</w:t>
      </w:r>
    </w:p>
    <w:p w:rsidR="00C5269B" w:rsidRPr="00CC23E8" w:rsidRDefault="00C5269B" w:rsidP="00C5269B">
      <w:pPr>
        <w:spacing w:line="480" w:lineRule="auto"/>
        <w:ind w:firstLine="709"/>
        <w:jc w:val="both"/>
        <w:rPr>
          <w:noProof/>
          <w:lang w:val="id-ID"/>
        </w:rPr>
      </w:pPr>
      <w:r w:rsidRPr="00CC23E8">
        <w:rPr>
          <w:noProof/>
          <w:lang w:val="id-ID"/>
        </w:rPr>
        <w:t>Pada penelitian ini peneliti menggunakan jenis penelitian normatif dan empiris agar dapat menghasilkan informasi yang lebih konperhensif pada penelitian permasalahan dalam pembahasan ini. Jenis penelitian hukum normatif empiris ini didasari dengan penggabungan antara pendekatan hukum normatif dengan penambahan berbagai unsur empiris.</w:t>
      </w:r>
      <w:r w:rsidRPr="00CC23E8">
        <w:rPr>
          <w:rStyle w:val="FootnoteReference"/>
          <w:noProof/>
          <w:lang w:val="id-ID"/>
        </w:rPr>
        <w:footnoteReference w:id="51"/>
      </w:r>
      <w:r w:rsidRPr="00CC23E8">
        <w:rPr>
          <w:noProof/>
          <w:lang w:val="id-ID"/>
        </w:rPr>
        <w:t xml:space="preserve"> Jenis penelitian normatif empiris mengenai ketentuan hukum normatif dalam hal ini undang undang pada setiap peristiwa hukum tertentu yang terjadi pada suatu masyarakat.</w:t>
      </w:r>
    </w:p>
    <w:p w:rsidR="00C5269B" w:rsidRPr="00CC23E8" w:rsidRDefault="00C5269B" w:rsidP="00C5269B">
      <w:pPr>
        <w:pStyle w:val="ListParagraph"/>
        <w:numPr>
          <w:ilvl w:val="0"/>
          <w:numId w:val="33"/>
        </w:numPr>
        <w:spacing w:after="160" w:line="480" w:lineRule="auto"/>
        <w:ind w:left="709" w:hanging="709"/>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 xml:space="preserve"> Objek Penelitian</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Adapun yang menjadi objek penelitian ini adalah bagaimana peran Badan Permusyawaratan Desa (BPD) dalam menjalankan fungsi Pengawasan Dana Desa. Dengan demikian dalam penelitian ini diharapkan dapat terselesaikan rumusan masalah yang diangkat dalam penelitian.</w:t>
      </w:r>
    </w:p>
    <w:p w:rsidR="00C5269B" w:rsidRPr="00CC23E8" w:rsidRDefault="00C5269B" w:rsidP="00C5269B">
      <w:pPr>
        <w:pStyle w:val="ListParagraph"/>
        <w:numPr>
          <w:ilvl w:val="0"/>
          <w:numId w:val="33"/>
        </w:numPr>
        <w:spacing w:after="160" w:line="480" w:lineRule="auto"/>
        <w:ind w:left="709" w:hanging="709"/>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 xml:space="preserve"> Lokasi dan Waktu Penelitian</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Sebagai upaya untuk memperoleh informasi dan data-data yang dibutuhkan dalam melakukan penelitian, maka peneliti bermaksud mengambil lokasi penelitian di Desa Hiyalo’Oyile Kec. Anggrek Kab. Gorontalo Utara. Pemilihan lokasi ini sebagai lokasi penelitian dikarenakan sesuai dengan obyek penelitian yang akan diteliti.</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p>
    <w:p w:rsidR="00C5269B" w:rsidRPr="00CC23E8" w:rsidRDefault="00C5269B" w:rsidP="00C5269B">
      <w:pPr>
        <w:pStyle w:val="ListParagraph"/>
        <w:spacing w:line="480" w:lineRule="auto"/>
        <w:ind w:left="0" w:firstLine="709"/>
        <w:jc w:val="both"/>
        <w:rPr>
          <w:rFonts w:ascii="Times New Roman" w:hAnsi="Times New Roman" w:cs="Times New Roman"/>
          <w:noProof/>
          <w:sz w:val="6"/>
          <w:szCs w:val="24"/>
          <w:lang w:val="id-ID"/>
        </w:rPr>
      </w:pPr>
    </w:p>
    <w:p w:rsidR="00C5269B" w:rsidRPr="00CC23E8" w:rsidRDefault="00C5269B" w:rsidP="00C5269B">
      <w:pPr>
        <w:pStyle w:val="ListParagraph"/>
        <w:numPr>
          <w:ilvl w:val="0"/>
          <w:numId w:val="33"/>
        </w:numPr>
        <w:spacing w:after="160" w:line="480" w:lineRule="auto"/>
        <w:ind w:left="709" w:hanging="709"/>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 xml:space="preserve"> Jenis dan Sumber Data</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Jenis dan sumber data yang digunakan peneliti dalam penelitian ini adalah data primer dan data sekunder.</w:t>
      </w:r>
    </w:p>
    <w:p w:rsidR="00C5269B" w:rsidRPr="00CC23E8" w:rsidRDefault="00C5269B" w:rsidP="00C5269B">
      <w:pPr>
        <w:pStyle w:val="ListParagraph"/>
        <w:numPr>
          <w:ilvl w:val="0"/>
          <w:numId w:val="34"/>
        </w:numPr>
        <w:spacing w:after="160" w:line="480" w:lineRule="auto"/>
        <w:ind w:left="426" w:hanging="426"/>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Data primer adalah data yang bersumber dari bahan hukum primer yang bersifat autoritatif artinya mempunyai otoritas. Bahan-bahan hukum primer terdiri dari perundang-undangan, catatan-catatan resmi, atau risalah-risalah dalam pembuatan perundang-undangan dan putusan-putusan hakim.</w:t>
      </w:r>
      <w:r w:rsidRPr="00CC23E8">
        <w:rPr>
          <w:rStyle w:val="FootnoteReference"/>
          <w:noProof/>
          <w:lang w:val="id-ID"/>
        </w:rPr>
        <w:footnoteReference w:id="52"/>
      </w:r>
    </w:p>
    <w:p w:rsidR="00C5269B" w:rsidRPr="00CC23E8" w:rsidRDefault="00C5269B" w:rsidP="00C5269B">
      <w:pPr>
        <w:pStyle w:val="ListParagraph"/>
        <w:numPr>
          <w:ilvl w:val="0"/>
          <w:numId w:val="34"/>
        </w:numPr>
        <w:tabs>
          <w:tab w:val="left" w:pos="993"/>
        </w:tabs>
        <w:spacing w:after="160" w:line="480" w:lineRule="auto"/>
        <w:ind w:left="426" w:hanging="426"/>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Data sekunder adalah sejumlah keterangan atau fakta yang diperoleh secara tidak langsung, tetapi melalui studi kepustakaan yang terdiri dari bahan hukum primer dan bahan hukum sekunder, serta bahan hukum tersier. Data  sekunder diperoleh dari bahan-bahan sekunder yang berupa semua publikasi tentang hukum yang bukan merupakan dokumen-dokumen resmi. Publikasi tentang hukum yang meliputi buku-buku teks, kamus-kamus, jurnal,jurnal hukum, dan komentar-komentar atas putusan pengadilan.</w:t>
      </w:r>
      <w:r w:rsidRPr="00CC23E8">
        <w:rPr>
          <w:rStyle w:val="FootnoteReference"/>
          <w:noProof/>
          <w:lang w:val="id-ID"/>
        </w:rPr>
        <w:footnoteReference w:id="53"/>
      </w:r>
    </w:p>
    <w:p w:rsidR="00C5269B" w:rsidRPr="00CC23E8" w:rsidRDefault="00C5269B" w:rsidP="00C5269B">
      <w:pPr>
        <w:pStyle w:val="ListParagraph"/>
        <w:numPr>
          <w:ilvl w:val="0"/>
          <w:numId w:val="33"/>
        </w:numPr>
        <w:spacing w:after="160" w:line="480" w:lineRule="auto"/>
        <w:ind w:left="709" w:hanging="709"/>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 xml:space="preserve"> Populasi dan Sampel</w:t>
      </w:r>
    </w:p>
    <w:p w:rsidR="00C5269B" w:rsidRPr="00CC23E8" w:rsidRDefault="00C5269B" w:rsidP="00C5269B">
      <w:pPr>
        <w:pStyle w:val="ListParagraph"/>
        <w:numPr>
          <w:ilvl w:val="0"/>
          <w:numId w:val="35"/>
        </w:numPr>
        <w:spacing w:after="160" w:line="480" w:lineRule="auto"/>
        <w:ind w:left="851"/>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Populasi</w:t>
      </w:r>
    </w:p>
    <w:p w:rsidR="00C5269B" w:rsidRPr="00CC23E8" w:rsidRDefault="00C5269B" w:rsidP="00C5269B">
      <w:pPr>
        <w:pStyle w:val="ListParagraph"/>
        <w:spacing w:line="480" w:lineRule="auto"/>
        <w:ind w:left="851"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Populasi adalah seluruh obyek/individu/kelompok atau seluruh gejala/kejadian atau seluruh unit yang akan diteliti. Populasi yang akan diambil dari penelitian ini yaitu pemerintah desa dan seluruh anggota Badan Pemusyawaratan Desa</w:t>
      </w:r>
    </w:p>
    <w:p w:rsidR="00C5269B" w:rsidRPr="00CC23E8" w:rsidRDefault="00C5269B" w:rsidP="00C5269B">
      <w:pPr>
        <w:spacing w:line="480" w:lineRule="auto"/>
        <w:jc w:val="both"/>
        <w:rPr>
          <w:noProof/>
          <w:lang w:val="id-ID"/>
        </w:rPr>
      </w:pPr>
    </w:p>
    <w:p w:rsidR="00C5269B" w:rsidRPr="00CC23E8" w:rsidRDefault="00C5269B" w:rsidP="00C5269B">
      <w:pPr>
        <w:pStyle w:val="ListParagraph"/>
        <w:numPr>
          <w:ilvl w:val="0"/>
          <w:numId w:val="35"/>
        </w:numPr>
        <w:spacing w:after="160" w:line="480" w:lineRule="auto"/>
        <w:ind w:left="851"/>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lastRenderedPageBreak/>
        <w:t>Sampel</w:t>
      </w:r>
    </w:p>
    <w:p w:rsidR="00C5269B" w:rsidRPr="00CC23E8" w:rsidRDefault="00C5269B" w:rsidP="00C5269B">
      <w:pPr>
        <w:pStyle w:val="ListParagraph"/>
        <w:spacing w:line="480" w:lineRule="auto"/>
        <w:ind w:left="851"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Sampel adalah bagian populasi yang dapat mewakili populasi. Untuk menentukan ukuran sampel yang akan di ambil penelitian ini, maka peneliti menggunakan metode penarikan sampel yang dilakukan dengan cara mengambil subjek didasarkan adanya tujuan tertentu.</w:t>
      </w:r>
      <w:r w:rsidRPr="00CC23E8">
        <w:rPr>
          <w:rStyle w:val="FootnoteReference"/>
          <w:noProof/>
          <w:lang w:val="id-ID"/>
        </w:rPr>
        <w:footnoteReference w:id="54"/>
      </w:r>
    </w:p>
    <w:p w:rsidR="00C5269B" w:rsidRPr="00CC23E8" w:rsidRDefault="00C5269B" w:rsidP="00C5269B">
      <w:pPr>
        <w:pStyle w:val="ListParagraph"/>
        <w:spacing w:line="480" w:lineRule="auto"/>
        <w:ind w:left="851"/>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Dengan demikian yang menjadi sampel penelitian ini adalah :</w:t>
      </w:r>
    </w:p>
    <w:p w:rsidR="00C5269B" w:rsidRPr="00CC23E8" w:rsidRDefault="00C5269B" w:rsidP="00C5269B">
      <w:pPr>
        <w:pStyle w:val="ListParagraph"/>
        <w:numPr>
          <w:ilvl w:val="0"/>
          <w:numId w:val="36"/>
        </w:numPr>
        <w:spacing w:after="160" w:line="480" w:lineRule="auto"/>
        <w:ind w:left="1211"/>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 xml:space="preserve">Kepala Desa </w:t>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t>: 1 Orang</w:t>
      </w:r>
    </w:p>
    <w:p w:rsidR="00C5269B" w:rsidRPr="00CC23E8" w:rsidRDefault="00C5269B" w:rsidP="00C5269B">
      <w:pPr>
        <w:pStyle w:val="ListParagraph"/>
        <w:numPr>
          <w:ilvl w:val="0"/>
          <w:numId w:val="36"/>
        </w:numPr>
        <w:spacing w:after="160" w:line="480" w:lineRule="auto"/>
        <w:ind w:left="1211"/>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Anggota Badan Permusyawaratan Desa (BPD)</w:t>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t>: 5 Orang</w:t>
      </w:r>
    </w:p>
    <w:p w:rsidR="00C5269B" w:rsidRPr="00CC23E8" w:rsidRDefault="00C5269B" w:rsidP="00C5269B">
      <w:pPr>
        <w:pStyle w:val="ListParagraph"/>
        <w:numPr>
          <w:ilvl w:val="0"/>
          <w:numId w:val="36"/>
        </w:numPr>
        <w:spacing w:after="160" w:line="480" w:lineRule="auto"/>
        <w:ind w:left="1211"/>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 xml:space="preserve">Angggota Karang Taruna </w:t>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r>
      <w:r w:rsidRPr="00CC23E8">
        <w:rPr>
          <w:rFonts w:ascii="Times New Roman" w:hAnsi="Times New Roman" w:cs="Times New Roman"/>
          <w:noProof/>
          <w:sz w:val="24"/>
          <w:szCs w:val="24"/>
          <w:lang w:val="id-ID"/>
        </w:rPr>
        <w:tab/>
        <w:t>: 2 Orang</w:t>
      </w:r>
    </w:p>
    <w:p w:rsidR="00C5269B" w:rsidRPr="00CC23E8" w:rsidRDefault="00C5269B" w:rsidP="00C5269B">
      <w:pPr>
        <w:pStyle w:val="ListParagraph"/>
        <w:numPr>
          <w:ilvl w:val="0"/>
          <w:numId w:val="33"/>
        </w:numPr>
        <w:spacing w:after="160" w:line="480" w:lineRule="auto"/>
        <w:ind w:left="709" w:hanging="709"/>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Teknik Pengumpulan Data</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 xml:space="preserve">Sebagai penelitian ini Ilmu Hukum dengan Aspek Empiris, maka dalam teknik pengumpulan data ada beberapa teknik yang akan digunakan oleh peneliti dalam </w:t>
      </w:r>
      <w:r>
        <w:rPr>
          <w:rFonts w:ascii="Times New Roman" w:hAnsi="Times New Roman" w:cs="Times New Roman"/>
          <w:noProof/>
          <w:sz w:val="24"/>
          <w:szCs w:val="24"/>
          <w:lang w:val="id-ID"/>
        </w:rPr>
        <w:t xml:space="preserve">penelitian </w:t>
      </w:r>
      <w:r w:rsidRPr="00CC23E8">
        <w:rPr>
          <w:rFonts w:ascii="Times New Roman" w:hAnsi="Times New Roman" w:cs="Times New Roman"/>
          <w:noProof/>
          <w:sz w:val="24"/>
          <w:szCs w:val="24"/>
          <w:lang w:val="id-ID"/>
        </w:rPr>
        <w:t>ini yaitu, dokumen, wawancara dan observasi.</w:t>
      </w:r>
    </w:p>
    <w:p w:rsidR="00C5269B" w:rsidRPr="00CC23E8" w:rsidRDefault="00C5269B" w:rsidP="00C5269B">
      <w:pPr>
        <w:pStyle w:val="ListParagraph"/>
        <w:numPr>
          <w:ilvl w:val="0"/>
          <w:numId w:val="37"/>
        </w:numPr>
        <w:spacing w:after="160" w:line="480" w:lineRule="auto"/>
        <w:ind w:left="426" w:hanging="426"/>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Teknik Studi Dokumen</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Studi dokumen merupakan teknik awal yang digunakan dalam setiap peneliti, baik penelitian ilmu hukum dengan cara aspek empiris maupun penelitian ilmu hukum dengan aspek normatif, karena meskipun aspeknya berbeda namun keduanya adalah penelitian ilmu hukum yang selalu bertolak dari  premis normatif. Studi dokumen dilakukan atas bahan-bahan hukum yang relevan dengan permasalahan penelitian.</w:t>
      </w:r>
      <w:r w:rsidRPr="00CC23E8">
        <w:rPr>
          <w:rStyle w:val="FootnoteReference"/>
          <w:noProof/>
          <w:lang w:val="id-ID"/>
        </w:rPr>
        <w:footnoteReference w:id="55"/>
      </w:r>
    </w:p>
    <w:p w:rsidR="00C5269B" w:rsidRPr="00CC23E8" w:rsidRDefault="00C5269B" w:rsidP="00C5269B">
      <w:pPr>
        <w:pStyle w:val="ListParagraph"/>
        <w:numPr>
          <w:ilvl w:val="0"/>
          <w:numId w:val="37"/>
        </w:numPr>
        <w:spacing w:after="160" w:line="480" w:lineRule="auto"/>
        <w:ind w:left="426" w:hanging="426"/>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Teknik Wawancara</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lastRenderedPageBreak/>
        <w:t>Wawanaca adalah situasi peran antar pribadi bertatap muka, ketika seseorang yakni pewawancara mengajukan pertanyaan-pertanyaan yang dirancang untuk memperoleh jawaban-jawaban yang relevan dengan masalah penelitian kepada seseorang responden.</w:t>
      </w:r>
      <w:r w:rsidRPr="00CC23E8">
        <w:rPr>
          <w:rStyle w:val="FootnoteReference"/>
          <w:noProof/>
          <w:lang w:val="id-ID"/>
        </w:rPr>
        <w:footnoteReference w:id="56"/>
      </w:r>
    </w:p>
    <w:p w:rsidR="00C5269B" w:rsidRPr="00CC23E8" w:rsidRDefault="00C5269B" w:rsidP="00C5269B">
      <w:pPr>
        <w:pStyle w:val="ListParagraph"/>
        <w:numPr>
          <w:ilvl w:val="0"/>
          <w:numId w:val="37"/>
        </w:numPr>
        <w:spacing w:after="160" w:line="480" w:lineRule="auto"/>
        <w:ind w:left="426" w:hanging="426"/>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Teknik Obervasi</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Teknik pengumpulan data dengan cara melakukan pengamatan langsung dilakukan atau terjun langsung ketempat dimana akan dilakukan penelitian. Tujuan dari observasi adalah untuk mendeskripsikan setting, kegiatan yang terjadi, orang yang terkait di dalam kegiatan, waktu kegiatan, dan makna yang diberikan oleh para pelaku diamati tentang peristiwa yang bersangkutan.</w:t>
      </w:r>
      <w:r w:rsidRPr="00CC23E8">
        <w:rPr>
          <w:rStyle w:val="FootnoteReference"/>
          <w:noProof/>
          <w:lang w:val="id-ID"/>
        </w:rPr>
        <w:footnoteReference w:id="57"/>
      </w:r>
    </w:p>
    <w:p w:rsidR="00C5269B" w:rsidRPr="00CC23E8" w:rsidRDefault="00C5269B" w:rsidP="00C5269B">
      <w:pPr>
        <w:pStyle w:val="ListParagraph"/>
        <w:spacing w:line="480" w:lineRule="auto"/>
        <w:ind w:left="0" w:firstLine="709"/>
        <w:jc w:val="both"/>
        <w:rPr>
          <w:rFonts w:ascii="Times New Roman" w:hAnsi="Times New Roman" w:cs="Times New Roman"/>
          <w:noProof/>
          <w:sz w:val="2"/>
          <w:szCs w:val="24"/>
          <w:lang w:val="id-ID"/>
        </w:rPr>
      </w:pPr>
    </w:p>
    <w:p w:rsidR="00C5269B" w:rsidRPr="00CC23E8" w:rsidRDefault="00C5269B" w:rsidP="00C5269B">
      <w:pPr>
        <w:pStyle w:val="ListParagraph"/>
        <w:numPr>
          <w:ilvl w:val="0"/>
          <w:numId w:val="33"/>
        </w:numPr>
        <w:spacing w:after="160" w:line="480" w:lineRule="auto"/>
        <w:ind w:left="709" w:hanging="709"/>
        <w:jc w:val="both"/>
        <w:rPr>
          <w:rFonts w:ascii="Times New Roman" w:hAnsi="Times New Roman" w:cs="Times New Roman"/>
          <w:b/>
          <w:noProof/>
          <w:sz w:val="24"/>
          <w:szCs w:val="24"/>
          <w:lang w:val="id-ID"/>
        </w:rPr>
      </w:pPr>
      <w:r w:rsidRPr="00CC23E8">
        <w:rPr>
          <w:rFonts w:ascii="Times New Roman" w:hAnsi="Times New Roman" w:cs="Times New Roman"/>
          <w:b/>
          <w:noProof/>
          <w:sz w:val="24"/>
          <w:szCs w:val="24"/>
          <w:lang w:val="id-ID"/>
        </w:rPr>
        <w:t>Analisis Data</w:t>
      </w:r>
    </w:p>
    <w:p w:rsidR="00C5269B" w:rsidRPr="00CC23E8" w:rsidRDefault="00C5269B" w:rsidP="00C5269B">
      <w:pPr>
        <w:pStyle w:val="ListParagraph"/>
        <w:spacing w:line="480" w:lineRule="auto"/>
        <w:ind w:left="0" w:firstLine="709"/>
        <w:jc w:val="both"/>
        <w:rPr>
          <w:rFonts w:ascii="Times New Roman" w:hAnsi="Times New Roman" w:cs="Times New Roman"/>
          <w:noProof/>
          <w:sz w:val="24"/>
          <w:szCs w:val="24"/>
          <w:lang w:val="id-ID"/>
        </w:rPr>
      </w:pPr>
      <w:r w:rsidRPr="00CC23E8">
        <w:rPr>
          <w:rFonts w:ascii="Times New Roman" w:hAnsi="Times New Roman" w:cs="Times New Roman"/>
          <w:noProof/>
          <w:sz w:val="24"/>
          <w:szCs w:val="24"/>
          <w:lang w:val="id-ID"/>
        </w:rPr>
        <w:t>Data yang diperoleh melalui penelitian akan dianalisis secara kualitatif. Analisis kualitatif artinya menguraikan secara bermutu dalam bentuk kalimat teratur, runtun, logis, dan efektif, sehingga memudahkan interpretasi data dan pemahaman hasil penelitian. Sebelum menganalisis data, terlebih dahulu dilakukan pengorganisasian terhadap data yang diperoleh dari hasil penelitian, kemudian dianalisis secara kualitatif. Analiis kualitatif bertujuan untuk menemukan pola-pola kebudayaan yang membuat hidup jadi berarti bagi orang atau masyarakat.</w:t>
      </w:r>
      <w:r w:rsidRPr="00CC23E8">
        <w:rPr>
          <w:rStyle w:val="FootnoteReference"/>
          <w:noProof/>
          <w:lang w:val="id-ID"/>
        </w:rPr>
        <w:footnoteReference w:id="58"/>
      </w:r>
    </w:p>
    <w:p w:rsidR="00C5269B" w:rsidRPr="00E17B2C" w:rsidRDefault="00C5269B" w:rsidP="00C5269B">
      <w:pPr>
        <w:spacing w:line="480" w:lineRule="auto"/>
        <w:rPr>
          <w:noProof/>
        </w:rPr>
      </w:pPr>
    </w:p>
    <w:p w:rsidR="00C5269B" w:rsidRDefault="00C5269B"/>
    <w:p w:rsidR="00C5269B" w:rsidRDefault="00C5269B"/>
    <w:p w:rsidR="008A3F27" w:rsidRDefault="008A3F27" w:rsidP="00C5269B">
      <w:pPr>
        <w:spacing w:line="480" w:lineRule="auto"/>
        <w:jc w:val="center"/>
        <w:rPr>
          <w:b/>
          <w:noProof/>
          <w:lang w:val="id-ID"/>
        </w:rPr>
        <w:sectPr w:rsidR="008A3F27" w:rsidSect="00BE4B5D">
          <w:headerReference w:type="first" r:id="rId26"/>
          <w:pgSz w:w="11907" w:h="16839" w:code="9"/>
          <w:pgMar w:top="2268" w:right="1701" w:bottom="1701" w:left="2268" w:header="720" w:footer="720" w:gutter="0"/>
          <w:cols w:space="720"/>
          <w:formProt w:val="0"/>
          <w:titlePg/>
          <w:docGrid w:linePitch="360"/>
        </w:sectPr>
      </w:pPr>
    </w:p>
    <w:p w:rsidR="00C5269B" w:rsidRPr="00585CAD" w:rsidRDefault="00C5269B" w:rsidP="00C5269B">
      <w:pPr>
        <w:spacing w:line="480" w:lineRule="auto"/>
        <w:jc w:val="center"/>
        <w:rPr>
          <w:b/>
          <w:noProof/>
          <w:lang w:val="id-ID"/>
        </w:rPr>
      </w:pPr>
      <w:r w:rsidRPr="00585CAD">
        <w:rPr>
          <w:b/>
          <w:noProof/>
          <w:lang w:val="id-ID"/>
        </w:rPr>
        <w:lastRenderedPageBreak/>
        <w:t>BAB IV</w:t>
      </w:r>
    </w:p>
    <w:p w:rsidR="00C5269B" w:rsidRPr="00585CAD" w:rsidRDefault="00C5269B" w:rsidP="00C5269B">
      <w:pPr>
        <w:spacing w:line="480" w:lineRule="auto"/>
        <w:jc w:val="center"/>
        <w:rPr>
          <w:b/>
          <w:noProof/>
          <w:lang w:val="id-ID"/>
        </w:rPr>
      </w:pPr>
      <w:r w:rsidRPr="00585CAD">
        <w:rPr>
          <w:b/>
          <w:noProof/>
          <w:lang w:val="id-ID"/>
        </w:rPr>
        <w:t>HASIL PENELITIAN</w:t>
      </w:r>
    </w:p>
    <w:p w:rsidR="00C5269B" w:rsidRPr="00585CAD" w:rsidRDefault="00C5269B" w:rsidP="00C5269B">
      <w:pPr>
        <w:spacing w:line="480" w:lineRule="auto"/>
        <w:jc w:val="center"/>
        <w:rPr>
          <w:b/>
          <w:noProof/>
          <w:lang w:val="id-ID"/>
        </w:rPr>
      </w:pPr>
    </w:p>
    <w:p w:rsidR="00C5269B" w:rsidRPr="00585CAD" w:rsidRDefault="00C5269B" w:rsidP="00C5269B">
      <w:pPr>
        <w:pStyle w:val="ListParagraph"/>
        <w:numPr>
          <w:ilvl w:val="0"/>
          <w:numId w:val="56"/>
        </w:numPr>
        <w:spacing w:after="0" w:line="480" w:lineRule="auto"/>
        <w:ind w:left="567" w:hanging="567"/>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Gambaran Umum Lokasi Penelitian</w:t>
      </w:r>
    </w:p>
    <w:p w:rsidR="00C5269B" w:rsidRPr="00585CAD" w:rsidRDefault="00C5269B" w:rsidP="00C5269B">
      <w:pPr>
        <w:pStyle w:val="ListParagraph"/>
        <w:spacing w:after="0" w:line="480" w:lineRule="auto"/>
        <w:ind w:left="567"/>
        <w:jc w:val="center"/>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 xml:space="preserve">Gambar 1 </w:t>
      </w:r>
    </w:p>
    <w:p w:rsidR="00C5269B" w:rsidRPr="00585CAD" w:rsidRDefault="00C5269B" w:rsidP="00C5269B">
      <w:pPr>
        <w:pStyle w:val="ListParagraph"/>
        <w:spacing w:after="0" w:line="480" w:lineRule="auto"/>
        <w:ind w:left="567"/>
        <w:jc w:val="center"/>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Peta Desa Hiyalo Oyile</w:t>
      </w:r>
    </w:p>
    <w:p w:rsidR="00C5269B" w:rsidRPr="00585CAD" w:rsidRDefault="00C5269B" w:rsidP="00C5269B">
      <w:pPr>
        <w:pStyle w:val="ListParagraph"/>
        <w:spacing w:after="0" w:line="480" w:lineRule="auto"/>
        <w:ind w:left="567"/>
        <w:jc w:val="center"/>
        <w:rPr>
          <w:rFonts w:ascii="Times New Roman" w:hAnsi="Times New Roman" w:cs="Times New Roman"/>
          <w:noProof/>
          <w:sz w:val="24"/>
          <w:szCs w:val="24"/>
          <w:lang w:val="id-ID"/>
        </w:rPr>
      </w:pPr>
      <w:r w:rsidRPr="00585CAD">
        <w:rPr>
          <w:noProof/>
        </w:rPr>
        <w:drawing>
          <wp:inline distT="0" distB="0" distL="0" distR="0">
            <wp:extent cx="4733925" cy="319087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88" b="3961"/>
                    <a:stretch/>
                  </pic:blipFill>
                  <pic:spPr bwMode="auto">
                    <a:xfrm>
                      <a:off x="0" y="0"/>
                      <a:ext cx="4733925" cy="3190875"/>
                    </a:xfrm>
                    <a:prstGeom prst="rect">
                      <a:avLst/>
                    </a:prstGeom>
                    <a:noFill/>
                    <a:ln>
                      <a:noFill/>
                    </a:ln>
                    <a:extLst>
                      <a:ext uri="{53640926-AAD7-44D8-BBD7-CCE9431645EC}">
                        <a14:shadowObscured xmlns:a14="http://schemas.microsoft.com/office/drawing/2010/main"/>
                      </a:ext>
                    </a:extLst>
                  </pic:spPr>
                </pic:pic>
              </a:graphicData>
            </a:graphic>
          </wp:inline>
        </w:drawing>
      </w:r>
    </w:p>
    <w:p w:rsidR="00C5269B" w:rsidRPr="00585CAD" w:rsidRDefault="00C5269B" w:rsidP="00C5269B">
      <w:pPr>
        <w:pStyle w:val="ListParagraph"/>
        <w:spacing w:after="0" w:line="480" w:lineRule="auto"/>
        <w:ind w:left="567"/>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Desa Hiyalo Oyile adalah salah satu dusun yang ada di desa Popalo Kec. Anggrek Kab Gorontalo Utara, Seiring dengan perkembangan Daerah dan dinamika sosial masyarakat setempat, maka pada tahun 2011 hiyalo oyile ini resmi secara administratif menjadi sebuah desa definitive.</w:t>
      </w:r>
    </w:p>
    <w:p w:rsidR="00C5269B" w:rsidRPr="00585CAD" w:rsidRDefault="00C5269B" w:rsidP="00C5269B">
      <w:pPr>
        <w:autoSpaceDE w:val="0"/>
        <w:autoSpaceDN w:val="0"/>
        <w:adjustRightInd w:val="0"/>
        <w:spacing w:line="480" w:lineRule="auto"/>
        <w:ind w:left="567" w:firstLine="873"/>
        <w:jc w:val="both"/>
        <w:rPr>
          <w:noProof/>
          <w:lang w:val="id-ID"/>
        </w:rPr>
      </w:pPr>
      <w:r w:rsidRPr="00585CAD">
        <w:rPr>
          <w:noProof/>
          <w:lang w:val="id-ID"/>
        </w:rPr>
        <w:t xml:space="preserve">Nama Hiyalo Oyile, diambil dari bahasa Gorontalo terdiri atas dua suku kata yaitu: Hiyalo dan Oyile. Kata Hiyalo diambil dari kata Hiyalio artinya : Anak Sungai, sedangkan Oyile artinya Mangga.Menurut Geografi </w:t>
      </w:r>
      <w:r w:rsidRPr="00585CAD">
        <w:rPr>
          <w:noProof/>
          <w:lang w:val="id-ID"/>
        </w:rPr>
        <w:lastRenderedPageBreak/>
        <w:t>Hiyalo Oyile  terletak di wilayah perbukitan dan di kerumuni anak-anak sungai yang Menyatu kearah sungai besar.</w:t>
      </w:r>
    </w:p>
    <w:p w:rsidR="00C5269B" w:rsidRPr="00585CAD" w:rsidRDefault="00C5269B" w:rsidP="00C5269B">
      <w:pPr>
        <w:autoSpaceDE w:val="0"/>
        <w:autoSpaceDN w:val="0"/>
        <w:adjustRightInd w:val="0"/>
        <w:spacing w:line="480" w:lineRule="auto"/>
        <w:ind w:left="567" w:firstLine="873"/>
        <w:jc w:val="both"/>
        <w:rPr>
          <w:b/>
          <w:noProof/>
          <w:lang w:val="id-ID"/>
        </w:rPr>
      </w:pPr>
      <w:r w:rsidRPr="00585CAD">
        <w:rPr>
          <w:noProof/>
          <w:lang w:val="id-ID"/>
        </w:rPr>
        <w:t>Desa Hiyalo Oyile ini pertama kali dibuka oleh para pendatang yang berasal dari suku minahasa,yang tujuannya membuka lahan pertanian. Seiring perkembangan arus mobilisasi orang dan barang maka tejadilah proses pembahruan dilingkungan masyarakat yang pada akhirnya membentuk suatu komunitas atau masyarakat dusun dan dengan pertumbuhan ekonomi dan masyarakat yang begitu cepat maka terjalah proses pemekaran Desa, menjadi Desa Hiyalo Oyile</w:t>
      </w:r>
      <w:r w:rsidRPr="00585CAD">
        <w:rPr>
          <w:b/>
          <w:noProof/>
          <w:lang w:val="id-ID"/>
        </w:rPr>
        <w:t>.</w:t>
      </w:r>
    </w:p>
    <w:p w:rsidR="00C5269B" w:rsidRPr="00585CAD" w:rsidRDefault="00C5269B" w:rsidP="00C5269B">
      <w:pPr>
        <w:tabs>
          <w:tab w:val="left" w:pos="187"/>
          <w:tab w:val="left" w:pos="567"/>
          <w:tab w:val="left" w:pos="993"/>
        </w:tabs>
        <w:spacing w:line="480" w:lineRule="auto"/>
        <w:ind w:left="567" w:hanging="567"/>
        <w:jc w:val="both"/>
        <w:rPr>
          <w:noProof/>
          <w:lang w:val="id-ID"/>
        </w:rPr>
      </w:pPr>
      <w:r w:rsidRPr="00585CAD">
        <w:rPr>
          <w:noProof/>
          <w:lang w:val="id-ID"/>
        </w:rPr>
        <w:tab/>
      </w:r>
      <w:r w:rsidRPr="00585CAD">
        <w:rPr>
          <w:noProof/>
          <w:lang w:val="id-ID"/>
        </w:rPr>
        <w:tab/>
      </w:r>
      <w:r w:rsidRPr="00585CAD">
        <w:rPr>
          <w:noProof/>
          <w:lang w:val="id-ID"/>
        </w:rPr>
        <w:tab/>
      </w:r>
      <w:r w:rsidRPr="00585CAD">
        <w:rPr>
          <w:noProof/>
          <w:lang w:val="id-ID"/>
        </w:rPr>
        <w:tab/>
        <w:t>Desa Hiyalo Oyile memiliki sejarah Pemerintahan Desa,  pada penyusunan laporan ini dapat digambarkan dalam daftar dibawah ini :</w:t>
      </w:r>
    </w:p>
    <w:p w:rsidR="00C5269B" w:rsidRPr="00585CAD" w:rsidRDefault="00C5269B" w:rsidP="00C5269B">
      <w:pPr>
        <w:tabs>
          <w:tab w:val="left" w:pos="187"/>
          <w:tab w:val="left" w:pos="567"/>
          <w:tab w:val="left" w:pos="993"/>
        </w:tabs>
        <w:spacing w:line="480" w:lineRule="auto"/>
        <w:ind w:left="567" w:hanging="567"/>
        <w:jc w:val="center"/>
        <w:rPr>
          <w:b/>
          <w:noProof/>
          <w:lang w:val="id-ID"/>
        </w:rPr>
      </w:pPr>
      <w:r w:rsidRPr="00585CAD">
        <w:rPr>
          <w:b/>
          <w:noProof/>
          <w:lang w:val="id-ID"/>
        </w:rPr>
        <w:t>Tabel 1</w:t>
      </w:r>
    </w:p>
    <w:p w:rsidR="00C5269B" w:rsidRPr="00585CAD" w:rsidRDefault="00C5269B" w:rsidP="00C5269B">
      <w:pPr>
        <w:tabs>
          <w:tab w:val="left" w:pos="187"/>
          <w:tab w:val="left" w:pos="567"/>
          <w:tab w:val="left" w:pos="993"/>
        </w:tabs>
        <w:spacing w:line="480" w:lineRule="auto"/>
        <w:ind w:left="567" w:hanging="567"/>
        <w:jc w:val="center"/>
        <w:rPr>
          <w:b/>
          <w:noProof/>
          <w:lang w:val="id-ID"/>
        </w:rPr>
      </w:pPr>
      <w:r w:rsidRPr="00585CAD">
        <w:rPr>
          <w:b/>
          <w:noProof/>
          <w:lang w:val="id-ID"/>
        </w:rPr>
        <w:t>Nama-Nama Kepala Desa</w:t>
      </w:r>
    </w:p>
    <w:p w:rsidR="00C5269B" w:rsidRPr="00585CAD" w:rsidRDefault="00C5269B" w:rsidP="00C5269B">
      <w:pPr>
        <w:spacing w:line="480" w:lineRule="auto"/>
        <w:contextualSpacing/>
        <w:jc w:val="center"/>
        <w:rPr>
          <w:noProof/>
          <w:lang w:val="id-ID"/>
        </w:rPr>
      </w:pPr>
      <w:r w:rsidRPr="00585CAD">
        <w:rPr>
          <w:noProof/>
          <w:lang w:val="id-ID"/>
        </w:rPr>
        <w:t>Berdirinya desa Hiyalo Oyile</w:t>
      </w:r>
    </w:p>
    <w:tbl>
      <w:tblPr>
        <w:tblW w:w="7569"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2"/>
        <w:gridCol w:w="5307"/>
      </w:tblGrid>
      <w:tr w:rsidR="00C5269B" w:rsidRPr="00585CAD" w:rsidTr="00C2370F">
        <w:trPr>
          <w:trHeight w:val="468"/>
        </w:trPr>
        <w:tc>
          <w:tcPr>
            <w:tcW w:w="2262" w:type="dxa"/>
            <w:vAlign w:val="center"/>
          </w:tcPr>
          <w:p w:rsidR="00C5269B" w:rsidRPr="00585CAD" w:rsidRDefault="00C5269B" w:rsidP="00C2370F">
            <w:pPr>
              <w:autoSpaceDE w:val="0"/>
              <w:autoSpaceDN w:val="0"/>
              <w:adjustRightInd w:val="0"/>
              <w:spacing w:line="480" w:lineRule="auto"/>
              <w:jc w:val="center"/>
              <w:rPr>
                <w:b/>
                <w:noProof/>
                <w:lang w:val="id-ID"/>
              </w:rPr>
            </w:pPr>
            <w:r w:rsidRPr="00585CAD">
              <w:rPr>
                <w:b/>
                <w:noProof/>
                <w:lang w:val="id-ID"/>
              </w:rPr>
              <w:t>PERIODE</w:t>
            </w:r>
          </w:p>
        </w:tc>
        <w:tc>
          <w:tcPr>
            <w:tcW w:w="5307" w:type="dxa"/>
            <w:vAlign w:val="center"/>
          </w:tcPr>
          <w:p w:rsidR="00C5269B" w:rsidRPr="00585CAD" w:rsidRDefault="00C5269B" w:rsidP="00C2370F">
            <w:pPr>
              <w:autoSpaceDE w:val="0"/>
              <w:autoSpaceDN w:val="0"/>
              <w:adjustRightInd w:val="0"/>
              <w:spacing w:line="480" w:lineRule="auto"/>
              <w:jc w:val="center"/>
              <w:rPr>
                <w:b/>
                <w:noProof/>
                <w:lang w:val="id-ID"/>
              </w:rPr>
            </w:pPr>
            <w:r w:rsidRPr="00585CAD">
              <w:rPr>
                <w:b/>
                <w:noProof/>
                <w:lang w:val="id-ID"/>
              </w:rPr>
              <w:t>NAMA KEPALA DESA</w:t>
            </w:r>
          </w:p>
        </w:tc>
      </w:tr>
      <w:tr w:rsidR="00C5269B" w:rsidRPr="00585CAD" w:rsidTr="00C2370F">
        <w:trPr>
          <w:trHeight w:val="1693"/>
        </w:trPr>
        <w:tc>
          <w:tcPr>
            <w:tcW w:w="2262" w:type="dxa"/>
          </w:tcPr>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2011-2012</w:t>
            </w:r>
          </w:p>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2012</w:t>
            </w:r>
          </w:p>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2013-2018</w:t>
            </w:r>
          </w:p>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2019-2024</w:t>
            </w:r>
          </w:p>
        </w:tc>
        <w:tc>
          <w:tcPr>
            <w:tcW w:w="5307" w:type="dxa"/>
          </w:tcPr>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OSKAR NOHO</w:t>
            </w:r>
          </w:p>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YANTI HALALANGI</w:t>
            </w:r>
          </w:p>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OSKAR NOHO</w:t>
            </w:r>
          </w:p>
          <w:p w:rsidR="00C5269B" w:rsidRPr="00585CAD" w:rsidRDefault="00C5269B" w:rsidP="00C2370F">
            <w:pPr>
              <w:autoSpaceDE w:val="0"/>
              <w:autoSpaceDN w:val="0"/>
              <w:adjustRightInd w:val="0"/>
              <w:spacing w:line="480" w:lineRule="auto"/>
              <w:jc w:val="center"/>
              <w:rPr>
                <w:noProof/>
                <w:lang w:val="id-ID"/>
              </w:rPr>
            </w:pPr>
            <w:r w:rsidRPr="00585CAD">
              <w:rPr>
                <w:noProof/>
                <w:lang w:val="id-ID"/>
              </w:rPr>
              <w:t>OSKAR NOHO</w:t>
            </w:r>
          </w:p>
        </w:tc>
      </w:tr>
    </w:tbl>
    <w:p w:rsidR="00C5269B" w:rsidRPr="00585CAD" w:rsidRDefault="00C5269B" w:rsidP="00C5269B">
      <w:pPr>
        <w:spacing w:line="480" w:lineRule="auto"/>
        <w:jc w:val="center"/>
        <w:rPr>
          <w:noProof/>
          <w:lang w:val="id-ID"/>
        </w:rPr>
      </w:pPr>
      <w:r w:rsidRPr="00585CAD">
        <w:rPr>
          <w:noProof/>
          <w:lang w:val="id-ID"/>
        </w:rPr>
        <w:t>Sumber data primer : Kantor Desa Hiyalo Oyile</w:t>
      </w:r>
    </w:p>
    <w:p w:rsidR="00C5269B" w:rsidRDefault="00C5269B" w:rsidP="00C5269B">
      <w:pPr>
        <w:spacing w:line="480" w:lineRule="auto"/>
        <w:jc w:val="center"/>
        <w:rPr>
          <w:b/>
          <w:noProof/>
          <w:lang w:val="id-ID"/>
        </w:rPr>
      </w:pPr>
    </w:p>
    <w:p w:rsidR="00C5269B" w:rsidRDefault="00C5269B" w:rsidP="00C5269B">
      <w:pPr>
        <w:spacing w:line="480" w:lineRule="auto"/>
        <w:rPr>
          <w:b/>
          <w:noProof/>
        </w:rPr>
      </w:pPr>
    </w:p>
    <w:p w:rsidR="00C5269B" w:rsidRPr="00422B40" w:rsidRDefault="00C5269B" w:rsidP="00C5269B">
      <w:pPr>
        <w:spacing w:line="480" w:lineRule="auto"/>
        <w:rPr>
          <w:b/>
          <w:noProof/>
        </w:rPr>
      </w:pPr>
    </w:p>
    <w:p w:rsidR="00C5269B" w:rsidRDefault="00C5269B" w:rsidP="00C5269B">
      <w:pPr>
        <w:spacing w:line="480" w:lineRule="auto"/>
        <w:jc w:val="center"/>
        <w:rPr>
          <w:b/>
          <w:noProof/>
          <w:lang w:val="id-ID"/>
        </w:rPr>
      </w:pPr>
      <w:r w:rsidRPr="00585CAD">
        <w:rPr>
          <w:b/>
          <w:noProof/>
          <w:lang w:val="id-ID"/>
        </w:rPr>
        <w:lastRenderedPageBreak/>
        <w:t>Tabel 2</w:t>
      </w:r>
    </w:p>
    <w:p w:rsidR="00C5269B" w:rsidRPr="00585CAD" w:rsidRDefault="00C5269B" w:rsidP="00C5269B">
      <w:pPr>
        <w:spacing w:line="480" w:lineRule="auto"/>
        <w:jc w:val="center"/>
        <w:rPr>
          <w:b/>
          <w:noProof/>
          <w:lang w:val="id-ID"/>
        </w:rPr>
      </w:pPr>
      <w:r w:rsidRPr="00585CAD">
        <w:rPr>
          <w:b/>
          <w:noProof/>
          <w:lang w:val="id-ID"/>
        </w:rPr>
        <w:t>Tabel Sejarah Pembangunan Desa</w:t>
      </w:r>
    </w:p>
    <w:tbl>
      <w:tblPr>
        <w:tblpPr w:leftFromText="180" w:rightFromText="180" w:vertAnchor="text" w:horzAnchor="margin" w:tblpY="606"/>
        <w:tblW w:w="8340" w:type="dxa"/>
        <w:tblLayout w:type="fixed"/>
        <w:tblCellMar>
          <w:left w:w="0" w:type="dxa"/>
          <w:right w:w="0" w:type="dxa"/>
        </w:tblCellMar>
        <w:tblLook w:val="0000" w:firstRow="0" w:lastRow="0" w:firstColumn="0" w:lastColumn="0" w:noHBand="0" w:noVBand="0"/>
      </w:tblPr>
      <w:tblGrid>
        <w:gridCol w:w="552"/>
        <w:gridCol w:w="1091"/>
        <w:gridCol w:w="5245"/>
        <w:gridCol w:w="1452"/>
      </w:tblGrid>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b/>
                <w:noProof/>
                <w:lang w:val="id-ID"/>
              </w:rPr>
            </w:pPr>
            <w:r w:rsidRPr="00585CAD">
              <w:rPr>
                <w:b/>
                <w:noProof/>
                <w:lang w:val="id-ID"/>
              </w:rPr>
              <w:t>NO</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b/>
                <w:noProof/>
                <w:lang w:val="id-ID"/>
              </w:rPr>
            </w:pPr>
            <w:r w:rsidRPr="00585CAD">
              <w:rPr>
                <w:b/>
                <w:noProof/>
                <w:lang w:val="id-ID"/>
              </w:rPr>
              <w:t>TAHUN</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b/>
                <w:noProof/>
                <w:lang w:val="id-ID"/>
              </w:rPr>
            </w:pPr>
            <w:r w:rsidRPr="00585CAD">
              <w:rPr>
                <w:b/>
                <w:noProof/>
                <w:lang w:val="id-ID"/>
              </w:rPr>
              <w:t>KEGIATAN PEMBANGUNAN</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b/>
                <w:noProof/>
                <w:lang w:val="id-ID"/>
              </w:rPr>
            </w:pPr>
            <w:r w:rsidRPr="00585CAD">
              <w:rPr>
                <w:b/>
                <w:noProof/>
                <w:lang w:val="id-ID"/>
              </w:rPr>
              <w:t>KET</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1</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2011</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39"/>
              </w:numPr>
              <w:spacing w:line="480" w:lineRule="auto"/>
              <w:ind w:left="486"/>
              <w:jc w:val="both"/>
              <w:rPr>
                <w:noProof/>
                <w:lang w:val="id-ID"/>
              </w:rPr>
            </w:pPr>
            <w:r w:rsidRPr="00585CAD">
              <w:rPr>
                <w:noProof/>
                <w:lang w:val="id-ID"/>
              </w:rPr>
              <w:t xml:space="preserve">Pengaspalan Dusun Monis dan Libuo                           </w:t>
            </w:r>
          </w:p>
          <w:p w:rsidR="00C5269B" w:rsidRPr="00585CAD" w:rsidRDefault="00C5269B" w:rsidP="00C5269B">
            <w:pPr>
              <w:pStyle w:val="ListParagraph1"/>
              <w:numPr>
                <w:ilvl w:val="0"/>
                <w:numId w:val="39"/>
              </w:numPr>
              <w:spacing w:line="480" w:lineRule="auto"/>
              <w:ind w:left="486"/>
              <w:jc w:val="both"/>
              <w:rPr>
                <w:noProof/>
                <w:lang w:val="id-ID"/>
              </w:rPr>
            </w:pPr>
            <w:r w:rsidRPr="00585CAD">
              <w:rPr>
                <w:noProof/>
                <w:lang w:val="id-ID"/>
              </w:rPr>
              <w:t>Pemasangan Listrik Tegangan Tinggi sepanjang  1000 Meter</w:t>
            </w:r>
          </w:p>
          <w:p w:rsidR="00C5269B" w:rsidRPr="00585CAD" w:rsidRDefault="00C5269B" w:rsidP="00C5269B">
            <w:pPr>
              <w:pStyle w:val="ListParagraph1"/>
              <w:numPr>
                <w:ilvl w:val="0"/>
                <w:numId w:val="39"/>
              </w:numPr>
              <w:spacing w:line="480" w:lineRule="auto"/>
              <w:ind w:left="486"/>
              <w:jc w:val="both"/>
              <w:rPr>
                <w:noProof/>
                <w:lang w:val="id-ID"/>
              </w:rPr>
            </w:pPr>
            <w:r w:rsidRPr="00585CAD">
              <w:rPr>
                <w:noProof/>
                <w:lang w:val="id-ID"/>
              </w:rPr>
              <w:t>Penbangunan Pakan Ternak</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APBN</w:t>
            </w:r>
          </w:p>
          <w:p w:rsidR="00C5269B" w:rsidRPr="00585CAD" w:rsidRDefault="00C5269B" w:rsidP="00C2370F">
            <w:pPr>
              <w:spacing w:line="480" w:lineRule="auto"/>
              <w:ind w:left="105"/>
              <w:jc w:val="center"/>
              <w:rPr>
                <w:noProof/>
                <w:lang w:val="id-ID"/>
              </w:rPr>
            </w:pPr>
            <w:r w:rsidRPr="00585CAD">
              <w:rPr>
                <w:noProof/>
                <w:lang w:val="id-ID"/>
              </w:rPr>
              <w:t>APBN</w:t>
            </w:r>
          </w:p>
          <w:p w:rsidR="00C5269B" w:rsidRPr="00585CAD" w:rsidRDefault="00C5269B" w:rsidP="00C2370F">
            <w:pPr>
              <w:spacing w:line="480" w:lineRule="auto"/>
              <w:ind w:left="105"/>
              <w:jc w:val="center"/>
              <w:rPr>
                <w:noProof/>
                <w:lang w:val="id-ID"/>
              </w:rPr>
            </w:pPr>
            <w:r w:rsidRPr="00585CAD">
              <w:rPr>
                <w:noProof/>
                <w:lang w:val="id-ID"/>
              </w:rPr>
              <w:t>APBN</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2012</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t>Pembangunan Mahyani 13 Unit</w:t>
            </w:r>
          </w:p>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t>Pembangunan I RKB, SDN I Hiyalo Oyile</w:t>
            </w:r>
          </w:p>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t>Pemasangan LISDES, 8 Rumah</w:t>
            </w:r>
          </w:p>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t>Pembangunan Rehap Rumah 27 Unit</w:t>
            </w:r>
          </w:p>
          <w:p w:rsidR="00C5269B" w:rsidRPr="00585CAD" w:rsidRDefault="00C5269B" w:rsidP="00C2370F">
            <w:pPr>
              <w:spacing w:line="480" w:lineRule="auto"/>
              <w:jc w:val="both"/>
              <w:rPr>
                <w:noProof/>
                <w:lang w:val="id-ID"/>
              </w:rPr>
            </w:pPr>
            <w:r w:rsidRPr="00585CAD">
              <w:rPr>
                <w:noProof/>
                <w:lang w:val="id-ID"/>
              </w:rPr>
              <w:t xml:space="preserve">        Pembanguanan Kantor Desa </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APBN</w:t>
            </w:r>
          </w:p>
          <w:p w:rsidR="00C5269B" w:rsidRPr="00585CAD" w:rsidRDefault="00C5269B" w:rsidP="00C2370F">
            <w:pPr>
              <w:spacing w:line="480" w:lineRule="auto"/>
              <w:jc w:val="center"/>
              <w:rPr>
                <w:noProof/>
                <w:lang w:val="id-ID"/>
              </w:rPr>
            </w:pPr>
            <w:r w:rsidRPr="00585CAD">
              <w:rPr>
                <w:noProof/>
                <w:lang w:val="id-ID"/>
              </w:rPr>
              <w:t>APBD I</w:t>
            </w:r>
          </w:p>
          <w:p w:rsidR="00C5269B" w:rsidRPr="00585CAD" w:rsidRDefault="00C5269B" w:rsidP="00C2370F">
            <w:pPr>
              <w:spacing w:line="480" w:lineRule="auto"/>
              <w:jc w:val="center"/>
              <w:rPr>
                <w:noProof/>
                <w:lang w:val="id-ID"/>
              </w:rPr>
            </w:pPr>
            <w:r w:rsidRPr="00585CAD">
              <w:rPr>
                <w:noProof/>
                <w:lang w:val="id-ID"/>
              </w:rPr>
              <w:t>SWADAYA</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3</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2013</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Penangkap Mata Air di Dusun I dan II</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Pemasangan Lisdes 6 Rumah</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Lumbung Pangan</w:t>
            </w:r>
          </w:p>
          <w:p w:rsidR="00C5269B" w:rsidRPr="00585CAD" w:rsidRDefault="00C5269B" w:rsidP="00C2370F">
            <w:pPr>
              <w:spacing w:line="480" w:lineRule="auto"/>
              <w:jc w:val="both"/>
              <w:rPr>
                <w:noProof/>
                <w:lang w:val="id-ID"/>
              </w:rPr>
            </w:pPr>
            <w:r w:rsidRPr="00585CAD">
              <w:rPr>
                <w:noProof/>
                <w:lang w:val="id-ID"/>
              </w:rPr>
              <w:t xml:space="preserve">        Pembangunan MCK. I Unit di Dusun III </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APBD II</w:t>
            </w:r>
          </w:p>
          <w:p w:rsidR="00C5269B" w:rsidRPr="00585CAD" w:rsidRDefault="00C5269B" w:rsidP="00C2370F">
            <w:pPr>
              <w:spacing w:line="480" w:lineRule="auto"/>
              <w:ind w:left="105"/>
              <w:jc w:val="center"/>
              <w:rPr>
                <w:noProof/>
                <w:lang w:val="id-ID"/>
              </w:rPr>
            </w:pPr>
            <w:r w:rsidRPr="00585CAD">
              <w:rPr>
                <w:noProof/>
                <w:lang w:val="id-ID"/>
              </w:rPr>
              <w:t>APBD II</w:t>
            </w:r>
          </w:p>
          <w:p w:rsidR="00C5269B" w:rsidRPr="00585CAD" w:rsidRDefault="00C5269B" w:rsidP="00C2370F">
            <w:pPr>
              <w:spacing w:line="480" w:lineRule="auto"/>
              <w:ind w:left="105"/>
              <w:jc w:val="center"/>
              <w:rPr>
                <w:noProof/>
                <w:lang w:val="id-ID"/>
              </w:rPr>
            </w:pPr>
            <w:r w:rsidRPr="00585CAD">
              <w:rPr>
                <w:noProof/>
                <w:lang w:val="id-ID"/>
              </w:rPr>
              <w:t>APBD I</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4</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2014</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2"/>
              </w:numPr>
              <w:spacing w:line="480" w:lineRule="auto"/>
              <w:ind w:left="486"/>
              <w:jc w:val="both"/>
              <w:rPr>
                <w:noProof/>
                <w:lang w:val="id-ID"/>
              </w:rPr>
            </w:pPr>
            <w:r w:rsidRPr="00585CAD">
              <w:rPr>
                <w:noProof/>
                <w:lang w:val="id-ID"/>
              </w:rPr>
              <w:t>Pembangunan Mahyani 11 Unit</w:t>
            </w:r>
          </w:p>
          <w:p w:rsidR="00C5269B" w:rsidRPr="00585CAD" w:rsidRDefault="00C5269B" w:rsidP="00C5269B">
            <w:pPr>
              <w:pStyle w:val="ListParagraph1"/>
              <w:numPr>
                <w:ilvl w:val="0"/>
                <w:numId w:val="42"/>
              </w:numPr>
              <w:spacing w:line="480" w:lineRule="auto"/>
              <w:ind w:left="486"/>
              <w:jc w:val="both"/>
              <w:rPr>
                <w:noProof/>
                <w:lang w:val="id-ID"/>
              </w:rPr>
            </w:pPr>
            <w:r w:rsidRPr="00585CAD">
              <w:rPr>
                <w:noProof/>
                <w:lang w:val="id-ID"/>
              </w:rPr>
              <w:t>Pembangunan MCK 4 Unit</w:t>
            </w:r>
          </w:p>
          <w:p w:rsidR="00C5269B" w:rsidRPr="00585CAD" w:rsidRDefault="00C5269B" w:rsidP="00C5269B">
            <w:pPr>
              <w:pStyle w:val="ListParagraph1"/>
              <w:numPr>
                <w:ilvl w:val="0"/>
                <w:numId w:val="42"/>
              </w:numPr>
              <w:spacing w:line="480" w:lineRule="auto"/>
              <w:ind w:left="486"/>
              <w:jc w:val="both"/>
              <w:rPr>
                <w:noProof/>
                <w:lang w:val="id-ID"/>
              </w:rPr>
            </w:pPr>
            <w:r w:rsidRPr="00585CAD">
              <w:rPr>
                <w:noProof/>
                <w:lang w:val="id-ID"/>
              </w:rPr>
              <w:t>Pembangunan PAUD 1 Unit</w:t>
            </w:r>
          </w:p>
          <w:p w:rsidR="00C5269B" w:rsidRPr="00585CAD" w:rsidRDefault="00C5269B" w:rsidP="00C5269B">
            <w:pPr>
              <w:pStyle w:val="ListParagraph1"/>
              <w:numPr>
                <w:ilvl w:val="0"/>
                <w:numId w:val="42"/>
              </w:numPr>
              <w:spacing w:line="480" w:lineRule="auto"/>
              <w:ind w:left="486"/>
              <w:jc w:val="both"/>
              <w:rPr>
                <w:noProof/>
                <w:lang w:val="id-ID"/>
              </w:rPr>
            </w:pPr>
            <w:r w:rsidRPr="00585CAD">
              <w:rPr>
                <w:noProof/>
                <w:lang w:val="id-ID"/>
              </w:rPr>
              <w:t>Pembangunan Rumah Sehat 3 Unit</w:t>
            </w:r>
          </w:p>
          <w:p w:rsidR="00C5269B" w:rsidRPr="00585CAD" w:rsidRDefault="00C5269B" w:rsidP="00C5269B">
            <w:pPr>
              <w:pStyle w:val="ListParagraph1"/>
              <w:numPr>
                <w:ilvl w:val="0"/>
                <w:numId w:val="42"/>
              </w:numPr>
              <w:spacing w:line="480" w:lineRule="auto"/>
              <w:ind w:left="486"/>
              <w:jc w:val="both"/>
              <w:rPr>
                <w:noProof/>
                <w:lang w:val="id-ID"/>
              </w:rPr>
            </w:pPr>
            <w:r w:rsidRPr="00585CAD">
              <w:rPr>
                <w:noProof/>
                <w:lang w:val="id-ID"/>
              </w:rPr>
              <w:t>Rehabilitasi Kantor Desa</w:t>
            </w:r>
          </w:p>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t>Lisdes 40 Rumah</w:t>
            </w:r>
          </w:p>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lastRenderedPageBreak/>
              <w:t>Pembangunan Jembatan 1 Unit</w:t>
            </w:r>
          </w:p>
          <w:p w:rsidR="00C5269B" w:rsidRPr="00585CAD" w:rsidRDefault="00C5269B" w:rsidP="00C5269B">
            <w:pPr>
              <w:pStyle w:val="ListParagraph1"/>
              <w:numPr>
                <w:ilvl w:val="0"/>
                <w:numId w:val="40"/>
              </w:numPr>
              <w:spacing w:line="480" w:lineRule="auto"/>
              <w:ind w:left="486"/>
              <w:jc w:val="both"/>
              <w:rPr>
                <w:noProof/>
                <w:lang w:val="id-ID"/>
              </w:rPr>
            </w:pPr>
            <w:r w:rsidRPr="00585CAD">
              <w:rPr>
                <w:noProof/>
                <w:lang w:val="id-ID"/>
              </w:rPr>
              <w:t>Lumbung Pangan</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lastRenderedPageBreak/>
              <w:t>APBD I</w:t>
            </w:r>
          </w:p>
          <w:p w:rsidR="00C5269B" w:rsidRPr="00585CAD" w:rsidRDefault="00C5269B" w:rsidP="00C2370F">
            <w:pPr>
              <w:spacing w:line="480" w:lineRule="auto"/>
              <w:ind w:left="105"/>
              <w:jc w:val="center"/>
              <w:rPr>
                <w:noProof/>
                <w:lang w:val="id-ID"/>
              </w:rPr>
            </w:pPr>
            <w:r w:rsidRPr="00585CAD">
              <w:rPr>
                <w:noProof/>
                <w:lang w:val="id-ID"/>
              </w:rPr>
              <w:t>APBD I</w:t>
            </w:r>
          </w:p>
          <w:p w:rsidR="00C5269B" w:rsidRPr="00585CAD" w:rsidRDefault="00C5269B" w:rsidP="00C2370F">
            <w:pPr>
              <w:spacing w:line="480" w:lineRule="auto"/>
              <w:ind w:left="105"/>
              <w:jc w:val="center"/>
              <w:rPr>
                <w:noProof/>
                <w:lang w:val="id-ID"/>
              </w:rPr>
            </w:pPr>
            <w:r w:rsidRPr="00585CAD">
              <w:rPr>
                <w:noProof/>
                <w:lang w:val="id-ID"/>
              </w:rPr>
              <w:t>APBD I</w:t>
            </w:r>
          </w:p>
          <w:p w:rsidR="00C5269B" w:rsidRPr="00585CAD" w:rsidRDefault="00C5269B" w:rsidP="00C2370F">
            <w:pPr>
              <w:spacing w:line="480" w:lineRule="auto"/>
              <w:ind w:left="105"/>
              <w:jc w:val="center"/>
              <w:rPr>
                <w:noProof/>
                <w:lang w:val="id-ID"/>
              </w:rPr>
            </w:pPr>
            <w:r w:rsidRPr="00585CAD">
              <w:rPr>
                <w:noProof/>
                <w:lang w:val="id-ID"/>
              </w:rPr>
              <w:t>APBN</w:t>
            </w:r>
          </w:p>
          <w:p w:rsidR="00C5269B" w:rsidRPr="00585CAD" w:rsidRDefault="00C5269B" w:rsidP="00C2370F">
            <w:pPr>
              <w:spacing w:line="480" w:lineRule="auto"/>
              <w:ind w:left="105"/>
              <w:jc w:val="center"/>
              <w:rPr>
                <w:noProof/>
                <w:lang w:val="id-ID"/>
              </w:rPr>
            </w:pPr>
            <w:r w:rsidRPr="00585CAD">
              <w:rPr>
                <w:noProof/>
                <w:lang w:val="id-ID"/>
              </w:rPr>
              <w:t>APBD I</w:t>
            </w:r>
          </w:p>
          <w:p w:rsidR="00C5269B" w:rsidRPr="00585CAD" w:rsidRDefault="00C5269B" w:rsidP="00C2370F">
            <w:pPr>
              <w:spacing w:line="480" w:lineRule="auto"/>
              <w:ind w:left="105"/>
              <w:jc w:val="center"/>
              <w:rPr>
                <w:noProof/>
                <w:lang w:val="id-ID"/>
              </w:rPr>
            </w:pPr>
            <w:r w:rsidRPr="00585CAD">
              <w:rPr>
                <w:noProof/>
                <w:lang w:val="id-ID"/>
              </w:rPr>
              <w:t>APBD I</w:t>
            </w:r>
          </w:p>
          <w:p w:rsidR="00C5269B" w:rsidRPr="00585CAD" w:rsidRDefault="00C5269B" w:rsidP="00C2370F">
            <w:pPr>
              <w:spacing w:line="480" w:lineRule="auto"/>
              <w:ind w:left="105"/>
              <w:jc w:val="center"/>
              <w:rPr>
                <w:noProof/>
                <w:lang w:val="id-ID"/>
              </w:rPr>
            </w:pPr>
            <w:r w:rsidRPr="00585CAD">
              <w:rPr>
                <w:noProof/>
                <w:lang w:val="id-ID"/>
              </w:rPr>
              <w:lastRenderedPageBreak/>
              <w:t>SWADAYA</w:t>
            </w:r>
          </w:p>
          <w:p w:rsidR="00C5269B" w:rsidRPr="00585CAD" w:rsidRDefault="00C5269B" w:rsidP="00C2370F">
            <w:pPr>
              <w:spacing w:line="480" w:lineRule="auto"/>
              <w:ind w:left="105"/>
              <w:jc w:val="center"/>
              <w:rPr>
                <w:noProof/>
                <w:lang w:val="id-ID"/>
              </w:rPr>
            </w:pPr>
            <w:r w:rsidRPr="00585CAD">
              <w:rPr>
                <w:noProof/>
                <w:lang w:val="id-ID"/>
              </w:rPr>
              <w:t>APBD II</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lastRenderedPageBreak/>
              <w:t>5</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2015</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Mahyani 15 Unit</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APBD I</w:t>
            </w:r>
          </w:p>
          <w:p w:rsidR="00C5269B" w:rsidRPr="00585CAD" w:rsidRDefault="00C5269B" w:rsidP="00C2370F">
            <w:pPr>
              <w:spacing w:line="480" w:lineRule="auto"/>
              <w:ind w:left="105"/>
              <w:jc w:val="center"/>
              <w:rPr>
                <w:noProof/>
                <w:lang w:val="id-ID"/>
              </w:rPr>
            </w:pPr>
            <w:r w:rsidRPr="00585CAD">
              <w:rPr>
                <w:noProof/>
                <w:lang w:val="id-ID"/>
              </w:rPr>
              <w:t>SWADAYA</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6</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2016</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Mahyani 10 Unit</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APBD I</w:t>
            </w:r>
          </w:p>
          <w:p w:rsidR="00C5269B" w:rsidRPr="00585CAD" w:rsidRDefault="00C5269B" w:rsidP="00C2370F">
            <w:pPr>
              <w:spacing w:line="480" w:lineRule="auto"/>
              <w:ind w:left="105"/>
              <w:jc w:val="center"/>
              <w:rPr>
                <w:noProof/>
                <w:lang w:val="id-ID"/>
              </w:rPr>
            </w:pPr>
            <w:r w:rsidRPr="00585CAD">
              <w:rPr>
                <w:noProof/>
                <w:lang w:val="id-ID"/>
              </w:rPr>
              <w:t>SWADAYA</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7</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2017</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Mahyani</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Jembatan</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Jamban Sehat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Plat Duicker</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Pustu</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APBN</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8</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2018</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Sehat 2 Unit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Draenase 1500 M</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gedung BPD</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 xml:space="preserve">APBN </w:t>
            </w:r>
          </w:p>
          <w:p w:rsidR="00C5269B" w:rsidRPr="00585CAD" w:rsidRDefault="00C5269B" w:rsidP="00C2370F">
            <w:pPr>
              <w:spacing w:line="480" w:lineRule="auto"/>
              <w:ind w:left="105"/>
              <w:jc w:val="center"/>
              <w:rPr>
                <w:noProof/>
                <w:lang w:val="id-ID"/>
              </w:rPr>
            </w:pPr>
            <w:r w:rsidRPr="00585CAD">
              <w:rPr>
                <w:noProof/>
                <w:lang w:val="id-ID"/>
              </w:rPr>
              <w:t>SWADAYA</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9</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2019</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Sehat 15 Unit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Draenase 770 M</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Gedung TPQ</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Pengadaan PJU 2 Unit</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APBN</w:t>
            </w:r>
          </w:p>
          <w:p w:rsidR="00C5269B" w:rsidRPr="00585CAD" w:rsidRDefault="00C5269B" w:rsidP="00C2370F">
            <w:pPr>
              <w:spacing w:line="480" w:lineRule="auto"/>
              <w:ind w:left="105"/>
              <w:jc w:val="center"/>
              <w:rPr>
                <w:noProof/>
                <w:lang w:val="id-ID"/>
              </w:rPr>
            </w:pPr>
            <w:r w:rsidRPr="00585CAD">
              <w:rPr>
                <w:noProof/>
                <w:lang w:val="id-ID"/>
              </w:rPr>
              <w:t>SWADAYA</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10</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2020</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Sehat 3 Unit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Lanjutan Gedung BPD</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Tanggul 50 M</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Rabat Beton 80 M</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Plat Duicker 3 unit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lastRenderedPageBreak/>
              <w:t>Pengadaan Website Desa</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lastRenderedPageBreak/>
              <w:t xml:space="preserve">APBN </w:t>
            </w:r>
          </w:p>
          <w:p w:rsidR="00C5269B" w:rsidRPr="00585CAD" w:rsidRDefault="00C5269B" w:rsidP="00C2370F">
            <w:pPr>
              <w:spacing w:line="480" w:lineRule="auto"/>
              <w:ind w:left="105"/>
              <w:jc w:val="center"/>
              <w:rPr>
                <w:noProof/>
                <w:lang w:val="id-ID"/>
              </w:rPr>
            </w:pPr>
            <w:r w:rsidRPr="00585CAD">
              <w:rPr>
                <w:noProof/>
                <w:lang w:val="id-ID"/>
              </w:rPr>
              <w:t>SWADAYA</w:t>
            </w:r>
          </w:p>
        </w:tc>
      </w:tr>
      <w:tr w:rsidR="00C5269B" w:rsidRPr="00585CAD" w:rsidTr="00C2370F">
        <w:trPr>
          <w:trHeight w:val="397"/>
        </w:trPr>
        <w:tc>
          <w:tcPr>
            <w:tcW w:w="5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lastRenderedPageBreak/>
              <w:t>11</w:t>
            </w:r>
          </w:p>
        </w:tc>
        <w:tc>
          <w:tcPr>
            <w:tcW w:w="1091"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jc w:val="center"/>
              <w:rPr>
                <w:noProof/>
                <w:lang w:val="id-ID"/>
              </w:rPr>
            </w:pPr>
            <w:r w:rsidRPr="00585CAD">
              <w:rPr>
                <w:noProof/>
                <w:lang w:val="id-ID"/>
              </w:rPr>
              <w:t>2021</w:t>
            </w:r>
          </w:p>
        </w:tc>
        <w:tc>
          <w:tcPr>
            <w:tcW w:w="5245"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Rumah Sehat 9 Unit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Draenase 267 M</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Rabat Beton 108 M</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Plat Duciker 1 Unit</w:t>
            </w:r>
          </w:p>
          <w:p w:rsidR="00C5269B" w:rsidRPr="00585CAD" w:rsidRDefault="00C5269B" w:rsidP="00C5269B">
            <w:pPr>
              <w:pStyle w:val="ListParagraph1"/>
              <w:numPr>
                <w:ilvl w:val="0"/>
                <w:numId w:val="41"/>
              </w:numPr>
              <w:spacing w:line="480" w:lineRule="auto"/>
              <w:ind w:left="486"/>
              <w:jc w:val="both"/>
              <w:rPr>
                <w:noProof/>
                <w:lang w:val="id-ID"/>
              </w:rPr>
            </w:pPr>
            <w:r w:rsidRPr="00585CAD">
              <w:rPr>
                <w:noProof/>
                <w:lang w:val="id-ID"/>
              </w:rPr>
              <w:t>Pembangunan Jamban 3 Unit</w:t>
            </w:r>
          </w:p>
        </w:tc>
        <w:tc>
          <w:tcPr>
            <w:tcW w:w="1452" w:type="dxa"/>
            <w:tcBorders>
              <w:top w:val="single" w:sz="4" w:space="0" w:color="auto"/>
              <w:left w:val="single" w:sz="4" w:space="0" w:color="auto"/>
              <w:bottom w:val="single" w:sz="4" w:space="0" w:color="auto"/>
              <w:right w:val="single" w:sz="4" w:space="0" w:color="auto"/>
            </w:tcBorders>
            <w:vAlign w:val="center"/>
          </w:tcPr>
          <w:p w:rsidR="00C5269B" w:rsidRPr="00585CAD" w:rsidRDefault="00C5269B" w:rsidP="00C2370F">
            <w:pPr>
              <w:spacing w:line="480" w:lineRule="auto"/>
              <w:ind w:left="105"/>
              <w:jc w:val="center"/>
              <w:rPr>
                <w:noProof/>
                <w:lang w:val="id-ID"/>
              </w:rPr>
            </w:pPr>
            <w:r w:rsidRPr="00585CAD">
              <w:rPr>
                <w:noProof/>
                <w:lang w:val="id-ID"/>
              </w:rPr>
              <w:t xml:space="preserve">APBN </w:t>
            </w:r>
          </w:p>
          <w:p w:rsidR="00C5269B" w:rsidRPr="00585CAD" w:rsidRDefault="00C5269B" w:rsidP="00C2370F">
            <w:pPr>
              <w:spacing w:line="480" w:lineRule="auto"/>
              <w:ind w:left="105"/>
              <w:jc w:val="center"/>
              <w:rPr>
                <w:noProof/>
                <w:lang w:val="id-ID"/>
              </w:rPr>
            </w:pPr>
            <w:r w:rsidRPr="00585CAD">
              <w:rPr>
                <w:noProof/>
                <w:lang w:val="id-ID"/>
              </w:rPr>
              <w:t>SWADAYA</w:t>
            </w:r>
          </w:p>
        </w:tc>
      </w:tr>
    </w:tbl>
    <w:p w:rsidR="00C5269B" w:rsidRPr="00585CAD" w:rsidRDefault="00C5269B" w:rsidP="00C5269B">
      <w:pPr>
        <w:tabs>
          <w:tab w:val="left" w:pos="1134"/>
        </w:tabs>
        <w:spacing w:line="480" w:lineRule="auto"/>
        <w:rPr>
          <w:noProof/>
          <w:lang w:val="id-ID"/>
        </w:rPr>
      </w:pPr>
      <w:r w:rsidRPr="00585CAD">
        <w:rPr>
          <w:noProof/>
          <w:lang w:val="id-ID"/>
        </w:rPr>
        <w:t>Sumber Data Primer : Kantor Desa Hiyalo Oyile 2022.</w:t>
      </w:r>
    </w:p>
    <w:p w:rsidR="00C5269B" w:rsidRPr="00585CAD" w:rsidRDefault="00C5269B" w:rsidP="00C5269B">
      <w:pPr>
        <w:pStyle w:val="ListParagraph"/>
        <w:numPr>
          <w:ilvl w:val="0"/>
          <w:numId w:val="57"/>
        </w:numPr>
        <w:tabs>
          <w:tab w:val="left" w:pos="1134"/>
        </w:tabs>
        <w:spacing w:after="0" w:line="480" w:lineRule="auto"/>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Kondisi Geografis</w:t>
      </w:r>
    </w:p>
    <w:p w:rsidR="00C5269B" w:rsidRPr="00585CAD" w:rsidRDefault="00C5269B" w:rsidP="00C5269B">
      <w:pPr>
        <w:spacing w:line="480" w:lineRule="auto"/>
        <w:ind w:left="720"/>
        <w:jc w:val="both"/>
        <w:rPr>
          <w:noProof/>
          <w:lang w:val="id-ID"/>
        </w:rPr>
      </w:pPr>
      <w:r w:rsidRPr="00585CAD">
        <w:rPr>
          <w:noProof/>
          <w:lang w:val="id-ID"/>
        </w:rPr>
        <w:t>Desa Hiyalo Oyile masuk wilyah Kecamatan Anggrek dengan luas wilayah Desa Hiyalo Oyile ± 1000 ha. Kepadatan penduduk sudah mencapai 890 jiwa penduduk tetap. Jiwa pemilih terdaftar 646 Orang di tahun 2021. Namun dari keluasan wilayah yang begitu potensial saat ini masih banyak sumber daya alam yang berpotensi belum digali saat ini.  Karena kurangnya sumber daya manusia serta besarnya biaya yang akan digunakan maka pekerjaan tersebut tidak terlaksana sampai saat ini. Letak Geografis Desa Hiyalo Oyile berada di wilayah Selatan Kecamatan Anggrek Kabupaten Gorontalo Utara. Keseharian masyarakat Desa Hiyalo Oyile sebagian besar adalah bercocok tanam (petani).</w:t>
      </w:r>
    </w:p>
    <w:p w:rsidR="00C5269B" w:rsidRPr="00585CAD" w:rsidRDefault="00C5269B" w:rsidP="00C5269B">
      <w:pPr>
        <w:spacing w:line="480" w:lineRule="auto"/>
        <w:ind w:firstLine="720"/>
        <w:jc w:val="both"/>
        <w:rPr>
          <w:noProof/>
          <w:lang w:val="id-ID"/>
        </w:rPr>
      </w:pPr>
      <w:r w:rsidRPr="00585CAD">
        <w:rPr>
          <w:noProof/>
          <w:lang w:val="id-ID"/>
        </w:rPr>
        <w:t>Desa Hiyalo Oyile secara Geografis terletak dekat dengan wilayah Kecamatan Anggrek dan merupakan Desa Pemekaran, secara geografis kondisi Desa Hiyalo Oyile seperti pada table berikut :</w:t>
      </w:r>
    </w:p>
    <w:p w:rsidR="00C5269B" w:rsidRDefault="00C5269B" w:rsidP="00C5269B">
      <w:pPr>
        <w:spacing w:line="480" w:lineRule="auto"/>
        <w:jc w:val="center"/>
        <w:rPr>
          <w:b/>
          <w:noProof/>
        </w:rPr>
      </w:pPr>
    </w:p>
    <w:p w:rsidR="00C5269B" w:rsidRDefault="00C5269B" w:rsidP="00C5269B">
      <w:pPr>
        <w:spacing w:line="480" w:lineRule="auto"/>
        <w:jc w:val="center"/>
        <w:rPr>
          <w:b/>
          <w:noProof/>
        </w:rPr>
      </w:pPr>
    </w:p>
    <w:p w:rsidR="00C5269B" w:rsidRPr="00585CAD" w:rsidRDefault="00C5269B" w:rsidP="00C5269B">
      <w:pPr>
        <w:spacing w:line="480" w:lineRule="auto"/>
        <w:jc w:val="center"/>
        <w:rPr>
          <w:b/>
          <w:noProof/>
          <w:lang w:val="id-ID"/>
        </w:rPr>
      </w:pPr>
      <w:r w:rsidRPr="00585CAD">
        <w:rPr>
          <w:b/>
          <w:noProof/>
          <w:lang w:val="id-ID"/>
        </w:rPr>
        <w:lastRenderedPageBreak/>
        <w:t>Tabel 3</w:t>
      </w:r>
    </w:p>
    <w:p w:rsidR="00C5269B" w:rsidRPr="00585CAD" w:rsidRDefault="00C5269B" w:rsidP="00C5269B">
      <w:pPr>
        <w:spacing w:line="480" w:lineRule="auto"/>
        <w:jc w:val="center"/>
        <w:rPr>
          <w:b/>
          <w:noProof/>
          <w:lang w:val="id-ID"/>
        </w:rPr>
      </w:pPr>
      <w:r w:rsidRPr="00585CAD">
        <w:rPr>
          <w:b/>
          <w:noProof/>
          <w:lang w:val="id-ID"/>
        </w:rPr>
        <w:t>Tabel Kondisi Geografis</w:t>
      </w:r>
    </w:p>
    <w:tbl>
      <w:tblPr>
        <w:tblW w:w="8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5551"/>
        <w:gridCol w:w="2035"/>
      </w:tblGrid>
      <w:tr w:rsidR="00C5269B" w:rsidRPr="00585CAD" w:rsidTr="00C2370F">
        <w:trPr>
          <w:trHeight w:val="438"/>
        </w:trPr>
        <w:tc>
          <w:tcPr>
            <w:tcW w:w="580" w:type="dxa"/>
            <w:vAlign w:val="center"/>
          </w:tcPr>
          <w:p w:rsidR="00C5269B" w:rsidRPr="00585CAD" w:rsidRDefault="00C5269B" w:rsidP="00C2370F">
            <w:pPr>
              <w:spacing w:line="480" w:lineRule="auto"/>
              <w:jc w:val="center"/>
              <w:rPr>
                <w:b/>
                <w:noProof/>
                <w:lang w:val="id-ID"/>
              </w:rPr>
            </w:pPr>
            <w:r w:rsidRPr="00585CAD">
              <w:rPr>
                <w:b/>
                <w:noProof/>
                <w:lang w:val="id-ID"/>
              </w:rPr>
              <w:t>NO</w:t>
            </w:r>
          </w:p>
        </w:tc>
        <w:tc>
          <w:tcPr>
            <w:tcW w:w="5551" w:type="dxa"/>
            <w:vAlign w:val="center"/>
          </w:tcPr>
          <w:p w:rsidR="00C5269B" w:rsidRPr="00585CAD" w:rsidRDefault="00C5269B" w:rsidP="00C2370F">
            <w:pPr>
              <w:spacing w:line="480" w:lineRule="auto"/>
              <w:jc w:val="center"/>
              <w:rPr>
                <w:b/>
                <w:noProof/>
                <w:lang w:val="id-ID"/>
              </w:rPr>
            </w:pPr>
            <w:r w:rsidRPr="00585CAD">
              <w:rPr>
                <w:b/>
                <w:noProof/>
                <w:lang w:val="id-ID"/>
              </w:rPr>
              <w:t>URAIAN</w:t>
            </w:r>
          </w:p>
        </w:tc>
        <w:tc>
          <w:tcPr>
            <w:tcW w:w="2035" w:type="dxa"/>
            <w:vAlign w:val="center"/>
          </w:tcPr>
          <w:p w:rsidR="00C5269B" w:rsidRPr="00585CAD" w:rsidRDefault="00C5269B" w:rsidP="00C2370F">
            <w:pPr>
              <w:spacing w:line="480" w:lineRule="auto"/>
              <w:jc w:val="center"/>
              <w:rPr>
                <w:b/>
                <w:noProof/>
                <w:lang w:val="id-ID"/>
              </w:rPr>
            </w:pPr>
            <w:r w:rsidRPr="00585CAD">
              <w:rPr>
                <w:b/>
                <w:noProof/>
                <w:lang w:val="id-ID"/>
              </w:rPr>
              <w:t>KETERANGAN</w:t>
            </w:r>
          </w:p>
        </w:tc>
      </w:tr>
      <w:tr w:rsidR="00C5269B" w:rsidRPr="00585CAD" w:rsidTr="00C2370F">
        <w:trPr>
          <w:trHeight w:val="2016"/>
        </w:trPr>
        <w:tc>
          <w:tcPr>
            <w:tcW w:w="580" w:type="dxa"/>
          </w:tcPr>
          <w:p w:rsidR="00C5269B" w:rsidRPr="00585CAD" w:rsidRDefault="00C5269B" w:rsidP="00C2370F">
            <w:pPr>
              <w:spacing w:line="480" w:lineRule="auto"/>
              <w:jc w:val="center"/>
              <w:rPr>
                <w:b/>
                <w:noProof/>
                <w:lang w:val="id-ID"/>
              </w:rPr>
            </w:pPr>
            <w:r w:rsidRPr="00585CAD">
              <w:rPr>
                <w:b/>
                <w:noProof/>
                <w:lang w:val="id-ID"/>
              </w:rPr>
              <w:t>1</w:t>
            </w:r>
          </w:p>
        </w:tc>
        <w:tc>
          <w:tcPr>
            <w:tcW w:w="5551" w:type="dxa"/>
          </w:tcPr>
          <w:p w:rsidR="00C5269B" w:rsidRPr="00585CAD" w:rsidRDefault="00C5269B" w:rsidP="00C2370F">
            <w:pPr>
              <w:tabs>
                <w:tab w:val="left" w:pos="993"/>
              </w:tabs>
              <w:spacing w:line="480" w:lineRule="auto"/>
              <w:jc w:val="both"/>
              <w:rPr>
                <w:noProof/>
                <w:lang w:val="id-ID"/>
              </w:rPr>
            </w:pPr>
            <w:r w:rsidRPr="00585CAD">
              <w:rPr>
                <w:noProof/>
                <w:lang w:val="id-ID"/>
              </w:rPr>
              <w:t>Luas Wilayah       :   ±1000 Haterdiri dari beberapa jenis tanah yang meliputi :</w:t>
            </w:r>
          </w:p>
          <w:p w:rsidR="00C5269B" w:rsidRPr="00585CAD" w:rsidRDefault="00C5269B" w:rsidP="00C5269B">
            <w:pPr>
              <w:pStyle w:val="ListParagraph"/>
              <w:numPr>
                <w:ilvl w:val="0"/>
                <w:numId w:val="52"/>
              </w:numPr>
              <w:tabs>
                <w:tab w:val="left" w:pos="611"/>
              </w:tabs>
              <w:spacing w:after="0" w:line="480" w:lineRule="auto"/>
              <w:ind w:left="469" w:hanging="142"/>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Tanah Kering</w:t>
            </w:r>
          </w:p>
          <w:p w:rsidR="00C5269B" w:rsidRPr="00585CAD" w:rsidRDefault="00C5269B" w:rsidP="00C5269B">
            <w:pPr>
              <w:pStyle w:val="ListParagraph"/>
              <w:numPr>
                <w:ilvl w:val="0"/>
                <w:numId w:val="52"/>
              </w:numPr>
              <w:tabs>
                <w:tab w:val="left" w:pos="611"/>
              </w:tabs>
              <w:spacing w:after="0" w:line="480" w:lineRule="auto"/>
              <w:ind w:left="469" w:hanging="142"/>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Tanah lembab</w:t>
            </w:r>
          </w:p>
          <w:p w:rsidR="00C5269B" w:rsidRPr="00585CAD" w:rsidRDefault="00C5269B" w:rsidP="00C5269B">
            <w:pPr>
              <w:pStyle w:val="ListParagraph"/>
              <w:numPr>
                <w:ilvl w:val="0"/>
                <w:numId w:val="52"/>
              </w:numPr>
              <w:tabs>
                <w:tab w:val="left" w:pos="611"/>
              </w:tabs>
              <w:spacing w:after="0" w:line="480" w:lineRule="auto"/>
              <w:ind w:left="469" w:hanging="142"/>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Tanah gersang</w:t>
            </w:r>
          </w:p>
          <w:p w:rsidR="00C5269B" w:rsidRPr="00585CAD" w:rsidRDefault="00C5269B" w:rsidP="00C5269B">
            <w:pPr>
              <w:pStyle w:val="ListParagraph"/>
              <w:numPr>
                <w:ilvl w:val="0"/>
                <w:numId w:val="52"/>
              </w:numPr>
              <w:tabs>
                <w:tab w:val="left" w:pos="611"/>
              </w:tabs>
              <w:spacing w:after="0" w:line="480" w:lineRule="auto"/>
              <w:ind w:left="469" w:hanging="142"/>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Tanah subur</w:t>
            </w:r>
          </w:p>
        </w:tc>
        <w:tc>
          <w:tcPr>
            <w:tcW w:w="2035" w:type="dxa"/>
          </w:tcPr>
          <w:p w:rsidR="00C5269B" w:rsidRPr="00585CAD" w:rsidRDefault="00C5269B" w:rsidP="00C2370F">
            <w:pPr>
              <w:spacing w:line="480" w:lineRule="auto"/>
              <w:jc w:val="center"/>
              <w:rPr>
                <w:b/>
                <w:noProof/>
                <w:lang w:val="id-ID"/>
              </w:rPr>
            </w:pPr>
          </w:p>
        </w:tc>
      </w:tr>
      <w:tr w:rsidR="00C5269B" w:rsidRPr="00585CAD" w:rsidTr="00C2370F">
        <w:trPr>
          <w:trHeight w:val="1610"/>
        </w:trPr>
        <w:tc>
          <w:tcPr>
            <w:tcW w:w="580" w:type="dxa"/>
          </w:tcPr>
          <w:p w:rsidR="00C5269B" w:rsidRPr="00585CAD" w:rsidRDefault="00C5269B" w:rsidP="00C2370F">
            <w:pPr>
              <w:spacing w:line="480" w:lineRule="auto"/>
              <w:jc w:val="center"/>
              <w:rPr>
                <w:b/>
                <w:noProof/>
                <w:lang w:val="id-ID"/>
              </w:rPr>
            </w:pPr>
            <w:r w:rsidRPr="00585CAD">
              <w:rPr>
                <w:b/>
                <w:noProof/>
                <w:lang w:val="id-ID"/>
              </w:rPr>
              <w:t>2</w:t>
            </w:r>
          </w:p>
        </w:tc>
        <w:tc>
          <w:tcPr>
            <w:tcW w:w="5551" w:type="dxa"/>
          </w:tcPr>
          <w:p w:rsidR="00C5269B" w:rsidRPr="00585CAD" w:rsidRDefault="00C5269B" w:rsidP="00C2370F">
            <w:pPr>
              <w:spacing w:line="480" w:lineRule="auto"/>
              <w:rPr>
                <w:noProof/>
                <w:lang w:val="id-ID"/>
              </w:rPr>
            </w:pPr>
            <w:r w:rsidRPr="00585CAD">
              <w:rPr>
                <w:noProof/>
                <w:lang w:val="id-ID"/>
              </w:rPr>
              <w:t>Jumlah Dusun      :  4 Dusun</w:t>
            </w:r>
          </w:p>
          <w:p w:rsidR="00C5269B" w:rsidRPr="00585CAD" w:rsidRDefault="00C5269B" w:rsidP="00C5269B">
            <w:pPr>
              <w:pStyle w:val="ListParagraph"/>
              <w:numPr>
                <w:ilvl w:val="0"/>
                <w:numId w:val="54"/>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Dusun I  Monis</w:t>
            </w:r>
          </w:p>
          <w:p w:rsidR="00C5269B" w:rsidRPr="00585CAD" w:rsidRDefault="00C5269B" w:rsidP="00C5269B">
            <w:pPr>
              <w:pStyle w:val="ListParagraph"/>
              <w:numPr>
                <w:ilvl w:val="0"/>
                <w:numId w:val="54"/>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 xml:space="preserve">Dusun II Libuo      </w:t>
            </w:r>
          </w:p>
          <w:p w:rsidR="00C5269B" w:rsidRPr="00585CAD" w:rsidRDefault="00C5269B" w:rsidP="00C5269B">
            <w:pPr>
              <w:pStyle w:val="ListParagraph"/>
              <w:numPr>
                <w:ilvl w:val="0"/>
                <w:numId w:val="54"/>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Dusun III Bondula</w:t>
            </w:r>
          </w:p>
          <w:p w:rsidR="00C5269B" w:rsidRPr="00585CAD" w:rsidRDefault="00C5269B" w:rsidP="00C5269B">
            <w:pPr>
              <w:pStyle w:val="ListParagraph"/>
              <w:numPr>
                <w:ilvl w:val="0"/>
                <w:numId w:val="54"/>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Dusun IV Sambati</w:t>
            </w:r>
          </w:p>
        </w:tc>
        <w:tc>
          <w:tcPr>
            <w:tcW w:w="2035" w:type="dxa"/>
          </w:tcPr>
          <w:p w:rsidR="00C5269B" w:rsidRPr="00585CAD" w:rsidRDefault="00C5269B" w:rsidP="00C2370F">
            <w:pPr>
              <w:spacing w:line="480" w:lineRule="auto"/>
              <w:jc w:val="center"/>
              <w:rPr>
                <w:b/>
                <w:noProof/>
                <w:lang w:val="id-ID"/>
              </w:rPr>
            </w:pPr>
          </w:p>
        </w:tc>
      </w:tr>
      <w:tr w:rsidR="00C5269B" w:rsidRPr="00585CAD" w:rsidTr="00C2370F">
        <w:trPr>
          <w:trHeight w:val="1610"/>
        </w:trPr>
        <w:tc>
          <w:tcPr>
            <w:tcW w:w="580" w:type="dxa"/>
          </w:tcPr>
          <w:p w:rsidR="00C5269B" w:rsidRPr="00585CAD" w:rsidRDefault="00C5269B" w:rsidP="00C2370F">
            <w:pPr>
              <w:spacing w:line="480" w:lineRule="auto"/>
              <w:jc w:val="center"/>
              <w:rPr>
                <w:b/>
                <w:noProof/>
                <w:lang w:val="id-ID"/>
              </w:rPr>
            </w:pPr>
            <w:r w:rsidRPr="00585CAD">
              <w:rPr>
                <w:b/>
                <w:noProof/>
                <w:lang w:val="id-ID"/>
              </w:rPr>
              <w:t>3</w:t>
            </w:r>
          </w:p>
        </w:tc>
        <w:tc>
          <w:tcPr>
            <w:tcW w:w="5551" w:type="dxa"/>
          </w:tcPr>
          <w:p w:rsidR="00C5269B" w:rsidRPr="00585CAD" w:rsidRDefault="00C5269B" w:rsidP="00C2370F">
            <w:pPr>
              <w:spacing w:line="480" w:lineRule="auto"/>
              <w:rPr>
                <w:noProof/>
                <w:lang w:val="id-ID"/>
              </w:rPr>
            </w:pPr>
            <w:r w:rsidRPr="00585CAD">
              <w:rPr>
                <w:noProof/>
                <w:lang w:val="id-ID"/>
              </w:rPr>
              <w:t>Batas Wilayah</w:t>
            </w:r>
          </w:p>
          <w:p w:rsidR="00C5269B" w:rsidRPr="00585CAD" w:rsidRDefault="00C5269B" w:rsidP="00C5269B">
            <w:pPr>
              <w:pStyle w:val="ListParagraph"/>
              <w:numPr>
                <w:ilvl w:val="0"/>
                <w:numId w:val="55"/>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Utara berbatasan dengan Desa Putiana</w:t>
            </w:r>
          </w:p>
          <w:p w:rsidR="00C5269B" w:rsidRPr="00585CAD" w:rsidRDefault="00C5269B" w:rsidP="00C5269B">
            <w:pPr>
              <w:pStyle w:val="ListParagraph"/>
              <w:numPr>
                <w:ilvl w:val="0"/>
                <w:numId w:val="55"/>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Timur berbatasan dengan Desa Popalo</w:t>
            </w:r>
          </w:p>
          <w:p w:rsidR="00C5269B" w:rsidRPr="00585CAD" w:rsidRDefault="00C5269B" w:rsidP="00C5269B">
            <w:pPr>
              <w:pStyle w:val="ListParagraph"/>
              <w:numPr>
                <w:ilvl w:val="0"/>
                <w:numId w:val="55"/>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Selatan  berbatasan Dengan Desa Helumo</w:t>
            </w:r>
          </w:p>
          <w:p w:rsidR="00C5269B" w:rsidRPr="00585CAD" w:rsidRDefault="00C5269B" w:rsidP="00C5269B">
            <w:pPr>
              <w:pStyle w:val="ListParagraph"/>
              <w:numPr>
                <w:ilvl w:val="0"/>
                <w:numId w:val="55"/>
              </w:numPr>
              <w:spacing w:after="0" w:line="480" w:lineRule="auto"/>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Barat  berbatasan dengan Desa Helumo/Datahu</w:t>
            </w:r>
          </w:p>
        </w:tc>
        <w:tc>
          <w:tcPr>
            <w:tcW w:w="2035" w:type="dxa"/>
          </w:tcPr>
          <w:p w:rsidR="00C5269B" w:rsidRPr="00585CAD" w:rsidRDefault="00C5269B" w:rsidP="00C2370F">
            <w:pPr>
              <w:spacing w:line="480" w:lineRule="auto"/>
              <w:jc w:val="center"/>
              <w:rPr>
                <w:b/>
                <w:noProof/>
                <w:lang w:val="id-ID"/>
              </w:rPr>
            </w:pPr>
          </w:p>
        </w:tc>
      </w:tr>
      <w:tr w:rsidR="00C5269B" w:rsidRPr="00585CAD" w:rsidTr="00C2370F">
        <w:trPr>
          <w:trHeight w:val="1100"/>
        </w:trPr>
        <w:tc>
          <w:tcPr>
            <w:tcW w:w="580" w:type="dxa"/>
          </w:tcPr>
          <w:p w:rsidR="00C5269B" w:rsidRPr="00585CAD" w:rsidRDefault="00C5269B" w:rsidP="00C2370F">
            <w:pPr>
              <w:spacing w:line="480" w:lineRule="auto"/>
              <w:jc w:val="center"/>
              <w:rPr>
                <w:b/>
                <w:noProof/>
                <w:lang w:val="id-ID"/>
              </w:rPr>
            </w:pPr>
            <w:r w:rsidRPr="00585CAD">
              <w:rPr>
                <w:b/>
                <w:noProof/>
                <w:lang w:val="id-ID"/>
              </w:rPr>
              <w:t>4</w:t>
            </w:r>
          </w:p>
        </w:tc>
        <w:tc>
          <w:tcPr>
            <w:tcW w:w="5551" w:type="dxa"/>
          </w:tcPr>
          <w:p w:rsidR="00C5269B" w:rsidRPr="00585CAD" w:rsidRDefault="00C5269B" w:rsidP="00C2370F">
            <w:pPr>
              <w:spacing w:line="480" w:lineRule="auto"/>
              <w:rPr>
                <w:noProof/>
                <w:lang w:val="id-ID"/>
              </w:rPr>
            </w:pPr>
            <w:r w:rsidRPr="00585CAD">
              <w:rPr>
                <w:noProof/>
                <w:lang w:val="id-ID"/>
              </w:rPr>
              <w:t>Topografi</w:t>
            </w:r>
          </w:p>
          <w:p w:rsidR="00C5269B" w:rsidRPr="00585CAD" w:rsidRDefault="00C5269B" w:rsidP="00C5269B">
            <w:pPr>
              <w:numPr>
                <w:ilvl w:val="0"/>
                <w:numId w:val="43"/>
              </w:numPr>
              <w:suppressAutoHyphens w:val="0"/>
              <w:spacing w:line="480" w:lineRule="auto"/>
              <w:rPr>
                <w:noProof/>
                <w:lang w:val="id-ID"/>
              </w:rPr>
            </w:pPr>
            <w:r w:rsidRPr="00585CAD">
              <w:rPr>
                <w:noProof/>
                <w:lang w:val="id-ID"/>
              </w:rPr>
              <w:t>Luas Kemiringan Lahan (Rata – Rata )</w:t>
            </w:r>
          </w:p>
          <w:p w:rsidR="00C5269B" w:rsidRPr="00585CAD" w:rsidRDefault="00C5269B" w:rsidP="00C5269B">
            <w:pPr>
              <w:numPr>
                <w:ilvl w:val="0"/>
                <w:numId w:val="44"/>
              </w:numPr>
              <w:suppressAutoHyphens w:val="0"/>
              <w:spacing w:line="480" w:lineRule="auto"/>
              <w:rPr>
                <w:noProof/>
                <w:lang w:val="id-ID"/>
              </w:rPr>
            </w:pPr>
            <w:r w:rsidRPr="00585CAD">
              <w:rPr>
                <w:noProof/>
                <w:lang w:val="id-ID"/>
              </w:rPr>
              <w:t>Datar 30 Ha</w:t>
            </w:r>
          </w:p>
          <w:p w:rsidR="00C5269B" w:rsidRPr="00585CAD" w:rsidRDefault="00C5269B" w:rsidP="00C5269B">
            <w:pPr>
              <w:numPr>
                <w:ilvl w:val="0"/>
                <w:numId w:val="44"/>
              </w:numPr>
              <w:suppressAutoHyphens w:val="0"/>
              <w:spacing w:line="480" w:lineRule="auto"/>
              <w:rPr>
                <w:noProof/>
                <w:lang w:val="id-ID"/>
              </w:rPr>
            </w:pPr>
            <w:r w:rsidRPr="00585CAD">
              <w:rPr>
                <w:noProof/>
                <w:lang w:val="id-ID"/>
              </w:rPr>
              <w:t xml:space="preserve">Ketinggian diatas permukaan Laut (Rata – rata) </w:t>
            </w:r>
            <w:r w:rsidRPr="00585CAD">
              <w:rPr>
                <w:noProof/>
                <w:lang w:val="id-ID"/>
              </w:rPr>
              <w:lastRenderedPageBreak/>
              <w:t>± 15 m</w:t>
            </w:r>
          </w:p>
        </w:tc>
        <w:tc>
          <w:tcPr>
            <w:tcW w:w="2035" w:type="dxa"/>
          </w:tcPr>
          <w:p w:rsidR="00C5269B" w:rsidRPr="00585CAD" w:rsidRDefault="00C5269B" w:rsidP="00C2370F">
            <w:pPr>
              <w:spacing w:line="480" w:lineRule="auto"/>
              <w:jc w:val="center"/>
              <w:rPr>
                <w:b/>
                <w:noProof/>
                <w:lang w:val="id-ID"/>
              </w:rPr>
            </w:pPr>
          </w:p>
        </w:tc>
      </w:tr>
      <w:tr w:rsidR="00C5269B" w:rsidRPr="00585CAD" w:rsidTr="00C2370F">
        <w:trPr>
          <w:trHeight w:val="77"/>
        </w:trPr>
        <w:tc>
          <w:tcPr>
            <w:tcW w:w="580" w:type="dxa"/>
          </w:tcPr>
          <w:p w:rsidR="00C5269B" w:rsidRPr="00585CAD" w:rsidRDefault="00C5269B" w:rsidP="00C2370F">
            <w:pPr>
              <w:spacing w:line="480" w:lineRule="auto"/>
              <w:jc w:val="center"/>
              <w:rPr>
                <w:b/>
                <w:noProof/>
                <w:lang w:val="id-ID"/>
              </w:rPr>
            </w:pPr>
            <w:r w:rsidRPr="00585CAD">
              <w:rPr>
                <w:b/>
                <w:noProof/>
                <w:lang w:val="id-ID"/>
              </w:rPr>
              <w:lastRenderedPageBreak/>
              <w:t>5</w:t>
            </w:r>
          </w:p>
        </w:tc>
        <w:tc>
          <w:tcPr>
            <w:tcW w:w="5551" w:type="dxa"/>
          </w:tcPr>
          <w:p w:rsidR="00C5269B" w:rsidRPr="00585CAD" w:rsidRDefault="00C5269B" w:rsidP="00C2370F">
            <w:pPr>
              <w:tabs>
                <w:tab w:val="left" w:pos="993"/>
              </w:tabs>
              <w:spacing w:line="480" w:lineRule="auto"/>
              <w:jc w:val="both"/>
              <w:rPr>
                <w:noProof/>
                <w:lang w:val="id-ID"/>
              </w:rPr>
            </w:pPr>
            <w:r w:rsidRPr="00585CAD">
              <w:rPr>
                <w:noProof/>
                <w:lang w:val="id-ID"/>
              </w:rPr>
              <w:t>Iklim :</w:t>
            </w:r>
          </w:p>
          <w:p w:rsidR="00C5269B" w:rsidRPr="00585CAD" w:rsidRDefault="00C5269B" w:rsidP="00C5269B">
            <w:pPr>
              <w:pStyle w:val="ListParagraph"/>
              <w:numPr>
                <w:ilvl w:val="0"/>
                <w:numId w:val="53"/>
              </w:numPr>
              <w:tabs>
                <w:tab w:val="left" w:pos="1418"/>
              </w:tabs>
              <w:spacing w:after="0" w:line="480" w:lineRule="auto"/>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Curah Hujan</w:t>
            </w:r>
            <w:r w:rsidRPr="00585CAD">
              <w:rPr>
                <w:rFonts w:ascii="Times New Roman" w:hAnsi="Times New Roman" w:cs="Times New Roman"/>
                <w:noProof/>
                <w:sz w:val="24"/>
                <w:szCs w:val="24"/>
                <w:lang w:val="id-ID"/>
              </w:rPr>
              <w:tab/>
              <w:t>: 2000/3000mm</w:t>
            </w:r>
          </w:p>
          <w:p w:rsidR="00C5269B" w:rsidRPr="00585CAD" w:rsidRDefault="00C5269B" w:rsidP="00C5269B">
            <w:pPr>
              <w:pStyle w:val="ListParagraph"/>
              <w:numPr>
                <w:ilvl w:val="0"/>
                <w:numId w:val="53"/>
              </w:numPr>
              <w:tabs>
                <w:tab w:val="left" w:pos="1418"/>
              </w:tabs>
              <w:spacing w:after="0" w:line="480" w:lineRule="auto"/>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Jumlah bulan hujan</w:t>
            </w:r>
            <w:r w:rsidRPr="00585CAD">
              <w:rPr>
                <w:rFonts w:ascii="Times New Roman" w:hAnsi="Times New Roman" w:cs="Times New Roman"/>
                <w:noProof/>
                <w:sz w:val="24"/>
                <w:szCs w:val="24"/>
                <w:lang w:val="id-ID"/>
              </w:rPr>
              <w:tab/>
              <w:t>:8 bulan</w:t>
            </w:r>
          </w:p>
          <w:p w:rsidR="00C5269B" w:rsidRPr="00585CAD" w:rsidRDefault="00C5269B" w:rsidP="00C5269B">
            <w:pPr>
              <w:pStyle w:val="ListParagraph"/>
              <w:numPr>
                <w:ilvl w:val="0"/>
                <w:numId w:val="53"/>
              </w:numPr>
              <w:tabs>
                <w:tab w:val="left" w:pos="1418"/>
              </w:tabs>
              <w:spacing w:after="0" w:line="480" w:lineRule="auto"/>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Suhu rata-rata harian</w:t>
            </w:r>
            <w:r w:rsidRPr="00585CAD">
              <w:rPr>
                <w:rFonts w:ascii="Times New Roman" w:hAnsi="Times New Roman" w:cs="Times New Roman"/>
                <w:noProof/>
                <w:sz w:val="24"/>
                <w:szCs w:val="24"/>
                <w:lang w:val="id-ID"/>
              </w:rPr>
              <w:tab/>
              <w:t>:30</w:t>
            </w:r>
            <w:r w:rsidRPr="00585CAD">
              <w:rPr>
                <w:rFonts w:ascii="Times New Roman" w:hAnsi="Times New Roman" w:cs="Times New Roman"/>
                <w:noProof/>
                <w:sz w:val="24"/>
                <w:szCs w:val="24"/>
                <w:vertAlign w:val="superscript"/>
                <w:lang w:val="id-ID"/>
              </w:rPr>
              <w:t>0</w:t>
            </w:r>
            <w:r w:rsidRPr="00585CAD">
              <w:rPr>
                <w:rFonts w:ascii="Times New Roman" w:hAnsi="Times New Roman" w:cs="Times New Roman"/>
                <w:noProof/>
                <w:sz w:val="24"/>
                <w:szCs w:val="24"/>
                <w:lang w:val="id-ID"/>
              </w:rPr>
              <w:t>c</w:t>
            </w:r>
            <w:r w:rsidRPr="00585CAD">
              <w:rPr>
                <w:rFonts w:ascii="Times New Roman" w:hAnsi="Times New Roman" w:cs="Times New Roman"/>
                <w:noProof/>
                <w:sz w:val="24"/>
                <w:szCs w:val="24"/>
                <w:lang w:val="id-ID"/>
              </w:rPr>
              <w:tab/>
            </w:r>
          </w:p>
          <w:p w:rsidR="00C5269B" w:rsidRPr="00585CAD" w:rsidRDefault="00C5269B" w:rsidP="00C5269B">
            <w:pPr>
              <w:pStyle w:val="ListParagraph"/>
              <w:numPr>
                <w:ilvl w:val="0"/>
                <w:numId w:val="53"/>
              </w:numPr>
              <w:tabs>
                <w:tab w:val="left" w:pos="1418"/>
              </w:tabs>
              <w:spacing w:after="0" w:line="480" w:lineRule="auto"/>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Tinggi tempat</w:t>
            </w:r>
            <w:r w:rsidRPr="00585CAD">
              <w:rPr>
                <w:rFonts w:ascii="Times New Roman" w:hAnsi="Times New Roman" w:cs="Times New Roman"/>
                <w:noProof/>
                <w:sz w:val="24"/>
                <w:szCs w:val="24"/>
                <w:lang w:val="id-ID"/>
              </w:rPr>
              <w:tab/>
              <w:t>: 1500 DPL</w:t>
            </w:r>
          </w:p>
          <w:p w:rsidR="00C5269B" w:rsidRPr="00585CAD" w:rsidRDefault="00C5269B" w:rsidP="00C5269B">
            <w:pPr>
              <w:pStyle w:val="ListParagraph"/>
              <w:numPr>
                <w:ilvl w:val="0"/>
                <w:numId w:val="53"/>
              </w:numPr>
              <w:tabs>
                <w:tab w:val="left" w:pos="1418"/>
              </w:tabs>
              <w:spacing w:after="0" w:line="480" w:lineRule="auto"/>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Bentang wilayah</w:t>
            </w:r>
            <w:r w:rsidRPr="00585CAD">
              <w:rPr>
                <w:rFonts w:ascii="Times New Roman" w:hAnsi="Times New Roman" w:cs="Times New Roman"/>
                <w:noProof/>
                <w:sz w:val="24"/>
                <w:szCs w:val="24"/>
                <w:lang w:val="id-ID"/>
              </w:rPr>
              <w:tab/>
              <w:t>: 10 KM</w:t>
            </w:r>
            <w:r w:rsidRPr="00585CAD">
              <w:rPr>
                <w:rFonts w:ascii="Times New Roman" w:hAnsi="Times New Roman" w:cs="Times New Roman"/>
                <w:noProof/>
                <w:sz w:val="24"/>
                <w:szCs w:val="24"/>
                <w:vertAlign w:val="superscript"/>
                <w:lang w:val="id-ID"/>
              </w:rPr>
              <w:t>2</w:t>
            </w:r>
          </w:p>
        </w:tc>
        <w:tc>
          <w:tcPr>
            <w:tcW w:w="2035" w:type="dxa"/>
          </w:tcPr>
          <w:p w:rsidR="00C5269B" w:rsidRPr="00585CAD" w:rsidRDefault="00C5269B" w:rsidP="00C2370F">
            <w:pPr>
              <w:spacing w:line="480" w:lineRule="auto"/>
              <w:jc w:val="center"/>
              <w:rPr>
                <w:b/>
                <w:noProof/>
                <w:lang w:val="id-ID"/>
              </w:rPr>
            </w:pPr>
          </w:p>
        </w:tc>
      </w:tr>
      <w:tr w:rsidR="00C5269B" w:rsidRPr="00585CAD" w:rsidTr="00C2370F">
        <w:trPr>
          <w:trHeight w:val="77"/>
        </w:trPr>
        <w:tc>
          <w:tcPr>
            <w:tcW w:w="580" w:type="dxa"/>
          </w:tcPr>
          <w:p w:rsidR="00C5269B" w:rsidRPr="00585CAD" w:rsidRDefault="00C5269B" w:rsidP="00C2370F">
            <w:pPr>
              <w:spacing w:line="480" w:lineRule="auto"/>
              <w:jc w:val="center"/>
              <w:rPr>
                <w:b/>
                <w:noProof/>
                <w:lang w:val="id-ID"/>
              </w:rPr>
            </w:pPr>
            <w:r w:rsidRPr="00585CAD">
              <w:rPr>
                <w:b/>
                <w:noProof/>
                <w:lang w:val="id-ID"/>
              </w:rPr>
              <w:t>6</w:t>
            </w:r>
          </w:p>
        </w:tc>
        <w:tc>
          <w:tcPr>
            <w:tcW w:w="5551" w:type="dxa"/>
          </w:tcPr>
          <w:p w:rsidR="00C5269B" w:rsidRPr="00585CAD" w:rsidRDefault="00C5269B" w:rsidP="00C2370F">
            <w:pPr>
              <w:spacing w:line="480" w:lineRule="auto"/>
              <w:rPr>
                <w:noProof/>
                <w:lang w:val="id-ID"/>
              </w:rPr>
            </w:pPr>
            <w:r w:rsidRPr="00585CAD">
              <w:rPr>
                <w:noProof/>
                <w:lang w:val="id-ID"/>
              </w:rPr>
              <w:t>Orbitasi :</w:t>
            </w:r>
          </w:p>
          <w:p w:rsidR="00C5269B" w:rsidRPr="00585CAD" w:rsidRDefault="00C5269B" w:rsidP="00C5269B">
            <w:pPr>
              <w:pStyle w:val="ListParagraph"/>
              <w:numPr>
                <w:ilvl w:val="0"/>
                <w:numId w:val="51"/>
              </w:numPr>
              <w:tabs>
                <w:tab w:val="left" w:pos="1418"/>
              </w:tabs>
              <w:spacing w:after="0" w:line="480" w:lineRule="auto"/>
              <w:ind w:left="327" w:hanging="283"/>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Jarak ke ibu kota kecamatan</w:t>
            </w:r>
            <w:r w:rsidRPr="00585CAD">
              <w:rPr>
                <w:rFonts w:ascii="Times New Roman" w:hAnsi="Times New Roman" w:cs="Times New Roman"/>
                <w:noProof/>
                <w:sz w:val="24"/>
                <w:szCs w:val="24"/>
                <w:lang w:val="id-ID"/>
              </w:rPr>
              <w:tab/>
              <w:t>: 8 KM</w:t>
            </w:r>
          </w:p>
          <w:p w:rsidR="00C5269B" w:rsidRPr="00585CAD" w:rsidRDefault="00C5269B" w:rsidP="00C5269B">
            <w:pPr>
              <w:pStyle w:val="ListParagraph"/>
              <w:numPr>
                <w:ilvl w:val="0"/>
                <w:numId w:val="51"/>
              </w:numPr>
              <w:tabs>
                <w:tab w:val="left" w:pos="1418"/>
              </w:tabs>
              <w:spacing w:after="0" w:line="480" w:lineRule="auto"/>
              <w:ind w:left="327" w:hanging="283"/>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Lama tempuh ke ibu kota kec.</w:t>
            </w:r>
            <w:r w:rsidRPr="00585CAD">
              <w:rPr>
                <w:rFonts w:ascii="Times New Roman" w:hAnsi="Times New Roman" w:cs="Times New Roman"/>
                <w:noProof/>
                <w:sz w:val="24"/>
                <w:szCs w:val="24"/>
                <w:lang w:val="id-ID"/>
              </w:rPr>
              <w:tab/>
              <w:t>: 0,5 jam</w:t>
            </w:r>
          </w:p>
          <w:p w:rsidR="00C5269B" w:rsidRPr="00585CAD" w:rsidRDefault="00C5269B" w:rsidP="00C5269B">
            <w:pPr>
              <w:pStyle w:val="ListParagraph"/>
              <w:numPr>
                <w:ilvl w:val="0"/>
                <w:numId w:val="51"/>
              </w:numPr>
              <w:tabs>
                <w:tab w:val="left" w:pos="1418"/>
              </w:tabs>
              <w:spacing w:after="0" w:line="480" w:lineRule="auto"/>
              <w:ind w:left="327" w:hanging="283"/>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Jarak ke ibu kota kabupaten</w:t>
            </w:r>
            <w:r w:rsidRPr="00585CAD">
              <w:rPr>
                <w:rFonts w:ascii="Times New Roman" w:hAnsi="Times New Roman" w:cs="Times New Roman"/>
                <w:noProof/>
                <w:sz w:val="24"/>
                <w:szCs w:val="24"/>
                <w:lang w:val="id-ID"/>
              </w:rPr>
              <w:tab/>
              <w:t>:8 KM</w:t>
            </w:r>
          </w:p>
          <w:p w:rsidR="00C5269B" w:rsidRPr="00585CAD" w:rsidRDefault="00C5269B" w:rsidP="00C5269B">
            <w:pPr>
              <w:pStyle w:val="ListParagraph"/>
              <w:numPr>
                <w:ilvl w:val="0"/>
                <w:numId w:val="51"/>
              </w:numPr>
              <w:tabs>
                <w:tab w:val="left" w:pos="1418"/>
              </w:tabs>
              <w:spacing w:after="0" w:line="480" w:lineRule="auto"/>
              <w:ind w:left="327" w:hanging="283"/>
              <w:jc w:val="both"/>
              <w:rPr>
                <w:rFonts w:ascii="Times New Roman" w:hAnsi="Times New Roman" w:cs="Times New Roman"/>
                <w:noProof/>
                <w:sz w:val="24"/>
                <w:szCs w:val="24"/>
                <w:lang w:val="id-ID"/>
              </w:rPr>
            </w:pPr>
            <w:r w:rsidRPr="00585CAD">
              <w:rPr>
                <w:rFonts w:ascii="Times New Roman" w:hAnsi="Times New Roman" w:cs="Times New Roman"/>
                <w:noProof/>
                <w:sz w:val="24"/>
                <w:szCs w:val="24"/>
                <w:lang w:val="id-ID"/>
              </w:rPr>
              <w:t>Lama tempuh ke ibu kota kab.</w:t>
            </w:r>
            <w:r w:rsidRPr="00585CAD">
              <w:rPr>
                <w:rFonts w:ascii="Times New Roman" w:hAnsi="Times New Roman" w:cs="Times New Roman"/>
                <w:noProof/>
                <w:sz w:val="24"/>
                <w:szCs w:val="24"/>
                <w:lang w:val="id-ID"/>
              </w:rPr>
              <w:tab/>
              <w:t>: 30 menit</w:t>
            </w:r>
          </w:p>
        </w:tc>
        <w:tc>
          <w:tcPr>
            <w:tcW w:w="2035" w:type="dxa"/>
          </w:tcPr>
          <w:p w:rsidR="00C5269B" w:rsidRPr="00585CAD" w:rsidRDefault="00C5269B" w:rsidP="00C2370F">
            <w:pPr>
              <w:spacing w:line="480" w:lineRule="auto"/>
              <w:jc w:val="center"/>
              <w:rPr>
                <w:b/>
                <w:noProof/>
                <w:lang w:val="id-ID"/>
              </w:rPr>
            </w:pPr>
          </w:p>
        </w:tc>
      </w:tr>
    </w:tbl>
    <w:p w:rsidR="00C5269B" w:rsidRPr="00422B40" w:rsidRDefault="00C5269B" w:rsidP="00C5269B">
      <w:pPr>
        <w:tabs>
          <w:tab w:val="left" w:pos="709"/>
        </w:tabs>
        <w:spacing w:line="480" w:lineRule="auto"/>
        <w:jc w:val="center"/>
        <w:rPr>
          <w:noProof/>
        </w:rPr>
      </w:pPr>
      <w:r w:rsidRPr="00585CAD">
        <w:rPr>
          <w:noProof/>
          <w:lang w:val="id-ID"/>
        </w:rPr>
        <w:t>Sumber data primer : Kantor Desa Hiyalo Oyile, 2022</w:t>
      </w:r>
    </w:p>
    <w:p w:rsidR="00C5269B" w:rsidRPr="00585CAD" w:rsidRDefault="00C5269B" w:rsidP="00C5269B">
      <w:pPr>
        <w:pStyle w:val="ListParagraph"/>
        <w:numPr>
          <w:ilvl w:val="0"/>
          <w:numId w:val="57"/>
        </w:numPr>
        <w:tabs>
          <w:tab w:val="left" w:pos="1134"/>
        </w:tabs>
        <w:spacing w:after="0" w:line="480" w:lineRule="auto"/>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Kondisi Sosial</w:t>
      </w:r>
    </w:p>
    <w:p w:rsidR="00C5269B" w:rsidRPr="00585CAD" w:rsidRDefault="00C5269B" w:rsidP="00C5269B">
      <w:pPr>
        <w:spacing w:line="480" w:lineRule="auto"/>
        <w:ind w:left="720"/>
        <w:jc w:val="both"/>
        <w:rPr>
          <w:noProof/>
          <w:lang w:val="id-ID"/>
        </w:rPr>
      </w:pPr>
      <w:r w:rsidRPr="00585CAD">
        <w:rPr>
          <w:noProof/>
          <w:lang w:val="id-ID"/>
        </w:rPr>
        <w:t>Kondisi Sosial budaya masyarakat Desa Hiyalo Oyile dapat digambarkan sebagaimana berikut ;</w:t>
      </w:r>
    </w:p>
    <w:p w:rsidR="00C5269B" w:rsidRPr="00585CAD" w:rsidRDefault="00C5269B" w:rsidP="00C5269B">
      <w:pPr>
        <w:numPr>
          <w:ilvl w:val="0"/>
          <w:numId w:val="45"/>
        </w:numPr>
        <w:suppressAutoHyphens w:val="0"/>
        <w:spacing w:line="480" w:lineRule="auto"/>
        <w:rPr>
          <w:noProof/>
          <w:lang w:val="id-ID"/>
        </w:rPr>
      </w:pPr>
      <w:r w:rsidRPr="00585CAD">
        <w:rPr>
          <w:noProof/>
          <w:lang w:val="id-ID"/>
        </w:rPr>
        <w:t>Kependudukan :</w:t>
      </w:r>
    </w:p>
    <w:p w:rsidR="00C5269B" w:rsidRPr="00585CAD" w:rsidRDefault="00C5269B" w:rsidP="00C5269B">
      <w:pPr>
        <w:spacing w:line="480" w:lineRule="auto"/>
        <w:ind w:left="709" w:firstLine="709"/>
        <w:jc w:val="both"/>
        <w:rPr>
          <w:noProof/>
          <w:lang w:val="id-ID"/>
        </w:rPr>
      </w:pPr>
      <w:r w:rsidRPr="00585CAD">
        <w:rPr>
          <w:noProof/>
          <w:lang w:val="id-ID"/>
        </w:rPr>
        <w:t>Jumlah usia produktif lebih banyak dibanding dengan usia anak – anak dan lansia. Dari jumlah penduduk yang berada pada kategori usia produktif laki – laki lebih sedikit dari perempuan. Untuk lebih jelasnya data penduduk Desa Hiyalo Oyile pertahun 2017 sampai dengan 2021 adalah sebagai berikut :</w:t>
      </w:r>
    </w:p>
    <w:p w:rsidR="00C5269B" w:rsidRPr="00585CAD" w:rsidRDefault="00C5269B" w:rsidP="00C5269B">
      <w:pPr>
        <w:pStyle w:val="ListParagraph1"/>
        <w:spacing w:line="480" w:lineRule="auto"/>
        <w:ind w:left="851"/>
        <w:jc w:val="center"/>
        <w:rPr>
          <w:b/>
          <w:noProof/>
          <w:lang w:val="id-ID"/>
        </w:rPr>
      </w:pPr>
      <w:r w:rsidRPr="00585CAD">
        <w:rPr>
          <w:b/>
          <w:noProof/>
          <w:lang w:val="id-ID"/>
        </w:rPr>
        <w:lastRenderedPageBreak/>
        <w:t>Tabel 4</w:t>
      </w:r>
    </w:p>
    <w:p w:rsidR="00C5269B" w:rsidRPr="00585CAD" w:rsidRDefault="00C5269B" w:rsidP="00C5269B">
      <w:pPr>
        <w:pStyle w:val="ListParagraph1"/>
        <w:spacing w:line="480" w:lineRule="auto"/>
        <w:ind w:left="851"/>
        <w:jc w:val="center"/>
        <w:rPr>
          <w:b/>
          <w:noProof/>
          <w:lang w:val="id-ID"/>
        </w:rPr>
      </w:pPr>
      <w:r w:rsidRPr="00585CAD">
        <w:rPr>
          <w:b/>
          <w:noProof/>
          <w:lang w:val="id-ID"/>
        </w:rPr>
        <w:t xml:space="preserve">Keadaan  Penduduk Desa </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2938"/>
        <w:gridCol w:w="3492"/>
      </w:tblGrid>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C5269B" w:rsidRPr="00585CAD" w:rsidRDefault="00C5269B" w:rsidP="00C2370F">
            <w:pPr>
              <w:pStyle w:val="ListParagraph1"/>
              <w:spacing w:line="480" w:lineRule="auto"/>
              <w:ind w:left="0"/>
              <w:jc w:val="center"/>
              <w:rPr>
                <w:b/>
                <w:noProof/>
                <w:lang w:val="id-ID"/>
              </w:rPr>
            </w:pPr>
            <w:r w:rsidRPr="00585CAD">
              <w:rPr>
                <w:b/>
                <w:noProof/>
                <w:lang w:val="id-ID"/>
              </w:rPr>
              <w:t>TAHUN</w:t>
            </w:r>
          </w:p>
        </w:tc>
        <w:tc>
          <w:tcPr>
            <w:tcW w:w="293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C5269B" w:rsidRPr="00585CAD" w:rsidRDefault="00C5269B" w:rsidP="00C2370F">
            <w:pPr>
              <w:pStyle w:val="ListParagraph1"/>
              <w:spacing w:line="480" w:lineRule="auto"/>
              <w:ind w:left="0"/>
              <w:jc w:val="center"/>
              <w:rPr>
                <w:b/>
                <w:noProof/>
                <w:lang w:val="id-ID"/>
              </w:rPr>
            </w:pPr>
            <w:r w:rsidRPr="00585CAD">
              <w:rPr>
                <w:b/>
                <w:noProof/>
                <w:lang w:val="id-ID"/>
              </w:rPr>
              <w:t>JUMLAH JIWA</w:t>
            </w:r>
          </w:p>
        </w:tc>
        <w:tc>
          <w:tcPr>
            <w:tcW w:w="349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C5269B" w:rsidRPr="00585CAD" w:rsidRDefault="00C5269B" w:rsidP="00C2370F">
            <w:pPr>
              <w:pStyle w:val="ListParagraph1"/>
              <w:spacing w:line="480" w:lineRule="auto"/>
              <w:ind w:left="0"/>
              <w:jc w:val="center"/>
              <w:rPr>
                <w:b/>
                <w:noProof/>
                <w:lang w:val="id-ID"/>
              </w:rPr>
            </w:pPr>
            <w:r w:rsidRPr="00585CAD">
              <w:rPr>
                <w:b/>
                <w:noProof/>
                <w:lang w:val="id-ID"/>
              </w:rPr>
              <w:t>JUMLAH KK</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2017</w:t>
            </w:r>
          </w:p>
        </w:tc>
        <w:tc>
          <w:tcPr>
            <w:tcW w:w="2938"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780 Jiwa</w:t>
            </w:r>
          </w:p>
        </w:tc>
        <w:tc>
          <w:tcPr>
            <w:tcW w:w="3492"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231</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2018</w:t>
            </w:r>
          </w:p>
        </w:tc>
        <w:tc>
          <w:tcPr>
            <w:tcW w:w="2938"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866 Jiwa</w:t>
            </w:r>
          </w:p>
        </w:tc>
        <w:tc>
          <w:tcPr>
            <w:tcW w:w="3492"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240</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2019</w:t>
            </w:r>
          </w:p>
        </w:tc>
        <w:tc>
          <w:tcPr>
            <w:tcW w:w="2938"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856 Jiwa</w:t>
            </w:r>
          </w:p>
        </w:tc>
        <w:tc>
          <w:tcPr>
            <w:tcW w:w="3492"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244</w:t>
            </w:r>
          </w:p>
        </w:tc>
      </w:tr>
      <w:tr w:rsidR="00C5269B" w:rsidRPr="00585CAD" w:rsidTr="00C2370F">
        <w:trPr>
          <w:trHeight w:val="209"/>
        </w:trPr>
        <w:tc>
          <w:tcPr>
            <w:tcW w:w="1083"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2020</w:t>
            </w:r>
          </w:p>
        </w:tc>
        <w:tc>
          <w:tcPr>
            <w:tcW w:w="2938"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893 Jiwa</w:t>
            </w:r>
          </w:p>
        </w:tc>
        <w:tc>
          <w:tcPr>
            <w:tcW w:w="3492"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250</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2021</w:t>
            </w:r>
          </w:p>
        </w:tc>
        <w:tc>
          <w:tcPr>
            <w:tcW w:w="2938"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890 Jiwa</w:t>
            </w:r>
          </w:p>
        </w:tc>
        <w:tc>
          <w:tcPr>
            <w:tcW w:w="3492" w:type="dxa"/>
            <w:tcBorders>
              <w:top w:val="single" w:sz="4" w:space="0" w:color="000000"/>
              <w:left w:val="single" w:sz="4" w:space="0" w:color="000000"/>
              <w:bottom w:val="single" w:sz="4" w:space="0" w:color="000000"/>
              <w:right w:val="single" w:sz="4" w:space="0" w:color="000000"/>
            </w:tcBorders>
            <w:vAlign w:val="center"/>
          </w:tcPr>
          <w:p w:rsidR="00C5269B" w:rsidRPr="00585CAD" w:rsidRDefault="00C5269B" w:rsidP="00C2370F">
            <w:pPr>
              <w:pStyle w:val="ListParagraph1"/>
              <w:spacing w:line="480" w:lineRule="auto"/>
              <w:ind w:left="0"/>
              <w:jc w:val="center"/>
              <w:rPr>
                <w:noProof/>
                <w:lang w:val="id-ID"/>
              </w:rPr>
            </w:pPr>
            <w:r w:rsidRPr="00585CAD">
              <w:rPr>
                <w:noProof/>
                <w:lang w:val="id-ID"/>
              </w:rPr>
              <w:t>252</w:t>
            </w:r>
          </w:p>
        </w:tc>
      </w:tr>
    </w:tbl>
    <w:p w:rsidR="00C5269B" w:rsidRPr="00585CAD" w:rsidRDefault="00C5269B" w:rsidP="00C5269B">
      <w:pPr>
        <w:pStyle w:val="ListParagraph1"/>
        <w:spacing w:line="480" w:lineRule="auto"/>
        <w:ind w:left="851"/>
        <w:jc w:val="both"/>
        <w:rPr>
          <w:noProof/>
          <w:lang w:val="id-ID"/>
        </w:rPr>
      </w:pPr>
    </w:p>
    <w:p w:rsidR="00C5269B" w:rsidRPr="00585CAD" w:rsidRDefault="00C5269B" w:rsidP="00C5269B">
      <w:pPr>
        <w:pStyle w:val="ListParagraph1"/>
        <w:spacing w:line="480" w:lineRule="auto"/>
        <w:ind w:left="851"/>
        <w:jc w:val="center"/>
        <w:rPr>
          <w:b/>
          <w:noProof/>
          <w:lang w:val="id-ID"/>
        </w:rPr>
      </w:pPr>
      <w:r w:rsidRPr="00585CAD">
        <w:rPr>
          <w:b/>
          <w:noProof/>
          <w:lang w:val="id-ID"/>
        </w:rPr>
        <w:t>Tabel 5</w:t>
      </w:r>
    </w:p>
    <w:p w:rsidR="00C5269B" w:rsidRPr="00585CAD" w:rsidRDefault="00C5269B" w:rsidP="00C5269B">
      <w:pPr>
        <w:pStyle w:val="ListParagraph1"/>
        <w:spacing w:line="480" w:lineRule="auto"/>
        <w:ind w:left="851"/>
        <w:jc w:val="center"/>
        <w:rPr>
          <w:b/>
          <w:noProof/>
          <w:lang w:val="id-ID"/>
        </w:rPr>
      </w:pPr>
      <w:r w:rsidRPr="00585CAD">
        <w:rPr>
          <w:b/>
          <w:noProof/>
          <w:lang w:val="id-ID"/>
        </w:rPr>
        <w:t>Keadaan  Penduduk Desa Menurut Jenis Kelamin</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3204"/>
        <w:gridCol w:w="3226"/>
      </w:tblGrid>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TAHUN</w:t>
            </w:r>
          </w:p>
        </w:tc>
        <w:tc>
          <w:tcPr>
            <w:tcW w:w="3204"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LAKI LAKI</w:t>
            </w:r>
          </w:p>
        </w:tc>
        <w:tc>
          <w:tcPr>
            <w:tcW w:w="3226"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PEREMPUAN</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2017</w:t>
            </w:r>
          </w:p>
        </w:tc>
        <w:tc>
          <w:tcPr>
            <w:tcW w:w="3204"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387  Jiwa</w:t>
            </w:r>
          </w:p>
        </w:tc>
        <w:tc>
          <w:tcPr>
            <w:tcW w:w="322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393 Jiwa</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2018</w:t>
            </w:r>
          </w:p>
        </w:tc>
        <w:tc>
          <w:tcPr>
            <w:tcW w:w="3204"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426 Jiwa</w:t>
            </w:r>
          </w:p>
        </w:tc>
        <w:tc>
          <w:tcPr>
            <w:tcW w:w="322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440 Jiwa</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2019</w:t>
            </w:r>
          </w:p>
        </w:tc>
        <w:tc>
          <w:tcPr>
            <w:tcW w:w="3204"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431 Jiwa</w:t>
            </w:r>
          </w:p>
        </w:tc>
        <w:tc>
          <w:tcPr>
            <w:tcW w:w="322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425 Jiwa</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2020</w:t>
            </w:r>
          </w:p>
        </w:tc>
        <w:tc>
          <w:tcPr>
            <w:tcW w:w="3204"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459 Jiwa</w:t>
            </w:r>
          </w:p>
        </w:tc>
        <w:tc>
          <w:tcPr>
            <w:tcW w:w="322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434 Jiwa</w:t>
            </w:r>
          </w:p>
        </w:tc>
      </w:tr>
      <w:tr w:rsidR="00C5269B" w:rsidRPr="00585CAD" w:rsidTr="00C2370F">
        <w:tc>
          <w:tcPr>
            <w:tcW w:w="1083"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2021</w:t>
            </w:r>
          </w:p>
        </w:tc>
        <w:tc>
          <w:tcPr>
            <w:tcW w:w="3204"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452 Jiwa</w:t>
            </w:r>
          </w:p>
        </w:tc>
        <w:tc>
          <w:tcPr>
            <w:tcW w:w="322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438 Jiwa</w:t>
            </w:r>
          </w:p>
        </w:tc>
      </w:tr>
    </w:tbl>
    <w:p w:rsidR="00C5269B" w:rsidRPr="00585CAD" w:rsidRDefault="00C5269B" w:rsidP="00C5269B">
      <w:pPr>
        <w:pStyle w:val="ListParagraph1"/>
        <w:spacing w:line="480" w:lineRule="auto"/>
        <w:ind w:left="851"/>
        <w:jc w:val="both"/>
        <w:rPr>
          <w:noProof/>
          <w:lang w:val="id-ID"/>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Pr="00585CAD" w:rsidRDefault="00C5269B" w:rsidP="00C5269B">
      <w:pPr>
        <w:pStyle w:val="ListParagraph1"/>
        <w:spacing w:line="480" w:lineRule="auto"/>
        <w:ind w:left="851"/>
        <w:jc w:val="center"/>
        <w:rPr>
          <w:b/>
          <w:noProof/>
          <w:lang w:val="id-ID"/>
        </w:rPr>
      </w:pPr>
      <w:r w:rsidRPr="00585CAD">
        <w:rPr>
          <w:b/>
          <w:noProof/>
          <w:lang w:val="id-ID"/>
        </w:rPr>
        <w:lastRenderedPageBreak/>
        <w:t>Tabel 6</w:t>
      </w:r>
    </w:p>
    <w:p w:rsidR="00C5269B" w:rsidRPr="00585CAD" w:rsidRDefault="00C5269B" w:rsidP="00C5269B">
      <w:pPr>
        <w:pStyle w:val="ListParagraph1"/>
        <w:spacing w:line="480" w:lineRule="auto"/>
        <w:ind w:left="851"/>
        <w:jc w:val="center"/>
        <w:rPr>
          <w:b/>
          <w:noProof/>
          <w:lang w:val="id-ID"/>
        </w:rPr>
      </w:pPr>
      <w:r w:rsidRPr="00585CAD">
        <w:rPr>
          <w:b/>
          <w:noProof/>
          <w:lang w:val="id-ID"/>
        </w:rPr>
        <w:t>Keadaan  Penduduk Desa Menurut Kelompok Usia Tahun 2021</w:t>
      </w:r>
    </w:p>
    <w:tbl>
      <w:tblPr>
        <w:tblStyle w:val="TableGrid"/>
        <w:tblW w:w="0" w:type="auto"/>
        <w:tblInd w:w="1089" w:type="dxa"/>
        <w:tblLook w:val="04A0" w:firstRow="1" w:lastRow="0" w:firstColumn="1" w:lastColumn="0" w:noHBand="0" w:noVBand="1"/>
      </w:tblPr>
      <w:tblGrid>
        <w:gridCol w:w="636"/>
        <w:gridCol w:w="3144"/>
        <w:gridCol w:w="3285"/>
      </w:tblGrid>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b/>
                <w:noProof/>
                <w:sz w:val="24"/>
                <w:szCs w:val="24"/>
              </w:rPr>
            </w:pPr>
            <w:r w:rsidRPr="00585CAD">
              <w:rPr>
                <w:rFonts w:ascii="Times New Roman" w:hAnsi="Times New Roman" w:cs="Times New Roman"/>
                <w:b/>
                <w:noProof/>
                <w:sz w:val="24"/>
                <w:szCs w:val="24"/>
              </w:rPr>
              <w:t>NO</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b/>
                <w:noProof/>
                <w:sz w:val="24"/>
                <w:szCs w:val="24"/>
              </w:rPr>
            </w:pPr>
            <w:r w:rsidRPr="00585CAD">
              <w:rPr>
                <w:rFonts w:ascii="Times New Roman" w:hAnsi="Times New Roman" w:cs="Times New Roman"/>
                <w:b/>
                <w:noProof/>
                <w:sz w:val="24"/>
                <w:szCs w:val="24"/>
              </w:rPr>
              <w:t>KELOMPOK UMUR</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b/>
                <w:noProof/>
                <w:sz w:val="24"/>
                <w:szCs w:val="24"/>
              </w:rPr>
            </w:pPr>
            <w:r w:rsidRPr="00585CAD">
              <w:rPr>
                <w:rFonts w:ascii="Times New Roman" w:hAnsi="Times New Roman" w:cs="Times New Roman"/>
                <w:b/>
                <w:noProof/>
                <w:sz w:val="24"/>
                <w:szCs w:val="24"/>
              </w:rPr>
              <w:t>JUMLAH / 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0 –12 Bulan</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16 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2.</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1- 10 Tahun</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154 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3.</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11 - 20 Tahun</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220Orang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4.</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21 - 30 Tahun</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133 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5.</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31 - 40 Tahun</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192Orang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6.</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41 -  50 Tahun</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90 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7.</w:t>
            </w: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51 - Tahun keatas</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r w:rsidRPr="00585CAD">
              <w:rPr>
                <w:rFonts w:ascii="Times New Roman" w:hAnsi="Times New Roman" w:cs="Times New Roman"/>
                <w:noProof/>
                <w:sz w:val="24"/>
                <w:szCs w:val="24"/>
              </w:rPr>
              <w:t>85 Orang</w:t>
            </w:r>
          </w:p>
        </w:tc>
      </w:tr>
      <w:tr w:rsidR="00C5269B" w:rsidRPr="00585CAD" w:rsidTr="00C2370F">
        <w:tc>
          <w:tcPr>
            <w:tcW w:w="649" w:type="dxa"/>
            <w:vAlign w:val="center"/>
          </w:tcPr>
          <w:p w:rsidR="00C5269B" w:rsidRPr="00585CAD" w:rsidRDefault="00C5269B" w:rsidP="00C2370F">
            <w:pPr>
              <w:pStyle w:val="ListParagraph"/>
              <w:spacing w:line="480" w:lineRule="auto"/>
              <w:ind w:left="0"/>
              <w:jc w:val="center"/>
              <w:rPr>
                <w:rFonts w:ascii="Times New Roman" w:hAnsi="Times New Roman" w:cs="Times New Roman"/>
                <w:noProof/>
                <w:sz w:val="24"/>
                <w:szCs w:val="24"/>
              </w:rPr>
            </w:pPr>
          </w:p>
        </w:tc>
        <w:tc>
          <w:tcPr>
            <w:tcW w:w="3456" w:type="dxa"/>
            <w:vAlign w:val="center"/>
          </w:tcPr>
          <w:p w:rsidR="00C5269B" w:rsidRPr="00585CAD" w:rsidRDefault="00C5269B" w:rsidP="00C2370F">
            <w:pPr>
              <w:pStyle w:val="ListParagraph"/>
              <w:spacing w:line="480" w:lineRule="auto"/>
              <w:ind w:left="0"/>
              <w:jc w:val="center"/>
              <w:rPr>
                <w:rFonts w:ascii="Times New Roman" w:hAnsi="Times New Roman" w:cs="Times New Roman"/>
                <w:b/>
                <w:noProof/>
                <w:sz w:val="24"/>
                <w:szCs w:val="24"/>
              </w:rPr>
            </w:pPr>
            <w:r w:rsidRPr="00585CAD">
              <w:rPr>
                <w:rFonts w:ascii="Times New Roman" w:hAnsi="Times New Roman" w:cs="Times New Roman"/>
                <w:b/>
                <w:noProof/>
                <w:sz w:val="24"/>
                <w:szCs w:val="24"/>
              </w:rPr>
              <w:t>JMLH</w:t>
            </w:r>
          </w:p>
        </w:tc>
        <w:tc>
          <w:tcPr>
            <w:tcW w:w="3711" w:type="dxa"/>
            <w:vAlign w:val="center"/>
          </w:tcPr>
          <w:p w:rsidR="00C5269B" w:rsidRPr="00585CAD" w:rsidRDefault="00C5269B" w:rsidP="00C2370F">
            <w:pPr>
              <w:pStyle w:val="ListParagraph"/>
              <w:spacing w:line="480" w:lineRule="auto"/>
              <w:ind w:left="0"/>
              <w:jc w:val="center"/>
              <w:rPr>
                <w:rFonts w:ascii="Times New Roman" w:hAnsi="Times New Roman" w:cs="Times New Roman"/>
                <w:b/>
                <w:noProof/>
                <w:sz w:val="24"/>
                <w:szCs w:val="24"/>
              </w:rPr>
            </w:pPr>
            <w:r w:rsidRPr="00585CAD">
              <w:rPr>
                <w:rFonts w:ascii="Times New Roman" w:hAnsi="Times New Roman" w:cs="Times New Roman"/>
                <w:b/>
                <w:noProof/>
                <w:sz w:val="24"/>
                <w:szCs w:val="24"/>
              </w:rPr>
              <w:t>890 Jiwa</w:t>
            </w:r>
          </w:p>
        </w:tc>
      </w:tr>
    </w:tbl>
    <w:p w:rsidR="00C5269B" w:rsidRPr="00585CAD" w:rsidRDefault="00C5269B" w:rsidP="00C5269B">
      <w:pPr>
        <w:spacing w:line="480" w:lineRule="auto"/>
        <w:jc w:val="center"/>
        <w:rPr>
          <w:noProof/>
          <w:lang w:val="id-ID"/>
        </w:rPr>
      </w:pPr>
      <w:r>
        <w:rPr>
          <w:noProof/>
          <w:lang w:val="id-ID"/>
        </w:rPr>
        <w:t>Sumber data primer : Kantor Desa Hiyalo Oyile, 2022.</w:t>
      </w:r>
    </w:p>
    <w:p w:rsidR="00C5269B" w:rsidRPr="00585CAD" w:rsidRDefault="00C5269B" w:rsidP="00C5269B">
      <w:pPr>
        <w:numPr>
          <w:ilvl w:val="0"/>
          <w:numId w:val="45"/>
        </w:numPr>
        <w:tabs>
          <w:tab w:val="left" w:pos="1134"/>
        </w:tabs>
        <w:suppressAutoHyphens w:val="0"/>
        <w:spacing w:line="480" w:lineRule="auto"/>
        <w:rPr>
          <w:noProof/>
          <w:lang w:val="id-ID"/>
        </w:rPr>
      </w:pPr>
      <w:r w:rsidRPr="00585CAD">
        <w:rPr>
          <w:noProof/>
          <w:lang w:val="id-ID"/>
        </w:rPr>
        <w:t>Kesejahteraan Sosial</w:t>
      </w:r>
    </w:p>
    <w:p w:rsidR="00C5269B" w:rsidRPr="00DF36F0" w:rsidRDefault="00C5269B" w:rsidP="00C5269B">
      <w:pPr>
        <w:tabs>
          <w:tab w:val="left" w:pos="709"/>
          <w:tab w:val="left" w:pos="1418"/>
        </w:tabs>
        <w:spacing w:line="480" w:lineRule="auto"/>
        <w:ind w:left="709" w:firstLine="371"/>
        <w:jc w:val="both"/>
        <w:rPr>
          <w:noProof/>
        </w:rPr>
      </w:pPr>
      <w:r w:rsidRPr="00585CAD">
        <w:rPr>
          <w:noProof/>
          <w:lang w:val="id-ID"/>
        </w:rPr>
        <w:tab/>
      </w:r>
      <w:r w:rsidRPr="00585CAD">
        <w:rPr>
          <w:noProof/>
          <w:lang w:val="id-ID"/>
        </w:rPr>
        <w:tab/>
        <w:t>Meskipun atribut Desa ibu kota kabupaten melekat pada Desa Hiyalo Oyile namun dari data yang terlihat dibawah ini kondisi kesejahteraan penduduknya secara umum masih tetap didominasi oleh  sejumlah KK Prasejahtera bahkan KK miskin.</w:t>
      </w: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Pr="00585CAD" w:rsidRDefault="00C5269B" w:rsidP="00C5269B">
      <w:pPr>
        <w:pStyle w:val="ListParagraph1"/>
        <w:spacing w:line="480" w:lineRule="auto"/>
        <w:ind w:left="851"/>
        <w:jc w:val="center"/>
        <w:rPr>
          <w:b/>
          <w:noProof/>
          <w:lang w:val="id-ID"/>
        </w:rPr>
      </w:pPr>
      <w:r w:rsidRPr="00585CAD">
        <w:rPr>
          <w:b/>
          <w:noProof/>
          <w:lang w:val="id-ID"/>
        </w:rPr>
        <w:t>Tabel 7</w:t>
      </w:r>
    </w:p>
    <w:p w:rsidR="00C5269B" w:rsidRPr="00585CAD" w:rsidRDefault="00C5269B" w:rsidP="00C5269B">
      <w:pPr>
        <w:pStyle w:val="ListParagraph1"/>
        <w:spacing w:line="480" w:lineRule="auto"/>
        <w:ind w:left="851"/>
        <w:jc w:val="center"/>
        <w:rPr>
          <w:b/>
          <w:noProof/>
          <w:lang w:val="id-ID"/>
        </w:rPr>
      </w:pPr>
      <w:r w:rsidRPr="00585CAD">
        <w:rPr>
          <w:b/>
          <w:noProof/>
          <w:lang w:val="id-ID"/>
        </w:rPr>
        <w:t>Keadaan  Penduduk Desa Menurut Jenis Kesejahteraan</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4528"/>
        <w:gridCol w:w="1700"/>
      </w:tblGrid>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NO</w:t>
            </w:r>
          </w:p>
        </w:tc>
        <w:tc>
          <w:tcPr>
            <w:tcW w:w="4528"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KESEJAHTERAA</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JUMLAH</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PRA SEJAHTERA</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50 KK</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PRA SEJAHTERA 1</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100 KK</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3</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PRA SEJAHTERA 2</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82 KK</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PRA SEJAHTERA 3</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20 KK</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5</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SEJAHTERA 3 PLUS</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0 KK</w:t>
            </w:r>
          </w:p>
        </w:tc>
      </w:tr>
    </w:tbl>
    <w:p w:rsidR="00C5269B" w:rsidRPr="00DF36F0" w:rsidRDefault="00C5269B" w:rsidP="00C5269B">
      <w:pPr>
        <w:tabs>
          <w:tab w:val="left" w:pos="709"/>
          <w:tab w:val="left" w:pos="1418"/>
        </w:tabs>
        <w:spacing w:line="480" w:lineRule="auto"/>
        <w:jc w:val="both"/>
        <w:rPr>
          <w:b/>
          <w:noProof/>
        </w:rPr>
      </w:pPr>
    </w:p>
    <w:p w:rsidR="00C5269B" w:rsidRPr="00585CAD" w:rsidRDefault="00C5269B" w:rsidP="00C5269B">
      <w:pPr>
        <w:numPr>
          <w:ilvl w:val="0"/>
          <w:numId w:val="45"/>
        </w:numPr>
        <w:suppressAutoHyphens w:val="0"/>
        <w:spacing w:line="480" w:lineRule="auto"/>
        <w:rPr>
          <w:b/>
          <w:noProof/>
          <w:u w:val="single"/>
          <w:lang w:val="id-ID"/>
        </w:rPr>
      </w:pPr>
      <w:r w:rsidRPr="00585CAD">
        <w:rPr>
          <w:b/>
          <w:noProof/>
          <w:u w:val="single"/>
          <w:lang w:val="id-ID"/>
        </w:rPr>
        <w:t>Mata Pencaharian</w:t>
      </w:r>
    </w:p>
    <w:p w:rsidR="00C5269B" w:rsidRPr="00585CAD" w:rsidRDefault="00C5269B" w:rsidP="00C5269B">
      <w:pPr>
        <w:spacing w:line="480" w:lineRule="auto"/>
        <w:ind w:left="709" w:firstLine="709"/>
        <w:jc w:val="both"/>
        <w:rPr>
          <w:noProof/>
          <w:lang w:val="id-ID"/>
        </w:rPr>
      </w:pPr>
      <w:r w:rsidRPr="00585CAD">
        <w:rPr>
          <w:noProof/>
          <w:lang w:val="id-ID"/>
        </w:rPr>
        <w:t>Dari sisi mata pencahariannya penduduk Desa Hiyalo Oyile didominasi oleh Petani, dan Buruh serta Karyawan, hal ini disebabkan oleh posisi wilayah Desa Hiyalo Oyile berada didataran, namun demikian pula beberapa penduduk yang memilih menjadi karyawan meskipun lahannya berada diluar dari wilayah Desa Hiyalo Oyile dan profesi lainnya seperti pada data dibawah ini :</w:t>
      </w: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Default="00C5269B" w:rsidP="00C5269B">
      <w:pPr>
        <w:pStyle w:val="ListParagraph1"/>
        <w:spacing w:line="480" w:lineRule="auto"/>
        <w:ind w:left="851"/>
        <w:jc w:val="center"/>
        <w:rPr>
          <w:b/>
          <w:noProof/>
        </w:rPr>
      </w:pPr>
    </w:p>
    <w:p w:rsidR="00C5269B" w:rsidRPr="00585CAD" w:rsidRDefault="00C5269B" w:rsidP="00C5269B">
      <w:pPr>
        <w:pStyle w:val="ListParagraph1"/>
        <w:spacing w:line="480" w:lineRule="auto"/>
        <w:ind w:left="851"/>
        <w:jc w:val="center"/>
        <w:rPr>
          <w:b/>
          <w:noProof/>
          <w:lang w:val="id-ID"/>
        </w:rPr>
      </w:pPr>
      <w:r w:rsidRPr="00585CAD">
        <w:rPr>
          <w:b/>
          <w:noProof/>
          <w:lang w:val="id-ID"/>
        </w:rPr>
        <w:t>Tabel 8</w:t>
      </w:r>
    </w:p>
    <w:p w:rsidR="00C5269B" w:rsidRPr="00585CAD" w:rsidRDefault="00C5269B" w:rsidP="00C5269B">
      <w:pPr>
        <w:pStyle w:val="ListParagraph1"/>
        <w:spacing w:line="480" w:lineRule="auto"/>
        <w:ind w:left="851"/>
        <w:jc w:val="center"/>
        <w:rPr>
          <w:b/>
          <w:noProof/>
          <w:lang w:val="id-ID"/>
        </w:rPr>
      </w:pPr>
      <w:r w:rsidRPr="00585CAD">
        <w:rPr>
          <w:b/>
          <w:noProof/>
          <w:lang w:val="id-ID"/>
        </w:rPr>
        <w:t>Keadaan  Penduduk Desa Menurut Jenis pekerjaan</w:t>
      </w:r>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4528"/>
        <w:gridCol w:w="1700"/>
      </w:tblGrid>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NO</w:t>
            </w:r>
          </w:p>
        </w:tc>
        <w:tc>
          <w:tcPr>
            <w:tcW w:w="4528"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PEKERJAAN</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cPr>
          <w:p w:rsidR="00C5269B" w:rsidRPr="00585CAD" w:rsidRDefault="00C5269B" w:rsidP="00C2370F">
            <w:pPr>
              <w:pStyle w:val="ListParagraph1"/>
              <w:spacing w:line="480" w:lineRule="auto"/>
              <w:ind w:left="0"/>
              <w:jc w:val="center"/>
              <w:rPr>
                <w:b/>
                <w:noProof/>
                <w:lang w:val="id-ID"/>
              </w:rPr>
            </w:pPr>
            <w:r w:rsidRPr="00585CAD">
              <w:rPr>
                <w:b/>
                <w:noProof/>
                <w:lang w:val="id-ID"/>
              </w:rPr>
              <w:t>JUMLAH</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PETANI</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216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PEDAGANG</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25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3</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NELAYAN</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4</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TUKANG</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7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5</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WIRASUASTA</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5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6</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PERANGKAT DESA</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30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7</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GURU TIDAK TETEP</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8</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BIDAN KONTRAK</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9</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PNS</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10</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TNI/POLRI</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0 Org</w:t>
            </w:r>
          </w:p>
        </w:tc>
      </w:tr>
      <w:tr w:rsidR="00C5269B" w:rsidRPr="00585CAD" w:rsidTr="00C2370F">
        <w:tc>
          <w:tcPr>
            <w:tcW w:w="576"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11</w:t>
            </w:r>
          </w:p>
        </w:tc>
        <w:tc>
          <w:tcPr>
            <w:tcW w:w="4528"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both"/>
              <w:rPr>
                <w:noProof/>
                <w:lang w:val="id-ID"/>
              </w:rPr>
            </w:pPr>
            <w:r w:rsidRPr="00585CAD">
              <w:rPr>
                <w:noProof/>
                <w:lang w:val="id-ID"/>
              </w:rPr>
              <w:t>PENSIUNAN</w:t>
            </w:r>
          </w:p>
        </w:tc>
        <w:tc>
          <w:tcPr>
            <w:tcW w:w="1700" w:type="dxa"/>
            <w:tcBorders>
              <w:top w:val="single" w:sz="4" w:space="0" w:color="000000"/>
              <w:left w:val="single" w:sz="4" w:space="0" w:color="000000"/>
              <w:bottom w:val="single" w:sz="4" w:space="0" w:color="000000"/>
              <w:right w:val="single" w:sz="4" w:space="0" w:color="000000"/>
            </w:tcBorders>
          </w:tcPr>
          <w:p w:rsidR="00C5269B" w:rsidRPr="00585CAD" w:rsidRDefault="00C5269B" w:rsidP="00C2370F">
            <w:pPr>
              <w:pStyle w:val="ListParagraph1"/>
              <w:spacing w:line="480" w:lineRule="auto"/>
              <w:ind w:left="0"/>
              <w:jc w:val="center"/>
              <w:rPr>
                <w:noProof/>
                <w:lang w:val="id-ID"/>
              </w:rPr>
            </w:pPr>
            <w:r w:rsidRPr="00585CAD">
              <w:rPr>
                <w:noProof/>
                <w:lang w:val="id-ID"/>
              </w:rPr>
              <w:t>0 Org</w:t>
            </w:r>
          </w:p>
        </w:tc>
      </w:tr>
    </w:tbl>
    <w:p w:rsidR="00C5269B" w:rsidRPr="00DF36F0" w:rsidRDefault="00C5269B" w:rsidP="00C5269B">
      <w:pPr>
        <w:spacing w:line="480" w:lineRule="auto"/>
        <w:jc w:val="both"/>
        <w:rPr>
          <w:noProof/>
        </w:rPr>
      </w:pPr>
    </w:p>
    <w:p w:rsidR="00C5269B" w:rsidRPr="00585CAD" w:rsidRDefault="00C5269B" w:rsidP="00C5269B">
      <w:pPr>
        <w:numPr>
          <w:ilvl w:val="0"/>
          <w:numId w:val="45"/>
        </w:numPr>
        <w:suppressAutoHyphens w:val="0"/>
        <w:spacing w:line="480" w:lineRule="auto"/>
        <w:rPr>
          <w:b/>
          <w:noProof/>
          <w:lang w:val="id-ID"/>
        </w:rPr>
      </w:pPr>
      <w:r w:rsidRPr="00585CAD">
        <w:rPr>
          <w:b/>
          <w:noProof/>
          <w:lang w:val="id-ID"/>
        </w:rPr>
        <w:t>PEREKONOMIAN DESA</w:t>
      </w:r>
    </w:p>
    <w:p w:rsidR="00C5269B" w:rsidRPr="00585CAD" w:rsidRDefault="00C5269B" w:rsidP="00C5269B">
      <w:pPr>
        <w:spacing w:line="480" w:lineRule="auto"/>
        <w:jc w:val="center"/>
        <w:rPr>
          <w:b/>
          <w:noProof/>
          <w:lang w:val="id-ID"/>
        </w:rPr>
      </w:pPr>
      <w:r w:rsidRPr="00585CAD">
        <w:rPr>
          <w:b/>
          <w:noProof/>
          <w:lang w:val="id-ID"/>
        </w:rPr>
        <w:t>Tabel 9</w:t>
      </w:r>
    </w:p>
    <w:p w:rsidR="00C5269B" w:rsidRPr="00585CAD" w:rsidRDefault="00C5269B" w:rsidP="00C5269B">
      <w:pPr>
        <w:spacing w:line="480" w:lineRule="auto"/>
        <w:jc w:val="center"/>
        <w:rPr>
          <w:b/>
          <w:noProof/>
          <w:lang w:val="id-ID"/>
        </w:rPr>
      </w:pPr>
      <w:r w:rsidRPr="00585CAD">
        <w:rPr>
          <w:b/>
          <w:noProof/>
          <w:lang w:val="id-ID"/>
        </w:rPr>
        <w:t>Sumber Penerimaan Desa</w:t>
      </w:r>
    </w:p>
    <w:tbl>
      <w:tblPr>
        <w:tblW w:w="917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
        <w:gridCol w:w="1679"/>
        <w:gridCol w:w="1916"/>
        <w:gridCol w:w="1843"/>
        <w:gridCol w:w="1763"/>
        <w:gridCol w:w="1689"/>
      </w:tblGrid>
      <w:tr w:rsidR="00C5269B" w:rsidRPr="00585CAD" w:rsidTr="00C2370F">
        <w:trPr>
          <w:trHeight w:val="283"/>
        </w:trPr>
        <w:tc>
          <w:tcPr>
            <w:tcW w:w="285" w:type="dxa"/>
            <w:vAlign w:val="center"/>
          </w:tcPr>
          <w:p w:rsidR="00C5269B" w:rsidRPr="00585CAD" w:rsidRDefault="00C5269B" w:rsidP="00C2370F">
            <w:pPr>
              <w:spacing w:line="480" w:lineRule="auto"/>
              <w:jc w:val="center"/>
              <w:rPr>
                <w:b/>
                <w:noProof/>
                <w:sz w:val="20"/>
                <w:szCs w:val="20"/>
                <w:lang w:val="id-ID"/>
              </w:rPr>
            </w:pPr>
            <w:r w:rsidRPr="00585CAD">
              <w:rPr>
                <w:b/>
                <w:noProof/>
                <w:sz w:val="20"/>
                <w:szCs w:val="20"/>
                <w:lang w:val="id-ID"/>
              </w:rPr>
              <w:t>NO</w:t>
            </w:r>
          </w:p>
        </w:tc>
        <w:tc>
          <w:tcPr>
            <w:tcW w:w="1679" w:type="dxa"/>
            <w:vAlign w:val="center"/>
          </w:tcPr>
          <w:p w:rsidR="00C5269B" w:rsidRPr="00585CAD" w:rsidRDefault="00C5269B" w:rsidP="00C2370F">
            <w:pPr>
              <w:spacing w:line="480" w:lineRule="auto"/>
              <w:jc w:val="center"/>
              <w:rPr>
                <w:b/>
                <w:noProof/>
                <w:sz w:val="20"/>
                <w:szCs w:val="20"/>
                <w:lang w:val="id-ID"/>
              </w:rPr>
            </w:pPr>
            <w:r w:rsidRPr="00585CAD">
              <w:rPr>
                <w:b/>
                <w:noProof/>
                <w:sz w:val="20"/>
                <w:szCs w:val="20"/>
                <w:lang w:val="id-ID"/>
              </w:rPr>
              <w:t xml:space="preserve">SUMBER PENERIMAAN </w:t>
            </w:r>
            <w:r w:rsidRPr="00585CAD">
              <w:rPr>
                <w:b/>
                <w:noProof/>
                <w:sz w:val="20"/>
                <w:szCs w:val="20"/>
                <w:lang w:val="id-ID"/>
              </w:rPr>
              <w:lastRenderedPageBreak/>
              <w:t>DESA</w:t>
            </w:r>
          </w:p>
        </w:tc>
        <w:tc>
          <w:tcPr>
            <w:tcW w:w="1916" w:type="dxa"/>
            <w:vAlign w:val="center"/>
          </w:tcPr>
          <w:p w:rsidR="00C5269B" w:rsidRPr="00585CAD" w:rsidRDefault="00C5269B" w:rsidP="00C2370F">
            <w:pPr>
              <w:spacing w:line="480" w:lineRule="auto"/>
              <w:jc w:val="center"/>
              <w:rPr>
                <w:b/>
                <w:noProof/>
                <w:sz w:val="20"/>
                <w:szCs w:val="20"/>
                <w:lang w:val="id-ID"/>
              </w:rPr>
            </w:pPr>
            <w:r w:rsidRPr="00585CAD">
              <w:rPr>
                <w:b/>
                <w:noProof/>
                <w:sz w:val="20"/>
                <w:szCs w:val="20"/>
                <w:lang w:val="id-ID"/>
              </w:rPr>
              <w:lastRenderedPageBreak/>
              <w:t>2018</w:t>
            </w:r>
          </w:p>
        </w:tc>
        <w:tc>
          <w:tcPr>
            <w:tcW w:w="1843" w:type="dxa"/>
            <w:vAlign w:val="center"/>
          </w:tcPr>
          <w:p w:rsidR="00C5269B" w:rsidRPr="00585CAD" w:rsidRDefault="00C5269B" w:rsidP="00C2370F">
            <w:pPr>
              <w:spacing w:line="480" w:lineRule="auto"/>
              <w:jc w:val="center"/>
              <w:rPr>
                <w:b/>
                <w:noProof/>
                <w:sz w:val="20"/>
                <w:szCs w:val="20"/>
                <w:lang w:val="id-ID"/>
              </w:rPr>
            </w:pPr>
            <w:r w:rsidRPr="00585CAD">
              <w:rPr>
                <w:b/>
                <w:noProof/>
                <w:sz w:val="20"/>
                <w:szCs w:val="20"/>
                <w:lang w:val="id-ID"/>
              </w:rPr>
              <w:t>2019</w:t>
            </w:r>
          </w:p>
        </w:tc>
        <w:tc>
          <w:tcPr>
            <w:tcW w:w="1763" w:type="dxa"/>
            <w:vAlign w:val="center"/>
          </w:tcPr>
          <w:p w:rsidR="00C5269B" w:rsidRPr="00585CAD" w:rsidRDefault="00C5269B" w:rsidP="00C2370F">
            <w:pPr>
              <w:spacing w:line="480" w:lineRule="auto"/>
              <w:jc w:val="center"/>
              <w:rPr>
                <w:b/>
                <w:noProof/>
                <w:sz w:val="20"/>
                <w:szCs w:val="20"/>
                <w:lang w:val="id-ID"/>
              </w:rPr>
            </w:pPr>
            <w:r w:rsidRPr="00585CAD">
              <w:rPr>
                <w:b/>
                <w:noProof/>
                <w:sz w:val="20"/>
                <w:szCs w:val="20"/>
                <w:lang w:val="id-ID"/>
              </w:rPr>
              <w:t>2020</w:t>
            </w:r>
          </w:p>
        </w:tc>
        <w:tc>
          <w:tcPr>
            <w:tcW w:w="1689" w:type="dxa"/>
            <w:vAlign w:val="center"/>
          </w:tcPr>
          <w:p w:rsidR="00C5269B" w:rsidRPr="00585CAD" w:rsidRDefault="00C5269B" w:rsidP="00C2370F">
            <w:pPr>
              <w:spacing w:line="480" w:lineRule="auto"/>
              <w:jc w:val="center"/>
              <w:rPr>
                <w:b/>
                <w:noProof/>
                <w:sz w:val="20"/>
                <w:szCs w:val="20"/>
                <w:lang w:val="id-ID"/>
              </w:rPr>
            </w:pPr>
            <w:r w:rsidRPr="00585CAD">
              <w:rPr>
                <w:b/>
                <w:noProof/>
                <w:sz w:val="20"/>
                <w:szCs w:val="20"/>
                <w:lang w:val="id-ID"/>
              </w:rPr>
              <w:t>2021</w:t>
            </w:r>
          </w:p>
        </w:tc>
      </w:tr>
      <w:tr w:rsidR="00C5269B" w:rsidRPr="00585CAD" w:rsidTr="00C2370F">
        <w:trPr>
          <w:trHeight w:val="100"/>
        </w:trPr>
        <w:tc>
          <w:tcPr>
            <w:tcW w:w="285" w:type="dxa"/>
            <w:vAlign w:val="center"/>
          </w:tcPr>
          <w:p w:rsidR="00C5269B" w:rsidRPr="00585CAD" w:rsidRDefault="00C5269B" w:rsidP="00C2370F">
            <w:pPr>
              <w:spacing w:line="480" w:lineRule="auto"/>
              <w:jc w:val="center"/>
              <w:rPr>
                <w:noProof/>
                <w:sz w:val="20"/>
                <w:szCs w:val="20"/>
                <w:lang w:val="id-ID"/>
              </w:rPr>
            </w:pPr>
            <w:r w:rsidRPr="00585CAD">
              <w:rPr>
                <w:noProof/>
                <w:sz w:val="20"/>
                <w:szCs w:val="20"/>
                <w:lang w:val="id-ID"/>
              </w:rPr>
              <w:lastRenderedPageBreak/>
              <w:t>1</w:t>
            </w:r>
          </w:p>
        </w:tc>
        <w:tc>
          <w:tcPr>
            <w:tcW w:w="1679"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Bagi Hasil Pajak</w:t>
            </w:r>
          </w:p>
        </w:tc>
        <w:tc>
          <w:tcPr>
            <w:tcW w:w="1916"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1.972.643</w:t>
            </w:r>
          </w:p>
        </w:tc>
        <w:tc>
          <w:tcPr>
            <w:tcW w:w="1843"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2.939.487</w:t>
            </w:r>
          </w:p>
        </w:tc>
        <w:tc>
          <w:tcPr>
            <w:tcW w:w="1763"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2.939.487</w:t>
            </w:r>
          </w:p>
        </w:tc>
        <w:tc>
          <w:tcPr>
            <w:tcW w:w="1689"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Rp.2.939.487</w:t>
            </w:r>
          </w:p>
        </w:tc>
      </w:tr>
      <w:tr w:rsidR="00C5269B" w:rsidRPr="00585CAD" w:rsidTr="00C2370F">
        <w:trPr>
          <w:trHeight w:val="100"/>
        </w:trPr>
        <w:tc>
          <w:tcPr>
            <w:tcW w:w="285" w:type="dxa"/>
            <w:vAlign w:val="center"/>
          </w:tcPr>
          <w:p w:rsidR="00C5269B" w:rsidRPr="00585CAD" w:rsidRDefault="00C5269B" w:rsidP="00C2370F">
            <w:pPr>
              <w:spacing w:line="480" w:lineRule="auto"/>
              <w:jc w:val="center"/>
              <w:rPr>
                <w:noProof/>
                <w:sz w:val="20"/>
                <w:szCs w:val="20"/>
                <w:lang w:val="id-ID"/>
              </w:rPr>
            </w:pPr>
            <w:r w:rsidRPr="00585CAD">
              <w:rPr>
                <w:noProof/>
                <w:sz w:val="20"/>
                <w:szCs w:val="20"/>
                <w:lang w:val="id-ID"/>
              </w:rPr>
              <w:t>2</w:t>
            </w:r>
          </w:p>
        </w:tc>
        <w:tc>
          <w:tcPr>
            <w:tcW w:w="1679"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Dana Desa</w:t>
            </w:r>
          </w:p>
        </w:tc>
        <w:tc>
          <w:tcPr>
            <w:tcW w:w="1916"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731.565.000</w:t>
            </w:r>
          </w:p>
        </w:tc>
        <w:tc>
          <w:tcPr>
            <w:tcW w:w="1843"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841.032.000</w:t>
            </w:r>
          </w:p>
        </w:tc>
        <w:tc>
          <w:tcPr>
            <w:tcW w:w="1763"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836.520.000</w:t>
            </w:r>
          </w:p>
        </w:tc>
        <w:tc>
          <w:tcPr>
            <w:tcW w:w="1689"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Rp.795.831.000</w:t>
            </w:r>
          </w:p>
        </w:tc>
      </w:tr>
      <w:tr w:rsidR="00C5269B" w:rsidRPr="00585CAD" w:rsidTr="00C2370F">
        <w:trPr>
          <w:trHeight w:val="100"/>
        </w:trPr>
        <w:tc>
          <w:tcPr>
            <w:tcW w:w="285" w:type="dxa"/>
            <w:vAlign w:val="center"/>
          </w:tcPr>
          <w:p w:rsidR="00C5269B" w:rsidRPr="00585CAD" w:rsidRDefault="00C5269B" w:rsidP="00C2370F">
            <w:pPr>
              <w:spacing w:line="480" w:lineRule="auto"/>
              <w:jc w:val="center"/>
              <w:rPr>
                <w:noProof/>
                <w:sz w:val="20"/>
                <w:szCs w:val="20"/>
                <w:lang w:val="id-ID"/>
              </w:rPr>
            </w:pPr>
            <w:r w:rsidRPr="00585CAD">
              <w:rPr>
                <w:noProof/>
                <w:sz w:val="20"/>
                <w:szCs w:val="20"/>
                <w:lang w:val="id-ID"/>
              </w:rPr>
              <w:t>3</w:t>
            </w:r>
          </w:p>
        </w:tc>
        <w:tc>
          <w:tcPr>
            <w:tcW w:w="1679" w:type="dxa"/>
            <w:vAlign w:val="center"/>
          </w:tcPr>
          <w:p w:rsidR="00C5269B" w:rsidRPr="00585CAD" w:rsidRDefault="00C5269B" w:rsidP="00C2370F">
            <w:pPr>
              <w:pStyle w:val="ListParagraph"/>
              <w:spacing w:after="0" w:line="480" w:lineRule="auto"/>
              <w:ind w:left="0"/>
              <w:rPr>
                <w:rFonts w:ascii="Times New Roman" w:hAnsi="Times New Roman" w:cs="Times New Roman"/>
                <w:noProof/>
                <w:sz w:val="20"/>
                <w:szCs w:val="20"/>
                <w:lang w:val="id-ID"/>
              </w:rPr>
            </w:pPr>
            <w:r w:rsidRPr="00585CAD">
              <w:rPr>
                <w:rFonts w:ascii="Times New Roman" w:hAnsi="Times New Roman" w:cs="Times New Roman"/>
                <w:noProof/>
                <w:sz w:val="20"/>
                <w:szCs w:val="20"/>
                <w:lang w:val="id-ID"/>
              </w:rPr>
              <w:t>Alokasi Dana Desa</w:t>
            </w:r>
          </w:p>
        </w:tc>
        <w:tc>
          <w:tcPr>
            <w:tcW w:w="1916" w:type="dxa"/>
            <w:vAlign w:val="center"/>
          </w:tcPr>
          <w:p w:rsidR="00C5269B" w:rsidRPr="00585CAD" w:rsidRDefault="00C5269B" w:rsidP="00C2370F">
            <w:pPr>
              <w:pStyle w:val="ListParagraph"/>
              <w:spacing w:after="0" w:line="480" w:lineRule="auto"/>
              <w:ind w:left="0"/>
              <w:rPr>
                <w:rFonts w:ascii="Times New Roman" w:hAnsi="Times New Roman" w:cs="Times New Roman"/>
                <w:noProof/>
                <w:sz w:val="20"/>
                <w:szCs w:val="20"/>
                <w:lang w:val="id-ID"/>
              </w:rPr>
            </w:pPr>
            <w:r w:rsidRPr="00585CAD">
              <w:rPr>
                <w:rFonts w:ascii="Times New Roman" w:hAnsi="Times New Roman" w:cs="Times New Roman"/>
                <w:noProof/>
                <w:sz w:val="20"/>
                <w:szCs w:val="20"/>
                <w:lang w:val="id-ID"/>
              </w:rPr>
              <w:t>Rp. 340.905.000</w:t>
            </w:r>
          </w:p>
        </w:tc>
        <w:tc>
          <w:tcPr>
            <w:tcW w:w="1843"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 346.669.000</w:t>
            </w:r>
          </w:p>
        </w:tc>
        <w:tc>
          <w:tcPr>
            <w:tcW w:w="1763"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Rp.363.620.000</w:t>
            </w:r>
          </w:p>
        </w:tc>
        <w:tc>
          <w:tcPr>
            <w:tcW w:w="1689" w:type="dxa"/>
            <w:vAlign w:val="center"/>
          </w:tcPr>
          <w:p w:rsidR="00C5269B" w:rsidRPr="00585CAD" w:rsidRDefault="00C5269B" w:rsidP="00C2370F">
            <w:pPr>
              <w:spacing w:line="480" w:lineRule="auto"/>
              <w:rPr>
                <w:noProof/>
                <w:sz w:val="20"/>
                <w:szCs w:val="20"/>
                <w:lang w:val="id-ID"/>
              </w:rPr>
            </w:pPr>
            <w:r w:rsidRPr="00585CAD">
              <w:rPr>
                <w:noProof/>
                <w:sz w:val="20"/>
                <w:szCs w:val="20"/>
                <w:lang w:val="id-ID"/>
              </w:rPr>
              <w:t>Rp.379.220.420</w:t>
            </w:r>
          </w:p>
        </w:tc>
      </w:tr>
    </w:tbl>
    <w:p w:rsidR="00C5269B" w:rsidRPr="00585CAD" w:rsidRDefault="00C5269B" w:rsidP="00C5269B">
      <w:pPr>
        <w:spacing w:line="480" w:lineRule="auto"/>
        <w:ind w:left="720"/>
        <w:jc w:val="both"/>
        <w:rPr>
          <w:noProof/>
          <w:lang w:val="id-ID"/>
        </w:rPr>
      </w:pPr>
      <w:r w:rsidRPr="00585CAD">
        <w:rPr>
          <w:noProof/>
          <w:lang w:val="id-ID"/>
        </w:rPr>
        <w:t xml:space="preserve">Dari tabel tersebut diatas dapat disimpulkan bahwa Penerimaan, Pendapatan, Daerah Gorontalo Utara mulai Tahun 2018 s/d 2021 mengalami peningkatan.dan juga penurunan. Penurunan di tahun 2020 dan 2021 diakibatkan oleh terserapnya anggaran untuk penanganan Covid 19. </w:t>
      </w:r>
    </w:p>
    <w:p w:rsidR="00C5269B" w:rsidRPr="00585CAD" w:rsidRDefault="00C5269B" w:rsidP="00C5269B">
      <w:pPr>
        <w:spacing w:line="480" w:lineRule="auto"/>
        <w:rPr>
          <w:b/>
          <w:noProof/>
          <w:u w:val="single"/>
          <w:lang w:val="id-ID"/>
        </w:rPr>
      </w:pPr>
      <w:r w:rsidRPr="00585CAD">
        <w:rPr>
          <w:b/>
          <w:noProof/>
          <w:lang w:val="id-ID"/>
        </w:rPr>
        <w:t>2.2.</w:t>
      </w:r>
      <w:r w:rsidRPr="00585CAD">
        <w:rPr>
          <w:b/>
          <w:noProof/>
          <w:lang w:val="id-ID"/>
        </w:rPr>
        <w:tab/>
      </w:r>
      <w:r w:rsidRPr="00585CAD">
        <w:rPr>
          <w:b/>
          <w:noProof/>
          <w:u w:val="single"/>
          <w:lang w:val="id-ID"/>
        </w:rPr>
        <w:t>SARANA DAN PRASARANA DESA</w:t>
      </w:r>
    </w:p>
    <w:p w:rsidR="00C5269B" w:rsidRPr="00585CAD" w:rsidRDefault="00C5269B" w:rsidP="00C5269B">
      <w:pPr>
        <w:spacing w:line="480" w:lineRule="auto"/>
        <w:jc w:val="center"/>
        <w:rPr>
          <w:b/>
          <w:noProof/>
          <w:lang w:val="id-ID"/>
        </w:rPr>
      </w:pPr>
      <w:r w:rsidRPr="00585CAD">
        <w:rPr>
          <w:b/>
          <w:noProof/>
          <w:lang w:val="id-ID"/>
        </w:rPr>
        <w:t>Tabel Prasarana Dan Sarana Desa.</w:t>
      </w:r>
    </w:p>
    <w:tbl>
      <w:tblPr>
        <w:tblW w:w="8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3066"/>
        <w:gridCol w:w="1392"/>
        <w:gridCol w:w="3944"/>
      </w:tblGrid>
      <w:tr w:rsidR="00C5269B" w:rsidRPr="00585CAD" w:rsidTr="00C2370F">
        <w:trPr>
          <w:trHeight w:val="762"/>
        </w:trPr>
        <w:tc>
          <w:tcPr>
            <w:tcW w:w="590" w:type="dxa"/>
            <w:vAlign w:val="center"/>
          </w:tcPr>
          <w:p w:rsidR="00C5269B" w:rsidRPr="00585CAD" w:rsidRDefault="00C5269B" w:rsidP="00C2370F">
            <w:pPr>
              <w:spacing w:line="480" w:lineRule="auto"/>
              <w:jc w:val="center"/>
              <w:rPr>
                <w:b/>
                <w:noProof/>
                <w:lang w:val="id-ID"/>
              </w:rPr>
            </w:pPr>
            <w:r w:rsidRPr="00585CAD">
              <w:rPr>
                <w:b/>
                <w:noProof/>
                <w:lang w:val="id-ID"/>
              </w:rPr>
              <w:t>NO</w:t>
            </w:r>
          </w:p>
        </w:tc>
        <w:tc>
          <w:tcPr>
            <w:tcW w:w="3066" w:type="dxa"/>
            <w:vAlign w:val="center"/>
          </w:tcPr>
          <w:p w:rsidR="00C5269B" w:rsidRPr="00585CAD" w:rsidRDefault="00C5269B" w:rsidP="00C2370F">
            <w:pPr>
              <w:spacing w:line="480" w:lineRule="auto"/>
              <w:jc w:val="center"/>
              <w:rPr>
                <w:b/>
                <w:noProof/>
                <w:lang w:val="id-ID"/>
              </w:rPr>
            </w:pPr>
            <w:r w:rsidRPr="00585CAD">
              <w:rPr>
                <w:b/>
                <w:noProof/>
                <w:lang w:val="id-ID"/>
              </w:rPr>
              <w:t>JENIS PRASARANA DAN SARANA DESA</w:t>
            </w:r>
          </w:p>
        </w:tc>
        <w:tc>
          <w:tcPr>
            <w:tcW w:w="1392" w:type="dxa"/>
            <w:vAlign w:val="center"/>
          </w:tcPr>
          <w:p w:rsidR="00C5269B" w:rsidRPr="00585CAD" w:rsidRDefault="00C5269B" w:rsidP="00C2370F">
            <w:pPr>
              <w:spacing w:line="480" w:lineRule="auto"/>
              <w:jc w:val="center"/>
              <w:rPr>
                <w:b/>
                <w:noProof/>
                <w:lang w:val="id-ID"/>
              </w:rPr>
            </w:pPr>
            <w:r w:rsidRPr="00585CAD">
              <w:rPr>
                <w:b/>
                <w:noProof/>
                <w:lang w:val="id-ID"/>
              </w:rPr>
              <w:t>JUMLAH</w:t>
            </w:r>
          </w:p>
        </w:tc>
        <w:tc>
          <w:tcPr>
            <w:tcW w:w="3944" w:type="dxa"/>
            <w:vAlign w:val="center"/>
          </w:tcPr>
          <w:p w:rsidR="00C5269B" w:rsidRPr="00585CAD" w:rsidRDefault="00C5269B" w:rsidP="00C2370F">
            <w:pPr>
              <w:spacing w:line="480" w:lineRule="auto"/>
              <w:jc w:val="center"/>
              <w:rPr>
                <w:b/>
                <w:noProof/>
                <w:lang w:val="id-ID"/>
              </w:rPr>
            </w:pPr>
            <w:r w:rsidRPr="00585CAD">
              <w:rPr>
                <w:b/>
                <w:noProof/>
                <w:lang w:val="id-ID"/>
              </w:rPr>
              <w:t>KETERANGAN</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1</w:t>
            </w:r>
          </w:p>
        </w:tc>
        <w:tc>
          <w:tcPr>
            <w:tcW w:w="3066" w:type="dxa"/>
          </w:tcPr>
          <w:p w:rsidR="00C5269B" w:rsidRPr="00585CAD" w:rsidRDefault="00C5269B" w:rsidP="00C2370F">
            <w:pPr>
              <w:spacing w:line="480" w:lineRule="auto"/>
              <w:rPr>
                <w:noProof/>
                <w:lang w:val="id-ID"/>
              </w:rPr>
            </w:pPr>
            <w:r w:rsidRPr="00585CAD">
              <w:rPr>
                <w:noProof/>
                <w:lang w:val="id-ID"/>
              </w:rPr>
              <w:t>Kantor Desa</w:t>
            </w:r>
          </w:p>
        </w:tc>
        <w:tc>
          <w:tcPr>
            <w:tcW w:w="1392" w:type="dxa"/>
          </w:tcPr>
          <w:p w:rsidR="00C5269B" w:rsidRPr="00585CAD" w:rsidRDefault="00C5269B" w:rsidP="00C2370F">
            <w:pPr>
              <w:spacing w:line="480" w:lineRule="auto"/>
              <w:jc w:val="center"/>
              <w:rPr>
                <w:noProof/>
                <w:lang w:val="id-ID"/>
              </w:rPr>
            </w:pPr>
            <w:r w:rsidRPr="00585CAD">
              <w:rPr>
                <w:noProof/>
                <w:lang w:val="id-ID"/>
              </w:rPr>
              <w:t>1</w:t>
            </w:r>
          </w:p>
        </w:tc>
        <w:tc>
          <w:tcPr>
            <w:tcW w:w="3944" w:type="dxa"/>
          </w:tcPr>
          <w:p w:rsidR="00C5269B" w:rsidRPr="00585CAD" w:rsidRDefault="00C5269B" w:rsidP="00C2370F">
            <w:pPr>
              <w:spacing w:line="480" w:lineRule="auto"/>
              <w:rPr>
                <w:noProof/>
                <w:lang w:val="id-ID"/>
              </w:rPr>
            </w:pPr>
            <w:r w:rsidRPr="00585CAD">
              <w:rPr>
                <w:noProof/>
                <w:lang w:val="id-ID"/>
              </w:rPr>
              <w:t>Belum lengkap</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2</w:t>
            </w:r>
          </w:p>
        </w:tc>
        <w:tc>
          <w:tcPr>
            <w:tcW w:w="3066" w:type="dxa"/>
          </w:tcPr>
          <w:p w:rsidR="00C5269B" w:rsidRPr="00585CAD" w:rsidRDefault="00C5269B" w:rsidP="00C2370F">
            <w:pPr>
              <w:spacing w:line="480" w:lineRule="auto"/>
              <w:rPr>
                <w:noProof/>
                <w:lang w:val="id-ID"/>
              </w:rPr>
            </w:pPr>
            <w:r w:rsidRPr="00585CAD">
              <w:rPr>
                <w:noProof/>
                <w:lang w:val="id-ID"/>
              </w:rPr>
              <w:t xml:space="preserve">Puskesmas </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tcPr>
          <w:p w:rsidR="00C5269B" w:rsidRPr="00585CAD" w:rsidRDefault="00C5269B" w:rsidP="00C2370F">
            <w:pPr>
              <w:spacing w:line="480" w:lineRule="auto"/>
              <w:rPr>
                <w:noProof/>
                <w:lang w:val="id-ID"/>
              </w:rPr>
            </w:pPr>
            <w:r w:rsidRPr="00585CAD">
              <w:rPr>
                <w:noProof/>
                <w:lang w:val="id-ID"/>
              </w:rPr>
              <w:t>Belum Ada</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3</w:t>
            </w:r>
          </w:p>
        </w:tc>
        <w:tc>
          <w:tcPr>
            <w:tcW w:w="3066" w:type="dxa"/>
          </w:tcPr>
          <w:p w:rsidR="00C5269B" w:rsidRPr="00585CAD" w:rsidRDefault="00C5269B" w:rsidP="00C2370F">
            <w:pPr>
              <w:spacing w:line="480" w:lineRule="auto"/>
              <w:rPr>
                <w:noProof/>
                <w:lang w:val="id-ID"/>
              </w:rPr>
            </w:pPr>
            <w:r w:rsidRPr="00585CAD">
              <w:rPr>
                <w:noProof/>
                <w:lang w:val="id-ID"/>
              </w:rPr>
              <w:t>Kantor Sekretariat LPM</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tcPr>
          <w:p w:rsidR="00C5269B" w:rsidRPr="00585CAD" w:rsidRDefault="00C5269B" w:rsidP="00C2370F">
            <w:pPr>
              <w:spacing w:line="480" w:lineRule="auto"/>
              <w:rPr>
                <w:noProof/>
                <w:lang w:val="id-ID"/>
              </w:rPr>
            </w:pPr>
            <w:r w:rsidRPr="00585CAD">
              <w:rPr>
                <w:noProof/>
                <w:lang w:val="id-ID"/>
              </w:rPr>
              <w:t xml:space="preserve">Belum ada </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4</w:t>
            </w:r>
          </w:p>
        </w:tc>
        <w:tc>
          <w:tcPr>
            <w:tcW w:w="3066" w:type="dxa"/>
          </w:tcPr>
          <w:p w:rsidR="00C5269B" w:rsidRPr="00585CAD" w:rsidRDefault="00C5269B" w:rsidP="00C2370F">
            <w:pPr>
              <w:spacing w:line="480" w:lineRule="auto"/>
              <w:rPr>
                <w:noProof/>
                <w:lang w:val="id-ID"/>
              </w:rPr>
            </w:pPr>
            <w:r w:rsidRPr="00585CAD">
              <w:rPr>
                <w:noProof/>
                <w:lang w:val="id-ID"/>
              </w:rPr>
              <w:t>Kantor Sekretariat BPD</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tcPr>
          <w:p w:rsidR="00C5269B" w:rsidRPr="00585CAD" w:rsidRDefault="00C5269B" w:rsidP="00C2370F">
            <w:pPr>
              <w:spacing w:line="480" w:lineRule="auto"/>
              <w:rPr>
                <w:noProof/>
                <w:lang w:val="id-ID"/>
              </w:rPr>
            </w:pPr>
            <w:r w:rsidRPr="00585CAD">
              <w:rPr>
                <w:noProof/>
                <w:lang w:val="id-ID"/>
              </w:rPr>
              <w:t>Belum ada</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5</w:t>
            </w:r>
          </w:p>
        </w:tc>
        <w:tc>
          <w:tcPr>
            <w:tcW w:w="3066" w:type="dxa"/>
          </w:tcPr>
          <w:p w:rsidR="00C5269B" w:rsidRPr="00585CAD" w:rsidRDefault="00C5269B" w:rsidP="00C2370F">
            <w:pPr>
              <w:spacing w:line="480" w:lineRule="auto"/>
              <w:rPr>
                <w:noProof/>
                <w:lang w:val="id-ID"/>
              </w:rPr>
            </w:pPr>
            <w:r w:rsidRPr="00585CAD">
              <w:rPr>
                <w:noProof/>
                <w:lang w:val="id-ID"/>
              </w:rPr>
              <w:t>Gedung SLTA</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tcPr>
          <w:p w:rsidR="00C5269B" w:rsidRPr="00585CAD" w:rsidRDefault="00C5269B" w:rsidP="00C2370F">
            <w:pPr>
              <w:spacing w:line="480" w:lineRule="auto"/>
              <w:rPr>
                <w:noProof/>
                <w:lang w:val="id-ID"/>
              </w:rPr>
            </w:pPr>
            <w:r w:rsidRPr="00585CAD">
              <w:rPr>
                <w:noProof/>
                <w:lang w:val="id-ID"/>
              </w:rPr>
              <w:t>Belum ada</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6</w:t>
            </w:r>
          </w:p>
        </w:tc>
        <w:tc>
          <w:tcPr>
            <w:tcW w:w="3066" w:type="dxa"/>
          </w:tcPr>
          <w:p w:rsidR="00C5269B" w:rsidRPr="00585CAD" w:rsidRDefault="00C5269B" w:rsidP="00C2370F">
            <w:pPr>
              <w:spacing w:line="480" w:lineRule="auto"/>
              <w:rPr>
                <w:noProof/>
                <w:lang w:val="id-ID"/>
              </w:rPr>
            </w:pPr>
            <w:r w:rsidRPr="00585CAD">
              <w:rPr>
                <w:noProof/>
                <w:lang w:val="id-ID"/>
              </w:rPr>
              <w:t>Gedung SLTP</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tcPr>
          <w:p w:rsidR="00C5269B" w:rsidRPr="00585CAD" w:rsidRDefault="00C5269B" w:rsidP="00C2370F">
            <w:pPr>
              <w:spacing w:line="480" w:lineRule="auto"/>
              <w:rPr>
                <w:noProof/>
                <w:lang w:val="id-ID"/>
              </w:rPr>
            </w:pPr>
            <w:r w:rsidRPr="00585CAD">
              <w:rPr>
                <w:noProof/>
                <w:lang w:val="id-ID"/>
              </w:rPr>
              <w:t xml:space="preserve">Belum Ada </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7</w:t>
            </w:r>
          </w:p>
        </w:tc>
        <w:tc>
          <w:tcPr>
            <w:tcW w:w="3066" w:type="dxa"/>
          </w:tcPr>
          <w:p w:rsidR="00C5269B" w:rsidRPr="00585CAD" w:rsidRDefault="00C5269B" w:rsidP="00C2370F">
            <w:pPr>
              <w:spacing w:line="480" w:lineRule="auto"/>
              <w:rPr>
                <w:noProof/>
                <w:lang w:val="id-ID"/>
              </w:rPr>
            </w:pPr>
            <w:r w:rsidRPr="00585CAD">
              <w:rPr>
                <w:noProof/>
                <w:lang w:val="id-ID"/>
              </w:rPr>
              <w:t>Gedung Paud</w:t>
            </w:r>
          </w:p>
        </w:tc>
        <w:tc>
          <w:tcPr>
            <w:tcW w:w="1392" w:type="dxa"/>
          </w:tcPr>
          <w:p w:rsidR="00C5269B" w:rsidRPr="00585CAD" w:rsidRDefault="00C5269B" w:rsidP="00C2370F">
            <w:pPr>
              <w:spacing w:line="480" w:lineRule="auto"/>
              <w:jc w:val="center"/>
              <w:rPr>
                <w:noProof/>
                <w:lang w:val="id-ID"/>
              </w:rPr>
            </w:pPr>
            <w:r w:rsidRPr="00585CAD">
              <w:rPr>
                <w:noProof/>
                <w:lang w:val="id-ID"/>
              </w:rPr>
              <w:t>1</w:t>
            </w:r>
          </w:p>
        </w:tc>
        <w:tc>
          <w:tcPr>
            <w:tcW w:w="3944" w:type="dxa"/>
          </w:tcPr>
          <w:p w:rsidR="00C5269B" w:rsidRPr="00585CAD" w:rsidRDefault="00C5269B" w:rsidP="00C2370F">
            <w:pPr>
              <w:spacing w:line="480" w:lineRule="auto"/>
              <w:rPr>
                <w:noProof/>
                <w:lang w:val="id-ID"/>
              </w:rPr>
            </w:pPr>
            <w:r w:rsidRPr="00585CAD">
              <w:rPr>
                <w:noProof/>
                <w:lang w:val="id-ID"/>
              </w:rPr>
              <w:t>Belum ada AP dalam dan luar</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8</w:t>
            </w:r>
          </w:p>
        </w:tc>
        <w:tc>
          <w:tcPr>
            <w:tcW w:w="3066" w:type="dxa"/>
          </w:tcPr>
          <w:p w:rsidR="00C5269B" w:rsidRPr="00585CAD" w:rsidRDefault="00C5269B" w:rsidP="00C2370F">
            <w:pPr>
              <w:spacing w:line="480" w:lineRule="auto"/>
              <w:rPr>
                <w:noProof/>
                <w:lang w:val="id-ID"/>
              </w:rPr>
            </w:pPr>
            <w:r w:rsidRPr="00585CAD">
              <w:rPr>
                <w:noProof/>
                <w:lang w:val="id-ID"/>
              </w:rPr>
              <w:t>Gedung SD</w:t>
            </w:r>
          </w:p>
        </w:tc>
        <w:tc>
          <w:tcPr>
            <w:tcW w:w="1392" w:type="dxa"/>
          </w:tcPr>
          <w:p w:rsidR="00C5269B" w:rsidRPr="00585CAD" w:rsidRDefault="00C5269B" w:rsidP="00C2370F">
            <w:pPr>
              <w:spacing w:line="480" w:lineRule="auto"/>
              <w:jc w:val="center"/>
              <w:rPr>
                <w:noProof/>
                <w:lang w:val="id-ID"/>
              </w:rPr>
            </w:pPr>
            <w:r w:rsidRPr="00585CAD">
              <w:rPr>
                <w:noProof/>
                <w:lang w:val="id-ID"/>
              </w:rPr>
              <w:t>1</w:t>
            </w:r>
          </w:p>
        </w:tc>
        <w:tc>
          <w:tcPr>
            <w:tcW w:w="3944" w:type="dxa"/>
          </w:tcPr>
          <w:p w:rsidR="00C5269B" w:rsidRPr="00585CAD" w:rsidRDefault="00C5269B" w:rsidP="00C2370F">
            <w:pPr>
              <w:spacing w:line="480" w:lineRule="auto"/>
              <w:rPr>
                <w:noProof/>
                <w:lang w:val="id-ID"/>
              </w:rPr>
            </w:pPr>
            <w:r w:rsidRPr="00585CAD">
              <w:rPr>
                <w:noProof/>
                <w:lang w:val="id-ID"/>
              </w:rPr>
              <w:t xml:space="preserve">Masih kurang RKB </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t>9</w:t>
            </w:r>
          </w:p>
        </w:tc>
        <w:tc>
          <w:tcPr>
            <w:tcW w:w="3066" w:type="dxa"/>
          </w:tcPr>
          <w:p w:rsidR="00C5269B" w:rsidRPr="00585CAD" w:rsidRDefault="00C5269B" w:rsidP="00C2370F">
            <w:pPr>
              <w:spacing w:line="480" w:lineRule="auto"/>
              <w:rPr>
                <w:noProof/>
                <w:lang w:val="id-ID"/>
              </w:rPr>
            </w:pPr>
            <w:r w:rsidRPr="00585CAD">
              <w:rPr>
                <w:noProof/>
                <w:lang w:val="id-ID"/>
              </w:rPr>
              <w:t>Gedung TK</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tcPr>
          <w:p w:rsidR="00C5269B" w:rsidRPr="00585CAD" w:rsidRDefault="00C5269B" w:rsidP="00C2370F">
            <w:pPr>
              <w:spacing w:line="480" w:lineRule="auto"/>
              <w:rPr>
                <w:noProof/>
                <w:lang w:val="id-ID"/>
              </w:rPr>
            </w:pPr>
            <w:r w:rsidRPr="00585CAD">
              <w:rPr>
                <w:noProof/>
                <w:lang w:val="id-ID"/>
              </w:rPr>
              <w:t>Belum ada</w:t>
            </w:r>
          </w:p>
        </w:tc>
      </w:tr>
      <w:tr w:rsidR="00C5269B" w:rsidRPr="00585CAD" w:rsidTr="00C2370F">
        <w:trPr>
          <w:trHeight w:val="381"/>
        </w:trPr>
        <w:tc>
          <w:tcPr>
            <w:tcW w:w="590" w:type="dxa"/>
            <w:vAlign w:val="center"/>
          </w:tcPr>
          <w:p w:rsidR="00C5269B" w:rsidRPr="00585CAD" w:rsidRDefault="00C5269B" w:rsidP="00C2370F">
            <w:pPr>
              <w:spacing w:line="480" w:lineRule="auto"/>
              <w:jc w:val="center"/>
              <w:rPr>
                <w:noProof/>
                <w:lang w:val="id-ID"/>
              </w:rPr>
            </w:pPr>
            <w:r w:rsidRPr="00585CAD">
              <w:rPr>
                <w:noProof/>
                <w:lang w:val="id-ID"/>
              </w:rPr>
              <w:t>10</w:t>
            </w:r>
          </w:p>
        </w:tc>
        <w:tc>
          <w:tcPr>
            <w:tcW w:w="3066" w:type="dxa"/>
            <w:vAlign w:val="center"/>
          </w:tcPr>
          <w:p w:rsidR="00C5269B" w:rsidRPr="00585CAD" w:rsidRDefault="00C5269B" w:rsidP="00C2370F">
            <w:pPr>
              <w:spacing w:line="480" w:lineRule="auto"/>
              <w:rPr>
                <w:noProof/>
                <w:lang w:val="id-ID"/>
              </w:rPr>
            </w:pPr>
            <w:r w:rsidRPr="00585CAD">
              <w:rPr>
                <w:noProof/>
                <w:lang w:val="id-ID"/>
              </w:rPr>
              <w:t>Masjid</w:t>
            </w:r>
          </w:p>
        </w:tc>
        <w:tc>
          <w:tcPr>
            <w:tcW w:w="1392" w:type="dxa"/>
            <w:vAlign w:val="center"/>
          </w:tcPr>
          <w:p w:rsidR="00C5269B" w:rsidRPr="00585CAD" w:rsidRDefault="00C5269B" w:rsidP="00C2370F">
            <w:pPr>
              <w:spacing w:line="480" w:lineRule="auto"/>
              <w:jc w:val="center"/>
              <w:rPr>
                <w:noProof/>
                <w:lang w:val="id-ID"/>
              </w:rPr>
            </w:pPr>
            <w:r w:rsidRPr="00585CAD">
              <w:rPr>
                <w:noProof/>
                <w:lang w:val="id-ID"/>
              </w:rPr>
              <w:t>2</w:t>
            </w:r>
          </w:p>
        </w:tc>
        <w:tc>
          <w:tcPr>
            <w:tcW w:w="3944" w:type="dxa"/>
          </w:tcPr>
          <w:p w:rsidR="00C5269B" w:rsidRPr="00585CAD" w:rsidRDefault="00C5269B" w:rsidP="00C2370F">
            <w:pPr>
              <w:spacing w:line="480" w:lineRule="auto"/>
              <w:rPr>
                <w:noProof/>
                <w:lang w:val="id-ID"/>
              </w:rPr>
            </w:pPr>
            <w:r w:rsidRPr="00585CAD">
              <w:rPr>
                <w:noProof/>
                <w:lang w:val="id-ID"/>
              </w:rPr>
              <w:t>Perlu di Rehabilitasi</w:t>
            </w:r>
          </w:p>
        </w:tc>
      </w:tr>
      <w:tr w:rsidR="00C5269B" w:rsidRPr="00585CAD" w:rsidTr="00C2370F">
        <w:trPr>
          <w:trHeight w:val="381"/>
        </w:trPr>
        <w:tc>
          <w:tcPr>
            <w:tcW w:w="590" w:type="dxa"/>
          </w:tcPr>
          <w:p w:rsidR="00C5269B" w:rsidRPr="00585CAD" w:rsidRDefault="00C5269B" w:rsidP="00C2370F">
            <w:pPr>
              <w:spacing w:line="480" w:lineRule="auto"/>
              <w:jc w:val="center"/>
              <w:rPr>
                <w:noProof/>
                <w:lang w:val="id-ID"/>
              </w:rPr>
            </w:pPr>
            <w:r w:rsidRPr="00585CAD">
              <w:rPr>
                <w:noProof/>
                <w:lang w:val="id-ID"/>
              </w:rPr>
              <w:lastRenderedPageBreak/>
              <w:t>11</w:t>
            </w:r>
          </w:p>
        </w:tc>
        <w:tc>
          <w:tcPr>
            <w:tcW w:w="3066" w:type="dxa"/>
          </w:tcPr>
          <w:p w:rsidR="00C5269B" w:rsidRPr="00585CAD" w:rsidRDefault="00C5269B" w:rsidP="00C2370F">
            <w:pPr>
              <w:spacing w:line="480" w:lineRule="auto"/>
              <w:rPr>
                <w:noProof/>
                <w:lang w:val="id-ID"/>
              </w:rPr>
            </w:pPr>
            <w:r w:rsidRPr="00585CAD">
              <w:rPr>
                <w:noProof/>
                <w:lang w:val="id-ID"/>
              </w:rPr>
              <w:t xml:space="preserve">Poskamling </w:t>
            </w:r>
          </w:p>
        </w:tc>
        <w:tc>
          <w:tcPr>
            <w:tcW w:w="1392" w:type="dxa"/>
          </w:tcPr>
          <w:p w:rsidR="00C5269B" w:rsidRPr="00585CAD" w:rsidRDefault="00C5269B" w:rsidP="00C2370F">
            <w:pPr>
              <w:spacing w:line="480" w:lineRule="auto"/>
              <w:jc w:val="center"/>
              <w:rPr>
                <w:noProof/>
                <w:lang w:val="id-ID"/>
              </w:rPr>
            </w:pPr>
            <w:r w:rsidRPr="00585CAD">
              <w:rPr>
                <w:noProof/>
                <w:lang w:val="id-ID"/>
              </w:rPr>
              <w:t>-</w:t>
            </w:r>
          </w:p>
        </w:tc>
        <w:tc>
          <w:tcPr>
            <w:tcW w:w="3944" w:type="dxa"/>
            <w:vAlign w:val="center"/>
          </w:tcPr>
          <w:p w:rsidR="00C5269B" w:rsidRPr="00585CAD" w:rsidRDefault="00C5269B" w:rsidP="00C2370F">
            <w:pPr>
              <w:spacing w:line="480" w:lineRule="auto"/>
              <w:rPr>
                <w:noProof/>
                <w:lang w:val="id-ID"/>
              </w:rPr>
            </w:pPr>
            <w:r w:rsidRPr="00585CAD">
              <w:rPr>
                <w:noProof/>
                <w:lang w:val="id-ID"/>
              </w:rPr>
              <w:t xml:space="preserve">Belum ada </w:t>
            </w:r>
          </w:p>
        </w:tc>
      </w:tr>
      <w:tr w:rsidR="00C5269B" w:rsidRPr="00585CAD" w:rsidTr="00C2370F">
        <w:trPr>
          <w:trHeight w:val="469"/>
        </w:trPr>
        <w:tc>
          <w:tcPr>
            <w:tcW w:w="590" w:type="dxa"/>
          </w:tcPr>
          <w:p w:rsidR="00C5269B" w:rsidRPr="00585CAD" w:rsidRDefault="00C5269B" w:rsidP="00C2370F">
            <w:pPr>
              <w:spacing w:line="480" w:lineRule="auto"/>
              <w:jc w:val="center"/>
              <w:rPr>
                <w:noProof/>
                <w:lang w:val="id-ID"/>
              </w:rPr>
            </w:pPr>
            <w:r w:rsidRPr="00585CAD">
              <w:rPr>
                <w:noProof/>
                <w:lang w:val="id-ID"/>
              </w:rPr>
              <w:t>12</w:t>
            </w:r>
          </w:p>
        </w:tc>
        <w:tc>
          <w:tcPr>
            <w:tcW w:w="3066" w:type="dxa"/>
          </w:tcPr>
          <w:p w:rsidR="00C5269B" w:rsidRPr="00585CAD" w:rsidRDefault="00C5269B" w:rsidP="00C2370F">
            <w:pPr>
              <w:spacing w:line="480" w:lineRule="auto"/>
              <w:rPr>
                <w:noProof/>
                <w:lang w:val="id-ID"/>
              </w:rPr>
            </w:pPr>
            <w:r w:rsidRPr="00585CAD">
              <w:rPr>
                <w:noProof/>
                <w:lang w:val="id-ID"/>
              </w:rPr>
              <w:t>Jalan Aspal</w:t>
            </w:r>
          </w:p>
        </w:tc>
        <w:tc>
          <w:tcPr>
            <w:tcW w:w="1392" w:type="dxa"/>
          </w:tcPr>
          <w:p w:rsidR="00C5269B" w:rsidRPr="00585CAD" w:rsidRDefault="00C5269B" w:rsidP="00C2370F">
            <w:pPr>
              <w:spacing w:line="480" w:lineRule="auto"/>
              <w:jc w:val="center"/>
              <w:rPr>
                <w:noProof/>
                <w:lang w:val="id-ID"/>
              </w:rPr>
            </w:pPr>
            <w:r w:rsidRPr="00585CAD">
              <w:rPr>
                <w:noProof/>
                <w:lang w:val="id-ID"/>
              </w:rPr>
              <w:t xml:space="preserve">2.5 Km  </w:t>
            </w:r>
          </w:p>
        </w:tc>
        <w:tc>
          <w:tcPr>
            <w:tcW w:w="3944" w:type="dxa"/>
            <w:vAlign w:val="center"/>
          </w:tcPr>
          <w:p w:rsidR="00C5269B" w:rsidRPr="00585CAD" w:rsidRDefault="00C5269B" w:rsidP="00C2370F">
            <w:pPr>
              <w:spacing w:line="480" w:lineRule="auto"/>
              <w:rPr>
                <w:noProof/>
                <w:lang w:val="id-ID"/>
              </w:rPr>
            </w:pPr>
            <w:r w:rsidRPr="00585CAD">
              <w:rPr>
                <w:noProof/>
                <w:lang w:val="id-ID"/>
              </w:rPr>
              <w:t>Masih banyak yg belum di Aspal</w:t>
            </w:r>
          </w:p>
        </w:tc>
      </w:tr>
    </w:tbl>
    <w:p w:rsidR="00C5269B" w:rsidRPr="00422B40" w:rsidRDefault="00C5269B" w:rsidP="00C5269B">
      <w:pPr>
        <w:spacing w:line="480" w:lineRule="auto"/>
        <w:rPr>
          <w:b/>
          <w:noProof/>
        </w:rPr>
      </w:pPr>
    </w:p>
    <w:p w:rsidR="00C5269B" w:rsidRPr="00585CAD" w:rsidRDefault="00C5269B" w:rsidP="00C5269B">
      <w:pPr>
        <w:pStyle w:val="ListParagraph1"/>
        <w:numPr>
          <w:ilvl w:val="1"/>
          <w:numId w:val="38"/>
        </w:numPr>
        <w:spacing w:line="480" w:lineRule="auto"/>
        <w:rPr>
          <w:b/>
          <w:noProof/>
          <w:lang w:val="id-ID"/>
        </w:rPr>
      </w:pPr>
      <w:r w:rsidRPr="00585CAD">
        <w:rPr>
          <w:b/>
          <w:noProof/>
          <w:u w:val="single"/>
          <w:lang w:val="id-ID"/>
        </w:rPr>
        <w:t>ASPEK PEMERINTAHAN</w:t>
      </w:r>
    </w:p>
    <w:p w:rsidR="00C5269B" w:rsidRPr="00585CAD" w:rsidRDefault="00C5269B" w:rsidP="00C5269B">
      <w:pPr>
        <w:pStyle w:val="ListParagraph1"/>
        <w:spacing w:line="480" w:lineRule="auto"/>
        <w:ind w:left="1440"/>
        <w:rPr>
          <w:b/>
          <w:noProof/>
          <w:lang w:val="id-ID"/>
        </w:rPr>
      </w:pPr>
    </w:p>
    <w:p w:rsidR="00C5269B" w:rsidRPr="00585CAD" w:rsidRDefault="00C5269B" w:rsidP="00C5269B">
      <w:pPr>
        <w:spacing w:line="480" w:lineRule="auto"/>
        <w:jc w:val="center"/>
        <w:rPr>
          <w:b/>
          <w:noProof/>
          <w:lang w:val="id-ID"/>
        </w:rPr>
      </w:pPr>
      <w:r w:rsidRPr="00585CAD">
        <w:rPr>
          <w:b/>
          <w:noProof/>
          <w:lang w:val="id-ID"/>
        </w:rPr>
        <w:t>Tabel SDM Aparatur Pemerintahan Desa Tahun 2021</w:t>
      </w:r>
    </w:p>
    <w:tbl>
      <w:tblPr>
        <w:tblW w:w="6126" w:type="dxa"/>
        <w:tblInd w:w="1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804"/>
        <w:gridCol w:w="2707"/>
      </w:tblGrid>
      <w:tr w:rsidR="00C5269B" w:rsidRPr="00585CAD" w:rsidTr="00C2370F">
        <w:trPr>
          <w:trHeight w:val="569"/>
        </w:trPr>
        <w:tc>
          <w:tcPr>
            <w:tcW w:w="615" w:type="dxa"/>
            <w:vAlign w:val="center"/>
          </w:tcPr>
          <w:p w:rsidR="00C5269B" w:rsidRPr="00585CAD" w:rsidRDefault="00C5269B" w:rsidP="00C2370F">
            <w:pPr>
              <w:spacing w:line="480" w:lineRule="auto"/>
              <w:jc w:val="center"/>
              <w:rPr>
                <w:b/>
                <w:noProof/>
                <w:lang w:val="id-ID"/>
              </w:rPr>
            </w:pPr>
            <w:r w:rsidRPr="00585CAD">
              <w:rPr>
                <w:b/>
                <w:noProof/>
                <w:lang w:val="id-ID"/>
              </w:rPr>
              <w:t>NO</w:t>
            </w:r>
          </w:p>
        </w:tc>
        <w:tc>
          <w:tcPr>
            <w:tcW w:w="2804" w:type="dxa"/>
            <w:vAlign w:val="center"/>
          </w:tcPr>
          <w:p w:rsidR="00C5269B" w:rsidRPr="00585CAD" w:rsidRDefault="00C5269B" w:rsidP="00C2370F">
            <w:pPr>
              <w:spacing w:line="480" w:lineRule="auto"/>
              <w:jc w:val="center"/>
              <w:rPr>
                <w:b/>
                <w:noProof/>
                <w:lang w:val="id-ID"/>
              </w:rPr>
            </w:pPr>
            <w:r w:rsidRPr="00585CAD">
              <w:rPr>
                <w:b/>
                <w:noProof/>
                <w:lang w:val="id-ID"/>
              </w:rPr>
              <w:t>NAMA</w:t>
            </w:r>
          </w:p>
        </w:tc>
        <w:tc>
          <w:tcPr>
            <w:tcW w:w="2707" w:type="dxa"/>
            <w:vAlign w:val="center"/>
          </w:tcPr>
          <w:p w:rsidR="00C5269B" w:rsidRPr="00585CAD" w:rsidRDefault="00C5269B" w:rsidP="00C2370F">
            <w:pPr>
              <w:spacing w:line="480" w:lineRule="auto"/>
              <w:jc w:val="center"/>
              <w:rPr>
                <w:b/>
                <w:noProof/>
                <w:lang w:val="id-ID"/>
              </w:rPr>
            </w:pPr>
            <w:r w:rsidRPr="00585CAD">
              <w:rPr>
                <w:b/>
                <w:noProof/>
                <w:lang w:val="id-ID"/>
              </w:rPr>
              <w:t>PENDIDIKAN</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1</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OSKAR NOHO</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SMA</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2</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SARDIN R KINO</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SMK</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3</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NITA RAJAK</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SMK</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4</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LENI NUNA</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SMA</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5</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CHORNELIUS PANIGORO</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SMK</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6</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OPIN SAFAR</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SMK</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7</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NANI RAJAK</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SMA</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8</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DONAL HADI</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SMA</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9</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PARMAN KINO</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SMK</w:t>
            </w:r>
          </w:p>
        </w:tc>
      </w:tr>
      <w:tr w:rsidR="00C5269B" w:rsidRPr="00585CAD" w:rsidTr="00C2370F">
        <w:trPr>
          <w:trHeight w:val="530"/>
        </w:trPr>
        <w:tc>
          <w:tcPr>
            <w:tcW w:w="615" w:type="dxa"/>
            <w:vAlign w:val="center"/>
          </w:tcPr>
          <w:p w:rsidR="00C5269B" w:rsidRPr="00585CAD" w:rsidRDefault="00C5269B" w:rsidP="00C2370F">
            <w:pPr>
              <w:spacing w:line="480" w:lineRule="auto"/>
              <w:jc w:val="center"/>
              <w:rPr>
                <w:noProof/>
                <w:lang w:val="id-ID"/>
              </w:rPr>
            </w:pPr>
            <w:r w:rsidRPr="00585CAD">
              <w:rPr>
                <w:noProof/>
                <w:lang w:val="id-ID"/>
              </w:rPr>
              <w:t>10</w:t>
            </w:r>
          </w:p>
        </w:tc>
        <w:tc>
          <w:tcPr>
            <w:tcW w:w="2804" w:type="dxa"/>
            <w:vAlign w:val="center"/>
          </w:tcPr>
          <w:p w:rsidR="00C5269B" w:rsidRPr="00585CAD" w:rsidRDefault="00C5269B" w:rsidP="00C2370F">
            <w:pPr>
              <w:spacing w:line="480" w:lineRule="auto"/>
              <w:jc w:val="center"/>
              <w:rPr>
                <w:noProof/>
                <w:lang w:val="id-ID"/>
              </w:rPr>
            </w:pPr>
            <w:r w:rsidRPr="00585CAD">
              <w:rPr>
                <w:noProof/>
                <w:lang w:val="id-ID"/>
              </w:rPr>
              <w:t>IWAN MOHA</w:t>
            </w:r>
          </w:p>
        </w:tc>
        <w:tc>
          <w:tcPr>
            <w:tcW w:w="2707" w:type="dxa"/>
            <w:vAlign w:val="center"/>
          </w:tcPr>
          <w:p w:rsidR="00C5269B" w:rsidRPr="00585CAD" w:rsidRDefault="00C5269B" w:rsidP="00C2370F">
            <w:pPr>
              <w:spacing w:line="480" w:lineRule="auto"/>
              <w:jc w:val="center"/>
              <w:rPr>
                <w:noProof/>
                <w:lang w:val="id-ID"/>
              </w:rPr>
            </w:pPr>
            <w:r w:rsidRPr="00585CAD">
              <w:rPr>
                <w:noProof/>
                <w:lang w:val="id-ID"/>
              </w:rPr>
              <w:t>SMA</w:t>
            </w:r>
          </w:p>
        </w:tc>
      </w:tr>
    </w:tbl>
    <w:p w:rsidR="00C5269B" w:rsidRPr="00585CAD" w:rsidRDefault="00C5269B" w:rsidP="00C5269B">
      <w:pPr>
        <w:spacing w:line="480" w:lineRule="auto"/>
        <w:rPr>
          <w:b/>
          <w:noProof/>
          <w:lang w:val="id-ID"/>
        </w:rPr>
      </w:pPr>
    </w:p>
    <w:p w:rsidR="00C5269B" w:rsidRPr="00585CAD" w:rsidRDefault="00C5269B" w:rsidP="00C5269B">
      <w:pPr>
        <w:spacing w:line="480" w:lineRule="auto"/>
        <w:jc w:val="center"/>
        <w:rPr>
          <w:b/>
          <w:noProof/>
          <w:lang w:val="id-ID"/>
        </w:rPr>
      </w:pPr>
      <w:r w:rsidRPr="00585CAD">
        <w:rPr>
          <w:b/>
          <w:noProof/>
          <w:lang w:val="id-ID"/>
        </w:rPr>
        <w:t>Tabel Pelayanan Umum Pemerintahan Desa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836"/>
        <w:gridCol w:w="1843"/>
        <w:gridCol w:w="1560"/>
        <w:gridCol w:w="1984"/>
      </w:tblGrid>
      <w:tr w:rsidR="00C5269B" w:rsidRPr="00585CAD" w:rsidTr="00C2370F">
        <w:trPr>
          <w:trHeight w:val="516"/>
        </w:trPr>
        <w:tc>
          <w:tcPr>
            <w:tcW w:w="708" w:type="dxa"/>
            <w:vMerge w:val="restart"/>
            <w:vAlign w:val="center"/>
          </w:tcPr>
          <w:p w:rsidR="00C5269B" w:rsidRPr="00585CAD" w:rsidRDefault="00C5269B" w:rsidP="00C2370F">
            <w:pPr>
              <w:spacing w:line="480" w:lineRule="auto"/>
              <w:jc w:val="center"/>
              <w:rPr>
                <w:b/>
                <w:noProof/>
                <w:lang w:val="id-ID"/>
              </w:rPr>
            </w:pPr>
          </w:p>
          <w:p w:rsidR="00C5269B" w:rsidRPr="00585CAD" w:rsidRDefault="00C5269B" w:rsidP="00C2370F">
            <w:pPr>
              <w:spacing w:line="480" w:lineRule="auto"/>
              <w:jc w:val="center"/>
              <w:rPr>
                <w:b/>
                <w:noProof/>
                <w:lang w:val="id-ID"/>
              </w:rPr>
            </w:pPr>
            <w:r w:rsidRPr="00585CAD">
              <w:rPr>
                <w:b/>
                <w:noProof/>
                <w:lang w:val="id-ID"/>
              </w:rPr>
              <w:t>NO</w:t>
            </w:r>
          </w:p>
        </w:tc>
        <w:tc>
          <w:tcPr>
            <w:tcW w:w="2836" w:type="dxa"/>
            <w:vMerge w:val="restart"/>
            <w:vAlign w:val="center"/>
          </w:tcPr>
          <w:p w:rsidR="00C5269B" w:rsidRPr="00585CAD" w:rsidRDefault="00C5269B" w:rsidP="00C2370F">
            <w:pPr>
              <w:spacing w:line="480" w:lineRule="auto"/>
              <w:jc w:val="center"/>
              <w:rPr>
                <w:b/>
                <w:noProof/>
                <w:lang w:val="id-ID"/>
              </w:rPr>
            </w:pPr>
          </w:p>
          <w:p w:rsidR="00C5269B" w:rsidRPr="00585CAD" w:rsidRDefault="00C5269B" w:rsidP="00C2370F">
            <w:pPr>
              <w:spacing w:line="480" w:lineRule="auto"/>
              <w:jc w:val="center"/>
              <w:rPr>
                <w:b/>
                <w:noProof/>
                <w:lang w:val="id-ID"/>
              </w:rPr>
            </w:pPr>
            <w:r w:rsidRPr="00585CAD">
              <w:rPr>
                <w:b/>
                <w:noProof/>
                <w:lang w:val="id-ID"/>
              </w:rPr>
              <w:t>URAIAN</w:t>
            </w:r>
          </w:p>
        </w:tc>
        <w:tc>
          <w:tcPr>
            <w:tcW w:w="3403" w:type="dxa"/>
            <w:gridSpan w:val="2"/>
            <w:vAlign w:val="center"/>
          </w:tcPr>
          <w:p w:rsidR="00C5269B" w:rsidRPr="00585CAD" w:rsidRDefault="00C5269B" w:rsidP="00C2370F">
            <w:pPr>
              <w:spacing w:line="480" w:lineRule="auto"/>
              <w:jc w:val="center"/>
              <w:rPr>
                <w:b/>
                <w:noProof/>
                <w:lang w:val="id-ID"/>
              </w:rPr>
            </w:pPr>
            <w:r w:rsidRPr="00585CAD">
              <w:rPr>
                <w:b/>
                <w:noProof/>
                <w:lang w:val="id-ID"/>
              </w:rPr>
              <w:t>KEBERADAAN</w:t>
            </w:r>
          </w:p>
        </w:tc>
        <w:tc>
          <w:tcPr>
            <w:tcW w:w="1984" w:type="dxa"/>
            <w:vMerge w:val="restart"/>
            <w:vAlign w:val="center"/>
          </w:tcPr>
          <w:p w:rsidR="00C5269B" w:rsidRPr="00585CAD" w:rsidRDefault="00C5269B" w:rsidP="00C2370F">
            <w:pPr>
              <w:spacing w:line="480" w:lineRule="auto"/>
              <w:jc w:val="center"/>
              <w:rPr>
                <w:b/>
                <w:noProof/>
                <w:lang w:val="id-ID"/>
              </w:rPr>
            </w:pPr>
          </w:p>
          <w:p w:rsidR="00C5269B" w:rsidRPr="00585CAD" w:rsidRDefault="00C5269B" w:rsidP="00C2370F">
            <w:pPr>
              <w:spacing w:line="480" w:lineRule="auto"/>
              <w:jc w:val="center"/>
              <w:rPr>
                <w:b/>
                <w:noProof/>
                <w:lang w:val="id-ID"/>
              </w:rPr>
            </w:pPr>
            <w:r w:rsidRPr="00585CAD">
              <w:rPr>
                <w:b/>
                <w:noProof/>
                <w:lang w:val="id-ID"/>
              </w:rPr>
              <w:t>KETERANGAN</w:t>
            </w:r>
          </w:p>
        </w:tc>
      </w:tr>
      <w:tr w:rsidR="00C5269B" w:rsidRPr="00585CAD" w:rsidTr="00C2370F">
        <w:trPr>
          <w:trHeight w:val="442"/>
        </w:trPr>
        <w:tc>
          <w:tcPr>
            <w:tcW w:w="708" w:type="dxa"/>
            <w:vMerge/>
          </w:tcPr>
          <w:p w:rsidR="00C5269B" w:rsidRPr="00585CAD" w:rsidRDefault="00C5269B" w:rsidP="00C2370F">
            <w:pPr>
              <w:spacing w:line="480" w:lineRule="auto"/>
              <w:jc w:val="center"/>
              <w:rPr>
                <w:b/>
                <w:noProof/>
                <w:lang w:val="id-ID"/>
              </w:rPr>
            </w:pPr>
          </w:p>
        </w:tc>
        <w:tc>
          <w:tcPr>
            <w:tcW w:w="2836" w:type="dxa"/>
            <w:vMerge/>
          </w:tcPr>
          <w:p w:rsidR="00C5269B" w:rsidRPr="00585CAD" w:rsidRDefault="00C5269B" w:rsidP="00C2370F">
            <w:pPr>
              <w:spacing w:line="480" w:lineRule="auto"/>
              <w:jc w:val="center"/>
              <w:rPr>
                <w:b/>
                <w:noProof/>
                <w:lang w:val="id-ID"/>
              </w:rPr>
            </w:pPr>
          </w:p>
        </w:tc>
        <w:tc>
          <w:tcPr>
            <w:tcW w:w="1843" w:type="dxa"/>
            <w:vAlign w:val="center"/>
          </w:tcPr>
          <w:p w:rsidR="00C5269B" w:rsidRPr="00585CAD" w:rsidRDefault="00C5269B" w:rsidP="00C2370F">
            <w:pPr>
              <w:spacing w:line="480" w:lineRule="auto"/>
              <w:jc w:val="center"/>
              <w:rPr>
                <w:b/>
                <w:noProof/>
                <w:lang w:val="id-ID"/>
              </w:rPr>
            </w:pPr>
            <w:r w:rsidRPr="00585CAD">
              <w:rPr>
                <w:b/>
                <w:noProof/>
                <w:lang w:val="id-ID"/>
              </w:rPr>
              <w:t>ADA</w:t>
            </w:r>
          </w:p>
        </w:tc>
        <w:tc>
          <w:tcPr>
            <w:tcW w:w="1560" w:type="dxa"/>
            <w:vAlign w:val="center"/>
          </w:tcPr>
          <w:p w:rsidR="00C5269B" w:rsidRPr="00585CAD" w:rsidRDefault="00C5269B" w:rsidP="00C2370F">
            <w:pPr>
              <w:spacing w:line="480" w:lineRule="auto"/>
              <w:ind w:left="354"/>
              <w:jc w:val="center"/>
              <w:rPr>
                <w:b/>
                <w:noProof/>
                <w:lang w:val="id-ID"/>
              </w:rPr>
            </w:pPr>
            <w:r w:rsidRPr="00585CAD">
              <w:rPr>
                <w:b/>
                <w:noProof/>
                <w:lang w:val="id-ID"/>
              </w:rPr>
              <w:t>TIDAK</w:t>
            </w:r>
          </w:p>
        </w:tc>
        <w:tc>
          <w:tcPr>
            <w:tcW w:w="1984" w:type="dxa"/>
            <w:vMerge/>
          </w:tcPr>
          <w:p w:rsidR="00C5269B" w:rsidRPr="00585CAD" w:rsidRDefault="00C5269B" w:rsidP="00C2370F">
            <w:pPr>
              <w:spacing w:line="480" w:lineRule="auto"/>
              <w:jc w:val="center"/>
              <w:rPr>
                <w:b/>
                <w:noProof/>
                <w:lang w:val="id-ID"/>
              </w:rPr>
            </w:pPr>
          </w:p>
        </w:tc>
      </w:tr>
      <w:tr w:rsidR="00C5269B" w:rsidRPr="00585CAD" w:rsidTr="00C2370F">
        <w:tc>
          <w:tcPr>
            <w:tcW w:w="708" w:type="dxa"/>
            <w:vAlign w:val="center"/>
          </w:tcPr>
          <w:p w:rsidR="00C5269B" w:rsidRPr="00585CAD" w:rsidRDefault="00C5269B" w:rsidP="00C2370F">
            <w:pPr>
              <w:spacing w:line="480" w:lineRule="auto"/>
              <w:jc w:val="center"/>
              <w:rPr>
                <w:noProof/>
                <w:lang w:val="id-ID"/>
              </w:rPr>
            </w:pPr>
            <w:r w:rsidRPr="00585CAD">
              <w:rPr>
                <w:noProof/>
                <w:lang w:val="id-ID"/>
              </w:rPr>
              <w:lastRenderedPageBreak/>
              <w:t>1</w:t>
            </w:r>
          </w:p>
        </w:tc>
        <w:tc>
          <w:tcPr>
            <w:tcW w:w="2836" w:type="dxa"/>
            <w:vAlign w:val="center"/>
          </w:tcPr>
          <w:p w:rsidR="00C5269B" w:rsidRPr="00585CAD" w:rsidRDefault="00C5269B" w:rsidP="00C2370F">
            <w:pPr>
              <w:spacing w:line="480" w:lineRule="auto"/>
              <w:rPr>
                <w:noProof/>
                <w:lang w:val="id-ID"/>
              </w:rPr>
            </w:pPr>
            <w:r w:rsidRPr="00585CAD">
              <w:rPr>
                <w:noProof/>
                <w:lang w:val="id-ID"/>
              </w:rPr>
              <w:t>Pelayanan Kependudukan</w:t>
            </w:r>
          </w:p>
        </w:tc>
        <w:tc>
          <w:tcPr>
            <w:tcW w:w="1843" w:type="dxa"/>
            <w:vAlign w:val="center"/>
          </w:tcPr>
          <w:p w:rsidR="00C5269B" w:rsidRPr="00585CAD" w:rsidRDefault="00C5269B" w:rsidP="00C2370F">
            <w:pPr>
              <w:spacing w:line="480" w:lineRule="auto"/>
              <w:jc w:val="center"/>
              <w:rPr>
                <w:noProof/>
                <w:lang w:val="id-ID"/>
              </w:rPr>
            </w:pPr>
            <w:r w:rsidRPr="00585CAD">
              <w:rPr>
                <w:noProof/>
                <w:lang w:val="id-ID"/>
              </w:rPr>
              <w:t>Ada</w:t>
            </w:r>
          </w:p>
        </w:tc>
        <w:tc>
          <w:tcPr>
            <w:tcW w:w="1560" w:type="dxa"/>
            <w:vAlign w:val="center"/>
          </w:tcPr>
          <w:p w:rsidR="00C5269B" w:rsidRPr="00585CAD" w:rsidRDefault="00C5269B" w:rsidP="00C2370F">
            <w:pPr>
              <w:spacing w:line="480" w:lineRule="auto"/>
              <w:jc w:val="center"/>
              <w:rPr>
                <w:noProof/>
                <w:lang w:val="id-ID"/>
              </w:rPr>
            </w:pPr>
            <w:r w:rsidRPr="00585CAD">
              <w:rPr>
                <w:noProof/>
                <w:lang w:val="id-ID"/>
              </w:rPr>
              <w:t>-</w:t>
            </w:r>
          </w:p>
        </w:tc>
        <w:tc>
          <w:tcPr>
            <w:tcW w:w="1984" w:type="dxa"/>
            <w:vAlign w:val="center"/>
          </w:tcPr>
          <w:p w:rsidR="00C5269B" w:rsidRPr="00585CAD" w:rsidRDefault="00C5269B" w:rsidP="00C2370F">
            <w:pPr>
              <w:spacing w:line="480" w:lineRule="auto"/>
              <w:jc w:val="center"/>
              <w:rPr>
                <w:noProof/>
                <w:lang w:val="id-ID"/>
              </w:rPr>
            </w:pPr>
            <w:r w:rsidRPr="00585CAD">
              <w:rPr>
                <w:noProof/>
                <w:lang w:val="id-ID"/>
              </w:rPr>
              <w:t>Di layani Di Kantor Desa</w:t>
            </w:r>
          </w:p>
        </w:tc>
      </w:tr>
      <w:tr w:rsidR="00C5269B" w:rsidRPr="00585CAD" w:rsidTr="00C2370F">
        <w:trPr>
          <w:trHeight w:val="1134"/>
        </w:trPr>
        <w:tc>
          <w:tcPr>
            <w:tcW w:w="708" w:type="dxa"/>
            <w:vAlign w:val="center"/>
          </w:tcPr>
          <w:p w:rsidR="00C5269B" w:rsidRPr="00585CAD" w:rsidRDefault="00C5269B" w:rsidP="00C2370F">
            <w:pPr>
              <w:spacing w:line="480" w:lineRule="auto"/>
              <w:jc w:val="center"/>
              <w:rPr>
                <w:noProof/>
                <w:lang w:val="id-ID"/>
              </w:rPr>
            </w:pPr>
            <w:r w:rsidRPr="00585CAD">
              <w:rPr>
                <w:noProof/>
                <w:lang w:val="id-ID"/>
              </w:rPr>
              <w:t>2</w:t>
            </w:r>
          </w:p>
        </w:tc>
        <w:tc>
          <w:tcPr>
            <w:tcW w:w="2836" w:type="dxa"/>
            <w:vAlign w:val="center"/>
          </w:tcPr>
          <w:p w:rsidR="00C5269B" w:rsidRPr="00585CAD" w:rsidRDefault="00C5269B" w:rsidP="00C2370F">
            <w:pPr>
              <w:spacing w:line="480" w:lineRule="auto"/>
              <w:rPr>
                <w:noProof/>
                <w:lang w:val="id-ID"/>
              </w:rPr>
            </w:pPr>
            <w:r w:rsidRPr="00585CAD">
              <w:rPr>
                <w:noProof/>
                <w:lang w:val="id-ID"/>
              </w:rPr>
              <w:t>Pemakaman</w:t>
            </w:r>
          </w:p>
        </w:tc>
        <w:tc>
          <w:tcPr>
            <w:tcW w:w="1843" w:type="dxa"/>
            <w:vAlign w:val="center"/>
          </w:tcPr>
          <w:p w:rsidR="00C5269B" w:rsidRPr="00585CAD" w:rsidRDefault="00C5269B" w:rsidP="00C2370F">
            <w:pPr>
              <w:spacing w:line="480" w:lineRule="auto"/>
              <w:jc w:val="center"/>
              <w:rPr>
                <w:noProof/>
                <w:lang w:val="id-ID"/>
              </w:rPr>
            </w:pPr>
            <w:r w:rsidRPr="00585CAD">
              <w:rPr>
                <w:noProof/>
                <w:lang w:val="id-ID"/>
              </w:rPr>
              <w:t>Ada</w:t>
            </w:r>
          </w:p>
        </w:tc>
        <w:tc>
          <w:tcPr>
            <w:tcW w:w="1560" w:type="dxa"/>
            <w:vAlign w:val="center"/>
          </w:tcPr>
          <w:p w:rsidR="00C5269B" w:rsidRPr="00585CAD" w:rsidRDefault="00C5269B" w:rsidP="00C2370F">
            <w:pPr>
              <w:spacing w:line="480" w:lineRule="auto"/>
              <w:jc w:val="center"/>
              <w:rPr>
                <w:noProof/>
                <w:lang w:val="id-ID"/>
              </w:rPr>
            </w:pPr>
            <w:r w:rsidRPr="00585CAD">
              <w:rPr>
                <w:noProof/>
                <w:lang w:val="id-ID"/>
              </w:rPr>
              <w:t>-</w:t>
            </w:r>
          </w:p>
        </w:tc>
        <w:tc>
          <w:tcPr>
            <w:tcW w:w="1984" w:type="dxa"/>
            <w:vAlign w:val="center"/>
          </w:tcPr>
          <w:p w:rsidR="00C5269B" w:rsidRPr="00585CAD" w:rsidRDefault="00C5269B" w:rsidP="00C2370F">
            <w:pPr>
              <w:spacing w:line="480" w:lineRule="auto"/>
              <w:jc w:val="center"/>
              <w:rPr>
                <w:noProof/>
                <w:lang w:val="id-ID"/>
              </w:rPr>
            </w:pPr>
            <w:r w:rsidRPr="00585CAD">
              <w:rPr>
                <w:noProof/>
                <w:lang w:val="id-ID"/>
              </w:rPr>
              <w:t>Gotong Royong</w:t>
            </w:r>
          </w:p>
          <w:p w:rsidR="00C5269B" w:rsidRPr="00585CAD" w:rsidRDefault="00C5269B" w:rsidP="00C2370F">
            <w:pPr>
              <w:spacing w:line="480" w:lineRule="auto"/>
              <w:jc w:val="center"/>
              <w:rPr>
                <w:noProof/>
                <w:lang w:val="id-ID"/>
              </w:rPr>
            </w:pPr>
            <w:r w:rsidRPr="00585CAD">
              <w:rPr>
                <w:noProof/>
                <w:lang w:val="id-ID"/>
              </w:rPr>
              <w:t>Rukun Duka</w:t>
            </w:r>
          </w:p>
        </w:tc>
      </w:tr>
      <w:tr w:rsidR="00C5269B" w:rsidRPr="00585CAD" w:rsidTr="00C2370F">
        <w:trPr>
          <w:trHeight w:val="1134"/>
        </w:trPr>
        <w:tc>
          <w:tcPr>
            <w:tcW w:w="708" w:type="dxa"/>
            <w:vAlign w:val="center"/>
          </w:tcPr>
          <w:p w:rsidR="00C5269B" w:rsidRPr="00585CAD" w:rsidRDefault="00C5269B" w:rsidP="00C2370F">
            <w:pPr>
              <w:spacing w:line="480" w:lineRule="auto"/>
              <w:jc w:val="center"/>
              <w:rPr>
                <w:noProof/>
                <w:lang w:val="id-ID"/>
              </w:rPr>
            </w:pPr>
            <w:r w:rsidRPr="00585CAD">
              <w:rPr>
                <w:noProof/>
                <w:lang w:val="id-ID"/>
              </w:rPr>
              <w:t>3</w:t>
            </w:r>
          </w:p>
        </w:tc>
        <w:tc>
          <w:tcPr>
            <w:tcW w:w="2836" w:type="dxa"/>
            <w:vAlign w:val="center"/>
          </w:tcPr>
          <w:p w:rsidR="00C5269B" w:rsidRPr="00585CAD" w:rsidRDefault="00C5269B" w:rsidP="00C2370F">
            <w:pPr>
              <w:spacing w:line="480" w:lineRule="auto"/>
              <w:rPr>
                <w:noProof/>
                <w:lang w:val="id-ID"/>
              </w:rPr>
            </w:pPr>
            <w:r w:rsidRPr="00585CAD">
              <w:rPr>
                <w:noProof/>
                <w:lang w:val="id-ID"/>
              </w:rPr>
              <w:t>Perijinan</w:t>
            </w:r>
          </w:p>
        </w:tc>
        <w:tc>
          <w:tcPr>
            <w:tcW w:w="1843" w:type="dxa"/>
            <w:vAlign w:val="center"/>
          </w:tcPr>
          <w:p w:rsidR="00C5269B" w:rsidRPr="00585CAD" w:rsidRDefault="00C5269B" w:rsidP="00C2370F">
            <w:pPr>
              <w:spacing w:line="480" w:lineRule="auto"/>
              <w:jc w:val="center"/>
              <w:rPr>
                <w:noProof/>
                <w:lang w:val="id-ID"/>
              </w:rPr>
            </w:pPr>
            <w:r w:rsidRPr="00585CAD">
              <w:rPr>
                <w:noProof/>
                <w:lang w:val="id-ID"/>
              </w:rPr>
              <w:t>-</w:t>
            </w:r>
          </w:p>
        </w:tc>
        <w:tc>
          <w:tcPr>
            <w:tcW w:w="1560" w:type="dxa"/>
            <w:vAlign w:val="center"/>
          </w:tcPr>
          <w:p w:rsidR="00C5269B" w:rsidRPr="00585CAD" w:rsidRDefault="00C5269B" w:rsidP="00C2370F">
            <w:pPr>
              <w:spacing w:line="480" w:lineRule="auto"/>
              <w:jc w:val="center"/>
              <w:rPr>
                <w:noProof/>
                <w:lang w:val="id-ID"/>
              </w:rPr>
            </w:pPr>
            <w:r w:rsidRPr="00585CAD">
              <w:rPr>
                <w:noProof/>
                <w:lang w:val="id-ID"/>
              </w:rPr>
              <w:t>Tidak Ada</w:t>
            </w:r>
          </w:p>
        </w:tc>
        <w:tc>
          <w:tcPr>
            <w:tcW w:w="1984" w:type="dxa"/>
            <w:vAlign w:val="center"/>
          </w:tcPr>
          <w:p w:rsidR="00C5269B" w:rsidRPr="00585CAD" w:rsidRDefault="00C5269B" w:rsidP="00C2370F">
            <w:pPr>
              <w:spacing w:line="480" w:lineRule="auto"/>
              <w:jc w:val="center"/>
              <w:rPr>
                <w:noProof/>
                <w:lang w:val="id-ID"/>
              </w:rPr>
            </w:pPr>
            <w:r w:rsidRPr="00585CAD">
              <w:rPr>
                <w:noProof/>
                <w:lang w:val="id-ID"/>
              </w:rPr>
              <w:t>Langsung Di Kelola Oleh Pemda</w:t>
            </w:r>
          </w:p>
        </w:tc>
      </w:tr>
      <w:tr w:rsidR="00C5269B" w:rsidRPr="00585CAD" w:rsidTr="00C2370F">
        <w:trPr>
          <w:trHeight w:val="1134"/>
        </w:trPr>
        <w:tc>
          <w:tcPr>
            <w:tcW w:w="708" w:type="dxa"/>
            <w:vAlign w:val="center"/>
          </w:tcPr>
          <w:p w:rsidR="00C5269B" w:rsidRPr="00585CAD" w:rsidRDefault="00C5269B" w:rsidP="00C2370F">
            <w:pPr>
              <w:spacing w:line="480" w:lineRule="auto"/>
              <w:jc w:val="center"/>
              <w:rPr>
                <w:noProof/>
                <w:lang w:val="id-ID"/>
              </w:rPr>
            </w:pPr>
            <w:r w:rsidRPr="00585CAD">
              <w:rPr>
                <w:noProof/>
                <w:lang w:val="id-ID"/>
              </w:rPr>
              <w:t>4</w:t>
            </w:r>
          </w:p>
        </w:tc>
        <w:tc>
          <w:tcPr>
            <w:tcW w:w="2836" w:type="dxa"/>
            <w:vAlign w:val="center"/>
          </w:tcPr>
          <w:p w:rsidR="00C5269B" w:rsidRPr="00585CAD" w:rsidRDefault="00C5269B" w:rsidP="00C2370F">
            <w:pPr>
              <w:spacing w:line="480" w:lineRule="auto"/>
              <w:rPr>
                <w:noProof/>
                <w:lang w:val="id-ID"/>
              </w:rPr>
            </w:pPr>
            <w:r w:rsidRPr="00585CAD">
              <w:rPr>
                <w:noProof/>
                <w:lang w:val="id-ID"/>
              </w:rPr>
              <w:t>Ketentraman dan Ketertiban</w:t>
            </w:r>
          </w:p>
        </w:tc>
        <w:tc>
          <w:tcPr>
            <w:tcW w:w="1843" w:type="dxa"/>
            <w:vAlign w:val="center"/>
          </w:tcPr>
          <w:p w:rsidR="00C5269B" w:rsidRPr="00585CAD" w:rsidRDefault="00C5269B" w:rsidP="00C2370F">
            <w:pPr>
              <w:spacing w:line="480" w:lineRule="auto"/>
              <w:jc w:val="center"/>
              <w:rPr>
                <w:noProof/>
                <w:lang w:val="id-ID"/>
              </w:rPr>
            </w:pPr>
            <w:r w:rsidRPr="00585CAD">
              <w:rPr>
                <w:noProof/>
                <w:lang w:val="id-ID"/>
              </w:rPr>
              <w:t>Ada</w:t>
            </w:r>
          </w:p>
        </w:tc>
        <w:tc>
          <w:tcPr>
            <w:tcW w:w="1560" w:type="dxa"/>
            <w:vAlign w:val="center"/>
          </w:tcPr>
          <w:p w:rsidR="00C5269B" w:rsidRPr="00585CAD" w:rsidRDefault="00C5269B" w:rsidP="00C2370F">
            <w:pPr>
              <w:spacing w:line="480" w:lineRule="auto"/>
              <w:jc w:val="center"/>
              <w:rPr>
                <w:noProof/>
                <w:lang w:val="id-ID"/>
              </w:rPr>
            </w:pPr>
            <w:r w:rsidRPr="00585CAD">
              <w:rPr>
                <w:noProof/>
                <w:lang w:val="id-ID"/>
              </w:rPr>
              <w:t>-</w:t>
            </w:r>
          </w:p>
        </w:tc>
        <w:tc>
          <w:tcPr>
            <w:tcW w:w="1984" w:type="dxa"/>
            <w:vAlign w:val="center"/>
          </w:tcPr>
          <w:p w:rsidR="00C5269B" w:rsidRPr="00585CAD" w:rsidRDefault="00C5269B" w:rsidP="00C2370F">
            <w:pPr>
              <w:spacing w:line="480" w:lineRule="auto"/>
              <w:jc w:val="center"/>
              <w:rPr>
                <w:noProof/>
                <w:lang w:val="id-ID"/>
              </w:rPr>
            </w:pPr>
            <w:r w:rsidRPr="00585CAD">
              <w:rPr>
                <w:noProof/>
                <w:lang w:val="id-ID"/>
              </w:rPr>
              <w:t>Sarana Kurang</w:t>
            </w:r>
          </w:p>
        </w:tc>
      </w:tr>
    </w:tbl>
    <w:p w:rsidR="00C5269B" w:rsidRPr="00585CAD" w:rsidRDefault="00C5269B" w:rsidP="00C5269B">
      <w:pPr>
        <w:spacing w:line="480" w:lineRule="auto"/>
        <w:rPr>
          <w:noProof/>
          <w:lang w:val="id-ID"/>
        </w:rPr>
      </w:pPr>
    </w:p>
    <w:p w:rsidR="00C5269B" w:rsidRPr="00585CAD" w:rsidRDefault="00C5269B" w:rsidP="00C5269B">
      <w:pPr>
        <w:spacing w:line="480" w:lineRule="auto"/>
        <w:rPr>
          <w:noProof/>
          <w:lang w:val="id-ID"/>
        </w:rPr>
      </w:pPr>
      <w:r w:rsidRPr="00585CAD">
        <w:rPr>
          <w:noProof/>
          <w:lang w:val="id-ID"/>
        </w:rPr>
        <w:t>Dari tabel tersebut diatas dapat disimpulkan bahwa   :</w:t>
      </w:r>
    </w:p>
    <w:p w:rsidR="00C5269B" w:rsidRPr="00585CAD" w:rsidRDefault="00C5269B" w:rsidP="00C5269B">
      <w:pPr>
        <w:numPr>
          <w:ilvl w:val="0"/>
          <w:numId w:val="46"/>
        </w:numPr>
        <w:tabs>
          <w:tab w:val="left" w:pos="284"/>
        </w:tabs>
        <w:suppressAutoHyphens w:val="0"/>
        <w:spacing w:line="480" w:lineRule="auto"/>
        <w:jc w:val="both"/>
        <w:rPr>
          <w:noProof/>
          <w:lang w:val="id-ID"/>
        </w:rPr>
      </w:pPr>
      <w:r w:rsidRPr="00585CAD">
        <w:rPr>
          <w:noProof/>
          <w:lang w:val="id-ID"/>
        </w:rPr>
        <w:t>Pelayanan kependudukan dilaksanankan setiap jam kerja.</w:t>
      </w:r>
    </w:p>
    <w:p w:rsidR="00C5269B" w:rsidRPr="00585CAD" w:rsidRDefault="00C5269B" w:rsidP="00C5269B">
      <w:pPr>
        <w:numPr>
          <w:ilvl w:val="0"/>
          <w:numId w:val="46"/>
        </w:numPr>
        <w:suppressAutoHyphens w:val="0"/>
        <w:spacing w:line="480" w:lineRule="auto"/>
        <w:jc w:val="both"/>
        <w:rPr>
          <w:noProof/>
          <w:lang w:val="id-ID"/>
        </w:rPr>
      </w:pPr>
      <w:r w:rsidRPr="00585CAD">
        <w:rPr>
          <w:noProof/>
          <w:lang w:val="id-ID"/>
        </w:rPr>
        <w:t>Ada beberapa lokasi pemakaman di Desa Hiyalo Oyile, tidak ada tim khusus yang menangani hal ini. Prosesi pemakaman dipimpin oleh ulama setempat dan dilaksanakan secara Gotong Royong oleh warga.</w:t>
      </w:r>
    </w:p>
    <w:p w:rsidR="00C5269B" w:rsidRPr="00585CAD" w:rsidRDefault="00C5269B" w:rsidP="00C5269B">
      <w:pPr>
        <w:numPr>
          <w:ilvl w:val="0"/>
          <w:numId w:val="46"/>
        </w:numPr>
        <w:suppressAutoHyphens w:val="0"/>
        <w:spacing w:line="480" w:lineRule="auto"/>
        <w:jc w:val="both"/>
        <w:rPr>
          <w:noProof/>
          <w:lang w:val="id-ID"/>
        </w:rPr>
      </w:pPr>
      <w:r w:rsidRPr="00585CAD">
        <w:rPr>
          <w:noProof/>
          <w:lang w:val="id-ID"/>
        </w:rPr>
        <w:t>Perijinan diantaranya adalah ijin keramaian dan ijin tinggal.</w:t>
      </w:r>
    </w:p>
    <w:p w:rsidR="00C5269B" w:rsidRPr="00585CAD" w:rsidRDefault="00C5269B" w:rsidP="00C5269B">
      <w:pPr>
        <w:numPr>
          <w:ilvl w:val="0"/>
          <w:numId w:val="46"/>
        </w:numPr>
        <w:suppressAutoHyphens w:val="0"/>
        <w:spacing w:line="480" w:lineRule="auto"/>
        <w:jc w:val="both"/>
        <w:rPr>
          <w:noProof/>
          <w:lang w:val="id-ID"/>
        </w:rPr>
      </w:pPr>
      <w:r w:rsidRPr="00585CAD">
        <w:rPr>
          <w:noProof/>
          <w:lang w:val="id-ID"/>
        </w:rPr>
        <w:t>Ijin keramaian diwajibkan bagi kegiatan yang bisa mendatangkan masa dalam jumlah banyak. Misalnya hiburan rakyat, Pesta resepsi atau Syukuran dan lainnya.</w:t>
      </w:r>
    </w:p>
    <w:p w:rsidR="00C5269B" w:rsidRPr="00DF36F0" w:rsidRDefault="00C5269B" w:rsidP="00C5269B">
      <w:pPr>
        <w:tabs>
          <w:tab w:val="left" w:pos="187"/>
          <w:tab w:val="left" w:pos="567"/>
          <w:tab w:val="left" w:pos="1122"/>
        </w:tabs>
        <w:spacing w:line="480" w:lineRule="auto"/>
        <w:ind w:left="426"/>
        <w:jc w:val="both"/>
        <w:rPr>
          <w:noProof/>
        </w:rPr>
      </w:pPr>
      <w:r w:rsidRPr="00585CAD">
        <w:rPr>
          <w:noProof/>
          <w:lang w:val="id-ID"/>
        </w:rPr>
        <w:tab/>
      </w:r>
      <w:r w:rsidRPr="00585CAD">
        <w:rPr>
          <w:noProof/>
          <w:lang w:val="id-ID"/>
        </w:rPr>
        <w:tab/>
        <w:t>Satuan Linmas memiliki anggota sebanyak personel dan satgas Keamanan aktif dan setiap sewaktu –waktu jika ada kegiatan yang bersifat lokal atau skala kecil untuk pengamanan skala kecil dan sedang Linm</w:t>
      </w:r>
      <w:r>
        <w:rPr>
          <w:noProof/>
          <w:lang w:val="id-ID"/>
        </w:rPr>
        <w:t>as dibantu dari Polsek Anggrek.</w:t>
      </w:r>
    </w:p>
    <w:p w:rsidR="00C5269B" w:rsidRPr="00585CAD" w:rsidRDefault="00C5269B" w:rsidP="00C5269B">
      <w:pPr>
        <w:tabs>
          <w:tab w:val="left" w:pos="187"/>
          <w:tab w:val="left" w:pos="567"/>
          <w:tab w:val="left" w:pos="1122"/>
        </w:tabs>
        <w:spacing w:line="480" w:lineRule="auto"/>
        <w:jc w:val="both"/>
        <w:rPr>
          <w:noProof/>
          <w:lang w:val="id-ID"/>
        </w:rPr>
      </w:pPr>
    </w:p>
    <w:p w:rsidR="00C5269B" w:rsidRDefault="00C5269B" w:rsidP="00C5269B">
      <w:pPr>
        <w:spacing w:line="480" w:lineRule="auto"/>
        <w:jc w:val="center"/>
        <w:rPr>
          <w:b/>
          <w:noProof/>
        </w:rPr>
      </w:pPr>
    </w:p>
    <w:p w:rsidR="00C5269B" w:rsidRPr="00422B40" w:rsidRDefault="00C5269B" w:rsidP="00C5269B">
      <w:pPr>
        <w:spacing w:line="480" w:lineRule="auto"/>
        <w:jc w:val="center"/>
        <w:rPr>
          <w:b/>
          <w:noProof/>
          <w:u w:val="single"/>
          <w:lang w:val="id-ID"/>
        </w:rPr>
      </w:pPr>
      <w:r w:rsidRPr="00585CAD">
        <w:rPr>
          <w:b/>
          <w:noProof/>
          <w:lang w:val="id-ID"/>
        </w:rPr>
        <w:t>STRUKTUR PEMERINTAHAN</w:t>
      </w:r>
    </w:p>
    <w:p w:rsidR="00C5269B" w:rsidRPr="00585CAD" w:rsidRDefault="00C5269B" w:rsidP="00C5269B">
      <w:pPr>
        <w:tabs>
          <w:tab w:val="left" w:pos="374"/>
          <w:tab w:val="left" w:pos="709"/>
          <w:tab w:val="left" w:pos="935"/>
          <w:tab w:val="left" w:pos="1122"/>
          <w:tab w:val="right" w:pos="8415"/>
          <w:tab w:val="right" w:pos="8976"/>
        </w:tabs>
        <w:spacing w:line="480" w:lineRule="auto"/>
        <w:jc w:val="center"/>
        <w:rPr>
          <w:b/>
          <w:noProof/>
          <w:lang w:val="id-ID"/>
        </w:rPr>
      </w:pPr>
      <w:r w:rsidRPr="00585CAD">
        <w:rPr>
          <w:b/>
          <w:noProof/>
          <w:lang w:val="id-ID"/>
        </w:rPr>
        <w:t>DESA HIYALO OYILE</w: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rect id="Rectangle 34" o:spid="_x0000_s1036" style="position:absolute;left:0;text-align:left;margin-left:139.35pt;margin-top:27.15pt;width:106.5pt;height:2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" fillcolor="#d99594" strokecolor="#c0504d" strokeweight="1pt">
            <v:fill color2="#c0504d" focus="50%" type="gradient"/>
            <v:stroke miterlimit="2"/>
            <v:shadow on="t" color="#622423" offset="1pt"/>
            <v:textbox style="mso-next-textbox:#Rectangle 34">
              <w:txbxContent>
                <w:p w:rsidR="00C2370F" w:rsidRDefault="00C2370F" w:rsidP="00C5269B">
                  <w:pPr>
                    <w:jc w:val="center"/>
                  </w:pPr>
                  <w:proofErr w:type="spellStart"/>
                  <w:r>
                    <w:t>KepalaDesa</w:t>
                  </w:r>
                  <w:proofErr w:type="spellEnd"/>
                </w:p>
              </w:txbxContent>
            </v:textbox>
          </v:rect>
        </w:pic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shape id="Straight Arrow Connector 33" o:spid="_x0000_s1040" type="#_x0000_t32" style="position:absolute;left:0;text-align:left;margin-left:305.55pt;margin-top:21.2pt;width:.05pt;height:20.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">
            <v:stroke dashstyle="dash"/>
          </v:shape>
        </w:pict>
      </w:r>
      <w:r>
        <w:rPr>
          <w:b/>
          <w:noProof/>
        </w:rPr>
        <w:pict>
          <v:shape id="Straight Arrow Connector 32" o:spid="_x0000_s1041" type="#_x0000_t32" style="position:absolute;left:0;text-align:left;margin-left:69.35pt;margin-top:21.8pt;width:.05pt;height:20.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" strokecolor="red">
            <v:stroke dashstyle="dash"/>
          </v:shape>
        </w:pict>
      </w:r>
      <w:r>
        <w:rPr>
          <w:b/>
          <w:noProof/>
        </w:rPr>
        <w:pict>
          <v:shape id="Straight Arrow Connector 31" o:spid="_x0000_s1042" type="#_x0000_t32" style="position:absolute;left:0;text-align:left;margin-left:70.95pt;margin-top:19.3pt;width:68.2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" strokecolor="red">
            <v:stroke dashstyle="dash"/>
          </v:shape>
        </w:pict>
      </w:r>
      <w:r>
        <w:rPr>
          <w:b/>
          <w:noProof/>
        </w:rPr>
        <w:pict>
          <v:shape id="Straight Arrow Connector 30" o:spid="_x0000_s1043" type="#_x0000_t32" style="position:absolute;left:0;text-align:left;margin-left:245.7pt;margin-top:19.35pt;width:59.3pt;height:.0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">
            <v:stroke dashstyle="dash"/>
          </v:shape>
        </w:pic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rect id="Rectangle 29" o:spid="_x0000_s1037" style="position:absolute;left:0;text-align:left;margin-left:260.85pt;margin-top:16.2pt;width:178.5pt;height:28.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" fillcolor="#b2a1c7" strokecolor="#8064a2" strokeweight="1pt">
            <v:fill color2="#8064a2" focus="50%" type="gradient"/>
            <v:stroke miterlimit="2"/>
            <v:shadow on="t" color="#3f3151" offset="1pt"/>
            <v:textbox style="mso-next-textbox:#Rectangle 29">
              <w:txbxContent>
                <w:p w:rsidR="00C2370F" w:rsidRPr="00EF72AA" w:rsidRDefault="00C2370F" w:rsidP="00C5269B">
                  <w:pPr>
                    <w:jc w:val="center"/>
                    <w:rPr>
                      <w:sz w:val="16"/>
                      <w:szCs w:val="20"/>
                    </w:rPr>
                  </w:pPr>
                  <w:r>
                    <w:rPr>
                      <w:sz w:val="16"/>
                      <w:szCs w:val="20"/>
                    </w:rPr>
                    <w:t>LPM/</w:t>
                  </w:r>
                  <w:proofErr w:type="spellStart"/>
                  <w:r>
                    <w:rPr>
                      <w:sz w:val="16"/>
                      <w:szCs w:val="20"/>
                    </w:rPr>
                    <w:t>LembagaAdat</w:t>
                  </w:r>
                  <w:proofErr w:type="spellEnd"/>
                  <w:r>
                    <w:rPr>
                      <w:sz w:val="16"/>
                      <w:szCs w:val="20"/>
                    </w:rPr>
                    <w:t>/BPAD/</w:t>
                  </w:r>
                  <w:proofErr w:type="spellStart"/>
                  <w:r>
                    <w:rPr>
                      <w:sz w:val="16"/>
                      <w:szCs w:val="20"/>
                    </w:rPr>
                    <w:t>Bumdes</w:t>
                  </w:r>
                  <w:proofErr w:type="spellEnd"/>
                </w:p>
              </w:txbxContent>
            </v:textbox>
          </v:rect>
        </w:pict>
      </w:r>
      <w:r>
        <w:rPr>
          <w:b/>
          <w:noProof/>
        </w:rPr>
        <w:pict>
          <v:shape id="Straight Arrow Connector 27" o:spid="_x0000_s1044" type="#_x0000_t32" style="position:absolute;left:0;text-align:left;margin-left:193.2pt;margin-top:2.45pt;width:.05pt;height:280.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"/>
        </w:pict>
      </w:r>
      <w:r>
        <w:rPr>
          <w:b/>
          <w:noProof/>
        </w:rPr>
        <w:pict>
          <v:rect id="Rectangle 28" o:spid="_x0000_s1038" style="position:absolute;left:0;text-align:left;margin-left:37.55pt;margin-top:17.45pt;width:68.25pt;height:2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" fillcolor="#95b3d7" strokecolor="#4f81bd" strokeweight="1pt">
            <v:fill color2="#4f81bd" focus="50%" type="gradient"/>
            <v:stroke miterlimit="2"/>
            <v:shadow on="t" color="#243f60" offset="1pt"/>
            <v:textbox style="mso-next-textbox:#Rectangle 28">
              <w:txbxContent>
                <w:p w:rsidR="00C2370F" w:rsidRDefault="00C2370F" w:rsidP="00C5269B">
                  <w:pPr>
                    <w:jc w:val="center"/>
                  </w:pPr>
                  <w:r>
                    <w:t>BPD</w:t>
                  </w:r>
                </w:p>
              </w:txbxContent>
            </v:textbox>
          </v:rect>
        </w:pict>
      </w:r>
    </w:p>
    <w:p w:rsidR="00C5269B" w:rsidRPr="00585CAD" w:rsidRDefault="00C5269B" w:rsidP="00C5269B">
      <w:pPr>
        <w:tabs>
          <w:tab w:val="left" w:pos="374"/>
          <w:tab w:val="left" w:pos="709"/>
          <w:tab w:val="left" w:pos="935"/>
          <w:tab w:val="left" w:pos="1122"/>
          <w:tab w:val="right" w:pos="8415"/>
          <w:tab w:val="right" w:pos="8976"/>
        </w:tabs>
        <w:spacing w:line="480" w:lineRule="auto"/>
        <w:jc w:val="both"/>
        <w:rPr>
          <w:b/>
          <w:noProof/>
          <w:lang w:val="id-ID"/>
        </w:rPr>
      </w:pP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rect id="Rectangle 26" o:spid="_x0000_s1039" style="position:absolute;left:0;text-align:left;margin-left:265.95pt;margin-top:6.5pt;width:106.5pt;height:41.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" fillcolor="#b2a1c7" strokecolor="#8064a2" strokeweight="1pt">
            <v:fill color2="#8064a2" focus="50%" type="gradient"/>
            <v:stroke miterlimit="2"/>
            <v:shadow on="t" color="#3f3151" offset="1pt"/>
            <v:textbox style="mso-next-textbox:#Rectangle 26">
              <w:txbxContent>
                <w:p w:rsidR="00C2370F" w:rsidRDefault="00C2370F" w:rsidP="00C5269B">
                  <w:pPr>
                    <w:jc w:val="center"/>
                    <w:rPr>
                      <w:sz w:val="16"/>
                    </w:rPr>
                  </w:pPr>
                </w:p>
                <w:p w:rsidR="00C2370F" w:rsidRDefault="00C2370F" w:rsidP="00C5269B">
                  <w:pPr>
                    <w:jc w:val="center"/>
                  </w:pPr>
                  <w:proofErr w:type="spellStart"/>
                  <w:r>
                    <w:t>SekretarisDesa</w:t>
                  </w:r>
                  <w:proofErr w:type="spellEnd"/>
                </w:p>
              </w:txbxContent>
            </v:textbox>
          </v:rect>
        </w:pic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shape id="Straight Arrow Connector 21" o:spid="_x0000_s1045" type="#_x0000_t32" style="position:absolute;left:0;text-align:left;margin-left:315.25pt;margin-top:20.7pt;width:.2pt;height:46.4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"/>
        </w:pict>
      </w:r>
      <w:r>
        <w:rPr>
          <w:b/>
          <w:noProof/>
        </w:rPr>
        <w:pict>
          <v:shape id="_x0000_s1046" type="#_x0000_t32" style="position:absolute;left:0;text-align:left;margin-left:193.2pt;margin-top:4.55pt;width:72.75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"/>
        </w:pic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shape id="Straight Arrow Connector 24" o:spid="_x0000_s1047" type="#_x0000_t32" style="position:absolute;left:0;text-align:left;margin-left:101.6pt;margin-top:14.3pt;width:.05pt;height:46.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JtKQIAAE0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"/>
        </w:pict>
      </w:r>
      <w:r>
        <w:rPr>
          <w:b/>
          <w:noProof/>
        </w:rPr>
        <w:pict>
          <v:shape id="Straight Arrow Connector 23" o:spid="_x0000_s1048" type="#_x0000_t32" style="position:absolute;left:0;text-align:left;margin-left:101.6pt;margin-top:14.35pt;width:91.6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"/>
        </w:pict>
      </w:r>
      <w:r>
        <w:rPr>
          <w:b/>
          <w:noProof/>
        </w:rPr>
        <w:pict>
          <v:shape id="Straight Arrow Connector 22" o:spid="_x0000_s1049" type="#_x0000_t32" style="position:absolute;left:0;text-align:left;margin-left:37.5pt;margin-top:60.2pt;width:125.35pt;height:.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mwKgIAAE8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"/>
        </w:pic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shape id="Straight Arrow Connector 13" o:spid="_x0000_s1050" type="#_x0000_t32" style="position:absolute;left:0;text-align:left;margin-left:250.15pt;margin-top:12.15pt;width:0;height:16.0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KGIwIAAEs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"/>
        </w:pict>
      </w:r>
      <w:r>
        <w:rPr>
          <w:b/>
          <w:noProof/>
        </w:rPr>
        <w:pict>
          <v:shape id="Straight Arrow Connector 14" o:spid="_x0000_s1051" type="#_x0000_t32" style="position:absolute;left:0;text-align:left;margin-left:384pt;margin-top:12.25pt;width:0;height:15.95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GkIgIAAEs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"/>
        </w:pict>
      </w:r>
      <w:r>
        <w:rPr>
          <w:b/>
          <w:noProof/>
        </w:rPr>
        <w:pict>
          <v:shape id="Straight Arrow Connector 15" o:spid="_x0000_s1052" type="#_x0000_t32" style="position:absolute;left:0;text-align:left;margin-left:250.2pt;margin-top:11.95pt;width:133.85pt;height:.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"/>
        </w:pict>
      </w:r>
      <w:r>
        <w:rPr>
          <w:b/>
          <w:noProof/>
        </w:rPr>
        <w:pict>
          <v:rect id="Rectangle 16" o:spid="_x0000_s1060" style="position:absolute;left:0;text-align:left;margin-left:344.45pt;margin-top:28.2pt;width:1in;height:7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" fillcolor="#d99594" strokecolor="#c0504d" strokeweight="1pt">
            <v:fill color2="#c0504d" focus="50%" type="gradient"/>
            <v:stroke miterlimit="2"/>
            <v:shadow on="t" color="#622423" offset="1pt"/>
            <v:textbox style="mso-next-textbox:#Rectangle 16">
              <w:txbxContent>
                <w:p w:rsidR="00C2370F" w:rsidRDefault="00C2370F" w:rsidP="00C5269B">
                  <w:pPr>
                    <w:jc w:val="center"/>
                    <w:rPr>
                      <w:sz w:val="10"/>
                    </w:rPr>
                  </w:pPr>
                </w:p>
                <w:p w:rsidR="00C2370F" w:rsidRDefault="00C2370F" w:rsidP="00C5269B">
                  <w:pPr>
                    <w:jc w:val="center"/>
                  </w:pPr>
                  <w:proofErr w:type="spellStart"/>
                  <w:r>
                    <w:t>KepalaUrusanKeuangan</w:t>
                  </w:r>
                  <w:proofErr w:type="spellEnd"/>
                </w:p>
              </w:txbxContent>
            </v:textbox>
          </v:rect>
        </w:pict>
      </w: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rect id="Rectangle 11" o:spid="_x0000_s1061" style="position:absolute;left:0;text-align:left;margin-left:129.6pt;margin-top:21.75pt;width:57pt;height:75.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" fillcolor="#d99594" strokecolor="#c0504d" strokeweight="1pt">
            <v:fill color2="#c0504d" focus="50%" type="gradient"/>
            <v:stroke miterlimit="2"/>
            <v:shadow on="t" color="#622423" offset="1pt"/>
            <v:textbox style="mso-next-textbox:#Rectangle 11">
              <w:txbxContent>
                <w:p w:rsidR="00C2370F" w:rsidRDefault="00C2370F" w:rsidP="00C5269B">
                  <w:pPr>
                    <w:jc w:val="center"/>
                    <w:rPr>
                      <w:sz w:val="10"/>
                    </w:rPr>
                  </w:pPr>
                </w:p>
                <w:p w:rsidR="00C2370F" w:rsidRDefault="00C2370F" w:rsidP="00C5269B">
                  <w:pPr>
                    <w:jc w:val="center"/>
                  </w:pPr>
                  <w:proofErr w:type="spellStart"/>
                  <w:r>
                    <w:t>KepalaSeksiKesejahtraan</w:t>
                  </w:r>
                  <w:proofErr w:type="spellEnd"/>
                </w:p>
              </w:txbxContent>
            </v:textbox>
          </v:rect>
        </w:pict>
      </w:r>
      <w:r>
        <w:rPr>
          <w:b/>
          <w:noProof/>
        </w:rPr>
        <w:pict>
          <v:rect id="Rectangle 10" o:spid="_x0000_s1062" style="position:absolute;left:0;text-align:left;margin-left:-3.3pt;margin-top:22.5pt;width:66.2pt;height:7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" fillcolor="#d99594" strokecolor="#c0504d" strokeweight="1pt">
            <v:fill color2="#c0504d" focus="50%" type="gradient"/>
            <v:stroke miterlimit="2"/>
            <v:shadow on="t" color="#622423" offset="1pt"/>
            <v:textbox style="mso-next-textbox:#Rectangle 10">
              <w:txbxContent>
                <w:p w:rsidR="00C2370F" w:rsidRDefault="00C2370F" w:rsidP="00C5269B">
                  <w:pPr>
                    <w:jc w:val="center"/>
                    <w:rPr>
                      <w:sz w:val="10"/>
                    </w:rPr>
                  </w:pPr>
                </w:p>
                <w:p w:rsidR="00C2370F" w:rsidRDefault="00C2370F" w:rsidP="00C5269B">
                  <w:pPr>
                    <w:jc w:val="center"/>
                  </w:pPr>
                  <w:proofErr w:type="spellStart"/>
                  <w:r>
                    <w:t>KepalaSeksiPemerint</w:t>
                  </w:r>
                  <w:proofErr w:type="spellEnd"/>
                  <w:r>
                    <w:t>-</w:t>
                  </w:r>
                </w:p>
                <w:p w:rsidR="00C2370F" w:rsidRDefault="00C2370F" w:rsidP="00C5269B">
                  <w:pPr>
                    <w:jc w:val="center"/>
                  </w:pPr>
                  <w:proofErr w:type="spellStart"/>
                  <w:proofErr w:type="gramStart"/>
                  <w:r>
                    <w:t>ahan</w:t>
                  </w:r>
                  <w:proofErr w:type="spellEnd"/>
                  <w:proofErr w:type="gramEnd"/>
                </w:p>
              </w:txbxContent>
            </v:textbox>
          </v:rect>
        </w:pict>
      </w:r>
      <w:r>
        <w:rPr>
          <w:b/>
          <w:noProof/>
        </w:rPr>
        <w:pict>
          <v:shape id="Straight Arrow Connector 17" o:spid="_x0000_s1053" type="#_x0000_t32" style="position:absolute;left:0;text-align:left;margin-left:37.5pt;margin-top:6.55pt;width:.05pt;height:15.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"/>
        </w:pict>
      </w:r>
      <w:r>
        <w:rPr>
          <w:b/>
          <w:noProof/>
        </w:rPr>
        <w:pict>
          <v:shape id="Straight Arrow Connector 19" o:spid="_x0000_s1054" type="#_x0000_t32" style="position:absolute;left:0;text-align:left;margin-left:162.85pt;margin-top:6.75pt;width:.05pt;height:1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zP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"/>
        </w:pict>
      </w:r>
      <w:r>
        <w:rPr>
          <w:b/>
          <w:noProof/>
        </w:rPr>
        <w:pict>
          <v:rect id="Rectangle 12" o:spid="_x0000_s1063" style="position:absolute;left:0;text-align:left;margin-left:218.05pt;margin-top:.6pt;width:76.55pt;height:67.9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" fillcolor="#d99594" strokecolor="#c0504d" strokeweight="1pt">
            <v:fill color2="#c0504d" focus="50%" type="gradient"/>
            <v:stroke miterlimit="2"/>
            <v:shadow on="t" color="#622423" offset="1pt"/>
            <v:textbox style="mso-next-textbox:#Rectangle 12">
              <w:txbxContent>
                <w:p w:rsidR="00C2370F" w:rsidRDefault="00C2370F" w:rsidP="00C5269B">
                  <w:pPr>
                    <w:jc w:val="center"/>
                    <w:rPr>
                      <w:sz w:val="10"/>
                    </w:rPr>
                  </w:pPr>
                </w:p>
                <w:p w:rsidR="00C2370F" w:rsidRDefault="00C2370F" w:rsidP="00C5269B">
                  <w:pPr>
                    <w:jc w:val="center"/>
                  </w:pPr>
                  <w:proofErr w:type="spellStart"/>
                  <w:r>
                    <w:t>KepalaUrusanAdministra-si</w:t>
                  </w:r>
                  <w:proofErr w:type="spellEnd"/>
                </w:p>
              </w:txbxContent>
            </v:textbox>
          </v:rect>
        </w:pict>
      </w:r>
    </w:p>
    <w:p w:rsidR="00C5269B" w:rsidRPr="00585CAD" w:rsidRDefault="00C5269B" w:rsidP="00C5269B">
      <w:pPr>
        <w:tabs>
          <w:tab w:val="left" w:pos="374"/>
          <w:tab w:val="left" w:pos="709"/>
          <w:tab w:val="left" w:pos="935"/>
          <w:tab w:val="left" w:pos="1122"/>
          <w:tab w:val="right" w:pos="8415"/>
          <w:tab w:val="right" w:pos="8976"/>
        </w:tabs>
        <w:spacing w:line="480" w:lineRule="auto"/>
        <w:jc w:val="both"/>
        <w:rPr>
          <w:b/>
          <w:noProof/>
          <w:lang w:val="id-ID"/>
        </w:rPr>
      </w:pPr>
    </w:p>
    <w:p w:rsidR="00C5269B" w:rsidRPr="00585CAD" w:rsidRDefault="00C5269B" w:rsidP="00C5269B">
      <w:pPr>
        <w:tabs>
          <w:tab w:val="left" w:pos="374"/>
          <w:tab w:val="left" w:pos="709"/>
          <w:tab w:val="left" w:pos="935"/>
          <w:tab w:val="left" w:pos="1122"/>
          <w:tab w:val="right" w:pos="8415"/>
          <w:tab w:val="right" w:pos="8976"/>
        </w:tabs>
        <w:spacing w:line="480" w:lineRule="auto"/>
        <w:jc w:val="both"/>
        <w:rPr>
          <w:b/>
          <w:noProof/>
          <w:lang w:val="id-ID"/>
        </w:rPr>
      </w:pPr>
    </w:p>
    <w:p w:rsidR="00C5269B" w:rsidRPr="00585CAD" w:rsidRDefault="00C5269B" w:rsidP="00C5269B">
      <w:pPr>
        <w:tabs>
          <w:tab w:val="left" w:pos="374"/>
          <w:tab w:val="left" w:pos="709"/>
          <w:tab w:val="left" w:pos="935"/>
          <w:tab w:val="left" w:pos="1122"/>
          <w:tab w:val="right" w:pos="8415"/>
          <w:tab w:val="right" w:pos="8976"/>
        </w:tabs>
        <w:spacing w:line="480" w:lineRule="auto"/>
        <w:jc w:val="both"/>
        <w:rPr>
          <w:b/>
          <w:noProof/>
          <w:lang w:val="id-ID"/>
        </w:rPr>
      </w:pPr>
    </w:p>
    <w:p w:rsidR="00C5269B" w:rsidRPr="00585CAD" w:rsidRDefault="00C2370F" w:rsidP="00C5269B">
      <w:pPr>
        <w:tabs>
          <w:tab w:val="left" w:pos="374"/>
          <w:tab w:val="left" w:pos="709"/>
          <w:tab w:val="left" w:pos="935"/>
          <w:tab w:val="left" w:pos="1122"/>
          <w:tab w:val="right" w:pos="8415"/>
          <w:tab w:val="right" w:pos="8976"/>
        </w:tabs>
        <w:spacing w:line="480" w:lineRule="auto"/>
        <w:jc w:val="both"/>
        <w:rPr>
          <w:b/>
          <w:noProof/>
          <w:lang w:val="id-ID"/>
        </w:rPr>
      </w:pPr>
      <w:r>
        <w:rPr>
          <w:b/>
          <w:noProof/>
        </w:rPr>
        <w:pict>
          <v:shape id="Straight Arrow Connector 1" o:spid="_x0000_s1055" type="#_x0000_t32" style="position:absolute;left:0;text-align:left;margin-left:58.9pt;margin-top:7.55pt;width:302.15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"/>
        </w:pict>
      </w:r>
      <w:r>
        <w:rPr>
          <w:b/>
          <w:noProof/>
        </w:rPr>
        <w:pict>
          <v:rect id="Rectangle 3" o:spid="_x0000_s1064" style="position:absolute;left:0;text-align:left;margin-left:206.9pt;margin-top:22.55pt;width:93.75pt;height:50.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" fillcolor="#fabf8f" strokecolor="#f79646" strokeweight="1pt">
            <v:fill color2="#f79646" focus="50%" type="gradient"/>
            <v:stroke miterlimit="2"/>
            <v:shadow on="t" color="#974706" offset="1pt"/>
            <v:textbox style="mso-next-textbox:#Rectangle 3">
              <w:txbxContent>
                <w:p w:rsidR="00C2370F" w:rsidRDefault="00C2370F" w:rsidP="00C5269B">
                  <w:pPr>
                    <w:jc w:val="center"/>
                    <w:rPr>
                      <w:sz w:val="16"/>
                    </w:rPr>
                  </w:pPr>
                </w:p>
                <w:p w:rsidR="00C2370F" w:rsidRDefault="00C2370F" w:rsidP="00C5269B">
                  <w:pPr>
                    <w:jc w:val="center"/>
                  </w:pPr>
                  <w:proofErr w:type="spellStart"/>
                  <w:r>
                    <w:t>DusunBondula</w:t>
                  </w:r>
                  <w:proofErr w:type="spellEnd"/>
                </w:p>
              </w:txbxContent>
            </v:textbox>
          </v:rect>
        </w:pict>
      </w:r>
      <w:r>
        <w:rPr>
          <w:b/>
          <w:noProof/>
        </w:rPr>
        <w:pict>
          <v:rect id="Rectangle 4" o:spid="_x0000_s1065" style="position:absolute;left:0;text-align:left;margin-left:310.25pt;margin-top:22.55pt;width:95.25pt;height:50.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" fillcolor="#fabf8f" strokecolor="#f79646" strokeweight="1pt">
            <v:fill color2="#f79646" focus="50%" type="gradient"/>
            <v:stroke miterlimit="2"/>
            <v:shadow on="t" color="#974706" offset="1pt"/>
            <v:textbox style="mso-next-textbox:#Rectangle 4">
              <w:txbxContent>
                <w:p w:rsidR="00C2370F" w:rsidRDefault="00C2370F" w:rsidP="00C5269B">
                  <w:pPr>
                    <w:jc w:val="center"/>
                    <w:rPr>
                      <w:sz w:val="16"/>
                    </w:rPr>
                  </w:pPr>
                </w:p>
                <w:p w:rsidR="00C2370F" w:rsidRDefault="00C2370F" w:rsidP="00C5269B">
                  <w:pPr>
                    <w:jc w:val="center"/>
                  </w:pPr>
                  <w:proofErr w:type="spellStart"/>
                  <w:r>
                    <w:t>DusunSambati</w:t>
                  </w:r>
                  <w:proofErr w:type="spellEnd"/>
                </w:p>
              </w:txbxContent>
            </v:textbox>
          </v:rect>
        </w:pict>
      </w:r>
      <w:r>
        <w:rPr>
          <w:b/>
          <w:noProof/>
        </w:rPr>
        <w:pict>
          <v:rect id="Rectangle 5" o:spid="_x0000_s1066" style="position:absolute;left:0;text-align:left;margin-left:105.45pt;margin-top:22.55pt;width:84.05pt;height:50.5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" fillcolor="#fabf8f" strokecolor="#f79646" strokeweight="1pt">
            <v:fill color2="#f79646" focus="50%" type="gradient"/>
            <v:stroke miterlimit="2"/>
            <v:shadow on="t" color="#974706" offset="1pt"/>
            <v:textbox style="mso-next-textbox:#Rectangle 5">
              <w:txbxContent>
                <w:p w:rsidR="00C2370F" w:rsidRDefault="00C2370F" w:rsidP="00C5269B">
                  <w:pPr>
                    <w:jc w:val="center"/>
                    <w:rPr>
                      <w:sz w:val="16"/>
                    </w:rPr>
                  </w:pPr>
                </w:p>
                <w:p w:rsidR="00C2370F" w:rsidRDefault="00C2370F" w:rsidP="00C5269B">
                  <w:pPr>
                    <w:jc w:val="center"/>
                  </w:pPr>
                  <w:proofErr w:type="spellStart"/>
                  <w:r>
                    <w:t>DusunLibuo</w:t>
                  </w:r>
                  <w:proofErr w:type="spellEnd"/>
                </w:p>
              </w:txbxContent>
            </v:textbox>
          </v:rect>
        </w:pict>
      </w:r>
      <w:r>
        <w:rPr>
          <w:b/>
          <w:noProof/>
        </w:rPr>
        <w:pict>
          <v:shape id="Straight Arrow Connector 6" o:spid="_x0000_s1056" type="#_x0000_t32" style="position:absolute;left:0;text-align:left;margin-left:361.05pt;margin-top:7.55pt;width:.05pt;height: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KbKAIAAEs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"/>
        </w:pict>
      </w:r>
      <w:r>
        <w:rPr>
          <w:b/>
          <w:noProof/>
        </w:rPr>
        <w:pict>
          <v:shape id="Straight Arrow Connector 7" o:spid="_x0000_s1057" type="#_x0000_t32" style="position:absolute;left:0;text-align:left;margin-left:255.55pt;margin-top:7.55pt;width:.05pt;height: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"/>
        </w:pict>
      </w:r>
      <w:r>
        <w:rPr>
          <w:b/>
          <w:noProof/>
        </w:rPr>
        <w:pict>
          <v:shape id="Straight Arrow Connector 8" o:spid="_x0000_s1058" type="#_x0000_t32" style="position:absolute;left:0;text-align:left;margin-left:58.2pt;margin-top:7.55pt;width:.05pt;height:14.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"/>
        </w:pict>
      </w:r>
      <w:r>
        <w:rPr>
          <w:b/>
          <w:noProof/>
        </w:rPr>
        <w:pict>
          <v:shape id="Straight Arrow Connector 9" o:spid="_x0000_s1059" type="#_x0000_t32" style="position:absolute;left:0;text-align:left;margin-left:146.55pt;margin-top:7.55pt;width:.05pt;height: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ofJwIAAEs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"/>
        </w:pict>
      </w:r>
      <w:r>
        <w:rPr>
          <w:b/>
          <w:noProof/>
        </w:rPr>
        <w:pict>
          <v:rect id="Rectangle 2" o:spid="_x0000_s1067" style="position:absolute;left:0;text-align:left;margin-left:4.2pt;margin-top:22.55pt;width:93.05pt;height:50.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" fillcolor="#fabf8f" strokecolor="#f79646" strokeweight="1pt">
            <v:fill color2="#f79646" focus="50%" type="gradient"/>
            <v:stroke miterlimit="2"/>
            <v:shadow on="t" color="#974706" offset="1pt"/>
            <v:textbox style="mso-next-textbox:#Rectangle 2">
              <w:txbxContent>
                <w:p w:rsidR="00C2370F" w:rsidRDefault="00C2370F" w:rsidP="00C5269B">
                  <w:pPr>
                    <w:jc w:val="center"/>
                    <w:rPr>
                      <w:sz w:val="16"/>
                    </w:rPr>
                  </w:pPr>
                </w:p>
                <w:p w:rsidR="00C2370F" w:rsidRDefault="00C2370F" w:rsidP="00C5269B">
                  <w:pPr>
                    <w:jc w:val="center"/>
                  </w:pPr>
                  <w:proofErr w:type="spellStart"/>
                  <w:r>
                    <w:t>DusunMonis</w:t>
                  </w:r>
                  <w:proofErr w:type="spellEnd"/>
                </w:p>
              </w:txbxContent>
            </v:textbox>
          </v:rect>
        </w:pict>
      </w:r>
    </w:p>
    <w:p w:rsidR="00C5269B" w:rsidRPr="00585CAD" w:rsidRDefault="00C5269B" w:rsidP="00C5269B">
      <w:pPr>
        <w:tabs>
          <w:tab w:val="left" w:pos="374"/>
          <w:tab w:val="left" w:pos="709"/>
          <w:tab w:val="left" w:pos="935"/>
          <w:tab w:val="left" w:pos="1122"/>
          <w:tab w:val="right" w:pos="8415"/>
          <w:tab w:val="right" w:pos="8976"/>
        </w:tabs>
        <w:spacing w:line="480" w:lineRule="auto"/>
        <w:jc w:val="both"/>
        <w:rPr>
          <w:b/>
          <w:noProof/>
          <w:lang w:val="id-ID"/>
        </w:rPr>
      </w:pPr>
    </w:p>
    <w:p w:rsidR="00C5269B" w:rsidRDefault="00C5269B" w:rsidP="00C5269B">
      <w:pPr>
        <w:spacing w:line="480" w:lineRule="auto"/>
        <w:rPr>
          <w:b/>
          <w:noProof/>
        </w:rPr>
      </w:pPr>
    </w:p>
    <w:p w:rsidR="00C5269B" w:rsidRDefault="00C5269B" w:rsidP="00C5269B">
      <w:pPr>
        <w:spacing w:line="480" w:lineRule="auto"/>
        <w:rPr>
          <w:b/>
          <w:noProof/>
        </w:rPr>
      </w:pPr>
    </w:p>
    <w:p w:rsidR="00C5269B" w:rsidRDefault="00C5269B" w:rsidP="00C5269B">
      <w:pPr>
        <w:spacing w:line="480" w:lineRule="auto"/>
        <w:rPr>
          <w:b/>
          <w:noProof/>
        </w:rPr>
      </w:pPr>
    </w:p>
    <w:p w:rsidR="00C5269B" w:rsidRDefault="00C5269B" w:rsidP="00C5269B">
      <w:pPr>
        <w:spacing w:line="480" w:lineRule="auto"/>
        <w:rPr>
          <w:b/>
          <w:noProof/>
        </w:rPr>
      </w:pPr>
    </w:p>
    <w:p w:rsidR="00083E32" w:rsidRDefault="00083E32" w:rsidP="00C5269B">
      <w:pPr>
        <w:spacing w:line="480" w:lineRule="auto"/>
        <w:rPr>
          <w:b/>
          <w:noProof/>
        </w:rPr>
      </w:pPr>
    </w:p>
    <w:p w:rsidR="00C5269B" w:rsidRPr="00585CAD" w:rsidRDefault="00C5269B" w:rsidP="00C5269B">
      <w:pPr>
        <w:spacing w:line="480" w:lineRule="auto"/>
        <w:rPr>
          <w:b/>
          <w:noProof/>
          <w:lang w:val="id-ID"/>
        </w:rPr>
      </w:pPr>
      <w:r w:rsidRPr="00585CAD">
        <w:rPr>
          <w:b/>
          <w:noProof/>
          <w:lang w:val="id-ID"/>
        </w:rPr>
        <w:lastRenderedPageBreak/>
        <w:t>Keterangan :</w:t>
      </w:r>
    </w:p>
    <w:p w:rsidR="00C5269B" w:rsidRPr="00585CAD" w:rsidRDefault="00C5269B" w:rsidP="00C5269B">
      <w:pPr>
        <w:pStyle w:val="ListParagraph1"/>
        <w:numPr>
          <w:ilvl w:val="0"/>
          <w:numId w:val="47"/>
        </w:numPr>
        <w:tabs>
          <w:tab w:val="left" w:pos="374"/>
          <w:tab w:val="left" w:pos="720"/>
          <w:tab w:val="left" w:pos="935"/>
          <w:tab w:val="left" w:pos="1122"/>
          <w:tab w:val="right" w:pos="8415"/>
          <w:tab w:val="right" w:pos="8976"/>
        </w:tabs>
        <w:spacing w:line="480" w:lineRule="auto"/>
        <w:ind w:left="360"/>
        <w:jc w:val="both"/>
        <w:rPr>
          <w:b/>
          <w:noProof/>
          <w:u w:val="single"/>
          <w:lang w:val="id-ID"/>
        </w:rPr>
      </w:pPr>
      <w:r w:rsidRPr="00585CAD">
        <w:rPr>
          <w:b/>
          <w:noProof/>
          <w:u w:val="single"/>
          <w:lang w:val="id-ID"/>
        </w:rPr>
        <w:t>Pemerintah Desa</w:t>
      </w:r>
    </w:p>
    <w:p w:rsidR="00C5269B" w:rsidRPr="00585CAD" w:rsidRDefault="00C5269B" w:rsidP="00C5269B">
      <w:pPr>
        <w:numPr>
          <w:ilvl w:val="0"/>
          <w:numId w:val="48"/>
        </w:numPr>
        <w:tabs>
          <w:tab w:val="clear" w:pos="1440"/>
          <w:tab w:val="left" w:pos="180"/>
          <w:tab w:val="left" w:pos="720"/>
          <w:tab w:val="left" w:pos="2160"/>
          <w:tab w:val="left" w:pos="4320"/>
          <w:tab w:val="left" w:pos="4680"/>
        </w:tabs>
        <w:suppressAutoHyphens w:val="0"/>
        <w:spacing w:line="480" w:lineRule="auto"/>
        <w:ind w:hanging="1080"/>
        <w:rPr>
          <w:b/>
          <w:bCs/>
          <w:noProof/>
          <w:lang w:val="id-ID"/>
        </w:rPr>
      </w:pPr>
      <w:r w:rsidRPr="00585CAD">
        <w:rPr>
          <w:noProof/>
          <w:lang w:val="id-ID"/>
        </w:rPr>
        <w:t>Kades</w:t>
      </w:r>
      <w:r w:rsidRPr="00585CAD">
        <w:rPr>
          <w:noProof/>
          <w:lang w:val="id-ID"/>
        </w:rPr>
        <w:tab/>
      </w:r>
      <w:r w:rsidRPr="00585CAD">
        <w:rPr>
          <w:noProof/>
          <w:lang w:val="id-ID"/>
        </w:rPr>
        <w:tab/>
      </w:r>
      <w:r w:rsidRPr="00585CAD">
        <w:rPr>
          <w:noProof/>
          <w:lang w:val="id-ID"/>
        </w:rPr>
        <w:tab/>
        <w:t xml:space="preserve">: </w:t>
      </w:r>
      <w:r w:rsidRPr="00585CAD">
        <w:rPr>
          <w:noProof/>
          <w:lang w:val="id-ID"/>
        </w:rPr>
        <w:tab/>
        <w:t>Oskar Noho</w:t>
      </w:r>
    </w:p>
    <w:p w:rsidR="00C5269B" w:rsidRPr="00585CAD" w:rsidRDefault="00C5269B" w:rsidP="00C5269B">
      <w:pPr>
        <w:numPr>
          <w:ilvl w:val="0"/>
          <w:numId w:val="48"/>
        </w:numPr>
        <w:tabs>
          <w:tab w:val="clear" w:pos="1440"/>
          <w:tab w:val="left" w:pos="180"/>
          <w:tab w:val="left" w:pos="720"/>
          <w:tab w:val="left" w:pos="1080"/>
          <w:tab w:val="left" w:pos="2160"/>
          <w:tab w:val="left" w:pos="4320"/>
          <w:tab w:val="left" w:pos="4680"/>
        </w:tabs>
        <w:suppressAutoHyphens w:val="0"/>
        <w:spacing w:line="480" w:lineRule="auto"/>
        <w:ind w:hanging="1080"/>
        <w:rPr>
          <w:b/>
          <w:bCs/>
          <w:noProof/>
          <w:lang w:val="id-ID"/>
        </w:rPr>
      </w:pPr>
      <w:r w:rsidRPr="00585CAD">
        <w:rPr>
          <w:noProof/>
          <w:lang w:val="id-ID"/>
        </w:rPr>
        <w:t>Sekdes</w:t>
      </w:r>
      <w:r w:rsidRPr="00585CAD">
        <w:rPr>
          <w:noProof/>
          <w:lang w:val="id-ID"/>
        </w:rPr>
        <w:tab/>
      </w:r>
      <w:r w:rsidRPr="00585CAD">
        <w:rPr>
          <w:noProof/>
          <w:lang w:val="id-ID"/>
        </w:rPr>
        <w:tab/>
      </w:r>
      <w:r w:rsidRPr="00585CAD">
        <w:rPr>
          <w:noProof/>
          <w:lang w:val="id-ID"/>
        </w:rPr>
        <w:tab/>
        <w:t xml:space="preserve">: </w:t>
      </w:r>
      <w:r w:rsidRPr="00585CAD">
        <w:rPr>
          <w:noProof/>
          <w:lang w:val="id-ID"/>
        </w:rPr>
        <w:tab/>
        <w:t>Sardin R Kino</w:t>
      </w:r>
    </w:p>
    <w:p w:rsidR="00C5269B" w:rsidRPr="00585CAD" w:rsidRDefault="00C5269B" w:rsidP="00C5269B">
      <w:pPr>
        <w:numPr>
          <w:ilvl w:val="0"/>
          <w:numId w:val="48"/>
        </w:numPr>
        <w:tabs>
          <w:tab w:val="clear" w:pos="1440"/>
          <w:tab w:val="left" w:pos="180"/>
          <w:tab w:val="left" w:pos="720"/>
          <w:tab w:val="left" w:pos="1080"/>
          <w:tab w:val="left" w:pos="2160"/>
          <w:tab w:val="left" w:pos="4320"/>
          <w:tab w:val="left" w:pos="4680"/>
        </w:tabs>
        <w:suppressAutoHyphens w:val="0"/>
        <w:spacing w:line="480" w:lineRule="auto"/>
        <w:ind w:hanging="1080"/>
        <w:rPr>
          <w:b/>
          <w:bCs/>
          <w:noProof/>
          <w:lang w:val="id-ID"/>
        </w:rPr>
      </w:pPr>
      <w:r w:rsidRPr="00585CAD">
        <w:rPr>
          <w:noProof/>
          <w:lang w:val="id-ID"/>
        </w:rPr>
        <w:t>Kasie  Pemerintah</w:t>
      </w:r>
      <w:r w:rsidRPr="00585CAD">
        <w:rPr>
          <w:noProof/>
          <w:lang w:val="id-ID"/>
        </w:rPr>
        <w:tab/>
        <w:t xml:space="preserve">: </w:t>
      </w:r>
      <w:r w:rsidRPr="00585CAD">
        <w:rPr>
          <w:noProof/>
          <w:lang w:val="id-ID"/>
        </w:rPr>
        <w:tab/>
        <w:t>Opin Safar</w:t>
      </w:r>
    </w:p>
    <w:p w:rsidR="00C5269B" w:rsidRPr="00585CAD" w:rsidRDefault="00C5269B" w:rsidP="00C5269B">
      <w:pPr>
        <w:numPr>
          <w:ilvl w:val="0"/>
          <w:numId w:val="48"/>
        </w:numPr>
        <w:tabs>
          <w:tab w:val="clear" w:pos="1440"/>
          <w:tab w:val="left" w:pos="180"/>
          <w:tab w:val="left" w:pos="720"/>
          <w:tab w:val="left" w:pos="4320"/>
          <w:tab w:val="left" w:pos="4680"/>
        </w:tabs>
        <w:suppressAutoHyphens w:val="0"/>
        <w:spacing w:line="480" w:lineRule="auto"/>
        <w:ind w:left="720"/>
        <w:rPr>
          <w:b/>
          <w:bCs/>
          <w:noProof/>
          <w:lang w:val="id-ID"/>
        </w:rPr>
      </w:pPr>
      <w:r w:rsidRPr="00585CAD">
        <w:rPr>
          <w:noProof/>
          <w:lang w:val="id-ID"/>
        </w:rPr>
        <w:t>Kasie Pembangunan</w:t>
      </w:r>
      <w:r w:rsidRPr="00585CAD">
        <w:rPr>
          <w:noProof/>
          <w:lang w:val="id-ID"/>
        </w:rPr>
        <w:tab/>
        <w:t xml:space="preserve">: </w:t>
      </w:r>
      <w:r w:rsidRPr="00585CAD">
        <w:rPr>
          <w:noProof/>
          <w:lang w:val="id-ID"/>
        </w:rPr>
        <w:tab/>
        <w:t>Leni Nuna</w:t>
      </w:r>
    </w:p>
    <w:p w:rsidR="00C5269B" w:rsidRPr="00585CAD" w:rsidRDefault="00C5269B" w:rsidP="00C5269B">
      <w:pPr>
        <w:numPr>
          <w:ilvl w:val="0"/>
          <w:numId w:val="48"/>
        </w:numPr>
        <w:tabs>
          <w:tab w:val="clear" w:pos="1440"/>
          <w:tab w:val="left" w:pos="180"/>
          <w:tab w:val="left" w:pos="720"/>
          <w:tab w:val="left" w:pos="1080"/>
          <w:tab w:val="left" w:pos="2160"/>
          <w:tab w:val="left" w:pos="4320"/>
          <w:tab w:val="left" w:pos="4680"/>
        </w:tabs>
        <w:suppressAutoHyphens w:val="0"/>
        <w:spacing w:line="480" w:lineRule="auto"/>
        <w:ind w:hanging="1080"/>
        <w:rPr>
          <w:b/>
          <w:bCs/>
          <w:noProof/>
          <w:lang w:val="id-ID"/>
        </w:rPr>
      </w:pPr>
      <w:r w:rsidRPr="00585CAD">
        <w:rPr>
          <w:noProof/>
          <w:lang w:val="id-ID"/>
        </w:rPr>
        <w:t>Kaur  Umum</w:t>
      </w:r>
      <w:r w:rsidRPr="00585CAD">
        <w:rPr>
          <w:noProof/>
          <w:lang w:val="id-ID"/>
        </w:rPr>
        <w:tab/>
      </w:r>
      <w:r w:rsidRPr="00585CAD">
        <w:rPr>
          <w:noProof/>
          <w:lang w:val="id-ID"/>
        </w:rPr>
        <w:tab/>
        <w:t>:</w:t>
      </w:r>
      <w:r w:rsidRPr="00585CAD">
        <w:rPr>
          <w:noProof/>
          <w:lang w:val="id-ID"/>
        </w:rPr>
        <w:tab/>
        <w:t>Chornelius Panigoro</w:t>
      </w:r>
    </w:p>
    <w:p w:rsidR="00C5269B" w:rsidRPr="00585CAD" w:rsidRDefault="00C5269B" w:rsidP="00C5269B">
      <w:pPr>
        <w:numPr>
          <w:ilvl w:val="0"/>
          <w:numId w:val="48"/>
        </w:numPr>
        <w:tabs>
          <w:tab w:val="clear" w:pos="1440"/>
          <w:tab w:val="left" w:pos="180"/>
          <w:tab w:val="left" w:pos="720"/>
          <w:tab w:val="left" w:pos="1080"/>
          <w:tab w:val="left" w:pos="2160"/>
          <w:tab w:val="left" w:pos="4320"/>
          <w:tab w:val="left" w:pos="4680"/>
        </w:tabs>
        <w:suppressAutoHyphens w:val="0"/>
        <w:spacing w:line="480" w:lineRule="auto"/>
        <w:ind w:hanging="1080"/>
        <w:rPr>
          <w:b/>
          <w:bCs/>
          <w:noProof/>
          <w:lang w:val="id-ID"/>
        </w:rPr>
      </w:pPr>
      <w:r w:rsidRPr="00585CAD">
        <w:rPr>
          <w:noProof/>
          <w:lang w:val="id-ID"/>
        </w:rPr>
        <w:t xml:space="preserve">Kaur Keuangan </w:t>
      </w:r>
      <w:r w:rsidRPr="00585CAD">
        <w:rPr>
          <w:noProof/>
          <w:lang w:val="id-ID"/>
        </w:rPr>
        <w:tab/>
        <w:t>:</w:t>
      </w:r>
      <w:r w:rsidRPr="00585CAD">
        <w:rPr>
          <w:noProof/>
          <w:lang w:val="id-ID"/>
        </w:rPr>
        <w:tab/>
        <w:t>Nita Rajak</w:t>
      </w:r>
    </w:p>
    <w:p w:rsidR="00C5269B" w:rsidRPr="00585CAD" w:rsidRDefault="00C5269B" w:rsidP="00C5269B">
      <w:pPr>
        <w:pStyle w:val="ListParagraph1"/>
        <w:numPr>
          <w:ilvl w:val="0"/>
          <w:numId w:val="47"/>
        </w:numPr>
        <w:tabs>
          <w:tab w:val="left" w:pos="540"/>
          <w:tab w:val="left" w:pos="4320"/>
          <w:tab w:val="left" w:pos="4680"/>
          <w:tab w:val="left" w:pos="5040"/>
        </w:tabs>
        <w:spacing w:line="480" w:lineRule="auto"/>
        <w:ind w:left="360"/>
        <w:rPr>
          <w:bCs/>
          <w:noProof/>
          <w:u w:val="single"/>
          <w:lang w:val="id-ID"/>
        </w:rPr>
      </w:pPr>
      <w:r w:rsidRPr="00585CAD">
        <w:rPr>
          <w:b/>
          <w:bCs/>
          <w:noProof/>
          <w:u w:val="single"/>
          <w:lang w:val="id-ID"/>
        </w:rPr>
        <w:t>Nama anggota   BPD</w:t>
      </w:r>
    </w:p>
    <w:p w:rsidR="00C5269B" w:rsidRPr="00585CAD" w:rsidRDefault="00C5269B" w:rsidP="00C5269B">
      <w:pPr>
        <w:numPr>
          <w:ilvl w:val="0"/>
          <w:numId w:val="49"/>
        </w:numPr>
        <w:tabs>
          <w:tab w:val="left" w:pos="180"/>
          <w:tab w:val="left" w:pos="2160"/>
          <w:tab w:val="left" w:pos="4320"/>
          <w:tab w:val="left" w:pos="4680"/>
          <w:tab w:val="left" w:pos="5040"/>
        </w:tabs>
        <w:suppressAutoHyphens w:val="0"/>
        <w:spacing w:line="480" w:lineRule="auto"/>
        <w:rPr>
          <w:b/>
          <w:bCs/>
          <w:noProof/>
          <w:lang w:val="id-ID"/>
        </w:rPr>
      </w:pPr>
      <w:r w:rsidRPr="00585CAD">
        <w:rPr>
          <w:noProof/>
          <w:lang w:val="id-ID"/>
        </w:rPr>
        <w:t>Ketua</w:t>
      </w:r>
      <w:r w:rsidRPr="00585CAD">
        <w:rPr>
          <w:noProof/>
          <w:lang w:val="id-ID"/>
        </w:rPr>
        <w:tab/>
      </w:r>
      <w:r w:rsidRPr="00585CAD">
        <w:rPr>
          <w:noProof/>
          <w:lang w:val="id-ID"/>
        </w:rPr>
        <w:tab/>
        <w:t xml:space="preserve">: </w:t>
      </w:r>
      <w:r w:rsidRPr="00585CAD">
        <w:rPr>
          <w:noProof/>
          <w:lang w:val="id-ID"/>
        </w:rPr>
        <w:tab/>
        <w:t>Hasan Abdullah</w:t>
      </w:r>
    </w:p>
    <w:p w:rsidR="00C5269B" w:rsidRPr="00585CAD" w:rsidRDefault="00C5269B" w:rsidP="00C5269B">
      <w:pPr>
        <w:numPr>
          <w:ilvl w:val="0"/>
          <w:numId w:val="49"/>
        </w:numPr>
        <w:tabs>
          <w:tab w:val="left" w:pos="180"/>
          <w:tab w:val="left" w:pos="2160"/>
          <w:tab w:val="left" w:pos="4320"/>
          <w:tab w:val="left" w:pos="4680"/>
          <w:tab w:val="left" w:pos="5040"/>
        </w:tabs>
        <w:suppressAutoHyphens w:val="0"/>
        <w:spacing w:line="480" w:lineRule="auto"/>
        <w:rPr>
          <w:b/>
          <w:bCs/>
          <w:noProof/>
          <w:lang w:val="id-ID"/>
        </w:rPr>
      </w:pPr>
      <w:r w:rsidRPr="00585CAD">
        <w:rPr>
          <w:noProof/>
          <w:lang w:val="id-ID"/>
        </w:rPr>
        <w:t xml:space="preserve">Wakil Ketua         </w:t>
      </w:r>
      <w:r w:rsidRPr="00585CAD">
        <w:rPr>
          <w:noProof/>
          <w:lang w:val="id-ID"/>
        </w:rPr>
        <w:tab/>
        <w:t>:     Yus K Senewe</w:t>
      </w:r>
    </w:p>
    <w:p w:rsidR="00C5269B" w:rsidRPr="00585CAD" w:rsidRDefault="00C5269B" w:rsidP="00C5269B">
      <w:pPr>
        <w:numPr>
          <w:ilvl w:val="0"/>
          <w:numId w:val="49"/>
        </w:numPr>
        <w:tabs>
          <w:tab w:val="left" w:pos="180"/>
          <w:tab w:val="left" w:pos="2160"/>
          <w:tab w:val="left" w:pos="4320"/>
          <w:tab w:val="left" w:pos="4680"/>
          <w:tab w:val="left" w:pos="5040"/>
        </w:tabs>
        <w:suppressAutoHyphens w:val="0"/>
        <w:spacing w:line="480" w:lineRule="auto"/>
        <w:rPr>
          <w:b/>
          <w:bCs/>
          <w:noProof/>
          <w:lang w:val="id-ID"/>
        </w:rPr>
      </w:pPr>
      <w:r w:rsidRPr="00585CAD">
        <w:rPr>
          <w:noProof/>
          <w:lang w:val="id-ID"/>
        </w:rPr>
        <w:t>Sekertaris</w:t>
      </w:r>
      <w:r w:rsidRPr="00585CAD">
        <w:rPr>
          <w:noProof/>
          <w:lang w:val="id-ID"/>
        </w:rPr>
        <w:tab/>
      </w:r>
      <w:r w:rsidRPr="00585CAD">
        <w:rPr>
          <w:noProof/>
          <w:lang w:val="id-ID"/>
        </w:rPr>
        <w:tab/>
        <w:t>:     Melki Safar</w:t>
      </w:r>
    </w:p>
    <w:p w:rsidR="00C5269B" w:rsidRPr="00585CAD" w:rsidRDefault="00C5269B" w:rsidP="00C5269B">
      <w:pPr>
        <w:numPr>
          <w:ilvl w:val="0"/>
          <w:numId w:val="49"/>
        </w:numPr>
        <w:tabs>
          <w:tab w:val="left" w:pos="180"/>
          <w:tab w:val="left" w:pos="2160"/>
          <w:tab w:val="left" w:pos="4320"/>
          <w:tab w:val="left" w:pos="4680"/>
          <w:tab w:val="left" w:pos="5040"/>
        </w:tabs>
        <w:suppressAutoHyphens w:val="0"/>
        <w:spacing w:line="480" w:lineRule="auto"/>
        <w:rPr>
          <w:b/>
          <w:bCs/>
          <w:noProof/>
          <w:lang w:val="id-ID"/>
        </w:rPr>
      </w:pPr>
      <w:r w:rsidRPr="00585CAD">
        <w:rPr>
          <w:noProof/>
          <w:lang w:val="id-ID"/>
        </w:rPr>
        <w:t xml:space="preserve">Anggota                      </w:t>
      </w:r>
      <w:r w:rsidRPr="00585CAD">
        <w:rPr>
          <w:noProof/>
          <w:lang w:val="id-ID"/>
        </w:rPr>
        <w:tab/>
        <w:t>:     Suratin Abuna</w:t>
      </w:r>
    </w:p>
    <w:p w:rsidR="00C5269B" w:rsidRPr="00585CAD" w:rsidRDefault="00C5269B" w:rsidP="00C5269B">
      <w:pPr>
        <w:numPr>
          <w:ilvl w:val="0"/>
          <w:numId w:val="49"/>
        </w:numPr>
        <w:tabs>
          <w:tab w:val="left" w:pos="180"/>
          <w:tab w:val="left" w:pos="1980"/>
          <w:tab w:val="left" w:pos="4320"/>
          <w:tab w:val="left" w:pos="4680"/>
          <w:tab w:val="left" w:pos="4860"/>
          <w:tab w:val="left" w:pos="5040"/>
        </w:tabs>
        <w:suppressAutoHyphens w:val="0"/>
        <w:spacing w:line="480" w:lineRule="auto"/>
        <w:rPr>
          <w:b/>
          <w:bCs/>
          <w:noProof/>
          <w:lang w:val="id-ID"/>
        </w:rPr>
      </w:pPr>
      <w:r w:rsidRPr="00585CAD">
        <w:rPr>
          <w:noProof/>
          <w:lang w:val="id-ID"/>
        </w:rPr>
        <w:t xml:space="preserve">Anggota            </w:t>
      </w:r>
      <w:r w:rsidRPr="00585CAD">
        <w:rPr>
          <w:noProof/>
          <w:lang w:val="id-ID"/>
        </w:rPr>
        <w:tab/>
        <w:t xml:space="preserve">: </w:t>
      </w:r>
      <w:r w:rsidRPr="00585CAD">
        <w:rPr>
          <w:noProof/>
          <w:lang w:val="id-ID"/>
        </w:rPr>
        <w:tab/>
        <w:t>Riman Junu</w:t>
      </w:r>
      <w:r w:rsidRPr="00585CAD">
        <w:rPr>
          <w:noProof/>
          <w:lang w:val="id-ID"/>
        </w:rPr>
        <w:tab/>
      </w:r>
    </w:p>
    <w:p w:rsidR="00C5269B" w:rsidRPr="00585CAD" w:rsidRDefault="00C5269B" w:rsidP="00C5269B">
      <w:pPr>
        <w:pStyle w:val="ListParagraph1"/>
        <w:numPr>
          <w:ilvl w:val="0"/>
          <w:numId w:val="47"/>
        </w:numPr>
        <w:tabs>
          <w:tab w:val="left" w:pos="540"/>
          <w:tab w:val="left" w:pos="4320"/>
          <w:tab w:val="left" w:pos="4680"/>
          <w:tab w:val="left" w:pos="4860"/>
        </w:tabs>
        <w:spacing w:line="480" w:lineRule="auto"/>
        <w:ind w:left="360"/>
        <w:rPr>
          <w:bCs/>
          <w:noProof/>
          <w:u w:val="single"/>
          <w:lang w:val="id-ID"/>
        </w:rPr>
      </w:pPr>
      <w:r w:rsidRPr="00585CAD">
        <w:rPr>
          <w:b/>
          <w:bCs/>
          <w:noProof/>
          <w:u w:val="single"/>
          <w:lang w:val="id-ID"/>
        </w:rPr>
        <w:t>Nama Dusun dan Kepala Dusun</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 xml:space="preserve">Dusun Monis     </w:t>
      </w:r>
      <w:r w:rsidRPr="00585CAD">
        <w:rPr>
          <w:noProof/>
          <w:lang w:val="id-ID"/>
        </w:rPr>
        <w:tab/>
      </w:r>
      <w:r w:rsidRPr="00585CAD">
        <w:rPr>
          <w:noProof/>
          <w:lang w:val="id-ID"/>
        </w:rPr>
        <w:tab/>
      </w:r>
      <w:r w:rsidRPr="00585CAD">
        <w:rPr>
          <w:noProof/>
          <w:lang w:val="id-ID"/>
        </w:rPr>
        <w:tab/>
      </w:r>
      <w:r w:rsidRPr="00585CAD">
        <w:rPr>
          <w:noProof/>
          <w:lang w:val="id-ID"/>
        </w:rPr>
        <w:tab/>
        <w:t xml:space="preserve">: </w:t>
      </w:r>
      <w:r w:rsidRPr="00585CAD">
        <w:rPr>
          <w:noProof/>
          <w:lang w:val="id-ID"/>
        </w:rPr>
        <w:tab/>
        <w:t>Nani Rajak</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 xml:space="preserve">Dusun  Libuo           </w:t>
      </w:r>
      <w:r w:rsidRPr="00585CAD">
        <w:rPr>
          <w:noProof/>
          <w:lang w:val="id-ID"/>
        </w:rPr>
        <w:tab/>
      </w:r>
      <w:r w:rsidRPr="00585CAD">
        <w:rPr>
          <w:noProof/>
          <w:lang w:val="id-ID"/>
        </w:rPr>
        <w:tab/>
      </w:r>
      <w:r w:rsidRPr="00585CAD">
        <w:rPr>
          <w:noProof/>
          <w:lang w:val="id-ID"/>
        </w:rPr>
        <w:tab/>
        <w:t xml:space="preserve">: </w:t>
      </w:r>
      <w:r w:rsidRPr="00585CAD">
        <w:rPr>
          <w:noProof/>
          <w:lang w:val="id-ID"/>
        </w:rPr>
        <w:tab/>
        <w:t>Donal Hadi</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Dusun Bondula</w:t>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t>:     Parman Kino</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Dusun Sambati</w:t>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t xml:space="preserve">: </w:t>
      </w:r>
      <w:r w:rsidRPr="00585CAD">
        <w:rPr>
          <w:noProof/>
          <w:lang w:val="id-ID"/>
        </w:rPr>
        <w:tab/>
        <w:t>Iwan Moha</w:t>
      </w:r>
    </w:p>
    <w:p w:rsidR="00C5269B" w:rsidRPr="00585CAD" w:rsidRDefault="00C5269B" w:rsidP="00C5269B">
      <w:pPr>
        <w:tabs>
          <w:tab w:val="left" w:pos="0"/>
          <w:tab w:val="left" w:pos="360"/>
          <w:tab w:val="left" w:pos="1440"/>
          <w:tab w:val="left" w:pos="2160"/>
          <w:tab w:val="left" w:pos="2520"/>
          <w:tab w:val="left" w:pos="3420"/>
          <w:tab w:val="left" w:pos="3600"/>
          <w:tab w:val="left" w:pos="4320"/>
          <w:tab w:val="left" w:pos="4680"/>
          <w:tab w:val="left" w:pos="4860"/>
        </w:tabs>
        <w:spacing w:line="480" w:lineRule="auto"/>
        <w:rPr>
          <w:b/>
          <w:bCs/>
          <w:noProof/>
          <w:u w:val="single"/>
          <w:lang w:val="id-ID"/>
        </w:rPr>
      </w:pPr>
      <w:r w:rsidRPr="00585CAD">
        <w:rPr>
          <w:b/>
          <w:bCs/>
          <w:noProof/>
          <w:lang w:val="id-ID"/>
        </w:rPr>
        <w:t>4.</w:t>
      </w:r>
      <w:r w:rsidRPr="00585CAD">
        <w:rPr>
          <w:b/>
          <w:bCs/>
          <w:noProof/>
          <w:u w:val="single"/>
          <w:lang w:val="id-ID"/>
        </w:rPr>
        <w:t>Lembaga Pemberdayaan Masyarakat (LPM)</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Ketua</w:t>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t xml:space="preserve">: </w:t>
      </w:r>
      <w:r w:rsidRPr="00585CAD">
        <w:rPr>
          <w:noProof/>
          <w:lang w:val="id-ID"/>
        </w:rPr>
        <w:tab/>
        <w:t>Ibrahim Harun</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Sekretaris</w:t>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t xml:space="preserve">: </w:t>
      </w:r>
      <w:r w:rsidRPr="00585CAD">
        <w:rPr>
          <w:noProof/>
          <w:lang w:val="id-ID"/>
        </w:rPr>
        <w:tab/>
        <w:t>Suardi Kadir</w:t>
      </w:r>
    </w:p>
    <w:p w:rsidR="00C5269B" w:rsidRPr="00585CAD"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t>Anggota</w:t>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t xml:space="preserve">: </w:t>
      </w:r>
      <w:r w:rsidRPr="00585CAD">
        <w:rPr>
          <w:noProof/>
          <w:lang w:val="id-ID"/>
        </w:rPr>
        <w:tab/>
        <w:t>Wanyo Rajak</w:t>
      </w:r>
    </w:p>
    <w:p w:rsidR="00C5269B" w:rsidRPr="00DF36F0" w:rsidRDefault="00C5269B" w:rsidP="00C5269B">
      <w:pPr>
        <w:numPr>
          <w:ilvl w:val="0"/>
          <w:numId w:val="50"/>
        </w:numPr>
        <w:tabs>
          <w:tab w:val="left" w:pos="0"/>
          <w:tab w:val="left" w:pos="360"/>
          <w:tab w:val="left" w:pos="1440"/>
          <w:tab w:val="left" w:pos="2160"/>
          <w:tab w:val="left" w:pos="2520"/>
          <w:tab w:val="left" w:pos="3420"/>
          <w:tab w:val="left" w:pos="3600"/>
          <w:tab w:val="left" w:pos="4320"/>
          <w:tab w:val="left" w:pos="4680"/>
          <w:tab w:val="left" w:pos="4860"/>
        </w:tabs>
        <w:suppressAutoHyphens w:val="0"/>
        <w:spacing w:line="480" w:lineRule="auto"/>
        <w:rPr>
          <w:b/>
          <w:bCs/>
          <w:noProof/>
          <w:lang w:val="id-ID"/>
        </w:rPr>
      </w:pPr>
      <w:r w:rsidRPr="00585CAD">
        <w:rPr>
          <w:noProof/>
          <w:lang w:val="id-ID"/>
        </w:rPr>
        <w:lastRenderedPageBreak/>
        <w:t>Anggota</w:t>
      </w:r>
      <w:r w:rsidRPr="00585CAD">
        <w:rPr>
          <w:noProof/>
          <w:lang w:val="id-ID"/>
        </w:rPr>
        <w:tab/>
      </w:r>
      <w:r w:rsidRPr="00585CAD">
        <w:rPr>
          <w:noProof/>
          <w:lang w:val="id-ID"/>
        </w:rPr>
        <w:tab/>
      </w:r>
      <w:r w:rsidRPr="00585CAD">
        <w:rPr>
          <w:noProof/>
          <w:lang w:val="id-ID"/>
        </w:rPr>
        <w:tab/>
      </w:r>
      <w:r w:rsidRPr="00585CAD">
        <w:rPr>
          <w:noProof/>
          <w:lang w:val="id-ID"/>
        </w:rPr>
        <w:tab/>
      </w:r>
      <w:r w:rsidRPr="00585CAD">
        <w:rPr>
          <w:noProof/>
          <w:lang w:val="id-ID"/>
        </w:rPr>
        <w:tab/>
        <w:t xml:space="preserve">: </w:t>
      </w:r>
      <w:r w:rsidRPr="00585CAD">
        <w:rPr>
          <w:noProof/>
          <w:lang w:val="id-ID"/>
        </w:rPr>
        <w:tab/>
        <w:t>Noho Ngia</w:t>
      </w:r>
    </w:p>
    <w:p w:rsidR="00C5269B" w:rsidRDefault="00C5269B" w:rsidP="00C5269B">
      <w:pPr>
        <w:pStyle w:val="ListParagraph"/>
        <w:numPr>
          <w:ilvl w:val="0"/>
          <w:numId w:val="56"/>
        </w:numPr>
        <w:spacing w:after="0" w:line="480" w:lineRule="auto"/>
        <w:ind w:left="567" w:hanging="567"/>
        <w:jc w:val="both"/>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Mekanisme Pengawasan Badan Permusyawaratan Desa (BPD) dalam penggunaan Dana Desa</w:t>
      </w:r>
      <w:r>
        <w:rPr>
          <w:rFonts w:ascii="Times New Roman" w:hAnsi="Times New Roman" w:cs="Times New Roman"/>
          <w:b/>
          <w:noProof/>
          <w:sz w:val="24"/>
          <w:szCs w:val="24"/>
          <w:lang w:val="id-ID"/>
        </w:rPr>
        <w:t>.</w:t>
      </w:r>
    </w:p>
    <w:p w:rsidR="00C5269B" w:rsidRPr="005337A9" w:rsidRDefault="00C5269B" w:rsidP="00C5269B">
      <w:pPr>
        <w:pStyle w:val="ListParagraph"/>
        <w:spacing w:after="0" w:line="480" w:lineRule="auto"/>
        <w:ind w:left="567" w:firstLine="153"/>
        <w:jc w:val="both"/>
        <w:rPr>
          <w:rFonts w:ascii="Times New Roman" w:hAnsi="Times New Roman" w:cs="Times New Roman"/>
          <w:noProof/>
          <w:sz w:val="24"/>
          <w:szCs w:val="24"/>
          <w:lang w:val="id-ID"/>
        </w:rPr>
      </w:pPr>
      <w:r w:rsidRPr="0072279C">
        <w:rPr>
          <w:rFonts w:ascii="Times New Roman" w:hAnsi="Times New Roman" w:cs="Times New Roman"/>
          <w:noProof/>
          <w:sz w:val="24"/>
          <w:szCs w:val="24"/>
          <w:lang w:val="id-ID"/>
        </w:rPr>
        <w:t>Di dalam menjalankan roda Pemerintahan Desa, Pemerintah Desa</w:t>
      </w:r>
      <w:r w:rsidRPr="0072279C">
        <w:rPr>
          <w:rFonts w:ascii="Times New Roman" w:hAnsi="Times New Roman" w:cs="Times New Roman"/>
          <w:noProof/>
          <w:sz w:val="24"/>
          <w:szCs w:val="24"/>
          <w:lang w:val="id-ID"/>
        </w:rPr>
        <w:br/>
        <w:t>berkedudukan sebagai unsur penyelenggara pemerintahan desa bersama</w:t>
      </w:r>
      <w:r w:rsidRPr="0072279C">
        <w:rPr>
          <w:rFonts w:ascii="Times New Roman" w:hAnsi="Times New Roman" w:cs="Times New Roman"/>
          <w:noProof/>
          <w:sz w:val="24"/>
          <w:szCs w:val="24"/>
          <w:lang w:val="id-ID"/>
        </w:rPr>
        <w:br/>
        <w:t>dengan badan permusyawaratan desa dalam menyelenggarakan urusan</w:t>
      </w:r>
      <w:r w:rsidRPr="0072279C">
        <w:rPr>
          <w:rFonts w:ascii="Times New Roman" w:hAnsi="Times New Roman" w:cs="Times New Roman"/>
          <w:noProof/>
          <w:sz w:val="24"/>
          <w:szCs w:val="24"/>
          <w:lang w:val="id-ID"/>
        </w:rPr>
        <w:br/>
        <w:t>pemerintahan di desa. Kedudukan pemerintah tersebut menempatkan</w:t>
      </w:r>
      <w:r w:rsidRPr="0072279C">
        <w:rPr>
          <w:rFonts w:ascii="Times New Roman" w:hAnsi="Times New Roman" w:cs="Times New Roman"/>
          <w:noProof/>
          <w:sz w:val="24"/>
          <w:szCs w:val="24"/>
          <w:lang w:val="id-ID"/>
        </w:rPr>
        <w:br/>
        <w:t>pemerintah desa sebagai penyelenggara utama tugas-tugas pemerintahan</w:t>
      </w:r>
      <w:r w:rsidRPr="0072279C">
        <w:rPr>
          <w:rFonts w:ascii="Times New Roman" w:hAnsi="Times New Roman" w:cs="Times New Roman"/>
          <w:noProof/>
          <w:sz w:val="24"/>
          <w:szCs w:val="24"/>
          <w:lang w:val="id-ID"/>
        </w:rPr>
        <w:br/>
        <w:t>desa dalam rangka memberikan pelayanan kepada masyarakat,</w:t>
      </w:r>
      <w:r w:rsidRPr="0072279C">
        <w:rPr>
          <w:rFonts w:ascii="Times New Roman" w:hAnsi="Times New Roman" w:cs="Times New Roman"/>
          <w:noProof/>
          <w:sz w:val="24"/>
          <w:szCs w:val="24"/>
          <w:lang w:val="id-ID"/>
        </w:rPr>
        <w:br/>
        <w:t>meningkatkan pemberdayaan masyarakat, dan meningkatkankan</w:t>
      </w:r>
      <w:r w:rsidRPr="0072279C">
        <w:rPr>
          <w:rFonts w:ascii="Times New Roman" w:hAnsi="Times New Roman" w:cs="Times New Roman"/>
          <w:noProof/>
          <w:sz w:val="24"/>
          <w:szCs w:val="24"/>
          <w:lang w:val="id-ID"/>
        </w:rPr>
        <w:br/>
        <w:t>pembangunan desa. dengan begitu kompleksnya permasalahan dalam</w:t>
      </w:r>
      <w:r w:rsidRPr="0072279C">
        <w:rPr>
          <w:rFonts w:ascii="Times New Roman" w:hAnsi="Times New Roman" w:cs="Times New Roman"/>
          <w:noProof/>
          <w:sz w:val="24"/>
          <w:szCs w:val="24"/>
          <w:lang w:val="id-ID"/>
        </w:rPr>
        <w:br/>
        <w:t>penyelegaraan pemeritahan desa, maka pemerintah desa yang terdiri kepaladesa selaku kepala pemerintahan desa dan dibantu oleh perangkat desa</w:t>
      </w:r>
      <w:r w:rsidRPr="0072279C">
        <w:rPr>
          <w:rFonts w:ascii="Times New Roman" w:hAnsi="Times New Roman" w:cs="Times New Roman"/>
          <w:noProof/>
          <w:sz w:val="24"/>
          <w:szCs w:val="24"/>
          <w:lang w:val="id-ID"/>
        </w:rPr>
        <w:br/>
        <w:t>selaku pembantu tugas-tugas kepala desa.</w:t>
      </w:r>
    </w:p>
    <w:p w:rsidR="00C5269B" w:rsidRDefault="00C5269B" w:rsidP="00C5269B">
      <w:pPr>
        <w:pStyle w:val="ListParagraph"/>
        <w:spacing w:after="0" w:line="480" w:lineRule="auto"/>
        <w:ind w:left="567" w:firstLine="153"/>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Dalam wawancara yang dilakukan peneliti dengan sekretaris Desa Hiyalo Oyile </w:t>
      </w:r>
      <w:r>
        <w:rPr>
          <w:rStyle w:val="FootnoteReference"/>
          <w:noProof/>
          <w:lang w:val="id-ID"/>
        </w:rPr>
        <w:footnoteReference w:id="59"/>
      </w:r>
      <w:r>
        <w:rPr>
          <w:rFonts w:ascii="Times New Roman" w:hAnsi="Times New Roman" w:cs="Times New Roman"/>
          <w:noProof/>
          <w:sz w:val="24"/>
          <w:szCs w:val="24"/>
          <w:lang w:val="id-ID"/>
        </w:rPr>
        <w:t>:</w:t>
      </w:r>
    </w:p>
    <w:p w:rsidR="00C5269B" w:rsidRDefault="00C5269B" w:rsidP="00C5269B">
      <w:pPr>
        <w:pStyle w:val="ListParagraph"/>
        <w:spacing w:after="0" w:line="480" w:lineRule="auto"/>
        <w:ind w:left="144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“Badan Permusyawaratan Desa atau disingkat BPD tidak mempunyai porsi untuk mengaudit keuangan desa, Badan Permusyawaratan Desa (BPD) hanya sebatas melakukan pengawasan dan bersama-sama melakukan perbaikan jika ada kekurangan, sejauh ini anggota Badan Permusyawaratan Desa yang </w:t>
      </w:r>
      <w:r>
        <w:rPr>
          <w:rFonts w:ascii="Times New Roman" w:hAnsi="Times New Roman" w:cs="Times New Roman"/>
          <w:noProof/>
          <w:sz w:val="24"/>
          <w:szCs w:val="24"/>
          <w:lang w:val="id-ID"/>
        </w:rPr>
        <w:lastRenderedPageBreak/>
        <w:t>aktif hanya 3 orang dari 5 orang anggota. Tekait cara-cara pengawasan anggota Badan Perrmusyawaratan Desa terhadap dana desa yakni mengawasi semua pekerjaan yang dilaksanakan oleh pemerintah desa sesuai dengan RAB yang sudah Badan Permusyawaratan Desa ditetapkan bersama di APBDesa”</w:t>
      </w:r>
    </w:p>
    <w:p w:rsidR="00C5269B" w:rsidRDefault="00C5269B" w:rsidP="00C5269B">
      <w:pPr>
        <w:pStyle w:val="ListParagraph"/>
        <w:spacing w:after="0" w:line="480" w:lineRule="auto"/>
        <w:ind w:left="567" w:firstLine="153"/>
        <w:jc w:val="both"/>
        <w:rPr>
          <w:rFonts w:ascii="Times New Roman" w:hAnsi="Times New Roman" w:cs="Times New Roman"/>
          <w:noProof/>
          <w:sz w:val="24"/>
          <w:szCs w:val="24"/>
          <w:lang w:val="id-ID"/>
        </w:rPr>
      </w:pPr>
      <w:r w:rsidRPr="005337A9">
        <w:rPr>
          <w:rFonts w:ascii="Times New Roman" w:hAnsi="Times New Roman" w:cs="Times New Roman"/>
          <w:noProof/>
          <w:sz w:val="24"/>
          <w:szCs w:val="24"/>
          <w:lang w:val="id-ID"/>
        </w:rPr>
        <w:t>Diantara unsur pemerintah desa yaitu kepala desa, unsur pembantu</w:t>
      </w:r>
      <w:r w:rsidRPr="005337A9">
        <w:rPr>
          <w:rFonts w:ascii="Times New Roman" w:hAnsi="Times New Roman" w:cs="Times New Roman"/>
          <w:noProof/>
          <w:sz w:val="24"/>
          <w:szCs w:val="24"/>
          <w:lang w:val="id-ID"/>
        </w:rPr>
        <w:br/>
        <w:t>kepala desa atau staf (sekretaris des</w:t>
      </w:r>
      <w:r>
        <w:rPr>
          <w:rFonts w:ascii="Times New Roman" w:hAnsi="Times New Roman" w:cs="Times New Roman"/>
          <w:noProof/>
          <w:sz w:val="24"/>
          <w:szCs w:val="24"/>
          <w:lang w:val="id-ID"/>
        </w:rPr>
        <w:t>a dan kepala urusan), unsur pela</w:t>
      </w:r>
      <w:r w:rsidRPr="005337A9">
        <w:rPr>
          <w:rFonts w:ascii="Times New Roman" w:hAnsi="Times New Roman" w:cs="Times New Roman"/>
          <w:noProof/>
          <w:sz w:val="24"/>
          <w:szCs w:val="24"/>
          <w:lang w:val="id-ID"/>
        </w:rPr>
        <w:t>ksana</w:t>
      </w:r>
      <w:r w:rsidRPr="005337A9">
        <w:rPr>
          <w:rFonts w:ascii="Times New Roman" w:hAnsi="Times New Roman" w:cs="Times New Roman"/>
          <w:noProof/>
          <w:sz w:val="24"/>
          <w:szCs w:val="24"/>
          <w:lang w:val="id-ID"/>
        </w:rPr>
        <w:br/>
        <w:t>teknis fungsional (para kepala seksi), dan unsur pelaksana territorial (kepala</w:t>
      </w:r>
      <w:r w:rsidRPr="005337A9">
        <w:rPr>
          <w:rFonts w:ascii="Times New Roman" w:hAnsi="Times New Roman" w:cs="Times New Roman"/>
          <w:noProof/>
          <w:sz w:val="24"/>
          <w:szCs w:val="24"/>
          <w:lang w:val="id-ID"/>
        </w:rPr>
        <w:br/>
        <w:t>dusun), senantiasa ditata dala satu kesatuan perintah dari kepala desa dan</w:t>
      </w:r>
      <w:r w:rsidRPr="005337A9">
        <w:rPr>
          <w:rFonts w:ascii="Times New Roman" w:hAnsi="Times New Roman" w:cs="Times New Roman"/>
          <w:noProof/>
          <w:sz w:val="24"/>
          <w:szCs w:val="24"/>
          <w:lang w:val="id-ID"/>
        </w:rPr>
        <w:br/>
        <w:t>terdapat hubungan kerja sesuai pembagian kerja yang jelas diantara unsur-</w:t>
      </w:r>
      <w:r w:rsidRPr="005337A9">
        <w:rPr>
          <w:rFonts w:ascii="Times New Roman" w:hAnsi="Times New Roman" w:cs="Times New Roman"/>
          <w:noProof/>
          <w:sz w:val="24"/>
          <w:szCs w:val="24"/>
          <w:lang w:val="id-ID"/>
        </w:rPr>
        <w:br/>
        <w:t>unsur organisasi pemerintah desa tersebut, sehingga tidak terjadi tumpang</w:t>
      </w:r>
      <w:r w:rsidRPr="005337A9">
        <w:rPr>
          <w:rFonts w:ascii="Times New Roman" w:hAnsi="Times New Roman" w:cs="Times New Roman"/>
          <w:noProof/>
          <w:sz w:val="24"/>
          <w:szCs w:val="24"/>
          <w:lang w:val="id-ID"/>
        </w:rPr>
        <w:br/>
        <w:t>tindih kerja sertaterciptanya kejelasan tanggung jawab dari setiap orang</w:t>
      </w:r>
      <w:r w:rsidRPr="005337A9">
        <w:rPr>
          <w:rFonts w:ascii="Times New Roman" w:hAnsi="Times New Roman" w:cs="Times New Roman"/>
          <w:noProof/>
          <w:sz w:val="24"/>
          <w:szCs w:val="24"/>
          <w:lang w:val="id-ID"/>
        </w:rPr>
        <w:br/>
        <w:t>yang ditugaskan pada setiap unit-unit kerja pemerintahan desa.</w:t>
      </w:r>
      <w:r w:rsidRPr="005337A9">
        <w:rPr>
          <w:rFonts w:ascii="Times New Roman" w:hAnsi="Times New Roman" w:cs="Times New Roman"/>
          <w:noProof/>
          <w:sz w:val="24"/>
          <w:szCs w:val="24"/>
          <w:lang w:val="id-ID"/>
        </w:rPr>
        <w:br/>
        <w:t>Adapun mengenai Badan Permusyawaratan Desa pada hakikatnya</w:t>
      </w:r>
      <w:r w:rsidRPr="005337A9">
        <w:rPr>
          <w:rFonts w:ascii="Times New Roman" w:hAnsi="Times New Roman" w:cs="Times New Roman"/>
          <w:noProof/>
          <w:sz w:val="24"/>
          <w:szCs w:val="24"/>
          <w:lang w:val="id-ID"/>
        </w:rPr>
        <w:br/>
        <w:t>adalah mitra kerja Kepala Desa dalam menjalankan urusan Pemerintahan</w:t>
      </w:r>
      <w:r w:rsidRPr="005337A9">
        <w:rPr>
          <w:rFonts w:ascii="Times New Roman" w:hAnsi="Times New Roman" w:cs="Times New Roman"/>
          <w:noProof/>
          <w:sz w:val="24"/>
          <w:szCs w:val="24"/>
          <w:lang w:val="id-ID"/>
        </w:rPr>
        <w:br/>
        <w:t>Desa dan memiliki kedudukan yang sejajar dalam menyelenggarakan urusan</w:t>
      </w:r>
      <w:r w:rsidRPr="005337A9">
        <w:rPr>
          <w:rFonts w:ascii="Times New Roman" w:hAnsi="Times New Roman" w:cs="Times New Roman"/>
          <w:noProof/>
          <w:sz w:val="24"/>
          <w:szCs w:val="24"/>
          <w:lang w:val="id-ID"/>
        </w:rPr>
        <w:br/>
        <w:t>pemer</w:t>
      </w:r>
      <w:r>
        <w:rPr>
          <w:rFonts w:ascii="Times New Roman" w:hAnsi="Times New Roman" w:cs="Times New Roman"/>
          <w:noProof/>
          <w:sz w:val="24"/>
          <w:szCs w:val="24"/>
          <w:lang w:val="id-ID"/>
        </w:rPr>
        <w:t>intahan, pembaangunan, dan pemb</w:t>
      </w:r>
      <w:r w:rsidRPr="005337A9">
        <w:rPr>
          <w:rFonts w:ascii="Times New Roman" w:hAnsi="Times New Roman" w:cs="Times New Roman"/>
          <w:noProof/>
          <w:sz w:val="24"/>
          <w:szCs w:val="24"/>
          <w:lang w:val="id-ID"/>
        </w:rPr>
        <w:t>erdayaan masyarakat. Badan</w:t>
      </w:r>
      <w:r w:rsidRPr="005337A9">
        <w:rPr>
          <w:rFonts w:ascii="Times New Roman" w:hAnsi="Times New Roman" w:cs="Times New Roman"/>
          <w:noProof/>
          <w:sz w:val="24"/>
          <w:szCs w:val="24"/>
          <w:lang w:val="id-ID"/>
        </w:rPr>
        <w:br/>
        <w:t>Permusyawaratan Desa merupakan perwujudan demokrasi di Desa.</w:t>
      </w:r>
      <w:r w:rsidRPr="009F0787">
        <w:rPr>
          <w:rFonts w:ascii="Times New Roman" w:hAnsi="Times New Roman" w:cs="Times New Roman"/>
          <w:noProof/>
          <w:sz w:val="24"/>
          <w:szCs w:val="24"/>
          <w:lang w:val="id-ID"/>
        </w:rPr>
        <w:t>Demokrasi yang dimaksud adalah bahwa agar dalam penyelenggaraan</w:t>
      </w:r>
      <w:r w:rsidRPr="009F0787">
        <w:rPr>
          <w:rFonts w:ascii="Times New Roman" w:hAnsi="Times New Roman" w:cs="Times New Roman"/>
          <w:noProof/>
          <w:sz w:val="24"/>
          <w:szCs w:val="24"/>
          <w:lang w:val="id-ID"/>
        </w:rPr>
        <w:br/>
        <w:t>pemerintahan dan pembangunan harus memperhatikan aspirasi dari</w:t>
      </w:r>
      <w:r w:rsidRPr="009F0787">
        <w:rPr>
          <w:rFonts w:ascii="Times New Roman" w:hAnsi="Times New Roman" w:cs="Times New Roman"/>
          <w:noProof/>
          <w:sz w:val="24"/>
          <w:szCs w:val="24"/>
          <w:lang w:val="id-ID"/>
        </w:rPr>
        <w:br/>
        <w:t>masyarakat yang diartikulasikan kepentingannya oleh Badan</w:t>
      </w:r>
      <w:r w:rsidRPr="009F0787">
        <w:rPr>
          <w:rFonts w:ascii="Times New Roman" w:hAnsi="Times New Roman" w:cs="Times New Roman"/>
          <w:noProof/>
          <w:sz w:val="24"/>
          <w:szCs w:val="24"/>
          <w:lang w:val="id-ID"/>
        </w:rPr>
        <w:br/>
        <w:t>Permusyawaratan Desa dan lembaga masyarakat lainnya.</w:t>
      </w:r>
    </w:p>
    <w:p w:rsidR="00C5269B" w:rsidRDefault="00C5269B" w:rsidP="00C5269B">
      <w:pPr>
        <w:pStyle w:val="ListParagraph"/>
        <w:spacing w:after="0" w:line="480" w:lineRule="auto"/>
        <w:ind w:left="567" w:firstLine="153"/>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Dalam wawancara yang dilakukan peneliti dengan Ketua Badan Permusyawaratan Desa (BPD) desa Hiyalo Oyile</w:t>
      </w:r>
      <w:r>
        <w:rPr>
          <w:rStyle w:val="FootnoteReference"/>
          <w:noProof/>
          <w:lang w:val="id-ID"/>
        </w:rPr>
        <w:footnoteReference w:id="60"/>
      </w:r>
      <w:r>
        <w:rPr>
          <w:rFonts w:ascii="Times New Roman" w:hAnsi="Times New Roman" w:cs="Times New Roman"/>
          <w:noProof/>
          <w:sz w:val="24"/>
          <w:szCs w:val="24"/>
          <w:lang w:val="id-ID"/>
        </w:rPr>
        <w:t xml:space="preserve"> :</w:t>
      </w:r>
    </w:p>
    <w:p w:rsidR="00C5269B" w:rsidRDefault="00C5269B" w:rsidP="00C5269B">
      <w:pPr>
        <w:pStyle w:val="ListParagraph"/>
        <w:spacing w:after="0" w:line="480" w:lineRule="auto"/>
        <w:ind w:left="144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“Dalam hal pengawasan Badan Permusyawaratan Desa (BPD) tidak melakukan audit, hanya sebatas mengawasi dan menerima laporan desa terkait dana desa setiap tahapannya, terkait cara pengawasan yang dilakukan Badan Permusyawaratan Desa (BPD) di desa Hiyalo Oyile dilihat berdasarkan perencanaan secara bertahap dan kesesuaian kegiatan dan pengeluaran keuangan”</w:t>
      </w:r>
    </w:p>
    <w:p w:rsidR="00C5269B" w:rsidRDefault="00C5269B" w:rsidP="00C5269B">
      <w:pPr>
        <w:pStyle w:val="ListParagraph"/>
        <w:spacing w:after="0" w:line="480" w:lineRule="auto"/>
        <w:ind w:left="567" w:firstLine="153"/>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Dari hasil penelitian yang dilakukan oleh peneliti di Desa Hiyalo Oyile disimpulkan bahwa dalam </w:t>
      </w:r>
      <w:r w:rsidRPr="00CC3E58">
        <w:rPr>
          <w:rFonts w:ascii="Times New Roman" w:hAnsi="Times New Roman" w:cs="Times New Roman"/>
          <w:noProof/>
          <w:sz w:val="24"/>
          <w:szCs w:val="24"/>
          <w:lang w:val="id-ID"/>
        </w:rPr>
        <w:t>Mekanisme Pengawasan Badan Permusyawaratan Desa (BPD) dalam penggunaan Dana Desa</w:t>
      </w:r>
      <w:r>
        <w:rPr>
          <w:rFonts w:ascii="Times New Roman" w:hAnsi="Times New Roman" w:cs="Times New Roman"/>
          <w:noProof/>
          <w:sz w:val="24"/>
          <w:szCs w:val="24"/>
          <w:lang w:val="id-ID"/>
        </w:rPr>
        <w:t xml:space="preserve"> sudah sesuai dengan apa yang disepakati bersama dan ditetapkan dalam Anggaran Pendapatan Belanja Desa (APBDesa), yakni pengawasan yang dilakukan melalui tahap pengawasan langsung maupun tidak langsung, </w:t>
      </w:r>
      <w:r w:rsidRPr="009828D0">
        <w:rPr>
          <w:rFonts w:ascii="Times New Roman" w:hAnsi="Times New Roman" w:cs="Times New Roman"/>
          <w:noProof/>
          <w:sz w:val="24"/>
          <w:szCs w:val="24"/>
          <w:lang w:val="id-ID"/>
        </w:rPr>
        <w:t>Bentuk pengaw</w:t>
      </w:r>
      <w:r>
        <w:rPr>
          <w:rFonts w:ascii="Times New Roman" w:hAnsi="Times New Roman" w:cs="Times New Roman"/>
          <w:noProof/>
          <w:sz w:val="24"/>
          <w:szCs w:val="24"/>
          <w:lang w:val="id-ID"/>
        </w:rPr>
        <w:t xml:space="preserve">asan langsung yang dilaksanakan </w:t>
      </w:r>
      <w:r w:rsidRPr="009828D0">
        <w:rPr>
          <w:rFonts w:ascii="Times New Roman" w:hAnsi="Times New Roman" w:cs="Times New Roman"/>
          <w:noProof/>
          <w:sz w:val="24"/>
          <w:szCs w:val="24"/>
          <w:lang w:val="id-ID"/>
        </w:rPr>
        <w:t>adalah dengan caramendatangi suatu unit atau bagian kerja yang diawasi. Adapun pengawasan secaralangsung yang dilakukan oleh Badan Permusyawaratan Desa dalam pelaksanaan</w:t>
      </w:r>
      <w:r>
        <w:rPr>
          <w:rFonts w:ascii="Times New Roman" w:hAnsi="Times New Roman" w:cs="Times New Roman"/>
          <w:noProof/>
          <w:sz w:val="24"/>
          <w:szCs w:val="24"/>
          <w:lang w:val="id-ID"/>
        </w:rPr>
        <w:t xml:space="preserve"> alokasi dana desa </w:t>
      </w:r>
      <w:r w:rsidRPr="009828D0">
        <w:rPr>
          <w:rFonts w:ascii="Times New Roman" w:hAnsi="Times New Roman" w:cs="Times New Roman"/>
          <w:noProof/>
          <w:sz w:val="24"/>
          <w:szCs w:val="24"/>
          <w:lang w:val="id-ID"/>
        </w:rPr>
        <w:t xml:space="preserve">adalah pengawasan </w:t>
      </w:r>
      <w:r>
        <w:rPr>
          <w:rFonts w:ascii="Times New Roman" w:hAnsi="Times New Roman" w:cs="Times New Roman"/>
          <w:noProof/>
          <w:sz w:val="24"/>
          <w:szCs w:val="24"/>
          <w:lang w:val="id-ID"/>
        </w:rPr>
        <w:t xml:space="preserve">yang dilakukan </w:t>
      </w:r>
      <w:r w:rsidRPr="009828D0">
        <w:rPr>
          <w:rFonts w:ascii="Times New Roman" w:hAnsi="Times New Roman" w:cs="Times New Roman"/>
          <w:noProof/>
          <w:sz w:val="24"/>
          <w:szCs w:val="24"/>
          <w:lang w:val="id-ID"/>
        </w:rPr>
        <w:t xml:space="preserve">secara langsung </w:t>
      </w:r>
      <w:r>
        <w:rPr>
          <w:rFonts w:ascii="Times New Roman" w:hAnsi="Times New Roman" w:cs="Times New Roman"/>
          <w:noProof/>
          <w:sz w:val="24"/>
          <w:szCs w:val="24"/>
          <w:lang w:val="id-ID"/>
        </w:rPr>
        <w:t xml:space="preserve">yakni </w:t>
      </w:r>
      <w:r w:rsidRPr="009828D0">
        <w:rPr>
          <w:rFonts w:ascii="Times New Roman" w:hAnsi="Times New Roman" w:cs="Times New Roman"/>
          <w:noProof/>
          <w:sz w:val="24"/>
          <w:szCs w:val="24"/>
          <w:lang w:val="id-ID"/>
        </w:rPr>
        <w:t>memantau pelaksanaan kegiatanatau program yang dilakukan oleh pemerintah desa</w:t>
      </w:r>
      <w:r>
        <w:rPr>
          <w:rFonts w:ascii="Times New Roman" w:hAnsi="Times New Roman" w:cs="Times New Roman"/>
          <w:noProof/>
          <w:sz w:val="24"/>
          <w:szCs w:val="24"/>
          <w:lang w:val="id-ID"/>
        </w:rPr>
        <w:t xml:space="preserve">. Dari </w:t>
      </w:r>
      <w:r w:rsidRPr="00D873E8">
        <w:rPr>
          <w:rFonts w:ascii="Times New Roman" w:hAnsi="Times New Roman" w:cs="Times New Roman"/>
          <w:noProof/>
          <w:sz w:val="24"/>
          <w:szCs w:val="24"/>
          <w:lang w:val="id-ID"/>
        </w:rPr>
        <w:t xml:space="preserve">Pengawasan secara langsung yang dilakukan oleh anggota BadanPermusyawaratan Desa sangat penting untuk mencegah terjadinya penyalahgunaan anggaran, sehingga program yang </w:t>
      </w:r>
      <w:r w:rsidRPr="00D873E8">
        <w:rPr>
          <w:rFonts w:ascii="Times New Roman" w:hAnsi="Times New Roman" w:cs="Times New Roman"/>
          <w:noProof/>
          <w:sz w:val="24"/>
          <w:szCs w:val="24"/>
          <w:lang w:val="id-ID"/>
        </w:rPr>
        <w:lastRenderedPageBreak/>
        <w:t>telah direncanakan sebelumnya bisa tercapai sesuai dengan yang telah direncanakan. Dalam pelaksanaan kegiatan desa, keterlibatan masyarakat sangat dibutuhkan bukan sebatas untuk membantu dalam perealisasiannya saja tetapi untuk mengawasi setiap program yang dilaksanakan oleh pemerintah desa sehingga bisa terlaksana dengan baik dan tepat sasaran</w:t>
      </w:r>
      <w:r>
        <w:rPr>
          <w:rFonts w:ascii="Times New Roman" w:hAnsi="Times New Roman" w:cs="Times New Roman"/>
          <w:noProof/>
          <w:sz w:val="24"/>
          <w:szCs w:val="24"/>
          <w:lang w:val="id-ID"/>
        </w:rPr>
        <w:t>.</w:t>
      </w:r>
    </w:p>
    <w:p w:rsidR="00C5269B" w:rsidRPr="00D873E8" w:rsidRDefault="00C5269B" w:rsidP="00C5269B">
      <w:pPr>
        <w:pStyle w:val="ListParagraph"/>
        <w:spacing w:after="0" w:line="480" w:lineRule="auto"/>
        <w:ind w:left="567" w:firstLine="153"/>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Kemudian dalam </w:t>
      </w:r>
      <w:r w:rsidRPr="008D2AB4">
        <w:rPr>
          <w:rFonts w:ascii="Times New Roman" w:hAnsi="Times New Roman" w:cs="Times New Roman"/>
          <w:noProof/>
          <w:sz w:val="24"/>
          <w:szCs w:val="24"/>
          <w:lang w:val="id-ID"/>
        </w:rPr>
        <w:t>bentuk pengawasan tidak langsung yang dilakukan adalah mengadakanpenilaian laporan yang disampaikan oleh pihak yang diawasi. Tahapan pelaporanini merupakan tahapan yang sangat penting karena untuk memenuhitanggung</w:t>
      </w:r>
      <w:r>
        <w:rPr>
          <w:rFonts w:ascii="Times New Roman" w:hAnsi="Times New Roman" w:cs="Times New Roman"/>
          <w:noProof/>
          <w:sz w:val="24"/>
          <w:szCs w:val="24"/>
          <w:lang w:val="id-ID"/>
        </w:rPr>
        <w:t>-</w:t>
      </w:r>
      <w:r w:rsidRPr="008D2AB4">
        <w:rPr>
          <w:rFonts w:ascii="Times New Roman" w:hAnsi="Times New Roman" w:cs="Times New Roman"/>
          <w:noProof/>
          <w:sz w:val="24"/>
          <w:szCs w:val="24"/>
          <w:lang w:val="id-ID"/>
        </w:rPr>
        <w:t>jawab pemerintah desa kepada masyarakat atas pengelolaan keuangandesa guna kepentingan masyarakat desa. Pelaporan Pertanggung</w:t>
      </w:r>
      <w:r>
        <w:rPr>
          <w:rFonts w:ascii="Times New Roman" w:hAnsi="Times New Roman" w:cs="Times New Roman"/>
          <w:noProof/>
          <w:sz w:val="24"/>
          <w:szCs w:val="24"/>
          <w:lang w:val="id-ID"/>
        </w:rPr>
        <w:t>-</w:t>
      </w:r>
      <w:r w:rsidRPr="008D2AB4">
        <w:rPr>
          <w:rFonts w:ascii="Times New Roman" w:hAnsi="Times New Roman" w:cs="Times New Roman"/>
          <w:noProof/>
          <w:sz w:val="24"/>
          <w:szCs w:val="24"/>
          <w:lang w:val="id-ID"/>
        </w:rPr>
        <w:t>jawabanpenggunaan Alokasi Dana Desa ini menyatu dengan pertanggung</w:t>
      </w:r>
      <w:r>
        <w:rPr>
          <w:rFonts w:ascii="Times New Roman" w:hAnsi="Times New Roman" w:cs="Times New Roman"/>
          <w:noProof/>
          <w:sz w:val="24"/>
          <w:szCs w:val="24"/>
          <w:lang w:val="id-ID"/>
        </w:rPr>
        <w:t>-</w:t>
      </w:r>
      <w:r w:rsidRPr="008D2AB4">
        <w:rPr>
          <w:rFonts w:ascii="Times New Roman" w:hAnsi="Times New Roman" w:cs="Times New Roman"/>
          <w:noProof/>
          <w:sz w:val="24"/>
          <w:szCs w:val="24"/>
          <w:lang w:val="id-ID"/>
        </w:rPr>
        <w:t>jawabanAnggaran Pendapatan dan Belanja Desa, sehingga format pertanggungjawabannyaadalah pertanggung</w:t>
      </w:r>
      <w:r>
        <w:rPr>
          <w:rFonts w:ascii="Times New Roman" w:hAnsi="Times New Roman" w:cs="Times New Roman"/>
          <w:noProof/>
          <w:sz w:val="24"/>
          <w:szCs w:val="24"/>
          <w:lang w:val="id-ID"/>
        </w:rPr>
        <w:t>-</w:t>
      </w:r>
      <w:r w:rsidRPr="008D2AB4">
        <w:rPr>
          <w:rFonts w:ascii="Times New Roman" w:hAnsi="Times New Roman" w:cs="Times New Roman"/>
          <w:noProof/>
          <w:sz w:val="24"/>
          <w:szCs w:val="24"/>
          <w:lang w:val="id-ID"/>
        </w:rPr>
        <w:t>jawaban APBDesa dengan memperhatikan bukti penunjang</w:t>
      </w:r>
      <w:r w:rsidRPr="008D2AB4">
        <w:rPr>
          <w:rFonts w:ascii="Times New Roman" w:hAnsi="Times New Roman" w:cs="Times New Roman"/>
          <w:noProof/>
          <w:sz w:val="24"/>
          <w:szCs w:val="24"/>
          <w:lang w:val="id-ID"/>
        </w:rPr>
        <w:br/>
        <w:t>dari setiap pos anggaran yang dikeluarkan.</w:t>
      </w:r>
    </w:p>
    <w:p w:rsidR="00C5269B" w:rsidRDefault="00C5269B" w:rsidP="00C5269B">
      <w:pPr>
        <w:pStyle w:val="ListParagraph"/>
        <w:numPr>
          <w:ilvl w:val="0"/>
          <w:numId w:val="56"/>
        </w:numPr>
        <w:spacing w:after="0" w:line="480" w:lineRule="auto"/>
        <w:ind w:left="567" w:hanging="567"/>
        <w:jc w:val="both"/>
        <w:rPr>
          <w:rFonts w:ascii="Times New Roman" w:hAnsi="Times New Roman" w:cs="Times New Roman"/>
          <w:b/>
          <w:noProof/>
          <w:sz w:val="24"/>
          <w:szCs w:val="24"/>
          <w:lang w:val="id-ID"/>
        </w:rPr>
      </w:pPr>
      <w:r w:rsidRPr="00585CAD">
        <w:rPr>
          <w:rFonts w:ascii="Times New Roman" w:hAnsi="Times New Roman" w:cs="Times New Roman"/>
          <w:b/>
          <w:noProof/>
          <w:sz w:val="24"/>
          <w:szCs w:val="24"/>
          <w:lang w:val="id-ID"/>
        </w:rPr>
        <w:t>Faktor Yang Mempengaruhi Mekanisme Pengawasan Dana Desa</w:t>
      </w:r>
      <w:r>
        <w:rPr>
          <w:rFonts w:ascii="Times New Roman" w:hAnsi="Times New Roman" w:cs="Times New Roman"/>
          <w:b/>
          <w:noProof/>
          <w:sz w:val="24"/>
          <w:szCs w:val="24"/>
          <w:lang w:val="id-ID"/>
        </w:rPr>
        <w:t>.</w:t>
      </w:r>
    </w:p>
    <w:p w:rsidR="00C5269B" w:rsidRDefault="00C5269B" w:rsidP="00C5269B">
      <w:pPr>
        <w:pStyle w:val="ListParagraph"/>
        <w:spacing w:after="0" w:line="480" w:lineRule="auto"/>
        <w:ind w:left="567" w:firstLine="153"/>
        <w:jc w:val="both"/>
        <w:rPr>
          <w:rFonts w:ascii="Times New Roman" w:hAnsi="Times New Roman" w:cs="Times New Roman"/>
          <w:noProof/>
          <w:sz w:val="24"/>
          <w:szCs w:val="24"/>
        </w:rPr>
      </w:pPr>
      <w:r w:rsidRPr="00D91C4D">
        <w:rPr>
          <w:rFonts w:ascii="Times New Roman" w:hAnsi="Times New Roman" w:cs="Times New Roman"/>
          <w:noProof/>
          <w:sz w:val="24"/>
          <w:szCs w:val="24"/>
          <w:lang w:val="id-ID"/>
        </w:rPr>
        <w:t>Dalam melaksanakan fungsi pengawasan penggunaan Alokasi Dana Desa,</w:t>
      </w:r>
      <w:r w:rsidRPr="00D91C4D">
        <w:rPr>
          <w:rFonts w:ascii="Times New Roman" w:hAnsi="Times New Roman" w:cs="Times New Roman"/>
          <w:noProof/>
          <w:sz w:val="24"/>
          <w:szCs w:val="24"/>
          <w:lang w:val="id-ID"/>
        </w:rPr>
        <w:br/>
        <w:t>Badan Permusyawaratan Desa tidak terlepas dari faktor-faktor yang</w:t>
      </w:r>
      <w:r w:rsidRPr="00D91C4D">
        <w:rPr>
          <w:rFonts w:ascii="Times New Roman" w:hAnsi="Times New Roman" w:cs="Times New Roman"/>
          <w:noProof/>
          <w:sz w:val="24"/>
          <w:szCs w:val="24"/>
          <w:lang w:val="id-ID"/>
        </w:rPr>
        <w:br/>
      </w:r>
      <w:r>
        <w:rPr>
          <w:rFonts w:ascii="Times New Roman" w:hAnsi="Times New Roman" w:cs="Times New Roman"/>
          <w:noProof/>
          <w:sz w:val="24"/>
          <w:szCs w:val="24"/>
          <w:lang w:val="id-ID"/>
        </w:rPr>
        <w:t xml:space="preserve">mempengaruhi proses pengawasan  sebagai </w:t>
      </w:r>
      <w:r w:rsidRPr="0033786F">
        <w:rPr>
          <w:rFonts w:ascii="Times New Roman" w:hAnsi="Times New Roman" w:cs="Times New Roman"/>
          <w:noProof/>
          <w:sz w:val="24"/>
          <w:szCs w:val="24"/>
          <w:lang w:val="id-ID"/>
        </w:rPr>
        <w:t xml:space="preserve">menghambat dalam melakukan pengawasan. Faktor </w:t>
      </w:r>
      <w:r>
        <w:rPr>
          <w:rFonts w:ascii="Times New Roman" w:hAnsi="Times New Roman" w:cs="Times New Roman"/>
          <w:noProof/>
          <w:sz w:val="24"/>
          <w:szCs w:val="24"/>
          <w:lang w:val="id-ID"/>
        </w:rPr>
        <w:t xml:space="preserve">penganghambat </w:t>
      </w:r>
      <w:r w:rsidRPr="0033786F">
        <w:rPr>
          <w:rFonts w:ascii="Times New Roman" w:hAnsi="Times New Roman" w:cs="Times New Roman"/>
          <w:noProof/>
          <w:sz w:val="24"/>
          <w:szCs w:val="24"/>
          <w:lang w:val="id-ID"/>
        </w:rPr>
        <w:t>disini yang dimaksud</w:t>
      </w:r>
      <w:r w:rsidRPr="0033786F">
        <w:rPr>
          <w:rFonts w:ascii="Times New Roman" w:hAnsi="Times New Roman" w:cs="Times New Roman"/>
          <w:noProof/>
          <w:sz w:val="24"/>
          <w:szCs w:val="24"/>
          <w:lang w:val="id-ID"/>
        </w:rPr>
        <w:br/>
        <w:t>adalah faktor yang menghambat dalam proses pengawasan.</w:t>
      </w:r>
    </w:p>
    <w:p w:rsidR="00C5269B" w:rsidRDefault="00C5269B" w:rsidP="00C5269B">
      <w:pPr>
        <w:pStyle w:val="ListParagraph"/>
        <w:spacing w:after="0" w:line="480" w:lineRule="auto"/>
        <w:ind w:left="567" w:firstLine="153"/>
        <w:jc w:val="both"/>
        <w:rPr>
          <w:rFonts w:ascii="Times New Roman" w:hAnsi="Times New Roman" w:cs="Times New Roman"/>
          <w:noProof/>
          <w:sz w:val="24"/>
          <w:szCs w:val="24"/>
        </w:rPr>
      </w:pPr>
    </w:p>
    <w:p w:rsidR="00C5269B" w:rsidRPr="00070717" w:rsidRDefault="00C5269B" w:rsidP="00C5269B">
      <w:pPr>
        <w:pStyle w:val="ListParagraph"/>
        <w:spacing w:after="0" w:line="480" w:lineRule="auto"/>
        <w:ind w:left="567" w:firstLine="153"/>
        <w:jc w:val="both"/>
        <w:rPr>
          <w:rFonts w:ascii="Times New Roman" w:hAnsi="Times New Roman" w:cs="Times New Roman"/>
          <w:noProof/>
          <w:sz w:val="24"/>
          <w:szCs w:val="24"/>
        </w:rPr>
      </w:pPr>
    </w:p>
    <w:p w:rsidR="00C5269B" w:rsidRPr="00DA535B" w:rsidRDefault="00C5269B" w:rsidP="00C5269B">
      <w:pPr>
        <w:pStyle w:val="ListParagraph"/>
        <w:numPr>
          <w:ilvl w:val="2"/>
          <w:numId w:val="50"/>
        </w:numPr>
        <w:spacing w:after="0" w:line="480" w:lineRule="auto"/>
        <w:ind w:left="1080"/>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 xml:space="preserve">Faktor </w:t>
      </w:r>
      <w:r w:rsidRPr="00DA535B">
        <w:rPr>
          <w:rFonts w:ascii="Times New Roman" w:hAnsi="Times New Roman" w:cs="Times New Roman"/>
          <w:b/>
          <w:noProof/>
          <w:sz w:val="24"/>
          <w:szCs w:val="24"/>
          <w:lang w:val="id-ID"/>
        </w:rPr>
        <w:t>Kerjasama</w:t>
      </w:r>
    </w:p>
    <w:p w:rsidR="00C5269B" w:rsidRDefault="00C5269B" w:rsidP="00C5269B">
      <w:pPr>
        <w:spacing w:line="480" w:lineRule="auto"/>
        <w:ind w:left="644" w:firstLine="436"/>
        <w:jc w:val="both"/>
        <w:rPr>
          <w:noProof/>
          <w:lang w:val="id-ID"/>
        </w:rPr>
      </w:pPr>
      <w:r w:rsidRPr="00DD07A2">
        <w:rPr>
          <w:noProof/>
          <w:lang w:val="id-ID"/>
        </w:rPr>
        <w:t xml:space="preserve">Pengertian kerjasama </w:t>
      </w:r>
      <w:r>
        <w:rPr>
          <w:noProof/>
          <w:lang w:val="id-ID"/>
        </w:rPr>
        <w:t xml:space="preserve">menurut </w:t>
      </w:r>
      <w:r w:rsidRPr="00DD07A2">
        <w:rPr>
          <w:noProof/>
          <w:lang w:val="id-ID"/>
        </w:rPr>
        <w:t>Ahmadi adalah usaha untuk mencapai</w:t>
      </w:r>
      <w:r w:rsidRPr="00DD07A2">
        <w:rPr>
          <w:noProof/>
          <w:lang w:val="id-ID"/>
        </w:rPr>
        <w:br/>
        <w:t>tujuan bersama yang telah ditetapkan melalui pembagian tugas/pekerjaan,</w:t>
      </w:r>
      <w:r w:rsidRPr="00DD07A2">
        <w:rPr>
          <w:noProof/>
          <w:lang w:val="id-ID"/>
        </w:rPr>
        <w:br/>
        <w:t>tidak sebagai pengkotakan kerja akan tetapi sebagai satu kesatuan kerja,</w:t>
      </w:r>
      <w:r w:rsidRPr="00DD07A2">
        <w:rPr>
          <w:noProof/>
          <w:lang w:val="id-ID"/>
        </w:rPr>
        <w:br/>
        <w:t>yang semuanya terarah pada pencapaian tujuan</w:t>
      </w:r>
      <w:r>
        <w:rPr>
          <w:noProof/>
          <w:lang w:val="id-ID"/>
        </w:rPr>
        <w:t>.</w:t>
      </w:r>
      <w:r>
        <w:rPr>
          <w:rStyle w:val="FootnoteReference"/>
          <w:noProof/>
          <w:lang w:val="id-ID"/>
        </w:rPr>
        <w:footnoteReference w:id="61"/>
      </w:r>
    </w:p>
    <w:p w:rsidR="00C5269B" w:rsidRPr="00C10B55" w:rsidRDefault="00C5269B" w:rsidP="00C5269B">
      <w:pPr>
        <w:spacing w:line="480" w:lineRule="auto"/>
        <w:ind w:left="644" w:firstLine="436"/>
        <w:jc w:val="both"/>
        <w:rPr>
          <w:noProof/>
          <w:lang w:val="id-ID"/>
        </w:rPr>
      </w:pPr>
      <w:r w:rsidRPr="00C10B55">
        <w:rPr>
          <w:noProof/>
          <w:lang w:val="id-ID"/>
        </w:rPr>
        <w:t xml:space="preserve">Dalam wawancara yang dilakukan peneliti dengan sekretaris Desa Hiyalo Oyile </w:t>
      </w:r>
      <w:r>
        <w:rPr>
          <w:rStyle w:val="FootnoteReference"/>
          <w:noProof/>
          <w:lang w:val="id-ID"/>
        </w:rPr>
        <w:footnoteReference w:id="62"/>
      </w:r>
      <w:r w:rsidRPr="00C10B55">
        <w:rPr>
          <w:noProof/>
          <w:lang w:val="id-ID"/>
        </w:rPr>
        <w:t xml:space="preserve">: </w:t>
      </w:r>
    </w:p>
    <w:p w:rsidR="00C5269B" w:rsidRDefault="00C5269B" w:rsidP="00C5269B">
      <w:pPr>
        <w:pStyle w:val="ListParagraph"/>
        <w:tabs>
          <w:tab w:val="left" w:pos="644"/>
        </w:tabs>
        <w:spacing w:after="0" w:line="480" w:lineRule="auto"/>
        <w:ind w:left="10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“Badan Permusyawaratan Desa atau disingkat BPD tidak mempunyai porsi untuk mengaudit keuangan desa, Badan Permusyawaratan Desa (BPD) hanya sebatas melakukan pengawasan dan bersama-sama melakukan perbaikan jika ada kekurangan, sejauh ini anggota Badan Permusyawaratan Desa yang aktif hanya 3 orang dari 5 orang anggota. Tekait cara-cara pengawasan anggota Badan Perrmusyawaratan Desa terhadap dana desa yakni mengawasi semua pekerjaan yang dilaksanakan oleh pemerintah desa sesuai dengan RAB yang sudah Badan Permusyawaratan Desa ditetapkan bersama di APBDesa, namun dalam kendala yang dihadapi fungsi pengawasan yakni tidak adanya kerjasama oleh anggota Badan Permusyawaratan Desa (BPD)”</w:t>
      </w:r>
    </w:p>
    <w:p w:rsidR="00C5269B" w:rsidRPr="00DA535B" w:rsidRDefault="00C5269B" w:rsidP="00C5269B">
      <w:pPr>
        <w:pStyle w:val="ListParagraph"/>
        <w:tabs>
          <w:tab w:val="left" w:pos="644"/>
        </w:tabs>
        <w:spacing w:after="0" w:line="480" w:lineRule="auto"/>
        <w:ind w:left="644"/>
        <w:jc w:val="both"/>
        <w:rPr>
          <w:rFonts w:ascii="Times New Roman" w:hAnsi="Times New Roman" w:cs="Times New Roman"/>
          <w:noProof/>
          <w:sz w:val="24"/>
          <w:szCs w:val="24"/>
          <w:lang w:val="id-ID"/>
        </w:rPr>
      </w:pPr>
      <w:r w:rsidRPr="00C10B55">
        <w:rPr>
          <w:rFonts w:ascii="Times New Roman" w:hAnsi="Times New Roman" w:cs="Times New Roman"/>
          <w:noProof/>
          <w:sz w:val="24"/>
          <w:szCs w:val="24"/>
          <w:lang w:val="id-ID"/>
        </w:rPr>
        <w:t>B</w:t>
      </w:r>
      <w:r>
        <w:rPr>
          <w:rFonts w:ascii="Times New Roman" w:hAnsi="Times New Roman" w:cs="Times New Roman"/>
          <w:noProof/>
          <w:sz w:val="24"/>
          <w:szCs w:val="24"/>
          <w:lang w:val="id-ID"/>
        </w:rPr>
        <w:t xml:space="preserve">adan </w:t>
      </w:r>
      <w:r w:rsidRPr="00C10B55">
        <w:rPr>
          <w:rFonts w:ascii="Times New Roman" w:hAnsi="Times New Roman" w:cs="Times New Roman"/>
          <w:noProof/>
          <w:sz w:val="24"/>
          <w:szCs w:val="24"/>
          <w:lang w:val="id-ID"/>
        </w:rPr>
        <w:t>P</w:t>
      </w:r>
      <w:r>
        <w:rPr>
          <w:rFonts w:ascii="Times New Roman" w:hAnsi="Times New Roman" w:cs="Times New Roman"/>
          <w:noProof/>
          <w:sz w:val="24"/>
          <w:szCs w:val="24"/>
          <w:lang w:val="id-ID"/>
        </w:rPr>
        <w:t xml:space="preserve">ermusyawaratan </w:t>
      </w:r>
      <w:r w:rsidRPr="00C10B55">
        <w:rPr>
          <w:rFonts w:ascii="Times New Roman" w:hAnsi="Times New Roman" w:cs="Times New Roman"/>
          <w:noProof/>
          <w:sz w:val="24"/>
          <w:szCs w:val="24"/>
          <w:lang w:val="id-ID"/>
        </w:rPr>
        <w:t>D</w:t>
      </w:r>
      <w:r>
        <w:rPr>
          <w:rFonts w:ascii="Times New Roman" w:hAnsi="Times New Roman" w:cs="Times New Roman"/>
          <w:noProof/>
          <w:sz w:val="24"/>
          <w:szCs w:val="24"/>
          <w:lang w:val="id-ID"/>
        </w:rPr>
        <w:t>esa</w:t>
      </w:r>
      <w:r w:rsidRPr="00C10B55">
        <w:rPr>
          <w:rFonts w:ascii="Times New Roman" w:hAnsi="Times New Roman" w:cs="Times New Roman"/>
          <w:noProof/>
          <w:sz w:val="24"/>
          <w:szCs w:val="24"/>
          <w:lang w:val="id-ID"/>
        </w:rPr>
        <w:t xml:space="preserve"> adalah lembaga negara yang merupakan perwujudan demokrasidalam penyelanggaraan pemerintahan desa. Disebut juga badan pembuatkebijakan dan peng</w:t>
      </w:r>
      <w:r>
        <w:rPr>
          <w:rFonts w:ascii="Times New Roman" w:hAnsi="Times New Roman" w:cs="Times New Roman"/>
          <w:noProof/>
          <w:sz w:val="24"/>
          <w:szCs w:val="24"/>
          <w:lang w:val="id-ID"/>
        </w:rPr>
        <w:t xml:space="preserve">awas pelaksanaan kebijakan desa. </w:t>
      </w:r>
      <w:r w:rsidRPr="00C10B55">
        <w:rPr>
          <w:rFonts w:ascii="Times New Roman" w:hAnsi="Times New Roman" w:cs="Times New Roman"/>
          <w:noProof/>
          <w:sz w:val="24"/>
          <w:szCs w:val="24"/>
          <w:lang w:val="id-ID"/>
        </w:rPr>
        <w:br/>
        <w:t>Atau merupakan lembaga legislatif desa yang berfungsi mengayomi adat</w:t>
      </w:r>
      <w:r w:rsidRPr="00C10B55">
        <w:rPr>
          <w:rFonts w:ascii="Times New Roman" w:hAnsi="Times New Roman" w:cs="Times New Roman"/>
          <w:noProof/>
          <w:sz w:val="24"/>
          <w:szCs w:val="24"/>
          <w:lang w:val="id-ID"/>
        </w:rPr>
        <w:br/>
      </w:r>
      <w:r w:rsidRPr="00C10B55">
        <w:rPr>
          <w:rFonts w:ascii="Times New Roman" w:hAnsi="Times New Roman" w:cs="Times New Roman"/>
          <w:noProof/>
          <w:sz w:val="24"/>
          <w:szCs w:val="24"/>
          <w:lang w:val="id-ID"/>
        </w:rPr>
        <w:lastRenderedPageBreak/>
        <w:t>istiadat, bersama-sama pemerintah desa yang membuat peraturan desa dan</w:t>
      </w:r>
      <w:r w:rsidRPr="00C10B55">
        <w:rPr>
          <w:rFonts w:ascii="Times New Roman" w:hAnsi="Times New Roman" w:cs="Times New Roman"/>
          <w:noProof/>
          <w:sz w:val="24"/>
          <w:szCs w:val="24"/>
          <w:lang w:val="id-ID"/>
        </w:rPr>
        <w:br/>
        <w:t xml:space="preserve">menetapkan </w:t>
      </w:r>
      <w:r>
        <w:rPr>
          <w:rFonts w:ascii="Times New Roman" w:hAnsi="Times New Roman" w:cs="Times New Roman"/>
          <w:noProof/>
          <w:sz w:val="24"/>
          <w:szCs w:val="24"/>
          <w:lang w:val="id-ID"/>
        </w:rPr>
        <w:t xml:space="preserve">anggaran </w:t>
      </w:r>
      <w:r w:rsidRPr="00C10B55">
        <w:rPr>
          <w:rFonts w:ascii="Times New Roman" w:hAnsi="Times New Roman" w:cs="Times New Roman"/>
          <w:noProof/>
          <w:sz w:val="24"/>
          <w:szCs w:val="24"/>
          <w:lang w:val="id-ID"/>
        </w:rPr>
        <w:t>desa.Badan permusyawaratan desa tidak hanya berfungsi pada proses</w:t>
      </w:r>
      <w:r>
        <w:rPr>
          <w:rFonts w:ascii="Times New Roman" w:hAnsi="Times New Roman" w:cs="Times New Roman"/>
          <w:noProof/>
          <w:sz w:val="24"/>
          <w:szCs w:val="24"/>
          <w:lang w:val="id-ID"/>
        </w:rPr>
        <w:t xml:space="preserve"> dalam Anggaran Pendapatan Belanda Desa (APBDesa) </w:t>
      </w:r>
      <w:r w:rsidRPr="00C10B55">
        <w:rPr>
          <w:rFonts w:ascii="Times New Roman" w:hAnsi="Times New Roman" w:cs="Times New Roman"/>
          <w:noProof/>
          <w:sz w:val="24"/>
          <w:szCs w:val="24"/>
          <w:lang w:val="id-ID"/>
        </w:rPr>
        <w:t xml:space="preserve">namun juga pada tahap pengawasan </w:t>
      </w:r>
      <w:r>
        <w:rPr>
          <w:rFonts w:ascii="Times New Roman" w:hAnsi="Times New Roman" w:cs="Times New Roman"/>
          <w:noProof/>
          <w:sz w:val="24"/>
          <w:szCs w:val="24"/>
          <w:lang w:val="id-ID"/>
        </w:rPr>
        <w:t xml:space="preserve">dan dibutuhkan kerjasama bersama pemerintah desa </w:t>
      </w:r>
      <w:r w:rsidRPr="00C10B55">
        <w:rPr>
          <w:rFonts w:ascii="Times New Roman" w:hAnsi="Times New Roman" w:cs="Times New Roman"/>
          <w:noProof/>
          <w:sz w:val="24"/>
          <w:szCs w:val="24"/>
          <w:lang w:val="id-ID"/>
        </w:rPr>
        <w:t xml:space="preserve">dalam menjaminagar </w:t>
      </w:r>
      <w:r>
        <w:rPr>
          <w:rFonts w:ascii="Times New Roman" w:hAnsi="Times New Roman" w:cs="Times New Roman"/>
          <w:noProof/>
          <w:sz w:val="24"/>
          <w:szCs w:val="24"/>
          <w:lang w:val="id-ID"/>
        </w:rPr>
        <w:t xml:space="preserve">anggaran yang tertuang dalam anggaran Dana Desa </w:t>
      </w:r>
      <w:r w:rsidRPr="00C10B55">
        <w:rPr>
          <w:rFonts w:ascii="Times New Roman" w:hAnsi="Times New Roman" w:cs="Times New Roman"/>
          <w:noProof/>
          <w:sz w:val="24"/>
          <w:szCs w:val="24"/>
          <w:lang w:val="id-ID"/>
        </w:rPr>
        <w:t>benar-benar dijalankan oleh pemerintah desa sebagaiperwujudan untuk mewakil</w:t>
      </w:r>
      <w:r>
        <w:rPr>
          <w:rFonts w:ascii="Times New Roman" w:hAnsi="Times New Roman" w:cs="Times New Roman"/>
          <w:noProof/>
          <w:sz w:val="24"/>
          <w:szCs w:val="24"/>
          <w:lang w:val="id-ID"/>
        </w:rPr>
        <w:t>i kepentingan masyarakat desa.</w:t>
      </w:r>
    </w:p>
    <w:p w:rsidR="00C5269B" w:rsidRDefault="00C5269B" w:rsidP="00C5269B">
      <w:pPr>
        <w:pStyle w:val="ListParagraph"/>
        <w:numPr>
          <w:ilvl w:val="2"/>
          <w:numId w:val="50"/>
        </w:numPr>
        <w:spacing w:after="0" w:line="480" w:lineRule="auto"/>
        <w:ind w:left="1080"/>
        <w:jc w:val="both"/>
        <w:rPr>
          <w:rFonts w:ascii="Times New Roman" w:hAnsi="Times New Roman" w:cs="Times New Roman"/>
          <w:noProof/>
          <w:sz w:val="24"/>
          <w:szCs w:val="24"/>
          <w:lang w:val="id-ID"/>
        </w:rPr>
      </w:pPr>
      <w:r>
        <w:rPr>
          <w:rFonts w:ascii="Times New Roman" w:hAnsi="Times New Roman" w:cs="Times New Roman"/>
          <w:b/>
          <w:noProof/>
          <w:sz w:val="24"/>
          <w:szCs w:val="24"/>
          <w:lang w:val="id-ID"/>
        </w:rPr>
        <w:t xml:space="preserve">Faktor </w:t>
      </w:r>
      <w:r w:rsidRPr="00DA535B">
        <w:rPr>
          <w:rFonts w:ascii="Times New Roman" w:hAnsi="Times New Roman" w:cs="Times New Roman"/>
          <w:b/>
          <w:noProof/>
          <w:sz w:val="24"/>
          <w:szCs w:val="24"/>
          <w:lang w:val="id-ID"/>
        </w:rPr>
        <w:t>SumberDaya Manusia</w:t>
      </w:r>
      <w:r>
        <w:rPr>
          <w:rFonts w:ascii="Times New Roman" w:hAnsi="Times New Roman" w:cs="Times New Roman"/>
          <w:noProof/>
          <w:sz w:val="24"/>
          <w:szCs w:val="24"/>
          <w:lang w:val="id-ID"/>
        </w:rPr>
        <w:t>.</w:t>
      </w:r>
    </w:p>
    <w:p w:rsidR="00C5269B" w:rsidRDefault="00C5269B" w:rsidP="00C5269B">
      <w:pPr>
        <w:pStyle w:val="ListParagraph"/>
        <w:spacing w:after="0" w:line="480" w:lineRule="auto"/>
        <w:ind w:firstLine="360"/>
        <w:jc w:val="both"/>
        <w:rPr>
          <w:rFonts w:ascii="Times New Roman" w:hAnsi="Times New Roman" w:cs="Times New Roman"/>
          <w:noProof/>
          <w:sz w:val="24"/>
          <w:szCs w:val="24"/>
          <w:lang w:val="id-ID"/>
        </w:rPr>
      </w:pPr>
      <w:r w:rsidRPr="009A454C">
        <w:rPr>
          <w:rFonts w:ascii="Times New Roman" w:hAnsi="Times New Roman" w:cs="Times New Roman"/>
          <w:noProof/>
          <w:sz w:val="24"/>
          <w:szCs w:val="24"/>
          <w:lang w:val="id-ID"/>
        </w:rPr>
        <w:t>Sumber daya manusia merupakan hal yang penting dalam menunjang</w:t>
      </w:r>
      <w:r w:rsidRPr="009A454C">
        <w:rPr>
          <w:rFonts w:ascii="Times New Roman" w:hAnsi="Times New Roman" w:cs="Times New Roman"/>
          <w:noProof/>
          <w:sz w:val="24"/>
          <w:szCs w:val="24"/>
          <w:lang w:val="id-ID"/>
        </w:rPr>
        <w:br/>
        <w:t>keberhasilan Badan Permusyawaratan Desa dalam menjalakan fungsinya, akantetapi dalam hal ini sebagian anggota Bada</w:t>
      </w:r>
      <w:r>
        <w:rPr>
          <w:rFonts w:ascii="Times New Roman" w:hAnsi="Times New Roman" w:cs="Times New Roman"/>
          <w:noProof/>
          <w:sz w:val="24"/>
          <w:szCs w:val="24"/>
          <w:lang w:val="id-ID"/>
        </w:rPr>
        <w:t xml:space="preserve">n Permusyawaratan Desa tampaknya </w:t>
      </w:r>
      <w:r w:rsidRPr="009A454C">
        <w:rPr>
          <w:rFonts w:ascii="Times New Roman" w:hAnsi="Times New Roman" w:cs="Times New Roman"/>
          <w:noProof/>
          <w:sz w:val="24"/>
          <w:szCs w:val="24"/>
          <w:lang w:val="id-ID"/>
        </w:rPr>
        <w:t>belum memiliki kemampuan yang memadai terkait langsung dengan fungsinya</w:t>
      </w:r>
      <w:r>
        <w:rPr>
          <w:rFonts w:ascii="Times New Roman" w:hAnsi="Times New Roman" w:cs="Times New Roman"/>
          <w:noProof/>
          <w:sz w:val="24"/>
          <w:szCs w:val="24"/>
          <w:lang w:val="id-ID"/>
        </w:rPr>
        <w:t>.</w:t>
      </w:r>
    </w:p>
    <w:p w:rsidR="00C5269B" w:rsidRDefault="00C5269B" w:rsidP="00C5269B">
      <w:pPr>
        <w:pStyle w:val="ListParagraph"/>
        <w:spacing w:after="0" w:line="480" w:lineRule="auto"/>
        <w:ind w:firstLine="360"/>
        <w:jc w:val="both"/>
        <w:rPr>
          <w:rFonts w:ascii="Times New Roman" w:hAnsi="Times New Roman" w:cs="Times New Roman"/>
          <w:noProof/>
          <w:sz w:val="24"/>
          <w:szCs w:val="24"/>
          <w:lang w:val="id-ID"/>
        </w:rPr>
      </w:pPr>
      <w:r w:rsidRPr="00C10B55">
        <w:rPr>
          <w:rFonts w:ascii="Times New Roman" w:hAnsi="Times New Roman" w:cs="Times New Roman"/>
          <w:noProof/>
          <w:sz w:val="24"/>
          <w:szCs w:val="24"/>
          <w:lang w:val="id-ID"/>
        </w:rPr>
        <w:t xml:space="preserve">Dalam wawancara yang dilakukan peneliti dengan sekretaris Desa Hiyalo Oyile </w:t>
      </w:r>
      <w:r>
        <w:rPr>
          <w:rStyle w:val="FootnoteReference"/>
          <w:noProof/>
          <w:lang w:val="id-ID"/>
        </w:rPr>
        <w:footnoteReference w:id="63"/>
      </w:r>
      <w:r w:rsidRPr="00C10B55">
        <w:rPr>
          <w:rFonts w:ascii="Times New Roman" w:hAnsi="Times New Roman" w:cs="Times New Roman"/>
          <w:noProof/>
          <w:sz w:val="24"/>
          <w:szCs w:val="24"/>
          <w:lang w:val="id-ID"/>
        </w:rPr>
        <w:t>:</w:t>
      </w:r>
    </w:p>
    <w:p w:rsidR="00C5269B" w:rsidRPr="005E5406" w:rsidRDefault="00C5269B" w:rsidP="00C5269B">
      <w:pPr>
        <w:pStyle w:val="ListParagraph"/>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“Badan Permusyawaratan Desa atau disingkat BPD tidak mempunyai porsi untuk mengaudit keuangan desa, Badan Permusyawaratan Desa (BPD) hanya sebatas melakukan pengawasan dan bersama-sama melakukan perbaikan jika ada kekurangan, sejauh ini anggota Badan Permusyawaratan Desa yang aktif hanya 3 orang dari 5 orang anggota. Tekait cara-cara pengawasan anggota Badan Perrmusyawaratan Desa terhadap dana desa yakni mengawasi semua pekerjaan yang </w:t>
      </w:r>
      <w:r>
        <w:rPr>
          <w:rFonts w:ascii="Times New Roman" w:hAnsi="Times New Roman" w:cs="Times New Roman"/>
          <w:noProof/>
          <w:sz w:val="24"/>
          <w:szCs w:val="24"/>
          <w:lang w:val="id-ID"/>
        </w:rPr>
        <w:lastRenderedPageBreak/>
        <w:t>dilaksanakan oleh pemerintah desa sesuai dengan RAB yang sudah Badan Permusyawaratan Desa ditetapkan bersama di APBDesa, namun dalam kendala yang dihadapi fungsi pengawasan yakni tidak adanya kerjasama oleh anggota Badan Permusyawaratan Desa (BPD)”</w:t>
      </w:r>
    </w:p>
    <w:p w:rsidR="00C5269B" w:rsidRDefault="00C5269B" w:rsidP="00C5269B">
      <w:pPr>
        <w:pStyle w:val="ListParagraph"/>
        <w:spacing w:after="0" w:line="480" w:lineRule="auto"/>
        <w:ind w:firstLine="360"/>
        <w:jc w:val="both"/>
        <w:rPr>
          <w:rFonts w:ascii="Times New Roman" w:hAnsi="Times New Roman" w:cs="Times New Roman"/>
          <w:noProof/>
          <w:sz w:val="24"/>
          <w:szCs w:val="24"/>
          <w:lang w:val="id-ID"/>
        </w:rPr>
      </w:pPr>
      <w:r w:rsidRPr="00C10B55">
        <w:rPr>
          <w:rFonts w:ascii="Times New Roman" w:hAnsi="Times New Roman" w:cs="Times New Roman"/>
          <w:noProof/>
          <w:sz w:val="24"/>
          <w:szCs w:val="24"/>
          <w:lang w:val="id-ID"/>
        </w:rPr>
        <w:t xml:space="preserve">Dalam wawancara yang dilakukan peneliti dengan </w:t>
      </w:r>
      <w:r>
        <w:rPr>
          <w:rFonts w:ascii="Times New Roman" w:hAnsi="Times New Roman" w:cs="Times New Roman"/>
          <w:noProof/>
          <w:sz w:val="24"/>
          <w:szCs w:val="24"/>
          <w:lang w:val="id-ID"/>
        </w:rPr>
        <w:t>Anggota Badan Permusyawaratan</w:t>
      </w:r>
      <w:r w:rsidRPr="00C10B55">
        <w:rPr>
          <w:rFonts w:ascii="Times New Roman" w:hAnsi="Times New Roman" w:cs="Times New Roman"/>
          <w:noProof/>
          <w:sz w:val="24"/>
          <w:szCs w:val="24"/>
          <w:lang w:val="id-ID"/>
        </w:rPr>
        <w:t xml:space="preserve"> Desa Hiyalo Oyile </w:t>
      </w:r>
      <w:r>
        <w:rPr>
          <w:rStyle w:val="FootnoteReference"/>
          <w:noProof/>
          <w:lang w:val="id-ID"/>
        </w:rPr>
        <w:footnoteReference w:id="64"/>
      </w:r>
      <w:r w:rsidRPr="00C10B55">
        <w:rPr>
          <w:rFonts w:ascii="Times New Roman" w:hAnsi="Times New Roman" w:cs="Times New Roman"/>
          <w:noProof/>
          <w:sz w:val="24"/>
          <w:szCs w:val="24"/>
          <w:lang w:val="id-ID"/>
        </w:rPr>
        <w:t>:</w:t>
      </w:r>
    </w:p>
    <w:p w:rsidR="00C5269B" w:rsidRPr="00A543BB" w:rsidRDefault="00C5269B" w:rsidP="00C5269B">
      <w:pPr>
        <w:pStyle w:val="ListParagraph"/>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lang w:val="id-ID"/>
        </w:rPr>
        <w:t>“Dalam pengawasan atas penggunaan dana desa anggota Badan Permusyawaratan Desa memonitoring dan melakukan pemeriksaan penggunaan dana desa dan evaluasi terhadap kinerja, namun dalam kendala yang terkadang menghalangi atau mempengaruhi fungsi pengawasan selama ini yakni kurang efektifnya dalam fungsi dan tata cara Badan Permusyawaratan Desa”.</w:t>
      </w:r>
    </w:p>
    <w:p w:rsidR="00C5269B" w:rsidRDefault="00C5269B" w:rsidP="00C5269B">
      <w:pPr>
        <w:pStyle w:val="ListParagraph"/>
        <w:spacing w:after="0" w:line="480" w:lineRule="auto"/>
        <w:ind w:firstLine="360"/>
        <w:jc w:val="both"/>
        <w:rPr>
          <w:rFonts w:ascii="Times New Roman" w:hAnsi="Times New Roman" w:cs="Times New Roman"/>
          <w:noProof/>
          <w:sz w:val="24"/>
          <w:szCs w:val="24"/>
        </w:rPr>
      </w:pPr>
      <w:r w:rsidRPr="00C67434">
        <w:rPr>
          <w:rFonts w:ascii="Times New Roman" w:hAnsi="Times New Roman" w:cs="Times New Roman"/>
          <w:noProof/>
          <w:sz w:val="24"/>
          <w:szCs w:val="24"/>
          <w:lang w:val="id-ID"/>
        </w:rPr>
        <w:t>Berdasarkan hasil wawancara diatas dapat diketahui bahwa anggota</w:t>
      </w:r>
      <w:r w:rsidRPr="00C67434">
        <w:rPr>
          <w:rFonts w:ascii="Times New Roman" w:hAnsi="Times New Roman" w:cs="Times New Roman"/>
          <w:noProof/>
          <w:sz w:val="24"/>
          <w:szCs w:val="24"/>
          <w:lang w:val="id-ID"/>
        </w:rPr>
        <w:br/>
        <w:t>B</w:t>
      </w:r>
      <w:r>
        <w:rPr>
          <w:rFonts w:ascii="Times New Roman" w:hAnsi="Times New Roman" w:cs="Times New Roman"/>
          <w:noProof/>
          <w:sz w:val="24"/>
          <w:szCs w:val="24"/>
          <w:lang w:val="id-ID"/>
        </w:rPr>
        <w:t xml:space="preserve">adan </w:t>
      </w:r>
      <w:r w:rsidRPr="00C67434">
        <w:rPr>
          <w:rFonts w:ascii="Times New Roman" w:hAnsi="Times New Roman" w:cs="Times New Roman"/>
          <w:noProof/>
          <w:sz w:val="24"/>
          <w:szCs w:val="24"/>
          <w:lang w:val="id-ID"/>
        </w:rPr>
        <w:t>P</w:t>
      </w:r>
      <w:r>
        <w:rPr>
          <w:rFonts w:ascii="Times New Roman" w:hAnsi="Times New Roman" w:cs="Times New Roman"/>
          <w:noProof/>
          <w:sz w:val="24"/>
          <w:szCs w:val="24"/>
          <w:lang w:val="id-ID"/>
        </w:rPr>
        <w:t xml:space="preserve">ermusyawaratan </w:t>
      </w:r>
      <w:r w:rsidRPr="00C67434">
        <w:rPr>
          <w:rFonts w:ascii="Times New Roman" w:hAnsi="Times New Roman" w:cs="Times New Roman"/>
          <w:noProof/>
          <w:sz w:val="24"/>
          <w:szCs w:val="24"/>
          <w:lang w:val="id-ID"/>
        </w:rPr>
        <w:t>D</w:t>
      </w:r>
      <w:r>
        <w:rPr>
          <w:rFonts w:ascii="Times New Roman" w:hAnsi="Times New Roman" w:cs="Times New Roman"/>
          <w:noProof/>
          <w:sz w:val="24"/>
          <w:szCs w:val="24"/>
          <w:lang w:val="id-ID"/>
        </w:rPr>
        <w:t>esa</w:t>
      </w:r>
      <w:r w:rsidRPr="00C67434">
        <w:rPr>
          <w:rFonts w:ascii="Times New Roman" w:hAnsi="Times New Roman" w:cs="Times New Roman"/>
          <w:noProof/>
          <w:sz w:val="24"/>
          <w:szCs w:val="24"/>
          <w:lang w:val="id-ID"/>
        </w:rPr>
        <w:t xml:space="preserve"> dalam </w:t>
      </w:r>
      <w:r>
        <w:rPr>
          <w:rFonts w:ascii="Times New Roman" w:hAnsi="Times New Roman" w:cs="Times New Roman"/>
          <w:noProof/>
          <w:sz w:val="24"/>
          <w:szCs w:val="24"/>
          <w:lang w:val="id-ID"/>
        </w:rPr>
        <w:t>menjalankan fungsinya sebagai pengawas di</w:t>
      </w:r>
      <w:r w:rsidRPr="00C67434">
        <w:rPr>
          <w:rFonts w:ascii="Times New Roman" w:hAnsi="Times New Roman" w:cs="Times New Roman"/>
          <w:noProof/>
          <w:sz w:val="24"/>
          <w:szCs w:val="24"/>
          <w:lang w:val="id-ID"/>
        </w:rPr>
        <w:t xml:space="preserve">desa belum memiliki kamampuanyang memadai sehingga fungsi </w:t>
      </w:r>
      <w:r>
        <w:rPr>
          <w:rFonts w:ascii="Times New Roman" w:hAnsi="Times New Roman" w:cs="Times New Roman"/>
          <w:noProof/>
          <w:sz w:val="24"/>
          <w:szCs w:val="24"/>
          <w:lang w:val="id-ID"/>
        </w:rPr>
        <w:t xml:space="preserve">pengawasan </w:t>
      </w:r>
      <w:r w:rsidRPr="00C67434">
        <w:rPr>
          <w:rFonts w:ascii="Times New Roman" w:hAnsi="Times New Roman" w:cs="Times New Roman"/>
          <w:noProof/>
          <w:sz w:val="24"/>
          <w:szCs w:val="24"/>
          <w:lang w:val="id-ID"/>
        </w:rPr>
        <w:t>B</w:t>
      </w:r>
      <w:r>
        <w:rPr>
          <w:rFonts w:ascii="Times New Roman" w:hAnsi="Times New Roman" w:cs="Times New Roman"/>
          <w:noProof/>
          <w:sz w:val="24"/>
          <w:szCs w:val="24"/>
          <w:lang w:val="id-ID"/>
        </w:rPr>
        <w:t xml:space="preserve">adan </w:t>
      </w:r>
      <w:r w:rsidRPr="00C67434">
        <w:rPr>
          <w:rFonts w:ascii="Times New Roman" w:hAnsi="Times New Roman" w:cs="Times New Roman"/>
          <w:noProof/>
          <w:sz w:val="24"/>
          <w:szCs w:val="24"/>
          <w:lang w:val="id-ID"/>
        </w:rPr>
        <w:t>P</w:t>
      </w:r>
      <w:r>
        <w:rPr>
          <w:rFonts w:ascii="Times New Roman" w:hAnsi="Times New Roman" w:cs="Times New Roman"/>
          <w:noProof/>
          <w:sz w:val="24"/>
          <w:szCs w:val="24"/>
          <w:lang w:val="id-ID"/>
        </w:rPr>
        <w:t xml:space="preserve">ermusyawaratan </w:t>
      </w:r>
      <w:r w:rsidRPr="00C67434">
        <w:rPr>
          <w:rFonts w:ascii="Times New Roman" w:hAnsi="Times New Roman" w:cs="Times New Roman"/>
          <w:noProof/>
          <w:sz w:val="24"/>
          <w:szCs w:val="24"/>
          <w:lang w:val="id-ID"/>
        </w:rPr>
        <w:t>D</w:t>
      </w:r>
      <w:r>
        <w:rPr>
          <w:rFonts w:ascii="Times New Roman" w:hAnsi="Times New Roman" w:cs="Times New Roman"/>
          <w:noProof/>
          <w:sz w:val="24"/>
          <w:szCs w:val="24"/>
          <w:lang w:val="id-ID"/>
        </w:rPr>
        <w:t>esa dalam menjalankan fungsinya sebagai pengawas dalam anggaran dana desa belum</w:t>
      </w:r>
      <w:r w:rsidRPr="00C67434">
        <w:rPr>
          <w:rFonts w:ascii="Times New Roman" w:hAnsi="Times New Roman" w:cs="Times New Roman"/>
          <w:noProof/>
          <w:sz w:val="24"/>
          <w:szCs w:val="24"/>
          <w:lang w:val="id-ID"/>
        </w:rPr>
        <w:br/>
        <w:t>terlaksana dengan baik</w:t>
      </w:r>
      <w:r>
        <w:rPr>
          <w:rFonts w:ascii="Times New Roman" w:hAnsi="Times New Roman" w:cs="Times New Roman"/>
          <w:noProof/>
          <w:sz w:val="24"/>
          <w:szCs w:val="24"/>
          <w:lang w:val="id-ID"/>
        </w:rPr>
        <w:t xml:space="preserve"> sebagaimana diatur dalam </w:t>
      </w:r>
      <w:r w:rsidRPr="00C67434">
        <w:rPr>
          <w:rFonts w:ascii="Times New Roman" w:hAnsi="Times New Roman" w:cs="Times New Roman"/>
          <w:noProof/>
          <w:sz w:val="24"/>
          <w:szCs w:val="24"/>
          <w:lang w:val="id-ID"/>
        </w:rPr>
        <w:t>Dalam PP Nomor 47 Tahun 2015 te</w:t>
      </w:r>
      <w:r>
        <w:rPr>
          <w:rFonts w:ascii="Times New Roman" w:hAnsi="Times New Roman" w:cs="Times New Roman"/>
          <w:noProof/>
          <w:sz w:val="24"/>
          <w:szCs w:val="24"/>
          <w:lang w:val="id-ID"/>
        </w:rPr>
        <w:t xml:space="preserve">ntang Desa </w:t>
      </w:r>
      <w:r w:rsidRPr="00C67434">
        <w:rPr>
          <w:rFonts w:ascii="Times New Roman" w:hAnsi="Times New Roman" w:cs="Times New Roman"/>
          <w:noProof/>
          <w:sz w:val="24"/>
          <w:szCs w:val="24"/>
          <w:lang w:val="id-ID"/>
        </w:rPr>
        <w:t>bahwa pimpinandan anggota BPD mendapatkan hak untuk memperoleh pengembangankapasitas melalui pendidikan, pelatihan, dan pembimbingan teknis.</w:t>
      </w:r>
    </w:p>
    <w:p w:rsidR="00C5269B" w:rsidRPr="00070717" w:rsidRDefault="00C5269B" w:rsidP="00C5269B">
      <w:pPr>
        <w:pStyle w:val="ListParagraph"/>
        <w:spacing w:after="0" w:line="480" w:lineRule="auto"/>
        <w:ind w:firstLine="360"/>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E63CF1" w:rsidRDefault="00E63CF1" w:rsidP="00E63CF1">
      <w:pPr>
        <w:spacing w:line="480" w:lineRule="auto"/>
        <w:jc w:val="center"/>
        <w:rPr>
          <w:b/>
          <w:noProof/>
          <w:lang w:val="id-ID"/>
        </w:rPr>
        <w:sectPr w:rsidR="00E63CF1" w:rsidSect="00BE4B5D">
          <w:headerReference w:type="first" r:id="rId28"/>
          <w:pgSz w:w="11907" w:h="16839" w:code="9"/>
          <w:pgMar w:top="2268" w:right="1701" w:bottom="1701" w:left="2268" w:header="720" w:footer="720" w:gutter="0"/>
          <w:cols w:space="720"/>
          <w:formProt w:val="0"/>
          <w:titlePg/>
          <w:docGrid w:linePitch="360"/>
        </w:sectPr>
      </w:pPr>
    </w:p>
    <w:p w:rsidR="00E63CF1" w:rsidRPr="00E63CF1" w:rsidRDefault="00E63CF1" w:rsidP="00E63CF1">
      <w:pPr>
        <w:spacing w:line="480" w:lineRule="auto"/>
        <w:jc w:val="center"/>
        <w:rPr>
          <w:b/>
          <w:noProof/>
          <w:lang w:val="id-ID"/>
        </w:rPr>
      </w:pPr>
      <w:r w:rsidRPr="00E63CF1">
        <w:rPr>
          <w:b/>
          <w:noProof/>
          <w:lang w:val="id-ID"/>
        </w:rPr>
        <w:lastRenderedPageBreak/>
        <w:t>BAB V</w:t>
      </w:r>
    </w:p>
    <w:p w:rsidR="00E63CF1" w:rsidRPr="00E63CF1" w:rsidRDefault="00E63CF1" w:rsidP="00E63CF1">
      <w:pPr>
        <w:spacing w:line="480" w:lineRule="auto"/>
        <w:jc w:val="center"/>
        <w:rPr>
          <w:b/>
          <w:noProof/>
        </w:rPr>
      </w:pPr>
      <w:r w:rsidRPr="00E63CF1">
        <w:rPr>
          <w:b/>
          <w:noProof/>
          <w:lang w:val="id-ID"/>
        </w:rPr>
        <w:t>PENUTUP</w:t>
      </w:r>
    </w:p>
    <w:p w:rsidR="00C5269B" w:rsidRPr="00AA4FCC" w:rsidRDefault="00C5269B" w:rsidP="00C5269B">
      <w:pPr>
        <w:pStyle w:val="ListParagraph"/>
        <w:numPr>
          <w:ilvl w:val="2"/>
          <w:numId w:val="47"/>
        </w:numPr>
        <w:spacing w:after="0" w:line="480" w:lineRule="auto"/>
        <w:ind w:left="360"/>
        <w:rPr>
          <w:rFonts w:ascii="Times New Roman" w:hAnsi="Times New Roman" w:cs="Times New Roman"/>
          <w:b/>
          <w:noProof/>
          <w:sz w:val="24"/>
          <w:szCs w:val="24"/>
          <w:lang w:val="id-ID"/>
        </w:rPr>
      </w:pPr>
      <w:r w:rsidRPr="00AA4FCC">
        <w:rPr>
          <w:rFonts w:ascii="Times New Roman" w:hAnsi="Times New Roman" w:cs="Times New Roman"/>
          <w:b/>
          <w:noProof/>
          <w:sz w:val="24"/>
          <w:szCs w:val="24"/>
          <w:lang w:val="id-ID"/>
        </w:rPr>
        <w:t>Kesimpulan</w:t>
      </w:r>
    </w:p>
    <w:p w:rsidR="00C5269B" w:rsidRDefault="00C5269B" w:rsidP="00C5269B">
      <w:pPr>
        <w:pStyle w:val="ListParagraph"/>
        <w:spacing w:after="0" w:line="480" w:lineRule="auto"/>
        <w:ind w:left="360"/>
        <w:jc w:val="both"/>
        <w:rPr>
          <w:rFonts w:ascii="Times New Roman" w:hAnsi="Times New Roman" w:cs="Times New Roman"/>
          <w:noProof/>
          <w:sz w:val="24"/>
          <w:szCs w:val="24"/>
          <w:lang w:val="id-ID"/>
        </w:rPr>
      </w:pPr>
      <w:r w:rsidRPr="00AA4FCC">
        <w:rPr>
          <w:rFonts w:ascii="Times New Roman" w:hAnsi="Times New Roman" w:cs="Times New Roman"/>
          <w:noProof/>
          <w:sz w:val="24"/>
          <w:szCs w:val="24"/>
          <w:lang w:val="id-ID"/>
        </w:rPr>
        <w:t xml:space="preserve">Pegawasan Badan Permusyawaratan Desa (BPD) terhadap dana desa di </w:t>
      </w:r>
      <w:r w:rsidRPr="00C10B55">
        <w:rPr>
          <w:rFonts w:ascii="Times New Roman" w:hAnsi="Times New Roman" w:cs="Times New Roman"/>
          <w:noProof/>
          <w:sz w:val="24"/>
          <w:szCs w:val="24"/>
          <w:lang w:val="id-ID"/>
        </w:rPr>
        <w:t>Desa Hiyalo Oyile</w:t>
      </w:r>
      <w:r>
        <w:rPr>
          <w:rFonts w:ascii="Times New Roman" w:hAnsi="Times New Roman" w:cs="Times New Roman"/>
          <w:noProof/>
          <w:sz w:val="24"/>
          <w:szCs w:val="24"/>
          <w:lang w:val="id-ID"/>
        </w:rPr>
        <w:t xml:space="preserve"> Kecamatan Anggrek Kabupaten Gorontalo Utara</w:t>
      </w:r>
      <w:r w:rsidRPr="00AA4FCC">
        <w:rPr>
          <w:rFonts w:ascii="Times New Roman" w:hAnsi="Times New Roman" w:cs="Times New Roman"/>
          <w:noProof/>
          <w:sz w:val="24"/>
          <w:szCs w:val="24"/>
          <w:lang w:val="id-ID"/>
        </w:rPr>
        <w:t>.Berdasarkan hasil penelitian dan pembahasan tentang pelaksananan fungsi</w:t>
      </w:r>
      <w:r w:rsidRPr="00AA4FCC">
        <w:rPr>
          <w:rFonts w:ascii="Times New Roman" w:hAnsi="Times New Roman" w:cs="Times New Roman"/>
          <w:noProof/>
          <w:sz w:val="24"/>
          <w:szCs w:val="24"/>
          <w:lang w:val="id-ID"/>
        </w:rPr>
        <w:br/>
        <w:t>pengawasan Badan Permusyawaratan Desa (BPD), maka dapat diambil kesimpulan sebagai berikut:</w:t>
      </w:r>
    </w:p>
    <w:p w:rsidR="00C5269B" w:rsidRDefault="00C5269B" w:rsidP="00C5269B">
      <w:pPr>
        <w:pStyle w:val="ListParagraph"/>
        <w:numPr>
          <w:ilvl w:val="0"/>
          <w:numId w:val="58"/>
        </w:numPr>
        <w:spacing w:after="0" w:line="480" w:lineRule="auto"/>
        <w:jc w:val="both"/>
        <w:rPr>
          <w:rFonts w:ascii="Times New Roman" w:hAnsi="Times New Roman" w:cs="Times New Roman"/>
          <w:noProof/>
          <w:sz w:val="24"/>
          <w:szCs w:val="24"/>
          <w:lang w:val="id-ID"/>
        </w:rPr>
      </w:pPr>
      <w:r w:rsidRPr="00AA4FCC">
        <w:rPr>
          <w:rFonts w:ascii="Times New Roman" w:hAnsi="Times New Roman" w:cs="Times New Roman"/>
          <w:noProof/>
          <w:sz w:val="24"/>
          <w:szCs w:val="24"/>
          <w:lang w:val="id-ID"/>
        </w:rPr>
        <w:t>Pengawasan Badan Permusyawaratan Desa terhadap penggunaan alokasi</w:t>
      </w:r>
      <w:r w:rsidRPr="00AA4FCC">
        <w:rPr>
          <w:rFonts w:ascii="Times New Roman" w:hAnsi="Times New Roman" w:cs="Times New Roman"/>
          <w:noProof/>
          <w:sz w:val="24"/>
          <w:szCs w:val="24"/>
          <w:lang w:val="id-ID"/>
        </w:rPr>
        <w:br/>
        <w:t xml:space="preserve">dana desa </w:t>
      </w:r>
      <w:r>
        <w:rPr>
          <w:rFonts w:ascii="Times New Roman" w:hAnsi="Times New Roman" w:cs="Times New Roman"/>
          <w:noProof/>
          <w:sz w:val="24"/>
          <w:szCs w:val="24"/>
          <w:lang w:val="id-ID"/>
        </w:rPr>
        <w:t xml:space="preserve">sudah </w:t>
      </w:r>
      <w:r w:rsidRPr="00AA4FCC">
        <w:rPr>
          <w:rFonts w:ascii="Times New Roman" w:hAnsi="Times New Roman" w:cs="Times New Roman"/>
          <w:noProof/>
          <w:sz w:val="24"/>
          <w:szCs w:val="24"/>
          <w:lang w:val="id-ID"/>
        </w:rPr>
        <w:t xml:space="preserve">dilaksanakan </w:t>
      </w:r>
      <w:r>
        <w:rPr>
          <w:rFonts w:ascii="Times New Roman" w:hAnsi="Times New Roman" w:cs="Times New Roman"/>
          <w:noProof/>
          <w:sz w:val="24"/>
          <w:szCs w:val="24"/>
          <w:lang w:val="id-ID"/>
        </w:rPr>
        <w:t xml:space="preserve">baik </w:t>
      </w:r>
      <w:r w:rsidRPr="00AA4FCC">
        <w:rPr>
          <w:rFonts w:ascii="Times New Roman" w:hAnsi="Times New Roman" w:cs="Times New Roman"/>
          <w:noProof/>
          <w:sz w:val="24"/>
          <w:szCs w:val="24"/>
          <w:lang w:val="id-ID"/>
        </w:rPr>
        <w:t>dalam bentuk pengawasan langsung danpengawasan tidak langsung terhadap pelaksanaan Alokasi Dana Desa, sertamemberikan saran-saran terhadap pemerintah desa, dan membangun kerjasama yang sinergis dengan Kepala Desa, dalam rangka menyukseskankeberhasilan penggunaan Alokasi Dana Desa.</w:t>
      </w:r>
    </w:p>
    <w:p w:rsidR="00C5269B" w:rsidRDefault="00C5269B" w:rsidP="00C5269B">
      <w:pPr>
        <w:pStyle w:val="ListParagraph"/>
        <w:numPr>
          <w:ilvl w:val="0"/>
          <w:numId w:val="58"/>
        </w:numPr>
        <w:spacing w:after="0" w:line="480" w:lineRule="auto"/>
        <w:jc w:val="both"/>
        <w:rPr>
          <w:rFonts w:ascii="Times New Roman" w:hAnsi="Times New Roman" w:cs="Times New Roman"/>
          <w:noProof/>
          <w:sz w:val="24"/>
          <w:szCs w:val="24"/>
          <w:lang w:val="id-ID"/>
        </w:rPr>
      </w:pPr>
      <w:r w:rsidRPr="00AA4FCC">
        <w:rPr>
          <w:rFonts w:ascii="Times New Roman" w:hAnsi="Times New Roman" w:cs="Times New Roman"/>
          <w:noProof/>
          <w:sz w:val="24"/>
          <w:szCs w:val="24"/>
          <w:lang w:val="id-ID"/>
        </w:rPr>
        <w:t xml:space="preserve">Faktor-faktor yang mempengaruhi </w:t>
      </w:r>
      <w:r>
        <w:rPr>
          <w:rFonts w:ascii="Times New Roman" w:hAnsi="Times New Roman" w:cs="Times New Roman"/>
          <w:noProof/>
          <w:sz w:val="24"/>
          <w:szCs w:val="24"/>
          <w:lang w:val="id-ID"/>
        </w:rPr>
        <w:t xml:space="preserve">mekanisme </w:t>
      </w:r>
      <w:r w:rsidRPr="00AA4FCC">
        <w:rPr>
          <w:rFonts w:ascii="Times New Roman" w:hAnsi="Times New Roman" w:cs="Times New Roman"/>
          <w:noProof/>
          <w:sz w:val="24"/>
          <w:szCs w:val="24"/>
          <w:lang w:val="id-ID"/>
        </w:rPr>
        <w:t xml:space="preserve">pengawasan Badan PermusyawaratanDesa terhadap dana desa di </w:t>
      </w:r>
      <w:r w:rsidRPr="00C10B55">
        <w:rPr>
          <w:rFonts w:ascii="Times New Roman" w:hAnsi="Times New Roman" w:cs="Times New Roman"/>
          <w:noProof/>
          <w:sz w:val="24"/>
          <w:szCs w:val="24"/>
          <w:lang w:val="id-ID"/>
        </w:rPr>
        <w:t>Desa Hiyalo Oyile</w:t>
      </w:r>
      <w:r>
        <w:rPr>
          <w:rFonts w:ascii="Times New Roman" w:hAnsi="Times New Roman" w:cs="Times New Roman"/>
          <w:noProof/>
          <w:sz w:val="24"/>
          <w:szCs w:val="24"/>
          <w:lang w:val="id-ID"/>
        </w:rPr>
        <w:t xml:space="preserve"> Kecamatan Anggrek Kabupaten Gorontalo Utara, </w:t>
      </w:r>
      <w:r w:rsidRPr="00AA4FCC">
        <w:rPr>
          <w:rFonts w:ascii="Times New Roman" w:hAnsi="Times New Roman" w:cs="Times New Roman"/>
          <w:noProof/>
          <w:sz w:val="24"/>
          <w:szCs w:val="24"/>
          <w:lang w:val="id-ID"/>
        </w:rPr>
        <w:t xml:space="preserve">yaitu: </w:t>
      </w:r>
    </w:p>
    <w:p w:rsidR="00C5269B" w:rsidRDefault="00C5269B" w:rsidP="00C5269B">
      <w:pPr>
        <w:pStyle w:val="ListParagraph"/>
        <w:numPr>
          <w:ilvl w:val="3"/>
          <w:numId w:val="47"/>
        </w:numPr>
        <w:spacing w:after="0" w:line="480" w:lineRule="auto"/>
        <w:ind w:left="10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Kerjasama, dibutuhkan kerjasama antara pemerintah desa dengan Anggota Badan Permusyawaratan Desa (BPD) untuk melaksanakan anggaran yang ada dalam dana desaagar </w:t>
      </w:r>
      <w:r w:rsidRPr="00C10B55">
        <w:rPr>
          <w:rFonts w:ascii="Times New Roman" w:hAnsi="Times New Roman" w:cs="Times New Roman"/>
          <w:noProof/>
          <w:sz w:val="24"/>
          <w:szCs w:val="24"/>
          <w:lang w:val="id-ID"/>
        </w:rPr>
        <w:t>benar-benar dijalankan oleh pemerintah desa sebagaiperwujudan untuk mewakil</w:t>
      </w:r>
      <w:r>
        <w:rPr>
          <w:rFonts w:ascii="Times New Roman" w:hAnsi="Times New Roman" w:cs="Times New Roman"/>
          <w:noProof/>
          <w:sz w:val="24"/>
          <w:szCs w:val="24"/>
          <w:lang w:val="id-ID"/>
        </w:rPr>
        <w:t>i kepentingan masyarakat desa.</w:t>
      </w:r>
    </w:p>
    <w:p w:rsidR="00C5269B" w:rsidRPr="003A0193" w:rsidRDefault="00C5269B" w:rsidP="00C5269B">
      <w:pPr>
        <w:pStyle w:val="ListParagraph"/>
        <w:numPr>
          <w:ilvl w:val="3"/>
          <w:numId w:val="47"/>
        </w:numPr>
        <w:spacing w:after="0" w:line="480" w:lineRule="auto"/>
        <w:ind w:left="1080"/>
        <w:jc w:val="both"/>
        <w:rPr>
          <w:rFonts w:ascii="Times New Roman" w:hAnsi="Times New Roman" w:cs="Times New Roman"/>
          <w:noProof/>
          <w:sz w:val="24"/>
          <w:szCs w:val="24"/>
          <w:lang w:val="id-ID"/>
        </w:rPr>
      </w:pPr>
      <w:r w:rsidRPr="003A0193">
        <w:rPr>
          <w:rFonts w:ascii="Times New Roman" w:hAnsi="Times New Roman" w:cs="Times New Roman"/>
          <w:noProof/>
          <w:sz w:val="24"/>
          <w:szCs w:val="24"/>
          <w:lang w:val="id-ID"/>
        </w:rPr>
        <w:lastRenderedPageBreak/>
        <w:t>Sember Daya Manusia, sebagian anggota Badan Permusiawaratan Desa tampaknya belum memiliki kemampuan yang memadai terkait langsung dengan fungsinya, sehingga pengawasan yang dilakukan belum berjalan sebagaimana mestinya.</w:t>
      </w:r>
    </w:p>
    <w:p w:rsidR="00C5269B" w:rsidRPr="00660311" w:rsidRDefault="00C5269B" w:rsidP="00C5269B">
      <w:pPr>
        <w:pStyle w:val="ListParagraph"/>
        <w:numPr>
          <w:ilvl w:val="2"/>
          <w:numId w:val="47"/>
        </w:numPr>
        <w:spacing w:after="0" w:line="480" w:lineRule="auto"/>
        <w:ind w:left="360"/>
        <w:rPr>
          <w:rFonts w:ascii="Times New Roman" w:hAnsi="Times New Roman" w:cs="Times New Roman"/>
          <w:b/>
          <w:noProof/>
          <w:sz w:val="24"/>
          <w:szCs w:val="24"/>
          <w:lang w:val="id-ID"/>
        </w:rPr>
      </w:pPr>
      <w:r w:rsidRPr="00660311">
        <w:rPr>
          <w:rFonts w:ascii="Times New Roman" w:hAnsi="Times New Roman" w:cs="Times New Roman"/>
          <w:b/>
          <w:noProof/>
          <w:sz w:val="24"/>
          <w:szCs w:val="24"/>
          <w:lang w:val="id-ID"/>
        </w:rPr>
        <w:t>Saran</w:t>
      </w:r>
    </w:p>
    <w:p w:rsidR="00C5269B" w:rsidRDefault="00C5269B" w:rsidP="00C5269B">
      <w:pPr>
        <w:pStyle w:val="ListParagraph"/>
        <w:spacing w:after="0" w:line="480" w:lineRule="auto"/>
        <w:ind w:left="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Pengawasan </w:t>
      </w:r>
      <w:r w:rsidRPr="00BE6350">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 terhadap</w:t>
      </w:r>
      <w:r w:rsidRPr="00BE6350">
        <w:rPr>
          <w:rFonts w:ascii="Times New Roman" w:hAnsi="Times New Roman" w:cs="Times New Roman"/>
          <w:noProof/>
          <w:sz w:val="24"/>
          <w:szCs w:val="24"/>
          <w:lang w:val="id-ID"/>
        </w:rPr>
        <w:br/>
        <w:t xml:space="preserve">Dana Desa </w:t>
      </w:r>
      <w:r w:rsidRPr="00AA4FCC">
        <w:rPr>
          <w:rFonts w:ascii="Times New Roman" w:hAnsi="Times New Roman" w:cs="Times New Roman"/>
          <w:noProof/>
          <w:sz w:val="24"/>
          <w:szCs w:val="24"/>
          <w:lang w:val="id-ID"/>
        </w:rPr>
        <w:t xml:space="preserve">di </w:t>
      </w:r>
      <w:r w:rsidRPr="00C10B55">
        <w:rPr>
          <w:rFonts w:ascii="Times New Roman" w:hAnsi="Times New Roman" w:cs="Times New Roman"/>
          <w:noProof/>
          <w:sz w:val="24"/>
          <w:szCs w:val="24"/>
          <w:lang w:val="id-ID"/>
        </w:rPr>
        <w:t>Desa Hiyalo Oyile</w:t>
      </w:r>
      <w:r>
        <w:rPr>
          <w:rFonts w:ascii="Times New Roman" w:hAnsi="Times New Roman" w:cs="Times New Roman"/>
          <w:noProof/>
          <w:sz w:val="24"/>
          <w:szCs w:val="24"/>
          <w:lang w:val="id-ID"/>
        </w:rPr>
        <w:t xml:space="preserve"> Kecamatan Anggrek Kabupaten Gorontalo Utara</w:t>
      </w:r>
      <w:r w:rsidRPr="00AA4FCC">
        <w:rPr>
          <w:rFonts w:ascii="Times New Roman" w:hAnsi="Times New Roman" w:cs="Times New Roman"/>
          <w:noProof/>
          <w:sz w:val="24"/>
          <w:szCs w:val="24"/>
          <w:lang w:val="id-ID"/>
        </w:rPr>
        <w:t>.</w:t>
      </w:r>
      <w:r w:rsidRPr="00BE6350">
        <w:rPr>
          <w:rFonts w:ascii="Times New Roman" w:hAnsi="Times New Roman" w:cs="Times New Roman"/>
          <w:noProof/>
          <w:sz w:val="24"/>
          <w:szCs w:val="24"/>
          <w:lang w:val="id-ID"/>
        </w:rPr>
        <w:t xml:space="preserve">Berdasarkan hasil penelitian dan pembahasan tentang pelaksananan fungsipengawasan </w:t>
      </w:r>
      <w:r>
        <w:rPr>
          <w:rFonts w:ascii="Times New Roman" w:hAnsi="Times New Roman" w:cs="Times New Roman"/>
          <w:noProof/>
          <w:sz w:val="24"/>
          <w:szCs w:val="24"/>
          <w:lang w:val="id-ID"/>
        </w:rPr>
        <w:t xml:space="preserve">Pengawasan </w:t>
      </w:r>
      <w:r w:rsidRPr="00BE6350">
        <w:rPr>
          <w:rFonts w:ascii="Times New Roman" w:hAnsi="Times New Roman" w:cs="Times New Roman"/>
          <w:noProof/>
          <w:sz w:val="24"/>
          <w:szCs w:val="24"/>
          <w:lang w:val="id-ID"/>
        </w:rPr>
        <w:t xml:space="preserve">Badan Permusyawaratan Desa </w:t>
      </w:r>
      <w:r>
        <w:rPr>
          <w:rFonts w:ascii="Times New Roman" w:hAnsi="Times New Roman" w:cs="Times New Roman"/>
          <w:noProof/>
          <w:sz w:val="24"/>
          <w:szCs w:val="24"/>
          <w:lang w:val="id-ID"/>
        </w:rPr>
        <w:t>(BPD)</w:t>
      </w:r>
      <w:r w:rsidRPr="00BE6350">
        <w:rPr>
          <w:rFonts w:ascii="Times New Roman" w:hAnsi="Times New Roman" w:cs="Times New Roman"/>
          <w:noProof/>
          <w:sz w:val="24"/>
          <w:szCs w:val="24"/>
          <w:lang w:val="id-ID"/>
        </w:rPr>
        <w:t>, maka penulis mempunyai beberapa saran sebagai berikut:</w:t>
      </w:r>
      <w:bookmarkStart w:id="0" w:name="_GoBack"/>
      <w:bookmarkEnd w:id="0"/>
    </w:p>
    <w:p w:rsidR="00C5269B" w:rsidRDefault="00C5269B" w:rsidP="00C5269B">
      <w:pPr>
        <w:pStyle w:val="ListParagraph"/>
        <w:numPr>
          <w:ilvl w:val="0"/>
          <w:numId w:val="59"/>
        </w:numPr>
        <w:spacing w:after="0" w:line="480" w:lineRule="auto"/>
        <w:ind w:left="709" w:hanging="349"/>
        <w:jc w:val="both"/>
        <w:rPr>
          <w:rFonts w:ascii="Times New Roman" w:hAnsi="Times New Roman" w:cs="Times New Roman"/>
          <w:noProof/>
          <w:sz w:val="24"/>
          <w:szCs w:val="24"/>
          <w:lang w:val="id-ID"/>
        </w:rPr>
      </w:pPr>
      <w:r w:rsidRPr="00BE6350">
        <w:rPr>
          <w:rFonts w:ascii="Times New Roman" w:hAnsi="Times New Roman" w:cs="Times New Roman"/>
          <w:noProof/>
          <w:sz w:val="24"/>
          <w:szCs w:val="24"/>
          <w:lang w:val="id-ID"/>
        </w:rPr>
        <w:t xml:space="preserve">Didalam pelaksanaan pengawasan terhadap Penganggaran Dana Desa, hendaknya Badan Permusyawaratan Desa </w:t>
      </w:r>
      <w:r>
        <w:rPr>
          <w:rFonts w:ascii="Times New Roman" w:hAnsi="Times New Roman" w:cs="Times New Roman"/>
          <w:noProof/>
          <w:sz w:val="24"/>
          <w:szCs w:val="24"/>
          <w:lang w:val="id-ID"/>
        </w:rPr>
        <w:t>(BPD)</w:t>
      </w:r>
      <w:r w:rsidRPr="00BE6350">
        <w:rPr>
          <w:rFonts w:ascii="Times New Roman" w:hAnsi="Times New Roman" w:cs="Times New Roman"/>
          <w:noProof/>
          <w:sz w:val="24"/>
          <w:szCs w:val="24"/>
          <w:lang w:val="id-ID"/>
        </w:rPr>
        <w:t>,</w:t>
      </w:r>
      <w:r>
        <w:rPr>
          <w:rFonts w:ascii="Times New Roman" w:hAnsi="Times New Roman" w:cs="Times New Roman"/>
          <w:noProof/>
          <w:sz w:val="24"/>
          <w:szCs w:val="24"/>
          <w:lang w:val="id-ID"/>
        </w:rPr>
        <w:t xml:space="preserve"> lebih aktif lagi </w:t>
      </w:r>
      <w:r w:rsidRPr="00BE6350">
        <w:rPr>
          <w:rFonts w:ascii="Times New Roman" w:hAnsi="Times New Roman" w:cs="Times New Roman"/>
          <w:noProof/>
          <w:sz w:val="24"/>
          <w:szCs w:val="24"/>
          <w:lang w:val="id-ID"/>
        </w:rPr>
        <w:t xml:space="preserve">serta </w:t>
      </w:r>
      <w:r>
        <w:rPr>
          <w:rFonts w:ascii="Times New Roman" w:hAnsi="Times New Roman" w:cs="Times New Roman"/>
          <w:noProof/>
          <w:sz w:val="24"/>
          <w:szCs w:val="24"/>
          <w:lang w:val="id-ID"/>
        </w:rPr>
        <w:t xml:space="preserve">memberikan </w:t>
      </w:r>
      <w:r w:rsidRPr="00BE6350">
        <w:rPr>
          <w:rFonts w:ascii="Times New Roman" w:hAnsi="Times New Roman" w:cs="Times New Roman"/>
          <w:noProof/>
          <w:sz w:val="24"/>
          <w:szCs w:val="24"/>
          <w:lang w:val="id-ID"/>
        </w:rPr>
        <w:t xml:space="preserve">inisiatifnya, bukan hanya sekedar mendukung, menyetujui ataupuntidak menyetujui apa yang diusulkan oleh Pemerintah Desa, sehinggamampu untuk memaksimalkan fungsi pengawasan Badan Permusyawaratan Desa </w:t>
      </w:r>
      <w:r>
        <w:rPr>
          <w:rFonts w:ascii="Times New Roman" w:hAnsi="Times New Roman" w:cs="Times New Roman"/>
          <w:noProof/>
          <w:sz w:val="24"/>
          <w:szCs w:val="24"/>
          <w:lang w:val="id-ID"/>
        </w:rPr>
        <w:t xml:space="preserve">(BPD) </w:t>
      </w:r>
      <w:r w:rsidRPr="00BE6350">
        <w:rPr>
          <w:rFonts w:ascii="Times New Roman" w:hAnsi="Times New Roman" w:cs="Times New Roman"/>
          <w:noProof/>
          <w:sz w:val="24"/>
          <w:szCs w:val="24"/>
          <w:lang w:val="id-ID"/>
        </w:rPr>
        <w:t>itu sendiri</w:t>
      </w:r>
      <w:r>
        <w:rPr>
          <w:rFonts w:ascii="Times New Roman" w:hAnsi="Times New Roman" w:cs="Times New Roman"/>
          <w:noProof/>
          <w:sz w:val="24"/>
          <w:szCs w:val="24"/>
          <w:lang w:val="id-ID"/>
        </w:rPr>
        <w:t xml:space="preserve"> khususnya dalam anggaran dana desa</w:t>
      </w:r>
      <w:r w:rsidRPr="00BE6350">
        <w:rPr>
          <w:rFonts w:ascii="Times New Roman" w:hAnsi="Times New Roman" w:cs="Times New Roman"/>
          <w:noProof/>
          <w:sz w:val="24"/>
          <w:szCs w:val="24"/>
          <w:lang w:val="id-ID"/>
        </w:rPr>
        <w:t>.</w:t>
      </w:r>
    </w:p>
    <w:p w:rsidR="00C5269B" w:rsidRPr="00083E32" w:rsidRDefault="00C5269B" w:rsidP="00083E32">
      <w:pPr>
        <w:pStyle w:val="ListParagraph"/>
        <w:numPr>
          <w:ilvl w:val="0"/>
          <w:numId w:val="59"/>
        </w:numPr>
        <w:spacing w:after="0" w:line="480" w:lineRule="auto"/>
        <w:ind w:left="709" w:hanging="349"/>
        <w:jc w:val="both"/>
        <w:rPr>
          <w:rFonts w:ascii="Times New Roman" w:hAnsi="Times New Roman" w:cs="Times New Roman"/>
          <w:noProof/>
          <w:sz w:val="24"/>
          <w:szCs w:val="24"/>
          <w:lang w:val="id-ID"/>
        </w:rPr>
      </w:pPr>
      <w:r w:rsidRPr="00BE6350">
        <w:rPr>
          <w:rFonts w:ascii="Times New Roman" w:hAnsi="Times New Roman" w:cs="Times New Roman"/>
          <w:noProof/>
          <w:sz w:val="24"/>
          <w:szCs w:val="24"/>
          <w:lang w:val="id-ID"/>
        </w:rPr>
        <w:t>Perlu diadakannya pelatihan mengenai fungsi pengawasan BPD kepada</w:t>
      </w:r>
      <w:r w:rsidRPr="00BE6350">
        <w:rPr>
          <w:rFonts w:ascii="Times New Roman" w:hAnsi="Times New Roman" w:cs="Times New Roman"/>
          <w:noProof/>
          <w:sz w:val="24"/>
          <w:szCs w:val="24"/>
          <w:lang w:val="id-ID"/>
        </w:rPr>
        <w:br/>
        <w:t>anggota BPD oleh Pemerintah Desa, kecamatan ataupun</w:t>
      </w:r>
      <w:r w:rsidRPr="00BE6350">
        <w:rPr>
          <w:rFonts w:ascii="Times New Roman" w:hAnsi="Times New Roman" w:cs="Times New Roman"/>
          <w:noProof/>
          <w:sz w:val="24"/>
          <w:szCs w:val="24"/>
          <w:lang w:val="id-ID"/>
        </w:rPr>
        <w:br/>
        <w:t>Pemerintah diatasnya. Agar terciptanya sumber daya manusia yang</w:t>
      </w:r>
      <w:r w:rsidRPr="001D5187">
        <w:rPr>
          <w:rFonts w:ascii="Times New Roman" w:hAnsi="Times New Roman" w:cs="Times New Roman"/>
          <w:noProof/>
          <w:sz w:val="24"/>
          <w:szCs w:val="24"/>
          <w:lang w:val="id-ID"/>
        </w:rPr>
        <w:t>kompeten dan sikap profesionalisme yang tinggi terhadap tugas dan</w:t>
      </w:r>
      <w:r w:rsidRPr="001D5187">
        <w:rPr>
          <w:rFonts w:ascii="Times New Roman" w:hAnsi="Times New Roman" w:cs="Times New Roman"/>
          <w:noProof/>
          <w:sz w:val="24"/>
          <w:szCs w:val="24"/>
          <w:lang w:val="id-ID"/>
        </w:rPr>
        <w:br/>
        <w:t>fungsinya.</w:t>
      </w:r>
    </w:p>
    <w:p w:rsidR="00C5269B" w:rsidRDefault="00C5269B"/>
    <w:p w:rsidR="00083E32" w:rsidRDefault="00083E32" w:rsidP="00C5269B">
      <w:pPr>
        <w:pStyle w:val="FootnoteText"/>
        <w:spacing w:line="480" w:lineRule="auto"/>
        <w:ind w:left="720" w:hanging="720"/>
        <w:jc w:val="center"/>
        <w:rPr>
          <w:rFonts w:ascii="Times New Roman" w:hAnsi="Times New Roman" w:cs="Times New Roman"/>
          <w:b/>
          <w:sz w:val="24"/>
          <w:szCs w:val="24"/>
        </w:rPr>
      </w:pPr>
    </w:p>
    <w:p w:rsidR="00C5269B" w:rsidRPr="00D61687" w:rsidRDefault="00C5269B" w:rsidP="00C5269B">
      <w:pPr>
        <w:pStyle w:val="FootnoteText"/>
        <w:spacing w:line="480" w:lineRule="auto"/>
        <w:ind w:left="720" w:hanging="720"/>
        <w:jc w:val="center"/>
        <w:rPr>
          <w:rFonts w:ascii="Times New Roman" w:hAnsi="Times New Roman" w:cs="Times New Roman"/>
          <w:b/>
          <w:sz w:val="24"/>
          <w:szCs w:val="24"/>
        </w:rPr>
      </w:pPr>
      <w:r w:rsidRPr="00D61687">
        <w:rPr>
          <w:rFonts w:ascii="Times New Roman" w:hAnsi="Times New Roman" w:cs="Times New Roman"/>
          <w:b/>
          <w:sz w:val="24"/>
          <w:szCs w:val="24"/>
        </w:rPr>
        <w:lastRenderedPageBreak/>
        <w:t>DAFTAR PUSTAKA</w:t>
      </w: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A. Saibani, 2014</w:t>
      </w:r>
      <w:r>
        <w:rPr>
          <w:rFonts w:ascii="Times New Roman" w:hAnsi="Times New Roman" w:cs="Times New Roman"/>
          <w:noProof/>
          <w:sz w:val="24"/>
          <w:szCs w:val="24"/>
          <w:lang w:val="id-ID"/>
        </w:rPr>
        <w:t xml:space="preserve">. </w:t>
      </w:r>
      <w:r w:rsidRPr="00CA0FF3">
        <w:rPr>
          <w:rFonts w:ascii="Times New Roman" w:hAnsi="Times New Roman" w:cs="Times New Roman"/>
          <w:i/>
          <w:noProof/>
          <w:sz w:val="24"/>
          <w:szCs w:val="24"/>
          <w:lang w:val="id-ID"/>
        </w:rPr>
        <w:t>Pedoman Umum Penyelenggaraan Pemerintahan Desa</w:t>
      </w:r>
      <w:r>
        <w:rPr>
          <w:rFonts w:ascii="Times New Roman" w:hAnsi="Times New Roman" w:cs="Times New Roman"/>
          <w:noProof/>
          <w:sz w:val="24"/>
          <w:szCs w:val="24"/>
          <w:lang w:val="id-ID"/>
        </w:rPr>
        <w:t>. Jakarta: Media Pustaka</w:t>
      </w:r>
      <w:r w:rsidRPr="00CA0FF3">
        <w:rPr>
          <w:rFonts w:ascii="Times New Roman" w:hAnsi="Times New Roman" w:cs="Times New Roman"/>
          <w:noProof/>
          <w:sz w:val="24"/>
          <w:szCs w:val="24"/>
          <w:lang w:val="id-ID"/>
        </w:rPr>
        <w:t>, 4.</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Abdul Ghafar Karim, </w:t>
      </w:r>
      <w:r>
        <w:rPr>
          <w:rFonts w:ascii="Times New Roman" w:hAnsi="Times New Roman" w:cs="Times New Roman"/>
          <w:noProof/>
          <w:sz w:val="24"/>
          <w:szCs w:val="24"/>
          <w:lang w:val="id-ID"/>
        </w:rPr>
        <w:t xml:space="preserve">2003. </w:t>
      </w:r>
      <w:r w:rsidRPr="00CA0FF3">
        <w:rPr>
          <w:rFonts w:ascii="Times New Roman" w:hAnsi="Times New Roman" w:cs="Times New Roman"/>
          <w:i/>
          <w:noProof/>
          <w:sz w:val="24"/>
          <w:szCs w:val="24"/>
          <w:lang w:val="id-ID"/>
        </w:rPr>
        <w:t>Kompleksits Persoalan Otonomi Daerah di Indonesia</w:t>
      </w:r>
      <w:r w:rsidRPr="00CA0FF3">
        <w:rPr>
          <w:rFonts w:ascii="Times New Roman" w:hAnsi="Times New Roman" w:cs="Times New Roman"/>
          <w:noProof/>
          <w:sz w:val="24"/>
          <w:szCs w:val="24"/>
          <w:lang w:val="id-ID"/>
        </w:rPr>
        <w:t xml:space="preserve"> (Yogyaka</w:t>
      </w:r>
      <w:r>
        <w:rPr>
          <w:rFonts w:ascii="Times New Roman" w:hAnsi="Times New Roman" w:cs="Times New Roman"/>
          <w:noProof/>
          <w:sz w:val="24"/>
          <w:szCs w:val="24"/>
          <w:lang w:val="id-ID"/>
        </w:rPr>
        <w:t xml:space="preserve">rta: Pustaka Pelajar, </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Abdullah Rozali, </w:t>
      </w:r>
      <w:r w:rsidRPr="00CA0FF3">
        <w:rPr>
          <w:rFonts w:ascii="Times New Roman" w:hAnsi="Times New Roman" w:cs="Times New Roman"/>
          <w:i/>
          <w:noProof/>
          <w:sz w:val="24"/>
          <w:szCs w:val="24"/>
          <w:lang w:val="id-ID"/>
        </w:rPr>
        <w:t>Pelaksanaan Otonomi Luas “Dengan Pemilihan Kepala Daerah Secara Langsung”</w:t>
      </w:r>
      <w:r w:rsidRPr="00CA0FF3">
        <w:rPr>
          <w:rFonts w:ascii="Times New Roman" w:hAnsi="Times New Roman" w:cs="Times New Roman"/>
          <w:noProof/>
          <w:sz w:val="24"/>
          <w:szCs w:val="24"/>
          <w:lang w:val="id-ID"/>
        </w:rPr>
        <w:t>, PT RajaGrafindo Persada, Jakarta:.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Ahmadi Abu</w:t>
      </w:r>
      <w:r w:rsidRPr="00C31E81">
        <w:rPr>
          <w:rFonts w:ascii="Times New Roman" w:hAnsi="Times New Roman" w:cs="Times New Roman"/>
          <w:noProof/>
          <w:sz w:val="24"/>
          <w:szCs w:val="24"/>
          <w:lang w:val="id-ID"/>
        </w:rPr>
        <w:t>.2007.Psikologi Sosial.Jakarta:PT.Rineka cipta.</w:t>
      </w: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Agustin, Lidya. 2009. ‘</w:t>
      </w:r>
      <w:r w:rsidRPr="00CA0FF3">
        <w:rPr>
          <w:rFonts w:ascii="Times New Roman" w:hAnsi="Times New Roman" w:cs="Times New Roman"/>
          <w:i/>
          <w:noProof/>
          <w:sz w:val="24"/>
          <w:szCs w:val="24"/>
          <w:lang w:val="id-ID"/>
        </w:rPr>
        <w:t>pengaruh konflik peran, ketidakjelasan peran, dan kelebihan peran terhadap kepuasan kerjadan kinerja Auditor</w:t>
      </w:r>
      <w:r w:rsidRPr="00CA0FF3">
        <w:rPr>
          <w:rFonts w:ascii="Times New Roman" w:hAnsi="Times New Roman" w:cs="Times New Roman"/>
          <w:noProof/>
          <w:sz w:val="24"/>
          <w:szCs w:val="24"/>
          <w:lang w:val="id-ID"/>
        </w:rPr>
        <w:t xml:space="preserve"> (penelitian pada kantor akuntan publik yang bermitra dengan kantor akuntan publik Big For di Wilayah DKI Jakarta)’. Jurnal. Vol 1. Nomor 1.</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Amiq, Bahrul. 2010. </w:t>
      </w:r>
      <w:r w:rsidRPr="00CA0FF3">
        <w:rPr>
          <w:rFonts w:ascii="Times New Roman" w:hAnsi="Times New Roman" w:cs="Times New Roman"/>
          <w:i/>
          <w:noProof/>
          <w:sz w:val="24"/>
          <w:szCs w:val="24"/>
          <w:lang w:val="id-ID"/>
        </w:rPr>
        <w:t xml:space="preserve">Aspek Hukum Pengawasan Pengelolaan Keuangan Daerah </w:t>
      </w:r>
      <w:r w:rsidRPr="00CA0FF3">
        <w:rPr>
          <w:rFonts w:ascii="Times New Roman" w:hAnsi="Times New Roman" w:cs="Times New Roman"/>
          <w:noProof/>
          <w:sz w:val="24"/>
          <w:szCs w:val="24"/>
          <w:lang w:val="id-ID"/>
        </w:rPr>
        <w:t>(dalam prespektif penyelenggaraan negara yang bersih). Surabaya: Laksbang.</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Amiq, Bahrul. 2010. </w:t>
      </w:r>
      <w:r w:rsidRPr="00CA0FF3">
        <w:rPr>
          <w:rFonts w:ascii="Times New Roman" w:hAnsi="Times New Roman" w:cs="Times New Roman"/>
          <w:i/>
          <w:noProof/>
          <w:sz w:val="24"/>
          <w:szCs w:val="24"/>
          <w:lang w:val="id-ID"/>
        </w:rPr>
        <w:t>Aspek Hukum Pengawasan Pengelolaan Keuangan Daerah</w:t>
      </w:r>
      <w:r w:rsidRPr="00CA0FF3">
        <w:rPr>
          <w:rFonts w:ascii="Times New Roman" w:hAnsi="Times New Roman" w:cs="Times New Roman"/>
          <w:noProof/>
          <w:sz w:val="24"/>
          <w:szCs w:val="24"/>
          <w:lang w:val="id-ID"/>
        </w:rPr>
        <w:t xml:space="preserve"> (dalam prespektif penyelenggaraan negara yang bersih). Surabaya: Laksbang.</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AW Widjaja, </w:t>
      </w:r>
      <w:r>
        <w:rPr>
          <w:rFonts w:ascii="Times New Roman" w:hAnsi="Times New Roman" w:cs="Times New Roman"/>
          <w:noProof/>
          <w:sz w:val="24"/>
          <w:szCs w:val="24"/>
          <w:lang w:val="id-ID"/>
        </w:rPr>
        <w:t xml:space="preserve">2001. </w:t>
      </w:r>
      <w:r w:rsidRPr="00CA0FF3">
        <w:rPr>
          <w:rFonts w:ascii="Times New Roman" w:hAnsi="Times New Roman" w:cs="Times New Roman"/>
          <w:i/>
          <w:noProof/>
          <w:sz w:val="24"/>
          <w:szCs w:val="24"/>
          <w:lang w:val="id-ID"/>
        </w:rPr>
        <w:t>Pemerintahan Desa/Marga, Berdasarkan Undang-Undang No. 22 Tahun 1999 tentang Pemerintahan Daerah</w:t>
      </w:r>
      <w:r>
        <w:rPr>
          <w:rFonts w:ascii="Times New Roman" w:hAnsi="Times New Roman" w:cs="Times New Roman"/>
          <w:noProof/>
          <w:sz w:val="24"/>
          <w:szCs w:val="24"/>
          <w:lang w:val="id-ID"/>
        </w:rPr>
        <w:t>.</w:t>
      </w:r>
      <w:r w:rsidRPr="00CA0FF3">
        <w:rPr>
          <w:rFonts w:ascii="Times New Roman" w:hAnsi="Times New Roman" w:cs="Times New Roman"/>
          <w:noProof/>
          <w:sz w:val="24"/>
          <w:szCs w:val="24"/>
          <w:lang w:val="id-ID"/>
        </w:rPr>
        <w:t>Jakarta: R</w:t>
      </w:r>
      <w:r>
        <w:rPr>
          <w:rFonts w:ascii="Times New Roman" w:hAnsi="Times New Roman" w:cs="Times New Roman"/>
          <w:noProof/>
          <w:sz w:val="24"/>
          <w:szCs w:val="24"/>
          <w:lang w:val="id-ID"/>
        </w:rPr>
        <w:t>aja Grafindo Persada.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Bambang Sunggono, 2002, </w:t>
      </w:r>
      <w:r w:rsidRPr="00CA0FF3">
        <w:rPr>
          <w:rFonts w:ascii="Times New Roman" w:hAnsi="Times New Roman" w:cs="Times New Roman"/>
          <w:i/>
          <w:noProof/>
          <w:sz w:val="24"/>
          <w:szCs w:val="24"/>
          <w:lang w:val="id-ID"/>
        </w:rPr>
        <w:t xml:space="preserve">Metodologi Penelitian Hukum Suatu Pengantar, </w:t>
      </w:r>
      <w:r>
        <w:rPr>
          <w:rFonts w:ascii="Times New Roman" w:hAnsi="Times New Roman" w:cs="Times New Roman"/>
          <w:noProof/>
          <w:sz w:val="24"/>
          <w:szCs w:val="24"/>
          <w:lang w:val="id-ID"/>
        </w:rPr>
        <w:t>Raja Grafindo Persada: Jakarta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Burhan Ashshofa, 2007, </w:t>
      </w:r>
      <w:r w:rsidRPr="00CA0FF3">
        <w:rPr>
          <w:rFonts w:ascii="Times New Roman" w:hAnsi="Times New Roman" w:cs="Times New Roman"/>
          <w:i/>
          <w:noProof/>
          <w:sz w:val="24"/>
          <w:szCs w:val="24"/>
          <w:lang w:val="id-ID"/>
        </w:rPr>
        <w:t xml:space="preserve">Metode Penelitian Hukum, </w:t>
      </w:r>
      <w:r>
        <w:rPr>
          <w:rFonts w:ascii="Times New Roman" w:hAnsi="Times New Roman" w:cs="Times New Roman"/>
          <w:noProof/>
          <w:sz w:val="24"/>
          <w:szCs w:val="24"/>
          <w:lang w:val="id-ID"/>
        </w:rPr>
        <w:t>Rineka Cipta: Jakarta.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Dasril Radjab</w:t>
      </w:r>
      <w:r>
        <w:rPr>
          <w:rFonts w:ascii="Times New Roman" w:hAnsi="Times New Roman" w:cs="Times New Roman"/>
          <w:noProof/>
          <w:sz w:val="24"/>
          <w:szCs w:val="24"/>
          <w:lang w:val="id-ID"/>
        </w:rPr>
        <w:t xml:space="preserve">, 2005. </w:t>
      </w:r>
      <w:r w:rsidRPr="00CA0FF3">
        <w:rPr>
          <w:rFonts w:ascii="Times New Roman" w:hAnsi="Times New Roman" w:cs="Times New Roman"/>
          <w:i/>
          <w:noProof/>
          <w:sz w:val="24"/>
          <w:szCs w:val="24"/>
          <w:lang w:val="id-ID"/>
        </w:rPr>
        <w:t>Hukum Tata Negara Indonesia</w:t>
      </w:r>
      <w:r>
        <w:rPr>
          <w:rFonts w:ascii="Times New Roman" w:hAnsi="Times New Roman" w:cs="Times New Roman"/>
          <w:noProof/>
          <w:sz w:val="24"/>
          <w:szCs w:val="24"/>
          <w:lang w:val="id-ID"/>
        </w:rPr>
        <w:t xml:space="preserve">, </w:t>
      </w:r>
      <w:r w:rsidRPr="00CA0FF3">
        <w:rPr>
          <w:rFonts w:ascii="Times New Roman" w:hAnsi="Times New Roman" w:cs="Times New Roman"/>
          <w:noProof/>
          <w:sz w:val="24"/>
          <w:szCs w:val="24"/>
          <w:lang w:val="id-ID"/>
        </w:rPr>
        <w:t>Jakart</w:t>
      </w:r>
      <w:r>
        <w:rPr>
          <w:rFonts w:ascii="Times New Roman" w:hAnsi="Times New Roman" w:cs="Times New Roman"/>
          <w:noProof/>
          <w:sz w:val="24"/>
          <w:szCs w:val="24"/>
          <w:lang w:val="id-ID"/>
        </w:rPr>
        <w:t xml:space="preserve">a : Rineka Cipta, </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Didik Sukrion. </w:t>
      </w:r>
      <w:r>
        <w:rPr>
          <w:rFonts w:ascii="Times New Roman" w:hAnsi="Times New Roman" w:cs="Times New Roman"/>
          <w:noProof/>
          <w:sz w:val="24"/>
          <w:szCs w:val="24"/>
          <w:lang w:val="id-ID"/>
        </w:rPr>
        <w:t xml:space="preserve">2010. </w:t>
      </w:r>
      <w:r w:rsidRPr="00CA0FF3">
        <w:rPr>
          <w:rFonts w:ascii="Times New Roman" w:hAnsi="Times New Roman" w:cs="Times New Roman"/>
          <w:i/>
          <w:noProof/>
          <w:sz w:val="24"/>
          <w:szCs w:val="24"/>
          <w:lang w:val="id-ID"/>
        </w:rPr>
        <w:t>Pembharuan Hukum Pemerintah Desa</w:t>
      </w:r>
      <w:r w:rsidRPr="00CA0FF3">
        <w:rPr>
          <w:rFonts w:ascii="Times New Roman" w:hAnsi="Times New Roman" w:cs="Times New Roman"/>
          <w:noProof/>
          <w:sz w:val="24"/>
          <w:szCs w:val="24"/>
          <w:lang w:val="id-ID"/>
        </w:rPr>
        <w:t xml:space="preserve">. Setara Press Pusat Kajian Konstitusi Universitas </w:t>
      </w:r>
      <w:r>
        <w:rPr>
          <w:rFonts w:ascii="Times New Roman" w:hAnsi="Times New Roman" w:cs="Times New Roman"/>
          <w:noProof/>
          <w:sz w:val="24"/>
          <w:szCs w:val="24"/>
          <w:lang w:val="id-ID"/>
        </w:rPr>
        <w:t>Kejuruhan Malang, Malang.</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Encik Muhammad Fauzan, </w:t>
      </w:r>
      <w:r>
        <w:rPr>
          <w:rFonts w:ascii="Times New Roman" w:hAnsi="Times New Roman" w:cs="Times New Roman"/>
          <w:noProof/>
          <w:sz w:val="24"/>
          <w:szCs w:val="24"/>
          <w:lang w:val="id-ID"/>
        </w:rPr>
        <w:t>2016.</w:t>
      </w:r>
      <w:r w:rsidRPr="00CA0FF3">
        <w:rPr>
          <w:rFonts w:ascii="Times New Roman" w:hAnsi="Times New Roman" w:cs="Times New Roman"/>
          <w:noProof/>
          <w:sz w:val="24"/>
          <w:szCs w:val="24"/>
          <w:lang w:val="id-ID"/>
        </w:rPr>
        <w:t xml:space="preserve"> Hukum Tata Negara Indonesia, Cetakan Pertama, Setar</w:t>
      </w:r>
      <w:r>
        <w:rPr>
          <w:rFonts w:ascii="Times New Roman" w:hAnsi="Times New Roman" w:cs="Times New Roman"/>
          <w:noProof/>
          <w:sz w:val="24"/>
          <w:szCs w:val="24"/>
          <w:lang w:val="id-ID"/>
        </w:rPr>
        <w:t>a Press, Malang.</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Frinces, Heflin. 2008. ‘</w:t>
      </w:r>
      <w:r>
        <w:rPr>
          <w:rFonts w:ascii="Times New Roman" w:hAnsi="Times New Roman" w:cs="Times New Roman"/>
          <w:i/>
          <w:noProof/>
          <w:sz w:val="24"/>
          <w:szCs w:val="24"/>
          <w:lang w:val="id-ID"/>
        </w:rPr>
        <w:t xml:space="preserve">Manajemen </w:t>
      </w:r>
      <w:r w:rsidRPr="00CA0FF3">
        <w:rPr>
          <w:rFonts w:ascii="Times New Roman" w:hAnsi="Times New Roman" w:cs="Times New Roman"/>
          <w:i/>
          <w:noProof/>
          <w:sz w:val="24"/>
          <w:szCs w:val="24"/>
          <w:lang w:val="id-ID"/>
        </w:rPr>
        <w:t>Konsep Membangun Sukses’</w:t>
      </w:r>
      <w:r w:rsidRPr="00CA0FF3">
        <w:rPr>
          <w:rFonts w:ascii="Times New Roman" w:hAnsi="Times New Roman" w:cs="Times New Roman"/>
          <w:noProof/>
          <w:sz w:val="24"/>
          <w:szCs w:val="24"/>
          <w:lang w:val="id-ID"/>
        </w:rPr>
        <w:t>. Yogyakarta. Mida Pustaka.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George R. Terry. 2012. </w:t>
      </w:r>
      <w:r w:rsidRPr="00CA0FF3">
        <w:rPr>
          <w:rFonts w:ascii="Times New Roman" w:hAnsi="Times New Roman" w:cs="Times New Roman"/>
          <w:i/>
          <w:noProof/>
          <w:sz w:val="24"/>
          <w:szCs w:val="24"/>
          <w:lang w:val="id-ID"/>
        </w:rPr>
        <w:t>Asas-Asas Managemen</w:t>
      </w:r>
      <w:r w:rsidRPr="00CA0FF3">
        <w:rPr>
          <w:rFonts w:ascii="Times New Roman" w:hAnsi="Times New Roman" w:cs="Times New Roman"/>
          <w:noProof/>
          <w:sz w:val="24"/>
          <w:szCs w:val="24"/>
          <w:lang w:val="id-ID"/>
        </w:rPr>
        <w:t>. Bandung. PT Alumni.</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Handoko Hani T. 2011. </w:t>
      </w:r>
      <w:r w:rsidRPr="00CA0FF3">
        <w:rPr>
          <w:rFonts w:ascii="Times New Roman" w:hAnsi="Times New Roman" w:cs="Times New Roman"/>
          <w:i/>
          <w:noProof/>
          <w:sz w:val="24"/>
          <w:szCs w:val="24"/>
          <w:lang w:val="id-ID"/>
        </w:rPr>
        <w:t>Manajemen</w:t>
      </w:r>
      <w:r w:rsidRPr="00CA0FF3">
        <w:rPr>
          <w:rFonts w:ascii="Times New Roman" w:hAnsi="Times New Roman" w:cs="Times New Roman"/>
          <w:noProof/>
          <w:sz w:val="24"/>
          <w:szCs w:val="24"/>
          <w:lang w:val="id-ID"/>
        </w:rPr>
        <w:t>. Yogyakarta. BPFE</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Heru Rochansjah, </w:t>
      </w:r>
      <w:r>
        <w:rPr>
          <w:rFonts w:ascii="Times New Roman" w:hAnsi="Times New Roman" w:cs="Times New Roman"/>
          <w:noProof/>
          <w:sz w:val="24"/>
          <w:szCs w:val="24"/>
          <w:lang w:val="id-ID"/>
        </w:rPr>
        <w:t xml:space="preserve">2015. </w:t>
      </w:r>
      <w:r w:rsidRPr="00CA0FF3">
        <w:rPr>
          <w:rFonts w:ascii="Times New Roman" w:hAnsi="Times New Roman" w:cs="Times New Roman"/>
          <w:i/>
          <w:noProof/>
          <w:sz w:val="24"/>
          <w:szCs w:val="24"/>
          <w:lang w:val="id-ID"/>
        </w:rPr>
        <w:t>Pengelolaan Keuangan Desa</w:t>
      </w:r>
      <w:r>
        <w:rPr>
          <w:rFonts w:ascii="Times New Roman" w:hAnsi="Times New Roman" w:cs="Times New Roman"/>
          <w:noProof/>
          <w:sz w:val="24"/>
          <w:szCs w:val="24"/>
          <w:lang w:val="id-ID"/>
        </w:rPr>
        <w:t>. Bandung: FOKUSMEDIA.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Indrawati, </w:t>
      </w:r>
      <w:r w:rsidRPr="00CA0FF3">
        <w:rPr>
          <w:rFonts w:ascii="Times New Roman" w:hAnsi="Times New Roman" w:cs="Times New Roman"/>
          <w:i/>
          <w:noProof/>
          <w:sz w:val="24"/>
          <w:szCs w:val="24"/>
          <w:lang w:val="id-ID"/>
        </w:rPr>
        <w:t>Buku Saku Dana Desa</w:t>
      </w:r>
      <w:r>
        <w:rPr>
          <w:rFonts w:ascii="Times New Roman" w:hAnsi="Times New Roman" w:cs="Times New Roman"/>
          <w:noProof/>
          <w:sz w:val="24"/>
          <w:szCs w:val="24"/>
          <w:lang w:val="id-ID"/>
        </w:rPr>
        <w:t>.</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Khaeril Anwar, </w:t>
      </w:r>
      <w:r>
        <w:rPr>
          <w:rFonts w:ascii="Times New Roman" w:hAnsi="Times New Roman" w:cs="Times New Roman"/>
          <w:noProof/>
          <w:sz w:val="24"/>
          <w:szCs w:val="24"/>
          <w:lang w:val="id-ID"/>
        </w:rPr>
        <w:t>2018.</w:t>
      </w:r>
      <w:r w:rsidRPr="00CA0FF3">
        <w:rPr>
          <w:rFonts w:ascii="Times New Roman" w:hAnsi="Times New Roman" w:cs="Times New Roman"/>
          <w:noProof/>
          <w:sz w:val="24"/>
          <w:szCs w:val="24"/>
          <w:lang w:val="id-ID"/>
        </w:rPr>
        <w:t xml:space="preserve"> “</w:t>
      </w:r>
      <w:r w:rsidRPr="00CA0FF3">
        <w:rPr>
          <w:rFonts w:ascii="Times New Roman" w:hAnsi="Times New Roman" w:cs="Times New Roman"/>
          <w:i/>
          <w:noProof/>
          <w:sz w:val="24"/>
          <w:szCs w:val="24"/>
          <w:lang w:val="id-ID"/>
        </w:rPr>
        <w:t>Kajian Hukum dan Keadilan</w:t>
      </w:r>
      <w:r w:rsidRPr="00CA0FF3">
        <w:rPr>
          <w:rFonts w:ascii="Times New Roman" w:hAnsi="Times New Roman" w:cs="Times New Roman"/>
          <w:noProof/>
          <w:sz w:val="24"/>
          <w:szCs w:val="24"/>
          <w:lang w:val="id-ID"/>
        </w:rPr>
        <w:t>”, 2015, Jurnal IUS (2015).</w:t>
      </w:r>
      <w:r>
        <w:rPr>
          <w:rFonts w:ascii="Times New Roman" w:hAnsi="Times New Roman" w:cs="Times New Roman"/>
          <w:noProof/>
          <w:sz w:val="24"/>
          <w:szCs w:val="24"/>
          <w:lang w:val="id-ID"/>
        </w:rPr>
        <w:t xml:space="preserve"> Vol III Nomor 8. 21 juni.</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M. Laica Marzuki, 2006</w:t>
      </w:r>
      <w:r>
        <w:rPr>
          <w:rFonts w:ascii="Times New Roman" w:hAnsi="Times New Roman" w:cs="Times New Roman"/>
          <w:noProof/>
          <w:sz w:val="24"/>
          <w:szCs w:val="24"/>
          <w:lang w:val="id-ID"/>
        </w:rPr>
        <w:t xml:space="preserve">. </w:t>
      </w:r>
      <w:r w:rsidRPr="00CA0FF3">
        <w:rPr>
          <w:rFonts w:ascii="Times New Roman" w:hAnsi="Times New Roman" w:cs="Times New Roman"/>
          <w:i/>
          <w:noProof/>
          <w:sz w:val="24"/>
          <w:szCs w:val="24"/>
          <w:lang w:val="id-ID"/>
        </w:rPr>
        <w:t>Berjalan-jalan di Ranah Hukum</w:t>
      </w:r>
      <w:r w:rsidRPr="00CA0FF3">
        <w:rPr>
          <w:rFonts w:ascii="Times New Roman" w:hAnsi="Times New Roman" w:cs="Times New Roman"/>
          <w:noProof/>
          <w:sz w:val="24"/>
          <w:szCs w:val="24"/>
          <w:lang w:val="id-ID"/>
        </w:rPr>
        <w:t xml:space="preserve">, Buku Kesatu, Edisi Revisi Cetakan Kedua, Sekertariat Jendral &amp; Kepanitraan </w:t>
      </w:r>
      <w:r>
        <w:rPr>
          <w:rFonts w:ascii="Times New Roman" w:hAnsi="Times New Roman" w:cs="Times New Roman"/>
          <w:noProof/>
          <w:sz w:val="24"/>
          <w:szCs w:val="24"/>
          <w:lang w:val="id-ID"/>
        </w:rPr>
        <w:t>Mahkamah Konstitusi RI, Jakarta</w:t>
      </w:r>
      <w:r w:rsidRPr="00CA0FF3">
        <w:rPr>
          <w:rFonts w:ascii="Times New Roman" w:hAnsi="Times New Roman" w:cs="Times New Roman"/>
          <w:noProof/>
          <w:sz w:val="24"/>
          <w:szCs w:val="24"/>
          <w:lang w:val="id-ID"/>
        </w:rPr>
        <w:t>.</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Mashuri Mashab, </w:t>
      </w:r>
      <w:r>
        <w:rPr>
          <w:rFonts w:ascii="Times New Roman" w:hAnsi="Times New Roman" w:cs="Times New Roman"/>
          <w:noProof/>
          <w:sz w:val="24"/>
          <w:szCs w:val="24"/>
          <w:lang w:val="id-ID"/>
        </w:rPr>
        <w:t xml:space="preserve">2013. </w:t>
      </w:r>
      <w:r w:rsidRPr="00CA0FF3">
        <w:rPr>
          <w:rFonts w:ascii="Times New Roman" w:hAnsi="Times New Roman" w:cs="Times New Roman"/>
          <w:i/>
          <w:noProof/>
          <w:sz w:val="24"/>
          <w:szCs w:val="24"/>
          <w:lang w:val="id-ID"/>
        </w:rPr>
        <w:t>Politik Pemerintahan Desa Di Indonesia</w:t>
      </w:r>
      <w:r w:rsidRPr="00CA0FF3">
        <w:rPr>
          <w:rFonts w:ascii="Times New Roman" w:hAnsi="Times New Roman" w:cs="Times New Roman"/>
          <w:noProof/>
          <w:sz w:val="24"/>
          <w:szCs w:val="24"/>
          <w:lang w:val="id-ID"/>
        </w:rPr>
        <w:t>, Cetakan I, PolGov,</w:t>
      </w:r>
      <w:r>
        <w:rPr>
          <w:rFonts w:ascii="Times New Roman" w:hAnsi="Times New Roman" w:cs="Times New Roman"/>
          <w:noProof/>
          <w:sz w:val="24"/>
          <w:szCs w:val="24"/>
          <w:lang w:val="id-ID"/>
        </w:rPr>
        <w:t xml:space="preserve"> Fisipol UGM, Yogyakarta.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Ni Wayan Ruslinawati, “</w:t>
      </w:r>
      <w:r w:rsidRPr="00CA0FF3">
        <w:rPr>
          <w:rFonts w:ascii="Times New Roman" w:hAnsi="Times New Roman" w:cs="Times New Roman"/>
          <w:i/>
          <w:noProof/>
          <w:sz w:val="24"/>
          <w:szCs w:val="24"/>
          <w:lang w:val="id-ID"/>
        </w:rPr>
        <w:t>Kedudukan Badan Permusyawaratan Desa Dalam Penyelenggaraan Pemerintahan Desa Menurut Undang-Undang Nomor 6 Tahun 2014 Tentang Desa</w:t>
      </w:r>
      <w:r w:rsidRPr="00CA0FF3">
        <w:rPr>
          <w:rFonts w:ascii="Times New Roman" w:hAnsi="Times New Roman" w:cs="Times New Roman"/>
          <w:noProof/>
          <w:sz w:val="24"/>
          <w:szCs w:val="24"/>
          <w:lang w:val="id-ID"/>
        </w:rPr>
        <w:t>,” Jurnal Hukum, Vol. 1 no. 1 (2016): 5, http://download.garuda.ristekdikti.go.id/article.</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Nimatul Huda, Op, Cit</w:t>
      </w:r>
      <w:r w:rsidRPr="00CA0FF3">
        <w:rPr>
          <w:rFonts w:ascii="Times New Roman" w:hAnsi="Times New Roman" w:cs="Times New Roman"/>
          <w:noProof/>
          <w:sz w:val="24"/>
          <w:szCs w:val="24"/>
          <w:lang w:val="id-ID"/>
        </w:rPr>
        <w:t>, Dikutip dari M.Laica Marzuki, Berjalan-jalan di Ranah Hukum, Buku Kesatu, Edisi Revisi Cetakan Kedua, Sekertariat Jendral &amp; Kepanitraan Mahkamah Konstitusi RI,</w:t>
      </w:r>
      <w:r>
        <w:rPr>
          <w:rFonts w:ascii="Times New Roman" w:hAnsi="Times New Roman" w:cs="Times New Roman"/>
          <w:noProof/>
          <w:sz w:val="24"/>
          <w:szCs w:val="24"/>
          <w:lang w:val="id-ID"/>
        </w:rPr>
        <w:t xml:space="preserve"> Jakarta.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Peter Mahmud Marzuki, 2005, </w:t>
      </w:r>
      <w:r w:rsidRPr="00CA0FF3">
        <w:rPr>
          <w:rFonts w:ascii="Times New Roman" w:hAnsi="Times New Roman" w:cs="Times New Roman"/>
          <w:i/>
          <w:noProof/>
          <w:sz w:val="24"/>
          <w:szCs w:val="24"/>
          <w:lang w:val="id-ID"/>
        </w:rPr>
        <w:t>Penelitian Hukum,</w:t>
      </w:r>
      <w:r w:rsidRPr="00CA0FF3">
        <w:rPr>
          <w:rFonts w:ascii="Times New Roman" w:hAnsi="Times New Roman" w:cs="Times New Roman"/>
          <w:noProof/>
          <w:sz w:val="24"/>
          <w:szCs w:val="24"/>
          <w:lang w:val="id-ID"/>
        </w:rPr>
        <w:t xml:space="preserve"> Kencana Pre</w:t>
      </w:r>
      <w:r>
        <w:rPr>
          <w:rFonts w:ascii="Times New Roman" w:hAnsi="Times New Roman" w:cs="Times New Roman"/>
          <w:noProof/>
          <w:sz w:val="24"/>
          <w:szCs w:val="24"/>
          <w:lang w:val="id-ID"/>
        </w:rPr>
        <w:t>nade Media Group: Jakarta.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Ridwan. 2014. </w:t>
      </w:r>
      <w:r w:rsidRPr="00CA0FF3">
        <w:rPr>
          <w:rFonts w:ascii="Times New Roman" w:hAnsi="Times New Roman" w:cs="Times New Roman"/>
          <w:i/>
          <w:noProof/>
          <w:sz w:val="24"/>
          <w:szCs w:val="24"/>
          <w:lang w:val="id-ID"/>
        </w:rPr>
        <w:t>Hukum Administrasi Negara</w:t>
      </w:r>
      <w:r w:rsidRPr="00CA0FF3">
        <w:rPr>
          <w:rFonts w:ascii="Times New Roman" w:hAnsi="Times New Roman" w:cs="Times New Roman"/>
          <w:noProof/>
          <w:sz w:val="24"/>
          <w:szCs w:val="24"/>
          <w:lang w:val="id-ID"/>
        </w:rPr>
        <w:t>. Jakarta: PT Raja Grafindo Persada.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Sani Safitri, </w:t>
      </w:r>
      <w:r>
        <w:rPr>
          <w:rFonts w:ascii="Times New Roman" w:hAnsi="Times New Roman" w:cs="Times New Roman"/>
          <w:noProof/>
          <w:sz w:val="24"/>
          <w:szCs w:val="24"/>
          <w:lang w:val="id-ID"/>
        </w:rPr>
        <w:t>2016</w:t>
      </w:r>
      <w:r w:rsidRPr="00CA0FF3">
        <w:rPr>
          <w:rFonts w:ascii="Times New Roman" w:hAnsi="Times New Roman" w:cs="Times New Roman"/>
          <w:i/>
          <w:noProof/>
          <w:sz w:val="24"/>
          <w:szCs w:val="24"/>
          <w:lang w:val="id-ID"/>
        </w:rPr>
        <w:t>. Sejarah Perkembangan Otonomi Daerah Di Indonesia</w:t>
      </w:r>
      <w:r w:rsidRPr="00CA0FF3">
        <w:rPr>
          <w:rFonts w:ascii="Times New Roman" w:hAnsi="Times New Roman" w:cs="Times New Roman"/>
          <w:noProof/>
          <w:sz w:val="24"/>
          <w:szCs w:val="24"/>
          <w:lang w:val="id-ID"/>
        </w:rPr>
        <w:t>, Jurnal Criksetra, V</w:t>
      </w:r>
      <w:r>
        <w:rPr>
          <w:rFonts w:ascii="Times New Roman" w:hAnsi="Times New Roman" w:cs="Times New Roman"/>
          <w:noProof/>
          <w:sz w:val="24"/>
          <w:szCs w:val="24"/>
          <w:lang w:val="id-ID"/>
        </w:rPr>
        <w:t xml:space="preserve">ol 5, No 9, Februari. </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Soekanto, Soerjono. 2001. </w:t>
      </w:r>
      <w:r w:rsidRPr="00CA0FF3">
        <w:rPr>
          <w:rFonts w:ascii="Times New Roman" w:hAnsi="Times New Roman" w:cs="Times New Roman"/>
          <w:i/>
          <w:noProof/>
          <w:sz w:val="24"/>
          <w:szCs w:val="24"/>
          <w:lang w:val="id-ID"/>
        </w:rPr>
        <w:t>Sosiologi Suatu Pengantar</w:t>
      </w:r>
      <w:r w:rsidRPr="00CA0FF3">
        <w:rPr>
          <w:rFonts w:ascii="Times New Roman" w:hAnsi="Times New Roman" w:cs="Times New Roman"/>
          <w:noProof/>
          <w:sz w:val="24"/>
          <w:szCs w:val="24"/>
          <w:lang w:val="id-ID"/>
        </w:rPr>
        <w:t>. Jakarta. PT Rajagrafindo Persada.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Sri Muliyani Indrawati, </w:t>
      </w:r>
      <w:r>
        <w:rPr>
          <w:rFonts w:ascii="Times New Roman" w:hAnsi="Times New Roman" w:cs="Times New Roman"/>
          <w:noProof/>
          <w:sz w:val="24"/>
          <w:szCs w:val="24"/>
          <w:lang w:val="id-ID"/>
        </w:rPr>
        <w:t>2017.</w:t>
      </w:r>
      <w:r w:rsidRPr="00CA0FF3">
        <w:rPr>
          <w:rFonts w:ascii="Times New Roman" w:hAnsi="Times New Roman" w:cs="Times New Roman"/>
          <w:i/>
          <w:noProof/>
          <w:sz w:val="24"/>
          <w:szCs w:val="24"/>
          <w:lang w:val="id-ID"/>
        </w:rPr>
        <w:t>Buku Pintar Dana Desa</w:t>
      </w:r>
      <w:r>
        <w:rPr>
          <w:rFonts w:ascii="Times New Roman" w:hAnsi="Times New Roman" w:cs="Times New Roman"/>
          <w:noProof/>
          <w:sz w:val="24"/>
          <w:szCs w:val="24"/>
          <w:lang w:val="id-ID"/>
        </w:rPr>
        <w:t>.Jakarta: Kemenkeu.</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Suhartono dkk, 2000</w:t>
      </w:r>
      <w:r>
        <w:rPr>
          <w:rFonts w:ascii="Times New Roman" w:hAnsi="Times New Roman" w:cs="Times New Roman"/>
          <w:noProof/>
          <w:sz w:val="24"/>
          <w:szCs w:val="24"/>
          <w:lang w:val="id-ID"/>
        </w:rPr>
        <w:t xml:space="preserve">. </w:t>
      </w:r>
      <w:r w:rsidRPr="00CA0FF3">
        <w:rPr>
          <w:rFonts w:ascii="Times New Roman" w:hAnsi="Times New Roman" w:cs="Times New Roman"/>
          <w:i/>
          <w:noProof/>
          <w:sz w:val="24"/>
          <w:szCs w:val="24"/>
          <w:lang w:val="id-ID"/>
        </w:rPr>
        <w:t>Parlemen Desa</w:t>
      </w:r>
      <w:r w:rsidRPr="00CA0FF3">
        <w:rPr>
          <w:rFonts w:ascii="Times New Roman" w:hAnsi="Times New Roman" w:cs="Times New Roman"/>
          <w:noProof/>
          <w:sz w:val="24"/>
          <w:szCs w:val="24"/>
          <w:lang w:val="id-ID"/>
        </w:rPr>
        <w:t xml:space="preserve"> (Dinamika DPR Kalurahan Dan DPRK Gotong-royong), Cetakan Pertama, La</w:t>
      </w:r>
      <w:r>
        <w:rPr>
          <w:rFonts w:ascii="Times New Roman" w:hAnsi="Times New Roman" w:cs="Times New Roman"/>
          <w:noProof/>
          <w:sz w:val="24"/>
          <w:szCs w:val="24"/>
          <w:lang w:val="id-ID"/>
        </w:rPr>
        <w:t>pera Pustaka Utama, Yogyakarta.</w:t>
      </w:r>
    </w:p>
    <w:p w:rsidR="00C5269B" w:rsidRDefault="00C5269B" w:rsidP="00C5269B">
      <w:pPr>
        <w:pStyle w:val="FootnoteText"/>
        <w:tabs>
          <w:tab w:val="left" w:pos="7920"/>
        </w:tabs>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tabs>
          <w:tab w:val="left" w:pos="7920"/>
        </w:tabs>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Suyitno, 2018. </w:t>
      </w:r>
      <w:r w:rsidRPr="00CA0FF3">
        <w:rPr>
          <w:rFonts w:ascii="Times New Roman" w:hAnsi="Times New Roman" w:cs="Times New Roman"/>
          <w:i/>
          <w:noProof/>
          <w:sz w:val="24"/>
          <w:szCs w:val="24"/>
          <w:lang w:val="id-ID"/>
        </w:rPr>
        <w:t>metode penelitian</w:t>
      </w:r>
      <w:r w:rsidRPr="00CA0FF3">
        <w:rPr>
          <w:rFonts w:ascii="Times New Roman" w:hAnsi="Times New Roman" w:cs="Times New Roman"/>
          <w:noProof/>
          <w:sz w:val="24"/>
          <w:szCs w:val="24"/>
          <w:lang w:val="id-ID"/>
        </w:rPr>
        <w:t>.cet.1.tunggulung: akademia pustaka.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Widjaja HAW, 2003</w:t>
      </w:r>
      <w:r>
        <w:rPr>
          <w:rFonts w:ascii="Times New Roman" w:hAnsi="Times New Roman" w:cs="Times New Roman"/>
          <w:noProof/>
          <w:sz w:val="24"/>
          <w:szCs w:val="24"/>
          <w:lang w:val="id-ID"/>
        </w:rPr>
        <w:t>.</w:t>
      </w:r>
      <w:r w:rsidRPr="00CA0FF3">
        <w:rPr>
          <w:rFonts w:ascii="Times New Roman" w:hAnsi="Times New Roman" w:cs="Times New Roman"/>
          <w:i/>
          <w:noProof/>
          <w:sz w:val="24"/>
          <w:szCs w:val="24"/>
          <w:lang w:val="id-ID"/>
        </w:rPr>
        <w:t>Otonomi Desa</w:t>
      </w:r>
      <w:r w:rsidRPr="00CA0FF3">
        <w:rPr>
          <w:rFonts w:ascii="Times New Roman" w:hAnsi="Times New Roman" w:cs="Times New Roman"/>
          <w:noProof/>
          <w:sz w:val="24"/>
          <w:szCs w:val="24"/>
          <w:lang w:val="id-ID"/>
        </w:rPr>
        <w:t>, Merupakan Otonomi yang Asli Bulat dan Utuh, PT.</w:t>
      </w:r>
      <w:r>
        <w:rPr>
          <w:rFonts w:ascii="Times New Roman" w:hAnsi="Times New Roman" w:cs="Times New Roman"/>
          <w:noProof/>
          <w:sz w:val="24"/>
          <w:szCs w:val="24"/>
          <w:lang w:val="id-ID"/>
        </w:rPr>
        <w:t xml:space="preserve"> Raja Grafindo Persada, Jakarta</w:t>
      </w:r>
      <w:r w:rsidRPr="00CA0FF3">
        <w:rPr>
          <w:rFonts w:ascii="Times New Roman" w:hAnsi="Times New Roman" w:cs="Times New Roman"/>
          <w:noProof/>
          <w:sz w:val="24"/>
          <w:szCs w:val="24"/>
          <w:lang w:val="id-ID"/>
        </w:rPr>
        <w:t>.</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lastRenderedPageBreak/>
        <w:t xml:space="preserve">Widjaja, </w:t>
      </w:r>
      <w:r>
        <w:rPr>
          <w:rFonts w:ascii="Times New Roman" w:hAnsi="Times New Roman" w:cs="Times New Roman"/>
          <w:noProof/>
          <w:sz w:val="24"/>
          <w:szCs w:val="24"/>
          <w:lang w:val="id-ID"/>
        </w:rPr>
        <w:t xml:space="preserve">1993. </w:t>
      </w:r>
      <w:r w:rsidRPr="00CA0FF3">
        <w:rPr>
          <w:rFonts w:ascii="Times New Roman" w:hAnsi="Times New Roman" w:cs="Times New Roman"/>
          <w:i/>
          <w:noProof/>
          <w:sz w:val="24"/>
          <w:szCs w:val="24"/>
          <w:lang w:val="id-ID"/>
        </w:rPr>
        <w:t>Pemerintah Desa dan Administrasi Desa</w:t>
      </w:r>
      <w:r>
        <w:rPr>
          <w:rFonts w:ascii="Times New Roman" w:hAnsi="Times New Roman" w:cs="Times New Roman"/>
          <w:noProof/>
          <w:sz w:val="24"/>
          <w:szCs w:val="24"/>
          <w:lang w:val="id-ID"/>
        </w:rPr>
        <w:t>.</w:t>
      </w:r>
      <w:r w:rsidRPr="00CA0FF3">
        <w:rPr>
          <w:rFonts w:ascii="Times New Roman" w:hAnsi="Times New Roman" w:cs="Times New Roman"/>
          <w:noProof/>
          <w:sz w:val="24"/>
          <w:szCs w:val="24"/>
          <w:lang w:val="id-ID"/>
        </w:rPr>
        <w:t>Jakarta: PT. R</w:t>
      </w:r>
      <w:r>
        <w:rPr>
          <w:rFonts w:ascii="Times New Roman" w:hAnsi="Times New Roman" w:cs="Times New Roman"/>
          <w:noProof/>
          <w:sz w:val="24"/>
          <w:szCs w:val="24"/>
          <w:lang w:val="id-ID"/>
        </w:rPr>
        <w:t>aja Grafindo Persada.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 xml:space="preserve">Yunani Hasjimzoem, </w:t>
      </w:r>
      <w:r w:rsidRPr="00CA0FF3">
        <w:rPr>
          <w:rFonts w:ascii="Times New Roman" w:hAnsi="Times New Roman" w:cs="Times New Roman"/>
          <w:i/>
          <w:noProof/>
          <w:sz w:val="24"/>
          <w:szCs w:val="24"/>
          <w:lang w:val="id-ID"/>
        </w:rPr>
        <w:t>Dinamika Hukum Pemerinthn Desa</w:t>
      </w:r>
      <w:r w:rsidRPr="00CA0FF3">
        <w:rPr>
          <w:rFonts w:ascii="Times New Roman" w:hAnsi="Times New Roman" w:cs="Times New Roman"/>
          <w:noProof/>
          <w:sz w:val="24"/>
          <w:szCs w:val="24"/>
          <w:lang w:val="id-ID"/>
        </w:rPr>
        <w:t>, fiat justisi</w:t>
      </w:r>
      <w:r>
        <w:rPr>
          <w:rFonts w:ascii="Times New Roman" w:hAnsi="Times New Roman" w:cs="Times New Roman"/>
          <w:noProof/>
          <w:sz w:val="24"/>
          <w:szCs w:val="24"/>
          <w:lang w:val="id-ID"/>
        </w:rPr>
        <w:t>a Jurnal Ilmu Hukum. Volume 8</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b/>
          <w:noProof/>
          <w:sz w:val="24"/>
          <w:szCs w:val="24"/>
          <w:lang w:val="id-ID"/>
        </w:rPr>
      </w:pPr>
      <w:r w:rsidRPr="00CA0FF3">
        <w:rPr>
          <w:rFonts w:ascii="Times New Roman" w:hAnsi="Times New Roman" w:cs="Times New Roman"/>
          <w:b/>
          <w:noProof/>
          <w:sz w:val="24"/>
          <w:szCs w:val="24"/>
          <w:lang w:val="id-ID"/>
        </w:rPr>
        <w:t xml:space="preserve">Referensi Website : </w:t>
      </w:r>
    </w:p>
    <w:p w:rsidR="00C5269B" w:rsidRPr="00CA0FF3" w:rsidRDefault="00C5269B" w:rsidP="00C5269B">
      <w:pPr>
        <w:pStyle w:val="FootnoteText"/>
        <w:ind w:left="426" w:hanging="426"/>
        <w:jc w:val="both"/>
        <w:rPr>
          <w:rFonts w:ascii="Times New Roman" w:hAnsi="Times New Roman" w:cs="Times New Roman"/>
          <w:b/>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http://www.keuangandesa.com/2017/06/pengertian-anggaran-pendapatan-dan-belanja-desa-apbdes/ diakses pada tanggal 19 sept 2022</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b/>
          <w:noProof/>
          <w:sz w:val="24"/>
          <w:szCs w:val="24"/>
          <w:lang w:val="id-ID"/>
        </w:rPr>
      </w:pPr>
    </w:p>
    <w:p w:rsidR="00C5269B" w:rsidRPr="00384EC9" w:rsidRDefault="00C5269B" w:rsidP="00C5269B">
      <w:pPr>
        <w:pStyle w:val="FootnoteText"/>
        <w:ind w:left="426" w:hanging="426"/>
        <w:jc w:val="both"/>
        <w:rPr>
          <w:rFonts w:ascii="Times New Roman" w:hAnsi="Times New Roman" w:cs="Times New Roman"/>
          <w:b/>
          <w:noProof/>
          <w:sz w:val="24"/>
          <w:szCs w:val="24"/>
          <w:lang w:val="id-ID"/>
        </w:rPr>
      </w:pPr>
      <w:r w:rsidRPr="00384EC9">
        <w:rPr>
          <w:rFonts w:ascii="Times New Roman" w:hAnsi="Times New Roman" w:cs="Times New Roman"/>
          <w:b/>
          <w:noProof/>
          <w:sz w:val="24"/>
          <w:szCs w:val="24"/>
          <w:lang w:val="id-ID"/>
        </w:rPr>
        <w:t>Undang-Undang :</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Undang-undang Nomor 6 Tahun 2014 tentang Desa.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Undang-Undang Nomor 5 Tahun 1979 Tentang pemerintahan Desa</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CA0FF3" w:rsidRDefault="00C5269B" w:rsidP="00C5269B">
      <w:pPr>
        <w:pStyle w:val="FootnoteText"/>
        <w:ind w:left="426" w:hanging="426"/>
        <w:jc w:val="both"/>
        <w:rPr>
          <w:rFonts w:ascii="Times New Roman" w:hAnsi="Times New Roman" w:cs="Times New Roman"/>
          <w:noProof/>
          <w:sz w:val="24"/>
          <w:szCs w:val="24"/>
          <w:lang w:val="id-ID"/>
        </w:rPr>
      </w:pPr>
      <w:r w:rsidRPr="00CA0FF3">
        <w:rPr>
          <w:rFonts w:ascii="Times New Roman" w:hAnsi="Times New Roman" w:cs="Times New Roman"/>
          <w:noProof/>
          <w:sz w:val="24"/>
          <w:szCs w:val="24"/>
          <w:lang w:val="id-ID"/>
        </w:rPr>
        <w:t>Undang-Undang Nomor 32 Tahun 2004 tentang Pemerintahan Daerah.</w:t>
      </w: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Default="00C5269B" w:rsidP="00C5269B">
      <w:pPr>
        <w:pStyle w:val="FootnoteText"/>
        <w:ind w:left="426" w:hanging="426"/>
        <w:jc w:val="both"/>
        <w:rPr>
          <w:rFonts w:ascii="Times New Roman" w:hAnsi="Times New Roman" w:cs="Times New Roman"/>
          <w:noProof/>
          <w:sz w:val="24"/>
          <w:szCs w:val="24"/>
          <w:lang w:val="id-ID"/>
        </w:rPr>
      </w:pPr>
    </w:p>
    <w:p w:rsidR="00C5269B" w:rsidRPr="00384EC9" w:rsidRDefault="00C5269B" w:rsidP="00C5269B">
      <w:pPr>
        <w:pStyle w:val="FootnoteText"/>
        <w:spacing w:line="480" w:lineRule="auto"/>
        <w:jc w:val="both"/>
        <w:rPr>
          <w:rFonts w:ascii="Times New Roman" w:hAnsi="Times New Roman" w:cs="Times New Roman"/>
          <w:sz w:val="24"/>
          <w:szCs w:val="24"/>
          <w:lang w:val="id-ID"/>
        </w:rPr>
      </w:pPr>
    </w:p>
    <w:p w:rsidR="00C5269B" w:rsidRDefault="00C5269B"/>
    <w:p w:rsidR="002E2CE3" w:rsidRDefault="002E2CE3"/>
    <w:p w:rsidR="002E2CE3" w:rsidRDefault="002E2CE3"/>
    <w:p w:rsidR="002E2CE3" w:rsidRDefault="002E2CE3"/>
    <w:p w:rsidR="002E2CE3" w:rsidRDefault="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Default="002E2CE3" w:rsidP="002E2CE3"/>
    <w:p w:rsidR="002E2CE3" w:rsidRDefault="002E2CE3" w:rsidP="002E2CE3">
      <w:pPr>
        <w:tabs>
          <w:tab w:val="left" w:pos="3060"/>
        </w:tabs>
      </w:pPr>
      <w:r>
        <w:tab/>
      </w:r>
    </w:p>
    <w:p w:rsidR="002E2CE3" w:rsidRDefault="002E2CE3" w:rsidP="002E2CE3">
      <w:pPr>
        <w:tabs>
          <w:tab w:val="left" w:pos="3060"/>
        </w:tabs>
      </w:pPr>
    </w:p>
    <w:p w:rsidR="002E2CE3" w:rsidRDefault="002E2CE3" w:rsidP="002E2CE3">
      <w:pPr>
        <w:tabs>
          <w:tab w:val="left" w:pos="3060"/>
        </w:tabs>
      </w:pPr>
    </w:p>
    <w:p w:rsidR="002E2CE3" w:rsidRDefault="002E2CE3" w:rsidP="002E2CE3">
      <w:pPr>
        <w:tabs>
          <w:tab w:val="left" w:pos="3060"/>
        </w:tabs>
      </w:pPr>
    </w:p>
    <w:p w:rsidR="002E2CE3" w:rsidRDefault="002E2CE3" w:rsidP="002E2CE3">
      <w:pPr>
        <w:tabs>
          <w:tab w:val="left" w:pos="3060"/>
        </w:tabs>
      </w:pPr>
    </w:p>
    <w:p w:rsidR="002E2CE3" w:rsidRDefault="002E2CE3" w:rsidP="002E2CE3">
      <w:pPr>
        <w:tabs>
          <w:tab w:val="left" w:pos="3060"/>
        </w:tabs>
      </w:pPr>
    </w:p>
    <w:p w:rsidR="002E2CE3" w:rsidRDefault="002E2CE3" w:rsidP="002E2CE3">
      <w:pPr>
        <w:tabs>
          <w:tab w:val="left" w:pos="3060"/>
        </w:tabs>
      </w:pPr>
    </w:p>
    <w:p w:rsidR="002E2CE3" w:rsidRDefault="002E2CE3" w:rsidP="002E2CE3"/>
    <w:p w:rsidR="002E2CE3" w:rsidRDefault="002E2CE3" w:rsidP="002E2CE3">
      <w:pPr>
        <w:tabs>
          <w:tab w:val="left" w:pos="1425"/>
        </w:tabs>
      </w:pPr>
      <w:r>
        <w:tab/>
      </w:r>
    </w:p>
    <w:p w:rsidR="002E2CE3" w:rsidRDefault="002E2CE3" w:rsidP="002E2CE3">
      <w:pPr>
        <w:tabs>
          <w:tab w:val="left" w:pos="1425"/>
        </w:tabs>
      </w:pPr>
    </w:p>
    <w:p w:rsidR="002E2CE3" w:rsidRDefault="002E2CE3" w:rsidP="002E2CE3">
      <w:pPr>
        <w:tabs>
          <w:tab w:val="left" w:pos="1425"/>
        </w:tabs>
      </w:pPr>
      <w:r w:rsidRPr="002E2CE3">
        <w:rPr>
          <w:noProof/>
        </w:rPr>
        <w:lastRenderedPageBreak/>
        <w:drawing>
          <wp:anchor distT="0" distB="0" distL="114300" distR="114300" simplePos="0" relativeHeight="251704832" behindDoc="0" locked="0" layoutInCell="1" allowOverlap="1">
            <wp:simplePos x="0" y="0"/>
            <wp:positionH relativeFrom="column">
              <wp:posOffset>-192405</wp:posOffset>
            </wp:positionH>
            <wp:positionV relativeFrom="paragraph">
              <wp:posOffset>-1906</wp:posOffset>
            </wp:positionV>
            <wp:extent cx="5229225" cy="8162925"/>
            <wp:effectExtent l="0" t="0" r="0" b="0"/>
            <wp:wrapNone/>
            <wp:docPr id="6" name="Picture 6" descr="C:\Users\dedis\Downloads\WhatsApp Image 2023-05-09 at 20.3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dis\Downloads\WhatsApp Image 2023-05-09 at 20.35.1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816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Default="002E2CE3" w:rsidP="002E2CE3"/>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r w:rsidRPr="002E2CE3">
        <w:rPr>
          <w:noProof/>
        </w:rPr>
        <w:drawing>
          <wp:anchor distT="0" distB="0" distL="114300" distR="114300" simplePos="0" relativeHeight="251715072" behindDoc="0" locked="0" layoutInCell="1" allowOverlap="1" wp14:anchorId="0D9C81BC" wp14:editId="4829B6DA">
            <wp:simplePos x="0" y="0"/>
            <wp:positionH relativeFrom="column">
              <wp:posOffset>-1546860</wp:posOffset>
            </wp:positionH>
            <wp:positionV relativeFrom="paragraph">
              <wp:posOffset>731520</wp:posOffset>
            </wp:positionV>
            <wp:extent cx="8139115" cy="5019675"/>
            <wp:effectExtent l="0" t="1562100" r="0" b="1533525"/>
            <wp:wrapNone/>
            <wp:docPr id="7" name="Picture 7" descr="C:\Users\dedis\Downloads\WhatsApp Image 2023-05-09 at 20.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dis\Downloads\WhatsApp Image 2023-05-09 at 20.35.1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8139115" cy="501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Default="002E2CE3" w:rsidP="002E2CE3"/>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rPr>
          <w:noProof/>
        </w:rPr>
      </w:pPr>
    </w:p>
    <w:p w:rsidR="002E2CE3" w:rsidRDefault="002E2CE3" w:rsidP="002E2CE3">
      <w:pPr>
        <w:jc w:val="right"/>
      </w:pPr>
    </w:p>
    <w:p w:rsidR="002E2CE3" w:rsidRDefault="002E2CE3" w:rsidP="002E2CE3">
      <w:pPr>
        <w:jc w:val="right"/>
      </w:pPr>
      <w:r w:rsidRPr="002E2CE3">
        <w:rPr>
          <w:noProof/>
        </w:rPr>
        <w:drawing>
          <wp:anchor distT="0" distB="0" distL="114300" distR="114300" simplePos="0" relativeHeight="251725312" behindDoc="0" locked="0" layoutInCell="1" allowOverlap="1" wp14:anchorId="7E7AAF64" wp14:editId="43A799F2">
            <wp:simplePos x="0" y="0"/>
            <wp:positionH relativeFrom="column">
              <wp:posOffset>-1760151</wp:posOffset>
            </wp:positionH>
            <wp:positionV relativeFrom="paragraph">
              <wp:posOffset>1034346</wp:posOffset>
            </wp:positionV>
            <wp:extent cx="8571368" cy="4999990"/>
            <wp:effectExtent l="0" t="1790700" r="0" b="1762760"/>
            <wp:wrapNone/>
            <wp:docPr id="8" name="Picture 8" descr="C:\Users\dedis\Downloads\WhatsApp Image 2023-05-09 at 20.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dis\Downloads\WhatsApp Image 2023-05-09 at 20.35.15.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2164"/>
                    <a:stretch/>
                  </pic:blipFill>
                  <pic:spPr bwMode="auto">
                    <a:xfrm rot="5400000">
                      <a:off x="0" y="0"/>
                      <a:ext cx="8574801" cy="5001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Pr="002E2CE3" w:rsidRDefault="002E2CE3" w:rsidP="002E2CE3"/>
    <w:p w:rsidR="002E2CE3" w:rsidRDefault="002E2CE3" w:rsidP="002E2CE3"/>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r w:rsidRPr="002E2CE3">
        <w:rPr>
          <w:noProof/>
        </w:rPr>
        <w:lastRenderedPageBreak/>
        <w:drawing>
          <wp:anchor distT="0" distB="0" distL="114300" distR="114300" simplePos="0" relativeHeight="251731456" behindDoc="0" locked="0" layoutInCell="1" allowOverlap="1">
            <wp:simplePos x="0" y="0"/>
            <wp:positionH relativeFrom="column">
              <wp:posOffset>-1905</wp:posOffset>
            </wp:positionH>
            <wp:positionV relativeFrom="paragraph">
              <wp:posOffset>-1905</wp:posOffset>
            </wp:positionV>
            <wp:extent cx="5038725" cy="8229600"/>
            <wp:effectExtent l="0" t="0" r="0" b="0"/>
            <wp:wrapNone/>
            <wp:docPr id="9" name="Picture 9" descr="C:\Users\dedis\Downloads\WhatsApp Image 2023-05-09 at 20.3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dis\Downloads\WhatsApp Image 2023-05-09 at 20.35.18 (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Default="002E2CE3" w:rsidP="002E2CE3"/>
    <w:p w:rsidR="002E2CE3" w:rsidRDefault="002E2CE3" w:rsidP="002E2CE3"/>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r w:rsidRPr="002E2CE3">
        <w:rPr>
          <w:noProof/>
        </w:rPr>
        <w:drawing>
          <wp:anchor distT="0" distB="0" distL="114300" distR="114300" simplePos="0" relativeHeight="251738624" behindDoc="0" locked="0" layoutInCell="1" allowOverlap="1" wp14:anchorId="02C633C6" wp14:editId="08BCD1A7">
            <wp:simplePos x="0" y="0"/>
            <wp:positionH relativeFrom="column">
              <wp:posOffset>-1905</wp:posOffset>
            </wp:positionH>
            <wp:positionV relativeFrom="paragraph">
              <wp:posOffset>175260</wp:posOffset>
            </wp:positionV>
            <wp:extent cx="5038725" cy="8228965"/>
            <wp:effectExtent l="0" t="0" r="0" b="0"/>
            <wp:wrapNone/>
            <wp:docPr id="10" name="Picture 10" descr="C:\Users\dedis\Downloads\WhatsApp Image 2023-05-09 at 20.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dis\Downloads\WhatsApp Image 2023-05-09 at 20.35.1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822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E3" w:rsidRDefault="002E2CE3" w:rsidP="002E2CE3">
      <w:pPr>
        <w:jc w:val="right"/>
      </w:pP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Default="002E2CE3" w:rsidP="002E2CE3"/>
    <w:p w:rsidR="002E2CE3" w:rsidRDefault="002E2CE3" w:rsidP="002E2CE3"/>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r w:rsidRPr="002E2CE3">
        <w:rPr>
          <w:noProof/>
        </w:rPr>
        <w:lastRenderedPageBreak/>
        <w:drawing>
          <wp:anchor distT="0" distB="0" distL="114300" distR="114300" simplePos="0" relativeHeight="251745792" behindDoc="0" locked="0" layoutInCell="1" allowOverlap="1" wp14:anchorId="1843E34C" wp14:editId="7F739E1E">
            <wp:simplePos x="0" y="0"/>
            <wp:positionH relativeFrom="column">
              <wp:posOffset>-1904</wp:posOffset>
            </wp:positionH>
            <wp:positionV relativeFrom="paragraph">
              <wp:posOffset>179070</wp:posOffset>
            </wp:positionV>
            <wp:extent cx="5029200" cy="8225790"/>
            <wp:effectExtent l="0" t="0" r="0" b="0"/>
            <wp:wrapNone/>
            <wp:docPr id="11" name="Picture 11" descr="C:\Users\dedis\Downloads\WhatsApp Image 2023-05-09 at 20.3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edis\Downloads\WhatsApp Image 2023-05-09 at 20.35.1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822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E3" w:rsidRDefault="002E2CE3" w:rsidP="002E2CE3">
      <w:pPr>
        <w:jc w:val="right"/>
      </w:pP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Default="002E2CE3" w:rsidP="002E2CE3"/>
    <w:p w:rsidR="002E2CE3" w:rsidRDefault="002E2CE3" w:rsidP="002E2CE3"/>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p>
    <w:p w:rsidR="002E2CE3" w:rsidRDefault="002E2CE3" w:rsidP="002E2CE3">
      <w:pPr>
        <w:jc w:val="right"/>
      </w:pPr>
      <w:r w:rsidRPr="002E2CE3">
        <w:rPr>
          <w:noProof/>
        </w:rPr>
        <w:drawing>
          <wp:anchor distT="0" distB="0" distL="114300" distR="114300" simplePos="0" relativeHeight="251752960" behindDoc="0" locked="0" layoutInCell="1" allowOverlap="1" wp14:anchorId="4B0482A0" wp14:editId="07140C78">
            <wp:simplePos x="0" y="0"/>
            <wp:positionH relativeFrom="column">
              <wp:posOffset>-1905</wp:posOffset>
            </wp:positionH>
            <wp:positionV relativeFrom="paragraph">
              <wp:posOffset>13335</wp:posOffset>
            </wp:positionV>
            <wp:extent cx="5038725" cy="8391525"/>
            <wp:effectExtent l="0" t="0" r="0" b="0"/>
            <wp:wrapNone/>
            <wp:docPr id="12" name="Picture 12" descr="C:\Users\dedis\Downloads\WhatsApp Image 2023-05-09 at 20.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edis\Downloads\WhatsApp Image 2023-05-09 at 20.35.2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CE3" w:rsidRDefault="002E2CE3" w:rsidP="002E2CE3">
      <w:pPr>
        <w:jc w:val="right"/>
      </w:pPr>
    </w:p>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Pr="002E2CE3" w:rsidRDefault="002E2CE3" w:rsidP="002E2CE3"/>
    <w:p w:rsidR="002E2CE3" w:rsidRDefault="002E2CE3" w:rsidP="002E2CE3"/>
    <w:p w:rsidR="002E2CE3" w:rsidRPr="002E2CE3" w:rsidRDefault="002E2CE3" w:rsidP="002E2CE3"/>
    <w:p w:rsidR="002E2CE3" w:rsidRPr="002E2CE3" w:rsidRDefault="002E2CE3" w:rsidP="002E2CE3"/>
    <w:p w:rsidR="002E2CE3" w:rsidRDefault="002E2CE3" w:rsidP="002E2CE3"/>
    <w:p w:rsidR="002E2CE3" w:rsidRDefault="002E2CE3" w:rsidP="002E2CE3"/>
    <w:p w:rsidR="002E2CE3" w:rsidRDefault="002E2CE3" w:rsidP="002E2CE3">
      <w:pPr>
        <w:jc w:val="right"/>
      </w:pPr>
    </w:p>
    <w:p w:rsidR="002E2CE3" w:rsidRDefault="002E2CE3" w:rsidP="002E2CE3">
      <w:pPr>
        <w:jc w:val="right"/>
      </w:pPr>
    </w:p>
    <w:p w:rsidR="004D65F9" w:rsidRDefault="004D65F9" w:rsidP="002E2CE3">
      <w:pPr>
        <w:jc w:val="right"/>
        <w:rPr>
          <w:noProof/>
        </w:rPr>
      </w:pPr>
    </w:p>
    <w:p w:rsidR="002E2CE3" w:rsidRPr="002E2CE3" w:rsidRDefault="004D65F9" w:rsidP="002E2CE3">
      <w:pPr>
        <w:jc w:val="right"/>
      </w:pPr>
      <w:r w:rsidRPr="002E2CE3">
        <w:rPr>
          <w:noProof/>
        </w:rPr>
        <w:drawing>
          <wp:anchor distT="0" distB="0" distL="114300" distR="114300" simplePos="0" relativeHeight="251763200" behindDoc="0" locked="0" layoutInCell="1" allowOverlap="1" wp14:anchorId="35534BA9" wp14:editId="578A6A0F">
            <wp:simplePos x="0" y="0"/>
            <wp:positionH relativeFrom="column">
              <wp:posOffset>-1597025</wp:posOffset>
            </wp:positionH>
            <wp:positionV relativeFrom="paragraph">
              <wp:posOffset>1379855</wp:posOffset>
            </wp:positionV>
            <wp:extent cx="8185150" cy="5082540"/>
            <wp:effectExtent l="0" t="1543050" r="0" b="1527810"/>
            <wp:wrapNone/>
            <wp:docPr id="13" name="Picture 13" descr="C:\Users\dedis\Downloads\WhatsApp Image 2023-05-09 at 20.3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dis\Downloads\WhatsApp Image 2023-05-09 at 20.35.16.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863" t="4914" b="2184"/>
                    <a:stretch/>
                  </pic:blipFill>
                  <pic:spPr bwMode="auto">
                    <a:xfrm rot="16200000">
                      <a:off x="0" y="0"/>
                      <a:ext cx="8185638" cy="5082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E2CE3" w:rsidRPr="002E2CE3" w:rsidSect="00BE4B5D">
      <w:pgSz w:w="11907" w:h="16839" w:code="9"/>
      <w:pgMar w:top="2268" w:right="1701" w:bottom="1701" w:left="2268"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86A" w:rsidRDefault="00FD286A" w:rsidP="00C5269B">
      <w:r>
        <w:separator/>
      </w:r>
    </w:p>
  </w:endnote>
  <w:endnote w:type="continuationSeparator" w:id="0">
    <w:p w:rsidR="00FD286A" w:rsidRDefault="00FD286A" w:rsidP="00C5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918031"/>
      <w:docPartObj>
        <w:docPartGallery w:val="Page Numbers (Bottom of Page)"/>
        <w:docPartUnique/>
      </w:docPartObj>
    </w:sdtPr>
    <w:sdtEndPr>
      <w:rPr>
        <w:noProof/>
      </w:rPr>
    </w:sdtEndPr>
    <w:sdtContent>
      <w:p w:rsidR="008A3F27" w:rsidRDefault="008A3F2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8A3F27" w:rsidRDefault="008A3F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324752"/>
      <w:docPartObj>
        <w:docPartGallery w:val="Page Numbers (Bottom of Page)"/>
        <w:docPartUnique/>
      </w:docPartObj>
    </w:sdtPr>
    <w:sdtEndPr>
      <w:rPr>
        <w:noProof/>
      </w:rPr>
    </w:sdtEndPr>
    <w:sdtContent>
      <w:p w:rsidR="008A3F27" w:rsidRDefault="008A3F27">
        <w:pPr>
          <w:pStyle w:val="Footer"/>
          <w:jc w:val="center"/>
        </w:pPr>
        <w:r>
          <w:fldChar w:fldCharType="begin"/>
        </w:r>
        <w:r>
          <w:instrText xml:space="preserve"> PAGE   \* MERGEFORMAT </w:instrText>
        </w:r>
        <w:r>
          <w:fldChar w:fldCharType="separate"/>
        </w:r>
        <w:r w:rsidR="00E63CF1">
          <w:rPr>
            <w:noProof/>
          </w:rPr>
          <w:t>i</w:t>
        </w:r>
        <w:r>
          <w:rPr>
            <w:noProof/>
          </w:rPr>
          <w:fldChar w:fldCharType="end"/>
        </w:r>
      </w:p>
    </w:sdtContent>
  </w:sdt>
  <w:p w:rsidR="00BE4B5D" w:rsidRDefault="00BE4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104941"/>
      <w:docPartObj>
        <w:docPartGallery w:val="Page Numbers (Bottom of Page)"/>
        <w:docPartUnique/>
      </w:docPartObj>
    </w:sdtPr>
    <w:sdtEndPr>
      <w:rPr>
        <w:noProof/>
      </w:rPr>
    </w:sdtEndPr>
    <w:sdtContent>
      <w:p w:rsidR="008A3F27" w:rsidRDefault="008A3F27">
        <w:pPr>
          <w:pStyle w:val="Footer"/>
          <w:jc w:val="center"/>
        </w:pPr>
        <w:r>
          <w:fldChar w:fldCharType="begin"/>
        </w:r>
        <w:r>
          <w:instrText xml:space="preserve"> PAGE   \* MERGEFORMAT </w:instrText>
        </w:r>
        <w:r>
          <w:fldChar w:fldCharType="separate"/>
        </w:r>
        <w:r w:rsidR="00E63CF1">
          <w:rPr>
            <w:noProof/>
          </w:rPr>
          <w:t>xi</w:t>
        </w:r>
        <w:r>
          <w:rPr>
            <w:noProof/>
          </w:rPr>
          <w:fldChar w:fldCharType="end"/>
        </w:r>
      </w:p>
    </w:sdtContent>
  </w:sdt>
  <w:p w:rsidR="008A3F27" w:rsidRDefault="008A3F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274117"/>
      <w:docPartObj>
        <w:docPartGallery w:val="Page Numbers (Bottom of Page)"/>
        <w:docPartUnique/>
      </w:docPartObj>
    </w:sdtPr>
    <w:sdtEndPr>
      <w:rPr>
        <w:noProof/>
      </w:rPr>
    </w:sdtEndPr>
    <w:sdtContent>
      <w:p w:rsidR="008A3F27" w:rsidRDefault="008A3F27">
        <w:pPr>
          <w:pStyle w:val="Footer"/>
          <w:jc w:val="center"/>
        </w:pPr>
        <w:r>
          <w:fldChar w:fldCharType="begin"/>
        </w:r>
        <w:r>
          <w:instrText xml:space="preserve"> PAGE   \* MERGEFORMAT </w:instrText>
        </w:r>
        <w:r>
          <w:fldChar w:fldCharType="separate"/>
        </w:r>
        <w:r w:rsidR="00E63CF1">
          <w:rPr>
            <w:noProof/>
          </w:rPr>
          <w:t>11</w:t>
        </w:r>
        <w:r>
          <w:rPr>
            <w:noProof/>
          </w:rPr>
          <w:fldChar w:fldCharType="end"/>
        </w:r>
      </w:p>
    </w:sdtContent>
  </w:sdt>
  <w:p w:rsidR="008A3F27" w:rsidRDefault="008A3F2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474977"/>
      <w:docPartObj>
        <w:docPartGallery w:val="Page Numbers (Bottom of Page)"/>
        <w:docPartUnique/>
      </w:docPartObj>
    </w:sdtPr>
    <w:sdtEndPr>
      <w:rPr>
        <w:noProof/>
      </w:rPr>
    </w:sdtEndPr>
    <w:sdtContent>
      <w:p w:rsidR="008A3F27" w:rsidRDefault="008A3F27">
        <w:pPr>
          <w:pStyle w:val="Footer"/>
          <w:jc w:val="center"/>
        </w:pPr>
      </w:p>
    </w:sdtContent>
  </w:sdt>
  <w:p w:rsidR="008A3F27" w:rsidRDefault="008A3F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86A" w:rsidRDefault="00FD286A" w:rsidP="00C5269B">
      <w:r>
        <w:separator/>
      </w:r>
    </w:p>
  </w:footnote>
  <w:footnote w:type="continuationSeparator" w:id="0">
    <w:p w:rsidR="00FD286A" w:rsidRDefault="00FD286A" w:rsidP="00C5269B">
      <w:r>
        <w:continuationSeparator/>
      </w:r>
    </w:p>
  </w:footnote>
  <w:footnote w:id="1">
    <w:p w:rsidR="00C2370F" w:rsidRPr="0010436B" w:rsidRDefault="00C2370F" w:rsidP="00C5269B">
      <w:pPr>
        <w:pStyle w:val="FootnoteText"/>
        <w:rPr>
          <w:rFonts w:ascii="Times New Roman" w:hAnsi="Times New Roman" w:cs="Times New Roman"/>
          <w:lang w:val="id-ID"/>
        </w:rPr>
      </w:pPr>
      <w:r w:rsidRPr="0010436B">
        <w:rPr>
          <w:rStyle w:val="FootnoteReference"/>
        </w:rPr>
        <w:footnoteRef/>
      </w:r>
      <w:proofErr w:type="spellStart"/>
      <w:r w:rsidRPr="0010436B">
        <w:rPr>
          <w:rFonts w:ascii="Times New Roman" w:hAnsi="Times New Roman" w:cs="Times New Roman"/>
        </w:rPr>
        <w:t>SaniSafitri</w:t>
      </w:r>
      <w:proofErr w:type="spellEnd"/>
      <w:r w:rsidRPr="0010436B">
        <w:rPr>
          <w:rFonts w:ascii="Times New Roman" w:hAnsi="Times New Roman" w:cs="Times New Roman"/>
        </w:rPr>
        <w:t xml:space="preserve">, </w:t>
      </w:r>
      <w:proofErr w:type="spellStart"/>
      <w:r w:rsidRPr="0010436B">
        <w:rPr>
          <w:rFonts w:ascii="Times New Roman" w:hAnsi="Times New Roman" w:cs="Times New Roman"/>
        </w:rPr>
        <w:t>SejarahPerkembanganOtonomi</w:t>
      </w:r>
      <w:proofErr w:type="spellEnd"/>
      <w:r w:rsidRPr="0010436B">
        <w:rPr>
          <w:rFonts w:ascii="Times New Roman" w:hAnsi="Times New Roman" w:cs="Times New Roman"/>
        </w:rPr>
        <w:t xml:space="preserve"> Daerah Di Indonesia, </w:t>
      </w:r>
      <w:proofErr w:type="spellStart"/>
      <w:r w:rsidRPr="0010436B">
        <w:rPr>
          <w:rFonts w:ascii="Times New Roman" w:hAnsi="Times New Roman" w:cs="Times New Roman"/>
        </w:rPr>
        <w:t>JurnalCriksetra</w:t>
      </w:r>
      <w:proofErr w:type="spellEnd"/>
      <w:r w:rsidRPr="0010436B">
        <w:rPr>
          <w:rFonts w:ascii="Times New Roman" w:hAnsi="Times New Roman" w:cs="Times New Roman"/>
        </w:rPr>
        <w:t xml:space="preserve">, </w:t>
      </w:r>
      <w:proofErr w:type="spellStart"/>
      <w:r w:rsidRPr="0010436B">
        <w:rPr>
          <w:rFonts w:ascii="Times New Roman" w:hAnsi="Times New Roman" w:cs="Times New Roman"/>
        </w:rPr>
        <w:t>Vol</w:t>
      </w:r>
      <w:proofErr w:type="spellEnd"/>
      <w:r w:rsidRPr="0010436B">
        <w:rPr>
          <w:rFonts w:ascii="Times New Roman" w:hAnsi="Times New Roman" w:cs="Times New Roman"/>
        </w:rPr>
        <w:t xml:space="preserve"> 5, No 9, </w:t>
      </w:r>
      <w:proofErr w:type="spellStart"/>
      <w:r w:rsidRPr="0010436B">
        <w:rPr>
          <w:rFonts w:ascii="Times New Roman" w:hAnsi="Times New Roman" w:cs="Times New Roman"/>
        </w:rPr>
        <w:t>Februari</w:t>
      </w:r>
      <w:proofErr w:type="spellEnd"/>
      <w:r w:rsidRPr="0010436B">
        <w:rPr>
          <w:rFonts w:ascii="Times New Roman" w:hAnsi="Times New Roman" w:cs="Times New Roman"/>
        </w:rPr>
        <w:t xml:space="preserve"> 2016. Hal 1</w:t>
      </w:r>
    </w:p>
  </w:footnote>
  <w:footnote w:id="2">
    <w:p w:rsidR="00C2370F" w:rsidRPr="0010436B" w:rsidRDefault="00C2370F" w:rsidP="00C5269B">
      <w:pPr>
        <w:pStyle w:val="FootnoteText"/>
        <w:rPr>
          <w:rFonts w:ascii="Times New Roman" w:hAnsi="Times New Roman" w:cs="Times New Roman"/>
          <w:lang w:val="id-ID"/>
        </w:rPr>
      </w:pPr>
      <w:r w:rsidRPr="0010436B">
        <w:rPr>
          <w:rStyle w:val="FootnoteReference"/>
        </w:rPr>
        <w:footnoteRef/>
      </w:r>
      <w:proofErr w:type="spellStart"/>
      <w:r w:rsidRPr="0010436B">
        <w:rPr>
          <w:rFonts w:ascii="Times New Roman" w:hAnsi="Times New Roman" w:cs="Times New Roman"/>
        </w:rPr>
        <w:t>DasrilRadjab</w:t>
      </w:r>
      <w:proofErr w:type="spellEnd"/>
      <w:r w:rsidRPr="0010436B">
        <w:rPr>
          <w:rFonts w:ascii="Times New Roman" w:hAnsi="Times New Roman" w:cs="Times New Roman"/>
        </w:rPr>
        <w:t xml:space="preserve">, </w:t>
      </w:r>
      <w:proofErr w:type="spellStart"/>
      <w:r w:rsidRPr="0010436B">
        <w:rPr>
          <w:rFonts w:ascii="Times New Roman" w:hAnsi="Times New Roman" w:cs="Times New Roman"/>
        </w:rPr>
        <w:t>Hukum</w:t>
      </w:r>
      <w:proofErr w:type="spellEnd"/>
      <w:r w:rsidRPr="0010436B">
        <w:rPr>
          <w:rFonts w:ascii="Times New Roman" w:hAnsi="Times New Roman" w:cs="Times New Roman"/>
        </w:rPr>
        <w:t xml:space="preserve"> Tata Negara Indonesia, (Jakarta : </w:t>
      </w:r>
      <w:proofErr w:type="spellStart"/>
      <w:r w:rsidRPr="0010436B">
        <w:rPr>
          <w:rFonts w:ascii="Times New Roman" w:hAnsi="Times New Roman" w:cs="Times New Roman"/>
        </w:rPr>
        <w:t>RinekaCipta</w:t>
      </w:r>
      <w:proofErr w:type="spellEnd"/>
      <w:r w:rsidRPr="0010436B">
        <w:rPr>
          <w:rFonts w:ascii="Times New Roman" w:hAnsi="Times New Roman" w:cs="Times New Roman"/>
        </w:rPr>
        <w:t xml:space="preserve">, 2005), </w:t>
      </w:r>
      <w:proofErr w:type="spellStart"/>
      <w:r w:rsidRPr="0010436B">
        <w:rPr>
          <w:rFonts w:ascii="Times New Roman" w:hAnsi="Times New Roman" w:cs="Times New Roman"/>
        </w:rPr>
        <w:t>hal</w:t>
      </w:r>
      <w:proofErr w:type="spellEnd"/>
      <w:r w:rsidRPr="0010436B">
        <w:rPr>
          <w:rFonts w:ascii="Times New Roman" w:hAnsi="Times New Roman" w:cs="Times New Roman"/>
        </w:rPr>
        <w:t xml:space="preserve"> 144</w:t>
      </w:r>
    </w:p>
  </w:footnote>
  <w:footnote w:id="3">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Agustin, </w:t>
      </w:r>
      <w:proofErr w:type="spellStart"/>
      <w:r w:rsidRPr="00771DBB">
        <w:rPr>
          <w:rFonts w:ascii="Times New Roman" w:hAnsi="Times New Roman" w:cs="Times New Roman"/>
        </w:rPr>
        <w:t>Lidya</w:t>
      </w:r>
      <w:proofErr w:type="spellEnd"/>
      <w:r w:rsidRPr="00771DBB">
        <w:rPr>
          <w:rFonts w:ascii="Times New Roman" w:hAnsi="Times New Roman" w:cs="Times New Roman"/>
        </w:rPr>
        <w:t>. 2009. ‘</w:t>
      </w:r>
      <w:proofErr w:type="spellStart"/>
      <w:proofErr w:type="gramStart"/>
      <w:r w:rsidRPr="00771DBB">
        <w:rPr>
          <w:rFonts w:ascii="Times New Roman" w:hAnsi="Times New Roman" w:cs="Times New Roman"/>
        </w:rPr>
        <w:t>pengaruhkonflikperan</w:t>
      </w:r>
      <w:proofErr w:type="spellEnd"/>
      <w:proofErr w:type="gramEnd"/>
      <w:r w:rsidRPr="00771DBB">
        <w:rPr>
          <w:rFonts w:ascii="Times New Roman" w:hAnsi="Times New Roman" w:cs="Times New Roman"/>
        </w:rPr>
        <w:t xml:space="preserve">, </w:t>
      </w:r>
      <w:proofErr w:type="spellStart"/>
      <w:r w:rsidRPr="00771DBB">
        <w:rPr>
          <w:rFonts w:ascii="Times New Roman" w:hAnsi="Times New Roman" w:cs="Times New Roman"/>
        </w:rPr>
        <w:t>ketidakjelasanperan</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dankelebihanperanterhadapkepuasankerjadankinerja</w:t>
      </w:r>
      <w:proofErr w:type="spellEnd"/>
      <w:r w:rsidRPr="00771DBB">
        <w:rPr>
          <w:rFonts w:ascii="Times New Roman" w:hAnsi="Times New Roman" w:cs="Times New Roman"/>
        </w:rPr>
        <w:t xml:space="preserve"> Auditor (</w:t>
      </w:r>
      <w:proofErr w:type="spellStart"/>
      <w:r w:rsidRPr="00771DBB">
        <w:rPr>
          <w:rFonts w:ascii="Times New Roman" w:hAnsi="Times New Roman" w:cs="Times New Roman"/>
        </w:rPr>
        <w:t>penelitianpadakantorakuntanpublik</w:t>
      </w:r>
      <w:proofErr w:type="spellEnd"/>
      <w:r w:rsidRPr="00771DBB">
        <w:rPr>
          <w:rFonts w:ascii="Times New Roman" w:hAnsi="Times New Roman" w:cs="Times New Roman"/>
        </w:rPr>
        <w:t xml:space="preserve"> yang </w:t>
      </w:r>
      <w:proofErr w:type="spellStart"/>
      <w:r w:rsidRPr="00771DBB">
        <w:rPr>
          <w:rFonts w:ascii="Times New Roman" w:hAnsi="Times New Roman" w:cs="Times New Roman"/>
        </w:rPr>
        <w:t>bermitradengankantorakuntanpublik</w:t>
      </w:r>
      <w:proofErr w:type="spellEnd"/>
      <w:r w:rsidRPr="00771DBB">
        <w:rPr>
          <w:rFonts w:ascii="Times New Roman" w:hAnsi="Times New Roman" w:cs="Times New Roman"/>
        </w:rPr>
        <w:t xml:space="preserve"> Big For di Wilayah DKI Jakarta)’. </w:t>
      </w:r>
      <w:proofErr w:type="spellStart"/>
      <w:r w:rsidRPr="00771DBB">
        <w:rPr>
          <w:rFonts w:ascii="Times New Roman" w:hAnsi="Times New Roman" w:cs="Times New Roman"/>
        </w:rPr>
        <w:t>Jurnal.Vol</w:t>
      </w:r>
      <w:proofErr w:type="spellEnd"/>
      <w:r w:rsidRPr="00771DBB">
        <w:rPr>
          <w:rFonts w:ascii="Times New Roman" w:hAnsi="Times New Roman" w:cs="Times New Roman"/>
        </w:rPr>
        <w:t xml:space="preserve"> 1.Nomor 1.</w:t>
      </w:r>
    </w:p>
  </w:footnote>
  <w:footnote w:id="4">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Soekanto</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Soerjono</w:t>
      </w:r>
      <w:proofErr w:type="spellEnd"/>
      <w:r w:rsidRPr="00771DBB">
        <w:rPr>
          <w:rFonts w:ascii="Times New Roman" w:hAnsi="Times New Roman" w:cs="Times New Roman"/>
        </w:rPr>
        <w:t xml:space="preserve">. 2001. </w:t>
      </w:r>
      <w:proofErr w:type="spellStart"/>
      <w:r w:rsidRPr="00771DBB">
        <w:rPr>
          <w:rFonts w:ascii="Times New Roman" w:hAnsi="Times New Roman" w:cs="Times New Roman"/>
        </w:rPr>
        <w:t>SosiologiSuatuPengantar</w:t>
      </w:r>
      <w:proofErr w:type="spellEnd"/>
      <w:r w:rsidRPr="00771DBB">
        <w:rPr>
          <w:rFonts w:ascii="Times New Roman" w:hAnsi="Times New Roman" w:cs="Times New Roman"/>
        </w:rPr>
        <w:t xml:space="preserve">. Jakarta. PT </w:t>
      </w:r>
      <w:proofErr w:type="spellStart"/>
      <w:r w:rsidRPr="00771DBB">
        <w:rPr>
          <w:rFonts w:ascii="Times New Roman" w:hAnsi="Times New Roman" w:cs="Times New Roman"/>
        </w:rPr>
        <w:t>RajagrafindoPersada</w:t>
      </w:r>
      <w:proofErr w:type="spellEnd"/>
      <w:r w:rsidRPr="00771DBB">
        <w:rPr>
          <w:rFonts w:ascii="Times New Roman" w:hAnsi="Times New Roman" w:cs="Times New Roman"/>
        </w:rPr>
        <w:t>.</w:t>
      </w:r>
    </w:p>
  </w:footnote>
  <w:footnote w:id="5">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lang w:val="id-ID"/>
        </w:rPr>
        <w:t>Ibid.</w:t>
      </w:r>
    </w:p>
  </w:footnote>
  <w:footnote w:id="6">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MashuriMashab</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PolitikPemerintahanDesa</w:t>
      </w:r>
      <w:proofErr w:type="spellEnd"/>
      <w:r w:rsidRPr="00771DBB">
        <w:rPr>
          <w:rFonts w:ascii="Times New Roman" w:hAnsi="Times New Roman" w:cs="Times New Roman"/>
        </w:rPr>
        <w:t xml:space="preserve"> Di Indonesia, </w:t>
      </w:r>
      <w:proofErr w:type="spellStart"/>
      <w:r w:rsidRPr="00771DBB">
        <w:rPr>
          <w:rFonts w:ascii="Times New Roman" w:hAnsi="Times New Roman" w:cs="Times New Roman"/>
        </w:rPr>
        <w:t>Cetakan</w:t>
      </w:r>
      <w:proofErr w:type="spellEnd"/>
      <w:r w:rsidRPr="00771DBB">
        <w:rPr>
          <w:rFonts w:ascii="Times New Roman" w:hAnsi="Times New Roman" w:cs="Times New Roman"/>
        </w:rPr>
        <w:t xml:space="preserve"> I, </w:t>
      </w:r>
      <w:proofErr w:type="spellStart"/>
      <w:r w:rsidRPr="00771DBB">
        <w:rPr>
          <w:rFonts w:ascii="Times New Roman" w:hAnsi="Times New Roman" w:cs="Times New Roman"/>
        </w:rPr>
        <w:t>PolGov</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Fisipol</w:t>
      </w:r>
      <w:proofErr w:type="spellEnd"/>
      <w:r w:rsidRPr="00771DBB">
        <w:rPr>
          <w:rFonts w:ascii="Times New Roman" w:hAnsi="Times New Roman" w:cs="Times New Roman"/>
        </w:rPr>
        <w:t xml:space="preserve"> UGM, Yogyakarta, 2013, </w:t>
      </w:r>
      <w:proofErr w:type="spellStart"/>
      <w:r w:rsidRPr="00771DBB">
        <w:rPr>
          <w:rFonts w:ascii="Times New Roman" w:hAnsi="Times New Roman" w:cs="Times New Roman"/>
        </w:rPr>
        <w:t>hlm</w:t>
      </w:r>
      <w:proofErr w:type="spellEnd"/>
      <w:r w:rsidRPr="00771DBB">
        <w:rPr>
          <w:rFonts w:ascii="Times New Roman" w:hAnsi="Times New Roman" w:cs="Times New Roman"/>
        </w:rPr>
        <w:t>. 1-2</w:t>
      </w:r>
    </w:p>
  </w:footnote>
  <w:footnote w:id="7">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YunaniHasjimzoem</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DinamikaHukumPemerinthnDesa</w:t>
      </w:r>
      <w:proofErr w:type="spellEnd"/>
      <w:r w:rsidRPr="00771DBB">
        <w:rPr>
          <w:rFonts w:ascii="Times New Roman" w:hAnsi="Times New Roman" w:cs="Times New Roman"/>
        </w:rPr>
        <w:t xml:space="preserve">, fiat </w:t>
      </w:r>
      <w:proofErr w:type="spellStart"/>
      <w:r w:rsidRPr="00771DBB">
        <w:rPr>
          <w:rFonts w:ascii="Times New Roman" w:hAnsi="Times New Roman" w:cs="Times New Roman"/>
        </w:rPr>
        <w:t>justisiaJurnalIlmuHukum</w:t>
      </w:r>
      <w:proofErr w:type="spellEnd"/>
      <w:r w:rsidRPr="00771DBB">
        <w:rPr>
          <w:rFonts w:ascii="Times New Roman" w:hAnsi="Times New Roman" w:cs="Times New Roman"/>
        </w:rPr>
        <w:t xml:space="preserve">. Volume 8 No, </w:t>
      </w:r>
      <w:proofErr w:type="spellStart"/>
      <w:r w:rsidRPr="00771DBB">
        <w:rPr>
          <w:rFonts w:ascii="Times New Roman" w:hAnsi="Times New Roman" w:cs="Times New Roman"/>
        </w:rPr>
        <w:t>hlm</w:t>
      </w:r>
      <w:proofErr w:type="spellEnd"/>
      <w:r w:rsidRPr="00771DBB">
        <w:rPr>
          <w:rFonts w:ascii="Times New Roman" w:hAnsi="Times New Roman" w:cs="Times New Roman"/>
        </w:rPr>
        <w:t>. 463.</w:t>
      </w:r>
    </w:p>
  </w:footnote>
  <w:footnote w:id="8">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Ibid. </w:t>
      </w:r>
      <w:proofErr w:type="spellStart"/>
      <w:r w:rsidRPr="00771DBB">
        <w:rPr>
          <w:rFonts w:ascii="Times New Roman" w:hAnsi="Times New Roman" w:cs="Times New Roman"/>
        </w:rPr>
        <w:t>hlm</w:t>
      </w:r>
      <w:proofErr w:type="spellEnd"/>
      <w:r w:rsidRPr="00771DBB">
        <w:rPr>
          <w:rFonts w:ascii="Times New Roman" w:hAnsi="Times New Roman" w:cs="Times New Roman"/>
        </w:rPr>
        <w:t>. 464.</w:t>
      </w:r>
    </w:p>
  </w:footnote>
  <w:footnote w:id="9">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Suhartonodkk</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ParlemenDesa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Dinamika</w:t>
      </w:r>
      <w:proofErr w:type="spellEnd"/>
      <w:r w:rsidRPr="00771DBB">
        <w:rPr>
          <w:rFonts w:ascii="Times New Roman" w:hAnsi="Times New Roman" w:cs="Times New Roman"/>
        </w:rPr>
        <w:t xml:space="preserve"> DPR </w:t>
      </w:r>
      <w:proofErr w:type="spellStart"/>
      <w:r w:rsidRPr="00771DBB">
        <w:rPr>
          <w:rFonts w:ascii="Times New Roman" w:hAnsi="Times New Roman" w:cs="Times New Roman"/>
        </w:rPr>
        <w:t>Kalurahan</w:t>
      </w:r>
      <w:proofErr w:type="spellEnd"/>
      <w:r w:rsidRPr="00771DBB">
        <w:rPr>
          <w:rFonts w:ascii="Times New Roman" w:hAnsi="Times New Roman" w:cs="Times New Roman"/>
        </w:rPr>
        <w:t xml:space="preserve"> Dan DPRK </w:t>
      </w:r>
      <w:proofErr w:type="spellStart"/>
      <w:r w:rsidRPr="00771DBB">
        <w:rPr>
          <w:rFonts w:ascii="Times New Roman" w:hAnsi="Times New Roman" w:cs="Times New Roman"/>
        </w:rPr>
        <w:t>Gotong-royong</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CetakanPertama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LaperaPustakaUtama</w:t>
      </w:r>
      <w:proofErr w:type="spellEnd"/>
      <w:r w:rsidRPr="00771DBB">
        <w:rPr>
          <w:rFonts w:ascii="Times New Roman" w:hAnsi="Times New Roman" w:cs="Times New Roman"/>
        </w:rPr>
        <w:t xml:space="preserve">, Yogyakarta, 2000, </w:t>
      </w:r>
      <w:proofErr w:type="spellStart"/>
      <w:r w:rsidRPr="00771DBB">
        <w:rPr>
          <w:rFonts w:ascii="Times New Roman" w:hAnsi="Times New Roman" w:cs="Times New Roman"/>
        </w:rPr>
        <w:t>hlm</w:t>
      </w:r>
      <w:proofErr w:type="spellEnd"/>
      <w:r w:rsidRPr="00771DBB">
        <w:rPr>
          <w:rFonts w:ascii="Times New Roman" w:hAnsi="Times New Roman" w:cs="Times New Roman"/>
        </w:rPr>
        <w:t>. 16.</w:t>
      </w:r>
    </w:p>
  </w:footnote>
  <w:footnote w:id="10">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Suhartonodkk</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ParlemenDesa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Dinamika</w:t>
      </w:r>
      <w:proofErr w:type="spellEnd"/>
      <w:r w:rsidRPr="00771DBB">
        <w:rPr>
          <w:rFonts w:ascii="Times New Roman" w:hAnsi="Times New Roman" w:cs="Times New Roman"/>
        </w:rPr>
        <w:t xml:space="preserve"> DPR </w:t>
      </w:r>
      <w:proofErr w:type="spellStart"/>
      <w:r w:rsidRPr="00771DBB">
        <w:rPr>
          <w:rFonts w:ascii="Times New Roman" w:hAnsi="Times New Roman" w:cs="Times New Roman"/>
        </w:rPr>
        <w:t>Kalurahan</w:t>
      </w:r>
      <w:proofErr w:type="spellEnd"/>
      <w:r w:rsidRPr="00771DBB">
        <w:rPr>
          <w:rFonts w:ascii="Times New Roman" w:hAnsi="Times New Roman" w:cs="Times New Roman"/>
        </w:rPr>
        <w:t xml:space="preserve"> Dan DPRK </w:t>
      </w:r>
      <w:proofErr w:type="spellStart"/>
      <w:r w:rsidRPr="00771DBB">
        <w:rPr>
          <w:rFonts w:ascii="Times New Roman" w:hAnsi="Times New Roman" w:cs="Times New Roman"/>
        </w:rPr>
        <w:t>Gotong-royong</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CetakanPertama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LaperaPustakaUtama</w:t>
      </w:r>
      <w:proofErr w:type="spellEnd"/>
      <w:r w:rsidRPr="00771DBB">
        <w:rPr>
          <w:rFonts w:ascii="Times New Roman" w:hAnsi="Times New Roman" w:cs="Times New Roman"/>
        </w:rPr>
        <w:t xml:space="preserve">, Yogyakarta, 2000, </w:t>
      </w:r>
      <w:proofErr w:type="spellStart"/>
      <w:r w:rsidRPr="00771DBB">
        <w:rPr>
          <w:rFonts w:ascii="Times New Roman" w:hAnsi="Times New Roman" w:cs="Times New Roman"/>
        </w:rPr>
        <w:t>hlm</w:t>
      </w:r>
      <w:proofErr w:type="spellEnd"/>
      <w:r w:rsidRPr="00771DBB">
        <w:rPr>
          <w:rFonts w:ascii="Times New Roman" w:hAnsi="Times New Roman" w:cs="Times New Roman"/>
        </w:rPr>
        <w:t>. 16.</w:t>
      </w:r>
    </w:p>
  </w:footnote>
  <w:footnote w:id="11">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Nimatul</w:t>
      </w:r>
      <w:proofErr w:type="spellEnd"/>
      <w:r w:rsidRPr="00771DBB">
        <w:rPr>
          <w:rFonts w:ascii="Times New Roman" w:hAnsi="Times New Roman" w:cs="Times New Roman"/>
        </w:rPr>
        <w:t xml:space="preserve"> Huda, Op, </w:t>
      </w:r>
      <w:proofErr w:type="spellStart"/>
      <w:r w:rsidRPr="00771DBB">
        <w:rPr>
          <w:rFonts w:ascii="Times New Roman" w:hAnsi="Times New Roman" w:cs="Times New Roman"/>
        </w:rPr>
        <w:t>Cit</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hlm</w:t>
      </w:r>
      <w:proofErr w:type="spellEnd"/>
      <w:r w:rsidRPr="00771DBB">
        <w:rPr>
          <w:rFonts w:ascii="Times New Roman" w:hAnsi="Times New Roman" w:cs="Times New Roman"/>
        </w:rPr>
        <w:t xml:space="preserve"> 47, </w:t>
      </w:r>
      <w:proofErr w:type="spellStart"/>
      <w:r w:rsidRPr="00771DBB">
        <w:rPr>
          <w:rFonts w:ascii="Times New Roman" w:hAnsi="Times New Roman" w:cs="Times New Roman"/>
        </w:rPr>
        <w:t>DikutipdariM.LaicaMarzuki</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Berjalan-jalan</w:t>
      </w:r>
      <w:proofErr w:type="spellEnd"/>
      <w:r w:rsidRPr="00771DBB">
        <w:rPr>
          <w:rFonts w:ascii="Times New Roman" w:hAnsi="Times New Roman" w:cs="Times New Roman"/>
        </w:rPr>
        <w:t xml:space="preserve"> di </w:t>
      </w:r>
      <w:proofErr w:type="spellStart"/>
      <w:r w:rsidRPr="00771DBB">
        <w:rPr>
          <w:rFonts w:ascii="Times New Roman" w:hAnsi="Times New Roman" w:cs="Times New Roman"/>
        </w:rPr>
        <w:t>RanahHukum</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BukuKesatu</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EdisiRevisiCetakanKedua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SekertariatJendral&amp;KepanitraanMahkamahKonstitusi</w:t>
      </w:r>
      <w:proofErr w:type="spellEnd"/>
      <w:r w:rsidRPr="00771DBB">
        <w:rPr>
          <w:rFonts w:ascii="Times New Roman" w:hAnsi="Times New Roman" w:cs="Times New Roman"/>
        </w:rPr>
        <w:t xml:space="preserve"> RI, Jakarta, </w:t>
      </w:r>
      <w:proofErr w:type="spellStart"/>
      <w:r w:rsidRPr="00771DBB">
        <w:rPr>
          <w:rFonts w:ascii="Times New Roman" w:hAnsi="Times New Roman" w:cs="Times New Roman"/>
        </w:rPr>
        <w:t>hlm</w:t>
      </w:r>
      <w:proofErr w:type="spellEnd"/>
      <w:r w:rsidRPr="00771DBB">
        <w:rPr>
          <w:rFonts w:ascii="Times New Roman" w:hAnsi="Times New Roman" w:cs="Times New Roman"/>
        </w:rPr>
        <w:t>. 161.</w:t>
      </w:r>
    </w:p>
  </w:footnote>
  <w:footnote w:id="12">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M. </w:t>
      </w:r>
      <w:proofErr w:type="spellStart"/>
      <w:r w:rsidRPr="00771DBB">
        <w:rPr>
          <w:rFonts w:ascii="Times New Roman" w:hAnsi="Times New Roman" w:cs="Times New Roman"/>
        </w:rPr>
        <w:t>LaicaMarzuki</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Berjalan-jalan</w:t>
      </w:r>
      <w:proofErr w:type="spellEnd"/>
      <w:r w:rsidRPr="00771DBB">
        <w:rPr>
          <w:rFonts w:ascii="Times New Roman" w:hAnsi="Times New Roman" w:cs="Times New Roman"/>
        </w:rPr>
        <w:t xml:space="preserve"> di </w:t>
      </w:r>
      <w:proofErr w:type="spellStart"/>
      <w:r w:rsidRPr="00771DBB">
        <w:rPr>
          <w:rFonts w:ascii="Times New Roman" w:hAnsi="Times New Roman" w:cs="Times New Roman"/>
        </w:rPr>
        <w:t>RanahHukum</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BukuKesatu</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EdisiRevisiCetakanKedua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SekertariatJendral&amp;KepanitraanMahkamahKonstitusi</w:t>
      </w:r>
      <w:proofErr w:type="spellEnd"/>
      <w:r w:rsidRPr="00771DBB">
        <w:rPr>
          <w:rFonts w:ascii="Times New Roman" w:hAnsi="Times New Roman" w:cs="Times New Roman"/>
        </w:rPr>
        <w:t xml:space="preserve"> RI, Jakarta, 2006, </w:t>
      </w:r>
      <w:proofErr w:type="spellStart"/>
      <w:r w:rsidRPr="00771DBB">
        <w:rPr>
          <w:rFonts w:ascii="Times New Roman" w:hAnsi="Times New Roman" w:cs="Times New Roman"/>
        </w:rPr>
        <w:t>hlm</w:t>
      </w:r>
      <w:proofErr w:type="spellEnd"/>
      <w:r w:rsidRPr="00771DBB">
        <w:rPr>
          <w:rFonts w:ascii="Times New Roman" w:hAnsi="Times New Roman" w:cs="Times New Roman"/>
        </w:rPr>
        <w:t>. 161.</w:t>
      </w:r>
    </w:p>
  </w:footnote>
  <w:footnote w:id="13">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Undang-UndangNomor</w:t>
      </w:r>
      <w:proofErr w:type="spellEnd"/>
      <w:r w:rsidRPr="00771DBB">
        <w:rPr>
          <w:rFonts w:ascii="Times New Roman" w:hAnsi="Times New Roman" w:cs="Times New Roman"/>
        </w:rPr>
        <w:t xml:space="preserve"> 6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2014 </w:t>
      </w:r>
      <w:proofErr w:type="spellStart"/>
      <w:r w:rsidRPr="00771DBB">
        <w:rPr>
          <w:rFonts w:ascii="Times New Roman" w:hAnsi="Times New Roman" w:cs="Times New Roman"/>
        </w:rPr>
        <w:t>TentangDesa</w:t>
      </w:r>
      <w:proofErr w:type="spellEnd"/>
      <w:r w:rsidRPr="00771DBB">
        <w:rPr>
          <w:rFonts w:ascii="Times New Roman" w:hAnsi="Times New Roman" w:cs="Times New Roman"/>
          <w:lang w:val="id-ID"/>
        </w:rPr>
        <w:t>.</w:t>
      </w:r>
    </w:p>
  </w:footnote>
  <w:footnote w:id="14">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Nimatul</w:t>
      </w:r>
      <w:proofErr w:type="spellEnd"/>
      <w:r w:rsidRPr="00771DBB">
        <w:rPr>
          <w:rFonts w:ascii="Times New Roman" w:hAnsi="Times New Roman" w:cs="Times New Roman"/>
        </w:rPr>
        <w:t xml:space="preserve"> Huda, </w:t>
      </w:r>
      <w:proofErr w:type="spellStart"/>
      <w:r w:rsidRPr="00771DBB">
        <w:rPr>
          <w:rFonts w:ascii="Times New Roman" w:hAnsi="Times New Roman" w:cs="Times New Roman"/>
        </w:rPr>
        <w:t>Op.Cit</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hlm</w:t>
      </w:r>
      <w:proofErr w:type="spellEnd"/>
      <w:r w:rsidRPr="00771DBB">
        <w:rPr>
          <w:rFonts w:ascii="Times New Roman" w:hAnsi="Times New Roman" w:cs="Times New Roman"/>
        </w:rPr>
        <w:t xml:space="preserve"> 179</w:t>
      </w:r>
    </w:p>
  </w:footnote>
  <w:footnote w:id="15">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Suhartonodkk.Op.Cit.hlm</w:t>
      </w:r>
      <w:proofErr w:type="spellEnd"/>
      <w:r w:rsidRPr="00771DBB">
        <w:rPr>
          <w:rFonts w:ascii="Times New Roman" w:hAnsi="Times New Roman" w:cs="Times New Roman"/>
        </w:rPr>
        <w:t>. 17.</w:t>
      </w:r>
    </w:p>
  </w:footnote>
  <w:footnote w:id="16">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DidikSukrion</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PembharuanHukumPemerintahDesa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Setara</w:t>
      </w:r>
      <w:proofErr w:type="spellEnd"/>
      <w:r w:rsidRPr="00771DBB">
        <w:rPr>
          <w:rFonts w:ascii="Times New Roman" w:hAnsi="Times New Roman" w:cs="Times New Roman"/>
        </w:rPr>
        <w:t xml:space="preserve"> Press </w:t>
      </w:r>
      <w:proofErr w:type="spellStart"/>
      <w:r w:rsidRPr="00771DBB">
        <w:rPr>
          <w:rFonts w:ascii="Times New Roman" w:hAnsi="Times New Roman" w:cs="Times New Roman"/>
        </w:rPr>
        <w:t>PusatKajianKonstitusiUniversitasKejuruhan</w:t>
      </w:r>
      <w:proofErr w:type="spellEnd"/>
      <w:r w:rsidRPr="00771DBB">
        <w:rPr>
          <w:rFonts w:ascii="Times New Roman" w:hAnsi="Times New Roman" w:cs="Times New Roman"/>
        </w:rPr>
        <w:t xml:space="preserve"> Malang, Malang, 2010. hlm.2</w:t>
      </w:r>
    </w:p>
  </w:footnote>
  <w:footnote w:id="17">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Ibid.</w:t>
      </w:r>
    </w:p>
  </w:footnote>
  <w:footnote w:id="18">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Prof. Drs. </w:t>
      </w:r>
      <w:proofErr w:type="spellStart"/>
      <w:r w:rsidRPr="00771DBB">
        <w:rPr>
          <w:rFonts w:ascii="Times New Roman" w:hAnsi="Times New Roman" w:cs="Times New Roman"/>
        </w:rPr>
        <w:t>Widjaja</w:t>
      </w:r>
      <w:proofErr w:type="spellEnd"/>
      <w:r w:rsidRPr="00771DBB">
        <w:rPr>
          <w:rFonts w:ascii="Times New Roman" w:hAnsi="Times New Roman" w:cs="Times New Roman"/>
        </w:rPr>
        <w:t xml:space="preserve">, HAW, </w:t>
      </w:r>
      <w:proofErr w:type="spellStart"/>
      <w:r w:rsidRPr="00771DBB">
        <w:rPr>
          <w:rFonts w:ascii="Times New Roman" w:hAnsi="Times New Roman" w:cs="Times New Roman"/>
        </w:rPr>
        <w:t>Op.Cit</w:t>
      </w:r>
      <w:proofErr w:type="spellEnd"/>
      <w:r w:rsidRPr="00771DBB">
        <w:rPr>
          <w:rFonts w:ascii="Times New Roman" w:hAnsi="Times New Roman" w:cs="Times New Roman"/>
        </w:rPr>
        <w:t>, hlm.3</w:t>
      </w:r>
    </w:p>
  </w:footnote>
  <w:footnote w:id="19">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Khaeril</w:t>
      </w:r>
      <w:proofErr w:type="spellEnd"/>
      <w:r w:rsidRPr="00771DBB">
        <w:rPr>
          <w:rFonts w:ascii="Times New Roman" w:hAnsi="Times New Roman" w:cs="Times New Roman"/>
        </w:rPr>
        <w:t xml:space="preserve"> Anwar, “</w:t>
      </w:r>
      <w:proofErr w:type="spellStart"/>
      <w:r w:rsidRPr="00771DBB">
        <w:rPr>
          <w:rFonts w:ascii="Times New Roman" w:hAnsi="Times New Roman" w:cs="Times New Roman"/>
        </w:rPr>
        <w:t>KajianHukumdanKeadilan</w:t>
      </w:r>
      <w:proofErr w:type="spellEnd"/>
      <w:r w:rsidRPr="00771DBB">
        <w:rPr>
          <w:rFonts w:ascii="Times New Roman" w:hAnsi="Times New Roman" w:cs="Times New Roman"/>
        </w:rPr>
        <w:t xml:space="preserve">”, 2015, </w:t>
      </w:r>
      <w:proofErr w:type="spellStart"/>
      <w:r w:rsidRPr="00771DBB">
        <w:rPr>
          <w:rFonts w:ascii="Times New Roman" w:hAnsi="Times New Roman" w:cs="Times New Roman"/>
        </w:rPr>
        <w:t>Jurnal</w:t>
      </w:r>
      <w:proofErr w:type="spellEnd"/>
      <w:r w:rsidRPr="00771DBB">
        <w:rPr>
          <w:rFonts w:ascii="Times New Roman" w:hAnsi="Times New Roman" w:cs="Times New Roman"/>
        </w:rPr>
        <w:t xml:space="preserve"> IUS (2015). </w:t>
      </w:r>
      <w:proofErr w:type="spellStart"/>
      <w:r w:rsidRPr="00771DBB">
        <w:rPr>
          <w:rFonts w:ascii="Times New Roman" w:hAnsi="Times New Roman" w:cs="Times New Roman"/>
        </w:rPr>
        <w:t>Vol</w:t>
      </w:r>
      <w:proofErr w:type="spellEnd"/>
      <w:r w:rsidRPr="00771DBB">
        <w:rPr>
          <w:rFonts w:ascii="Times New Roman" w:hAnsi="Times New Roman" w:cs="Times New Roman"/>
        </w:rPr>
        <w:t xml:space="preserve"> III </w:t>
      </w:r>
      <w:proofErr w:type="spellStart"/>
      <w:r w:rsidRPr="00771DBB">
        <w:rPr>
          <w:rFonts w:ascii="Times New Roman" w:hAnsi="Times New Roman" w:cs="Times New Roman"/>
        </w:rPr>
        <w:t>Nomor</w:t>
      </w:r>
      <w:proofErr w:type="spellEnd"/>
      <w:r w:rsidRPr="00771DBB">
        <w:rPr>
          <w:rFonts w:ascii="Times New Roman" w:hAnsi="Times New Roman" w:cs="Times New Roman"/>
        </w:rPr>
        <w:t xml:space="preserve"> 8.21 </w:t>
      </w:r>
      <w:proofErr w:type="spellStart"/>
      <w:r w:rsidRPr="00771DBB">
        <w:rPr>
          <w:rFonts w:ascii="Times New Roman" w:hAnsi="Times New Roman" w:cs="Times New Roman"/>
        </w:rPr>
        <w:t>juni</w:t>
      </w:r>
      <w:proofErr w:type="spellEnd"/>
      <w:r w:rsidRPr="00771DBB">
        <w:rPr>
          <w:rFonts w:ascii="Times New Roman" w:hAnsi="Times New Roman" w:cs="Times New Roman"/>
        </w:rPr>
        <w:t xml:space="preserve"> 2018.Hlm. 208.</w:t>
      </w:r>
    </w:p>
  </w:footnote>
  <w:footnote w:id="20">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Pasal</w:t>
      </w:r>
      <w:proofErr w:type="spellEnd"/>
      <w:r w:rsidRPr="00771DBB">
        <w:rPr>
          <w:rFonts w:ascii="Times New Roman" w:hAnsi="Times New Roman" w:cs="Times New Roman"/>
        </w:rPr>
        <w:t xml:space="preserve"> 1 </w:t>
      </w:r>
      <w:proofErr w:type="spellStart"/>
      <w:r w:rsidRPr="00771DBB">
        <w:rPr>
          <w:rFonts w:ascii="Times New Roman" w:hAnsi="Times New Roman" w:cs="Times New Roman"/>
        </w:rPr>
        <w:t>huruf</w:t>
      </w:r>
      <w:proofErr w:type="spellEnd"/>
      <w:r w:rsidRPr="00771DBB">
        <w:rPr>
          <w:rFonts w:ascii="Times New Roman" w:hAnsi="Times New Roman" w:cs="Times New Roman"/>
        </w:rPr>
        <w:t xml:space="preserve"> a </w:t>
      </w:r>
      <w:proofErr w:type="spellStart"/>
      <w:r w:rsidRPr="00771DBB">
        <w:rPr>
          <w:rFonts w:ascii="Times New Roman" w:hAnsi="Times New Roman" w:cs="Times New Roman"/>
        </w:rPr>
        <w:t>Undang-UndangNomor</w:t>
      </w:r>
      <w:proofErr w:type="spellEnd"/>
      <w:r w:rsidRPr="00771DBB">
        <w:rPr>
          <w:rFonts w:ascii="Times New Roman" w:hAnsi="Times New Roman" w:cs="Times New Roman"/>
        </w:rPr>
        <w:t xml:space="preserve"> 5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1979 </w:t>
      </w:r>
      <w:proofErr w:type="spellStart"/>
      <w:r w:rsidRPr="00771DBB">
        <w:rPr>
          <w:rFonts w:ascii="Times New Roman" w:hAnsi="Times New Roman" w:cs="Times New Roman"/>
        </w:rPr>
        <w:t>TentangpemerintahanDesa</w:t>
      </w:r>
      <w:proofErr w:type="spellEnd"/>
    </w:p>
  </w:footnote>
  <w:footnote w:id="21">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Encik</w:t>
      </w:r>
      <w:proofErr w:type="spellEnd"/>
      <w:r w:rsidRPr="00771DBB">
        <w:rPr>
          <w:rFonts w:ascii="Times New Roman" w:hAnsi="Times New Roman" w:cs="Times New Roman"/>
        </w:rPr>
        <w:t xml:space="preserve"> Muhammad </w:t>
      </w:r>
      <w:proofErr w:type="spellStart"/>
      <w:r w:rsidRPr="00771DBB">
        <w:rPr>
          <w:rFonts w:ascii="Times New Roman" w:hAnsi="Times New Roman" w:cs="Times New Roman"/>
        </w:rPr>
        <w:t>Fauzan</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Hukum</w:t>
      </w:r>
      <w:proofErr w:type="spellEnd"/>
      <w:r w:rsidRPr="00771DBB">
        <w:rPr>
          <w:rFonts w:ascii="Times New Roman" w:hAnsi="Times New Roman" w:cs="Times New Roman"/>
        </w:rPr>
        <w:t xml:space="preserve"> Tata Negara Indonesia, </w:t>
      </w:r>
      <w:proofErr w:type="spellStart"/>
      <w:r w:rsidRPr="00771DBB">
        <w:rPr>
          <w:rFonts w:ascii="Times New Roman" w:hAnsi="Times New Roman" w:cs="Times New Roman"/>
        </w:rPr>
        <w:t>CetakanPertama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Setara</w:t>
      </w:r>
      <w:proofErr w:type="spellEnd"/>
      <w:r w:rsidRPr="00771DBB">
        <w:rPr>
          <w:rFonts w:ascii="Times New Roman" w:hAnsi="Times New Roman" w:cs="Times New Roman"/>
        </w:rPr>
        <w:t xml:space="preserve"> Press, Malang, 2016, hlm.144.</w:t>
      </w:r>
    </w:p>
  </w:footnote>
  <w:footnote w:id="22">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Widjaja</w:t>
      </w:r>
      <w:proofErr w:type="spellEnd"/>
      <w:r w:rsidRPr="00771DBB">
        <w:rPr>
          <w:rFonts w:ascii="Times New Roman" w:hAnsi="Times New Roman" w:cs="Times New Roman"/>
        </w:rPr>
        <w:t xml:space="preserve"> HAW, </w:t>
      </w:r>
      <w:proofErr w:type="spellStart"/>
      <w:r w:rsidRPr="00771DBB">
        <w:rPr>
          <w:rFonts w:ascii="Times New Roman" w:hAnsi="Times New Roman" w:cs="Times New Roman"/>
        </w:rPr>
        <w:t>OtonomiDesa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MerupakanOtonomi</w:t>
      </w:r>
      <w:proofErr w:type="spellEnd"/>
      <w:r w:rsidRPr="00771DBB">
        <w:rPr>
          <w:rFonts w:ascii="Times New Roman" w:hAnsi="Times New Roman" w:cs="Times New Roman"/>
        </w:rPr>
        <w:t xml:space="preserve"> yang </w:t>
      </w:r>
      <w:proofErr w:type="spellStart"/>
      <w:r w:rsidRPr="00771DBB">
        <w:rPr>
          <w:rFonts w:ascii="Times New Roman" w:hAnsi="Times New Roman" w:cs="Times New Roman"/>
        </w:rPr>
        <w:t>AsliBulatdanUtuh</w:t>
      </w:r>
      <w:proofErr w:type="spellEnd"/>
      <w:r w:rsidRPr="00771DBB">
        <w:rPr>
          <w:rFonts w:ascii="Times New Roman" w:hAnsi="Times New Roman" w:cs="Times New Roman"/>
        </w:rPr>
        <w:t xml:space="preserve">, PT. Raja </w:t>
      </w:r>
      <w:proofErr w:type="spellStart"/>
      <w:r w:rsidRPr="00771DBB">
        <w:rPr>
          <w:rFonts w:ascii="Times New Roman" w:hAnsi="Times New Roman" w:cs="Times New Roman"/>
        </w:rPr>
        <w:t>GrafindoPersada</w:t>
      </w:r>
      <w:proofErr w:type="spellEnd"/>
      <w:r w:rsidRPr="00771DBB">
        <w:rPr>
          <w:rFonts w:ascii="Times New Roman" w:hAnsi="Times New Roman" w:cs="Times New Roman"/>
        </w:rPr>
        <w:t>, Jakarta, 2003.</w:t>
      </w:r>
    </w:p>
  </w:footnote>
  <w:footnote w:id="23">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Abdullah </w:t>
      </w:r>
      <w:proofErr w:type="spellStart"/>
      <w:r w:rsidRPr="00771DBB">
        <w:rPr>
          <w:rFonts w:ascii="Times New Roman" w:hAnsi="Times New Roman" w:cs="Times New Roman"/>
        </w:rPr>
        <w:t>Rozali</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PelaksanaanOtonomiLuas</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DenganPemilihanKepala</w:t>
      </w:r>
      <w:proofErr w:type="spellEnd"/>
      <w:r w:rsidRPr="00771DBB">
        <w:rPr>
          <w:rFonts w:ascii="Times New Roman" w:hAnsi="Times New Roman" w:cs="Times New Roman"/>
        </w:rPr>
        <w:t xml:space="preserve"> Daerah </w:t>
      </w:r>
      <w:proofErr w:type="spellStart"/>
      <w:r w:rsidRPr="00771DBB">
        <w:rPr>
          <w:rFonts w:ascii="Times New Roman" w:hAnsi="Times New Roman" w:cs="Times New Roman"/>
        </w:rPr>
        <w:t>SecaraLangsung</w:t>
      </w:r>
      <w:proofErr w:type="spellEnd"/>
      <w:r w:rsidRPr="00771DBB">
        <w:rPr>
          <w:rFonts w:ascii="Times New Roman" w:hAnsi="Times New Roman" w:cs="Times New Roman"/>
        </w:rPr>
        <w:t xml:space="preserve">”, PT </w:t>
      </w:r>
      <w:proofErr w:type="spellStart"/>
      <w:r w:rsidRPr="00771DBB">
        <w:rPr>
          <w:rFonts w:ascii="Times New Roman" w:hAnsi="Times New Roman" w:cs="Times New Roman"/>
        </w:rPr>
        <w:t>RajaGrafindoPersada</w:t>
      </w:r>
      <w:proofErr w:type="spellEnd"/>
      <w:r w:rsidRPr="00771DBB">
        <w:rPr>
          <w:rFonts w:ascii="Times New Roman" w:hAnsi="Times New Roman" w:cs="Times New Roman"/>
        </w:rPr>
        <w:t xml:space="preserve">, Jakarta: </w:t>
      </w:r>
      <w:proofErr w:type="spellStart"/>
      <w:r w:rsidRPr="00771DBB">
        <w:rPr>
          <w:rFonts w:ascii="Times New Roman" w:hAnsi="Times New Roman" w:cs="Times New Roman"/>
        </w:rPr>
        <w:t>hlm</w:t>
      </w:r>
      <w:proofErr w:type="spellEnd"/>
      <w:r w:rsidRPr="00771DBB">
        <w:rPr>
          <w:rFonts w:ascii="Times New Roman" w:hAnsi="Times New Roman" w:cs="Times New Roman"/>
        </w:rPr>
        <w:t>. 170.</w:t>
      </w:r>
    </w:p>
  </w:footnote>
  <w:footnote w:id="24">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Nimatul</w:t>
      </w:r>
      <w:proofErr w:type="spellEnd"/>
      <w:r w:rsidRPr="00771DBB">
        <w:rPr>
          <w:rFonts w:ascii="Times New Roman" w:hAnsi="Times New Roman" w:cs="Times New Roman"/>
        </w:rPr>
        <w:t xml:space="preserve"> Huda, </w:t>
      </w:r>
      <w:proofErr w:type="spellStart"/>
      <w:r w:rsidRPr="00771DBB">
        <w:rPr>
          <w:rFonts w:ascii="Times New Roman" w:hAnsi="Times New Roman" w:cs="Times New Roman"/>
        </w:rPr>
        <w:t>Op.Cit</w:t>
      </w:r>
      <w:proofErr w:type="spellEnd"/>
      <w:r w:rsidRPr="00771DBB">
        <w:rPr>
          <w:rFonts w:ascii="Times New Roman" w:hAnsi="Times New Roman" w:cs="Times New Roman"/>
        </w:rPr>
        <w:t xml:space="preserve">. </w:t>
      </w:r>
      <w:proofErr w:type="spellStart"/>
      <w:proofErr w:type="gramStart"/>
      <w:r w:rsidRPr="00771DBB">
        <w:rPr>
          <w:rFonts w:ascii="Times New Roman" w:hAnsi="Times New Roman" w:cs="Times New Roman"/>
        </w:rPr>
        <w:t>hlm</w:t>
      </w:r>
      <w:proofErr w:type="spellEnd"/>
      <w:proofErr w:type="gramEnd"/>
      <w:r w:rsidRPr="00771DBB">
        <w:rPr>
          <w:rFonts w:ascii="Times New Roman" w:hAnsi="Times New Roman" w:cs="Times New Roman"/>
        </w:rPr>
        <w:t>. 179.</w:t>
      </w:r>
    </w:p>
  </w:footnote>
  <w:footnote w:id="25">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Undang-UndangNomor</w:t>
      </w:r>
      <w:proofErr w:type="spellEnd"/>
      <w:r w:rsidRPr="00771DBB">
        <w:rPr>
          <w:rFonts w:ascii="Times New Roman" w:hAnsi="Times New Roman" w:cs="Times New Roman"/>
        </w:rPr>
        <w:t xml:space="preserve"> 6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2014 </w:t>
      </w:r>
      <w:proofErr w:type="spellStart"/>
      <w:r w:rsidRPr="00771DBB">
        <w:rPr>
          <w:rFonts w:ascii="Times New Roman" w:hAnsi="Times New Roman" w:cs="Times New Roman"/>
        </w:rPr>
        <w:t>TentangDesa</w:t>
      </w:r>
      <w:proofErr w:type="spellEnd"/>
    </w:p>
  </w:footnote>
  <w:footnote w:id="26">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lang w:val="id-ID"/>
        </w:rPr>
        <w:t>h</w:t>
      </w:r>
      <w:r w:rsidRPr="00771DBB">
        <w:rPr>
          <w:rFonts w:ascii="Times New Roman" w:hAnsi="Times New Roman" w:cs="Times New Roman"/>
        </w:rPr>
        <w:t xml:space="preserve">ttp://www.keuangandesa.com/2017/06/pengertian-anggaran-pendapatan-dan-belanja-desa-apbdes/ </w:t>
      </w:r>
      <w:proofErr w:type="spellStart"/>
      <w:r w:rsidRPr="00771DBB">
        <w:rPr>
          <w:rFonts w:ascii="Times New Roman" w:hAnsi="Times New Roman" w:cs="Times New Roman"/>
        </w:rPr>
        <w:t>diaksespadatanggal</w:t>
      </w:r>
      <w:proofErr w:type="spellEnd"/>
      <w:r w:rsidRPr="00771DBB">
        <w:rPr>
          <w:rFonts w:ascii="Times New Roman" w:hAnsi="Times New Roman" w:cs="Times New Roman"/>
          <w:lang w:val="id-ID"/>
        </w:rPr>
        <w:t>19 sept 2022</w:t>
      </w:r>
    </w:p>
  </w:footnote>
  <w:footnote w:id="27">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Frinces</w:t>
      </w:r>
      <w:proofErr w:type="spellEnd"/>
      <w:r w:rsidRPr="00771DBB">
        <w:rPr>
          <w:rFonts w:ascii="Times New Roman" w:hAnsi="Times New Roman" w:cs="Times New Roman"/>
        </w:rPr>
        <w:t>, Heflin. 2008. ‘</w:t>
      </w:r>
      <w:proofErr w:type="spellStart"/>
      <w:r w:rsidRPr="00771DBB">
        <w:rPr>
          <w:rFonts w:ascii="Times New Roman" w:hAnsi="Times New Roman" w:cs="Times New Roman"/>
        </w:rPr>
        <w:t>Manajemen</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KonsepMembangunSukses</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Yogyakarta.MidaPustaka</w:t>
      </w:r>
      <w:proofErr w:type="spellEnd"/>
      <w:r w:rsidRPr="00771DBB">
        <w:rPr>
          <w:rFonts w:ascii="Times New Roman" w:hAnsi="Times New Roman" w:cs="Times New Roman"/>
        </w:rPr>
        <w:t>.</w:t>
      </w:r>
    </w:p>
  </w:footnote>
  <w:footnote w:id="28">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Amiq</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Bahrul</w:t>
      </w:r>
      <w:proofErr w:type="spellEnd"/>
      <w:r w:rsidRPr="00771DBB">
        <w:rPr>
          <w:rFonts w:ascii="Times New Roman" w:hAnsi="Times New Roman" w:cs="Times New Roman"/>
        </w:rPr>
        <w:t xml:space="preserve">. 2010. </w:t>
      </w:r>
      <w:proofErr w:type="spellStart"/>
      <w:r w:rsidRPr="00771DBB">
        <w:rPr>
          <w:rFonts w:ascii="Times New Roman" w:hAnsi="Times New Roman" w:cs="Times New Roman"/>
        </w:rPr>
        <w:t>AspekHukumPengawasanPengelolaanKeuangan</w:t>
      </w:r>
      <w:proofErr w:type="spellEnd"/>
      <w:r w:rsidRPr="00771DBB">
        <w:rPr>
          <w:rFonts w:ascii="Times New Roman" w:hAnsi="Times New Roman" w:cs="Times New Roman"/>
        </w:rPr>
        <w:t xml:space="preserve"> Daerah (</w:t>
      </w:r>
      <w:proofErr w:type="spellStart"/>
      <w:r w:rsidRPr="00771DBB">
        <w:rPr>
          <w:rFonts w:ascii="Times New Roman" w:hAnsi="Times New Roman" w:cs="Times New Roman"/>
        </w:rPr>
        <w:t>dalamprespektifpenyelenggaraannegara</w:t>
      </w:r>
      <w:proofErr w:type="spellEnd"/>
      <w:r w:rsidRPr="00771DBB">
        <w:rPr>
          <w:rFonts w:ascii="Times New Roman" w:hAnsi="Times New Roman" w:cs="Times New Roman"/>
        </w:rPr>
        <w:t xml:space="preserve"> yang </w:t>
      </w:r>
      <w:proofErr w:type="spellStart"/>
      <w:r w:rsidRPr="00771DBB">
        <w:rPr>
          <w:rFonts w:ascii="Times New Roman" w:hAnsi="Times New Roman" w:cs="Times New Roman"/>
        </w:rPr>
        <w:t>bersih</w:t>
      </w:r>
      <w:proofErr w:type="spellEnd"/>
      <w:r w:rsidRPr="00771DBB">
        <w:rPr>
          <w:rFonts w:ascii="Times New Roman" w:hAnsi="Times New Roman" w:cs="Times New Roman"/>
        </w:rPr>
        <w:t xml:space="preserve">). Surabaya: </w:t>
      </w:r>
      <w:proofErr w:type="spellStart"/>
      <w:r w:rsidRPr="00771DBB">
        <w:rPr>
          <w:rFonts w:ascii="Times New Roman" w:hAnsi="Times New Roman" w:cs="Times New Roman"/>
        </w:rPr>
        <w:t>Laksbang</w:t>
      </w:r>
      <w:proofErr w:type="spellEnd"/>
      <w:r w:rsidRPr="00771DBB">
        <w:rPr>
          <w:rFonts w:ascii="Times New Roman" w:hAnsi="Times New Roman" w:cs="Times New Roman"/>
        </w:rPr>
        <w:t>.</w:t>
      </w:r>
    </w:p>
  </w:footnote>
  <w:footnote w:id="29">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Ridwan</w:t>
      </w:r>
      <w:proofErr w:type="spellEnd"/>
      <w:r w:rsidRPr="00771DBB">
        <w:rPr>
          <w:rFonts w:ascii="Times New Roman" w:hAnsi="Times New Roman" w:cs="Times New Roman"/>
        </w:rPr>
        <w:t xml:space="preserve">. 2014. </w:t>
      </w:r>
      <w:proofErr w:type="spellStart"/>
      <w:r w:rsidRPr="00771DBB">
        <w:rPr>
          <w:rFonts w:ascii="Times New Roman" w:hAnsi="Times New Roman" w:cs="Times New Roman"/>
        </w:rPr>
        <w:t>HukumAdministrasi</w:t>
      </w:r>
      <w:proofErr w:type="spellEnd"/>
      <w:r w:rsidRPr="00771DBB">
        <w:rPr>
          <w:rFonts w:ascii="Times New Roman" w:hAnsi="Times New Roman" w:cs="Times New Roman"/>
        </w:rPr>
        <w:t xml:space="preserve"> Negara. Jakarta: PT Raja </w:t>
      </w:r>
      <w:proofErr w:type="spellStart"/>
      <w:r w:rsidRPr="00771DBB">
        <w:rPr>
          <w:rFonts w:ascii="Times New Roman" w:hAnsi="Times New Roman" w:cs="Times New Roman"/>
        </w:rPr>
        <w:t>GrafindoPersada</w:t>
      </w:r>
      <w:proofErr w:type="spellEnd"/>
      <w:r w:rsidRPr="00771DBB">
        <w:rPr>
          <w:rFonts w:ascii="Times New Roman" w:hAnsi="Times New Roman" w:cs="Times New Roman"/>
        </w:rPr>
        <w:t>.</w:t>
      </w:r>
    </w:p>
  </w:footnote>
  <w:footnote w:id="30">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George R. Terry. 2012. </w:t>
      </w:r>
      <w:proofErr w:type="spellStart"/>
      <w:r w:rsidRPr="00771DBB">
        <w:rPr>
          <w:rFonts w:ascii="Times New Roman" w:hAnsi="Times New Roman" w:cs="Times New Roman"/>
        </w:rPr>
        <w:t>Asas-AsasManagemen</w:t>
      </w:r>
      <w:proofErr w:type="spellEnd"/>
      <w:r w:rsidRPr="00771DBB">
        <w:rPr>
          <w:rFonts w:ascii="Times New Roman" w:hAnsi="Times New Roman" w:cs="Times New Roman"/>
        </w:rPr>
        <w:t>. Bandung. PT Alumni.</w:t>
      </w:r>
    </w:p>
  </w:footnote>
  <w:footnote w:id="31">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Frinces</w:t>
      </w:r>
      <w:proofErr w:type="spellEnd"/>
      <w:r w:rsidRPr="00771DBB">
        <w:rPr>
          <w:rFonts w:ascii="Times New Roman" w:hAnsi="Times New Roman" w:cs="Times New Roman"/>
        </w:rPr>
        <w:t>, Heflin. 2008. ‘</w:t>
      </w:r>
      <w:proofErr w:type="spellStart"/>
      <w:r w:rsidRPr="00771DBB">
        <w:rPr>
          <w:rFonts w:ascii="Times New Roman" w:hAnsi="Times New Roman" w:cs="Times New Roman"/>
        </w:rPr>
        <w:t>Manajemen</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KonsepMembangunSukses</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Yogyakarta.MidaPustaka</w:t>
      </w:r>
      <w:proofErr w:type="spellEnd"/>
    </w:p>
  </w:footnote>
  <w:footnote w:id="32">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Amiq</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Bahrul</w:t>
      </w:r>
      <w:proofErr w:type="spellEnd"/>
      <w:r w:rsidRPr="00771DBB">
        <w:rPr>
          <w:rFonts w:ascii="Times New Roman" w:hAnsi="Times New Roman" w:cs="Times New Roman"/>
        </w:rPr>
        <w:t xml:space="preserve">. 2010. </w:t>
      </w:r>
      <w:proofErr w:type="spellStart"/>
      <w:r w:rsidRPr="00771DBB">
        <w:rPr>
          <w:rFonts w:ascii="Times New Roman" w:hAnsi="Times New Roman" w:cs="Times New Roman"/>
        </w:rPr>
        <w:t>AspekHukumPengawasanPengelolaanKeuangan</w:t>
      </w:r>
      <w:proofErr w:type="spellEnd"/>
      <w:r w:rsidRPr="00771DBB">
        <w:rPr>
          <w:rFonts w:ascii="Times New Roman" w:hAnsi="Times New Roman" w:cs="Times New Roman"/>
        </w:rPr>
        <w:t xml:space="preserve"> Daerah (</w:t>
      </w:r>
      <w:proofErr w:type="spellStart"/>
      <w:r w:rsidRPr="00771DBB">
        <w:rPr>
          <w:rFonts w:ascii="Times New Roman" w:hAnsi="Times New Roman" w:cs="Times New Roman"/>
        </w:rPr>
        <w:t>dalamprespektifpenyelenggaraannegara</w:t>
      </w:r>
      <w:proofErr w:type="spellEnd"/>
      <w:r w:rsidRPr="00771DBB">
        <w:rPr>
          <w:rFonts w:ascii="Times New Roman" w:hAnsi="Times New Roman" w:cs="Times New Roman"/>
        </w:rPr>
        <w:t xml:space="preserve"> yang </w:t>
      </w:r>
      <w:proofErr w:type="spellStart"/>
      <w:r w:rsidRPr="00771DBB">
        <w:rPr>
          <w:rFonts w:ascii="Times New Roman" w:hAnsi="Times New Roman" w:cs="Times New Roman"/>
        </w:rPr>
        <w:t>bersih</w:t>
      </w:r>
      <w:proofErr w:type="spellEnd"/>
      <w:r w:rsidRPr="00771DBB">
        <w:rPr>
          <w:rFonts w:ascii="Times New Roman" w:hAnsi="Times New Roman" w:cs="Times New Roman"/>
        </w:rPr>
        <w:t xml:space="preserve">). Surabaya: </w:t>
      </w:r>
      <w:proofErr w:type="spellStart"/>
      <w:r w:rsidRPr="00771DBB">
        <w:rPr>
          <w:rFonts w:ascii="Times New Roman" w:hAnsi="Times New Roman" w:cs="Times New Roman"/>
        </w:rPr>
        <w:t>Laksbang</w:t>
      </w:r>
      <w:proofErr w:type="spellEnd"/>
      <w:r w:rsidRPr="00771DBB">
        <w:rPr>
          <w:rFonts w:ascii="Times New Roman" w:hAnsi="Times New Roman" w:cs="Times New Roman"/>
        </w:rPr>
        <w:t>.</w:t>
      </w:r>
    </w:p>
  </w:footnote>
  <w:footnote w:id="33">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Handoko</w:t>
      </w:r>
      <w:proofErr w:type="spellEnd"/>
      <w:r w:rsidRPr="00771DBB">
        <w:rPr>
          <w:rFonts w:ascii="Times New Roman" w:hAnsi="Times New Roman" w:cs="Times New Roman"/>
        </w:rPr>
        <w:t xml:space="preserve"> Hani T. 2011. </w:t>
      </w:r>
      <w:proofErr w:type="spellStart"/>
      <w:r w:rsidRPr="00771DBB">
        <w:rPr>
          <w:rFonts w:ascii="Times New Roman" w:hAnsi="Times New Roman" w:cs="Times New Roman"/>
        </w:rPr>
        <w:t>Manajemen.Yogyakarta</w:t>
      </w:r>
      <w:proofErr w:type="spellEnd"/>
      <w:r w:rsidRPr="00771DBB">
        <w:rPr>
          <w:rFonts w:ascii="Times New Roman" w:hAnsi="Times New Roman" w:cs="Times New Roman"/>
        </w:rPr>
        <w:t>. BPFE</w:t>
      </w:r>
    </w:p>
  </w:footnote>
  <w:footnote w:id="34">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George R. Terry. 2012. </w:t>
      </w:r>
      <w:proofErr w:type="spellStart"/>
      <w:r w:rsidRPr="00771DBB">
        <w:rPr>
          <w:rFonts w:ascii="Times New Roman" w:hAnsi="Times New Roman" w:cs="Times New Roman"/>
        </w:rPr>
        <w:t>Asas-AsasManagemen</w:t>
      </w:r>
      <w:proofErr w:type="spellEnd"/>
      <w:r w:rsidRPr="00771DBB">
        <w:rPr>
          <w:rFonts w:ascii="Times New Roman" w:hAnsi="Times New Roman" w:cs="Times New Roman"/>
        </w:rPr>
        <w:t>. Bandung. PT Alumni.</w:t>
      </w:r>
    </w:p>
  </w:footnote>
  <w:footnote w:id="35">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Frinces</w:t>
      </w:r>
      <w:proofErr w:type="spellEnd"/>
      <w:r w:rsidRPr="00771DBB">
        <w:rPr>
          <w:rFonts w:ascii="Times New Roman" w:hAnsi="Times New Roman" w:cs="Times New Roman"/>
        </w:rPr>
        <w:t>, Heflin. 2008. ‘</w:t>
      </w:r>
      <w:proofErr w:type="spellStart"/>
      <w:r w:rsidRPr="00771DBB">
        <w:rPr>
          <w:rFonts w:ascii="Times New Roman" w:hAnsi="Times New Roman" w:cs="Times New Roman"/>
        </w:rPr>
        <w:t>Manajemen</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KonsepMembangunSukses</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Yogyakarta.MidaPustaka</w:t>
      </w:r>
      <w:proofErr w:type="spellEnd"/>
      <w:r w:rsidRPr="00771DBB">
        <w:rPr>
          <w:rFonts w:ascii="Times New Roman" w:hAnsi="Times New Roman" w:cs="Times New Roman"/>
        </w:rPr>
        <w:t>.</w:t>
      </w:r>
    </w:p>
  </w:footnote>
  <w:footnote w:id="36">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A. </w:t>
      </w:r>
      <w:proofErr w:type="spellStart"/>
      <w:r w:rsidRPr="00771DBB">
        <w:rPr>
          <w:rFonts w:ascii="Times New Roman" w:hAnsi="Times New Roman" w:cs="Times New Roman"/>
        </w:rPr>
        <w:t>Saibani</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PedomanUmumPenyelenggaraanPemerintahanDesa</w:t>
      </w:r>
      <w:proofErr w:type="spellEnd"/>
      <w:r w:rsidRPr="00771DBB">
        <w:rPr>
          <w:rFonts w:ascii="Times New Roman" w:hAnsi="Times New Roman" w:cs="Times New Roman"/>
        </w:rPr>
        <w:t xml:space="preserve"> (Jakarta: Media </w:t>
      </w:r>
      <w:proofErr w:type="spellStart"/>
      <w:r w:rsidRPr="00771DBB">
        <w:rPr>
          <w:rFonts w:ascii="Times New Roman" w:hAnsi="Times New Roman" w:cs="Times New Roman"/>
        </w:rPr>
        <w:t>Pustaka</w:t>
      </w:r>
      <w:proofErr w:type="spellEnd"/>
      <w:r w:rsidRPr="00771DBB">
        <w:rPr>
          <w:rFonts w:ascii="Times New Roman" w:hAnsi="Times New Roman" w:cs="Times New Roman"/>
        </w:rPr>
        <w:t>, 2014), 4.</w:t>
      </w:r>
    </w:p>
  </w:footnote>
  <w:footnote w:id="37">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Sri </w:t>
      </w:r>
      <w:proofErr w:type="spellStart"/>
      <w:r w:rsidRPr="00771DBB">
        <w:rPr>
          <w:rFonts w:ascii="Times New Roman" w:hAnsi="Times New Roman" w:cs="Times New Roman"/>
        </w:rPr>
        <w:t>MuliyaniIndrawati</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BukuPintar</w:t>
      </w:r>
      <w:proofErr w:type="spellEnd"/>
      <w:r w:rsidRPr="00771DBB">
        <w:rPr>
          <w:rFonts w:ascii="Times New Roman" w:hAnsi="Times New Roman" w:cs="Times New Roman"/>
        </w:rPr>
        <w:t xml:space="preserve"> Dana </w:t>
      </w:r>
      <w:proofErr w:type="spellStart"/>
      <w:r w:rsidRPr="00771DBB">
        <w:rPr>
          <w:rFonts w:ascii="Times New Roman" w:hAnsi="Times New Roman" w:cs="Times New Roman"/>
        </w:rPr>
        <w:t>Desa</w:t>
      </w:r>
      <w:proofErr w:type="spellEnd"/>
      <w:r w:rsidRPr="00771DBB">
        <w:rPr>
          <w:rFonts w:ascii="Times New Roman" w:hAnsi="Times New Roman" w:cs="Times New Roman"/>
        </w:rPr>
        <w:t xml:space="preserve"> (Jakarta: </w:t>
      </w:r>
      <w:proofErr w:type="spellStart"/>
      <w:r w:rsidRPr="00771DBB">
        <w:rPr>
          <w:rFonts w:ascii="Times New Roman" w:hAnsi="Times New Roman" w:cs="Times New Roman"/>
        </w:rPr>
        <w:t>Kemenkeu</w:t>
      </w:r>
      <w:proofErr w:type="spellEnd"/>
      <w:r w:rsidRPr="00771DBB">
        <w:rPr>
          <w:rFonts w:ascii="Times New Roman" w:hAnsi="Times New Roman" w:cs="Times New Roman"/>
        </w:rPr>
        <w:t>, 2017), 14.</w:t>
      </w:r>
    </w:p>
  </w:footnote>
  <w:footnote w:id="38">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Ibid.</w:t>
      </w:r>
    </w:p>
  </w:footnote>
  <w:footnote w:id="39">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Undang-UndangNomor</w:t>
      </w:r>
      <w:proofErr w:type="spellEnd"/>
      <w:r w:rsidRPr="00771DBB">
        <w:rPr>
          <w:rFonts w:ascii="Times New Roman" w:hAnsi="Times New Roman" w:cs="Times New Roman"/>
        </w:rPr>
        <w:t xml:space="preserve"> 6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2014 </w:t>
      </w:r>
      <w:proofErr w:type="spellStart"/>
      <w:r w:rsidRPr="00771DBB">
        <w:rPr>
          <w:rFonts w:ascii="Times New Roman" w:hAnsi="Times New Roman" w:cs="Times New Roman"/>
        </w:rPr>
        <w:t>tentangDesa</w:t>
      </w:r>
      <w:proofErr w:type="spellEnd"/>
    </w:p>
  </w:footnote>
  <w:footnote w:id="40">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HeruRochansjah</w:t>
      </w:r>
      <w:proofErr w:type="spellEnd"/>
      <w:r w:rsidRPr="00771DBB">
        <w:rPr>
          <w:rFonts w:ascii="Times New Roman" w:hAnsi="Times New Roman" w:cs="Times New Roman"/>
        </w:rPr>
        <w:t xml:space="preserve">, </w:t>
      </w:r>
      <w:proofErr w:type="spellStart"/>
      <w:proofErr w:type="gramStart"/>
      <w:r w:rsidRPr="00771DBB">
        <w:rPr>
          <w:rFonts w:ascii="Times New Roman" w:hAnsi="Times New Roman" w:cs="Times New Roman"/>
        </w:rPr>
        <w:t>PengelolaanKeuanganDesa</w:t>
      </w:r>
      <w:proofErr w:type="spellEnd"/>
      <w:r w:rsidRPr="00771DBB">
        <w:rPr>
          <w:rFonts w:ascii="Times New Roman" w:hAnsi="Times New Roman" w:cs="Times New Roman"/>
        </w:rPr>
        <w:t>(</w:t>
      </w:r>
      <w:proofErr w:type="gramEnd"/>
      <w:r w:rsidRPr="00771DBB">
        <w:rPr>
          <w:rFonts w:ascii="Times New Roman" w:hAnsi="Times New Roman" w:cs="Times New Roman"/>
        </w:rPr>
        <w:t xml:space="preserve"> Bandung: FOKUSMEDIA, 2015), 54.</w:t>
      </w:r>
    </w:p>
  </w:footnote>
  <w:footnote w:id="41">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Indrawati</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BukuSaku</w:t>
      </w:r>
      <w:proofErr w:type="spellEnd"/>
      <w:r w:rsidRPr="00771DBB">
        <w:rPr>
          <w:rFonts w:ascii="Times New Roman" w:hAnsi="Times New Roman" w:cs="Times New Roman"/>
        </w:rPr>
        <w:t xml:space="preserve"> Dana </w:t>
      </w:r>
      <w:proofErr w:type="spellStart"/>
      <w:r w:rsidRPr="00771DBB">
        <w:rPr>
          <w:rFonts w:ascii="Times New Roman" w:hAnsi="Times New Roman" w:cs="Times New Roman"/>
        </w:rPr>
        <w:t>Desa</w:t>
      </w:r>
      <w:proofErr w:type="spellEnd"/>
      <w:r w:rsidRPr="00771DBB">
        <w:rPr>
          <w:rFonts w:ascii="Times New Roman" w:hAnsi="Times New Roman" w:cs="Times New Roman"/>
        </w:rPr>
        <w:t>, 24.</w:t>
      </w:r>
    </w:p>
  </w:footnote>
  <w:footnote w:id="42">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Ibid., 22</w:t>
      </w:r>
    </w:p>
  </w:footnote>
  <w:footnote w:id="43">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Pasal</w:t>
      </w:r>
      <w:proofErr w:type="spellEnd"/>
      <w:r w:rsidRPr="00771DBB">
        <w:rPr>
          <w:rFonts w:ascii="Times New Roman" w:hAnsi="Times New Roman" w:cs="Times New Roman"/>
        </w:rPr>
        <w:t xml:space="preserve"> 1 </w:t>
      </w:r>
      <w:proofErr w:type="spellStart"/>
      <w:r w:rsidRPr="00771DBB">
        <w:rPr>
          <w:rFonts w:ascii="Times New Roman" w:hAnsi="Times New Roman" w:cs="Times New Roman"/>
        </w:rPr>
        <w:t>ayat</w:t>
      </w:r>
      <w:proofErr w:type="spellEnd"/>
      <w:r w:rsidRPr="00771DBB">
        <w:rPr>
          <w:rFonts w:ascii="Times New Roman" w:hAnsi="Times New Roman" w:cs="Times New Roman"/>
        </w:rPr>
        <w:t xml:space="preserve"> 4 </w:t>
      </w:r>
      <w:proofErr w:type="spellStart"/>
      <w:r w:rsidRPr="00771DBB">
        <w:rPr>
          <w:rFonts w:ascii="Times New Roman" w:hAnsi="Times New Roman" w:cs="Times New Roman"/>
        </w:rPr>
        <w:t>Undang-undangNomor</w:t>
      </w:r>
      <w:proofErr w:type="spellEnd"/>
      <w:r w:rsidRPr="00771DBB">
        <w:rPr>
          <w:rFonts w:ascii="Times New Roman" w:hAnsi="Times New Roman" w:cs="Times New Roman"/>
        </w:rPr>
        <w:t xml:space="preserve"> 6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2014 </w:t>
      </w:r>
      <w:proofErr w:type="spellStart"/>
      <w:r w:rsidRPr="00771DBB">
        <w:rPr>
          <w:rFonts w:ascii="Times New Roman" w:hAnsi="Times New Roman" w:cs="Times New Roman"/>
        </w:rPr>
        <w:t>tentangDesa</w:t>
      </w:r>
      <w:proofErr w:type="spellEnd"/>
      <w:r w:rsidRPr="00771DBB">
        <w:rPr>
          <w:rFonts w:ascii="Times New Roman" w:hAnsi="Times New Roman" w:cs="Times New Roman"/>
        </w:rPr>
        <w:t>.</w:t>
      </w:r>
    </w:p>
  </w:footnote>
  <w:footnote w:id="44">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Widjaja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PemerintahDesadanAdministrasiDesa</w:t>
      </w:r>
      <w:proofErr w:type="spellEnd"/>
      <w:r w:rsidRPr="00771DBB">
        <w:rPr>
          <w:rFonts w:ascii="Times New Roman" w:hAnsi="Times New Roman" w:cs="Times New Roman"/>
        </w:rPr>
        <w:t xml:space="preserve"> (Jakarta: PT. Raja </w:t>
      </w:r>
      <w:proofErr w:type="spellStart"/>
      <w:r w:rsidRPr="00771DBB">
        <w:rPr>
          <w:rFonts w:ascii="Times New Roman" w:hAnsi="Times New Roman" w:cs="Times New Roman"/>
        </w:rPr>
        <w:t>GrafindoPersada</w:t>
      </w:r>
      <w:proofErr w:type="spellEnd"/>
      <w:r w:rsidRPr="00771DBB">
        <w:rPr>
          <w:rFonts w:ascii="Times New Roman" w:hAnsi="Times New Roman" w:cs="Times New Roman"/>
        </w:rPr>
        <w:t>, 1993), 35.</w:t>
      </w:r>
    </w:p>
  </w:footnote>
  <w:footnote w:id="45">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Abdul </w:t>
      </w:r>
      <w:proofErr w:type="spellStart"/>
      <w:r w:rsidRPr="00771DBB">
        <w:rPr>
          <w:rFonts w:ascii="Times New Roman" w:hAnsi="Times New Roman" w:cs="Times New Roman"/>
        </w:rPr>
        <w:t>GhafarKarim</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KompleksitsPersoalanOtonomi</w:t>
      </w:r>
      <w:proofErr w:type="spellEnd"/>
      <w:r w:rsidRPr="00771DBB">
        <w:rPr>
          <w:rFonts w:ascii="Times New Roman" w:hAnsi="Times New Roman" w:cs="Times New Roman"/>
        </w:rPr>
        <w:t xml:space="preserve"> Daerah di Indonesia (Yogyakarta: </w:t>
      </w:r>
      <w:proofErr w:type="spellStart"/>
      <w:r w:rsidRPr="00771DBB">
        <w:rPr>
          <w:rFonts w:ascii="Times New Roman" w:hAnsi="Times New Roman" w:cs="Times New Roman"/>
        </w:rPr>
        <w:t>PustakaPelajar</w:t>
      </w:r>
      <w:proofErr w:type="spellEnd"/>
      <w:r w:rsidRPr="00771DBB">
        <w:rPr>
          <w:rFonts w:ascii="Times New Roman" w:hAnsi="Times New Roman" w:cs="Times New Roman"/>
        </w:rPr>
        <w:t>, 2003), 45.</w:t>
      </w:r>
    </w:p>
  </w:footnote>
  <w:footnote w:id="46">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AW </w:t>
      </w:r>
      <w:proofErr w:type="spellStart"/>
      <w:r w:rsidRPr="00771DBB">
        <w:rPr>
          <w:rFonts w:ascii="Times New Roman" w:hAnsi="Times New Roman" w:cs="Times New Roman"/>
        </w:rPr>
        <w:t>Widjaja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PemerintahanDesa</w:t>
      </w:r>
      <w:proofErr w:type="spellEnd"/>
      <w:r w:rsidRPr="00771DBB">
        <w:rPr>
          <w:rFonts w:ascii="Times New Roman" w:hAnsi="Times New Roman" w:cs="Times New Roman"/>
        </w:rPr>
        <w:t>/</w:t>
      </w:r>
      <w:proofErr w:type="spellStart"/>
      <w:r w:rsidRPr="00771DBB">
        <w:rPr>
          <w:rFonts w:ascii="Times New Roman" w:hAnsi="Times New Roman" w:cs="Times New Roman"/>
        </w:rPr>
        <w:t>Marga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BerdasarkanUndang-Undang</w:t>
      </w:r>
      <w:proofErr w:type="spellEnd"/>
      <w:r w:rsidRPr="00771DBB">
        <w:rPr>
          <w:rFonts w:ascii="Times New Roman" w:hAnsi="Times New Roman" w:cs="Times New Roman"/>
        </w:rPr>
        <w:t xml:space="preserve"> No. 22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1999 </w:t>
      </w:r>
      <w:proofErr w:type="spellStart"/>
      <w:r w:rsidRPr="00771DBB">
        <w:rPr>
          <w:rFonts w:ascii="Times New Roman" w:hAnsi="Times New Roman" w:cs="Times New Roman"/>
        </w:rPr>
        <w:t>tentangPemerintahan</w:t>
      </w:r>
      <w:proofErr w:type="spellEnd"/>
      <w:r w:rsidRPr="00771DBB">
        <w:rPr>
          <w:rFonts w:ascii="Times New Roman" w:hAnsi="Times New Roman" w:cs="Times New Roman"/>
        </w:rPr>
        <w:t xml:space="preserve"> Daerah (Jakarta: Raja </w:t>
      </w:r>
      <w:proofErr w:type="spellStart"/>
      <w:r w:rsidRPr="00771DBB">
        <w:rPr>
          <w:rFonts w:ascii="Times New Roman" w:hAnsi="Times New Roman" w:cs="Times New Roman"/>
        </w:rPr>
        <w:t>GrafindoPersada</w:t>
      </w:r>
      <w:proofErr w:type="spellEnd"/>
      <w:r w:rsidRPr="00771DBB">
        <w:rPr>
          <w:rFonts w:ascii="Times New Roman" w:hAnsi="Times New Roman" w:cs="Times New Roman"/>
        </w:rPr>
        <w:t>, 2001), 65.</w:t>
      </w:r>
    </w:p>
  </w:footnote>
  <w:footnote w:id="47">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Ni </w:t>
      </w:r>
      <w:proofErr w:type="spellStart"/>
      <w:r w:rsidRPr="00771DBB">
        <w:rPr>
          <w:rFonts w:ascii="Times New Roman" w:hAnsi="Times New Roman" w:cs="Times New Roman"/>
        </w:rPr>
        <w:t>WayanRuslinawati</w:t>
      </w:r>
      <w:proofErr w:type="spellEnd"/>
      <w:r w:rsidRPr="00771DBB">
        <w:rPr>
          <w:rFonts w:ascii="Times New Roman" w:hAnsi="Times New Roman" w:cs="Times New Roman"/>
        </w:rPr>
        <w:t xml:space="preserve">, “KedudukanBadanPermusyawaratanDesaDalamPenyelenggaraanPemerintahanDesaMenurutUndang-UndangNomor 6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2014 </w:t>
      </w:r>
      <w:proofErr w:type="spellStart"/>
      <w:r w:rsidRPr="00771DBB">
        <w:rPr>
          <w:rFonts w:ascii="Times New Roman" w:hAnsi="Times New Roman" w:cs="Times New Roman"/>
        </w:rPr>
        <w:t>TentangDesa</w:t>
      </w:r>
      <w:proofErr w:type="spellEnd"/>
      <w:r w:rsidRPr="00771DBB">
        <w:rPr>
          <w:rFonts w:ascii="Times New Roman" w:hAnsi="Times New Roman" w:cs="Times New Roman"/>
        </w:rPr>
        <w:t xml:space="preserve">,” </w:t>
      </w:r>
      <w:proofErr w:type="spellStart"/>
      <w:r w:rsidRPr="00771DBB">
        <w:rPr>
          <w:rFonts w:ascii="Times New Roman" w:hAnsi="Times New Roman" w:cs="Times New Roman"/>
        </w:rPr>
        <w:t>JurnalHukum</w:t>
      </w:r>
      <w:proofErr w:type="spellEnd"/>
      <w:r w:rsidRPr="00771DBB">
        <w:rPr>
          <w:rFonts w:ascii="Times New Roman" w:hAnsi="Times New Roman" w:cs="Times New Roman"/>
        </w:rPr>
        <w:t>, Vol. 1 no. 1 (2016): 5, http://download.garuda.ristekdikti.go.id/article.</w:t>
      </w:r>
    </w:p>
  </w:footnote>
  <w:footnote w:id="48">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r w:rsidRPr="00771DBB">
        <w:rPr>
          <w:rFonts w:ascii="Times New Roman" w:hAnsi="Times New Roman" w:cs="Times New Roman"/>
        </w:rPr>
        <w:t xml:space="preserve"> Ibid.</w:t>
      </w:r>
    </w:p>
  </w:footnote>
  <w:footnote w:id="49">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Undang-UndangNomor</w:t>
      </w:r>
      <w:proofErr w:type="spellEnd"/>
      <w:r w:rsidRPr="00771DBB">
        <w:rPr>
          <w:rFonts w:ascii="Times New Roman" w:hAnsi="Times New Roman" w:cs="Times New Roman"/>
        </w:rPr>
        <w:t xml:space="preserve"> 32 </w:t>
      </w:r>
      <w:proofErr w:type="spellStart"/>
      <w:r w:rsidRPr="00771DBB">
        <w:rPr>
          <w:rFonts w:ascii="Times New Roman" w:hAnsi="Times New Roman" w:cs="Times New Roman"/>
        </w:rPr>
        <w:t>Tahun</w:t>
      </w:r>
      <w:proofErr w:type="spellEnd"/>
      <w:r w:rsidRPr="00771DBB">
        <w:rPr>
          <w:rFonts w:ascii="Times New Roman" w:hAnsi="Times New Roman" w:cs="Times New Roman"/>
        </w:rPr>
        <w:t xml:space="preserve"> 2004 </w:t>
      </w:r>
      <w:proofErr w:type="spellStart"/>
      <w:r w:rsidRPr="00771DBB">
        <w:rPr>
          <w:rFonts w:ascii="Times New Roman" w:hAnsi="Times New Roman" w:cs="Times New Roman"/>
        </w:rPr>
        <w:t>tentangPemerintahan</w:t>
      </w:r>
      <w:proofErr w:type="spellEnd"/>
      <w:r w:rsidRPr="00771DBB">
        <w:rPr>
          <w:rFonts w:ascii="Times New Roman" w:hAnsi="Times New Roman" w:cs="Times New Roman"/>
          <w:lang w:val="id-ID"/>
        </w:rPr>
        <w:t>Daerah</w:t>
      </w:r>
      <w:r w:rsidRPr="00771DBB">
        <w:rPr>
          <w:rFonts w:ascii="Times New Roman" w:hAnsi="Times New Roman" w:cs="Times New Roman"/>
        </w:rPr>
        <w:t>.</w:t>
      </w:r>
    </w:p>
  </w:footnote>
  <w:footnote w:id="50">
    <w:p w:rsidR="00C2370F" w:rsidRPr="00771DBB" w:rsidRDefault="00C2370F" w:rsidP="00C5269B">
      <w:pPr>
        <w:pStyle w:val="FootnoteText"/>
        <w:rPr>
          <w:rFonts w:ascii="Times New Roman" w:hAnsi="Times New Roman" w:cs="Times New Roman"/>
          <w:lang w:val="id-ID"/>
        </w:rPr>
      </w:pPr>
      <w:r w:rsidRPr="00771DBB">
        <w:rPr>
          <w:rStyle w:val="FootnoteReference"/>
        </w:rPr>
        <w:footnoteRef/>
      </w:r>
      <w:proofErr w:type="spellStart"/>
      <w:r w:rsidRPr="00771DBB">
        <w:rPr>
          <w:rFonts w:ascii="Times New Roman" w:hAnsi="Times New Roman" w:cs="Times New Roman"/>
        </w:rPr>
        <w:t>Undang-Undang</w:t>
      </w:r>
      <w:proofErr w:type="spellEnd"/>
      <w:r w:rsidRPr="00771DBB">
        <w:rPr>
          <w:rFonts w:ascii="Times New Roman" w:hAnsi="Times New Roman" w:cs="Times New Roman"/>
          <w:lang w:val="id-ID"/>
        </w:rPr>
        <w:t xml:space="preserve">6 tahun 2014 tentang </w:t>
      </w:r>
      <w:proofErr w:type="spellStart"/>
      <w:r w:rsidRPr="00771DBB">
        <w:rPr>
          <w:rFonts w:ascii="Times New Roman" w:hAnsi="Times New Roman" w:cs="Times New Roman"/>
        </w:rPr>
        <w:t>Desa</w:t>
      </w:r>
      <w:proofErr w:type="spellEnd"/>
    </w:p>
  </w:footnote>
  <w:footnote w:id="51">
    <w:p w:rsidR="00C2370F" w:rsidRPr="00F53300" w:rsidRDefault="00C2370F" w:rsidP="00C5269B">
      <w:pPr>
        <w:pStyle w:val="FootnoteText"/>
        <w:tabs>
          <w:tab w:val="left" w:pos="7920"/>
        </w:tabs>
        <w:ind w:firstLine="720"/>
        <w:rPr>
          <w:rFonts w:ascii="Times New Roman" w:hAnsi="Times New Roman" w:cs="Times New Roman"/>
        </w:rPr>
      </w:pPr>
      <w:r w:rsidRPr="00F53300">
        <w:rPr>
          <w:rStyle w:val="FootnoteReference"/>
        </w:rPr>
        <w:footnoteRef/>
      </w:r>
      <w:proofErr w:type="spellStart"/>
      <w:r w:rsidRPr="00F53300">
        <w:rPr>
          <w:rFonts w:ascii="Times New Roman" w:hAnsi="Times New Roman" w:cs="Times New Roman"/>
        </w:rPr>
        <w:t>Suyitno</w:t>
      </w:r>
      <w:proofErr w:type="spellEnd"/>
      <w:r w:rsidRPr="00F53300">
        <w:rPr>
          <w:rFonts w:ascii="Times New Roman" w:hAnsi="Times New Roman" w:cs="Times New Roman"/>
        </w:rPr>
        <w:t xml:space="preserve">, 2018.metode penelitian.cet.1.tunggulung: </w:t>
      </w:r>
      <w:proofErr w:type="spellStart"/>
      <w:r w:rsidRPr="00F53300">
        <w:rPr>
          <w:rFonts w:ascii="Times New Roman" w:hAnsi="Times New Roman" w:cs="Times New Roman"/>
        </w:rPr>
        <w:t>akademia</w:t>
      </w:r>
      <w:proofErr w:type="spellEnd"/>
      <w:r w:rsidRPr="00F53300">
        <w:rPr>
          <w:rFonts w:ascii="Times New Roman" w:hAnsi="Times New Roman" w:cs="Times New Roman"/>
        </w:rPr>
        <w:t xml:space="preserve"> pustaka.Hal.11.</w:t>
      </w:r>
    </w:p>
  </w:footnote>
  <w:footnote w:id="52">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lang w:val="id-ID"/>
        </w:rPr>
        <w:t xml:space="preserve">Peter Mahmud Marzuki, 2005, </w:t>
      </w:r>
      <w:r w:rsidRPr="00F53300">
        <w:rPr>
          <w:rFonts w:ascii="Times New Roman" w:hAnsi="Times New Roman" w:cs="Times New Roman"/>
          <w:i/>
          <w:lang w:val="id-ID"/>
        </w:rPr>
        <w:t>Penelitian Hukum,</w:t>
      </w:r>
      <w:r w:rsidRPr="00F53300">
        <w:rPr>
          <w:rFonts w:ascii="Times New Roman" w:hAnsi="Times New Roman" w:cs="Times New Roman"/>
          <w:lang w:val="id-ID"/>
        </w:rPr>
        <w:t xml:space="preserve"> Kencana Prenade Media Group: Jakarta, hal. 142.</w:t>
      </w:r>
    </w:p>
  </w:footnote>
  <w:footnote w:id="53">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i/>
          <w:lang w:val="id-ID"/>
        </w:rPr>
        <w:t xml:space="preserve">Ibid,. </w:t>
      </w:r>
      <w:r w:rsidRPr="00F53300">
        <w:rPr>
          <w:rFonts w:ascii="Times New Roman" w:hAnsi="Times New Roman" w:cs="Times New Roman"/>
          <w:lang w:val="id-ID"/>
        </w:rPr>
        <w:t>hal. 142.</w:t>
      </w:r>
    </w:p>
  </w:footnote>
  <w:footnote w:id="54">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lang w:val="id-ID"/>
        </w:rPr>
        <w:t xml:space="preserve">Bambang </w:t>
      </w:r>
      <w:r w:rsidRPr="00F53300">
        <w:rPr>
          <w:rFonts w:ascii="Times New Roman" w:hAnsi="Times New Roman" w:cs="Times New Roman"/>
          <w:lang w:val="id-ID"/>
        </w:rPr>
        <w:t xml:space="preserve">Sunggono, 2002, </w:t>
      </w:r>
      <w:r w:rsidRPr="00F53300">
        <w:rPr>
          <w:rFonts w:ascii="Times New Roman" w:hAnsi="Times New Roman" w:cs="Times New Roman"/>
          <w:i/>
          <w:lang w:val="id-ID"/>
        </w:rPr>
        <w:t xml:space="preserve">Metodologi Penelitian Hukum Suatu Pengantar, </w:t>
      </w:r>
      <w:r w:rsidRPr="00F53300">
        <w:rPr>
          <w:rFonts w:ascii="Times New Roman" w:hAnsi="Times New Roman" w:cs="Times New Roman"/>
          <w:lang w:val="id-ID"/>
        </w:rPr>
        <w:t>Raja Grafindo Persada: Jakarta, hal. 122.</w:t>
      </w:r>
    </w:p>
  </w:footnote>
  <w:footnote w:id="55">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lang w:val="id-ID"/>
        </w:rPr>
        <w:t xml:space="preserve">Amirudin </w:t>
      </w:r>
      <w:r w:rsidRPr="00F53300">
        <w:rPr>
          <w:rFonts w:ascii="Times New Roman" w:hAnsi="Times New Roman" w:cs="Times New Roman"/>
          <w:lang w:val="id-ID"/>
        </w:rPr>
        <w:t xml:space="preserve">dan H. Zaenal Asikin, </w:t>
      </w:r>
      <w:r w:rsidRPr="00F53300">
        <w:rPr>
          <w:rFonts w:ascii="Times New Roman" w:hAnsi="Times New Roman" w:cs="Times New Roman"/>
          <w:i/>
          <w:lang w:val="id-ID"/>
        </w:rPr>
        <w:t xml:space="preserve">Op.Cit,. </w:t>
      </w:r>
      <w:r w:rsidRPr="00F53300">
        <w:rPr>
          <w:rFonts w:ascii="Times New Roman" w:hAnsi="Times New Roman" w:cs="Times New Roman"/>
          <w:lang w:val="id-ID"/>
        </w:rPr>
        <w:t>hal. 68.</w:t>
      </w:r>
    </w:p>
  </w:footnote>
  <w:footnote w:id="56">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i/>
          <w:lang w:val="id-ID"/>
        </w:rPr>
        <w:t xml:space="preserve">Ibid,. </w:t>
      </w:r>
      <w:r w:rsidRPr="00F53300">
        <w:rPr>
          <w:rFonts w:ascii="Times New Roman" w:hAnsi="Times New Roman" w:cs="Times New Roman"/>
          <w:lang w:val="id-ID"/>
        </w:rPr>
        <w:t>hal. 58.</w:t>
      </w:r>
    </w:p>
  </w:footnote>
  <w:footnote w:id="57">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lang w:val="id-ID"/>
        </w:rPr>
        <w:t xml:space="preserve">Burhan </w:t>
      </w:r>
      <w:r w:rsidRPr="00F53300">
        <w:rPr>
          <w:rFonts w:ascii="Times New Roman" w:hAnsi="Times New Roman" w:cs="Times New Roman"/>
          <w:lang w:val="id-ID"/>
        </w:rPr>
        <w:t xml:space="preserve">Ashshofa, 2007, </w:t>
      </w:r>
      <w:r w:rsidRPr="00F53300">
        <w:rPr>
          <w:rFonts w:ascii="Times New Roman" w:hAnsi="Times New Roman" w:cs="Times New Roman"/>
          <w:i/>
          <w:lang w:val="id-ID"/>
        </w:rPr>
        <w:t xml:space="preserve">Metode Penelitian Hukum, </w:t>
      </w:r>
      <w:r w:rsidRPr="00F53300">
        <w:rPr>
          <w:rFonts w:ascii="Times New Roman" w:hAnsi="Times New Roman" w:cs="Times New Roman"/>
          <w:lang w:val="id-ID"/>
        </w:rPr>
        <w:t>Rineka Cipta: Jakarta, hal. 58.</w:t>
      </w:r>
    </w:p>
  </w:footnote>
  <w:footnote w:id="58">
    <w:p w:rsidR="00C2370F" w:rsidRPr="00F53300" w:rsidRDefault="00C2370F" w:rsidP="00C5269B">
      <w:pPr>
        <w:pStyle w:val="FootnoteText"/>
        <w:rPr>
          <w:rFonts w:ascii="Times New Roman" w:hAnsi="Times New Roman" w:cs="Times New Roman"/>
          <w:lang w:val="id-ID"/>
        </w:rPr>
      </w:pPr>
      <w:r w:rsidRPr="00F53300">
        <w:rPr>
          <w:rStyle w:val="FootnoteReference"/>
        </w:rPr>
        <w:footnoteRef/>
      </w:r>
      <w:r w:rsidRPr="00F53300">
        <w:rPr>
          <w:rFonts w:ascii="Times New Roman" w:hAnsi="Times New Roman" w:cs="Times New Roman"/>
          <w:i/>
          <w:lang w:val="id-ID"/>
        </w:rPr>
        <w:t xml:space="preserve">Ibid,. </w:t>
      </w:r>
      <w:r w:rsidRPr="00F53300">
        <w:rPr>
          <w:rFonts w:ascii="Times New Roman" w:hAnsi="Times New Roman" w:cs="Times New Roman"/>
          <w:lang w:val="id-ID"/>
        </w:rPr>
        <w:t>hal. 61.</w:t>
      </w:r>
    </w:p>
  </w:footnote>
  <w:footnote w:id="59">
    <w:p w:rsidR="00C2370F" w:rsidRPr="00583CC4" w:rsidRDefault="00C2370F" w:rsidP="00C5269B">
      <w:pPr>
        <w:pStyle w:val="FootnoteText"/>
        <w:rPr>
          <w:lang w:val="id-ID"/>
        </w:rPr>
      </w:pPr>
      <w:r>
        <w:rPr>
          <w:rStyle w:val="FootnoteReference"/>
        </w:rPr>
        <w:footnoteRef/>
      </w:r>
      <w:r>
        <w:rPr>
          <w:lang w:val="id-ID"/>
        </w:rPr>
        <w:t xml:space="preserve">Wawancara </w:t>
      </w:r>
      <w:r>
        <w:rPr>
          <w:lang w:val="id-ID"/>
        </w:rPr>
        <w:t>dengan Sardin R. Kino, 12 Desember 2022</w:t>
      </w:r>
    </w:p>
  </w:footnote>
  <w:footnote w:id="60">
    <w:p w:rsidR="00C2370F" w:rsidRPr="00D7324B" w:rsidRDefault="00C2370F" w:rsidP="00C5269B">
      <w:pPr>
        <w:pStyle w:val="FootnoteText"/>
        <w:rPr>
          <w:lang w:val="id-ID"/>
        </w:rPr>
      </w:pPr>
      <w:r>
        <w:rPr>
          <w:rStyle w:val="FootnoteReference"/>
        </w:rPr>
        <w:footnoteRef/>
      </w:r>
      <w:r>
        <w:rPr>
          <w:lang w:val="id-ID"/>
        </w:rPr>
        <w:t xml:space="preserve">Wawancara </w:t>
      </w:r>
      <w:r>
        <w:rPr>
          <w:lang w:val="id-ID"/>
        </w:rPr>
        <w:t>dengan Hasan Abdullah, 14 Desember 2022</w:t>
      </w:r>
    </w:p>
  </w:footnote>
  <w:footnote w:id="61">
    <w:p w:rsidR="00C2370F" w:rsidRPr="00EF797D" w:rsidRDefault="00C2370F" w:rsidP="00C5269B">
      <w:pPr>
        <w:pStyle w:val="FootnoteText"/>
        <w:rPr>
          <w:lang w:val="id-ID"/>
        </w:rPr>
      </w:pPr>
      <w:r>
        <w:rPr>
          <w:rStyle w:val="FootnoteReference"/>
        </w:rPr>
        <w:footnoteRef/>
      </w:r>
      <w:r w:rsidRPr="00EF797D">
        <w:rPr>
          <w:lang w:val="id-ID"/>
        </w:rPr>
        <w:t xml:space="preserve">Ahmadi </w:t>
      </w:r>
      <w:r w:rsidRPr="00EF797D">
        <w:rPr>
          <w:lang w:val="id-ID"/>
        </w:rPr>
        <w:t>Abu.2007.Psikologi Sosial.Jakarta:PT.Rineka cipta</w:t>
      </w:r>
    </w:p>
  </w:footnote>
  <w:footnote w:id="62">
    <w:p w:rsidR="00C2370F" w:rsidRPr="00583CC4" w:rsidRDefault="00C2370F" w:rsidP="00C5269B">
      <w:pPr>
        <w:pStyle w:val="FootnoteText"/>
        <w:rPr>
          <w:lang w:val="id-ID"/>
        </w:rPr>
      </w:pPr>
      <w:r>
        <w:rPr>
          <w:rStyle w:val="FootnoteReference"/>
        </w:rPr>
        <w:footnoteRef/>
      </w:r>
      <w:r>
        <w:rPr>
          <w:lang w:val="id-ID"/>
        </w:rPr>
        <w:t xml:space="preserve">Wawancara </w:t>
      </w:r>
      <w:r>
        <w:rPr>
          <w:lang w:val="id-ID"/>
        </w:rPr>
        <w:t>dengan Sardin R. Kino, 12 Desember 2022</w:t>
      </w:r>
    </w:p>
  </w:footnote>
  <w:footnote w:id="63">
    <w:p w:rsidR="00C2370F" w:rsidRPr="00583CC4" w:rsidRDefault="00C2370F" w:rsidP="00C5269B">
      <w:pPr>
        <w:pStyle w:val="FootnoteText"/>
        <w:rPr>
          <w:lang w:val="id-ID"/>
        </w:rPr>
      </w:pPr>
      <w:r>
        <w:rPr>
          <w:rStyle w:val="FootnoteReference"/>
        </w:rPr>
        <w:footnoteRef/>
      </w:r>
      <w:r>
        <w:rPr>
          <w:lang w:val="id-ID"/>
        </w:rPr>
        <w:t xml:space="preserve">Wawancara </w:t>
      </w:r>
      <w:r>
        <w:rPr>
          <w:lang w:val="id-ID"/>
        </w:rPr>
        <w:t>dengan Sardin R. Kino, 12 Desember 2022</w:t>
      </w:r>
    </w:p>
  </w:footnote>
  <w:footnote w:id="64">
    <w:p w:rsidR="00C2370F" w:rsidRPr="00583CC4" w:rsidRDefault="00C2370F" w:rsidP="00C5269B">
      <w:pPr>
        <w:pStyle w:val="FootnoteText"/>
        <w:rPr>
          <w:lang w:val="id-ID"/>
        </w:rPr>
      </w:pPr>
      <w:r>
        <w:rPr>
          <w:rStyle w:val="FootnoteReference"/>
        </w:rPr>
        <w:footnoteRef/>
      </w:r>
      <w:r>
        <w:rPr>
          <w:lang w:val="id-ID"/>
        </w:rPr>
        <w:t xml:space="preserve">Wawancara </w:t>
      </w:r>
      <w:r>
        <w:rPr>
          <w:lang w:val="id-ID"/>
        </w:rPr>
        <w:t>dengan Suratin Abuna, 15 Desember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F27" w:rsidRDefault="008A3F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B5D" w:rsidRDefault="00BE4B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730415"/>
      <w:docPartObj>
        <w:docPartGallery w:val="Page Numbers (Top of Page)"/>
        <w:docPartUnique/>
      </w:docPartObj>
    </w:sdtPr>
    <w:sdtEndPr>
      <w:rPr>
        <w:noProof/>
      </w:rPr>
    </w:sdtEndPr>
    <w:sdtContent>
      <w:p w:rsidR="008A3F27" w:rsidRDefault="008A3F27">
        <w:pPr>
          <w:pStyle w:val="Header"/>
          <w:jc w:val="right"/>
        </w:pPr>
        <w:r>
          <w:fldChar w:fldCharType="begin"/>
        </w:r>
        <w:r>
          <w:instrText xml:space="preserve"> PAGE   \* MERGEFORMAT </w:instrText>
        </w:r>
        <w:r>
          <w:fldChar w:fldCharType="separate"/>
        </w:r>
        <w:r w:rsidR="00E63CF1">
          <w:rPr>
            <w:noProof/>
          </w:rPr>
          <w:t>10</w:t>
        </w:r>
        <w:r>
          <w:rPr>
            <w:noProof/>
          </w:rPr>
          <w:fldChar w:fldCharType="end"/>
        </w:r>
      </w:p>
    </w:sdtContent>
  </w:sdt>
  <w:p w:rsidR="00BE4B5D" w:rsidRDefault="00BE4B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F27" w:rsidRDefault="008A3F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B5D" w:rsidRDefault="00BE4B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F27" w:rsidRDefault="008A3F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F27" w:rsidRDefault="008A3F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0D1C"/>
    <w:multiLevelType w:val="hybridMultilevel"/>
    <w:tmpl w:val="48323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26DA7"/>
    <w:multiLevelType w:val="hybridMultilevel"/>
    <w:tmpl w:val="D49C2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44F0D"/>
    <w:multiLevelType w:val="multilevel"/>
    <w:tmpl w:val="03F44F0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B6C67F6"/>
    <w:multiLevelType w:val="hybridMultilevel"/>
    <w:tmpl w:val="01ECFD18"/>
    <w:lvl w:ilvl="0" w:tplc="C6125D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54FD5"/>
    <w:multiLevelType w:val="hybridMultilevel"/>
    <w:tmpl w:val="B64ACE72"/>
    <w:lvl w:ilvl="0" w:tplc="5B845E0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E906428"/>
    <w:multiLevelType w:val="hybridMultilevel"/>
    <w:tmpl w:val="E2626454"/>
    <w:lvl w:ilvl="0" w:tplc="5D5889E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F2A6AFF"/>
    <w:multiLevelType w:val="hybridMultilevel"/>
    <w:tmpl w:val="A1B6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F40CF"/>
    <w:multiLevelType w:val="hybridMultilevel"/>
    <w:tmpl w:val="2EA2829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nsid w:val="1055390E"/>
    <w:multiLevelType w:val="hybridMultilevel"/>
    <w:tmpl w:val="793C6654"/>
    <w:lvl w:ilvl="0" w:tplc="650C15B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137EE8"/>
    <w:multiLevelType w:val="hybridMultilevel"/>
    <w:tmpl w:val="2C76F2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35301AE"/>
    <w:multiLevelType w:val="multilevel"/>
    <w:tmpl w:val="135301AE"/>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b/>
      </w:rPr>
    </w:lvl>
    <w:lvl w:ilvl="4" w:tentative="1">
      <w:start w:val="1"/>
      <w:numFmt w:val="decimal"/>
      <w:isLgl/>
      <w:lvlText w:val="%1.%2.%3.%4.%5."/>
      <w:lvlJc w:val="left"/>
      <w:pPr>
        <w:ind w:left="1440" w:hanging="1080"/>
      </w:pPr>
      <w:rPr>
        <w:rFonts w:hint="default"/>
        <w:b/>
      </w:rPr>
    </w:lvl>
    <w:lvl w:ilvl="5" w:tentative="1">
      <w:start w:val="1"/>
      <w:numFmt w:val="decimal"/>
      <w:isLgl/>
      <w:lvlText w:val="%1.%2.%3.%4.%5.%6."/>
      <w:lvlJc w:val="left"/>
      <w:pPr>
        <w:ind w:left="1440" w:hanging="1080"/>
      </w:pPr>
      <w:rPr>
        <w:rFonts w:hint="default"/>
        <w:b/>
      </w:rPr>
    </w:lvl>
    <w:lvl w:ilvl="6" w:tentative="1">
      <w:start w:val="1"/>
      <w:numFmt w:val="decimal"/>
      <w:isLgl/>
      <w:lvlText w:val="%1.%2.%3.%4.%5.%6.%7."/>
      <w:lvlJc w:val="left"/>
      <w:pPr>
        <w:ind w:left="1800" w:hanging="1440"/>
      </w:pPr>
      <w:rPr>
        <w:rFonts w:hint="default"/>
        <w:b/>
      </w:rPr>
    </w:lvl>
    <w:lvl w:ilvl="7" w:tentative="1">
      <w:start w:val="1"/>
      <w:numFmt w:val="decimal"/>
      <w:isLgl/>
      <w:lvlText w:val="%1.%2.%3.%4.%5.%6.%7.%8."/>
      <w:lvlJc w:val="left"/>
      <w:pPr>
        <w:ind w:left="1800" w:hanging="1440"/>
      </w:pPr>
      <w:rPr>
        <w:rFonts w:hint="default"/>
        <w:b/>
      </w:rPr>
    </w:lvl>
    <w:lvl w:ilvl="8" w:tentative="1">
      <w:start w:val="1"/>
      <w:numFmt w:val="decimal"/>
      <w:isLgl/>
      <w:lvlText w:val="%1.%2.%3.%4.%5.%6.%7.%8.%9."/>
      <w:lvlJc w:val="left"/>
      <w:pPr>
        <w:ind w:left="2160" w:hanging="1800"/>
      </w:pPr>
      <w:rPr>
        <w:rFonts w:hint="default"/>
        <w:b/>
      </w:rPr>
    </w:lvl>
  </w:abstractNum>
  <w:abstractNum w:abstractNumId="11">
    <w:nsid w:val="1685156B"/>
    <w:multiLevelType w:val="multilevel"/>
    <w:tmpl w:val="1685156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EB7258"/>
    <w:multiLevelType w:val="hybridMultilevel"/>
    <w:tmpl w:val="01740BF6"/>
    <w:lvl w:ilvl="0" w:tplc="0F4C52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74612E4"/>
    <w:multiLevelType w:val="hybridMultilevel"/>
    <w:tmpl w:val="EB6C56F8"/>
    <w:lvl w:ilvl="0" w:tplc="78E6790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17BA5FE0"/>
    <w:multiLevelType w:val="hybridMultilevel"/>
    <w:tmpl w:val="E27A0E80"/>
    <w:lvl w:ilvl="0" w:tplc="413E494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2501C6"/>
    <w:multiLevelType w:val="multilevel"/>
    <w:tmpl w:val="B948B3FE"/>
    <w:lvl w:ilvl="0">
      <w:start w:val="1"/>
      <w:numFmt w:val="decimal"/>
      <w:lvlText w:val="%1."/>
      <w:lvlJc w:val="left"/>
      <w:pPr>
        <w:ind w:left="1800" w:hanging="360"/>
      </w:pPr>
      <w:rPr>
        <w:rFonts w:hint="default"/>
        <w:b/>
      </w:rPr>
    </w:lvl>
    <w:lvl w:ilvl="1">
      <w:start w:val="1"/>
      <w:numFmt w:val="decimal"/>
      <w:isLgl/>
      <w:lvlText w:val="%1.%2."/>
      <w:lvlJc w:val="left"/>
      <w:pPr>
        <w:ind w:left="1995" w:hanging="555"/>
      </w:pPr>
      <w:rPr>
        <w:rFonts w:hint="default"/>
      </w:rPr>
    </w:lvl>
    <w:lvl w:ilvl="2">
      <w:start w:val="1"/>
      <w:numFmt w:val="decimal"/>
      <w:lvlText w:val="5.%3."/>
      <w:lvlJc w:val="left"/>
      <w:pPr>
        <w:ind w:left="1800" w:hanging="360"/>
      </w:pPr>
      <w:rPr>
        <w:rFonts w:hint="default"/>
      </w:rPr>
    </w:lvl>
    <w:lvl w:ilvl="3">
      <w:start w:val="1"/>
      <w:numFmt w:val="lowerLetter"/>
      <w:lvlText w:val="%4."/>
      <w:lvlJc w:val="left"/>
      <w:pPr>
        <w:ind w:left="1800" w:hanging="360"/>
      </w:pPr>
      <w:rPr>
        <w:rFonts w:hint="default"/>
      </w:rPr>
    </w:lvl>
    <w:lvl w:ilvl="4" w:tentative="1">
      <w:start w:val="1"/>
      <w:numFmt w:val="decimal"/>
      <w:isLgl/>
      <w:lvlText w:val="%1.%2.%3.%4.%5."/>
      <w:lvlJc w:val="left"/>
      <w:pPr>
        <w:ind w:left="2520" w:hanging="1080"/>
      </w:pPr>
      <w:rPr>
        <w:rFonts w:hint="default"/>
      </w:rPr>
    </w:lvl>
    <w:lvl w:ilvl="5" w:tentative="1">
      <w:start w:val="1"/>
      <w:numFmt w:val="decimal"/>
      <w:isLgl/>
      <w:lvlText w:val="%1.%2.%3.%4.%5.%6."/>
      <w:lvlJc w:val="left"/>
      <w:pPr>
        <w:ind w:left="2520" w:hanging="1080"/>
      </w:pPr>
      <w:rPr>
        <w:rFonts w:hint="default"/>
      </w:rPr>
    </w:lvl>
    <w:lvl w:ilvl="6" w:tentative="1">
      <w:start w:val="1"/>
      <w:numFmt w:val="decimal"/>
      <w:isLgl/>
      <w:lvlText w:val="%1.%2.%3.%4.%5.%6.%7."/>
      <w:lvlJc w:val="left"/>
      <w:pPr>
        <w:ind w:left="2880" w:hanging="1440"/>
      </w:pPr>
      <w:rPr>
        <w:rFonts w:hint="default"/>
      </w:rPr>
    </w:lvl>
    <w:lvl w:ilvl="7" w:tentative="1">
      <w:start w:val="1"/>
      <w:numFmt w:val="decimal"/>
      <w:isLgl/>
      <w:lvlText w:val="%1.%2.%3.%4.%5.%6.%7.%8."/>
      <w:lvlJc w:val="left"/>
      <w:pPr>
        <w:ind w:left="2880" w:hanging="1440"/>
      </w:pPr>
      <w:rPr>
        <w:rFonts w:hint="default"/>
      </w:rPr>
    </w:lvl>
    <w:lvl w:ilvl="8" w:tentative="1">
      <w:start w:val="1"/>
      <w:numFmt w:val="decimal"/>
      <w:isLgl/>
      <w:lvlText w:val="%1.%2.%3.%4.%5.%6.%7.%8.%9."/>
      <w:lvlJc w:val="left"/>
      <w:pPr>
        <w:ind w:left="3240" w:hanging="1800"/>
      </w:pPr>
      <w:rPr>
        <w:rFonts w:hint="default"/>
      </w:rPr>
    </w:lvl>
  </w:abstractNum>
  <w:abstractNum w:abstractNumId="16">
    <w:nsid w:val="18A51468"/>
    <w:multiLevelType w:val="hybridMultilevel"/>
    <w:tmpl w:val="3FB8D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AB4E2C"/>
    <w:multiLevelType w:val="hybridMultilevel"/>
    <w:tmpl w:val="F0A45890"/>
    <w:lvl w:ilvl="0" w:tplc="9FA87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06031EE"/>
    <w:multiLevelType w:val="hybridMultilevel"/>
    <w:tmpl w:val="E7E4AF92"/>
    <w:lvl w:ilvl="0" w:tplc="0C927702">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435600"/>
    <w:multiLevelType w:val="hybridMultilevel"/>
    <w:tmpl w:val="9BA4932A"/>
    <w:lvl w:ilvl="0" w:tplc="9C444EE2">
      <w:start w:val="1"/>
      <w:numFmt w:val="decimal"/>
      <w:lvlText w:val="%1."/>
      <w:lvlJc w:val="left"/>
      <w:pPr>
        <w:ind w:left="1395" w:hanging="10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613EFB"/>
    <w:multiLevelType w:val="hybridMultilevel"/>
    <w:tmpl w:val="BF2EF5CC"/>
    <w:lvl w:ilvl="0" w:tplc="2334DAA4">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8D0943"/>
    <w:multiLevelType w:val="hybridMultilevel"/>
    <w:tmpl w:val="BCA483FA"/>
    <w:lvl w:ilvl="0" w:tplc="1B108A28">
      <w:start w:val="1"/>
      <w:numFmt w:val="lowerLetter"/>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B31BA1"/>
    <w:multiLevelType w:val="multilevel"/>
    <w:tmpl w:val="EC263250"/>
    <w:lvl w:ilvl="0">
      <w:start w:val="1"/>
      <w:numFmt w:val="decimal"/>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33F50E53"/>
    <w:multiLevelType w:val="hybridMultilevel"/>
    <w:tmpl w:val="1DCA5456"/>
    <w:lvl w:ilvl="0" w:tplc="2334DAA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5B0A1D"/>
    <w:multiLevelType w:val="multilevel"/>
    <w:tmpl w:val="365B0A1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25">
    <w:nsid w:val="36CF4FA6"/>
    <w:multiLevelType w:val="multilevel"/>
    <w:tmpl w:val="36CF4FA6"/>
    <w:lvl w:ilvl="0">
      <w:start w:val="1"/>
      <w:numFmt w:val="bullet"/>
      <w:lvlText w:val=""/>
      <w:lvlJc w:val="left"/>
      <w:pPr>
        <w:tabs>
          <w:tab w:val="left" w:pos="1440"/>
        </w:tabs>
        <w:ind w:left="1440" w:hanging="360"/>
      </w:pPr>
      <w:rPr>
        <w:rFonts w:ascii="Wingdings" w:hAnsi="Wingdings" w:hint="default"/>
      </w:rPr>
    </w:lvl>
    <w:lvl w:ilvl="1" w:tentative="1">
      <w:start w:val="1"/>
      <w:numFmt w:val="bullet"/>
      <w:lvlText w:val="o"/>
      <w:lvlJc w:val="left"/>
      <w:pPr>
        <w:tabs>
          <w:tab w:val="left" w:pos="1080"/>
        </w:tabs>
        <w:ind w:left="1080" w:hanging="360"/>
      </w:pPr>
      <w:rPr>
        <w:rFonts w:ascii="Courier New" w:hAnsi="Courier New" w:hint="default"/>
      </w:rPr>
    </w:lvl>
    <w:lvl w:ilvl="2" w:tentative="1">
      <w:start w:val="1"/>
      <w:numFmt w:val="bullet"/>
      <w:lvlText w:val=""/>
      <w:lvlJc w:val="left"/>
      <w:pPr>
        <w:tabs>
          <w:tab w:val="left" w:pos="1800"/>
        </w:tabs>
        <w:ind w:left="1800" w:hanging="360"/>
      </w:pPr>
      <w:rPr>
        <w:rFonts w:ascii="Wingdings" w:hAnsi="Wingdings" w:hint="default"/>
      </w:rPr>
    </w:lvl>
    <w:lvl w:ilvl="3" w:tentative="1">
      <w:start w:val="1"/>
      <w:numFmt w:val="bullet"/>
      <w:lvlText w:val=""/>
      <w:lvlJc w:val="left"/>
      <w:pPr>
        <w:tabs>
          <w:tab w:val="left" w:pos="2520"/>
        </w:tabs>
        <w:ind w:left="2520" w:hanging="360"/>
      </w:pPr>
      <w:rPr>
        <w:rFonts w:ascii="Symbol" w:hAnsi="Symbol" w:hint="default"/>
      </w:rPr>
    </w:lvl>
    <w:lvl w:ilvl="4" w:tentative="1">
      <w:start w:val="1"/>
      <w:numFmt w:val="bullet"/>
      <w:lvlText w:val="o"/>
      <w:lvlJc w:val="left"/>
      <w:pPr>
        <w:tabs>
          <w:tab w:val="left" w:pos="3240"/>
        </w:tabs>
        <w:ind w:left="3240" w:hanging="360"/>
      </w:pPr>
      <w:rPr>
        <w:rFonts w:ascii="Courier New" w:hAnsi="Courier New" w:hint="default"/>
      </w:rPr>
    </w:lvl>
    <w:lvl w:ilvl="5" w:tentative="1">
      <w:start w:val="1"/>
      <w:numFmt w:val="bullet"/>
      <w:lvlText w:val=""/>
      <w:lvlJc w:val="left"/>
      <w:pPr>
        <w:tabs>
          <w:tab w:val="left" w:pos="3960"/>
        </w:tabs>
        <w:ind w:left="3960" w:hanging="360"/>
      </w:pPr>
      <w:rPr>
        <w:rFonts w:ascii="Wingdings" w:hAnsi="Wingdings" w:hint="default"/>
      </w:rPr>
    </w:lvl>
    <w:lvl w:ilvl="6" w:tentative="1">
      <w:start w:val="1"/>
      <w:numFmt w:val="bullet"/>
      <w:lvlText w:val=""/>
      <w:lvlJc w:val="left"/>
      <w:pPr>
        <w:tabs>
          <w:tab w:val="left" w:pos="4680"/>
        </w:tabs>
        <w:ind w:left="4680" w:hanging="360"/>
      </w:pPr>
      <w:rPr>
        <w:rFonts w:ascii="Symbol" w:hAnsi="Symbol" w:hint="default"/>
      </w:rPr>
    </w:lvl>
    <w:lvl w:ilvl="7" w:tentative="1">
      <w:start w:val="1"/>
      <w:numFmt w:val="bullet"/>
      <w:lvlText w:val="o"/>
      <w:lvlJc w:val="left"/>
      <w:pPr>
        <w:tabs>
          <w:tab w:val="left" w:pos="5400"/>
        </w:tabs>
        <w:ind w:left="5400" w:hanging="360"/>
      </w:pPr>
      <w:rPr>
        <w:rFonts w:ascii="Courier New" w:hAnsi="Courier New" w:hint="default"/>
      </w:rPr>
    </w:lvl>
    <w:lvl w:ilvl="8" w:tentative="1">
      <w:start w:val="1"/>
      <w:numFmt w:val="bullet"/>
      <w:lvlText w:val=""/>
      <w:lvlJc w:val="left"/>
      <w:pPr>
        <w:tabs>
          <w:tab w:val="left" w:pos="6120"/>
        </w:tabs>
        <w:ind w:left="6120" w:hanging="360"/>
      </w:pPr>
      <w:rPr>
        <w:rFonts w:ascii="Wingdings" w:hAnsi="Wingdings" w:hint="default"/>
      </w:rPr>
    </w:lvl>
  </w:abstractNum>
  <w:abstractNum w:abstractNumId="26">
    <w:nsid w:val="39677401"/>
    <w:multiLevelType w:val="hybridMultilevel"/>
    <w:tmpl w:val="56A0B0E2"/>
    <w:lvl w:ilvl="0" w:tplc="18D87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C1D70FA"/>
    <w:multiLevelType w:val="multilevel"/>
    <w:tmpl w:val="3C1D70F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CDE4114"/>
    <w:multiLevelType w:val="hybridMultilevel"/>
    <w:tmpl w:val="1FF8F5E2"/>
    <w:lvl w:ilvl="0" w:tplc="E30CDEE2">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3D97080C"/>
    <w:multiLevelType w:val="hybridMultilevel"/>
    <w:tmpl w:val="02A82DCC"/>
    <w:lvl w:ilvl="0" w:tplc="F0406CB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3DD424F7"/>
    <w:multiLevelType w:val="hybridMultilevel"/>
    <w:tmpl w:val="70B41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7F5F2E"/>
    <w:multiLevelType w:val="hybridMultilevel"/>
    <w:tmpl w:val="1250EB6A"/>
    <w:lvl w:ilvl="0" w:tplc="5EFC8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536917"/>
    <w:multiLevelType w:val="hybridMultilevel"/>
    <w:tmpl w:val="1D220A2C"/>
    <w:lvl w:ilvl="0" w:tplc="159EA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5CA15D8"/>
    <w:multiLevelType w:val="hybridMultilevel"/>
    <w:tmpl w:val="979CE3BA"/>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E66DE2C">
      <w:start w:val="1"/>
      <w:numFmt w:val="decimal"/>
      <w:lvlText w:val="%3)"/>
      <w:lvlJc w:val="left"/>
      <w:pPr>
        <w:ind w:left="3474" w:hanging="36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4B7C2AFB"/>
    <w:multiLevelType w:val="multilevel"/>
    <w:tmpl w:val="D2083474"/>
    <w:lvl w:ilvl="0">
      <w:start w:val="1"/>
      <w:numFmt w:val="bullet"/>
      <w:lvlText w:val=""/>
      <w:lvlJc w:val="left"/>
      <w:pPr>
        <w:tabs>
          <w:tab w:val="left" w:pos="644"/>
        </w:tabs>
        <w:ind w:left="644" w:hanging="360"/>
      </w:pPr>
      <w:rPr>
        <w:rFonts w:ascii="Wingdings" w:hAnsi="Wingdings" w:hint="default"/>
      </w:rPr>
    </w:lvl>
    <w:lvl w:ilvl="1">
      <w:start w:val="6"/>
      <w:numFmt w:val="decimal"/>
      <w:lvlText w:val="%2."/>
      <w:lvlJc w:val="left"/>
      <w:pPr>
        <w:ind w:left="1440" w:hanging="360"/>
      </w:pPr>
      <w:rPr>
        <w:rFonts w:hint="default"/>
        <w:u w:val="single"/>
      </w:rPr>
    </w:lvl>
    <w:lvl w:ilvl="2">
      <w:start w:val="1"/>
      <w:numFmt w:val="lowerLetter"/>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5">
    <w:nsid w:val="4CAF23A3"/>
    <w:multiLevelType w:val="multilevel"/>
    <w:tmpl w:val="4CAF23A3"/>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4DDD4C4F"/>
    <w:multiLevelType w:val="multilevel"/>
    <w:tmpl w:val="7590BA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E1F37E3"/>
    <w:multiLevelType w:val="multilevel"/>
    <w:tmpl w:val="4E1F37E3"/>
    <w:lvl w:ilvl="0">
      <w:start w:val="1"/>
      <w:numFmt w:val="decimal"/>
      <w:lvlText w:val="%1."/>
      <w:lvlJc w:val="left"/>
      <w:pPr>
        <w:ind w:left="1800" w:hanging="1080"/>
      </w:pPr>
      <w:rPr>
        <w:rFonts w:hint="default"/>
      </w:rPr>
    </w:lvl>
    <w:lvl w:ilvl="1">
      <w:start w:val="3"/>
      <w:numFmt w:val="decimal"/>
      <w:isLgl/>
      <w:lvlText w:val="%1.%2."/>
      <w:lvlJc w:val="left"/>
      <w:pPr>
        <w:ind w:left="1440" w:hanging="720"/>
      </w:pPr>
      <w:rPr>
        <w:rFonts w:hint="default"/>
      </w:rPr>
    </w:lvl>
    <w:lvl w:ilvl="2" w:tentative="1">
      <w:start w:val="1"/>
      <w:numFmt w:val="decimal"/>
      <w:isLgl/>
      <w:lvlText w:val="%1.%2.%3."/>
      <w:lvlJc w:val="left"/>
      <w:pPr>
        <w:ind w:left="1440" w:hanging="720"/>
      </w:pPr>
      <w:rPr>
        <w:rFonts w:hint="default"/>
      </w:rPr>
    </w:lvl>
    <w:lvl w:ilvl="3" w:tentative="1">
      <w:start w:val="1"/>
      <w:numFmt w:val="decimal"/>
      <w:isLgl/>
      <w:lvlText w:val="%1.%2.%3.%4."/>
      <w:lvlJc w:val="left"/>
      <w:pPr>
        <w:ind w:left="1440" w:hanging="720"/>
      </w:pPr>
      <w:rPr>
        <w:rFonts w:hint="default"/>
      </w:rPr>
    </w:lvl>
    <w:lvl w:ilvl="4" w:tentative="1">
      <w:start w:val="1"/>
      <w:numFmt w:val="decimal"/>
      <w:isLgl/>
      <w:lvlText w:val="%1.%2.%3.%4.%5."/>
      <w:lvlJc w:val="left"/>
      <w:pPr>
        <w:ind w:left="1800" w:hanging="1080"/>
      </w:pPr>
      <w:rPr>
        <w:rFonts w:hint="default"/>
      </w:rPr>
    </w:lvl>
    <w:lvl w:ilvl="5" w:tentative="1">
      <w:start w:val="1"/>
      <w:numFmt w:val="decimal"/>
      <w:isLgl/>
      <w:lvlText w:val="%1.%2.%3.%4.%5.%6."/>
      <w:lvlJc w:val="left"/>
      <w:pPr>
        <w:ind w:left="1800" w:hanging="1080"/>
      </w:pPr>
      <w:rPr>
        <w:rFonts w:hint="default"/>
      </w:rPr>
    </w:lvl>
    <w:lvl w:ilvl="6" w:tentative="1">
      <w:start w:val="1"/>
      <w:numFmt w:val="decimal"/>
      <w:isLgl/>
      <w:lvlText w:val="%1.%2.%3.%4.%5.%6.%7."/>
      <w:lvlJc w:val="left"/>
      <w:pPr>
        <w:ind w:left="2160" w:hanging="1440"/>
      </w:pPr>
      <w:rPr>
        <w:rFonts w:hint="default"/>
      </w:rPr>
    </w:lvl>
    <w:lvl w:ilvl="7" w:tentative="1">
      <w:start w:val="1"/>
      <w:numFmt w:val="decimal"/>
      <w:isLgl/>
      <w:lvlText w:val="%1.%2.%3.%4.%5.%6.%7.%8."/>
      <w:lvlJc w:val="left"/>
      <w:pPr>
        <w:ind w:left="2160" w:hanging="1440"/>
      </w:pPr>
      <w:rPr>
        <w:rFonts w:hint="default"/>
      </w:rPr>
    </w:lvl>
    <w:lvl w:ilvl="8" w:tentative="1">
      <w:start w:val="1"/>
      <w:numFmt w:val="decimal"/>
      <w:isLgl/>
      <w:lvlText w:val="%1.%2.%3.%4.%5.%6.%7.%8.%9."/>
      <w:lvlJc w:val="left"/>
      <w:pPr>
        <w:ind w:left="2520" w:hanging="1800"/>
      </w:pPr>
      <w:rPr>
        <w:rFonts w:hint="default"/>
      </w:rPr>
    </w:lvl>
  </w:abstractNum>
  <w:abstractNum w:abstractNumId="38">
    <w:nsid w:val="4E51353D"/>
    <w:multiLevelType w:val="hybridMultilevel"/>
    <w:tmpl w:val="D38C1CE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D603CE"/>
    <w:multiLevelType w:val="multilevel"/>
    <w:tmpl w:val="53D603CE"/>
    <w:lvl w:ilvl="0">
      <w:start w:val="1"/>
      <w:numFmt w:val="bullet"/>
      <w:lvlText w:val=""/>
      <w:lvlJc w:val="left"/>
      <w:pPr>
        <w:ind w:left="886" w:hanging="360"/>
      </w:pPr>
      <w:rPr>
        <w:rFonts w:ascii="Wingdings" w:hAnsi="Wingdings" w:hint="default"/>
      </w:rPr>
    </w:lvl>
    <w:lvl w:ilvl="1" w:tentative="1">
      <w:start w:val="1"/>
      <w:numFmt w:val="bullet"/>
      <w:lvlText w:val="o"/>
      <w:lvlJc w:val="left"/>
      <w:pPr>
        <w:ind w:left="1606" w:hanging="360"/>
      </w:pPr>
      <w:rPr>
        <w:rFonts w:ascii="Courier New" w:hAnsi="Courier New" w:cs="Courier New" w:hint="default"/>
      </w:rPr>
    </w:lvl>
    <w:lvl w:ilvl="2" w:tentative="1">
      <w:start w:val="1"/>
      <w:numFmt w:val="bullet"/>
      <w:lvlText w:val=""/>
      <w:lvlJc w:val="left"/>
      <w:pPr>
        <w:ind w:left="2326" w:hanging="360"/>
      </w:pPr>
      <w:rPr>
        <w:rFonts w:ascii="Wingdings" w:hAnsi="Wingdings" w:hint="default"/>
      </w:rPr>
    </w:lvl>
    <w:lvl w:ilvl="3" w:tentative="1">
      <w:start w:val="1"/>
      <w:numFmt w:val="bullet"/>
      <w:lvlText w:val=""/>
      <w:lvlJc w:val="left"/>
      <w:pPr>
        <w:ind w:left="3046" w:hanging="360"/>
      </w:pPr>
      <w:rPr>
        <w:rFonts w:ascii="Symbol" w:hAnsi="Symbol" w:hint="default"/>
      </w:rPr>
    </w:lvl>
    <w:lvl w:ilvl="4" w:tentative="1">
      <w:start w:val="1"/>
      <w:numFmt w:val="bullet"/>
      <w:lvlText w:val="o"/>
      <w:lvlJc w:val="left"/>
      <w:pPr>
        <w:ind w:left="3766" w:hanging="360"/>
      </w:pPr>
      <w:rPr>
        <w:rFonts w:ascii="Courier New" w:hAnsi="Courier New" w:cs="Courier New" w:hint="default"/>
      </w:rPr>
    </w:lvl>
    <w:lvl w:ilvl="5" w:tentative="1">
      <w:start w:val="1"/>
      <w:numFmt w:val="bullet"/>
      <w:lvlText w:val=""/>
      <w:lvlJc w:val="left"/>
      <w:pPr>
        <w:ind w:left="4486" w:hanging="360"/>
      </w:pPr>
      <w:rPr>
        <w:rFonts w:ascii="Wingdings" w:hAnsi="Wingdings" w:hint="default"/>
      </w:rPr>
    </w:lvl>
    <w:lvl w:ilvl="6" w:tentative="1">
      <w:start w:val="1"/>
      <w:numFmt w:val="bullet"/>
      <w:lvlText w:val=""/>
      <w:lvlJc w:val="left"/>
      <w:pPr>
        <w:ind w:left="5206" w:hanging="360"/>
      </w:pPr>
      <w:rPr>
        <w:rFonts w:ascii="Symbol" w:hAnsi="Symbol" w:hint="default"/>
      </w:rPr>
    </w:lvl>
    <w:lvl w:ilvl="7" w:tentative="1">
      <w:start w:val="1"/>
      <w:numFmt w:val="bullet"/>
      <w:lvlText w:val="o"/>
      <w:lvlJc w:val="left"/>
      <w:pPr>
        <w:ind w:left="5926" w:hanging="360"/>
      </w:pPr>
      <w:rPr>
        <w:rFonts w:ascii="Courier New" w:hAnsi="Courier New" w:cs="Courier New" w:hint="default"/>
      </w:rPr>
    </w:lvl>
    <w:lvl w:ilvl="8" w:tentative="1">
      <w:start w:val="1"/>
      <w:numFmt w:val="bullet"/>
      <w:lvlText w:val=""/>
      <w:lvlJc w:val="left"/>
      <w:pPr>
        <w:ind w:left="6646" w:hanging="360"/>
      </w:pPr>
      <w:rPr>
        <w:rFonts w:ascii="Wingdings" w:hAnsi="Wingdings" w:hint="default"/>
      </w:rPr>
    </w:lvl>
  </w:abstractNum>
  <w:abstractNum w:abstractNumId="40">
    <w:nsid w:val="54EF0AC5"/>
    <w:multiLevelType w:val="hybridMultilevel"/>
    <w:tmpl w:val="E9AAC298"/>
    <w:lvl w:ilvl="0" w:tplc="ADF059F0">
      <w:start w:val="1"/>
      <w:numFmt w:val="lowerLetter"/>
      <w:lvlText w:val="%1."/>
      <w:lvlJc w:val="left"/>
      <w:pPr>
        <w:ind w:left="2070" w:hanging="63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50C72F2"/>
    <w:multiLevelType w:val="multilevel"/>
    <w:tmpl w:val="550C72F2"/>
    <w:lvl w:ilvl="0">
      <w:start w:val="1"/>
      <w:numFmt w:val="bullet"/>
      <w:lvlText w:val=""/>
      <w:lvlJc w:val="left"/>
      <w:pPr>
        <w:ind w:left="1035" w:hanging="360"/>
      </w:pPr>
      <w:rPr>
        <w:rFonts w:ascii="Wingdings" w:hAnsi="Wingdings" w:hint="default"/>
      </w:rPr>
    </w:lvl>
    <w:lvl w:ilvl="1" w:tentative="1">
      <w:start w:val="1"/>
      <w:numFmt w:val="bullet"/>
      <w:lvlText w:val="o"/>
      <w:lvlJc w:val="left"/>
      <w:pPr>
        <w:ind w:left="1755" w:hanging="360"/>
      </w:pPr>
      <w:rPr>
        <w:rFonts w:ascii="Courier New" w:hAnsi="Courier New" w:cs="Courier New" w:hint="default"/>
      </w:rPr>
    </w:lvl>
    <w:lvl w:ilvl="2" w:tentative="1">
      <w:start w:val="1"/>
      <w:numFmt w:val="bullet"/>
      <w:lvlText w:val=""/>
      <w:lvlJc w:val="left"/>
      <w:pPr>
        <w:ind w:left="2475" w:hanging="360"/>
      </w:pPr>
      <w:rPr>
        <w:rFonts w:ascii="Wingdings" w:hAnsi="Wingdings" w:hint="default"/>
      </w:rPr>
    </w:lvl>
    <w:lvl w:ilvl="3" w:tentative="1">
      <w:start w:val="1"/>
      <w:numFmt w:val="bullet"/>
      <w:lvlText w:val=""/>
      <w:lvlJc w:val="left"/>
      <w:pPr>
        <w:ind w:left="3195" w:hanging="360"/>
      </w:pPr>
      <w:rPr>
        <w:rFonts w:ascii="Symbol" w:hAnsi="Symbol" w:hint="default"/>
      </w:rPr>
    </w:lvl>
    <w:lvl w:ilvl="4" w:tentative="1">
      <w:start w:val="1"/>
      <w:numFmt w:val="bullet"/>
      <w:lvlText w:val="o"/>
      <w:lvlJc w:val="left"/>
      <w:pPr>
        <w:ind w:left="3915" w:hanging="360"/>
      </w:pPr>
      <w:rPr>
        <w:rFonts w:ascii="Courier New" w:hAnsi="Courier New" w:cs="Courier New" w:hint="default"/>
      </w:rPr>
    </w:lvl>
    <w:lvl w:ilvl="5" w:tentative="1">
      <w:start w:val="1"/>
      <w:numFmt w:val="bullet"/>
      <w:lvlText w:val=""/>
      <w:lvlJc w:val="left"/>
      <w:pPr>
        <w:ind w:left="4635" w:hanging="360"/>
      </w:pPr>
      <w:rPr>
        <w:rFonts w:ascii="Wingdings" w:hAnsi="Wingdings" w:hint="default"/>
      </w:rPr>
    </w:lvl>
    <w:lvl w:ilvl="6" w:tentative="1">
      <w:start w:val="1"/>
      <w:numFmt w:val="bullet"/>
      <w:lvlText w:val=""/>
      <w:lvlJc w:val="left"/>
      <w:pPr>
        <w:ind w:left="5355" w:hanging="360"/>
      </w:pPr>
      <w:rPr>
        <w:rFonts w:ascii="Symbol" w:hAnsi="Symbol" w:hint="default"/>
      </w:rPr>
    </w:lvl>
    <w:lvl w:ilvl="7" w:tentative="1">
      <w:start w:val="1"/>
      <w:numFmt w:val="bullet"/>
      <w:lvlText w:val="o"/>
      <w:lvlJc w:val="left"/>
      <w:pPr>
        <w:ind w:left="6075" w:hanging="360"/>
      </w:pPr>
      <w:rPr>
        <w:rFonts w:ascii="Courier New" w:hAnsi="Courier New" w:cs="Courier New" w:hint="default"/>
      </w:rPr>
    </w:lvl>
    <w:lvl w:ilvl="8" w:tentative="1">
      <w:start w:val="1"/>
      <w:numFmt w:val="bullet"/>
      <w:lvlText w:val=""/>
      <w:lvlJc w:val="left"/>
      <w:pPr>
        <w:ind w:left="6795" w:hanging="360"/>
      </w:pPr>
      <w:rPr>
        <w:rFonts w:ascii="Wingdings" w:hAnsi="Wingdings" w:hint="default"/>
      </w:rPr>
    </w:lvl>
  </w:abstractNum>
  <w:abstractNum w:abstractNumId="42">
    <w:nsid w:val="558F29A0"/>
    <w:multiLevelType w:val="hybridMultilevel"/>
    <w:tmpl w:val="C11E194E"/>
    <w:lvl w:ilvl="0" w:tplc="54CEEF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578559F0"/>
    <w:multiLevelType w:val="hybridMultilevel"/>
    <w:tmpl w:val="127C6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2822A1"/>
    <w:multiLevelType w:val="hybridMultilevel"/>
    <w:tmpl w:val="1A5C796E"/>
    <w:lvl w:ilvl="0" w:tplc="9B4E67F2">
      <w:start w:val="1"/>
      <w:numFmt w:val="low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F9B13B0"/>
    <w:multiLevelType w:val="hybridMultilevel"/>
    <w:tmpl w:val="6DE6A4EE"/>
    <w:lvl w:ilvl="0" w:tplc="D15687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60A73540"/>
    <w:multiLevelType w:val="hybridMultilevel"/>
    <w:tmpl w:val="0996FE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CC142B"/>
    <w:multiLevelType w:val="hybridMultilevel"/>
    <w:tmpl w:val="76A04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C55FC0"/>
    <w:multiLevelType w:val="hybridMultilevel"/>
    <w:tmpl w:val="12B4E822"/>
    <w:lvl w:ilvl="0" w:tplc="E52A20D0">
      <w:start w:val="1"/>
      <w:numFmt w:val="lowerLetter"/>
      <w:lvlText w:val="%1."/>
      <w:lvlJc w:val="left"/>
      <w:pPr>
        <w:ind w:left="1789" w:hanging="10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6AEA6A0F"/>
    <w:multiLevelType w:val="hybridMultilevel"/>
    <w:tmpl w:val="0D1C56C4"/>
    <w:lvl w:ilvl="0" w:tplc="8A5C7A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DAC2387"/>
    <w:multiLevelType w:val="hybridMultilevel"/>
    <w:tmpl w:val="3816157A"/>
    <w:lvl w:ilvl="0" w:tplc="B7526640">
      <w:start w:val="1"/>
      <w:numFmt w:val="lowerLetter"/>
      <w:lvlText w:val="%1)"/>
      <w:lvlJc w:val="left"/>
      <w:pPr>
        <w:ind w:left="1725" w:hanging="64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00706C3"/>
    <w:multiLevelType w:val="hybridMultilevel"/>
    <w:tmpl w:val="C2860174"/>
    <w:lvl w:ilvl="0" w:tplc="021C5C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07D4DDF"/>
    <w:multiLevelType w:val="hybridMultilevel"/>
    <w:tmpl w:val="B422009E"/>
    <w:lvl w:ilvl="0" w:tplc="730E42F2">
      <w:start w:val="1"/>
      <w:numFmt w:val="decimal"/>
      <w:lvlText w:val="%1."/>
      <w:lvlJc w:val="left"/>
      <w:pPr>
        <w:ind w:left="1290" w:hanging="570"/>
      </w:pPr>
      <w:rPr>
        <w:rFonts w:hint="default"/>
      </w:rPr>
    </w:lvl>
    <w:lvl w:ilvl="1" w:tplc="EDD2514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1DE12F3"/>
    <w:multiLevelType w:val="hybridMultilevel"/>
    <w:tmpl w:val="751C3C02"/>
    <w:lvl w:ilvl="0" w:tplc="5D8660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2FE5566"/>
    <w:multiLevelType w:val="hybridMultilevel"/>
    <w:tmpl w:val="BFFE0704"/>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3C52BE"/>
    <w:multiLevelType w:val="hybridMultilevel"/>
    <w:tmpl w:val="43CA0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A167FC"/>
    <w:multiLevelType w:val="hybridMultilevel"/>
    <w:tmpl w:val="6942888C"/>
    <w:lvl w:ilvl="0" w:tplc="D4487A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7A224B3E"/>
    <w:multiLevelType w:val="hybridMultilevel"/>
    <w:tmpl w:val="F920FE8E"/>
    <w:lvl w:ilvl="0" w:tplc="8FECC78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8">
    <w:nsid w:val="7FD85FDB"/>
    <w:multiLevelType w:val="hybridMultilevel"/>
    <w:tmpl w:val="70C6D9F2"/>
    <w:lvl w:ilvl="0" w:tplc="F588FE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20"/>
  </w:num>
  <w:num w:numId="5">
    <w:abstractNumId w:val="36"/>
  </w:num>
  <w:num w:numId="6">
    <w:abstractNumId w:val="1"/>
  </w:num>
  <w:num w:numId="7">
    <w:abstractNumId w:val="6"/>
  </w:num>
  <w:num w:numId="8">
    <w:abstractNumId w:val="30"/>
  </w:num>
  <w:num w:numId="9">
    <w:abstractNumId w:val="48"/>
  </w:num>
  <w:num w:numId="10">
    <w:abstractNumId w:val="28"/>
  </w:num>
  <w:num w:numId="11">
    <w:abstractNumId w:val="3"/>
  </w:num>
  <w:num w:numId="12">
    <w:abstractNumId w:val="53"/>
  </w:num>
  <w:num w:numId="13">
    <w:abstractNumId w:val="45"/>
  </w:num>
  <w:num w:numId="14">
    <w:abstractNumId w:val="44"/>
  </w:num>
  <w:num w:numId="15">
    <w:abstractNumId w:val="4"/>
  </w:num>
  <w:num w:numId="16">
    <w:abstractNumId w:val="5"/>
  </w:num>
  <w:num w:numId="17">
    <w:abstractNumId w:val="52"/>
  </w:num>
  <w:num w:numId="18">
    <w:abstractNumId w:val="33"/>
  </w:num>
  <w:num w:numId="19">
    <w:abstractNumId w:val="55"/>
  </w:num>
  <w:num w:numId="20">
    <w:abstractNumId w:val="58"/>
  </w:num>
  <w:num w:numId="21">
    <w:abstractNumId w:val="50"/>
  </w:num>
  <w:num w:numId="22">
    <w:abstractNumId w:val="17"/>
  </w:num>
  <w:num w:numId="23">
    <w:abstractNumId w:val="49"/>
  </w:num>
  <w:num w:numId="24">
    <w:abstractNumId w:val="40"/>
  </w:num>
  <w:num w:numId="25">
    <w:abstractNumId w:val="12"/>
  </w:num>
  <w:num w:numId="26">
    <w:abstractNumId w:val="51"/>
  </w:num>
  <w:num w:numId="27">
    <w:abstractNumId w:val="21"/>
  </w:num>
  <w:num w:numId="28">
    <w:abstractNumId w:val="13"/>
  </w:num>
  <w:num w:numId="29">
    <w:abstractNumId w:val="29"/>
  </w:num>
  <w:num w:numId="30">
    <w:abstractNumId w:val="26"/>
  </w:num>
  <w:num w:numId="31">
    <w:abstractNumId w:val="32"/>
  </w:num>
  <w:num w:numId="32">
    <w:abstractNumId w:val="38"/>
  </w:num>
  <w:num w:numId="33">
    <w:abstractNumId w:val="23"/>
  </w:num>
  <w:num w:numId="34">
    <w:abstractNumId w:val="47"/>
  </w:num>
  <w:num w:numId="35">
    <w:abstractNumId w:val="42"/>
  </w:num>
  <w:num w:numId="36">
    <w:abstractNumId w:val="57"/>
  </w:num>
  <w:num w:numId="37">
    <w:abstractNumId w:val="56"/>
  </w:num>
  <w:num w:numId="38">
    <w:abstractNumId w:val="37"/>
  </w:num>
  <w:num w:numId="39">
    <w:abstractNumId w:val="11"/>
  </w:num>
  <w:num w:numId="40">
    <w:abstractNumId w:val="41"/>
  </w:num>
  <w:num w:numId="41">
    <w:abstractNumId w:val="39"/>
  </w:num>
  <w:num w:numId="42">
    <w:abstractNumId w:val="2"/>
  </w:num>
  <w:num w:numId="43">
    <w:abstractNumId w:val="35"/>
  </w:num>
  <w:num w:numId="44">
    <w:abstractNumId w:val="27"/>
  </w:num>
  <w:num w:numId="45">
    <w:abstractNumId w:val="22"/>
  </w:num>
  <w:num w:numId="46">
    <w:abstractNumId w:val="10"/>
  </w:num>
  <w:num w:numId="47">
    <w:abstractNumId w:val="15"/>
  </w:num>
  <w:num w:numId="48">
    <w:abstractNumId w:val="25"/>
  </w:num>
  <w:num w:numId="49">
    <w:abstractNumId w:val="24"/>
  </w:num>
  <w:num w:numId="50">
    <w:abstractNumId w:val="34"/>
  </w:num>
  <w:num w:numId="51">
    <w:abstractNumId w:val="7"/>
  </w:num>
  <w:num w:numId="52">
    <w:abstractNumId w:val="43"/>
  </w:num>
  <w:num w:numId="53">
    <w:abstractNumId w:val="46"/>
  </w:num>
  <w:num w:numId="54">
    <w:abstractNumId w:val="16"/>
  </w:num>
  <w:num w:numId="55">
    <w:abstractNumId w:val="0"/>
  </w:num>
  <w:num w:numId="56">
    <w:abstractNumId w:val="8"/>
  </w:num>
  <w:num w:numId="57">
    <w:abstractNumId w:val="54"/>
  </w:num>
  <w:num w:numId="58">
    <w:abstractNumId w:val="31"/>
  </w:num>
  <w:num w:numId="5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60B1"/>
    <w:rsid w:val="00083E32"/>
    <w:rsid w:val="0015485F"/>
    <w:rsid w:val="002E2CE3"/>
    <w:rsid w:val="0048050D"/>
    <w:rsid w:val="00490916"/>
    <w:rsid w:val="004C46DE"/>
    <w:rsid w:val="004D65F9"/>
    <w:rsid w:val="006A60B1"/>
    <w:rsid w:val="008A3F27"/>
    <w:rsid w:val="00A30890"/>
    <w:rsid w:val="00BE4B5D"/>
    <w:rsid w:val="00C2370F"/>
    <w:rsid w:val="00C5269B"/>
    <w:rsid w:val="00E63CF1"/>
    <w:rsid w:val="00F32554"/>
    <w:rsid w:val="00FC266E"/>
    <w:rsid w:val="00FD2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or: Elbow 12"/>
        <o:r id="V:Rule2" type="connector" idref="#Connector: Elbow 8"/>
        <o:r id="V:Rule3" type="connector" idref="#Straight Arrow Connector 25"/>
        <o:r id="V:Rule4" type="connector" idref="#Straight Arrow Connector 31"/>
        <o:r id="V:Rule5" type="connector" idref="#Straight Arrow Connector 15"/>
        <o:r id="V:Rule6" type="connector" idref="#Straight Arrow Connector 33"/>
        <o:r id="V:Rule7" type="connector" idref="#Straight Arrow Connector 14"/>
        <o:r id="V:Rule8" type="connector" idref="#Connector: Elbow 15"/>
        <o:r id="V:Rule9" type="connector" idref="#Connector: Elbow 9"/>
        <o:r id="V:Rule10" type="connector" idref="#Straight Arrow Connector 7"/>
        <o:r id="V:Rule11" type="connector" idref="#Straight Arrow Connector 24"/>
        <o:r id="V:Rule12" type="connector" idref="#Straight Arrow Connector 6"/>
        <o:r id="V:Rule13" type="connector" idref="#Straight Arrow Connector 21"/>
        <o:r id="V:Rule14" type="connector" idref="#Straight Arrow Connector 1"/>
        <o:r id="V:Rule15" type="connector" idref="#Straight Arrow Connector 30"/>
        <o:r id="V:Rule16" type="connector" idref="#Straight Arrow Connector 8"/>
        <o:r id="V:Rule17" type="connector" idref="#Straight Arrow Connector 23"/>
        <o:r id="V:Rule18" type="connector" idref="#Straight Arrow Connector 13"/>
        <o:r id="V:Rule19" type="connector" idref="#Straight Arrow Connector 32"/>
        <o:r id="V:Rule20" type="connector" idref="#Straight Arrow Connector 9"/>
        <o:r id="V:Rule21" type="connector" idref="#_x0000_s1046"/>
        <o:r id="V:Rule22" type="connector" idref="#Straight Arrow Connector 27"/>
        <o:r id="V:Rule23" type="connector" idref="#Straight Arrow Connector 19"/>
        <o:r id="V:Rule24" type="connector" idref="#Straight Arrow Connector 17"/>
        <o:r id="V:Rule25" type="connector" idref="#Straight Arrow Connector 22"/>
      </o:rules>
    </o:shapelayout>
  </w:shapeDefaults>
  <w:decimalSymbol w:val=","/>
  <w:listSeparator w:val=";"/>
  <w15:docId w15:val="{E894B56A-922E-4CFF-8DA5-0D7B8B865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0B1"/>
    <w:pPr>
      <w:suppressAutoHyphens/>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6A60B1"/>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6A60B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A60B1"/>
    <w:pPr>
      <w:tabs>
        <w:tab w:val="center" w:pos="4513"/>
        <w:tab w:val="right" w:pos="9026"/>
      </w:tabs>
    </w:pPr>
  </w:style>
  <w:style w:type="character" w:customStyle="1" w:styleId="HeaderChar1">
    <w:name w:val="Header Char1"/>
    <w:basedOn w:val="DefaultParagraphFont"/>
    <w:uiPriority w:val="99"/>
    <w:semiHidden/>
    <w:rsid w:val="006A60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60B1"/>
    <w:pPr>
      <w:tabs>
        <w:tab w:val="center" w:pos="4513"/>
        <w:tab w:val="right" w:pos="9026"/>
      </w:tabs>
    </w:pPr>
  </w:style>
  <w:style w:type="character" w:customStyle="1" w:styleId="FooterChar1">
    <w:name w:val="Footer Char1"/>
    <w:basedOn w:val="DefaultParagraphFont"/>
    <w:uiPriority w:val="99"/>
    <w:semiHidden/>
    <w:rsid w:val="006A60B1"/>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6A60B1"/>
    <w:rPr>
      <w:kern w:val="2"/>
    </w:rPr>
  </w:style>
  <w:style w:type="paragraph" w:styleId="ListParagraph">
    <w:name w:val="List Paragraph"/>
    <w:basedOn w:val="Normal"/>
    <w:link w:val="ListParagraphChar"/>
    <w:uiPriority w:val="34"/>
    <w:qFormat/>
    <w:rsid w:val="006A60B1"/>
    <w:pPr>
      <w:suppressAutoHyphens w:val="0"/>
      <w:spacing w:after="200" w:line="276" w:lineRule="auto"/>
      <w:ind w:left="720"/>
      <w:contextualSpacing/>
    </w:pPr>
    <w:rPr>
      <w:rFonts w:asciiTheme="minorHAnsi" w:eastAsiaTheme="minorHAnsi" w:hAnsiTheme="minorHAnsi" w:cstheme="minorBidi"/>
      <w:kern w:val="2"/>
      <w:sz w:val="22"/>
      <w:szCs w:val="22"/>
    </w:rPr>
  </w:style>
  <w:style w:type="paragraph" w:styleId="FootnoteText">
    <w:name w:val="footnote text"/>
    <w:basedOn w:val="Normal"/>
    <w:link w:val="FootnoteTextChar"/>
    <w:uiPriority w:val="99"/>
    <w:unhideWhenUsed/>
    <w:rsid w:val="00C5269B"/>
    <w:pPr>
      <w:suppressAutoHyphens w:val="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C5269B"/>
    <w:rPr>
      <w:sz w:val="20"/>
      <w:szCs w:val="20"/>
    </w:rPr>
  </w:style>
  <w:style w:type="character" w:styleId="FootnoteReference">
    <w:name w:val="footnote reference"/>
    <w:basedOn w:val="DefaultParagraphFont"/>
    <w:unhideWhenUsed/>
    <w:rsid w:val="00C5269B"/>
    <w:rPr>
      <w:vertAlign w:val="superscript"/>
    </w:rPr>
  </w:style>
  <w:style w:type="paragraph" w:styleId="NormalWeb">
    <w:name w:val="Normal (Web)"/>
    <w:basedOn w:val="Normal"/>
    <w:uiPriority w:val="99"/>
    <w:semiHidden/>
    <w:unhideWhenUsed/>
    <w:rsid w:val="00C5269B"/>
    <w:pPr>
      <w:suppressAutoHyphens w:val="0"/>
      <w:spacing w:before="100" w:beforeAutospacing="1" w:after="100" w:afterAutospacing="1"/>
    </w:pPr>
    <w:rPr>
      <w:rFonts w:eastAsiaTheme="minorEastAsia"/>
    </w:rPr>
  </w:style>
  <w:style w:type="paragraph" w:customStyle="1" w:styleId="ListParagraph1">
    <w:name w:val="List Paragraph1"/>
    <w:basedOn w:val="Normal"/>
    <w:uiPriority w:val="34"/>
    <w:qFormat/>
    <w:rsid w:val="00C5269B"/>
    <w:pPr>
      <w:suppressAutoHyphens w:val="0"/>
      <w:ind w:left="720"/>
      <w:contextualSpacing/>
    </w:pPr>
  </w:style>
  <w:style w:type="table" w:styleId="TableGrid">
    <w:name w:val="Table Grid"/>
    <w:basedOn w:val="TableNormal"/>
    <w:uiPriority w:val="59"/>
    <w:rsid w:val="00C5269B"/>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269B"/>
    <w:rPr>
      <w:rFonts w:ascii="Tahoma" w:hAnsi="Tahoma" w:cs="Tahoma"/>
      <w:sz w:val="16"/>
      <w:szCs w:val="16"/>
    </w:rPr>
  </w:style>
  <w:style w:type="character" w:customStyle="1" w:styleId="BalloonTextChar">
    <w:name w:val="Balloon Text Char"/>
    <w:basedOn w:val="DefaultParagraphFont"/>
    <w:link w:val="BalloonText"/>
    <w:uiPriority w:val="99"/>
    <w:semiHidden/>
    <w:rsid w:val="00C5269B"/>
    <w:rPr>
      <w:rFonts w:ascii="Tahoma" w:eastAsia="Times New Roman" w:hAnsi="Tahoma" w:cs="Tahoma"/>
      <w:sz w:val="16"/>
      <w:szCs w:val="16"/>
    </w:rPr>
  </w:style>
  <w:style w:type="paragraph" w:styleId="BodyText">
    <w:name w:val="Body Text"/>
    <w:basedOn w:val="Normal"/>
    <w:link w:val="BodyTextChar"/>
    <w:uiPriority w:val="1"/>
    <w:qFormat/>
    <w:rsid w:val="004D65F9"/>
    <w:pPr>
      <w:widowControl w:val="0"/>
      <w:suppressAutoHyphens w:val="0"/>
      <w:autoSpaceDE w:val="0"/>
      <w:autoSpaceDN w:val="0"/>
    </w:pPr>
  </w:style>
  <w:style w:type="character" w:customStyle="1" w:styleId="BodyTextChar">
    <w:name w:val="Body Text Char"/>
    <w:basedOn w:val="DefaultParagraphFont"/>
    <w:link w:val="BodyText"/>
    <w:uiPriority w:val="1"/>
    <w:rsid w:val="004D65F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6.xml"/><Relationship Id="rId21" Type="http://schemas.openxmlformats.org/officeDocument/2006/relationships/footer" Target="footer4.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C31E-C042-4507-BD11-33AF4E1CD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107</Pages>
  <Words>16702</Words>
  <Characters>95208</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Microsoft account</cp:lastModifiedBy>
  <cp:revision>7</cp:revision>
  <dcterms:created xsi:type="dcterms:W3CDTF">2023-03-05T12:39:00Z</dcterms:created>
  <dcterms:modified xsi:type="dcterms:W3CDTF">2023-05-09T13:55:00Z</dcterms:modified>
</cp:coreProperties>
</file>