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546B2" w:rsidRDefault="00F546B2" w:rsidP="002D1FAB">
      <w:pPr>
        <w:ind w:right="-567"/>
        <w:jc w:val="center"/>
        <w:rPr>
          <w:b/>
          <w:sz w:val="32"/>
          <w:szCs w:val="28"/>
        </w:rPr>
      </w:pPr>
    </w:p>
    <w:p w:rsidR="00335CCC" w:rsidRDefault="00D90727" w:rsidP="00335CCC">
      <w:pPr>
        <w:jc w:val="center"/>
        <w:rPr>
          <w:b/>
          <w:sz w:val="32"/>
          <w:szCs w:val="28"/>
        </w:rPr>
      </w:pPr>
      <w:r w:rsidRPr="009A088B">
        <w:rPr>
          <w:b/>
          <w:sz w:val="32"/>
          <w:szCs w:val="28"/>
          <w:lang w:val="id-ID"/>
        </w:rPr>
        <w:t xml:space="preserve">PENGARUH </w:t>
      </w:r>
      <w:r w:rsidR="00335CCC">
        <w:rPr>
          <w:b/>
          <w:sz w:val="32"/>
          <w:szCs w:val="28"/>
        </w:rPr>
        <w:t xml:space="preserve">PENGETAHUAN DAN PENGALAMAN KERJA TERHADAP KINERJA KARYAWAN </w:t>
      </w:r>
    </w:p>
    <w:p w:rsidR="00370FB5" w:rsidRPr="002D1FAB" w:rsidRDefault="00335CCC" w:rsidP="00335CCC">
      <w:pPr>
        <w:jc w:val="center"/>
        <w:rPr>
          <w:rFonts w:hint="eastAsia"/>
          <w:b/>
          <w:sz w:val="32"/>
          <w:szCs w:val="28"/>
        </w:rPr>
      </w:pPr>
      <w:r>
        <w:rPr>
          <w:b/>
          <w:sz w:val="32"/>
          <w:szCs w:val="28"/>
        </w:rPr>
        <w:t>PT. TELKOM GORONTALO</w:t>
      </w:r>
    </w:p>
    <w:p w:rsidR="00370FB5" w:rsidRPr="008D35A9" w:rsidRDefault="00370FB5" w:rsidP="00370FB5">
      <w:pPr>
        <w:jc w:val="center"/>
        <w:rPr>
          <w:b/>
          <w:sz w:val="28"/>
          <w:szCs w:val="28"/>
          <w:lang w:val="it-IT"/>
        </w:rPr>
      </w:pPr>
    </w:p>
    <w:p w:rsidR="00370FB5" w:rsidRPr="00CC7F70" w:rsidRDefault="00370FB5" w:rsidP="00370FB5">
      <w:pPr>
        <w:jc w:val="center"/>
        <w:rPr>
          <w:b/>
          <w:sz w:val="32"/>
          <w:szCs w:val="28"/>
          <w:lang w:val="it-IT"/>
        </w:rPr>
      </w:pPr>
    </w:p>
    <w:p w:rsidR="00370FB5" w:rsidRPr="008D35A9" w:rsidRDefault="001675FF" w:rsidP="00370FB5">
      <w:pPr>
        <w:jc w:val="center"/>
        <w:rPr>
          <w:b/>
          <w:sz w:val="28"/>
          <w:szCs w:val="28"/>
          <w:lang w:val="it-IT"/>
        </w:rPr>
      </w:pPr>
      <w:r w:rsidRPr="008D35A9">
        <w:rPr>
          <w:b/>
          <w:sz w:val="28"/>
          <w:szCs w:val="28"/>
          <w:lang w:val="it-IT"/>
        </w:rPr>
        <w:t xml:space="preserve">Oleh : </w:t>
      </w:r>
    </w:p>
    <w:p w:rsidR="00370FB5" w:rsidRPr="008D35A9" w:rsidRDefault="00370FB5" w:rsidP="00370FB5">
      <w:pPr>
        <w:jc w:val="center"/>
        <w:rPr>
          <w:b/>
          <w:sz w:val="28"/>
          <w:szCs w:val="28"/>
          <w:lang w:val="it-IT"/>
        </w:rPr>
      </w:pPr>
    </w:p>
    <w:p w:rsidR="00370FB5" w:rsidRPr="002D1FAB" w:rsidRDefault="00335CCC" w:rsidP="001675FF">
      <w:pPr>
        <w:jc w:val="center"/>
        <w:rPr>
          <w:rFonts w:hint="eastAsia"/>
          <w:b/>
          <w:sz w:val="28"/>
          <w:szCs w:val="28"/>
        </w:rPr>
      </w:pPr>
      <w:r>
        <w:rPr>
          <w:b/>
          <w:sz w:val="28"/>
          <w:szCs w:val="28"/>
        </w:rPr>
        <w:t>Niki Fatmawati Topi</w:t>
      </w:r>
    </w:p>
    <w:p w:rsidR="00081F79" w:rsidRPr="002D1FAB" w:rsidRDefault="009A088B" w:rsidP="001675FF">
      <w:pPr>
        <w:jc w:val="center"/>
        <w:rPr>
          <w:rFonts w:hint="eastAsia"/>
          <w:color w:val="000000"/>
          <w:sz w:val="28"/>
          <w:szCs w:val="28"/>
        </w:rPr>
      </w:pPr>
      <w:r>
        <w:rPr>
          <w:b/>
          <w:color w:val="000000"/>
          <w:sz w:val="28"/>
          <w:szCs w:val="28"/>
          <w:lang w:val="id-ID"/>
        </w:rPr>
        <w:t>E.21.1</w:t>
      </w:r>
      <w:r w:rsidR="00335CCC">
        <w:rPr>
          <w:b/>
          <w:color w:val="000000"/>
          <w:sz w:val="28"/>
          <w:szCs w:val="28"/>
        </w:rPr>
        <w:t>8</w:t>
      </w:r>
      <w:r w:rsidR="00827AB4" w:rsidRPr="008D35A9">
        <w:rPr>
          <w:b/>
          <w:color w:val="000000"/>
          <w:sz w:val="28"/>
          <w:szCs w:val="28"/>
          <w:lang w:val="id-ID"/>
        </w:rPr>
        <w:t>.</w:t>
      </w:r>
      <w:r w:rsidR="00BD4E1F">
        <w:rPr>
          <w:b/>
          <w:color w:val="000000"/>
          <w:sz w:val="28"/>
          <w:szCs w:val="28"/>
        </w:rPr>
        <w:t>0</w:t>
      </w:r>
      <w:r w:rsidR="00335CCC">
        <w:rPr>
          <w:b/>
          <w:color w:val="000000"/>
          <w:sz w:val="28"/>
          <w:szCs w:val="28"/>
        </w:rPr>
        <w:t>73</w:t>
      </w:r>
    </w:p>
    <w:p w:rsidR="00CC7F70" w:rsidRPr="00AE60BD" w:rsidRDefault="00CC7F70" w:rsidP="00081F79">
      <w:pPr>
        <w:jc w:val="center"/>
        <w:rPr>
          <w:sz w:val="28"/>
          <w:szCs w:val="28"/>
          <w:lang w:val="id-ID"/>
        </w:rPr>
      </w:pPr>
    </w:p>
    <w:p w:rsidR="004668A0" w:rsidRPr="00B9070E" w:rsidRDefault="004668A0" w:rsidP="00081F79">
      <w:pPr>
        <w:jc w:val="center"/>
        <w:rPr>
          <w:sz w:val="20"/>
          <w:szCs w:val="28"/>
          <w:lang w:val="it-IT"/>
        </w:rPr>
      </w:pPr>
    </w:p>
    <w:p w:rsidR="00B97F1F" w:rsidRPr="008D35A9" w:rsidRDefault="00B97F1F" w:rsidP="00871A58">
      <w:pPr>
        <w:jc w:val="center"/>
        <w:rPr>
          <w:b/>
          <w:sz w:val="28"/>
          <w:szCs w:val="28"/>
          <w:lang w:val="it-IT"/>
        </w:rPr>
      </w:pPr>
    </w:p>
    <w:p w:rsidR="00B9070E" w:rsidRPr="00AE60BD" w:rsidRDefault="00AE60BD" w:rsidP="00B9070E">
      <w:pPr>
        <w:spacing w:after="60" w:line="480" w:lineRule="auto"/>
        <w:jc w:val="center"/>
        <w:rPr>
          <w:rFonts w:hint="eastAsia"/>
          <w:b/>
          <w:sz w:val="28"/>
          <w:szCs w:val="28"/>
          <w:lang w:val="id-ID"/>
        </w:rPr>
      </w:pPr>
      <w:r>
        <w:rPr>
          <w:b/>
          <w:sz w:val="28"/>
          <w:szCs w:val="28"/>
          <w:lang w:val="id-ID"/>
        </w:rPr>
        <w:t>USULAN PENELITIAN</w:t>
      </w:r>
    </w:p>
    <w:p w:rsidR="00D51C18" w:rsidRPr="001800A9" w:rsidRDefault="00D51C18" w:rsidP="00D51C18">
      <w:pPr>
        <w:spacing w:after="60" w:line="480" w:lineRule="auto"/>
        <w:jc w:val="center"/>
        <w:rPr>
          <w:b/>
          <w:sz w:val="28"/>
          <w:szCs w:val="28"/>
        </w:rPr>
      </w:pPr>
    </w:p>
    <w:p w:rsidR="00FF7A8A" w:rsidRPr="00602A61" w:rsidRDefault="00FF7A8A" w:rsidP="00081F79">
      <w:pPr>
        <w:jc w:val="center"/>
        <w:rPr>
          <w:lang w:val="sv-SE"/>
        </w:rPr>
      </w:pPr>
    </w:p>
    <w:p w:rsidR="00045C89" w:rsidRDefault="00D30283" w:rsidP="00081F79">
      <w:pPr>
        <w:jc w:val="center"/>
        <w:rPr>
          <w:b/>
          <w:sz w:val="36"/>
          <w:szCs w:val="36"/>
          <w:lang w:val="sv-SE"/>
        </w:rPr>
      </w:pPr>
      <w:r>
        <w:rPr>
          <w:b/>
          <w:noProof/>
          <w:sz w:val="36"/>
          <w:szCs w:val="36"/>
        </w:rPr>
        <w:drawing>
          <wp:anchor distT="0" distB="0" distL="114300" distR="114300" simplePos="0" relativeHeight="251638272" behindDoc="0" locked="0" layoutInCell="1" allowOverlap="1">
            <wp:simplePos x="0" y="0"/>
            <wp:positionH relativeFrom="column">
              <wp:posOffset>1546860</wp:posOffset>
            </wp:positionH>
            <wp:positionV relativeFrom="paragraph">
              <wp:posOffset>30480</wp:posOffset>
            </wp:positionV>
            <wp:extent cx="1908175" cy="1999615"/>
            <wp:effectExtent l="0" t="0" r="0" b="0"/>
            <wp:wrapNone/>
            <wp:docPr id="56" name="Gambar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8175" cy="1999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0" locked="0" layoutInCell="1" allowOverlap="1">
            <wp:simplePos x="0" y="0"/>
            <wp:positionH relativeFrom="column">
              <wp:posOffset>2990850</wp:posOffset>
            </wp:positionH>
            <wp:positionV relativeFrom="paragraph">
              <wp:posOffset>6306185</wp:posOffset>
            </wp:positionV>
            <wp:extent cx="1905000" cy="1999615"/>
            <wp:effectExtent l="0" t="0" r="0" b="0"/>
            <wp:wrapNone/>
            <wp:docPr id="55" name="Picture 8" descr="Description: C:\Users\Asyiqa Tangahu\Documents\Logo Unisan 2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C:\Users\Asyiqa Tangahu\Documents\Logo Unisan 2020.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0" locked="0" layoutInCell="1" allowOverlap="1">
            <wp:simplePos x="0" y="0"/>
            <wp:positionH relativeFrom="column">
              <wp:posOffset>2990850</wp:posOffset>
            </wp:positionH>
            <wp:positionV relativeFrom="paragraph">
              <wp:posOffset>6306185</wp:posOffset>
            </wp:positionV>
            <wp:extent cx="1905000" cy="1999615"/>
            <wp:effectExtent l="0" t="0" r="0" b="0"/>
            <wp:wrapNone/>
            <wp:docPr id="54" name="Picture 8" descr="Description: C:\Users\Asyiqa Tangahu\Documents\Logo Unisan 2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C:\Users\Asyiqa Tangahu\Documents\Logo Unisan 2020.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0" locked="0" layoutInCell="1" allowOverlap="1">
            <wp:simplePos x="0" y="0"/>
            <wp:positionH relativeFrom="column">
              <wp:posOffset>2990850</wp:posOffset>
            </wp:positionH>
            <wp:positionV relativeFrom="paragraph">
              <wp:posOffset>6306185</wp:posOffset>
            </wp:positionV>
            <wp:extent cx="1905000" cy="1999615"/>
            <wp:effectExtent l="0" t="0" r="0" b="0"/>
            <wp:wrapNone/>
            <wp:docPr id="53" name="Picture 8" descr="Description: C:\Users\Asyiqa Tangahu\Documents\Logo Unisan 2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C:\Users\Asyiqa Tangahu\Documents\Logo Unisan 2020.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9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F79" w:rsidRPr="00602A61" w:rsidRDefault="00081F79" w:rsidP="00081F79">
      <w:pPr>
        <w:jc w:val="center"/>
        <w:rPr>
          <w:b/>
          <w:sz w:val="36"/>
          <w:szCs w:val="36"/>
          <w:lang w:val="sv-SE"/>
        </w:rPr>
      </w:pPr>
    </w:p>
    <w:p w:rsidR="00081F79" w:rsidRPr="00602A61" w:rsidRDefault="00081F79" w:rsidP="00323143">
      <w:pPr>
        <w:spacing w:line="480" w:lineRule="auto"/>
        <w:jc w:val="center"/>
        <w:rPr>
          <w:b/>
          <w:sz w:val="36"/>
          <w:szCs w:val="36"/>
          <w:lang w:val="sv-SE"/>
        </w:rPr>
      </w:pPr>
    </w:p>
    <w:p w:rsidR="00081F79" w:rsidRPr="00602A61" w:rsidRDefault="00081F79" w:rsidP="00081F79">
      <w:pPr>
        <w:jc w:val="center"/>
        <w:rPr>
          <w:b/>
          <w:sz w:val="36"/>
          <w:szCs w:val="36"/>
          <w:lang w:val="sv-SE"/>
        </w:rPr>
      </w:pPr>
    </w:p>
    <w:p w:rsidR="00081F79" w:rsidRPr="00602A61" w:rsidRDefault="00081F79" w:rsidP="00081F79">
      <w:pPr>
        <w:jc w:val="center"/>
        <w:rPr>
          <w:b/>
          <w:sz w:val="36"/>
          <w:szCs w:val="36"/>
          <w:lang w:val="sv-SE"/>
        </w:rPr>
      </w:pPr>
    </w:p>
    <w:p w:rsidR="00081F79" w:rsidRPr="00602A61" w:rsidRDefault="00081F79" w:rsidP="00081F79">
      <w:pPr>
        <w:jc w:val="center"/>
        <w:rPr>
          <w:b/>
          <w:sz w:val="36"/>
          <w:szCs w:val="36"/>
          <w:lang w:val="sv-SE"/>
        </w:rPr>
      </w:pPr>
    </w:p>
    <w:p w:rsidR="00081F79" w:rsidRPr="00602A61" w:rsidRDefault="00081F79" w:rsidP="00081F79">
      <w:pPr>
        <w:jc w:val="center"/>
        <w:rPr>
          <w:b/>
          <w:sz w:val="46"/>
          <w:szCs w:val="36"/>
          <w:lang w:val="sv-SE"/>
        </w:rPr>
      </w:pPr>
    </w:p>
    <w:p w:rsidR="00081F79" w:rsidRPr="00B9070E" w:rsidRDefault="00081F79" w:rsidP="00081F79">
      <w:pPr>
        <w:jc w:val="center"/>
        <w:rPr>
          <w:b/>
          <w:sz w:val="22"/>
          <w:szCs w:val="36"/>
          <w:lang w:val="sv-SE"/>
        </w:rPr>
      </w:pPr>
    </w:p>
    <w:p w:rsidR="0064652B" w:rsidRDefault="0064652B" w:rsidP="00B9070E">
      <w:pPr>
        <w:rPr>
          <w:b/>
          <w:sz w:val="28"/>
          <w:szCs w:val="36"/>
          <w:lang w:val="id-ID"/>
        </w:rPr>
      </w:pPr>
    </w:p>
    <w:p w:rsidR="00AE60BD" w:rsidRDefault="00AE60BD" w:rsidP="00B9070E">
      <w:pPr>
        <w:rPr>
          <w:b/>
          <w:sz w:val="28"/>
          <w:szCs w:val="36"/>
          <w:lang w:val="id-ID"/>
        </w:rPr>
      </w:pPr>
    </w:p>
    <w:p w:rsidR="00AE60BD" w:rsidRPr="00AE60BD" w:rsidRDefault="00AE60BD" w:rsidP="00B9070E">
      <w:pPr>
        <w:rPr>
          <w:rFonts w:hint="eastAsia"/>
          <w:b/>
          <w:sz w:val="28"/>
          <w:szCs w:val="36"/>
          <w:lang w:val="id-ID"/>
        </w:rPr>
      </w:pPr>
    </w:p>
    <w:p w:rsidR="00081F79" w:rsidRPr="004A708C" w:rsidRDefault="00081F79" w:rsidP="004668A0">
      <w:pPr>
        <w:jc w:val="center"/>
        <w:rPr>
          <w:b/>
          <w:sz w:val="28"/>
          <w:szCs w:val="32"/>
          <w:lang w:val="sv-SE"/>
        </w:rPr>
      </w:pPr>
      <w:r w:rsidRPr="004A708C">
        <w:rPr>
          <w:b/>
          <w:sz w:val="28"/>
          <w:szCs w:val="32"/>
          <w:lang w:val="sv-SE"/>
        </w:rPr>
        <w:t>PROGRAM SARJANA</w:t>
      </w:r>
    </w:p>
    <w:p w:rsidR="00081F79" w:rsidRDefault="00081F79" w:rsidP="004668A0">
      <w:pPr>
        <w:pStyle w:val="Judul5"/>
        <w:spacing w:before="0" w:after="0"/>
        <w:jc w:val="center"/>
        <w:rPr>
          <w:i w:val="0"/>
          <w:sz w:val="28"/>
          <w:szCs w:val="32"/>
          <w:lang w:val="id-ID"/>
        </w:rPr>
      </w:pPr>
      <w:r w:rsidRPr="004A708C">
        <w:rPr>
          <w:i w:val="0"/>
          <w:sz w:val="28"/>
          <w:szCs w:val="32"/>
          <w:lang w:val="sv-SE"/>
        </w:rPr>
        <w:t>UNIVERSITAS ICHSAN GORONTALO</w:t>
      </w:r>
    </w:p>
    <w:p w:rsidR="00431039" w:rsidRPr="00431039" w:rsidRDefault="00431039" w:rsidP="00431039">
      <w:pPr>
        <w:jc w:val="center"/>
        <w:rPr>
          <w:b/>
          <w:sz w:val="28"/>
          <w:szCs w:val="28"/>
          <w:lang w:val="id-ID"/>
        </w:rPr>
      </w:pPr>
      <w:r w:rsidRPr="00431039">
        <w:rPr>
          <w:b/>
          <w:sz w:val="28"/>
          <w:szCs w:val="28"/>
          <w:lang w:val="id-ID"/>
        </w:rPr>
        <w:t>GORONTALO</w:t>
      </w:r>
    </w:p>
    <w:p w:rsidR="00B45A39" w:rsidRDefault="00081F79" w:rsidP="004668A0">
      <w:pPr>
        <w:jc w:val="center"/>
        <w:rPr>
          <w:b/>
          <w:bCs/>
          <w:sz w:val="28"/>
          <w:szCs w:val="32"/>
          <w:lang w:val="sv-SE"/>
        </w:rPr>
      </w:pPr>
      <w:r w:rsidRPr="004A708C">
        <w:rPr>
          <w:b/>
          <w:bCs/>
          <w:sz w:val="28"/>
          <w:szCs w:val="32"/>
          <w:lang w:val="sv-SE"/>
        </w:rPr>
        <w:t>20</w:t>
      </w:r>
      <w:r w:rsidR="00B9070E">
        <w:rPr>
          <w:b/>
          <w:bCs/>
          <w:sz w:val="28"/>
          <w:szCs w:val="32"/>
          <w:lang w:val="sv-SE"/>
        </w:rPr>
        <w:t>2</w:t>
      </w:r>
      <w:r w:rsidR="00B9070E" w:rsidRPr="00B9070E">
        <w:rPr>
          <w:b/>
          <w:bCs/>
          <w:sz w:val="28"/>
          <w:szCs w:val="32"/>
          <w:lang w:val="sv-SE"/>
        </w:rPr>
        <w:t>1</w:t>
      </w:r>
    </w:p>
    <w:p w:rsidR="004668A0" w:rsidRDefault="004668A0" w:rsidP="004668A0">
      <w:pPr>
        <w:jc w:val="center"/>
        <w:rPr>
          <w:b/>
          <w:bCs/>
          <w:sz w:val="28"/>
          <w:szCs w:val="32"/>
          <w:lang w:val="sv-SE"/>
        </w:rPr>
      </w:pPr>
    </w:p>
    <w:p w:rsidR="00AE60BD" w:rsidRPr="00664C15" w:rsidRDefault="00AE60BD" w:rsidP="009A088B">
      <w:pPr>
        <w:pStyle w:val="TeksIsi"/>
        <w:jc w:val="left"/>
        <w:rPr>
          <w:rFonts w:ascii="Times New Roman" w:hAnsi="Times New Roman"/>
          <w:b/>
          <w:sz w:val="28"/>
        </w:rPr>
      </w:pPr>
    </w:p>
    <w:p w:rsidR="000E37C7" w:rsidRDefault="00D30283" w:rsidP="00A00E66">
      <w:pPr>
        <w:pStyle w:val="TeksIsi"/>
        <w:rPr>
          <w:rFonts w:ascii="Times New Roman" w:hAnsi="Times New Roman"/>
          <w:b/>
          <w:sz w:val="28"/>
          <w:lang w:val="sv-SE"/>
        </w:rPr>
      </w:pPr>
      <w:r>
        <w:rPr>
          <w:noProof/>
        </w:rPr>
        <w:lastRenderedPageBreak/>
        <w:drawing>
          <wp:anchor distT="0" distB="0" distL="114300" distR="114300" simplePos="0" relativeHeight="251680256" behindDoc="0" locked="0" layoutInCell="1" allowOverlap="1">
            <wp:simplePos x="0" y="0"/>
            <wp:positionH relativeFrom="column">
              <wp:posOffset>-985520</wp:posOffset>
            </wp:positionH>
            <wp:positionV relativeFrom="paragraph">
              <wp:posOffset>-1440180</wp:posOffset>
            </wp:positionV>
            <wp:extent cx="6529070" cy="11325860"/>
            <wp:effectExtent l="0" t="0" r="0" b="0"/>
            <wp:wrapSquare wrapText="bothSides"/>
            <wp:docPr id="86" name="Gambar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9070" cy="1132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7C7" w:rsidRDefault="00D30283" w:rsidP="00EA2A20">
      <w:pPr>
        <w:pStyle w:val="TeksIsi"/>
        <w:jc w:val="left"/>
        <w:rPr>
          <w:rFonts w:ascii="Times New Roman" w:hAnsi="Times New Roman"/>
          <w:b/>
          <w:sz w:val="28"/>
          <w:lang w:val="sv-SE"/>
        </w:rPr>
      </w:pPr>
      <w:r>
        <w:rPr>
          <w:noProof/>
        </w:rPr>
        <w:lastRenderedPageBreak/>
        <w:drawing>
          <wp:anchor distT="0" distB="0" distL="114300" distR="114300" simplePos="0" relativeHeight="251681280" behindDoc="0" locked="0" layoutInCell="1" allowOverlap="1">
            <wp:simplePos x="0" y="0"/>
            <wp:positionH relativeFrom="column">
              <wp:posOffset>-1387475</wp:posOffset>
            </wp:positionH>
            <wp:positionV relativeFrom="paragraph">
              <wp:posOffset>-1327785</wp:posOffset>
            </wp:positionV>
            <wp:extent cx="7379335" cy="12192000"/>
            <wp:effectExtent l="0" t="0" r="0" b="0"/>
            <wp:wrapSquare wrapText="bothSides"/>
            <wp:docPr id="87" name="Gambar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9335" cy="121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22B" w:rsidRDefault="003F0EB9" w:rsidP="00D9771C">
      <w:pPr>
        <w:tabs>
          <w:tab w:val="left" w:pos="720"/>
          <w:tab w:val="left" w:pos="1440"/>
          <w:tab w:val="left" w:pos="2160"/>
          <w:tab w:val="left" w:pos="4862"/>
        </w:tabs>
        <w:spacing w:line="360" w:lineRule="auto"/>
        <w:jc w:val="center"/>
        <w:rPr>
          <w:b/>
          <w:sz w:val="28"/>
          <w:szCs w:val="28"/>
          <w:lang w:val="sv-SE"/>
        </w:rPr>
      </w:pPr>
      <w:r>
        <w:rPr>
          <w:b/>
          <w:noProof/>
          <w:sz w:val="28"/>
          <w:szCs w:val="28"/>
          <w:lang w:val="sv-SE"/>
        </w:rPr>
        <w:lastRenderedPageBreak/>
        <w:drawing>
          <wp:anchor distT="0" distB="0" distL="114300" distR="114300" simplePos="0" relativeHeight="251682304" behindDoc="0" locked="0" layoutInCell="1" allowOverlap="1">
            <wp:simplePos x="0" y="0"/>
            <wp:positionH relativeFrom="column">
              <wp:posOffset>-995</wp:posOffset>
            </wp:positionH>
            <wp:positionV relativeFrom="paragraph">
              <wp:posOffset>173</wp:posOffset>
            </wp:positionV>
            <wp:extent cx="5883965" cy="8636931"/>
            <wp:effectExtent l="0" t="0" r="2540" b="0"/>
            <wp:wrapTopAndBottom/>
            <wp:docPr id="57" name="Gambar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ambar 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3965" cy="8636931"/>
                    </a:xfrm>
                    <a:prstGeom prst="rect">
                      <a:avLst/>
                    </a:prstGeom>
                  </pic:spPr>
                </pic:pic>
              </a:graphicData>
            </a:graphic>
            <wp14:sizeRelH relativeFrom="margin">
              <wp14:pctWidth>0</wp14:pctWidth>
            </wp14:sizeRelH>
            <wp14:sizeRelV relativeFrom="margin">
              <wp14:pctHeight>0</wp14:pctHeight>
            </wp14:sizeRelV>
          </wp:anchor>
        </w:drawing>
      </w:r>
    </w:p>
    <w:p w:rsidR="00BF722B" w:rsidRDefault="00BF722B" w:rsidP="00D90727">
      <w:pPr>
        <w:tabs>
          <w:tab w:val="left" w:pos="720"/>
          <w:tab w:val="left" w:pos="1440"/>
          <w:tab w:val="left" w:pos="2160"/>
          <w:tab w:val="left" w:pos="4862"/>
        </w:tabs>
        <w:spacing w:line="360" w:lineRule="auto"/>
        <w:jc w:val="center"/>
        <w:rPr>
          <w:b/>
          <w:sz w:val="28"/>
          <w:szCs w:val="28"/>
          <w:lang w:val="sv-SE"/>
        </w:rPr>
      </w:pPr>
    </w:p>
    <w:p w:rsidR="00370FB5" w:rsidRPr="00BE6793" w:rsidRDefault="00370FB5" w:rsidP="00D90727">
      <w:pPr>
        <w:tabs>
          <w:tab w:val="left" w:pos="720"/>
          <w:tab w:val="left" w:pos="1440"/>
          <w:tab w:val="left" w:pos="2160"/>
          <w:tab w:val="left" w:pos="4862"/>
        </w:tabs>
        <w:spacing w:line="360" w:lineRule="auto"/>
        <w:jc w:val="center"/>
        <w:rPr>
          <w:b/>
          <w:sz w:val="28"/>
          <w:szCs w:val="28"/>
          <w:lang w:val="sv-SE"/>
        </w:rPr>
      </w:pPr>
      <w:r w:rsidRPr="00BE6793">
        <w:rPr>
          <w:b/>
          <w:sz w:val="28"/>
          <w:szCs w:val="28"/>
          <w:lang w:val="sv-SE"/>
        </w:rPr>
        <w:t>KATA PENGANTAR</w:t>
      </w:r>
    </w:p>
    <w:p w:rsidR="00370FB5" w:rsidRPr="00D90727" w:rsidRDefault="00D30283" w:rsidP="00D90727">
      <w:pPr>
        <w:spacing w:line="360" w:lineRule="auto"/>
        <w:ind w:firstLine="748"/>
        <w:jc w:val="both"/>
      </w:pPr>
      <w:r w:rsidRPr="00D90727">
        <w:rPr>
          <w:noProof/>
        </w:rPr>
        <w:drawing>
          <wp:anchor distT="0" distB="0" distL="114300" distR="114300" simplePos="0" relativeHeight="251634176" behindDoc="0" locked="0" layoutInCell="1" allowOverlap="1">
            <wp:simplePos x="0" y="0"/>
            <wp:positionH relativeFrom="column">
              <wp:posOffset>1124585</wp:posOffset>
            </wp:positionH>
            <wp:positionV relativeFrom="paragraph">
              <wp:posOffset>217170</wp:posOffset>
            </wp:positionV>
            <wp:extent cx="2774950" cy="266065"/>
            <wp:effectExtent l="0" t="0" r="0" b="0"/>
            <wp:wrapNone/>
            <wp:docPr id="52" name="Gambar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4950" cy="26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FB5" w:rsidRPr="00D90727" w:rsidRDefault="00370FB5" w:rsidP="00D90727">
      <w:pPr>
        <w:spacing w:line="360" w:lineRule="auto"/>
        <w:ind w:firstLine="720"/>
        <w:jc w:val="both"/>
        <w:rPr>
          <w:b/>
          <w:bCs/>
          <w:lang w:val="id-ID"/>
        </w:rPr>
      </w:pPr>
    </w:p>
    <w:p w:rsidR="00317CA7" w:rsidRDefault="00317CA7" w:rsidP="00BE6793">
      <w:pPr>
        <w:spacing w:line="480" w:lineRule="auto"/>
        <w:jc w:val="both"/>
        <w:rPr>
          <w:bCs/>
          <w:i/>
          <w:lang w:val="en-GB"/>
        </w:rPr>
      </w:pPr>
    </w:p>
    <w:p w:rsidR="001001AC" w:rsidRPr="00D90727" w:rsidRDefault="001001AC" w:rsidP="00BE6793">
      <w:pPr>
        <w:spacing w:line="480" w:lineRule="auto"/>
        <w:jc w:val="both"/>
        <w:rPr>
          <w:bCs/>
          <w:i/>
          <w:lang w:val="en-GB"/>
        </w:rPr>
      </w:pPr>
      <w:r w:rsidRPr="00D90727">
        <w:rPr>
          <w:bCs/>
          <w:i/>
          <w:lang w:val="en-GB"/>
        </w:rPr>
        <w:t>Assalamu’alaikum Wr. Wb.</w:t>
      </w:r>
    </w:p>
    <w:p w:rsidR="009B7E7F" w:rsidRPr="00D90727" w:rsidRDefault="003508B9" w:rsidP="00BE6793">
      <w:pPr>
        <w:spacing w:line="480" w:lineRule="auto"/>
        <w:ind w:firstLine="720"/>
        <w:jc w:val="both"/>
        <w:rPr>
          <w:bCs/>
          <w:lang w:val="sv-SE"/>
        </w:rPr>
      </w:pPr>
      <w:r w:rsidRPr="00D90727">
        <w:t xml:space="preserve">Segala Puji syukur senantiasa penulis panjatkan kehadirat Allah Swt karena berkat kuasa, rahmat dan iradah-Nya sehingga </w:t>
      </w:r>
      <w:r w:rsidR="00AE60BD">
        <w:t>Usulan Penelitian</w:t>
      </w:r>
      <w:r w:rsidRPr="00D90727">
        <w:t xml:space="preserve"> ini dapat penulis selesaikan dengan sebaik-baiknya.</w:t>
      </w:r>
      <w:r w:rsidRPr="00D90727">
        <w:rPr>
          <w:lang w:val="id-ID"/>
        </w:rPr>
        <w:t xml:space="preserve"> </w:t>
      </w:r>
      <w:r w:rsidRPr="00AE60BD">
        <w:rPr>
          <w:lang w:val="id-ID"/>
        </w:rPr>
        <w:t xml:space="preserve">Penulis menyadari bahwa dalam penulisan </w:t>
      </w:r>
      <w:r w:rsidR="00AE60BD">
        <w:rPr>
          <w:lang w:val="id-ID"/>
        </w:rPr>
        <w:t>Usulan Penelitian</w:t>
      </w:r>
      <w:r w:rsidR="00D51C18" w:rsidRPr="00AE60BD">
        <w:rPr>
          <w:lang w:val="id-ID"/>
        </w:rPr>
        <w:t xml:space="preserve"> </w:t>
      </w:r>
      <w:r w:rsidRPr="00AE60BD">
        <w:rPr>
          <w:lang w:val="id-ID"/>
        </w:rPr>
        <w:t>ini masih jauh dari kesempurnaan, untuk itu dengan segala kerendahan hati penulis mengharapkan kritikan dan saran yang bersifat membangun guna kesempurnaan laporan ini.</w:t>
      </w:r>
    </w:p>
    <w:p w:rsidR="000C26ED" w:rsidRPr="00D90727" w:rsidRDefault="000C26ED" w:rsidP="00BE6793">
      <w:pPr>
        <w:autoSpaceDE w:val="0"/>
        <w:autoSpaceDN w:val="0"/>
        <w:adjustRightInd w:val="0"/>
        <w:spacing w:line="480" w:lineRule="auto"/>
        <w:ind w:firstLine="720"/>
        <w:jc w:val="both"/>
      </w:pPr>
      <w:r w:rsidRPr="00D90727">
        <w:t xml:space="preserve">Dalam penyusunan </w:t>
      </w:r>
      <w:r w:rsidR="00AE60BD">
        <w:t>Usulan Penelitian</w:t>
      </w:r>
      <w:r w:rsidR="009A088B">
        <w:t xml:space="preserve"> </w:t>
      </w:r>
      <w:r w:rsidRPr="00D90727">
        <w:t xml:space="preserve">ini </w:t>
      </w:r>
      <w:r w:rsidRPr="00D90727">
        <w:rPr>
          <w:lang w:val="id-ID"/>
        </w:rPr>
        <w:t xml:space="preserve">penulis </w:t>
      </w:r>
      <w:r w:rsidRPr="00D90727">
        <w:t xml:space="preserve">mengalami banyak kesulitan dan hambatan, namun berkat bantuan, arahan, dorongan serta bimbingan </w:t>
      </w:r>
      <w:r w:rsidRPr="00D90727">
        <w:rPr>
          <w:lang w:val="id-ID"/>
        </w:rPr>
        <w:t xml:space="preserve">maka </w:t>
      </w:r>
      <w:r w:rsidRPr="00D90727">
        <w:t xml:space="preserve">kesulitan maupun hambatan tersebut dapat terlewatkan. </w:t>
      </w:r>
      <w:r w:rsidR="00370FB5" w:rsidRPr="00D90727">
        <w:rPr>
          <w:bCs/>
          <w:lang w:val="sv-SE"/>
        </w:rPr>
        <w:t xml:space="preserve">Dalam </w:t>
      </w:r>
      <w:r w:rsidR="009B7E7F" w:rsidRPr="00D90727">
        <w:rPr>
          <w:bCs/>
          <w:lang w:val="sv-SE"/>
        </w:rPr>
        <w:t xml:space="preserve">penyusunan </w:t>
      </w:r>
      <w:r w:rsidR="00AE60BD">
        <w:rPr>
          <w:bCs/>
          <w:lang w:val="sv-SE"/>
        </w:rPr>
        <w:t>Usulan Penelitian</w:t>
      </w:r>
      <w:r w:rsidR="009A088B">
        <w:rPr>
          <w:bCs/>
          <w:lang w:val="sv-SE"/>
        </w:rPr>
        <w:t xml:space="preserve"> </w:t>
      </w:r>
      <w:r w:rsidR="00370FB5" w:rsidRPr="00D90727">
        <w:rPr>
          <w:bCs/>
          <w:lang w:val="sv-SE"/>
        </w:rPr>
        <w:t xml:space="preserve">ini dengan segala kerendahan hati, </w:t>
      </w:r>
      <w:r w:rsidRPr="00D90727">
        <w:t xml:space="preserve">penulis menyampaikan terima kasih yang sebesar-besarnya kepada: </w:t>
      </w:r>
      <w:r w:rsidR="009C2F63">
        <w:rPr>
          <w:color w:val="000000"/>
        </w:rPr>
        <w:t>Bapak Moh. Ichsan Gaffar SE. M.Ak</w:t>
      </w:r>
      <w:r w:rsidRPr="00D90727">
        <w:rPr>
          <w:color w:val="000000"/>
        </w:rPr>
        <w:t>, selaku Ketua Yayasan Pengembangan Ilmu Pengetahuan dan Teknologi Ichsan Gorontalo, Bapak D</w:t>
      </w:r>
      <w:r w:rsidR="00BF0C47" w:rsidRPr="00D90727">
        <w:rPr>
          <w:color w:val="000000"/>
        </w:rPr>
        <w:t>R</w:t>
      </w:r>
      <w:r w:rsidRPr="00D90727">
        <w:rPr>
          <w:color w:val="000000"/>
        </w:rPr>
        <w:t>. Abd. Gaffar La Tjokke, M.Si selaku Rektor Universitas Ichsan Gorontalo</w:t>
      </w:r>
      <w:r w:rsidR="00440DEE">
        <w:rPr>
          <w:color w:val="000000"/>
        </w:rPr>
        <w:t xml:space="preserve"> sekaligus pembimbing I</w:t>
      </w:r>
      <w:r w:rsidRPr="00D90727">
        <w:rPr>
          <w:color w:val="000000"/>
        </w:rPr>
        <w:t>,</w:t>
      </w:r>
      <w:r w:rsidR="005B682E" w:rsidRPr="00D90727">
        <w:rPr>
          <w:color w:val="000000"/>
        </w:rPr>
        <w:t xml:space="preserve"> </w:t>
      </w:r>
      <w:r w:rsidR="008F47C6">
        <w:rPr>
          <w:color w:val="000000"/>
        </w:rPr>
        <w:t xml:space="preserve">Bapak </w:t>
      </w:r>
      <w:r w:rsidR="002D1FAB">
        <w:rPr>
          <w:color w:val="000000"/>
        </w:rPr>
        <w:t>DR. Musafir.,SE,M.Si</w:t>
      </w:r>
      <w:r w:rsidR="008F47C6">
        <w:rPr>
          <w:color w:val="000000"/>
        </w:rPr>
        <w:t xml:space="preserve"> selaku </w:t>
      </w:r>
      <w:r w:rsidR="008F47C6" w:rsidRPr="00D90727">
        <w:rPr>
          <w:color w:val="000000"/>
        </w:rPr>
        <w:t>Dekan Fakultas Ek</w:t>
      </w:r>
      <w:r w:rsidR="008F47C6">
        <w:rPr>
          <w:color w:val="000000"/>
        </w:rPr>
        <w:t>onomi</w:t>
      </w:r>
      <w:r w:rsidR="005B682E" w:rsidRPr="00D90727">
        <w:rPr>
          <w:color w:val="000000"/>
        </w:rPr>
        <w:t xml:space="preserve"> </w:t>
      </w:r>
      <w:r w:rsidR="002D1FAB">
        <w:rPr>
          <w:color w:val="000000"/>
        </w:rPr>
        <w:t xml:space="preserve">Bapak </w:t>
      </w:r>
      <w:r w:rsidR="002D1FAB" w:rsidRPr="009B030F">
        <w:rPr>
          <w:color w:val="000000"/>
        </w:rPr>
        <w:t>Syamsul., SE.M.Si</w:t>
      </w:r>
      <w:r w:rsidR="002D1FAB">
        <w:rPr>
          <w:color w:val="000000"/>
        </w:rPr>
        <w:t xml:space="preserve"> </w:t>
      </w:r>
      <w:r w:rsidR="008F47C6">
        <w:rPr>
          <w:color w:val="000000"/>
        </w:rPr>
        <w:t xml:space="preserve">selaku </w:t>
      </w:r>
      <w:r w:rsidR="008F47C6" w:rsidRPr="00D90727">
        <w:rPr>
          <w:color w:val="000000"/>
        </w:rPr>
        <w:t>Ketua Jurusan Manajemen</w:t>
      </w:r>
      <w:r w:rsidR="00854FAD">
        <w:rPr>
          <w:color w:val="000000"/>
        </w:rPr>
        <w:t>.</w:t>
      </w:r>
      <w:r w:rsidRPr="00D90727">
        <w:rPr>
          <w:color w:val="000000"/>
        </w:rPr>
        <w:t xml:space="preserve"> </w:t>
      </w:r>
      <w:r w:rsidR="00440DEE">
        <w:rPr>
          <w:color w:val="000000"/>
        </w:rPr>
        <w:t>Bapak Beny Rumambie, SE.,MM selaku pembimbing II</w:t>
      </w:r>
      <w:r w:rsidR="00BF0C47" w:rsidRPr="00D90727">
        <w:t xml:space="preserve">, yang telah </w:t>
      </w:r>
      <w:r w:rsidR="00BF0C47" w:rsidRPr="00D90727">
        <w:rPr>
          <w:lang w:val="id-ID"/>
        </w:rPr>
        <w:t xml:space="preserve">banyak </w:t>
      </w:r>
      <w:r w:rsidR="00BF0C47" w:rsidRPr="00D90727">
        <w:t xml:space="preserve">memberikan petunjuk, arahan, bimbingan dan saran-saran mulai dari awal sampai dengan terselesaikannya penyusunan </w:t>
      </w:r>
      <w:r w:rsidR="00AE60BD">
        <w:t>Usulan Penelitian</w:t>
      </w:r>
      <w:r w:rsidR="00854FAD">
        <w:t xml:space="preserve"> </w:t>
      </w:r>
      <w:r w:rsidR="00BF0C47" w:rsidRPr="00D90727">
        <w:t>ini</w:t>
      </w:r>
      <w:r w:rsidR="003B3A41" w:rsidRPr="00D90727">
        <w:t>.</w:t>
      </w:r>
      <w:r w:rsidR="00BF0C47" w:rsidRPr="00D90727">
        <w:t xml:space="preserve"> </w:t>
      </w:r>
      <w:r w:rsidR="003B3A41" w:rsidRPr="00D90727">
        <w:t>Se</w:t>
      </w:r>
      <w:r w:rsidRPr="00D90727">
        <w:t xml:space="preserve">rta Para Dosen Jurusan </w:t>
      </w:r>
      <w:r w:rsidR="00213963" w:rsidRPr="00D90727">
        <w:rPr>
          <w:lang w:val="id-ID"/>
        </w:rPr>
        <w:t>Manajemen</w:t>
      </w:r>
      <w:r w:rsidRPr="00D90727">
        <w:t xml:space="preserve"> Fakultas Ekonomi Universitas Ichsan Gorontalo.</w:t>
      </w:r>
    </w:p>
    <w:p w:rsidR="001001AC" w:rsidRPr="00D90727" w:rsidRDefault="00355AB6" w:rsidP="00BE6793">
      <w:pPr>
        <w:spacing w:line="480" w:lineRule="auto"/>
        <w:ind w:firstLine="720"/>
        <w:jc w:val="both"/>
        <w:rPr>
          <w:lang w:val="sv-SE"/>
        </w:rPr>
      </w:pPr>
      <w:r w:rsidRPr="00D90727">
        <w:rPr>
          <w:lang w:val="sv-SE"/>
        </w:rPr>
        <w:lastRenderedPageBreak/>
        <w:t xml:space="preserve">Akhir kata, </w:t>
      </w:r>
      <w:r w:rsidR="00BF0C47" w:rsidRPr="00D90727">
        <w:t>Semoga semua bantuan dan amal kebaikan yang diberikan kepada penulis mendapatkan imbalan pahala dan keridhaan dari Allah SWT</w:t>
      </w:r>
      <w:r w:rsidRPr="00D90727">
        <w:rPr>
          <w:lang w:val="sv-SE"/>
        </w:rPr>
        <w:t>.</w:t>
      </w:r>
      <w:r w:rsidR="003508B9" w:rsidRPr="00D90727">
        <w:rPr>
          <w:lang w:val="sv-SE"/>
        </w:rPr>
        <w:t xml:space="preserve"> </w:t>
      </w:r>
      <w:r w:rsidR="001001AC" w:rsidRPr="00D90727">
        <w:rPr>
          <w:bCs/>
          <w:i/>
          <w:lang w:val="en-GB"/>
        </w:rPr>
        <w:t>Wassalamu’alaikum Wr. Wb</w:t>
      </w:r>
    </w:p>
    <w:p w:rsidR="00370FB5" w:rsidRPr="00376652" w:rsidRDefault="00DF6B9C" w:rsidP="00BE6793">
      <w:pPr>
        <w:spacing w:line="480" w:lineRule="auto"/>
        <w:ind w:left="3600" w:firstLine="720"/>
        <w:jc w:val="both"/>
      </w:pPr>
      <w:r>
        <w:rPr>
          <w:lang w:val="sv-SE"/>
        </w:rPr>
        <w:t xml:space="preserve">         </w:t>
      </w:r>
      <w:r w:rsidR="00317CA7">
        <w:rPr>
          <w:lang w:val="sv-SE"/>
        </w:rPr>
        <w:t xml:space="preserve">     </w:t>
      </w:r>
      <w:r w:rsidR="00376652">
        <w:rPr>
          <w:lang w:val="sv-SE"/>
        </w:rPr>
        <w:t xml:space="preserve">     </w:t>
      </w:r>
      <w:r w:rsidR="00317CA7">
        <w:rPr>
          <w:lang w:val="sv-SE"/>
        </w:rPr>
        <w:t xml:space="preserve">Gorontalo,    </w:t>
      </w:r>
      <w:r w:rsidR="00E05341">
        <w:rPr>
          <w:lang w:val="sv-SE"/>
        </w:rPr>
        <w:t xml:space="preserve">         </w:t>
      </w:r>
      <w:r w:rsidR="00B9070E">
        <w:rPr>
          <w:lang w:val="sv-SE"/>
        </w:rPr>
        <w:t>202</w:t>
      </w:r>
      <w:r w:rsidR="00B9070E" w:rsidRPr="00B9070E">
        <w:rPr>
          <w:lang w:val="sv-SE"/>
        </w:rPr>
        <w:t>1</w:t>
      </w:r>
    </w:p>
    <w:p w:rsidR="00DF6B9C" w:rsidRDefault="00DF6B9C" w:rsidP="00BE6793">
      <w:pPr>
        <w:spacing w:line="480" w:lineRule="auto"/>
        <w:ind w:left="3600" w:firstLine="720"/>
        <w:jc w:val="both"/>
      </w:pPr>
    </w:p>
    <w:p w:rsidR="00DF6B9C" w:rsidRPr="00DF6B9C" w:rsidRDefault="00DF6B9C" w:rsidP="00BE6793">
      <w:pPr>
        <w:spacing w:line="480" w:lineRule="auto"/>
        <w:ind w:left="3600" w:firstLine="720"/>
        <w:jc w:val="both"/>
        <w:rPr>
          <w:sz w:val="18"/>
        </w:rPr>
      </w:pPr>
    </w:p>
    <w:p w:rsidR="00DF6B9C" w:rsidRPr="00317CA7" w:rsidRDefault="00DF6B9C" w:rsidP="00BE6793">
      <w:pPr>
        <w:spacing w:line="480" w:lineRule="auto"/>
        <w:ind w:left="3600" w:firstLine="720"/>
        <w:jc w:val="both"/>
        <w:rPr>
          <w:sz w:val="26"/>
        </w:rPr>
      </w:pPr>
    </w:p>
    <w:p w:rsidR="00363F46" w:rsidRPr="00376652" w:rsidRDefault="00DF6B9C" w:rsidP="00D90727">
      <w:pPr>
        <w:spacing w:line="360" w:lineRule="auto"/>
        <w:ind w:left="4410"/>
        <w:jc w:val="center"/>
        <w:rPr>
          <w:lang w:val="sv-SE"/>
        </w:rPr>
      </w:pPr>
      <w:r>
        <w:rPr>
          <w:b/>
          <w:lang w:val="sv-SE"/>
        </w:rPr>
        <w:t xml:space="preserve"> </w:t>
      </w:r>
      <w:r w:rsidR="00317CA7">
        <w:rPr>
          <w:b/>
          <w:lang w:val="sv-SE"/>
        </w:rPr>
        <w:t xml:space="preserve">   </w:t>
      </w:r>
      <w:r>
        <w:rPr>
          <w:b/>
          <w:lang w:val="sv-SE"/>
        </w:rPr>
        <w:t xml:space="preserve">  </w:t>
      </w:r>
      <w:r w:rsidR="00376652">
        <w:rPr>
          <w:b/>
          <w:lang w:val="sv-SE"/>
        </w:rPr>
        <w:t xml:space="preserve">          </w:t>
      </w:r>
      <w:r w:rsidRPr="00376652">
        <w:rPr>
          <w:lang w:val="sv-SE"/>
        </w:rPr>
        <w:t xml:space="preserve"> </w:t>
      </w:r>
      <w:r w:rsidR="00370FB5" w:rsidRPr="00376652">
        <w:rPr>
          <w:lang w:val="sv-SE"/>
        </w:rPr>
        <w:t>Penulis</w:t>
      </w:r>
    </w:p>
    <w:p w:rsidR="00D90727" w:rsidRPr="00D90727" w:rsidRDefault="00D90727" w:rsidP="00D90727">
      <w:pPr>
        <w:spacing w:line="360" w:lineRule="auto"/>
        <w:ind w:left="2160" w:firstLine="720"/>
        <w:jc w:val="both"/>
        <w:rPr>
          <w:lang w:val="id-ID"/>
        </w:rPr>
      </w:pPr>
    </w:p>
    <w:p w:rsidR="00C72939" w:rsidRPr="00A51689" w:rsidRDefault="00C72939" w:rsidP="00D90727">
      <w:pPr>
        <w:spacing w:line="360" w:lineRule="auto"/>
        <w:ind w:left="4320" w:firstLine="720"/>
        <w:jc w:val="both"/>
        <w:rPr>
          <w:lang w:val="id-ID"/>
        </w:rPr>
      </w:pPr>
    </w:p>
    <w:p w:rsidR="00D54320" w:rsidRDefault="00D54320">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454522" w:rsidRDefault="00454522">
      <w:pPr>
        <w:rPr>
          <w:lang w:val="it-IT"/>
        </w:rPr>
      </w:pPr>
    </w:p>
    <w:p w:rsidR="000E37C7" w:rsidRDefault="000E37C7" w:rsidP="000E37C7">
      <w:pPr>
        <w:ind w:right="4"/>
        <w:jc w:val="center"/>
      </w:pPr>
      <w:r>
        <w:rPr>
          <w:b/>
          <w:i/>
        </w:rPr>
        <w:t xml:space="preserve">ABSTRACT </w:t>
      </w:r>
    </w:p>
    <w:p w:rsidR="000E37C7" w:rsidRDefault="000E37C7" w:rsidP="000E37C7"/>
    <w:p w:rsidR="000E37C7" w:rsidRDefault="000E37C7" w:rsidP="000E37C7"/>
    <w:p w:rsidR="000E37C7" w:rsidRDefault="000E37C7" w:rsidP="000E37C7">
      <w:pPr>
        <w:spacing w:line="249" w:lineRule="auto"/>
        <w:ind w:left="-5" w:hanging="10"/>
      </w:pPr>
      <w:r>
        <w:rPr>
          <w:b/>
          <w:i/>
        </w:rPr>
        <w:t xml:space="preserve">NIKI FATMAWATI TOPI. E2118073. THE EFFECT OF KNOWLEDGE AND WORK MOTIVATION ON THE EMPLOYEE PERFORMANCE AT PT. TELKOM </w:t>
      </w:r>
    </w:p>
    <w:p w:rsidR="000E37C7" w:rsidRDefault="000E37C7" w:rsidP="000E37C7">
      <w:pPr>
        <w:spacing w:line="249" w:lineRule="auto"/>
        <w:ind w:left="-5" w:hanging="10"/>
      </w:pPr>
      <w:r>
        <w:rPr>
          <w:b/>
          <w:i/>
        </w:rPr>
        <w:t>GORONTALO</w:t>
      </w:r>
    </w:p>
    <w:p w:rsidR="000E37C7" w:rsidRDefault="000E37C7" w:rsidP="000E37C7"/>
    <w:p w:rsidR="000E37C7" w:rsidRDefault="000E37C7" w:rsidP="000E37C7">
      <w:pPr>
        <w:spacing w:line="249" w:lineRule="auto"/>
        <w:ind w:left="-5" w:hanging="10"/>
        <w:jc w:val="both"/>
      </w:pPr>
      <w:r>
        <w:rPr>
          <w:i/>
        </w:rPr>
        <w:t xml:space="preserve">This study aims to determine the effect of knowledge and work motivation on the employee performance at PT. Telkom Gorontalo, either simultaneously or partially. This study analyzes the phenomenon through primary data collection, namely a list of statements/questions tested through the validity and reliability test. The analytical method used is path analysis by first converting ordinal scale data to an interval scale. The object of this study covers Knowledge, Work Motivation, and Employee </w:t>
      </w:r>
    </w:p>
    <w:p w:rsidR="000E37C7" w:rsidRDefault="00D30283" w:rsidP="000E37C7">
      <w:pPr>
        <w:spacing w:line="249" w:lineRule="auto"/>
        <w:ind w:left="-5" w:hanging="10"/>
        <w:jc w:val="both"/>
      </w:pPr>
      <w:r>
        <w:rPr>
          <w:noProof/>
        </w:rPr>
        <w:drawing>
          <wp:anchor distT="0" distB="0" distL="114300" distR="114300" simplePos="0" relativeHeight="251639296" behindDoc="1" locked="0" layoutInCell="1" allowOverlap="0">
            <wp:simplePos x="0" y="0"/>
            <wp:positionH relativeFrom="column">
              <wp:posOffset>4429125</wp:posOffset>
            </wp:positionH>
            <wp:positionV relativeFrom="paragraph">
              <wp:posOffset>873760</wp:posOffset>
            </wp:positionV>
            <wp:extent cx="1050925" cy="1064895"/>
            <wp:effectExtent l="57150" t="57150" r="34925" b="40005"/>
            <wp:wrapNone/>
            <wp:docPr id="51"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59346">
                      <a:off x="0" y="0"/>
                      <a:ext cx="105092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7C7">
        <w:rPr>
          <w:i/>
        </w:rPr>
        <w:t xml:space="preserve">Performance. The results of the first hypothesis indicate that Knowledge (X1) and Work Motivation (X2) simultaneously have a positive and significant effect on the employee performance at PT. Telkom Gorontalo by 79.3%. The other variables unstudied in this model have a value of 20.7%. The results of testing the second hypothesis show that Knowledge (X1) and Work Motivation (X2) simultaneously have a positive and significant effect on the employee performance at PT. Telkom Gorontalo.  The variable of Knowledge (X1) partially has a positive and significant effect on the employee performance (Y) by 55.4%. The variable of Work Motivation (X2) partially has a significant effect on the employee performance (Y) by 44.7%. </w:t>
      </w:r>
    </w:p>
    <w:p w:rsidR="000E37C7" w:rsidRDefault="000E37C7" w:rsidP="000E37C7"/>
    <w:p w:rsidR="000E37C7" w:rsidRDefault="000E37C7" w:rsidP="000E37C7"/>
    <w:p w:rsidR="000E37C7" w:rsidRDefault="000E37C7" w:rsidP="000E37C7">
      <w:pPr>
        <w:spacing w:line="249" w:lineRule="auto"/>
        <w:ind w:left="-5" w:hanging="10"/>
        <w:jc w:val="both"/>
      </w:pPr>
      <w:r>
        <w:rPr>
          <w:i/>
        </w:rPr>
        <w:t xml:space="preserve">Keywords: knowledge, work motivation, employee performance </w:t>
      </w: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Pr>
        <w:ind w:left="61"/>
        <w:jc w:val="center"/>
      </w:pPr>
    </w:p>
    <w:p w:rsidR="000E37C7" w:rsidRDefault="000E37C7" w:rsidP="000E37C7"/>
    <w:p w:rsidR="000E37C7" w:rsidRDefault="000E37C7" w:rsidP="000E37C7">
      <w:pPr>
        <w:ind w:right="4"/>
        <w:jc w:val="center"/>
      </w:pPr>
      <w:r>
        <w:rPr>
          <w:b/>
        </w:rPr>
        <w:t xml:space="preserve">ABSTRAK </w:t>
      </w:r>
    </w:p>
    <w:p w:rsidR="000E37C7" w:rsidRDefault="000E37C7" w:rsidP="000E37C7">
      <w:pPr>
        <w:ind w:left="61"/>
        <w:jc w:val="center"/>
      </w:pPr>
    </w:p>
    <w:p w:rsidR="000E37C7" w:rsidRDefault="000E37C7" w:rsidP="000E37C7">
      <w:pPr>
        <w:ind w:left="61"/>
        <w:jc w:val="center"/>
      </w:pPr>
    </w:p>
    <w:p w:rsidR="000E37C7" w:rsidRDefault="000E37C7" w:rsidP="000E37C7">
      <w:pPr>
        <w:spacing w:after="3" w:line="254" w:lineRule="auto"/>
        <w:ind w:left="-5" w:hanging="10"/>
      </w:pPr>
      <w:r>
        <w:rPr>
          <w:b/>
        </w:rPr>
        <w:t xml:space="preserve">NIKI FATMAWATI TOPI.E2118073. PENGARUH PENGETAHUAN DAN MOTIVASI KERJA TERHADAP KINERJA KARYAWAN PT. TELKOM </w:t>
      </w:r>
    </w:p>
    <w:p w:rsidR="000E37C7" w:rsidRDefault="000E37C7" w:rsidP="000E37C7">
      <w:pPr>
        <w:spacing w:after="3" w:line="254" w:lineRule="auto"/>
        <w:ind w:left="-5" w:hanging="10"/>
      </w:pPr>
      <w:r>
        <w:rPr>
          <w:b/>
        </w:rPr>
        <w:lastRenderedPageBreak/>
        <w:t xml:space="preserve">GORONTALO </w:t>
      </w:r>
    </w:p>
    <w:p w:rsidR="000E37C7" w:rsidRDefault="000E37C7" w:rsidP="000E37C7"/>
    <w:p w:rsidR="000E37C7" w:rsidRDefault="00D30283" w:rsidP="000E37C7">
      <w:pPr>
        <w:spacing w:after="10" w:line="249" w:lineRule="auto"/>
        <w:ind w:left="-5" w:hanging="10"/>
        <w:jc w:val="both"/>
      </w:pPr>
      <w:r>
        <w:rPr>
          <w:noProof/>
        </w:rPr>
        <w:drawing>
          <wp:anchor distT="0" distB="0" distL="114300" distR="114300" simplePos="0" relativeHeight="251640320" behindDoc="1" locked="0" layoutInCell="1" allowOverlap="0">
            <wp:simplePos x="0" y="0"/>
            <wp:positionH relativeFrom="column">
              <wp:posOffset>4143375</wp:posOffset>
            </wp:positionH>
            <wp:positionV relativeFrom="paragraph">
              <wp:posOffset>2147570</wp:posOffset>
            </wp:positionV>
            <wp:extent cx="1050925" cy="1064895"/>
            <wp:effectExtent l="76200" t="76200" r="53975" b="59055"/>
            <wp:wrapNone/>
            <wp:docPr id="50"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70347">
                      <a:off x="0" y="0"/>
                      <a:ext cx="105092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7C7">
        <w:t>Penelitian ini bertujuan mengetahui Pengaruh Pengetahuan Dan Motivasi Kerja Terhadap Kinerja Karyawan PT. Telkom Gorontalo baik secara simultan maupun parsial. Penelitian ini menganalisis fenomena melalui pengumpulan data pokok yaitu melalui daftar pernyataan/pertanyaan yang diuji melalui uji validitas dan reabilitas setiap item pernyataan/pertanyaan yang terdapat pada daftar pernyataan/pertanyaan. Metode analisis yang digunakan adalah analisis jalur (</w:t>
      </w:r>
      <w:r w:rsidR="000E37C7">
        <w:rPr>
          <w:i/>
        </w:rPr>
        <w:t>Path Analisis</w:t>
      </w:r>
      <w:r w:rsidR="000E37C7">
        <w:t>) dengan terlebih dahulu memgkonfersi data skala ordinal ke skala interval. Objek dalam penelitian ini adalah Pengetahuan Dan Motivasi Kerja, Kinerja Karyawan.  Hasil hipotesis pertama menunjukkan bahwa Pengetahuan (X</w:t>
      </w:r>
      <w:r w:rsidR="000E37C7">
        <w:rPr>
          <w:vertAlign w:val="subscript"/>
        </w:rPr>
        <w:t>1</w:t>
      </w:r>
      <w:r w:rsidR="000E37C7">
        <w:t>), dan Motivasi Kerja (X</w:t>
      </w:r>
      <w:r w:rsidR="000E37C7">
        <w:rPr>
          <w:vertAlign w:val="subscript"/>
        </w:rPr>
        <w:t>2</w:t>
      </w:r>
      <w:r w:rsidR="000E37C7">
        <w:t>) secara simultan berpengaruh positif dan Signifikan terhadap Kinerja Karyawan Pada PT. Telkom Gorontalo sebasar 79,3%.  Pengaruh dari variable lain yang tidak diteliti dalam model penel;itian ini adalah 20,7%..  Hasil pengujian hipotesis kedua menunjukkan bahwa Pengetahuan (X</w:t>
      </w:r>
      <w:r w:rsidR="000E37C7">
        <w:rPr>
          <w:vertAlign w:val="subscript"/>
        </w:rPr>
        <w:t>1</w:t>
      </w:r>
      <w:r w:rsidR="000E37C7">
        <w:t>), dan Motivasi Kerja (X</w:t>
      </w:r>
      <w:r w:rsidR="000E37C7">
        <w:rPr>
          <w:vertAlign w:val="subscript"/>
        </w:rPr>
        <w:t>2</w:t>
      </w:r>
      <w:r w:rsidR="000E37C7">
        <w:t>) secara simultan berpengaruh positif dan Signifikan terhadap Kinerja Karyawan Pada PT. Telkom Gorontalo variabel Pengetahuan (X</w:t>
      </w:r>
      <w:r w:rsidR="000E37C7">
        <w:rPr>
          <w:vertAlign w:val="subscript"/>
        </w:rPr>
        <w:t>1</w:t>
      </w:r>
      <w:r w:rsidR="000E37C7">
        <w:t>) secara parsial berpengaruh positif dan signifikan terhadap Kinerja Karyawan (Y) sebesar 55,4%. Motivasi Kerja (X</w:t>
      </w:r>
      <w:r w:rsidR="000E37C7">
        <w:rPr>
          <w:vertAlign w:val="subscript"/>
        </w:rPr>
        <w:t>2</w:t>
      </w:r>
      <w:r w:rsidR="000E37C7">
        <w:t xml:space="preserve">), secara parsial berpengaruh signifikan terhadap Kinerja Karyawan (Y) sebesar 44,7%. </w:t>
      </w:r>
    </w:p>
    <w:p w:rsidR="000E37C7" w:rsidRDefault="000E37C7" w:rsidP="000E37C7">
      <w:pPr>
        <w:spacing w:after="76"/>
        <w:ind w:left="721"/>
      </w:pPr>
    </w:p>
    <w:p w:rsidR="000E37C7" w:rsidRDefault="000E37C7" w:rsidP="000E37C7">
      <w:pPr>
        <w:spacing w:after="56"/>
        <w:ind w:left="721"/>
      </w:pPr>
    </w:p>
    <w:p w:rsidR="000E37C7" w:rsidRDefault="000E37C7" w:rsidP="000E37C7">
      <w:pPr>
        <w:spacing w:after="10" w:line="249" w:lineRule="auto"/>
        <w:ind w:left="-5" w:hanging="10"/>
        <w:jc w:val="both"/>
      </w:pPr>
      <w:r>
        <w:t xml:space="preserve">Kata kunci: pengetahuan, motivasi kerja, kinerja karyawan </w:t>
      </w:r>
    </w:p>
    <w:p w:rsidR="00454522" w:rsidRDefault="00454522">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pPr>
        <w:rPr>
          <w:lang w:val="it-IT"/>
        </w:rPr>
      </w:pPr>
    </w:p>
    <w:p w:rsidR="000E37C7" w:rsidRDefault="000E37C7" w:rsidP="000E37C7">
      <w:pPr>
        <w:spacing w:line="360" w:lineRule="auto"/>
        <w:jc w:val="center"/>
        <w:rPr>
          <w:b/>
          <w:sz w:val="28"/>
          <w:szCs w:val="28"/>
        </w:rPr>
      </w:pPr>
      <w:r w:rsidRPr="00A719B7">
        <w:rPr>
          <w:b/>
          <w:sz w:val="28"/>
          <w:szCs w:val="28"/>
        </w:rPr>
        <w:t>DAFTAR ISI</w:t>
      </w:r>
    </w:p>
    <w:p w:rsidR="000E37C7" w:rsidRPr="00465327" w:rsidRDefault="000E37C7" w:rsidP="000E37C7">
      <w:pPr>
        <w:spacing w:line="360" w:lineRule="auto"/>
        <w:jc w:val="center"/>
        <w:rPr>
          <w:b/>
        </w:rPr>
      </w:pPr>
    </w:p>
    <w:p w:rsidR="000E37C7" w:rsidRDefault="000E37C7" w:rsidP="000E37C7">
      <w:pPr>
        <w:pStyle w:val="DaftarParagraf"/>
        <w:tabs>
          <w:tab w:val="left" w:pos="709"/>
          <w:tab w:val="left" w:leader="dot" w:pos="7230"/>
          <w:tab w:val="left" w:pos="7655"/>
        </w:tabs>
        <w:spacing w:after="100"/>
        <w:ind w:left="0"/>
        <w:rPr>
          <w:rFonts w:ascii="Times New Roman" w:hAnsi="Times New Roman"/>
          <w:sz w:val="24"/>
          <w:szCs w:val="24"/>
        </w:rPr>
      </w:pPr>
      <w:r w:rsidRPr="00F80846">
        <w:rPr>
          <w:rFonts w:ascii="Times New Roman" w:hAnsi="Times New Roman"/>
          <w:sz w:val="24"/>
          <w:szCs w:val="24"/>
        </w:rPr>
        <w:t>HALAMAN JUDUL</w:t>
      </w:r>
      <w:r>
        <w:rPr>
          <w:rFonts w:ascii="Times New Roman" w:hAnsi="Times New Roman"/>
          <w:sz w:val="24"/>
          <w:szCs w:val="24"/>
        </w:rPr>
        <w:tab/>
      </w:r>
      <w:r>
        <w:rPr>
          <w:rFonts w:ascii="Times New Roman" w:hAnsi="Times New Roman"/>
          <w:sz w:val="24"/>
          <w:szCs w:val="24"/>
        </w:rPr>
        <w:tab/>
        <w:t>i</w:t>
      </w:r>
    </w:p>
    <w:p w:rsidR="000E37C7" w:rsidRDefault="000E37C7" w:rsidP="000E37C7">
      <w:pPr>
        <w:pStyle w:val="DaftarParagraf"/>
        <w:tabs>
          <w:tab w:val="left" w:pos="709"/>
          <w:tab w:val="left" w:leader="dot" w:pos="7230"/>
          <w:tab w:val="left" w:pos="7655"/>
        </w:tabs>
        <w:spacing w:after="100"/>
        <w:ind w:left="0"/>
        <w:rPr>
          <w:rFonts w:ascii="Times New Roman" w:hAnsi="Times New Roman"/>
          <w:sz w:val="24"/>
          <w:szCs w:val="24"/>
        </w:rPr>
      </w:pPr>
      <w:r>
        <w:rPr>
          <w:rFonts w:ascii="Times New Roman" w:hAnsi="Times New Roman"/>
          <w:sz w:val="24"/>
          <w:szCs w:val="24"/>
        </w:rPr>
        <w:t>HALAMAN PENGESAHAN</w:t>
      </w:r>
      <w:r>
        <w:rPr>
          <w:rFonts w:ascii="Times New Roman" w:hAnsi="Times New Roman"/>
          <w:sz w:val="24"/>
          <w:szCs w:val="24"/>
        </w:rPr>
        <w:tab/>
      </w:r>
      <w:r>
        <w:rPr>
          <w:rFonts w:ascii="Times New Roman" w:hAnsi="Times New Roman"/>
          <w:sz w:val="24"/>
          <w:szCs w:val="24"/>
        </w:rPr>
        <w:tab/>
        <w:t>ii</w:t>
      </w:r>
    </w:p>
    <w:p w:rsidR="000E37C7" w:rsidRDefault="000E37C7" w:rsidP="000E37C7">
      <w:pPr>
        <w:pStyle w:val="DaftarParagraf"/>
        <w:tabs>
          <w:tab w:val="left" w:pos="709"/>
          <w:tab w:val="left" w:leader="dot" w:pos="7230"/>
          <w:tab w:val="left" w:pos="7655"/>
        </w:tabs>
        <w:spacing w:after="100"/>
        <w:ind w:left="0"/>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r>
      <w:r>
        <w:rPr>
          <w:rFonts w:ascii="Times New Roman" w:hAnsi="Times New Roman"/>
          <w:sz w:val="24"/>
          <w:szCs w:val="24"/>
        </w:rPr>
        <w:tab/>
        <w:t>iii</w:t>
      </w:r>
    </w:p>
    <w:p w:rsidR="000E37C7" w:rsidRDefault="000E37C7" w:rsidP="000E37C7">
      <w:pPr>
        <w:pStyle w:val="DaftarParagraf"/>
        <w:tabs>
          <w:tab w:val="left" w:pos="709"/>
          <w:tab w:val="left" w:leader="dot" w:pos="7230"/>
          <w:tab w:val="left" w:pos="7655"/>
        </w:tabs>
        <w:spacing w:after="100"/>
        <w:ind w:left="0"/>
        <w:rPr>
          <w:rFonts w:ascii="Times New Roman" w:hAnsi="Times New Roman"/>
          <w:sz w:val="24"/>
          <w:szCs w:val="24"/>
        </w:rPr>
      </w:pPr>
      <w:r w:rsidRPr="00C3250B">
        <w:rPr>
          <w:rFonts w:ascii="Times New Roman" w:hAnsi="Times New Roman"/>
          <w:sz w:val="24"/>
          <w:szCs w:val="24"/>
        </w:rPr>
        <w:lastRenderedPageBreak/>
        <w:t>DAFTAR ISI</w:t>
      </w:r>
      <w:r>
        <w:rPr>
          <w:rFonts w:ascii="Times New Roman" w:hAnsi="Times New Roman"/>
          <w:sz w:val="24"/>
          <w:szCs w:val="24"/>
        </w:rPr>
        <w:tab/>
      </w:r>
      <w:r>
        <w:rPr>
          <w:rFonts w:ascii="Times New Roman" w:hAnsi="Times New Roman"/>
          <w:sz w:val="24"/>
          <w:szCs w:val="24"/>
        </w:rPr>
        <w:tab/>
        <w:t>iv</w:t>
      </w:r>
    </w:p>
    <w:p w:rsidR="000E37C7" w:rsidRDefault="000E37C7" w:rsidP="000E37C7">
      <w:pPr>
        <w:pStyle w:val="DaftarParagraf"/>
        <w:tabs>
          <w:tab w:val="left" w:pos="709"/>
          <w:tab w:val="left" w:leader="dot" w:pos="7230"/>
          <w:tab w:val="left" w:pos="7655"/>
        </w:tabs>
        <w:spacing w:after="100"/>
        <w:ind w:left="0"/>
        <w:rPr>
          <w:rFonts w:ascii="Times New Roman" w:hAnsi="Times New Roman"/>
          <w:sz w:val="24"/>
          <w:szCs w:val="24"/>
        </w:rPr>
      </w:pPr>
      <w:r>
        <w:rPr>
          <w:rFonts w:ascii="Times New Roman" w:hAnsi="Times New Roman"/>
          <w:sz w:val="24"/>
          <w:szCs w:val="24"/>
        </w:rPr>
        <w:t>DAFTAR TABEL</w:t>
      </w:r>
      <w:r>
        <w:rPr>
          <w:rFonts w:ascii="Times New Roman" w:hAnsi="Times New Roman"/>
          <w:sz w:val="24"/>
          <w:szCs w:val="24"/>
        </w:rPr>
        <w:tab/>
      </w:r>
      <w:r>
        <w:rPr>
          <w:rFonts w:ascii="Times New Roman" w:hAnsi="Times New Roman"/>
          <w:sz w:val="24"/>
          <w:szCs w:val="24"/>
        </w:rPr>
        <w:tab/>
        <w:t>vi</w:t>
      </w:r>
    </w:p>
    <w:p w:rsidR="000E37C7" w:rsidRDefault="000E37C7" w:rsidP="000E37C7">
      <w:pPr>
        <w:pStyle w:val="DaftarParagraf"/>
        <w:tabs>
          <w:tab w:val="left" w:pos="709"/>
          <w:tab w:val="left" w:leader="dot" w:pos="7230"/>
          <w:tab w:val="left" w:pos="7513"/>
        </w:tabs>
        <w:spacing w:after="100"/>
        <w:ind w:left="0"/>
        <w:rPr>
          <w:rFonts w:ascii="Times New Roman" w:hAnsi="Times New Roman"/>
          <w:sz w:val="24"/>
          <w:szCs w:val="24"/>
        </w:rPr>
      </w:pPr>
      <w:r>
        <w:rPr>
          <w:rFonts w:ascii="Times New Roman" w:hAnsi="Times New Roman"/>
          <w:sz w:val="24"/>
          <w:szCs w:val="24"/>
        </w:rPr>
        <w:t>DAFTAR GAMBAR</w:t>
      </w:r>
      <w:r>
        <w:rPr>
          <w:rFonts w:ascii="Times New Roman" w:hAnsi="Times New Roman"/>
          <w:sz w:val="24"/>
          <w:szCs w:val="24"/>
        </w:rPr>
        <w:tab/>
        <w:t xml:space="preserve"> vii</w:t>
      </w:r>
    </w:p>
    <w:p w:rsidR="000E37C7" w:rsidRPr="008C4D9C" w:rsidRDefault="000E37C7" w:rsidP="000E37C7">
      <w:pPr>
        <w:pStyle w:val="DaftarParagraf"/>
        <w:tabs>
          <w:tab w:val="left" w:pos="709"/>
          <w:tab w:val="left" w:leader="dot" w:pos="7230"/>
          <w:tab w:val="left" w:pos="7655"/>
        </w:tabs>
        <w:spacing w:after="100"/>
        <w:ind w:left="0"/>
        <w:rPr>
          <w:rFonts w:ascii="Times New Roman" w:hAnsi="Times New Roman"/>
          <w:sz w:val="6"/>
          <w:szCs w:val="24"/>
        </w:rPr>
      </w:pPr>
    </w:p>
    <w:p w:rsidR="000E37C7" w:rsidRPr="005B5968" w:rsidRDefault="000E37C7" w:rsidP="000E37C7">
      <w:pPr>
        <w:pStyle w:val="DaftarParagraf"/>
        <w:tabs>
          <w:tab w:val="left" w:pos="709"/>
          <w:tab w:val="left" w:leader="dot" w:pos="7230"/>
          <w:tab w:val="left" w:pos="7655"/>
        </w:tabs>
        <w:spacing w:after="100"/>
        <w:ind w:left="0"/>
        <w:rPr>
          <w:rFonts w:ascii="Times New Roman" w:hAnsi="Times New Roman"/>
          <w:sz w:val="24"/>
          <w:szCs w:val="24"/>
          <w:lang w:val="id-ID"/>
        </w:rPr>
      </w:pPr>
      <w:r w:rsidRPr="00E3587F">
        <w:rPr>
          <w:rFonts w:ascii="Times New Roman" w:hAnsi="Times New Roman"/>
          <w:sz w:val="24"/>
          <w:szCs w:val="24"/>
        </w:rPr>
        <w:t>BAB  I PENDAHULUAN</w:t>
      </w:r>
      <w:r>
        <w:rPr>
          <w:rFonts w:ascii="Times New Roman" w:hAnsi="Times New Roman"/>
          <w:sz w:val="24"/>
          <w:szCs w:val="24"/>
          <w:lang w:val="id-ID"/>
        </w:rPr>
        <w:tab/>
      </w:r>
      <w:r>
        <w:rPr>
          <w:rFonts w:ascii="Times New Roman" w:hAnsi="Times New Roman"/>
          <w:sz w:val="24"/>
          <w:szCs w:val="24"/>
          <w:lang w:val="id-ID"/>
        </w:rPr>
        <w:tab/>
        <w:t>1</w:t>
      </w:r>
    </w:p>
    <w:p w:rsidR="000E37C7" w:rsidRDefault="000E37C7" w:rsidP="00B4126B">
      <w:pPr>
        <w:pStyle w:val="DaftarParagraf"/>
        <w:numPr>
          <w:ilvl w:val="1"/>
          <w:numId w:val="1"/>
        </w:numPr>
        <w:tabs>
          <w:tab w:val="left" w:pos="709"/>
          <w:tab w:val="left" w:leader="dot" w:pos="7230"/>
          <w:tab w:val="left" w:pos="7655"/>
        </w:tabs>
        <w:spacing w:before="100" w:beforeAutospacing="1" w:after="100" w:afterAutospacing="1"/>
        <w:jc w:val="both"/>
        <w:rPr>
          <w:rFonts w:ascii="Times New Roman" w:hAnsi="Times New Roman"/>
          <w:sz w:val="24"/>
          <w:szCs w:val="24"/>
        </w:rPr>
      </w:pPr>
      <w:r w:rsidRPr="00615868">
        <w:rPr>
          <w:rFonts w:ascii="Times New Roman" w:hAnsi="Times New Roman"/>
          <w:sz w:val="24"/>
          <w:szCs w:val="24"/>
        </w:rPr>
        <w:t xml:space="preserve"> Latar Belakang</w:t>
      </w:r>
      <w:r>
        <w:rPr>
          <w:rFonts w:ascii="Times New Roman" w:hAnsi="Times New Roman"/>
          <w:sz w:val="24"/>
          <w:szCs w:val="24"/>
        </w:rPr>
        <w:t xml:space="preserve"> Penelitian</w:t>
      </w:r>
      <w:r>
        <w:rPr>
          <w:rFonts w:ascii="Times New Roman" w:hAnsi="Times New Roman"/>
          <w:sz w:val="24"/>
          <w:szCs w:val="24"/>
        </w:rPr>
        <w:tab/>
      </w:r>
      <w:r>
        <w:rPr>
          <w:rFonts w:ascii="Times New Roman" w:hAnsi="Times New Roman"/>
          <w:sz w:val="24"/>
          <w:szCs w:val="24"/>
        </w:rPr>
        <w:tab/>
        <w:t>1</w:t>
      </w:r>
    </w:p>
    <w:p w:rsidR="000E37C7" w:rsidRDefault="000E37C7" w:rsidP="00B4126B">
      <w:pPr>
        <w:pStyle w:val="DaftarParagraf"/>
        <w:numPr>
          <w:ilvl w:val="1"/>
          <w:numId w:val="1"/>
        </w:numPr>
        <w:tabs>
          <w:tab w:val="left" w:pos="709"/>
          <w:tab w:val="left" w:leader="dot" w:pos="7230"/>
          <w:tab w:val="left" w:pos="7655"/>
        </w:tabs>
        <w:spacing w:before="100" w:beforeAutospacing="1" w:after="100" w:afterAutospacing="1"/>
        <w:jc w:val="both"/>
        <w:rPr>
          <w:rFonts w:ascii="Times New Roman" w:hAnsi="Times New Roman"/>
          <w:sz w:val="24"/>
          <w:szCs w:val="24"/>
        </w:rPr>
      </w:pPr>
      <w:r w:rsidRPr="00633CB5">
        <w:rPr>
          <w:rFonts w:ascii="Times New Roman" w:hAnsi="Times New Roman"/>
          <w:sz w:val="24"/>
          <w:szCs w:val="24"/>
        </w:rPr>
        <w:t>Rumusa</w:t>
      </w:r>
      <w:r w:rsidRPr="00633CB5">
        <w:rPr>
          <w:rFonts w:ascii="Times New Roman" w:hAnsi="Times New Roman"/>
          <w:sz w:val="24"/>
          <w:szCs w:val="24"/>
          <w:lang w:val="id-ID"/>
        </w:rPr>
        <w:t>n</w:t>
      </w:r>
      <w:r w:rsidRPr="00633CB5">
        <w:rPr>
          <w:rFonts w:ascii="Times New Roman" w:hAnsi="Times New Roman"/>
          <w:sz w:val="24"/>
          <w:szCs w:val="24"/>
        </w:rPr>
        <w:t xml:space="preserve"> Masalah</w:t>
      </w:r>
      <w:r>
        <w:rPr>
          <w:rFonts w:ascii="Times New Roman" w:hAnsi="Times New Roman"/>
          <w:sz w:val="24"/>
          <w:szCs w:val="24"/>
        </w:rPr>
        <w:tab/>
      </w:r>
      <w:r>
        <w:rPr>
          <w:rFonts w:ascii="Times New Roman" w:hAnsi="Times New Roman"/>
          <w:sz w:val="24"/>
          <w:szCs w:val="24"/>
        </w:rPr>
        <w:tab/>
        <w:t>7</w:t>
      </w:r>
    </w:p>
    <w:p w:rsidR="000E37C7" w:rsidRDefault="000E37C7" w:rsidP="00B4126B">
      <w:pPr>
        <w:pStyle w:val="DaftarParagraf"/>
        <w:numPr>
          <w:ilvl w:val="1"/>
          <w:numId w:val="1"/>
        </w:numPr>
        <w:tabs>
          <w:tab w:val="left" w:pos="709"/>
          <w:tab w:val="left" w:leader="dot" w:pos="7230"/>
          <w:tab w:val="left" w:pos="7655"/>
        </w:tabs>
        <w:spacing w:before="100" w:beforeAutospacing="1" w:after="100" w:afterAutospacing="1"/>
        <w:ind w:left="1170" w:hanging="426"/>
        <w:jc w:val="both"/>
        <w:rPr>
          <w:rFonts w:ascii="Times New Roman" w:hAnsi="Times New Roman"/>
          <w:sz w:val="24"/>
          <w:szCs w:val="24"/>
        </w:rPr>
      </w:pPr>
      <w:r>
        <w:rPr>
          <w:rFonts w:ascii="Times New Roman" w:hAnsi="Times New Roman"/>
          <w:sz w:val="24"/>
          <w:szCs w:val="24"/>
        </w:rPr>
        <w:t xml:space="preserve">Maksud dan </w:t>
      </w:r>
      <w:r w:rsidRPr="00C66D5D">
        <w:rPr>
          <w:rFonts w:ascii="Times New Roman" w:hAnsi="Times New Roman"/>
          <w:sz w:val="24"/>
          <w:szCs w:val="24"/>
        </w:rPr>
        <w:t>Tujuan Penelitian</w:t>
      </w:r>
      <w:r>
        <w:rPr>
          <w:rFonts w:ascii="Times New Roman" w:hAnsi="Times New Roman"/>
          <w:sz w:val="24"/>
          <w:szCs w:val="24"/>
        </w:rPr>
        <w:tab/>
      </w:r>
      <w:r>
        <w:rPr>
          <w:rFonts w:ascii="Times New Roman" w:hAnsi="Times New Roman"/>
          <w:sz w:val="24"/>
          <w:szCs w:val="24"/>
        </w:rPr>
        <w:tab/>
        <w:t>8</w:t>
      </w:r>
    </w:p>
    <w:p w:rsidR="000E37C7" w:rsidRDefault="000E37C7" w:rsidP="00B4126B">
      <w:pPr>
        <w:pStyle w:val="DaftarParagraf"/>
        <w:numPr>
          <w:ilvl w:val="2"/>
          <w:numId w:val="1"/>
        </w:numPr>
        <w:tabs>
          <w:tab w:val="left" w:pos="709"/>
          <w:tab w:val="left" w:leader="dot" w:pos="7230"/>
          <w:tab w:val="left" w:pos="7655"/>
        </w:tabs>
        <w:spacing w:before="100" w:beforeAutospacing="1" w:after="100" w:afterAutospacing="1"/>
        <w:ind w:left="1800" w:hanging="630"/>
        <w:jc w:val="both"/>
        <w:rPr>
          <w:rFonts w:ascii="Times New Roman" w:hAnsi="Times New Roman"/>
          <w:sz w:val="24"/>
          <w:szCs w:val="24"/>
        </w:rPr>
      </w:pPr>
      <w:r w:rsidRPr="009704C7">
        <w:rPr>
          <w:rFonts w:ascii="Times New Roman" w:hAnsi="Times New Roman"/>
          <w:sz w:val="24"/>
          <w:szCs w:val="24"/>
        </w:rPr>
        <w:t>Maksud Penelitian</w:t>
      </w:r>
      <w:r w:rsidRPr="009704C7">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8</w:t>
      </w:r>
    </w:p>
    <w:p w:rsidR="000E37C7" w:rsidRPr="009704C7" w:rsidRDefault="000E37C7" w:rsidP="00B4126B">
      <w:pPr>
        <w:pStyle w:val="DaftarParagraf"/>
        <w:numPr>
          <w:ilvl w:val="2"/>
          <w:numId w:val="1"/>
        </w:numPr>
        <w:tabs>
          <w:tab w:val="left" w:pos="709"/>
          <w:tab w:val="left" w:leader="dot" w:pos="7230"/>
          <w:tab w:val="left" w:pos="7655"/>
        </w:tabs>
        <w:spacing w:before="100" w:beforeAutospacing="1" w:after="100" w:afterAutospacing="1"/>
        <w:ind w:left="1800" w:hanging="630"/>
        <w:jc w:val="both"/>
        <w:rPr>
          <w:rFonts w:ascii="Times New Roman" w:hAnsi="Times New Roman"/>
          <w:sz w:val="24"/>
          <w:szCs w:val="24"/>
        </w:rPr>
      </w:pPr>
      <w:r>
        <w:rPr>
          <w:rFonts w:ascii="Times New Roman" w:hAnsi="Times New Roman"/>
          <w:sz w:val="24"/>
          <w:szCs w:val="24"/>
        </w:rPr>
        <w:t>Tujuan</w:t>
      </w:r>
      <w:r w:rsidRPr="009704C7">
        <w:rPr>
          <w:rFonts w:ascii="Times New Roman" w:hAnsi="Times New Roman"/>
          <w:sz w:val="24"/>
          <w:szCs w:val="24"/>
        </w:rPr>
        <w:t xml:space="preserve"> Penelitian</w:t>
      </w:r>
      <w:r w:rsidRPr="009704C7">
        <w:rPr>
          <w:rFonts w:ascii="Times New Roman" w:hAnsi="Times New Roman"/>
          <w:sz w:val="24"/>
          <w:szCs w:val="24"/>
        </w:rPr>
        <w:tab/>
      </w:r>
      <w:r w:rsidRPr="009704C7">
        <w:rPr>
          <w:rFonts w:ascii="Times New Roman" w:hAnsi="Times New Roman"/>
          <w:sz w:val="24"/>
          <w:szCs w:val="24"/>
        </w:rPr>
        <w:tab/>
      </w:r>
      <w:r>
        <w:rPr>
          <w:rFonts w:ascii="Times New Roman" w:hAnsi="Times New Roman"/>
          <w:sz w:val="24"/>
          <w:szCs w:val="24"/>
        </w:rPr>
        <w:t>8</w:t>
      </w:r>
    </w:p>
    <w:p w:rsidR="000E37C7" w:rsidRPr="004E798F" w:rsidRDefault="000E37C7" w:rsidP="000E37C7">
      <w:pPr>
        <w:pStyle w:val="DaftarParagraf"/>
        <w:tabs>
          <w:tab w:val="left" w:pos="709"/>
          <w:tab w:val="left" w:leader="dot" w:pos="7230"/>
          <w:tab w:val="left" w:pos="7655"/>
        </w:tabs>
        <w:spacing w:after="100"/>
        <w:rPr>
          <w:rFonts w:ascii="Times New Roman" w:hAnsi="Times New Roman"/>
          <w:sz w:val="24"/>
          <w:szCs w:val="24"/>
        </w:rPr>
      </w:pPr>
      <w:r>
        <w:rPr>
          <w:rFonts w:ascii="Times New Roman" w:hAnsi="Times New Roman"/>
          <w:sz w:val="24"/>
          <w:szCs w:val="24"/>
        </w:rPr>
        <w:t xml:space="preserve">1.4.  </w:t>
      </w:r>
      <w:r w:rsidRPr="00F156DC">
        <w:rPr>
          <w:rFonts w:ascii="Times New Roman" w:hAnsi="Times New Roman"/>
          <w:sz w:val="24"/>
          <w:szCs w:val="24"/>
        </w:rPr>
        <w:t>Manfaat Penelitian</w:t>
      </w:r>
      <w:r>
        <w:rPr>
          <w:rFonts w:ascii="Times New Roman" w:hAnsi="Times New Roman"/>
          <w:sz w:val="24"/>
          <w:szCs w:val="24"/>
        </w:rPr>
        <w:tab/>
      </w:r>
      <w:r>
        <w:rPr>
          <w:rFonts w:ascii="Times New Roman" w:hAnsi="Times New Roman"/>
          <w:sz w:val="24"/>
          <w:szCs w:val="24"/>
        </w:rPr>
        <w:tab/>
        <w:t>8</w:t>
      </w:r>
    </w:p>
    <w:p w:rsidR="000E37C7" w:rsidRPr="008C4D9C" w:rsidRDefault="000E37C7" w:rsidP="000E37C7">
      <w:pPr>
        <w:pStyle w:val="DaftarParagraf"/>
        <w:tabs>
          <w:tab w:val="left" w:pos="709"/>
          <w:tab w:val="left" w:leader="dot" w:pos="7230"/>
          <w:tab w:val="left" w:pos="7655"/>
        </w:tabs>
        <w:spacing w:after="100"/>
        <w:ind w:left="0"/>
        <w:rPr>
          <w:rFonts w:ascii="Times New Roman" w:hAnsi="Times New Roman"/>
          <w:sz w:val="10"/>
          <w:szCs w:val="24"/>
        </w:rPr>
      </w:pPr>
    </w:p>
    <w:p w:rsidR="000E37C7" w:rsidRPr="004E798F" w:rsidRDefault="000E37C7" w:rsidP="000E37C7">
      <w:pPr>
        <w:pStyle w:val="DaftarParagraf"/>
        <w:tabs>
          <w:tab w:val="left" w:pos="709"/>
          <w:tab w:val="left" w:leader="dot" w:pos="7230"/>
          <w:tab w:val="left" w:pos="7655"/>
        </w:tabs>
        <w:spacing w:after="100"/>
        <w:ind w:left="0"/>
        <w:rPr>
          <w:rFonts w:ascii="Times New Roman" w:hAnsi="Times New Roman"/>
          <w:bCs/>
          <w:sz w:val="24"/>
          <w:szCs w:val="24"/>
        </w:rPr>
      </w:pPr>
      <w:r w:rsidRPr="00E3587F">
        <w:rPr>
          <w:rFonts w:ascii="Times New Roman" w:hAnsi="Times New Roman"/>
          <w:sz w:val="24"/>
          <w:szCs w:val="24"/>
        </w:rPr>
        <w:t>BAB  II</w:t>
      </w:r>
      <w:r>
        <w:rPr>
          <w:rFonts w:ascii="Times New Roman" w:hAnsi="Times New Roman"/>
          <w:bCs/>
          <w:sz w:val="24"/>
          <w:szCs w:val="24"/>
          <w:lang w:val="id-ID"/>
        </w:rPr>
        <w:t xml:space="preserve">KAJIAN </w:t>
      </w:r>
      <w:r>
        <w:rPr>
          <w:rFonts w:ascii="Times New Roman" w:hAnsi="Times New Roman"/>
          <w:bCs/>
          <w:sz w:val="24"/>
          <w:szCs w:val="24"/>
        </w:rPr>
        <w:t xml:space="preserve">PUSTAKA, </w:t>
      </w:r>
      <w:r w:rsidRPr="009E0C34">
        <w:rPr>
          <w:rFonts w:ascii="Times New Roman" w:hAnsi="Times New Roman"/>
          <w:bCs/>
          <w:sz w:val="24"/>
          <w:szCs w:val="24"/>
        </w:rPr>
        <w:t xml:space="preserve">KERANGKA PEMIKIRAN </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10</w:t>
      </w:r>
    </w:p>
    <w:p w:rsidR="000E37C7" w:rsidRPr="009E0C34" w:rsidRDefault="000E37C7" w:rsidP="000E37C7">
      <w:pPr>
        <w:pStyle w:val="DaftarParagraf"/>
        <w:tabs>
          <w:tab w:val="left" w:pos="709"/>
          <w:tab w:val="left" w:leader="dot" w:pos="7230"/>
          <w:tab w:val="left" w:pos="7655"/>
        </w:tabs>
        <w:spacing w:after="100"/>
        <w:ind w:left="0" w:firstLine="851"/>
        <w:rPr>
          <w:rFonts w:ascii="Times New Roman" w:hAnsi="Times New Roman"/>
          <w:sz w:val="24"/>
          <w:szCs w:val="24"/>
        </w:rPr>
      </w:pPr>
      <w:r w:rsidRPr="009E0C34">
        <w:rPr>
          <w:rFonts w:ascii="Times New Roman" w:hAnsi="Times New Roman"/>
          <w:bCs/>
          <w:sz w:val="24"/>
          <w:szCs w:val="24"/>
        </w:rPr>
        <w:t>DAN HIPOTESIS</w:t>
      </w:r>
    </w:p>
    <w:p w:rsidR="000E37C7" w:rsidRPr="004E798F" w:rsidRDefault="000E37C7" w:rsidP="000E37C7">
      <w:pPr>
        <w:pStyle w:val="DaftarParagraf"/>
        <w:tabs>
          <w:tab w:val="left" w:pos="709"/>
          <w:tab w:val="left" w:leader="dot" w:pos="7230"/>
          <w:tab w:val="left" w:pos="7655"/>
        </w:tabs>
        <w:spacing w:after="100"/>
        <w:ind w:left="709"/>
        <w:rPr>
          <w:rFonts w:ascii="Times New Roman" w:hAnsi="Times New Roman"/>
          <w:bCs/>
          <w:sz w:val="24"/>
          <w:szCs w:val="24"/>
        </w:rPr>
      </w:pPr>
      <w:r w:rsidRPr="00615868">
        <w:rPr>
          <w:rFonts w:ascii="Times New Roman" w:hAnsi="Times New Roman"/>
          <w:sz w:val="24"/>
          <w:szCs w:val="24"/>
        </w:rPr>
        <w:t xml:space="preserve">2.1. </w:t>
      </w:r>
      <w:r>
        <w:rPr>
          <w:rFonts w:ascii="Times New Roman" w:hAnsi="Times New Roman"/>
          <w:bCs/>
          <w:sz w:val="24"/>
          <w:szCs w:val="24"/>
          <w:lang w:val="id-ID"/>
        </w:rPr>
        <w:t>Kajian pustaka</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10</w:t>
      </w:r>
    </w:p>
    <w:p w:rsidR="000E37C7" w:rsidRPr="004E798F" w:rsidRDefault="000E37C7" w:rsidP="000E37C7">
      <w:pPr>
        <w:pStyle w:val="DaftarParagraf"/>
        <w:tabs>
          <w:tab w:val="left" w:leader="dot" w:pos="7230"/>
          <w:tab w:val="left" w:pos="7655"/>
        </w:tabs>
        <w:spacing w:after="100"/>
        <w:ind w:left="1080"/>
        <w:rPr>
          <w:rFonts w:ascii="Times New Roman" w:hAnsi="Times New Roman"/>
          <w:bCs/>
          <w:sz w:val="24"/>
          <w:szCs w:val="24"/>
        </w:rPr>
      </w:pPr>
      <w:r>
        <w:rPr>
          <w:rFonts w:ascii="Times New Roman" w:hAnsi="Times New Roman"/>
          <w:bCs/>
          <w:sz w:val="24"/>
          <w:szCs w:val="24"/>
        </w:rPr>
        <w:t>2.</w:t>
      </w:r>
      <w:r>
        <w:rPr>
          <w:rFonts w:ascii="Times New Roman" w:hAnsi="Times New Roman"/>
          <w:bCs/>
          <w:sz w:val="24"/>
          <w:szCs w:val="24"/>
          <w:lang w:val="id-ID"/>
        </w:rPr>
        <w:t xml:space="preserve">1.1. </w:t>
      </w:r>
      <w:r w:rsidRPr="00FA5D79">
        <w:rPr>
          <w:rFonts w:ascii="Times New Roman" w:hAnsi="Times New Roman"/>
          <w:bCs/>
          <w:sz w:val="24"/>
          <w:szCs w:val="24"/>
        </w:rPr>
        <w:t>Pengertian Pengetahuan</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10</w:t>
      </w:r>
    </w:p>
    <w:p w:rsidR="000E37C7" w:rsidRPr="00FA5D79" w:rsidRDefault="000E37C7" w:rsidP="000E37C7">
      <w:pPr>
        <w:pStyle w:val="DaftarParagraf"/>
        <w:tabs>
          <w:tab w:val="left" w:pos="709"/>
          <w:tab w:val="left" w:leader="dot" w:pos="7230"/>
          <w:tab w:val="left" w:pos="7655"/>
        </w:tabs>
        <w:spacing w:after="100"/>
        <w:ind w:left="1080"/>
        <w:rPr>
          <w:rFonts w:ascii="Times New Roman" w:hAnsi="Times New Roman"/>
          <w:sz w:val="24"/>
          <w:szCs w:val="24"/>
        </w:rPr>
      </w:pPr>
      <w:r w:rsidRPr="00E86B10">
        <w:rPr>
          <w:rFonts w:ascii="Times New Roman" w:hAnsi="Times New Roman"/>
          <w:sz w:val="24"/>
          <w:szCs w:val="24"/>
        </w:rPr>
        <w:t>2.</w:t>
      </w:r>
      <w:r>
        <w:rPr>
          <w:rFonts w:ascii="Times New Roman" w:hAnsi="Times New Roman"/>
          <w:sz w:val="24"/>
          <w:szCs w:val="24"/>
          <w:lang w:val="id-ID"/>
        </w:rPr>
        <w:t>1.</w:t>
      </w:r>
      <w:r>
        <w:rPr>
          <w:rFonts w:ascii="Times New Roman" w:hAnsi="Times New Roman"/>
          <w:sz w:val="24"/>
          <w:szCs w:val="24"/>
        </w:rPr>
        <w:t>2</w:t>
      </w:r>
      <w:r>
        <w:rPr>
          <w:rFonts w:ascii="Times New Roman" w:hAnsi="Times New Roman"/>
          <w:sz w:val="24"/>
          <w:szCs w:val="24"/>
          <w:lang w:val="id-ID"/>
        </w:rPr>
        <w:t>.</w:t>
      </w:r>
      <w:r w:rsidRPr="00FA5D79">
        <w:rPr>
          <w:rFonts w:ascii="Times New Roman" w:hAnsi="Times New Roman"/>
          <w:sz w:val="24"/>
          <w:szCs w:val="24"/>
        </w:rPr>
        <w:t>Tingkat Pengetahuan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11</w:t>
      </w:r>
    </w:p>
    <w:p w:rsidR="000E37C7" w:rsidRPr="00FA5D79" w:rsidRDefault="000E37C7" w:rsidP="000E37C7">
      <w:pPr>
        <w:pStyle w:val="DaftarParagraf"/>
        <w:tabs>
          <w:tab w:val="left" w:pos="709"/>
          <w:tab w:val="left" w:leader="dot" w:pos="7230"/>
          <w:tab w:val="left" w:pos="7655"/>
        </w:tabs>
        <w:spacing w:after="100"/>
        <w:ind w:left="1080"/>
        <w:rPr>
          <w:rFonts w:ascii="Times New Roman" w:hAnsi="Times New Roman"/>
          <w:sz w:val="24"/>
          <w:szCs w:val="24"/>
        </w:rPr>
      </w:pPr>
      <w:r w:rsidRPr="00E86B10">
        <w:rPr>
          <w:rFonts w:ascii="Times New Roman" w:hAnsi="Times New Roman"/>
          <w:sz w:val="24"/>
          <w:szCs w:val="24"/>
        </w:rPr>
        <w:t>2.</w:t>
      </w:r>
      <w:r>
        <w:rPr>
          <w:rFonts w:ascii="Times New Roman" w:hAnsi="Times New Roman"/>
          <w:sz w:val="24"/>
          <w:szCs w:val="24"/>
          <w:lang w:val="id-ID"/>
        </w:rPr>
        <w:t>1.</w:t>
      </w:r>
      <w:r>
        <w:rPr>
          <w:rFonts w:ascii="Times New Roman" w:hAnsi="Times New Roman"/>
          <w:sz w:val="24"/>
          <w:szCs w:val="24"/>
        </w:rPr>
        <w:t>3</w:t>
      </w:r>
      <w:r>
        <w:rPr>
          <w:rFonts w:ascii="Times New Roman" w:hAnsi="Times New Roman"/>
          <w:sz w:val="24"/>
          <w:szCs w:val="24"/>
          <w:lang w:val="id-ID"/>
        </w:rPr>
        <w:t>.</w:t>
      </w:r>
      <w:r w:rsidRPr="00FA5D79">
        <w:rPr>
          <w:rFonts w:ascii="Times New Roman" w:hAnsi="Times New Roman"/>
          <w:sz w:val="24"/>
          <w:szCs w:val="24"/>
        </w:rPr>
        <w:t>Proses Perilaku Tahu</w:t>
      </w:r>
      <w:r>
        <w:rPr>
          <w:rFonts w:ascii="Times New Roman" w:hAnsi="Times New Roman"/>
          <w:sz w:val="24"/>
          <w:szCs w:val="24"/>
          <w:lang w:val="id-ID"/>
        </w:rPr>
        <w:tab/>
      </w:r>
      <w:r>
        <w:rPr>
          <w:rFonts w:ascii="Times New Roman" w:hAnsi="Times New Roman"/>
          <w:sz w:val="24"/>
          <w:szCs w:val="24"/>
        </w:rPr>
        <w:tab/>
        <w:t>13</w:t>
      </w:r>
    </w:p>
    <w:p w:rsidR="000E37C7" w:rsidRPr="00FA5D79"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rPr>
      </w:pPr>
      <w:r w:rsidRPr="00E86B10">
        <w:rPr>
          <w:rFonts w:ascii="Times New Roman" w:hAnsi="Times New Roman"/>
          <w:bCs/>
          <w:sz w:val="24"/>
          <w:szCs w:val="24"/>
        </w:rPr>
        <w:t>2.</w:t>
      </w:r>
      <w:r>
        <w:rPr>
          <w:rFonts w:ascii="Times New Roman" w:hAnsi="Times New Roman"/>
          <w:bCs/>
          <w:sz w:val="24"/>
          <w:szCs w:val="24"/>
          <w:lang w:val="id-ID"/>
        </w:rPr>
        <w:t>1.</w:t>
      </w:r>
      <w:r>
        <w:rPr>
          <w:rFonts w:ascii="Times New Roman" w:hAnsi="Times New Roman"/>
          <w:bCs/>
          <w:sz w:val="24"/>
          <w:szCs w:val="24"/>
        </w:rPr>
        <w:t>4</w:t>
      </w:r>
      <w:r>
        <w:rPr>
          <w:rFonts w:ascii="Times New Roman" w:hAnsi="Times New Roman"/>
          <w:bCs/>
          <w:sz w:val="24"/>
          <w:szCs w:val="24"/>
          <w:lang w:val="id-ID"/>
        </w:rPr>
        <w:t xml:space="preserve">. </w:t>
      </w:r>
      <w:r w:rsidRPr="00FA5D79">
        <w:rPr>
          <w:rFonts w:ascii="Times New Roman" w:hAnsi="Times New Roman"/>
          <w:bCs/>
          <w:sz w:val="24"/>
          <w:szCs w:val="24"/>
        </w:rPr>
        <w:t>Pengukuran Tingkat Pengetahuan</w:t>
      </w:r>
      <w:r>
        <w:rPr>
          <w:rFonts w:ascii="Times New Roman" w:hAnsi="Times New Roman"/>
          <w:bCs/>
          <w:sz w:val="24"/>
          <w:szCs w:val="24"/>
          <w:lang w:val="id-ID"/>
        </w:rPr>
        <w:tab/>
      </w:r>
      <w:r>
        <w:rPr>
          <w:rFonts w:ascii="Times New Roman" w:hAnsi="Times New Roman"/>
          <w:bCs/>
          <w:sz w:val="24"/>
          <w:szCs w:val="24"/>
          <w:lang w:val="id-ID"/>
        </w:rPr>
        <w:tab/>
        <w:t>1</w:t>
      </w:r>
      <w:r>
        <w:rPr>
          <w:rFonts w:ascii="Times New Roman" w:hAnsi="Times New Roman"/>
          <w:bCs/>
          <w:sz w:val="24"/>
          <w:szCs w:val="24"/>
        </w:rPr>
        <w:t>3</w:t>
      </w:r>
    </w:p>
    <w:p w:rsidR="000E37C7" w:rsidRDefault="000E37C7" w:rsidP="000E37C7">
      <w:pPr>
        <w:pStyle w:val="DaftarParagraf"/>
        <w:tabs>
          <w:tab w:val="left" w:pos="709"/>
          <w:tab w:val="left" w:leader="dot" w:pos="7230"/>
          <w:tab w:val="left" w:pos="7655"/>
        </w:tabs>
        <w:spacing w:after="100"/>
        <w:ind w:left="1080"/>
        <w:rPr>
          <w:rFonts w:ascii="Times New Roman" w:hAnsi="Times New Roman"/>
          <w:bCs/>
          <w:iCs/>
          <w:sz w:val="24"/>
          <w:szCs w:val="24"/>
          <w:lang w:val="id-ID"/>
        </w:rPr>
      </w:pPr>
      <w:r>
        <w:rPr>
          <w:rFonts w:ascii="Times New Roman" w:hAnsi="Times New Roman"/>
          <w:bCs/>
          <w:iCs/>
          <w:sz w:val="24"/>
          <w:szCs w:val="24"/>
        </w:rPr>
        <w:t xml:space="preserve">2.1.5. </w:t>
      </w:r>
      <w:r w:rsidRPr="00F075A4">
        <w:rPr>
          <w:rFonts w:ascii="Times New Roman" w:hAnsi="Times New Roman"/>
          <w:bCs/>
          <w:iCs/>
          <w:sz w:val="24"/>
          <w:szCs w:val="24"/>
        </w:rPr>
        <w:t>Pendokumentasian Pengetahuan</w:t>
      </w:r>
      <w:r>
        <w:rPr>
          <w:rFonts w:ascii="Times New Roman" w:hAnsi="Times New Roman"/>
          <w:bCs/>
          <w:iCs/>
          <w:sz w:val="24"/>
          <w:szCs w:val="24"/>
        </w:rPr>
        <w:tab/>
      </w:r>
      <w:r>
        <w:rPr>
          <w:rFonts w:ascii="Times New Roman" w:hAnsi="Times New Roman"/>
          <w:bCs/>
          <w:iCs/>
          <w:sz w:val="24"/>
          <w:szCs w:val="24"/>
        </w:rPr>
        <w:tab/>
        <w:t>14</w:t>
      </w:r>
    </w:p>
    <w:p w:rsidR="000E37C7" w:rsidRPr="00F075A4" w:rsidRDefault="000E37C7" w:rsidP="000E37C7">
      <w:pPr>
        <w:pStyle w:val="DaftarParagraf"/>
        <w:tabs>
          <w:tab w:val="left" w:leader="dot" w:pos="7230"/>
          <w:tab w:val="left" w:pos="7655"/>
        </w:tabs>
        <w:spacing w:after="100"/>
        <w:ind w:left="1701" w:hanging="850"/>
        <w:rPr>
          <w:rFonts w:ascii="Times New Roman" w:hAnsi="Times New Roman"/>
          <w:bCs/>
          <w:iCs/>
          <w:sz w:val="24"/>
          <w:szCs w:val="24"/>
          <w:lang w:val="id-ID"/>
        </w:rPr>
      </w:pPr>
      <w:r>
        <w:rPr>
          <w:rFonts w:ascii="Times New Roman" w:hAnsi="Times New Roman"/>
          <w:bCs/>
          <w:iCs/>
          <w:sz w:val="24"/>
          <w:szCs w:val="24"/>
        </w:rPr>
        <w:t>2.1.</w:t>
      </w:r>
      <w:r>
        <w:rPr>
          <w:rFonts w:ascii="Times New Roman" w:hAnsi="Times New Roman"/>
          <w:bCs/>
          <w:iCs/>
          <w:sz w:val="24"/>
          <w:szCs w:val="24"/>
          <w:lang w:val="id-ID"/>
        </w:rPr>
        <w:t>6</w:t>
      </w:r>
      <w:r>
        <w:rPr>
          <w:rFonts w:ascii="Times New Roman" w:hAnsi="Times New Roman"/>
          <w:bCs/>
          <w:iCs/>
          <w:sz w:val="24"/>
          <w:szCs w:val="24"/>
        </w:rPr>
        <w:t xml:space="preserve">. </w:t>
      </w:r>
      <w:r w:rsidRPr="00F075A4">
        <w:rPr>
          <w:rFonts w:ascii="Times New Roman" w:hAnsi="Times New Roman"/>
          <w:bCs/>
          <w:iCs/>
          <w:sz w:val="24"/>
          <w:szCs w:val="24"/>
        </w:rPr>
        <w:t>Komponen yang dapat ditambahkan untuk pengertian knowledge</w:t>
      </w:r>
      <w:r>
        <w:rPr>
          <w:rFonts w:ascii="Times New Roman" w:hAnsi="Times New Roman"/>
          <w:bCs/>
          <w:iCs/>
          <w:sz w:val="24"/>
          <w:szCs w:val="24"/>
        </w:rPr>
        <w:tab/>
      </w:r>
      <w:r>
        <w:rPr>
          <w:rFonts w:ascii="Times New Roman" w:hAnsi="Times New Roman"/>
          <w:bCs/>
          <w:iCs/>
          <w:sz w:val="24"/>
          <w:szCs w:val="24"/>
          <w:lang w:val="id-ID"/>
        </w:rPr>
        <w:tab/>
        <w:t>15</w:t>
      </w:r>
    </w:p>
    <w:p w:rsidR="000E37C7" w:rsidRPr="00F075A4" w:rsidRDefault="000E37C7" w:rsidP="000E37C7">
      <w:pPr>
        <w:pStyle w:val="DaftarParagraf"/>
        <w:tabs>
          <w:tab w:val="left" w:pos="709"/>
          <w:tab w:val="left" w:leader="dot" w:pos="7230"/>
          <w:tab w:val="left" w:pos="7655"/>
        </w:tabs>
        <w:spacing w:after="100"/>
        <w:ind w:left="1701" w:hanging="708"/>
        <w:rPr>
          <w:rFonts w:ascii="Times New Roman" w:hAnsi="Times New Roman"/>
          <w:bCs/>
          <w:iCs/>
          <w:sz w:val="24"/>
          <w:szCs w:val="24"/>
          <w:lang w:val="id-ID"/>
        </w:rPr>
      </w:pPr>
      <w:r>
        <w:rPr>
          <w:rFonts w:ascii="Times New Roman" w:hAnsi="Times New Roman"/>
          <w:bCs/>
          <w:iCs/>
          <w:sz w:val="24"/>
          <w:szCs w:val="24"/>
        </w:rPr>
        <w:t>2.1.</w:t>
      </w:r>
      <w:r>
        <w:rPr>
          <w:rFonts w:ascii="Times New Roman" w:hAnsi="Times New Roman"/>
          <w:bCs/>
          <w:iCs/>
          <w:sz w:val="24"/>
          <w:szCs w:val="24"/>
          <w:lang w:val="id-ID"/>
        </w:rPr>
        <w:t>7</w:t>
      </w:r>
      <w:r>
        <w:rPr>
          <w:rFonts w:ascii="Times New Roman" w:hAnsi="Times New Roman"/>
          <w:bCs/>
          <w:iCs/>
          <w:sz w:val="24"/>
          <w:szCs w:val="24"/>
        </w:rPr>
        <w:t xml:space="preserve">. </w:t>
      </w:r>
      <w:r w:rsidRPr="00F075A4">
        <w:rPr>
          <w:rFonts w:ascii="Times New Roman" w:hAnsi="Times New Roman"/>
          <w:bCs/>
          <w:iCs/>
          <w:sz w:val="24"/>
          <w:szCs w:val="24"/>
        </w:rPr>
        <w:t>Faktor yang berperan dalam proses penggunaan kembali pengetahuan</w:t>
      </w:r>
      <w:r>
        <w:rPr>
          <w:rFonts w:ascii="Times New Roman" w:hAnsi="Times New Roman"/>
          <w:bCs/>
          <w:iCs/>
          <w:sz w:val="24"/>
          <w:szCs w:val="24"/>
        </w:rPr>
        <w:tab/>
      </w:r>
      <w:r>
        <w:rPr>
          <w:rFonts w:ascii="Times New Roman" w:hAnsi="Times New Roman"/>
          <w:bCs/>
          <w:iCs/>
          <w:sz w:val="24"/>
          <w:szCs w:val="24"/>
          <w:lang w:val="id-ID"/>
        </w:rPr>
        <w:tab/>
        <w:t>16</w:t>
      </w:r>
    </w:p>
    <w:p w:rsidR="000E37C7" w:rsidRPr="00F075A4" w:rsidRDefault="000E37C7" w:rsidP="000E37C7">
      <w:pPr>
        <w:pStyle w:val="DaftarParagraf"/>
        <w:tabs>
          <w:tab w:val="left" w:pos="709"/>
          <w:tab w:val="left" w:leader="dot" w:pos="7230"/>
          <w:tab w:val="left" w:pos="7655"/>
        </w:tabs>
        <w:spacing w:after="100"/>
        <w:ind w:left="1080"/>
        <w:rPr>
          <w:rFonts w:ascii="Times New Roman" w:hAnsi="Times New Roman"/>
          <w:bCs/>
          <w:iCs/>
          <w:sz w:val="24"/>
          <w:szCs w:val="24"/>
          <w:lang w:val="id-ID"/>
        </w:rPr>
      </w:pPr>
      <w:r>
        <w:rPr>
          <w:rFonts w:ascii="Times New Roman" w:hAnsi="Times New Roman"/>
          <w:bCs/>
          <w:iCs/>
          <w:sz w:val="24"/>
          <w:szCs w:val="24"/>
        </w:rPr>
        <w:t>2.1.</w:t>
      </w:r>
      <w:r>
        <w:rPr>
          <w:rFonts w:ascii="Times New Roman" w:hAnsi="Times New Roman"/>
          <w:bCs/>
          <w:iCs/>
          <w:sz w:val="24"/>
          <w:szCs w:val="24"/>
          <w:lang w:val="id-ID"/>
        </w:rPr>
        <w:t>8</w:t>
      </w:r>
      <w:r>
        <w:rPr>
          <w:rFonts w:ascii="Times New Roman" w:hAnsi="Times New Roman"/>
          <w:bCs/>
          <w:iCs/>
          <w:sz w:val="24"/>
          <w:szCs w:val="24"/>
        </w:rPr>
        <w:t xml:space="preserve">. </w:t>
      </w:r>
      <w:r w:rsidRPr="00FA5D79">
        <w:rPr>
          <w:rFonts w:ascii="Times New Roman" w:hAnsi="Times New Roman"/>
          <w:bCs/>
          <w:iCs/>
          <w:sz w:val="24"/>
          <w:szCs w:val="24"/>
        </w:rPr>
        <w:t>Faktor-faktor yang Mempengaruhi Pengetahuan</w:t>
      </w:r>
      <w:r>
        <w:rPr>
          <w:rFonts w:ascii="Times New Roman" w:hAnsi="Times New Roman"/>
          <w:bCs/>
          <w:iCs/>
          <w:sz w:val="24"/>
          <w:szCs w:val="24"/>
        </w:rPr>
        <w:tab/>
      </w:r>
      <w:r>
        <w:rPr>
          <w:rFonts w:ascii="Times New Roman" w:hAnsi="Times New Roman"/>
          <w:bCs/>
          <w:iCs/>
          <w:sz w:val="24"/>
          <w:szCs w:val="24"/>
          <w:lang w:val="id-ID"/>
        </w:rPr>
        <w:tab/>
        <w:t>16</w:t>
      </w:r>
    </w:p>
    <w:p w:rsidR="000E37C7" w:rsidRPr="000619EE" w:rsidRDefault="000E37C7" w:rsidP="000E37C7">
      <w:pPr>
        <w:pStyle w:val="DaftarParagraf"/>
        <w:tabs>
          <w:tab w:val="left" w:pos="709"/>
          <w:tab w:val="left" w:leader="dot" w:pos="7230"/>
          <w:tab w:val="left" w:pos="7655"/>
        </w:tabs>
        <w:spacing w:after="100"/>
        <w:rPr>
          <w:rFonts w:ascii="Times New Roman" w:hAnsi="Times New Roman"/>
          <w:bCs/>
          <w:sz w:val="24"/>
          <w:szCs w:val="24"/>
        </w:rPr>
      </w:pPr>
      <w:r>
        <w:rPr>
          <w:rFonts w:ascii="Times New Roman" w:hAnsi="Times New Roman"/>
          <w:bCs/>
          <w:sz w:val="24"/>
          <w:szCs w:val="24"/>
        </w:rPr>
        <w:t xml:space="preserve">2.2. </w:t>
      </w:r>
      <w:r w:rsidRPr="00F075A4">
        <w:rPr>
          <w:rFonts w:ascii="Times New Roman" w:hAnsi="Times New Roman"/>
          <w:bCs/>
          <w:sz w:val="24"/>
          <w:szCs w:val="24"/>
        </w:rPr>
        <w:t>Motivasi Kerja</w:t>
      </w:r>
      <w:r>
        <w:rPr>
          <w:rFonts w:ascii="Times New Roman" w:hAnsi="Times New Roman"/>
          <w:bCs/>
          <w:sz w:val="24"/>
          <w:szCs w:val="24"/>
          <w:lang w:val="id-ID"/>
        </w:rPr>
        <w:tab/>
      </w:r>
      <w:r>
        <w:rPr>
          <w:rFonts w:ascii="Times New Roman" w:hAnsi="Times New Roman"/>
          <w:bCs/>
          <w:sz w:val="24"/>
          <w:szCs w:val="24"/>
          <w:lang w:val="id-ID"/>
        </w:rPr>
        <w:tab/>
        <w:t>1</w:t>
      </w:r>
      <w:r>
        <w:rPr>
          <w:rFonts w:ascii="Times New Roman" w:hAnsi="Times New Roman"/>
          <w:bCs/>
          <w:sz w:val="24"/>
          <w:szCs w:val="24"/>
        </w:rPr>
        <w:t>6</w:t>
      </w:r>
    </w:p>
    <w:p w:rsidR="000E37C7" w:rsidRPr="00F075A4"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lang w:val="id-ID"/>
        </w:rPr>
      </w:pPr>
      <w:r w:rsidRPr="00E86B10">
        <w:rPr>
          <w:rFonts w:ascii="Times New Roman" w:hAnsi="Times New Roman"/>
          <w:bCs/>
          <w:sz w:val="24"/>
          <w:szCs w:val="24"/>
        </w:rPr>
        <w:t>2.</w:t>
      </w:r>
      <w:r>
        <w:rPr>
          <w:rFonts w:ascii="Times New Roman" w:hAnsi="Times New Roman"/>
          <w:bCs/>
          <w:sz w:val="24"/>
          <w:szCs w:val="24"/>
        </w:rPr>
        <w:t>2</w:t>
      </w:r>
      <w:r>
        <w:rPr>
          <w:rFonts w:ascii="Times New Roman" w:hAnsi="Times New Roman"/>
          <w:bCs/>
          <w:sz w:val="24"/>
          <w:szCs w:val="24"/>
          <w:lang w:val="id-ID"/>
        </w:rPr>
        <w:t>.</w:t>
      </w:r>
      <w:r>
        <w:rPr>
          <w:rFonts w:ascii="Times New Roman" w:hAnsi="Times New Roman"/>
          <w:bCs/>
          <w:sz w:val="24"/>
          <w:szCs w:val="24"/>
        </w:rPr>
        <w:t>1</w:t>
      </w:r>
      <w:r>
        <w:rPr>
          <w:rFonts w:ascii="Times New Roman" w:hAnsi="Times New Roman"/>
          <w:bCs/>
          <w:sz w:val="24"/>
          <w:szCs w:val="24"/>
          <w:lang w:val="id-ID"/>
        </w:rPr>
        <w:t>.</w:t>
      </w:r>
      <w:r w:rsidRPr="000619EE">
        <w:rPr>
          <w:rFonts w:ascii="Times New Roman" w:hAnsi="Times New Roman"/>
          <w:bCs/>
          <w:sz w:val="24"/>
          <w:szCs w:val="24"/>
        </w:rPr>
        <w:t>Pengukuran Pengalaman Kerja</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1</w:t>
      </w:r>
      <w:r>
        <w:rPr>
          <w:rFonts w:ascii="Times New Roman" w:hAnsi="Times New Roman"/>
          <w:bCs/>
          <w:sz w:val="24"/>
          <w:szCs w:val="24"/>
          <w:lang w:val="id-ID"/>
        </w:rPr>
        <w:t>8</w:t>
      </w:r>
    </w:p>
    <w:p w:rsidR="000E37C7" w:rsidRPr="00284A1D"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rPr>
      </w:pPr>
      <w:r>
        <w:rPr>
          <w:rFonts w:ascii="Times New Roman" w:hAnsi="Times New Roman"/>
          <w:bCs/>
          <w:sz w:val="24"/>
          <w:szCs w:val="24"/>
          <w:lang w:val="id-ID"/>
        </w:rPr>
        <w:t>2.</w:t>
      </w:r>
      <w:r>
        <w:rPr>
          <w:rFonts w:ascii="Times New Roman" w:hAnsi="Times New Roman"/>
          <w:bCs/>
          <w:sz w:val="24"/>
          <w:szCs w:val="24"/>
        </w:rPr>
        <w:t>2</w:t>
      </w:r>
      <w:r>
        <w:rPr>
          <w:rFonts w:ascii="Times New Roman" w:hAnsi="Times New Roman"/>
          <w:bCs/>
          <w:sz w:val="24"/>
          <w:szCs w:val="24"/>
          <w:lang w:val="id-ID"/>
        </w:rPr>
        <w:t>.</w:t>
      </w:r>
      <w:r>
        <w:rPr>
          <w:rFonts w:ascii="Times New Roman" w:hAnsi="Times New Roman"/>
          <w:bCs/>
          <w:sz w:val="24"/>
          <w:szCs w:val="24"/>
        </w:rPr>
        <w:t>2</w:t>
      </w:r>
      <w:r>
        <w:rPr>
          <w:rFonts w:ascii="Times New Roman" w:hAnsi="Times New Roman"/>
          <w:bCs/>
          <w:sz w:val="24"/>
          <w:szCs w:val="24"/>
          <w:lang w:val="id-ID"/>
        </w:rPr>
        <w:t>.</w:t>
      </w:r>
      <w:r w:rsidRPr="00F075A4">
        <w:rPr>
          <w:rFonts w:ascii="Times New Roman" w:hAnsi="Times New Roman"/>
          <w:bCs/>
          <w:sz w:val="24"/>
          <w:szCs w:val="24"/>
        </w:rPr>
        <w:t>Pengertian Motivasi Kerja</w:t>
      </w:r>
      <w:r>
        <w:rPr>
          <w:rFonts w:ascii="Times New Roman" w:hAnsi="Times New Roman"/>
          <w:bCs/>
          <w:sz w:val="24"/>
          <w:szCs w:val="24"/>
          <w:lang w:val="id-ID"/>
        </w:rPr>
        <w:tab/>
      </w:r>
      <w:r>
        <w:rPr>
          <w:rFonts w:ascii="Times New Roman" w:hAnsi="Times New Roman"/>
          <w:bCs/>
          <w:sz w:val="24"/>
          <w:szCs w:val="24"/>
          <w:lang w:val="id-ID"/>
        </w:rPr>
        <w:tab/>
      </w:r>
      <w:r>
        <w:rPr>
          <w:rFonts w:ascii="Times New Roman" w:hAnsi="Times New Roman"/>
          <w:bCs/>
          <w:sz w:val="24"/>
          <w:szCs w:val="24"/>
        </w:rPr>
        <w:t>18</w:t>
      </w:r>
    </w:p>
    <w:p w:rsidR="000E37C7"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lang w:val="id-ID"/>
        </w:rPr>
      </w:pPr>
      <w:r>
        <w:rPr>
          <w:rFonts w:ascii="Times New Roman" w:hAnsi="Times New Roman"/>
          <w:bCs/>
          <w:sz w:val="24"/>
          <w:szCs w:val="24"/>
          <w:lang w:val="id-ID"/>
        </w:rPr>
        <w:t>2.</w:t>
      </w:r>
      <w:r>
        <w:rPr>
          <w:rFonts w:ascii="Times New Roman" w:hAnsi="Times New Roman"/>
          <w:bCs/>
          <w:sz w:val="24"/>
          <w:szCs w:val="24"/>
        </w:rPr>
        <w:t>2</w:t>
      </w:r>
      <w:r>
        <w:rPr>
          <w:rFonts w:ascii="Times New Roman" w:hAnsi="Times New Roman"/>
          <w:bCs/>
          <w:sz w:val="24"/>
          <w:szCs w:val="24"/>
          <w:lang w:val="id-ID"/>
        </w:rPr>
        <w:t>.</w:t>
      </w:r>
      <w:r>
        <w:rPr>
          <w:rFonts w:ascii="Times New Roman" w:hAnsi="Times New Roman"/>
          <w:bCs/>
          <w:sz w:val="24"/>
          <w:szCs w:val="24"/>
        </w:rPr>
        <w:t>3</w:t>
      </w:r>
      <w:r w:rsidRPr="00F075A4">
        <w:rPr>
          <w:rFonts w:ascii="Times New Roman" w:hAnsi="Times New Roman"/>
          <w:bCs/>
          <w:sz w:val="24"/>
          <w:szCs w:val="24"/>
          <w:lang w:val="id-ID"/>
        </w:rPr>
        <w:t>Tujuan Motivasi kerja</w:t>
      </w:r>
      <w:r>
        <w:rPr>
          <w:rFonts w:ascii="Times New Roman" w:hAnsi="Times New Roman"/>
          <w:bCs/>
          <w:sz w:val="24"/>
          <w:szCs w:val="24"/>
          <w:lang w:val="id-ID"/>
        </w:rPr>
        <w:tab/>
      </w:r>
      <w:r>
        <w:rPr>
          <w:rFonts w:ascii="Times New Roman" w:hAnsi="Times New Roman"/>
          <w:bCs/>
          <w:sz w:val="24"/>
          <w:szCs w:val="24"/>
        </w:rPr>
        <w:tab/>
      </w:r>
      <w:r>
        <w:rPr>
          <w:rFonts w:ascii="Times New Roman" w:hAnsi="Times New Roman"/>
          <w:bCs/>
          <w:sz w:val="24"/>
          <w:szCs w:val="24"/>
          <w:lang w:val="id-ID"/>
        </w:rPr>
        <w:t>27</w:t>
      </w:r>
    </w:p>
    <w:p w:rsidR="000E37C7"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lang w:val="id-ID"/>
        </w:rPr>
      </w:pPr>
      <w:r>
        <w:rPr>
          <w:rFonts w:ascii="Times New Roman" w:hAnsi="Times New Roman"/>
          <w:bCs/>
          <w:sz w:val="24"/>
          <w:szCs w:val="24"/>
          <w:lang w:val="id-ID"/>
        </w:rPr>
        <w:t>2.</w:t>
      </w:r>
      <w:r>
        <w:rPr>
          <w:rFonts w:ascii="Times New Roman" w:hAnsi="Times New Roman"/>
          <w:bCs/>
          <w:sz w:val="24"/>
          <w:szCs w:val="24"/>
        </w:rPr>
        <w:t>2</w:t>
      </w:r>
      <w:r>
        <w:rPr>
          <w:rFonts w:ascii="Times New Roman" w:hAnsi="Times New Roman"/>
          <w:bCs/>
          <w:sz w:val="24"/>
          <w:szCs w:val="24"/>
          <w:lang w:val="id-ID"/>
        </w:rPr>
        <w:t>.4</w:t>
      </w:r>
      <w:r w:rsidRPr="00F075A4">
        <w:rPr>
          <w:rFonts w:ascii="Times New Roman" w:hAnsi="Times New Roman"/>
          <w:bCs/>
          <w:sz w:val="24"/>
          <w:szCs w:val="24"/>
          <w:lang w:val="id-ID"/>
        </w:rPr>
        <w:t>Jenis-Jenis Motivasi</w:t>
      </w:r>
      <w:r>
        <w:rPr>
          <w:rFonts w:ascii="Times New Roman" w:hAnsi="Times New Roman"/>
          <w:bCs/>
          <w:sz w:val="24"/>
          <w:szCs w:val="24"/>
          <w:lang w:val="id-ID"/>
        </w:rPr>
        <w:tab/>
      </w:r>
      <w:r>
        <w:rPr>
          <w:rFonts w:ascii="Times New Roman" w:hAnsi="Times New Roman"/>
          <w:bCs/>
          <w:sz w:val="24"/>
          <w:szCs w:val="24"/>
          <w:lang w:val="id-ID"/>
        </w:rPr>
        <w:tab/>
        <w:t>28</w:t>
      </w:r>
    </w:p>
    <w:p w:rsidR="000E37C7"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lang w:val="id-ID"/>
        </w:rPr>
      </w:pPr>
      <w:r>
        <w:rPr>
          <w:rFonts w:ascii="Times New Roman" w:hAnsi="Times New Roman"/>
          <w:bCs/>
          <w:sz w:val="24"/>
          <w:szCs w:val="24"/>
          <w:lang w:val="id-ID"/>
        </w:rPr>
        <w:t>2.</w:t>
      </w:r>
      <w:r>
        <w:rPr>
          <w:rFonts w:ascii="Times New Roman" w:hAnsi="Times New Roman"/>
          <w:bCs/>
          <w:sz w:val="24"/>
          <w:szCs w:val="24"/>
        </w:rPr>
        <w:t>2</w:t>
      </w:r>
      <w:r>
        <w:rPr>
          <w:rFonts w:ascii="Times New Roman" w:hAnsi="Times New Roman"/>
          <w:bCs/>
          <w:sz w:val="24"/>
          <w:szCs w:val="24"/>
          <w:lang w:val="id-ID"/>
        </w:rPr>
        <w:t>.5</w:t>
      </w:r>
      <w:r w:rsidRPr="00F075A4">
        <w:rPr>
          <w:rFonts w:ascii="Times New Roman" w:hAnsi="Times New Roman"/>
          <w:bCs/>
          <w:sz w:val="24"/>
          <w:szCs w:val="24"/>
          <w:lang w:val="id-ID"/>
        </w:rPr>
        <w:t>Aspek Motivasi Kerja</w:t>
      </w:r>
      <w:r>
        <w:rPr>
          <w:rFonts w:ascii="Times New Roman" w:hAnsi="Times New Roman"/>
          <w:bCs/>
          <w:sz w:val="24"/>
          <w:szCs w:val="24"/>
          <w:lang w:val="id-ID"/>
        </w:rPr>
        <w:tab/>
      </w:r>
      <w:r>
        <w:rPr>
          <w:rFonts w:ascii="Times New Roman" w:hAnsi="Times New Roman"/>
          <w:bCs/>
          <w:sz w:val="24"/>
          <w:szCs w:val="24"/>
          <w:lang w:val="id-ID"/>
        </w:rPr>
        <w:tab/>
        <w:t>29</w:t>
      </w:r>
    </w:p>
    <w:p w:rsidR="000E37C7"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lang w:val="id-ID"/>
        </w:rPr>
      </w:pPr>
      <w:r>
        <w:rPr>
          <w:rFonts w:ascii="Times New Roman" w:hAnsi="Times New Roman"/>
          <w:bCs/>
          <w:sz w:val="24"/>
          <w:szCs w:val="24"/>
          <w:lang w:val="id-ID"/>
        </w:rPr>
        <w:t>2.</w:t>
      </w:r>
      <w:r>
        <w:rPr>
          <w:rFonts w:ascii="Times New Roman" w:hAnsi="Times New Roman"/>
          <w:bCs/>
          <w:sz w:val="24"/>
          <w:szCs w:val="24"/>
        </w:rPr>
        <w:t>2</w:t>
      </w:r>
      <w:r>
        <w:rPr>
          <w:rFonts w:ascii="Times New Roman" w:hAnsi="Times New Roman"/>
          <w:bCs/>
          <w:sz w:val="24"/>
          <w:szCs w:val="24"/>
          <w:lang w:val="id-ID"/>
        </w:rPr>
        <w:t>.6</w:t>
      </w:r>
      <w:r w:rsidRPr="00F075A4">
        <w:rPr>
          <w:rFonts w:ascii="Times New Roman" w:hAnsi="Times New Roman"/>
          <w:bCs/>
          <w:sz w:val="24"/>
          <w:szCs w:val="24"/>
          <w:lang w:val="id-ID"/>
        </w:rPr>
        <w:t>Indikator Motivasi Kerja</w:t>
      </w:r>
      <w:r>
        <w:rPr>
          <w:rFonts w:ascii="Times New Roman" w:hAnsi="Times New Roman"/>
          <w:bCs/>
          <w:sz w:val="24"/>
          <w:szCs w:val="24"/>
          <w:lang w:val="id-ID"/>
        </w:rPr>
        <w:tab/>
      </w:r>
      <w:r>
        <w:rPr>
          <w:rFonts w:ascii="Times New Roman" w:hAnsi="Times New Roman"/>
          <w:bCs/>
          <w:sz w:val="24"/>
          <w:szCs w:val="24"/>
          <w:lang w:val="id-ID"/>
        </w:rPr>
        <w:tab/>
        <w:t>32</w:t>
      </w:r>
    </w:p>
    <w:p w:rsidR="000E37C7" w:rsidRPr="00F075A4"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lang w:val="id-ID"/>
        </w:rPr>
      </w:pPr>
      <w:r>
        <w:rPr>
          <w:rFonts w:ascii="Times New Roman" w:hAnsi="Times New Roman"/>
          <w:bCs/>
          <w:sz w:val="24"/>
          <w:szCs w:val="24"/>
          <w:lang w:val="id-ID"/>
        </w:rPr>
        <w:t>2.</w:t>
      </w:r>
      <w:r>
        <w:rPr>
          <w:rFonts w:ascii="Times New Roman" w:hAnsi="Times New Roman"/>
          <w:bCs/>
          <w:sz w:val="24"/>
          <w:szCs w:val="24"/>
        </w:rPr>
        <w:t>2</w:t>
      </w:r>
      <w:r>
        <w:rPr>
          <w:rFonts w:ascii="Times New Roman" w:hAnsi="Times New Roman"/>
          <w:bCs/>
          <w:sz w:val="24"/>
          <w:szCs w:val="24"/>
          <w:lang w:val="id-ID"/>
        </w:rPr>
        <w:t>.7</w:t>
      </w:r>
      <w:r w:rsidRPr="00F075A4">
        <w:rPr>
          <w:rFonts w:ascii="Times New Roman" w:hAnsi="Times New Roman"/>
          <w:bCs/>
          <w:sz w:val="24"/>
          <w:szCs w:val="24"/>
          <w:lang w:val="id-ID"/>
        </w:rPr>
        <w:t>Faktor Yang Mempengaruhi Motivasi Kerja</w:t>
      </w:r>
      <w:r>
        <w:rPr>
          <w:rFonts w:ascii="Times New Roman" w:hAnsi="Times New Roman"/>
          <w:bCs/>
          <w:sz w:val="24"/>
          <w:szCs w:val="24"/>
          <w:lang w:val="id-ID"/>
        </w:rPr>
        <w:tab/>
      </w:r>
      <w:r>
        <w:rPr>
          <w:rFonts w:ascii="Times New Roman" w:hAnsi="Times New Roman"/>
          <w:bCs/>
          <w:sz w:val="24"/>
          <w:szCs w:val="24"/>
          <w:lang w:val="id-ID"/>
        </w:rPr>
        <w:tab/>
        <w:t>32</w:t>
      </w:r>
    </w:p>
    <w:p w:rsidR="000E37C7" w:rsidRPr="00F075A4" w:rsidRDefault="000E37C7" w:rsidP="000E37C7">
      <w:pPr>
        <w:pStyle w:val="DaftarParagraf"/>
        <w:tabs>
          <w:tab w:val="left" w:pos="709"/>
          <w:tab w:val="left" w:leader="dot" w:pos="7230"/>
          <w:tab w:val="left" w:pos="7655"/>
          <w:tab w:val="right" w:pos="7937"/>
        </w:tabs>
        <w:spacing w:after="100"/>
        <w:rPr>
          <w:rFonts w:ascii="Times New Roman" w:hAnsi="Times New Roman"/>
          <w:bCs/>
          <w:sz w:val="24"/>
          <w:szCs w:val="24"/>
          <w:lang w:val="id-ID"/>
        </w:rPr>
      </w:pPr>
      <w:r>
        <w:rPr>
          <w:rFonts w:ascii="Times New Roman" w:hAnsi="Times New Roman"/>
          <w:bCs/>
          <w:sz w:val="24"/>
          <w:szCs w:val="24"/>
          <w:lang w:val="id-ID"/>
        </w:rPr>
        <w:t>2.</w:t>
      </w:r>
      <w:r>
        <w:rPr>
          <w:rFonts w:ascii="Times New Roman" w:hAnsi="Times New Roman"/>
          <w:bCs/>
          <w:sz w:val="24"/>
          <w:szCs w:val="24"/>
        </w:rPr>
        <w:t>3</w:t>
      </w:r>
      <w:r>
        <w:rPr>
          <w:rFonts w:ascii="Times New Roman" w:hAnsi="Times New Roman"/>
          <w:bCs/>
          <w:sz w:val="24"/>
          <w:szCs w:val="24"/>
          <w:lang w:val="id-ID"/>
        </w:rPr>
        <w:t xml:space="preserve">. </w:t>
      </w:r>
      <w:r w:rsidRPr="00B14CE8">
        <w:rPr>
          <w:rFonts w:ascii="Times New Roman" w:hAnsi="Times New Roman"/>
          <w:bCs/>
          <w:sz w:val="24"/>
          <w:szCs w:val="24"/>
          <w:lang w:val="id-ID"/>
        </w:rPr>
        <w:t>Kinerja Karyawan</w:t>
      </w:r>
      <w:r>
        <w:rPr>
          <w:rFonts w:ascii="Times New Roman" w:hAnsi="Times New Roman"/>
          <w:bCs/>
          <w:sz w:val="24"/>
          <w:szCs w:val="24"/>
          <w:lang w:val="id-ID"/>
        </w:rPr>
        <w:tab/>
      </w:r>
      <w:r>
        <w:rPr>
          <w:rFonts w:ascii="Times New Roman" w:hAnsi="Times New Roman"/>
          <w:bCs/>
          <w:sz w:val="24"/>
          <w:szCs w:val="24"/>
        </w:rPr>
        <w:tab/>
      </w:r>
      <w:r>
        <w:rPr>
          <w:rFonts w:ascii="Times New Roman" w:hAnsi="Times New Roman"/>
          <w:bCs/>
          <w:sz w:val="24"/>
          <w:szCs w:val="24"/>
          <w:lang w:val="id-ID"/>
        </w:rPr>
        <w:t>34</w:t>
      </w:r>
    </w:p>
    <w:p w:rsidR="000E37C7" w:rsidRPr="00F075A4"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lang w:val="id-ID"/>
        </w:rPr>
      </w:pPr>
      <w:r>
        <w:rPr>
          <w:rFonts w:ascii="Times New Roman" w:hAnsi="Times New Roman"/>
          <w:bCs/>
          <w:sz w:val="24"/>
          <w:szCs w:val="24"/>
        </w:rPr>
        <w:t>2</w:t>
      </w:r>
      <w:r w:rsidRPr="00E86B10">
        <w:rPr>
          <w:rFonts w:ascii="Times New Roman" w:hAnsi="Times New Roman"/>
          <w:bCs/>
          <w:sz w:val="24"/>
          <w:szCs w:val="24"/>
        </w:rPr>
        <w:t>.</w:t>
      </w:r>
      <w:r>
        <w:rPr>
          <w:rFonts w:ascii="Times New Roman" w:hAnsi="Times New Roman"/>
          <w:bCs/>
          <w:sz w:val="24"/>
          <w:szCs w:val="24"/>
        </w:rPr>
        <w:t>3</w:t>
      </w:r>
      <w:r>
        <w:rPr>
          <w:rFonts w:ascii="Times New Roman" w:hAnsi="Times New Roman"/>
          <w:bCs/>
          <w:sz w:val="24"/>
          <w:szCs w:val="24"/>
          <w:lang w:val="id-ID"/>
        </w:rPr>
        <w:t>.</w:t>
      </w:r>
      <w:r>
        <w:rPr>
          <w:rFonts w:ascii="Times New Roman" w:hAnsi="Times New Roman"/>
          <w:bCs/>
          <w:sz w:val="24"/>
          <w:szCs w:val="24"/>
        </w:rPr>
        <w:t>1</w:t>
      </w:r>
      <w:r>
        <w:rPr>
          <w:rFonts w:ascii="Times New Roman" w:hAnsi="Times New Roman"/>
          <w:bCs/>
          <w:sz w:val="24"/>
          <w:szCs w:val="24"/>
          <w:lang w:val="id-ID"/>
        </w:rPr>
        <w:t>.</w:t>
      </w:r>
      <w:r w:rsidRPr="00B14CE8">
        <w:rPr>
          <w:rFonts w:ascii="Times New Roman" w:hAnsi="Times New Roman"/>
          <w:bCs/>
          <w:sz w:val="24"/>
          <w:szCs w:val="24"/>
        </w:rPr>
        <w:t>Pengertian Kinerja Karyawan</w:t>
      </w:r>
      <w:r>
        <w:rPr>
          <w:rFonts w:ascii="Times New Roman" w:hAnsi="Times New Roman"/>
          <w:bCs/>
          <w:sz w:val="24"/>
          <w:szCs w:val="24"/>
          <w:lang w:val="id-ID"/>
        </w:rPr>
        <w:tab/>
      </w:r>
      <w:r>
        <w:rPr>
          <w:rFonts w:ascii="Times New Roman" w:hAnsi="Times New Roman"/>
          <w:bCs/>
          <w:sz w:val="24"/>
          <w:szCs w:val="24"/>
          <w:lang w:val="id-ID"/>
        </w:rPr>
        <w:tab/>
        <w:t>34</w:t>
      </w:r>
    </w:p>
    <w:p w:rsidR="000E37C7" w:rsidRPr="00F075A4"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lang w:val="id-ID"/>
        </w:rPr>
      </w:pPr>
      <w:r>
        <w:rPr>
          <w:rFonts w:ascii="Times New Roman" w:hAnsi="Times New Roman"/>
          <w:bCs/>
          <w:sz w:val="24"/>
          <w:szCs w:val="24"/>
        </w:rPr>
        <w:t>2</w:t>
      </w:r>
      <w:r>
        <w:rPr>
          <w:rFonts w:ascii="Times New Roman" w:hAnsi="Times New Roman"/>
          <w:bCs/>
          <w:sz w:val="24"/>
          <w:szCs w:val="24"/>
          <w:lang w:val="id-ID"/>
        </w:rPr>
        <w:t>.</w:t>
      </w:r>
      <w:r>
        <w:rPr>
          <w:rFonts w:ascii="Times New Roman" w:hAnsi="Times New Roman"/>
          <w:bCs/>
          <w:sz w:val="24"/>
          <w:szCs w:val="24"/>
        </w:rPr>
        <w:t>3</w:t>
      </w:r>
      <w:r>
        <w:rPr>
          <w:rFonts w:ascii="Times New Roman" w:hAnsi="Times New Roman"/>
          <w:bCs/>
          <w:sz w:val="24"/>
          <w:szCs w:val="24"/>
          <w:lang w:val="id-ID"/>
        </w:rPr>
        <w:t>.</w:t>
      </w:r>
      <w:r>
        <w:rPr>
          <w:rFonts w:ascii="Times New Roman" w:hAnsi="Times New Roman"/>
          <w:bCs/>
          <w:sz w:val="24"/>
          <w:szCs w:val="24"/>
        </w:rPr>
        <w:t>2</w:t>
      </w:r>
      <w:r>
        <w:rPr>
          <w:rFonts w:ascii="Times New Roman" w:hAnsi="Times New Roman"/>
          <w:bCs/>
          <w:sz w:val="24"/>
          <w:szCs w:val="24"/>
          <w:lang w:val="id-ID"/>
        </w:rPr>
        <w:t>.</w:t>
      </w:r>
      <w:r w:rsidRPr="00B14CE8">
        <w:rPr>
          <w:rFonts w:ascii="Times New Roman" w:hAnsi="Times New Roman"/>
          <w:bCs/>
          <w:sz w:val="24"/>
          <w:szCs w:val="24"/>
          <w:lang w:val="id-ID"/>
        </w:rPr>
        <w:t>Dimensi Yang Menunjang Kinerja</w:t>
      </w:r>
      <w:r>
        <w:rPr>
          <w:rFonts w:ascii="Times New Roman" w:hAnsi="Times New Roman"/>
          <w:bCs/>
          <w:sz w:val="24"/>
          <w:szCs w:val="24"/>
          <w:lang w:val="id-ID"/>
        </w:rPr>
        <w:tab/>
      </w:r>
      <w:r>
        <w:rPr>
          <w:rFonts w:ascii="Times New Roman" w:hAnsi="Times New Roman"/>
          <w:bCs/>
          <w:sz w:val="24"/>
          <w:szCs w:val="24"/>
          <w:lang w:val="id-ID"/>
        </w:rPr>
        <w:tab/>
        <w:t>35</w:t>
      </w:r>
    </w:p>
    <w:p w:rsidR="000E37C7" w:rsidRPr="00985D79"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lang w:val="id-ID"/>
        </w:rPr>
      </w:pPr>
      <w:r>
        <w:rPr>
          <w:rFonts w:ascii="Times New Roman" w:hAnsi="Times New Roman"/>
          <w:bCs/>
          <w:sz w:val="24"/>
          <w:szCs w:val="24"/>
        </w:rPr>
        <w:t>2</w:t>
      </w:r>
      <w:r>
        <w:rPr>
          <w:rFonts w:ascii="Times New Roman" w:hAnsi="Times New Roman"/>
          <w:bCs/>
          <w:sz w:val="24"/>
          <w:szCs w:val="24"/>
          <w:lang w:val="id-ID"/>
        </w:rPr>
        <w:t>.</w:t>
      </w:r>
      <w:r>
        <w:rPr>
          <w:rFonts w:ascii="Times New Roman" w:hAnsi="Times New Roman"/>
          <w:bCs/>
          <w:sz w:val="24"/>
          <w:szCs w:val="24"/>
        </w:rPr>
        <w:t>3</w:t>
      </w:r>
      <w:r>
        <w:rPr>
          <w:rFonts w:ascii="Times New Roman" w:hAnsi="Times New Roman"/>
          <w:bCs/>
          <w:sz w:val="24"/>
          <w:szCs w:val="24"/>
          <w:lang w:val="id-ID"/>
        </w:rPr>
        <w:t>.</w:t>
      </w:r>
      <w:r>
        <w:rPr>
          <w:rFonts w:ascii="Times New Roman" w:hAnsi="Times New Roman"/>
          <w:bCs/>
          <w:sz w:val="24"/>
          <w:szCs w:val="24"/>
        </w:rPr>
        <w:t>3</w:t>
      </w:r>
      <w:r>
        <w:rPr>
          <w:rFonts w:ascii="Times New Roman" w:hAnsi="Times New Roman"/>
          <w:bCs/>
          <w:sz w:val="24"/>
          <w:szCs w:val="24"/>
          <w:lang w:val="id-ID"/>
        </w:rPr>
        <w:t>.</w:t>
      </w:r>
      <w:r w:rsidRPr="00B14CE8">
        <w:rPr>
          <w:rFonts w:ascii="Times New Roman" w:hAnsi="Times New Roman"/>
          <w:bCs/>
          <w:sz w:val="24"/>
          <w:szCs w:val="24"/>
          <w:lang w:val="id-ID"/>
        </w:rPr>
        <w:t>Indikator Kinerja</w:t>
      </w:r>
      <w:r>
        <w:rPr>
          <w:rFonts w:ascii="Times New Roman" w:hAnsi="Times New Roman"/>
          <w:bCs/>
          <w:sz w:val="24"/>
          <w:szCs w:val="24"/>
          <w:lang w:val="id-ID"/>
        </w:rPr>
        <w:tab/>
      </w:r>
      <w:r>
        <w:rPr>
          <w:rFonts w:ascii="Times New Roman" w:hAnsi="Times New Roman"/>
          <w:bCs/>
          <w:sz w:val="24"/>
          <w:szCs w:val="24"/>
        </w:rPr>
        <w:tab/>
      </w:r>
      <w:r>
        <w:rPr>
          <w:rFonts w:ascii="Times New Roman" w:hAnsi="Times New Roman"/>
          <w:bCs/>
          <w:sz w:val="24"/>
          <w:szCs w:val="24"/>
          <w:lang w:val="id-ID"/>
        </w:rPr>
        <w:t>35</w:t>
      </w:r>
    </w:p>
    <w:p w:rsidR="000E37C7" w:rsidRPr="00985D79"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lang w:val="id-ID"/>
        </w:rPr>
      </w:pPr>
      <w:r>
        <w:rPr>
          <w:rFonts w:ascii="Times New Roman" w:hAnsi="Times New Roman"/>
          <w:bCs/>
          <w:sz w:val="24"/>
          <w:szCs w:val="24"/>
        </w:rPr>
        <w:t>2</w:t>
      </w:r>
      <w:r>
        <w:rPr>
          <w:rFonts w:ascii="Times New Roman" w:hAnsi="Times New Roman"/>
          <w:bCs/>
          <w:sz w:val="24"/>
          <w:szCs w:val="24"/>
          <w:lang w:val="id-ID"/>
        </w:rPr>
        <w:t>.</w:t>
      </w:r>
      <w:r>
        <w:rPr>
          <w:rFonts w:ascii="Times New Roman" w:hAnsi="Times New Roman"/>
          <w:bCs/>
          <w:sz w:val="24"/>
          <w:szCs w:val="24"/>
        </w:rPr>
        <w:t>3</w:t>
      </w:r>
      <w:r>
        <w:rPr>
          <w:rFonts w:ascii="Times New Roman" w:hAnsi="Times New Roman"/>
          <w:bCs/>
          <w:sz w:val="24"/>
          <w:szCs w:val="24"/>
          <w:lang w:val="id-ID"/>
        </w:rPr>
        <w:t>.</w:t>
      </w:r>
      <w:r>
        <w:rPr>
          <w:rFonts w:ascii="Times New Roman" w:hAnsi="Times New Roman"/>
          <w:bCs/>
          <w:sz w:val="24"/>
          <w:szCs w:val="24"/>
        </w:rPr>
        <w:t>4</w:t>
      </w:r>
      <w:r>
        <w:rPr>
          <w:rFonts w:ascii="Times New Roman" w:hAnsi="Times New Roman"/>
          <w:bCs/>
          <w:sz w:val="24"/>
          <w:szCs w:val="24"/>
          <w:lang w:val="id-ID"/>
        </w:rPr>
        <w:t>.</w:t>
      </w:r>
      <w:r w:rsidRPr="00B14CE8">
        <w:rPr>
          <w:rFonts w:ascii="Times New Roman" w:hAnsi="Times New Roman"/>
          <w:bCs/>
          <w:sz w:val="24"/>
          <w:szCs w:val="24"/>
          <w:lang w:val="id-ID"/>
        </w:rPr>
        <w:t>Evaluasi Kinerja Karyawan</w:t>
      </w:r>
      <w:r>
        <w:rPr>
          <w:rFonts w:ascii="Times New Roman" w:hAnsi="Times New Roman"/>
          <w:bCs/>
          <w:sz w:val="24"/>
          <w:szCs w:val="24"/>
          <w:lang w:val="id-ID"/>
        </w:rPr>
        <w:tab/>
      </w:r>
      <w:r>
        <w:rPr>
          <w:rFonts w:ascii="Times New Roman" w:hAnsi="Times New Roman"/>
          <w:bCs/>
          <w:sz w:val="24"/>
          <w:szCs w:val="24"/>
        </w:rPr>
        <w:tab/>
      </w:r>
      <w:r>
        <w:rPr>
          <w:rFonts w:ascii="Times New Roman" w:hAnsi="Times New Roman"/>
          <w:bCs/>
          <w:sz w:val="24"/>
          <w:szCs w:val="24"/>
          <w:lang w:val="id-ID"/>
        </w:rPr>
        <w:t>37</w:t>
      </w:r>
    </w:p>
    <w:p w:rsidR="000E37C7" w:rsidRPr="00985D79" w:rsidRDefault="000E37C7" w:rsidP="000E37C7">
      <w:pPr>
        <w:pStyle w:val="DaftarParagraf"/>
        <w:tabs>
          <w:tab w:val="left" w:pos="709"/>
          <w:tab w:val="left" w:leader="dot" w:pos="7230"/>
          <w:tab w:val="left" w:pos="7655"/>
        </w:tabs>
        <w:spacing w:after="100"/>
        <w:ind w:left="1080"/>
        <w:rPr>
          <w:rFonts w:ascii="Times New Roman" w:hAnsi="Times New Roman"/>
          <w:bCs/>
          <w:sz w:val="24"/>
          <w:szCs w:val="24"/>
          <w:lang w:val="id-ID"/>
        </w:rPr>
      </w:pPr>
      <w:r>
        <w:rPr>
          <w:rFonts w:ascii="Times New Roman" w:hAnsi="Times New Roman"/>
          <w:bCs/>
          <w:sz w:val="24"/>
          <w:szCs w:val="24"/>
        </w:rPr>
        <w:t>2</w:t>
      </w:r>
      <w:r>
        <w:rPr>
          <w:rFonts w:ascii="Times New Roman" w:hAnsi="Times New Roman"/>
          <w:bCs/>
          <w:sz w:val="24"/>
          <w:szCs w:val="24"/>
          <w:lang w:val="id-ID"/>
        </w:rPr>
        <w:t>.</w:t>
      </w:r>
      <w:r>
        <w:rPr>
          <w:rFonts w:ascii="Times New Roman" w:hAnsi="Times New Roman"/>
          <w:bCs/>
          <w:sz w:val="24"/>
          <w:szCs w:val="24"/>
        </w:rPr>
        <w:t>3</w:t>
      </w:r>
      <w:r>
        <w:rPr>
          <w:rFonts w:ascii="Times New Roman" w:hAnsi="Times New Roman"/>
          <w:bCs/>
          <w:sz w:val="24"/>
          <w:szCs w:val="24"/>
          <w:lang w:val="id-ID"/>
        </w:rPr>
        <w:t>.</w:t>
      </w:r>
      <w:r>
        <w:rPr>
          <w:rFonts w:ascii="Times New Roman" w:hAnsi="Times New Roman"/>
          <w:bCs/>
          <w:sz w:val="24"/>
          <w:szCs w:val="24"/>
        </w:rPr>
        <w:t>5</w:t>
      </w:r>
      <w:r>
        <w:rPr>
          <w:rFonts w:ascii="Times New Roman" w:hAnsi="Times New Roman"/>
          <w:bCs/>
          <w:sz w:val="24"/>
          <w:szCs w:val="24"/>
          <w:lang w:val="id-ID"/>
        </w:rPr>
        <w:t>.</w:t>
      </w:r>
      <w:r w:rsidRPr="00B14CE8">
        <w:rPr>
          <w:rFonts w:ascii="Times New Roman" w:hAnsi="Times New Roman"/>
          <w:bCs/>
          <w:sz w:val="24"/>
          <w:szCs w:val="24"/>
          <w:lang w:val="id-ID"/>
        </w:rPr>
        <w:t>Faktor Yang Mempengaruhi Kinerja Karyawan</w:t>
      </w:r>
      <w:r>
        <w:rPr>
          <w:rFonts w:ascii="Times New Roman" w:hAnsi="Times New Roman"/>
          <w:bCs/>
          <w:sz w:val="24"/>
          <w:szCs w:val="24"/>
          <w:lang w:val="id-ID"/>
        </w:rPr>
        <w:tab/>
      </w:r>
      <w:r>
        <w:rPr>
          <w:rFonts w:ascii="Times New Roman" w:hAnsi="Times New Roman"/>
          <w:bCs/>
          <w:sz w:val="24"/>
          <w:szCs w:val="24"/>
        </w:rPr>
        <w:tab/>
      </w:r>
      <w:r>
        <w:rPr>
          <w:rFonts w:ascii="Times New Roman" w:hAnsi="Times New Roman"/>
          <w:bCs/>
          <w:sz w:val="24"/>
          <w:szCs w:val="24"/>
          <w:lang w:val="id-ID"/>
        </w:rPr>
        <w:t>40</w:t>
      </w:r>
    </w:p>
    <w:p w:rsidR="000E37C7" w:rsidRPr="00985D79" w:rsidRDefault="000E37C7" w:rsidP="000E37C7">
      <w:pPr>
        <w:pStyle w:val="DaftarParagraf"/>
        <w:tabs>
          <w:tab w:val="left" w:pos="709"/>
          <w:tab w:val="left" w:leader="dot" w:pos="7230"/>
          <w:tab w:val="left" w:pos="7655"/>
        </w:tabs>
        <w:spacing w:after="100"/>
        <w:rPr>
          <w:rFonts w:ascii="Times New Roman" w:hAnsi="Times New Roman"/>
          <w:bCs/>
          <w:sz w:val="24"/>
          <w:szCs w:val="24"/>
          <w:lang w:val="id-ID"/>
        </w:rPr>
      </w:pPr>
      <w:r>
        <w:rPr>
          <w:rFonts w:ascii="Times New Roman" w:hAnsi="Times New Roman"/>
          <w:bCs/>
          <w:sz w:val="24"/>
          <w:szCs w:val="24"/>
          <w:lang w:val="id-ID"/>
        </w:rPr>
        <w:t>2.</w:t>
      </w:r>
      <w:r>
        <w:rPr>
          <w:rFonts w:ascii="Times New Roman" w:hAnsi="Times New Roman"/>
          <w:bCs/>
          <w:sz w:val="24"/>
          <w:szCs w:val="24"/>
        </w:rPr>
        <w:t>4</w:t>
      </w:r>
      <w:r>
        <w:rPr>
          <w:rFonts w:ascii="Times New Roman" w:hAnsi="Times New Roman"/>
          <w:bCs/>
          <w:sz w:val="24"/>
          <w:szCs w:val="24"/>
          <w:lang w:val="id-ID"/>
        </w:rPr>
        <w:t xml:space="preserve">. </w:t>
      </w:r>
      <w:r>
        <w:rPr>
          <w:rFonts w:ascii="Times New Roman" w:hAnsi="Times New Roman"/>
          <w:bCs/>
          <w:sz w:val="24"/>
          <w:szCs w:val="24"/>
        </w:rPr>
        <w:t>Penelitian Terdahulu</w:t>
      </w:r>
      <w:r>
        <w:rPr>
          <w:rFonts w:ascii="Times New Roman" w:hAnsi="Times New Roman"/>
          <w:bCs/>
          <w:sz w:val="24"/>
          <w:szCs w:val="24"/>
          <w:lang w:val="id-ID"/>
        </w:rPr>
        <w:tab/>
      </w:r>
      <w:r>
        <w:rPr>
          <w:rFonts w:ascii="Times New Roman" w:hAnsi="Times New Roman"/>
          <w:bCs/>
          <w:sz w:val="24"/>
          <w:szCs w:val="24"/>
        </w:rPr>
        <w:tab/>
      </w:r>
      <w:r>
        <w:rPr>
          <w:rFonts w:ascii="Times New Roman" w:hAnsi="Times New Roman"/>
          <w:bCs/>
          <w:sz w:val="24"/>
          <w:szCs w:val="24"/>
          <w:lang w:val="id-ID"/>
        </w:rPr>
        <w:t>42</w:t>
      </w:r>
    </w:p>
    <w:p w:rsidR="000E37C7" w:rsidRPr="00985D79" w:rsidRDefault="000E37C7" w:rsidP="000E37C7">
      <w:pPr>
        <w:pStyle w:val="DaftarParagraf"/>
        <w:tabs>
          <w:tab w:val="left" w:pos="709"/>
          <w:tab w:val="left" w:leader="dot" w:pos="7230"/>
          <w:tab w:val="left" w:pos="7655"/>
        </w:tabs>
        <w:spacing w:after="100"/>
        <w:rPr>
          <w:rFonts w:ascii="Times New Roman" w:hAnsi="Times New Roman"/>
          <w:bCs/>
          <w:sz w:val="24"/>
          <w:szCs w:val="24"/>
          <w:lang w:val="id-ID"/>
        </w:rPr>
      </w:pPr>
      <w:r>
        <w:rPr>
          <w:rFonts w:ascii="Times New Roman" w:hAnsi="Times New Roman"/>
          <w:bCs/>
          <w:sz w:val="24"/>
          <w:szCs w:val="24"/>
          <w:lang w:val="id-ID"/>
        </w:rPr>
        <w:t>2.</w:t>
      </w:r>
      <w:r>
        <w:rPr>
          <w:rFonts w:ascii="Times New Roman" w:hAnsi="Times New Roman"/>
          <w:bCs/>
          <w:sz w:val="24"/>
          <w:szCs w:val="24"/>
        </w:rPr>
        <w:t>5</w:t>
      </w:r>
      <w:r>
        <w:rPr>
          <w:rFonts w:ascii="Times New Roman" w:hAnsi="Times New Roman"/>
          <w:bCs/>
          <w:sz w:val="24"/>
          <w:szCs w:val="24"/>
          <w:lang w:val="id-ID"/>
        </w:rPr>
        <w:t xml:space="preserve">. </w:t>
      </w:r>
      <w:r w:rsidRPr="00A0652C">
        <w:rPr>
          <w:rFonts w:ascii="Times New Roman" w:hAnsi="Times New Roman"/>
          <w:bCs/>
          <w:sz w:val="24"/>
          <w:szCs w:val="24"/>
          <w:lang w:val="id-ID"/>
        </w:rPr>
        <w:t>Kerangka Pemikiran</w:t>
      </w:r>
      <w:r>
        <w:rPr>
          <w:rFonts w:ascii="Times New Roman" w:hAnsi="Times New Roman"/>
          <w:bCs/>
          <w:sz w:val="24"/>
          <w:szCs w:val="24"/>
          <w:lang w:val="id-ID"/>
        </w:rPr>
        <w:tab/>
      </w:r>
      <w:r>
        <w:rPr>
          <w:rFonts w:ascii="Times New Roman" w:hAnsi="Times New Roman"/>
          <w:bCs/>
          <w:sz w:val="24"/>
          <w:szCs w:val="24"/>
        </w:rPr>
        <w:tab/>
      </w:r>
      <w:r>
        <w:rPr>
          <w:rFonts w:ascii="Times New Roman" w:hAnsi="Times New Roman"/>
          <w:bCs/>
          <w:sz w:val="24"/>
          <w:szCs w:val="24"/>
          <w:lang w:val="id-ID"/>
        </w:rPr>
        <w:t>43</w:t>
      </w:r>
    </w:p>
    <w:p w:rsidR="000E37C7" w:rsidRPr="00985D79" w:rsidRDefault="000E37C7" w:rsidP="000E37C7">
      <w:pPr>
        <w:pStyle w:val="DaftarParagraf"/>
        <w:tabs>
          <w:tab w:val="left" w:pos="709"/>
          <w:tab w:val="left" w:leader="dot" w:pos="7230"/>
          <w:tab w:val="left" w:pos="7655"/>
        </w:tabs>
        <w:spacing w:after="100"/>
        <w:rPr>
          <w:rFonts w:ascii="Times New Roman" w:hAnsi="Times New Roman"/>
          <w:bCs/>
          <w:sz w:val="24"/>
          <w:szCs w:val="24"/>
          <w:lang w:val="id-ID"/>
        </w:rPr>
      </w:pPr>
      <w:r>
        <w:rPr>
          <w:rFonts w:ascii="Times New Roman" w:hAnsi="Times New Roman"/>
          <w:bCs/>
          <w:sz w:val="24"/>
          <w:szCs w:val="24"/>
          <w:lang w:val="id-ID"/>
        </w:rPr>
        <w:t>2.</w:t>
      </w:r>
      <w:r>
        <w:rPr>
          <w:rFonts w:ascii="Times New Roman" w:hAnsi="Times New Roman"/>
          <w:bCs/>
          <w:sz w:val="24"/>
          <w:szCs w:val="24"/>
        </w:rPr>
        <w:t>6</w:t>
      </w:r>
      <w:r>
        <w:rPr>
          <w:rFonts w:ascii="Times New Roman" w:hAnsi="Times New Roman"/>
          <w:bCs/>
          <w:sz w:val="24"/>
          <w:szCs w:val="24"/>
          <w:lang w:val="id-ID"/>
        </w:rPr>
        <w:t xml:space="preserve">. </w:t>
      </w:r>
      <w:r w:rsidRPr="00A0652C">
        <w:rPr>
          <w:rFonts w:ascii="Times New Roman" w:hAnsi="Times New Roman"/>
          <w:sz w:val="24"/>
          <w:szCs w:val="24"/>
        </w:rPr>
        <w:t>Hipotesis</w:t>
      </w:r>
      <w:r>
        <w:rPr>
          <w:rFonts w:ascii="Times New Roman" w:hAnsi="Times New Roman"/>
          <w:bCs/>
          <w:sz w:val="24"/>
          <w:szCs w:val="24"/>
          <w:lang w:val="id-ID"/>
        </w:rPr>
        <w:tab/>
      </w:r>
      <w:r>
        <w:rPr>
          <w:rFonts w:ascii="Times New Roman" w:hAnsi="Times New Roman"/>
          <w:bCs/>
          <w:sz w:val="24"/>
          <w:szCs w:val="24"/>
          <w:lang w:val="id-ID"/>
        </w:rPr>
        <w:tab/>
        <w:t>43</w:t>
      </w:r>
    </w:p>
    <w:p w:rsidR="000E37C7" w:rsidRPr="00985D79" w:rsidRDefault="000E37C7" w:rsidP="000E37C7">
      <w:pPr>
        <w:pStyle w:val="DaftarParagraf"/>
        <w:tabs>
          <w:tab w:val="left" w:leader="dot" w:pos="7230"/>
          <w:tab w:val="left" w:pos="7655"/>
        </w:tabs>
        <w:spacing w:after="100"/>
        <w:ind w:left="0"/>
        <w:rPr>
          <w:rFonts w:ascii="Times New Roman" w:hAnsi="Times New Roman"/>
          <w:sz w:val="12"/>
          <w:szCs w:val="24"/>
          <w:lang w:val="id-ID"/>
        </w:rPr>
      </w:pPr>
    </w:p>
    <w:p w:rsidR="000E37C7" w:rsidRPr="00474FBF" w:rsidRDefault="000E37C7" w:rsidP="000E37C7">
      <w:pPr>
        <w:pStyle w:val="DaftarParagraf"/>
        <w:tabs>
          <w:tab w:val="left" w:leader="dot" w:pos="7230"/>
          <w:tab w:val="left" w:pos="7655"/>
        </w:tabs>
        <w:spacing w:after="100"/>
        <w:ind w:left="0"/>
        <w:rPr>
          <w:rFonts w:ascii="Times New Roman" w:hAnsi="Times New Roman"/>
          <w:bCs/>
          <w:sz w:val="24"/>
          <w:szCs w:val="24"/>
          <w:lang w:val="id-ID"/>
        </w:rPr>
      </w:pPr>
      <w:r w:rsidRPr="00E3587F">
        <w:rPr>
          <w:rFonts w:ascii="Times New Roman" w:hAnsi="Times New Roman"/>
          <w:sz w:val="24"/>
          <w:szCs w:val="24"/>
        </w:rPr>
        <w:t xml:space="preserve">BAB III </w:t>
      </w:r>
      <w:r w:rsidRPr="00CB3F9E">
        <w:rPr>
          <w:rFonts w:ascii="Times New Roman" w:hAnsi="Times New Roman"/>
          <w:sz w:val="24"/>
          <w:szCs w:val="24"/>
        </w:rPr>
        <w:t>OBJEK DAN METODE PENILITIAN</w:t>
      </w:r>
      <w:r>
        <w:rPr>
          <w:rFonts w:ascii="Times New Roman" w:hAnsi="Times New Roman"/>
          <w:sz w:val="24"/>
          <w:szCs w:val="24"/>
          <w:lang w:val="id-ID"/>
        </w:rPr>
        <w:tab/>
      </w:r>
      <w:r>
        <w:rPr>
          <w:rFonts w:ascii="Times New Roman" w:hAnsi="Times New Roman"/>
          <w:sz w:val="24"/>
          <w:szCs w:val="24"/>
          <w:lang w:val="id-ID"/>
        </w:rPr>
        <w:tab/>
        <w:t>44</w:t>
      </w:r>
    </w:p>
    <w:p w:rsidR="000E37C7" w:rsidRPr="00474FBF" w:rsidRDefault="000E37C7" w:rsidP="000E37C7">
      <w:pPr>
        <w:pStyle w:val="DaftarParagraf"/>
        <w:tabs>
          <w:tab w:val="left" w:pos="709"/>
          <w:tab w:val="left" w:leader="dot" w:pos="7230"/>
          <w:tab w:val="left" w:pos="7655"/>
        </w:tabs>
        <w:spacing w:after="100"/>
        <w:ind w:left="709"/>
        <w:rPr>
          <w:rFonts w:ascii="Times New Roman" w:hAnsi="Times New Roman"/>
          <w:sz w:val="24"/>
          <w:szCs w:val="24"/>
          <w:lang w:val="id-ID"/>
        </w:rPr>
      </w:pPr>
      <w:r>
        <w:rPr>
          <w:rFonts w:ascii="Times New Roman" w:hAnsi="Times New Roman"/>
          <w:sz w:val="24"/>
          <w:szCs w:val="24"/>
        </w:rPr>
        <w:lastRenderedPageBreak/>
        <w:t>3.1. Obyek Penilitian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44</w:t>
      </w:r>
    </w:p>
    <w:p w:rsidR="000E37C7" w:rsidRPr="00474FBF" w:rsidRDefault="000E37C7" w:rsidP="000E37C7">
      <w:pPr>
        <w:pStyle w:val="DaftarParagraf"/>
        <w:tabs>
          <w:tab w:val="left" w:pos="709"/>
          <w:tab w:val="left" w:leader="dot" w:pos="7230"/>
          <w:tab w:val="left" w:pos="7655"/>
        </w:tabs>
        <w:spacing w:after="100"/>
        <w:ind w:left="709"/>
        <w:rPr>
          <w:rFonts w:ascii="Times New Roman" w:hAnsi="Times New Roman"/>
          <w:sz w:val="24"/>
          <w:szCs w:val="24"/>
          <w:lang w:val="id-ID"/>
        </w:rPr>
      </w:pPr>
      <w:r w:rsidRPr="00E86B10">
        <w:rPr>
          <w:rFonts w:ascii="Times New Roman" w:hAnsi="Times New Roman"/>
          <w:sz w:val="24"/>
          <w:szCs w:val="24"/>
        </w:rPr>
        <w:t>3.2</w:t>
      </w:r>
      <w:r>
        <w:rPr>
          <w:rFonts w:ascii="Times New Roman" w:hAnsi="Times New Roman"/>
          <w:sz w:val="24"/>
          <w:szCs w:val="24"/>
        </w:rPr>
        <w:t xml:space="preserve">. </w:t>
      </w:r>
      <w:r w:rsidRPr="00E86B10">
        <w:rPr>
          <w:rFonts w:ascii="Times New Roman" w:hAnsi="Times New Roman"/>
          <w:sz w:val="24"/>
          <w:szCs w:val="24"/>
        </w:rPr>
        <w:t>Metode Penilitian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44</w:t>
      </w:r>
    </w:p>
    <w:p w:rsidR="000E37C7" w:rsidRPr="00474FBF" w:rsidRDefault="000E37C7" w:rsidP="000E37C7">
      <w:pPr>
        <w:pStyle w:val="DaftarParagraf"/>
        <w:tabs>
          <w:tab w:val="left" w:leader="dot" w:pos="7230"/>
          <w:tab w:val="left" w:pos="7655"/>
        </w:tabs>
        <w:spacing w:after="100"/>
        <w:ind w:left="1170"/>
        <w:rPr>
          <w:rFonts w:ascii="Times New Roman" w:hAnsi="Times New Roman"/>
          <w:sz w:val="24"/>
          <w:szCs w:val="24"/>
          <w:lang w:val="id-ID"/>
        </w:rPr>
      </w:pPr>
      <w:r>
        <w:rPr>
          <w:rFonts w:ascii="Times New Roman" w:hAnsi="Times New Roman"/>
          <w:sz w:val="24"/>
          <w:szCs w:val="24"/>
        </w:rPr>
        <w:t>3.2.1. Operasional Variabel Penelitian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45</w:t>
      </w:r>
    </w:p>
    <w:p w:rsidR="000E37C7" w:rsidRPr="00474FBF" w:rsidRDefault="000E37C7" w:rsidP="000E37C7">
      <w:pPr>
        <w:pStyle w:val="DaftarParagraf"/>
        <w:tabs>
          <w:tab w:val="left" w:leader="dot" w:pos="7230"/>
          <w:tab w:val="left" w:pos="7655"/>
        </w:tabs>
        <w:spacing w:after="100"/>
        <w:ind w:left="1170"/>
        <w:rPr>
          <w:rFonts w:ascii="Times New Roman" w:hAnsi="Times New Roman"/>
          <w:sz w:val="24"/>
          <w:szCs w:val="24"/>
          <w:lang w:val="id-ID"/>
        </w:rPr>
      </w:pPr>
      <w:r>
        <w:rPr>
          <w:rFonts w:ascii="Times New Roman" w:hAnsi="Times New Roman"/>
          <w:sz w:val="24"/>
          <w:szCs w:val="24"/>
          <w:lang w:val="id-ID"/>
        </w:rPr>
        <w:t>3.2.</w:t>
      </w:r>
      <w:r>
        <w:rPr>
          <w:rFonts w:ascii="Times New Roman" w:hAnsi="Times New Roman"/>
          <w:sz w:val="24"/>
          <w:szCs w:val="24"/>
        </w:rPr>
        <w:t>2</w:t>
      </w:r>
      <w:r>
        <w:rPr>
          <w:rFonts w:ascii="Times New Roman" w:hAnsi="Times New Roman"/>
          <w:sz w:val="24"/>
          <w:szCs w:val="24"/>
          <w:lang w:val="id-ID"/>
        </w:rPr>
        <w:t xml:space="preserve">. </w:t>
      </w:r>
      <w:r w:rsidRPr="00503B15">
        <w:rPr>
          <w:rFonts w:ascii="Times New Roman" w:hAnsi="Times New Roman"/>
          <w:sz w:val="24"/>
          <w:szCs w:val="24"/>
          <w:lang w:val="id-ID"/>
        </w:rPr>
        <w:t>Populasi Dan Sampel</w:t>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47</w:t>
      </w:r>
    </w:p>
    <w:p w:rsidR="000E37C7" w:rsidRPr="00474FBF" w:rsidRDefault="000E37C7" w:rsidP="000E37C7">
      <w:pPr>
        <w:pStyle w:val="DaftarParagraf"/>
        <w:tabs>
          <w:tab w:val="left" w:leader="dot" w:pos="7230"/>
          <w:tab w:val="left" w:pos="7655"/>
        </w:tabs>
        <w:spacing w:after="100"/>
        <w:ind w:left="1170"/>
        <w:rPr>
          <w:rFonts w:ascii="Times New Roman" w:hAnsi="Times New Roman"/>
          <w:sz w:val="24"/>
          <w:szCs w:val="24"/>
          <w:lang w:val="id-ID"/>
        </w:rPr>
      </w:pPr>
      <w:r>
        <w:rPr>
          <w:rFonts w:ascii="Times New Roman" w:hAnsi="Times New Roman"/>
          <w:sz w:val="24"/>
          <w:szCs w:val="24"/>
        </w:rPr>
        <w:t>3.</w:t>
      </w:r>
      <w:r>
        <w:rPr>
          <w:rFonts w:ascii="Times New Roman" w:hAnsi="Times New Roman"/>
          <w:sz w:val="24"/>
          <w:szCs w:val="24"/>
          <w:lang w:val="id-ID"/>
        </w:rPr>
        <w:t>2.</w:t>
      </w:r>
      <w:r>
        <w:rPr>
          <w:rFonts w:ascii="Times New Roman" w:hAnsi="Times New Roman"/>
          <w:sz w:val="24"/>
          <w:szCs w:val="24"/>
        </w:rPr>
        <w:t>3. S</w:t>
      </w:r>
      <w:r w:rsidRPr="00503B15">
        <w:rPr>
          <w:rFonts w:ascii="Times New Roman" w:hAnsi="Times New Roman"/>
          <w:sz w:val="24"/>
          <w:szCs w:val="24"/>
        </w:rPr>
        <w:t>umber</w:t>
      </w:r>
      <w:r>
        <w:rPr>
          <w:rFonts w:ascii="Times New Roman" w:hAnsi="Times New Roman"/>
          <w:sz w:val="24"/>
          <w:szCs w:val="24"/>
        </w:rPr>
        <w:t xml:space="preserve"> D</w:t>
      </w:r>
      <w:r w:rsidRPr="00503B15">
        <w:rPr>
          <w:rFonts w:ascii="Times New Roman" w:hAnsi="Times New Roman"/>
          <w:sz w:val="24"/>
          <w:szCs w:val="24"/>
        </w:rPr>
        <w:t>ata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49</w:t>
      </w:r>
    </w:p>
    <w:p w:rsidR="000E37C7" w:rsidRPr="00474FBF" w:rsidRDefault="000E37C7" w:rsidP="000E37C7">
      <w:pPr>
        <w:pStyle w:val="DaftarParagraf"/>
        <w:tabs>
          <w:tab w:val="left" w:leader="dot" w:pos="7230"/>
          <w:tab w:val="left" w:pos="7655"/>
        </w:tabs>
        <w:spacing w:after="100"/>
        <w:ind w:left="1170"/>
        <w:rPr>
          <w:rFonts w:ascii="Times New Roman" w:hAnsi="Times New Roman"/>
          <w:sz w:val="24"/>
          <w:szCs w:val="24"/>
          <w:lang w:val="id-ID"/>
        </w:rPr>
      </w:pPr>
      <w:r>
        <w:rPr>
          <w:rFonts w:ascii="Times New Roman" w:hAnsi="Times New Roman"/>
          <w:sz w:val="24"/>
          <w:szCs w:val="24"/>
        </w:rPr>
        <w:t>3</w:t>
      </w:r>
      <w:r>
        <w:rPr>
          <w:rFonts w:ascii="Times New Roman" w:hAnsi="Times New Roman"/>
          <w:sz w:val="24"/>
          <w:szCs w:val="24"/>
          <w:lang w:val="id-ID"/>
        </w:rPr>
        <w:t>.2.</w:t>
      </w:r>
      <w:r>
        <w:rPr>
          <w:rFonts w:ascii="Times New Roman" w:hAnsi="Times New Roman"/>
          <w:sz w:val="24"/>
          <w:szCs w:val="24"/>
        </w:rPr>
        <w:t>4. Teknik Pengumpulan Data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49</w:t>
      </w:r>
    </w:p>
    <w:p w:rsidR="000E37C7" w:rsidRPr="00474FBF" w:rsidRDefault="000E37C7" w:rsidP="000E37C7">
      <w:pPr>
        <w:pStyle w:val="DaftarParagraf"/>
        <w:tabs>
          <w:tab w:val="left" w:leader="dot" w:pos="7230"/>
          <w:tab w:val="left" w:pos="7655"/>
        </w:tabs>
        <w:spacing w:after="100"/>
        <w:ind w:left="1170"/>
        <w:rPr>
          <w:rFonts w:ascii="Times New Roman" w:hAnsi="Times New Roman"/>
          <w:sz w:val="24"/>
          <w:szCs w:val="24"/>
          <w:lang w:val="id-ID"/>
        </w:rPr>
      </w:pPr>
      <w:r>
        <w:rPr>
          <w:rFonts w:ascii="Times New Roman" w:hAnsi="Times New Roman"/>
          <w:sz w:val="24"/>
          <w:szCs w:val="24"/>
        </w:rPr>
        <w:t>3.</w:t>
      </w:r>
      <w:r>
        <w:rPr>
          <w:rFonts w:ascii="Times New Roman" w:hAnsi="Times New Roman"/>
          <w:sz w:val="24"/>
          <w:szCs w:val="24"/>
          <w:lang w:val="id-ID"/>
        </w:rPr>
        <w:t>2.</w:t>
      </w:r>
      <w:r>
        <w:rPr>
          <w:rFonts w:ascii="Times New Roman" w:hAnsi="Times New Roman"/>
          <w:sz w:val="24"/>
          <w:szCs w:val="24"/>
        </w:rPr>
        <w:t>5. Prosedur</w:t>
      </w:r>
      <w:r w:rsidRPr="00503B15">
        <w:rPr>
          <w:rFonts w:ascii="Times New Roman" w:hAnsi="Times New Roman"/>
          <w:sz w:val="24"/>
          <w:szCs w:val="24"/>
          <w:lang w:val="id-ID"/>
        </w:rPr>
        <w:t xml:space="preserve"> Penelitian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50</w:t>
      </w:r>
    </w:p>
    <w:p w:rsidR="000E37C7" w:rsidRPr="00474FBF" w:rsidRDefault="000E37C7" w:rsidP="000E37C7">
      <w:pPr>
        <w:pStyle w:val="DaftarParagraf"/>
        <w:tabs>
          <w:tab w:val="left" w:leader="dot" w:pos="7230"/>
          <w:tab w:val="left" w:pos="7655"/>
        </w:tabs>
        <w:spacing w:after="100"/>
        <w:ind w:left="1170"/>
        <w:rPr>
          <w:rFonts w:ascii="Times New Roman" w:hAnsi="Times New Roman"/>
          <w:sz w:val="24"/>
          <w:szCs w:val="24"/>
          <w:lang w:val="id-ID"/>
        </w:rPr>
      </w:pPr>
      <w:r>
        <w:rPr>
          <w:rFonts w:ascii="Times New Roman" w:hAnsi="Times New Roman"/>
          <w:sz w:val="24"/>
          <w:szCs w:val="24"/>
          <w:lang w:val="id-ID"/>
        </w:rPr>
        <w:t>3.2.</w:t>
      </w:r>
      <w:r>
        <w:rPr>
          <w:rFonts w:ascii="Times New Roman" w:hAnsi="Times New Roman"/>
          <w:sz w:val="24"/>
          <w:szCs w:val="24"/>
        </w:rPr>
        <w:t>6</w:t>
      </w:r>
      <w:r>
        <w:rPr>
          <w:rFonts w:ascii="Times New Roman" w:hAnsi="Times New Roman"/>
          <w:sz w:val="24"/>
          <w:szCs w:val="24"/>
          <w:lang w:val="id-ID"/>
        </w:rPr>
        <w:t xml:space="preserve">. </w:t>
      </w:r>
      <w:r w:rsidRPr="00503B15">
        <w:rPr>
          <w:rFonts w:ascii="Times New Roman" w:hAnsi="Times New Roman"/>
          <w:sz w:val="24"/>
          <w:szCs w:val="24"/>
          <w:lang w:val="id-ID"/>
        </w:rPr>
        <w:t>Metode Analisis</w:t>
      </w:r>
      <w:r>
        <w:rPr>
          <w:rFonts w:ascii="Times New Roman" w:hAnsi="Times New Roman"/>
          <w:sz w:val="24"/>
          <w:szCs w:val="24"/>
          <w:lang w:val="id-ID"/>
        </w:rPr>
        <w:tab/>
      </w:r>
      <w:r>
        <w:rPr>
          <w:rFonts w:ascii="Times New Roman" w:hAnsi="Times New Roman"/>
          <w:sz w:val="24"/>
          <w:szCs w:val="24"/>
          <w:lang w:val="id-ID"/>
        </w:rPr>
        <w:tab/>
        <w:t>54</w:t>
      </w:r>
    </w:p>
    <w:p w:rsidR="000E37C7" w:rsidRPr="00474FBF" w:rsidRDefault="000E37C7" w:rsidP="000E37C7">
      <w:pPr>
        <w:pStyle w:val="DaftarParagraf"/>
        <w:tabs>
          <w:tab w:val="left" w:leader="dot" w:pos="7230"/>
          <w:tab w:val="left" w:pos="7655"/>
        </w:tabs>
        <w:spacing w:after="100"/>
        <w:ind w:left="1170"/>
        <w:rPr>
          <w:rFonts w:ascii="Times New Roman" w:hAnsi="Times New Roman"/>
          <w:sz w:val="24"/>
          <w:szCs w:val="24"/>
          <w:lang w:val="id-ID"/>
        </w:rPr>
      </w:pPr>
      <w:r>
        <w:rPr>
          <w:rFonts w:ascii="Times New Roman" w:hAnsi="Times New Roman"/>
          <w:sz w:val="24"/>
          <w:szCs w:val="24"/>
          <w:lang w:val="id-ID"/>
        </w:rPr>
        <w:t>3.2.</w:t>
      </w:r>
      <w:r>
        <w:rPr>
          <w:rFonts w:ascii="Times New Roman" w:hAnsi="Times New Roman"/>
          <w:sz w:val="24"/>
          <w:szCs w:val="24"/>
        </w:rPr>
        <w:t>2</w:t>
      </w:r>
      <w:r>
        <w:rPr>
          <w:rFonts w:ascii="Times New Roman" w:hAnsi="Times New Roman"/>
          <w:sz w:val="24"/>
          <w:szCs w:val="24"/>
          <w:lang w:val="id-ID"/>
        </w:rPr>
        <w:t xml:space="preserve">. </w:t>
      </w:r>
      <w:r w:rsidRPr="00503B15">
        <w:rPr>
          <w:rFonts w:ascii="Times New Roman" w:hAnsi="Times New Roman"/>
          <w:sz w:val="24"/>
          <w:szCs w:val="24"/>
          <w:lang w:val="id-ID"/>
        </w:rPr>
        <w:t>Pengujian Hipotesis</w:t>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56</w:t>
      </w:r>
    </w:p>
    <w:p w:rsidR="000E37C7" w:rsidRPr="005262DC" w:rsidRDefault="000E37C7" w:rsidP="000E37C7">
      <w:pPr>
        <w:pStyle w:val="DaftarParagraf"/>
        <w:tabs>
          <w:tab w:val="left" w:leader="dot" w:pos="7230"/>
          <w:tab w:val="left" w:pos="7655"/>
        </w:tabs>
        <w:spacing w:after="0" w:line="240" w:lineRule="auto"/>
        <w:ind w:left="0"/>
        <w:jc w:val="both"/>
        <w:rPr>
          <w:rFonts w:ascii="Times New Roman" w:hAnsi="Times New Roman"/>
          <w:bCs/>
          <w:sz w:val="24"/>
          <w:szCs w:val="24"/>
          <w:lang w:val="id-ID"/>
        </w:rPr>
      </w:pPr>
      <w:r>
        <w:rPr>
          <w:rFonts w:ascii="Times New Roman" w:hAnsi="Times New Roman"/>
          <w:sz w:val="24"/>
          <w:szCs w:val="24"/>
        </w:rPr>
        <w:t>BAB VI</w:t>
      </w:r>
      <w:r w:rsidRPr="006D5F84">
        <w:rPr>
          <w:rFonts w:ascii="Times New Roman" w:hAnsi="Times New Roman"/>
          <w:sz w:val="24"/>
          <w:szCs w:val="24"/>
        </w:rPr>
        <w:t>HASIL PENELITIAN DAN PEMBAHASAN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5</w:t>
      </w:r>
      <w:r>
        <w:rPr>
          <w:rFonts w:ascii="Times New Roman" w:hAnsi="Times New Roman"/>
          <w:sz w:val="24"/>
          <w:szCs w:val="24"/>
          <w:lang w:val="id-ID"/>
        </w:rPr>
        <w:t>7</w:t>
      </w:r>
    </w:p>
    <w:p w:rsidR="000E37C7" w:rsidRPr="005262DC" w:rsidRDefault="000E37C7" w:rsidP="000E37C7">
      <w:pPr>
        <w:pStyle w:val="DaftarParagraf"/>
        <w:tabs>
          <w:tab w:val="left" w:leader="dot" w:pos="7230"/>
          <w:tab w:val="left" w:pos="7655"/>
        </w:tabs>
        <w:spacing w:after="0" w:line="240" w:lineRule="auto"/>
        <w:ind w:left="540"/>
        <w:jc w:val="both"/>
        <w:rPr>
          <w:rFonts w:ascii="Times New Roman" w:hAnsi="Times New Roman"/>
          <w:sz w:val="24"/>
          <w:szCs w:val="24"/>
          <w:lang w:val="id-ID"/>
        </w:rPr>
      </w:pPr>
      <w:r>
        <w:rPr>
          <w:rFonts w:ascii="Times New Roman" w:hAnsi="Times New Roman"/>
          <w:sz w:val="24"/>
          <w:szCs w:val="24"/>
        </w:rPr>
        <w:t xml:space="preserve">4.1. </w:t>
      </w:r>
      <w:r w:rsidRPr="006D5F84">
        <w:rPr>
          <w:rFonts w:ascii="Times New Roman" w:hAnsi="Times New Roman"/>
          <w:sz w:val="24"/>
          <w:szCs w:val="24"/>
        </w:rPr>
        <w:t>Gambaran Umum Perusahaan</w:t>
      </w:r>
      <w:r>
        <w:rPr>
          <w:rFonts w:ascii="Times New Roman" w:hAnsi="Times New Roman"/>
          <w:sz w:val="24"/>
          <w:szCs w:val="24"/>
        </w:rPr>
        <w:tab/>
      </w:r>
      <w:r>
        <w:rPr>
          <w:rFonts w:ascii="Times New Roman" w:hAnsi="Times New Roman"/>
          <w:sz w:val="24"/>
          <w:szCs w:val="24"/>
        </w:rPr>
        <w:tab/>
        <w:t>5</w:t>
      </w:r>
      <w:r>
        <w:rPr>
          <w:rFonts w:ascii="Times New Roman" w:hAnsi="Times New Roman"/>
          <w:sz w:val="24"/>
          <w:szCs w:val="24"/>
          <w:lang w:val="id-ID"/>
        </w:rPr>
        <w:t>7</w:t>
      </w:r>
    </w:p>
    <w:p w:rsidR="000E37C7" w:rsidRPr="005262DC" w:rsidRDefault="000E37C7" w:rsidP="000E37C7">
      <w:pPr>
        <w:pStyle w:val="DaftarParagraf"/>
        <w:tabs>
          <w:tab w:val="left" w:leader="dot" w:pos="7230"/>
          <w:tab w:val="left" w:pos="7655"/>
        </w:tabs>
        <w:spacing w:after="0" w:line="240" w:lineRule="auto"/>
        <w:ind w:left="900"/>
        <w:jc w:val="both"/>
        <w:rPr>
          <w:rFonts w:ascii="Times New Roman" w:hAnsi="Times New Roman"/>
          <w:sz w:val="24"/>
          <w:szCs w:val="24"/>
          <w:lang w:val="id-ID"/>
        </w:rPr>
      </w:pPr>
      <w:r w:rsidRPr="00235DA2">
        <w:rPr>
          <w:rFonts w:ascii="Times New Roman" w:hAnsi="Times New Roman"/>
          <w:sz w:val="24"/>
          <w:szCs w:val="24"/>
        </w:rPr>
        <w:t xml:space="preserve">4.1.1 Sejarah </w:t>
      </w:r>
      <w:r>
        <w:rPr>
          <w:rFonts w:ascii="Times New Roman" w:hAnsi="Times New Roman"/>
          <w:sz w:val="24"/>
          <w:szCs w:val="24"/>
        </w:rPr>
        <w:t>Singkat</w:t>
      </w:r>
      <w:r>
        <w:rPr>
          <w:rFonts w:ascii="Times New Roman" w:hAnsi="Times New Roman"/>
          <w:sz w:val="24"/>
          <w:szCs w:val="24"/>
        </w:rPr>
        <w:tab/>
      </w:r>
      <w:r>
        <w:rPr>
          <w:rFonts w:ascii="Times New Roman" w:hAnsi="Times New Roman"/>
          <w:sz w:val="24"/>
          <w:szCs w:val="24"/>
        </w:rPr>
        <w:tab/>
        <w:t>5</w:t>
      </w:r>
      <w:r>
        <w:rPr>
          <w:rFonts w:ascii="Times New Roman" w:hAnsi="Times New Roman"/>
          <w:sz w:val="24"/>
          <w:szCs w:val="24"/>
          <w:lang w:val="id-ID"/>
        </w:rPr>
        <w:t>7</w:t>
      </w:r>
    </w:p>
    <w:p w:rsidR="000E37C7" w:rsidRPr="005262DC" w:rsidRDefault="000E37C7" w:rsidP="000E37C7">
      <w:pPr>
        <w:pStyle w:val="DaftarParagraf"/>
        <w:tabs>
          <w:tab w:val="left" w:leader="dot" w:pos="7230"/>
          <w:tab w:val="left" w:pos="7655"/>
        </w:tabs>
        <w:spacing w:after="0" w:line="240" w:lineRule="auto"/>
        <w:ind w:left="900"/>
        <w:jc w:val="both"/>
        <w:rPr>
          <w:rFonts w:ascii="Times New Roman" w:hAnsi="Times New Roman"/>
          <w:sz w:val="24"/>
          <w:szCs w:val="24"/>
          <w:lang w:val="id-ID"/>
        </w:rPr>
      </w:pPr>
      <w:r>
        <w:rPr>
          <w:rFonts w:ascii="Times New Roman" w:hAnsi="Times New Roman"/>
          <w:sz w:val="24"/>
          <w:szCs w:val="24"/>
        </w:rPr>
        <w:t>4.1.2Visi Dan Msi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58</w:t>
      </w:r>
    </w:p>
    <w:p w:rsidR="000E37C7" w:rsidRPr="005262DC" w:rsidRDefault="000E37C7" w:rsidP="000E37C7">
      <w:pPr>
        <w:pStyle w:val="DaftarParagraf"/>
        <w:tabs>
          <w:tab w:val="left" w:pos="709"/>
          <w:tab w:val="left" w:leader="dot" w:pos="7230"/>
          <w:tab w:val="left" w:pos="7655"/>
        </w:tabs>
        <w:spacing w:after="0" w:line="240" w:lineRule="auto"/>
        <w:ind w:left="900"/>
        <w:jc w:val="both"/>
        <w:rPr>
          <w:rFonts w:ascii="Times New Roman" w:hAnsi="Times New Roman"/>
          <w:sz w:val="24"/>
          <w:szCs w:val="24"/>
          <w:lang w:val="id-ID"/>
        </w:rPr>
      </w:pPr>
      <w:r>
        <w:rPr>
          <w:rFonts w:ascii="Times New Roman" w:hAnsi="Times New Roman"/>
          <w:sz w:val="24"/>
          <w:szCs w:val="24"/>
        </w:rPr>
        <w:t>4.1.3</w:t>
      </w:r>
      <w:r w:rsidRPr="00731BB9">
        <w:rPr>
          <w:rFonts w:ascii="Times New Roman" w:hAnsi="Times New Roman"/>
          <w:sz w:val="24"/>
          <w:szCs w:val="24"/>
        </w:rPr>
        <w:t xml:space="preserve">Struktur Organisasi </w:t>
      </w:r>
      <w:r w:rsidRPr="005262DC">
        <w:rPr>
          <w:rFonts w:ascii="Times New Roman" w:hAnsi="Times New Roman"/>
          <w:sz w:val="24"/>
          <w:szCs w:val="24"/>
        </w:rPr>
        <w:t>PT. Telkom Gorontalo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58</w:t>
      </w:r>
    </w:p>
    <w:p w:rsidR="000E37C7" w:rsidRPr="005262DC" w:rsidRDefault="000E37C7" w:rsidP="000E37C7">
      <w:pPr>
        <w:tabs>
          <w:tab w:val="left" w:leader="dot" w:pos="7230"/>
          <w:tab w:val="left" w:pos="7655"/>
        </w:tabs>
        <w:ind w:left="540"/>
        <w:jc w:val="both"/>
        <w:rPr>
          <w:lang w:val="id-ID"/>
        </w:rPr>
      </w:pPr>
      <w:r w:rsidRPr="00235DA2">
        <w:t>4.2 Analisis Deskriptif Variabel Penelitian</w:t>
      </w:r>
      <w:r w:rsidRPr="00235DA2">
        <w:tab/>
      </w:r>
      <w:r w:rsidRPr="00235DA2">
        <w:tab/>
      </w:r>
      <w:r>
        <w:rPr>
          <w:lang w:val="id-ID"/>
        </w:rPr>
        <w:t>59</w:t>
      </w:r>
    </w:p>
    <w:p w:rsidR="000E37C7" w:rsidRPr="005262DC" w:rsidRDefault="000E37C7" w:rsidP="000E37C7">
      <w:pPr>
        <w:tabs>
          <w:tab w:val="left" w:leader="dot" w:pos="7230"/>
          <w:tab w:val="left" w:pos="7655"/>
        </w:tabs>
        <w:ind w:left="720"/>
        <w:jc w:val="both"/>
        <w:rPr>
          <w:lang w:val="id-ID"/>
        </w:rPr>
      </w:pPr>
      <w:r w:rsidRPr="004064DB">
        <w:t xml:space="preserve">4.2.1. </w:t>
      </w:r>
      <w:r w:rsidRPr="00D876B4">
        <w:t xml:space="preserve">Gambaran Umum Variabel </w:t>
      </w:r>
      <w:r>
        <w:t>Pengetahuan</w:t>
      </w:r>
      <w:r w:rsidRPr="00D876B4">
        <w:t xml:space="preserve"> (X1)</w:t>
      </w:r>
      <w:r w:rsidRPr="004064DB">
        <w:tab/>
      </w:r>
      <w:r>
        <w:tab/>
      </w:r>
      <w:r>
        <w:rPr>
          <w:lang w:val="id-ID"/>
        </w:rPr>
        <w:t>61</w:t>
      </w:r>
    </w:p>
    <w:p w:rsidR="000E37C7" w:rsidRPr="005262DC" w:rsidRDefault="000E37C7" w:rsidP="000E37C7">
      <w:pPr>
        <w:tabs>
          <w:tab w:val="left" w:leader="dot" w:pos="7230"/>
          <w:tab w:val="left" w:pos="7655"/>
        </w:tabs>
        <w:ind w:left="900"/>
        <w:jc w:val="both"/>
        <w:rPr>
          <w:lang w:val="id-ID"/>
        </w:rPr>
      </w:pPr>
      <w:r>
        <w:t>4.2.2</w:t>
      </w:r>
      <w:r w:rsidRPr="004064DB">
        <w:t xml:space="preserve">. </w:t>
      </w:r>
      <w:r w:rsidRPr="00D876B4">
        <w:t xml:space="preserve">Gambaran Umum Variabel </w:t>
      </w:r>
      <w:r>
        <w:t>Motivasi Kerja</w:t>
      </w:r>
      <w:r w:rsidRPr="00D876B4">
        <w:t xml:space="preserve"> (X2)</w:t>
      </w:r>
      <w:r w:rsidRPr="004064DB">
        <w:tab/>
      </w:r>
      <w:r>
        <w:tab/>
        <w:t>6</w:t>
      </w:r>
      <w:r>
        <w:rPr>
          <w:lang w:val="id-ID"/>
        </w:rPr>
        <w:t>2</w:t>
      </w:r>
    </w:p>
    <w:p w:rsidR="000E37C7" w:rsidRPr="005262DC" w:rsidRDefault="000E37C7" w:rsidP="000E37C7">
      <w:pPr>
        <w:tabs>
          <w:tab w:val="left" w:leader="dot" w:pos="7230"/>
          <w:tab w:val="left" w:pos="7655"/>
        </w:tabs>
        <w:ind w:left="900"/>
        <w:jc w:val="both"/>
        <w:rPr>
          <w:lang w:val="id-ID"/>
        </w:rPr>
      </w:pPr>
      <w:r>
        <w:t>4.2.3</w:t>
      </w:r>
      <w:r w:rsidRPr="004064DB">
        <w:t xml:space="preserve">. </w:t>
      </w:r>
      <w:r w:rsidRPr="00D876B4">
        <w:t xml:space="preserve">Gambaran Umum Variabel </w:t>
      </w:r>
      <w:r>
        <w:t>Kinerja Karyawan (Y)</w:t>
      </w:r>
      <w:r w:rsidRPr="004064DB">
        <w:tab/>
      </w:r>
      <w:r>
        <w:tab/>
        <w:t>6</w:t>
      </w:r>
      <w:r>
        <w:rPr>
          <w:lang w:val="id-ID"/>
        </w:rPr>
        <w:t>3</w:t>
      </w:r>
    </w:p>
    <w:p w:rsidR="000E37C7" w:rsidRPr="005262DC" w:rsidRDefault="000E37C7" w:rsidP="000E37C7">
      <w:pPr>
        <w:tabs>
          <w:tab w:val="left" w:leader="dot" w:pos="7230"/>
          <w:tab w:val="left" w:pos="7655"/>
        </w:tabs>
        <w:ind w:left="540"/>
        <w:jc w:val="both"/>
        <w:rPr>
          <w:lang w:val="id-ID"/>
        </w:rPr>
      </w:pPr>
      <w:r>
        <w:t xml:space="preserve">4.3 </w:t>
      </w:r>
      <w:r w:rsidRPr="008679C8">
        <w:t>Hasil Penelitian</w:t>
      </w:r>
      <w:r w:rsidRPr="008679C8">
        <w:tab/>
      </w:r>
      <w:r w:rsidRPr="008679C8">
        <w:tab/>
      </w:r>
      <w:r>
        <w:t>6</w:t>
      </w:r>
      <w:r>
        <w:rPr>
          <w:lang w:val="id-ID"/>
        </w:rPr>
        <w:t>4</w:t>
      </w:r>
    </w:p>
    <w:p w:rsidR="000E37C7" w:rsidRPr="005262DC" w:rsidRDefault="000E37C7" w:rsidP="000E37C7">
      <w:pPr>
        <w:tabs>
          <w:tab w:val="left" w:leader="dot" w:pos="7230"/>
          <w:tab w:val="left" w:pos="7655"/>
        </w:tabs>
        <w:ind w:left="900"/>
        <w:jc w:val="both"/>
        <w:rPr>
          <w:lang w:val="id-ID"/>
        </w:rPr>
      </w:pPr>
      <w:r>
        <w:t>4.3.1.</w:t>
      </w:r>
      <w:r w:rsidRPr="008679C8">
        <w:t>Hasil Uji Validitas dan Reliabilitas</w:t>
      </w:r>
      <w:r>
        <w:tab/>
      </w:r>
      <w:r>
        <w:tab/>
        <w:t>6</w:t>
      </w:r>
      <w:r>
        <w:rPr>
          <w:lang w:val="id-ID"/>
        </w:rPr>
        <w:t>4</w:t>
      </w:r>
    </w:p>
    <w:p w:rsidR="000E37C7" w:rsidRPr="005262DC" w:rsidRDefault="000E37C7" w:rsidP="000E37C7">
      <w:pPr>
        <w:tabs>
          <w:tab w:val="left" w:leader="dot" w:pos="7230"/>
          <w:tab w:val="left" w:pos="7655"/>
        </w:tabs>
        <w:ind w:left="540"/>
        <w:jc w:val="both"/>
        <w:rPr>
          <w:lang w:val="id-ID"/>
        </w:rPr>
      </w:pPr>
      <w:r w:rsidRPr="008679C8">
        <w:t>4.4 Analisis Data Statistik</w:t>
      </w:r>
      <w:r w:rsidRPr="008679C8">
        <w:tab/>
      </w:r>
      <w:r w:rsidRPr="008679C8">
        <w:tab/>
      </w:r>
      <w:r>
        <w:rPr>
          <w:lang w:val="id-ID"/>
        </w:rPr>
        <w:t>66</w:t>
      </w:r>
    </w:p>
    <w:p w:rsidR="000E37C7" w:rsidRPr="005262DC" w:rsidRDefault="000E37C7" w:rsidP="000E37C7">
      <w:pPr>
        <w:tabs>
          <w:tab w:val="left" w:leader="dot" w:pos="7230"/>
          <w:tab w:val="left" w:pos="7655"/>
        </w:tabs>
        <w:ind w:left="540"/>
        <w:jc w:val="both"/>
        <w:rPr>
          <w:lang w:val="id-ID"/>
        </w:rPr>
      </w:pPr>
      <w:r>
        <w:t xml:space="preserve">4.5 </w:t>
      </w:r>
      <w:r w:rsidRPr="008679C8">
        <w:t>Pengujian Hipotesis</w:t>
      </w:r>
      <w:r>
        <w:tab/>
      </w:r>
      <w:r>
        <w:tab/>
      </w:r>
      <w:r>
        <w:rPr>
          <w:lang w:val="id-ID"/>
        </w:rPr>
        <w:t>69</w:t>
      </w:r>
    </w:p>
    <w:p w:rsidR="000E37C7" w:rsidRDefault="000E37C7" w:rsidP="000E37C7">
      <w:pPr>
        <w:tabs>
          <w:tab w:val="left" w:leader="dot" w:pos="7230"/>
          <w:tab w:val="left" w:pos="7655"/>
        </w:tabs>
        <w:ind w:left="900"/>
        <w:jc w:val="both"/>
        <w:rPr>
          <w:lang w:val="id-ID"/>
        </w:rPr>
      </w:pPr>
      <w:r>
        <w:t>4.5.1.</w:t>
      </w:r>
      <w:r w:rsidRPr="005262DC">
        <w:t xml:space="preserve">Pengaruh Pengetahuan (X1) dan Motivasi Kerja (X2), </w:t>
      </w:r>
    </w:p>
    <w:p w:rsidR="000E37C7" w:rsidRDefault="000E37C7" w:rsidP="000E37C7">
      <w:pPr>
        <w:tabs>
          <w:tab w:val="left" w:leader="dot" w:pos="7230"/>
          <w:tab w:val="left" w:pos="7655"/>
        </w:tabs>
        <w:ind w:left="900"/>
        <w:jc w:val="both"/>
        <w:rPr>
          <w:lang w:val="id-ID"/>
        </w:rPr>
      </w:pPr>
      <w:r w:rsidRPr="005262DC">
        <w:t>secara simultan berpengaruh positif dan signifikan</w:t>
      </w:r>
    </w:p>
    <w:p w:rsidR="000E37C7" w:rsidRPr="005262DC" w:rsidRDefault="000E37C7" w:rsidP="000E37C7">
      <w:pPr>
        <w:tabs>
          <w:tab w:val="left" w:leader="dot" w:pos="7230"/>
          <w:tab w:val="left" w:pos="7655"/>
        </w:tabs>
        <w:ind w:left="900"/>
        <w:jc w:val="both"/>
        <w:rPr>
          <w:lang w:val="id-ID"/>
        </w:rPr>
      </w:pPr>
      <w:r w:rsidRPr="005262DC">
        <w:t xml:space="preserve"> terhadap Kinerja Karyawan (Y) pada PT. Telkom Gorontalo</w:t>
      </w:r>
      <w:r>
        <w:tab/>
      </w:r>
      <w:r>
        <w:rPr>
          <w:lang w:val="id-ID"/>
        </w:rPr>
        <w:t>69</w:t>
      </w:r>
    </w:p>
    <w:p w:rsidR="000E37C7" w:rsidRDefault="000E37C7" w:rsidP="000E37C7">
      <w:pPr>
        <w:tabs>
          <w:tab w:val="left" w:leader="dot" w:pos="7230"/>
          <w:tab w:val="left" w:pos="7655"/>
        </w:tabs>
        <w:ind w:left="900"/>
        <w:jc w:val="both"/>
        <w:rPr>
          <w:lang w:val="id-ID"/>
        </w:rPr>
      </w:pPr>
      <w:r>
        <w:t>4.5.2.</w:t>
      </w:r>
      <w:r w:rsidRPr="005262DC">
        <w:t xml:space="preserve">Pengaruh Pengetahuan (X1) Secara Parsial </w:t>
      </w:r>
    </w:p>
    <w:p w:rsidR="000E37C7" w:rsidRPr="005262DC" w:rsidRDefault="000E37C7" w:rsidP="000E37C7">
      <w:pPr>
        <w:tabs>
          <w:tab w:val="left" w:leader="dot" w:pos="7230"/>
          <w:tab w:val="left" w:pos="7655"/>
        </w:tabs>
        <w:ind w:left="900"/>
        <w:jc w:val="both"/>
        <w:rPr>
          <w:lang w:val="id-ID"/>
        </w:rPr>
      </w:pPr>
      <w:r w:rsidRPr="005262DC">
        <w:t>Berpengaruh Signifikan Terhadap Kinerja Karyawan (Y)</w:t>
      </w:r>
      <w:r>
        <w:tab/>
      </w:r>
      <w:r>
        <w:tab/>
      </w:r>
      <w:r>
        <w:rPr>
          <w:lang w:val="id-ID"/>
        </w:rPr>
        <w:t>69</w:t>
      </w:r>
    </w:p>
    <w:p w:rsidR="000E37C7" w:rsidRDefault="000E37C7" w:rsidP="000E37C7">
      <w:pPr>
        <w:tabs>
          <w:tab w:val="left" w:leader="dot" w:pos="7230"/>
          <w:tab w:val="left" w:pos="7655"/>
        </w:tabs>
        <w:ind w:left="900"/>
        <w:jc w:val="both"/>
        <w:rPr>
          <w:lang w:val="id-ID"/>
        </w:rPr>
      </w:pPr>
      <w:r>
        <w:t>4.5.3.</w:t>
      </w:r>
      <w:r w:rsidRPr="005262DC">
        <w:t xml:space="preserve">Pengaruh Motivasi Kerja (X2) Secara Parsial </w:t>
      </w:r>
    </w:p>
    <w:p w:rsidR="000E37C7" w:rsidRPr="005262DC" w:rsidRDefault="000E37C7" w:rsidP="000E37C7">
      <w:pPr>
        <w:tabs>
          <w:tab w:val="left" w:leader="dot" w:pos="7230"/>
          <w:tab w:val="left" w:pos="7655"/>
        </w:tabs>
        <w:ind w:left="900"/>
        <w:jc w:val="both"/>
        <w:rPr>
          <w:lang w:val="id-ID"/>
        </w:rPr>
      </w:pPr>
      <w:r w:rsidRPr="005262DC">
        <w:t>Berpengaruh Signifikan Terhadap Kinerja Karyawan (Y)</w:t>
      </w:r>
      <w:r>
        <w:tab/>
      </w:r>
      <w:r>
        <w:tab/>
      </w:r>
      <w:r>
        <w:rPr>
          <w:lang w:val="id-ID"/>
        </w:rPr>
        <w:t>69</w:t>
      </w:r>
    </w:p>
    <w:p w:rsidR="000E37C7" w:rsidRPr="005262DC" w:rsidRDefault="000E37C7" w:rsidP="000E37C7">
      <w:pPr>
        <w:tabs>
          <w:tab w:val="left" w:leader="dot" w:pos="7230"/>
          <w:tab w:val="left" w:pos="7655"/>
        </w:tabs>
        <w:ind w:left="540"/>
        <w:jc w:val="both"/>
        <w:rPr>
          <w:lang w:val="id-ID"/>
        </w:rPr>
      </w:pPr>
      <w:r>
        <w:t xml:space="preserve">4.5 </w:t>
      </w:r>
      <w:r w:rsidRPr="00DE451C">
        <w:t>Korelasi Antar Variabel X</w:t>
      </w:r>
      <w:r>
        <w:tab/>
      </w:r>
      <w:r>
        <w:tab/>
        <w:t>7</w:t>
      </w:r>
      <w:r>
        <w:rPr>
          <w:lang w:val="id-ID"/>
        </w:rPr>
        <w:t>0</w:t>
      </w:r>
    </w:p>
    <w:p w:rsidR="000E37C7" w:rsidRPr="005262DC" w:rsidRDefault="000E37C7" w:rsidP="000E37C7">
      <w:pPr>
        <w:tabs>
          <w:tab w:val="left" w:leader="dot" w:pos="7230"/>
          <w:tab w:val="left" w:pos="7655"/>
        </w:tabs>
        <w:ind w:left="540"/>
        <w:jc w:val="both"/>
        <w:rPr>
          <w:lang w:val="id-ID"/>
        </w:rPr>
      </w:pPr>
      <w:r>
        <w:t xml:space="preserve">4.7 </w:t>
      </w:r>
      <w:r w:rsidRPr="008679C8">
        <w:t>Pembahasan</w:t>
      </w:r>
      <w:r>
        <w:tab/>
      </w:r>
      <w:r>
        <w:tab/>
        <w:t>7</w:t>
      </w:r>
      <w:r>
        <w:rPr>
          <w:lang w:val="id-ID"/>
        </w:rPr>
        <w:t>0</w:t>
      </w:r>
    </w:p>
    <w:p w:rsidR="000E37C7" w:rsidRDefault="000E37C7" w:rsidP="000E37C7">
      <w:pPr>
        <w:tabs>
          <w:tab w:val="left" w:leader="dot" w:pos="7230"/>
          <w:tab w:val="left" w:pos="7655"/>
        </w:tabs>
        <w:ind w:left="900"/>
        <w:jc w:val="both"/>
      </w:pPr>
      <w:r>
        <w:t>4.7.1Pengetahuan</w:t>
      </w:r>
      <w:r w:rsidRPr="001126D3">
        <w:t xml:space="preserve"> (X1) dan </w:t>
      </w:r>
      <w:r>
        <w:t>Motivasi Kerja</w:t>
      </w:r>
      <w:r w:rsidRPr="001126D3">
        <w:t xml:space="preserve"> (X2) secara </w:t>
      </w:r>
    </w:p>
    <w:p w:rsidR="000E37C7" w:rsidRDefault="000E37C7" w:rsidP="000E37C7">
      <w:pPr>
        <w:tabs>
          <w:tab w:val="left" w:leader="dot" w:pos="7230"/>
          <w:tab w:val="left" w:pos="7655"/>
        </w:tabs>
        <w:ind w:left="900"/>
        <w:jc w:val="both"/>
      </w:pPr>
      <w:r w:rsidRPr="001126D3">
        <w:t xml:space="preserve">simultan berpengaruh positif dan signifikan terhadap </w:t>
      </w:r>
    </w:p>
    <w:p w:rsidR="000E37C7" w:rsidRDefault="000E37C7" w:rsidP="000E37C7">
      <w:pPr>
        <w:tabs>
          <w:tab w:val="left" w:leader="dot" w:pos="7230"/>
          <w:tab w:val="left" w:pos="7655"/>
        </w:tabs>
        <w:ind w:left="900"/>
        <w:jc w:val="both"/>
        <w:rPr>
          <w:lang w:val="id-ID"/>
        </w:rPr>
      </w:pPr>
      <w:r>
        <w:t xml:space="preserve">         Kinerja Karyawan (Y)</w:t>
      </w:r>
      <w:r>
        <w:tab/>
      </w:r>
      <w:r>
        <w:tab/>
        <w:t>7</w:t>
      </w:r>
      <w:r>
        <w:rPr>
          <w:lang w:val="id-ID"/>
        </w:rPr>
        <w:t>3</w:t>
      </w:r>
    </w:p>
    <w:p w:rsidR="000E37C7" w:rsidRDefault="000E37C7" w:rsidP="000E37C7">
      <w:pPr>
        <w:tabs>
          <w:tab w:val="left" w:leader="dot" w:pos="7230"/>
          <w:tab w:val="left" w:pos="7655"/>
        </w:tabs>
        <w:ind w:left="900"/>
        <w:jc w:val="both"/>
        <w:rPr>
          <w:lang w:val="id-ID"/>
        </w:rPr>
      </w:pPr>
    </w:p>
    <w:p w:rsidR="000E37C7" w:rsidRPr="004423EC" w:rsidRDefault="000E37C7" w:rsidP="000E37C7">
      <w:pPr>
        <w:tabs>
          <w:tab w:val="left" w:leader="dot" w:pos="7230"/>
          <w:tab w:val="left" w:pos="7655"/>
        </w:tabs>
        <w:ind w:left="900"/>
        <w:jc w:val="both"/>
        <w:rPr>
          <w:lang w:val="id-ID"/>
        </w:rPr>
      </w:pPr>
    </w:p>
    <w:p w:rsidR="000E37C7" w:rsidRDefault="000E37C7" w:rsidP="000E37C7">
      <w:pPr>
        <w:tabs>
          <w:tab w:val="left" w:leader="dot" w:pos="7230"/>
          <w:tab w:val="left" w:pos="7655"/>
        </w:tabs>
        <w:ind w:left="900"/>
        <w:jc w:val="both"/>
      </w:pPr>
      <w:r>
        <w:t>4.7.2Pengetahuan</w:t>
      </w:r>
      <w:r w:rsidRPr="001126D3">
        <w:t xml:space="preserve"> (X1) dan </w:t>
      </w:r>
      <w:r>
        <w:t>Motivasi Kerja</w:t>
      </w:r>
      <w:r w:rsidRPr="001126D3">
        <w:t xml:space="preserve"> (X2) secara </w:t>
      </w:r>
    </w:p>
    <w:p w:rsidR="000E37C7" w:rsidRDefault="000E37C7" w:rsidP="000E37C7">
      <w:pPr>
        <w:tabs>
          <w:tab w:val="left" w:leader="dot" w:pos="7230"/>
          <w:tab w:val="left" w:pos="7655"/>
        </w:tabs>
        <w:ind w:left="900"/>
        <w:jc w:val="both"/>
      </w:pPr>
      <w:r w:rsidRPr="001126D3">
        <w:t xml:space="preserve">Parsial berpengaruh positif dan signifikan terhadap Motivasi </w:t>
      </w:r>
    </w:p>
    <w:p w:rsidR="000E37C7" w:rsidRPr="004423EC" w:rsidRDefault="000E37C7" w:rsidP="000E37C7">
      <w:pPr>
        <w:tabs>
          <w:tab w:val="left" w:leader="dot" w:pos="7230"/>
          <w:tab w:val="left" w:pos="7655"/>
        </w:tabs>
        <w:ind w:left="900"/>
        <w:jc w:val="both"/>
        <w:rPr>
          <w:lang w:val="id-ID"/>
        </w:rPr>
      </w:pPr>
      <w:r w:rsidRPr="001126D3">
        <w:t>Kerja (Y)</w:t>
      </w:r>
      <w:r>
        <w:t>.</w:t>
      </w:r>
      <w:r>
        <w:tab/>
      </w:r>
      <w:r>
        <w:tab/>
        <w:t>7</w:t>
      </w:r>
      <w:r>
        <w:rPr>
          <w:lang w:val="id-ID"/>
        </w:rPr>
        <w:t>5</w:t>
      </w:r>
    </w:p>
    <w:p w:rsidR="000E37C7" w:rsidRPr="004423EC" w:rsidRDefault="000E37C7" w:rsidP="000E37C7">
      <w:pPr>
        <w:tabs>
          <w:tab w:val="left" w:pos="709"/>
          <w:tab w:val="left" w:leader="dot" w:pos="7230"/>
          <w:tab w:val="left" w:pos="7655"/>
        </w:tabs>
        <w:jc w:val="both"/>
        <w:rPr>
          <w:lang w:val="id-ID"/>
        </w:rPr>
      </w:pPr>
      <w:r>
        <w:t xml:space="preserve">BAB V </w:t>
      </w:r>
      <w:r w:rsidRPr="008679C8">
        <w:t>KESIMPULAN DAN SARAN</w:t>
      </w:r>
      <w:r>
        <w:tab/>
      </w:r>
      <w:r>
        <w:tab/>
      </w:r>
      <w:r>
        <w:rPr>
          <w:lang w:val="id-ID"/>
        </w:rPr>
        <w:t>77</w:t>
      </w:r>
    </w:p>
    <w:p w:rsidR="000E37C7" w:rsidRPr="004423EC" w:rsidRDefault="000E37C7" w:rsidP="000E37C7">
      <w:pPr>
        <w:tabs>
          <w:tab w:val="left" w:pos="709"/>
          <w:tab w:val="left" w:leader="dot" w:pos="7230"/>
          <w:tab w:val="left" w:pos="7655"/>
        </w:tabs>
        <w:ind w:left="540"/>
        <w:jc w:val="both"/>
        <w:rPr>
          <w:lang w:val="id-ID"/>
        </w:rPr>
      </w:pPr>
      <w:r>
        <w:t xml:space="preserve">5.1 </w:t>
      </w:r>
      <w:r w:rsidRPr="00DC661D">
        <w:t>Kesimpulan</w:t>
      </w:r>
      <w:r>
        <w:tab/>
      </w:r>
      <w:r>
        <w:tab/>
      </w:r>
      <w:r>
        <w:rPr>
          <w:lang w:val="id-ID"/>
        </w:rPr>
        <w:t>77</w:t>
      </w:r>
    </w:p>
    <w:p w:rsidR="000E37C7" w:rsidRPr="004423EC" w:rsidRDefault="000E37C7" w:rsidP="000E37C7">
      <w:pPr>
        <w:tabs>
          <w:tab w:val="left" w:pos="709"/>
          <w:tab w:val="left" w:leader="dot" w:pos="7230"/>
          <w:tab w:val="left" w:pos="7655"/>
        </w:tabs>
        <w:ind w:left="540"/>
        <w:jc w:val="both"/>
        <w:rPr>
          <w:lang w:val="id-ID"/>
        </w:rPr>
      </w:pPr>
      <w:r>
        <w:t xml:space="preserve">5.2 </w:t>
      </w:r>
      <w:r w:rsidRPr="00DC661D">
        <w:t>Saran</w:t>
      </w:r>
      <w:r>
        <w:tab/>
      </w:r>
      <w:r>
        <w:tab/>
      </w:r>
      <w:r>
        <w:rPr>
          <w:lang w:val="id-ID"/>
        </w:rPr>
        <w:t>77</w:t>
      </w:r>
    </w:p>
    <w:p w:rsidR="000E37C7" w:rsidRPr="00CD58BA" w:rsidRDefault="000E37C7" w:rsidP="000E37C7">
      <w:pPr>
        <w:tabs>
          <w:tab w:val="left" w:pos="709"/>
          <w:tab w:val="left" w:leader="dot" w:pos="7230"/>
          <w:tab w:val="left" w:pos="7655"/>
        </w:tabs>
        <w:spacing w:line="360" w:lineRule="auto"/>
        <w:jc w:val="both"/>
        <w:rPr>
          <w:b/>
          <w:lang w:val="id-ID"/>
        </w:rPr>
      </w:pPr>
    </w:p>
    <w:p w:rsidR="000E37C7" w:rsidRPr="00CA7901" w:rsidRDefault="000E37C7" w:rsidP="000E37C7">
      <w:pPr>
        <w:tabs>
          <w:tab w:val="left" w:pos="709"/>
          <w:tab w:val="left" w:leader="dot" w:pos="7230"/>
          <w:tab w:val="left" w:pos="7655"/>
        </w:tabs>
        <w:jc w:val="both"/>
        <w:rPr>
          <w:b/>
        </w:rPr>
      </w:pPr>
      <w:r w:rsidRPr="00DC661D">
        <w:rPr>
          <w:b/>
        </w:rPr>
        <w:t>DAFTAR PUSTAKA</w:t>
      </w:r>
    </w:p>
    <w:p w:rsidR="000E37C7" w:rsidRDefault="000E37C7" w:rsidP="000E37C7">
      <w:pPr>
        <w:tabs>
          <w:tab w:val="left" w:pos="709"/>
          <w:tab w:val="left" w:leader="dot" w:pos="7230"/>
          <w:tab w:val="left" w:pos="7655"/>
        </w:tabs>
        <w:spacing w:line="360" w:lineRule="auto"/>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jc w:val="center"/>
        <w:rPr>
          <w:rFonts w:ascii="Times New Roman" w:hAnsi="Times New Roman"/>
          <w:b/>
          <w:sz w:val="28"/>
          <w:szCs w:val="28"/>
          <w:lang w:val="id-ID"/>
        </w:rPr>
      </w:pPr>
    </w:p>
    <w:p w:rsidR="000E37C7" w:rsidRDefault="000E37C7" w:rsidP="000E37C7">
      <w:pPr>
        <w:pStyle w:val="DaftarParagraf"/>
        <w:tabs>
          <w:tab w:val="left" w:pos="709"/>
          <w:tab w:val="left" w:leader="dot" w:pos="7230"/>
          <w:tab w:val="left" w:pos="7655"/>
        </w:tabs>
        <w:spacing w:line="360" w:lineRule="auto"/>
        <w:ind w:left="0"/>
        <w:jc w:val="center"/>
        <w:rPr>
          <w:rFonts w:ascii="Times New Roman" w:hAnsi="Times New Roman"/>
          <w:b/>
          <w:sz w:val="28"/>
          <w:szCs w:val="28"/>
          <w:lang w:val="id-ID"/>
        </w:rPr>
      </w:pPr>
    </w:p>
    <w:p w:rsidR="000E37C7" w:rsidRDefault="000E37C7" w:rsidP="000E37C7">
      <w:pPr>
        <w:pStyle w:val="DaftarParagraf"/>
        <w:tabs>
          <w:tab w:val="left" w:pos="709"/>
          <w:tab w:val="left" w:leader="dot" w:pos="7230"/>
          <w:tab w:val="left" w:pos="7655"/>
        </w:tabs>
        <w:spacing w:line="360" w:lineRule="auto"/>
        <w:ind w:left="0"/>
        <w:jc w:val="center"/>
        <w:rPr>
          <w:rFonts w:ascii="Times New Roman" w:hAnsi="Times New Roman"/>
          <w:b/>
          <w:sz w:val="28"/>
          <w:szCs w:val="28"/>
          <w:lang w:val="id-ID"/>
        </w:rPr>
      </w:pPr>
    </w:p>
    <w:p w:rsidR="000E37C7" w:rsidRPr="000E37C7" w:rsidRDefault="000E37C7" w:rsidP="000E37C7">
      <w:pPr>
        <w:pStyle w:val="DaftarParagraf"/>
        <w:tabs>
          <w:tab w:val="left" w:pos="709"/>
          <w:tab w:val="left" w:leader="dot" w:pos="7230"/>
          <w:tab w:val="left" w:pos="7655"/>
        </w:tabs>
        <w:spacing w:line="360" w:lineRule="auto"/>
        <w:ind w:left="0"/>
        <w:rPr>
          <w:rFonts w:ascii="Times New Roman" w:hAnsi="Times New Roman"/>
          <w:b/>
          <w:sz w:val="28"/>
          <w:szCs w:val="28"/>
        </w:rPr>
      </w:pPr>
    </w:p>
    <w:p w:rsidR="000E37C7" w:rsidRPr="005479D0" w:rsidRDefault="000E37C7" w:rsidP="000E37C7">
      <w:pPr>
        <w:pStyle w:val="DaftarParagraf"/>
        <w:tabs>
          <w:tab w:val="left" w:pos="709"/>
          <w:tab w:val="left" w:leader="dot" w:pos="7230"/>
          <w:tab w:val="left" w:pos="7655"/>
        </w:tabs>
        <w:spacing w:line="360" w:lineRule="auto"/>
        <w:ind w:left="0"/>
        <w:jc w:val="center"/>
        <w:rPr>
          <w:rFonts w:ascii="Times New Roman" w:hAnsi="Times New Roman"/>
          <w:b/>
          <w:sz w:val="28"/>
          <w:szCs w:val="28"/>
          <w:lang w:val="id-ID"/>
        </w:rPr>
      </w:pPr>
      <w:r w:rsidRPr="00BE1DD2">
        <w:rPr>
          <w:rFonts w:ascii="Times New Roman" w:hAnsi="Times New Roman"/>
          <w:b/>
          <w:sz w:val="28"/>
          <w:szCs w:val="28"/>
        </w:rPr>
        <w:t>DAFTAR TABEL</w:t>
      </w:r>
    </w:p>
    <w:p w:rsidR="000E37C7" w:rsidRPr="00474FBF" w:rsidRDefault="000E37C7" w:rsidP="000E37C7">
      <w:pPr>
        <w:tabs>
          <w:tab w:val="left" w:pos="709"/>
          <w:tab w:val="left" w:leader="dot" w:pos="7230"/>
          <w:tab w:val="left" w:pos="7655"/>
        </w:tabs>
        <w:spacing w:line="360" w:lineRule="auto"/>
        <w:rPr>
          <w:lang w:val="id-ID"/>
        </w:rPr>
      </w:pPr>
      <w:r>
        <w:t>Tabel 2</w:t>
      </w:r>
      <w:r w:rsidRPr="00E9669D">
        <w:t xml:space="preserve">.1. </w:t>
      </w:r>
      <w:r w:rsidRPr="00474FBF">
        <w:t>Nilai Persentase Pengetahuan</w:t>
      </w:r>
      <w:r>
        <w:tab/>
      </w:r>
      <w:r>
        <w:tab/>
      </w:r>
      <w:r>
        <w:rPr>
          <w:lang w:val="id-ID"/>
        </w:rPr>
        <w:t>14</w:t>
      </w:r>
    </w:p>
    <w:p w:rsidR="000E37C7" w:rsidRPr="00474FBF" w:rsidRDefault="000E37C7" w:rsidP="000E37C7">
      <w:pPr>
        <w:tabs>
          <w:tab w:val="left" w:pos="709"/>
          <w:tab w:val="left" w:leader="dot" w:pos="7230"/>
          <w:tab w:val="left" w:pos="7655"/>
        </w:tabs>
        <w:spacing w:line="360" w:lineRule="auto"/>
        <w:rPr>
          <w:lang w:val="id-ID"/>
        </w:rPr>
      </w:pPr>
      <w:r>
        <w:t>Tabel 2.</w:t>
      </w:r>
      <w:r>
        <w:rPr>
          <w:lang w:val="id-ID"/>
        </w:rPr>
        <w:t>2</w:t>
      </w:r>
      <w:r w:rsidRPr="00E9669D">
        <w:t xml:space="preserve">. </w:t>
      </w:r>
      <w:r w:rsidRPr="00474FBF">
        <w:t>Indeks Persentase Pengetahuan</w:t>
      </w:r>
      <w:r>
        <w:tab/>
      </w:r>
      <w:r>
        <w:rPr>
          <w:lang w:val="id-ID"/>
        </w:rPr>
        <w:tab/>
        <w:t>14</w:t>
      </w:r>
    </w:p>
    <w:p w:rsidR="000E37C7" w:rsidRPr="00474FBF" w:rsidRDefault="000E37C7" w:rsidP="000E37C7">
      <w:pPr>
        <w:tabs>
          <w:tab w:val="left" w:pos="709"/>
          <w:tab w:val="left" w:leader="dot" w:pos="7230"/>
          <w:tab w:val="left" w:pos="7655"/>
        </w:tabs>
        <w:spacing w:line="360" w:lineRule="auto"/>
        <w:rPr>
          <w:lang w:val="id-ID"/>
        </w:rPr>
      </w:pPr>
      <w:r>
        <w:t>Tabel 2.</w:t>
      </w:r>
      <w:r>
        <w:rPr>
          <w:lang w:val="id-ID"/>
        </w:rPr>
        <w:t>3</w:t>
      </w:r>
      <w:r w:rsidRPr="00E9669D">
        <w:t xml:space="preserve">. </w:t>
      </w:r>
      <w:r>
        <w:t>Penelitian Tedahulu</w:t>
      </w:r>
      <w:r>
        <w:tab/>
      </w:r>
      <w:r>
        <w:rPr>
          <w:lang w:val="id-ID"/>
        </w:rPr>
        <w:tab/>
        <w:t>42</w:t>
      </w:r>
    </w:p>
    <w:p w:rsidR="000E37C7" w:rsidRPr="00474FBF" w:rsidRDefault="000E37C7" w:rsidP="000E37C7">
      <w:pPr>
        <w:tabs>
          <w:tab w:val="left" w:pos="709"/>
          <w:tab w:val="left" w:leader="dot" w:pos="7230"/>
          <w:tab w:val="left" w:pos="7655"/>
        </w:tabs>
        <w:spacing w:line="360" w:lineRule="auto"/>
        <w:rPr>
          <w:lang w:val="id-ID"/>
        </w:rPr>
      </w:pPr>
      <w:r>
        <w:t>Tabel 2.</w:t>
      </w:r>
      <w:r>
        <w:rPr>
          <w:lang w:val="id-ID"/>
        </w:rPr>
        <w:t>4</w:t>
      </w:r>
      <w:r w:rsidRPr="00E9669D">
        <w:t xml:space="preserve">. </w:t>
      </w:r>
      <w:r w:rsidRPr="00B14CE8">
        <w:t>Perbedaan dengan Penelitian Sekarang</w:t>
      </w:r>
      <w:r>
        <w:tab/>
      </w:r>
      <w:r>
        <w:tab/>
      </w:r>
      <w:r>
        <w:rPr>
          <w:lang w:val="id-ID"/>
        </w:rPr>
        <w:t>4</w:t>
      </w:r>
      <w:r>
        <w:t>2</w:t>
      </w:r>
    </w:p>
    <w:p w:rsidR="000E37C7" w:rsidRPr="00474FBF" w:rsidRDefault="000E37C7" w:rsidP="000E37C7">
      <w:pPr>
        <w:tabs>
          <w:tab w:val="left" w:pos="709"/>
          <w:tab w:val="left" w:leader="dot" w:pos="7230"/>
          <w:tab w:val="left" w:pos="7655"/>
        </w:tabs>
        <w:spacing w:line="360" w:lineRule="auto"/>
        <w:rPr>
          <w:lang w:val="id-ID"/>
        </w:rPr>
      </w:pPr>
      <w:r w:rsidRPr="00E9669D">
        <w:t xml:space="preserve">Tabel 3.1. Oprasional </w:t>
      </w:r>
      <w:r>
        <w:t>Variabel Penelitian</w:t>
      </w:r>
      <w:r>
        <w:rPr>
          <w:lang w:val="id-ID"/>
        </w:rPr>
        <w:t xml:space="preserve"> X</w:t>
      </w:r>
      <w:r>
        <w:tab/>
      </w:r>
      <w:r>
        <w:tab/>
      </w:r>
      <w:r>
        <w:rPr>
          <w:lang w:val="id-ID"/>
        </w:rPr>
        <w:t>46</w:t>
      </w:r>
    </w:p>
    <w:p w:rsidR="000E37C7" w:rsidRPr="00474FBF" w:rsidRDefault="000E37C7" w:rsidP="000E37C7">
      <w:pPr>
        <w:tabs>
          <w:tab w:val="left" w:pos="709"/>
          <w:tab w:val="left" w:leader="dot" w:pos="7230"/>
          <w:tab w:val="left" w:pos="7655"/>
        </w:tabs>
        <w:spacing w:line="360" w:lineRule="auto"/>
        <w:rPr>
          <w:lang w:val="id-ID"/>
        </w:rPr>
      </w:pPr>
      <w:r>
        <w:t>Tabel 3.</w:t>
      </w:r>
      <w:r>
        <w:rPr>
          <w:lang w:val="id-ID"/>
        </w:rPr>
        <w:t>2</w:t>
      </w:r>
      <w:r w:rsidRPr="00E9669D">
        <w:t xml:space="preserve">. Oprasional </w:t>
      </w:r>
      <w:r>
        <w:t>Variabel Penelitian</w:t>
      </w:r>
      <w:r>
        <w:rPr>
          <w:lang w:val="id-ID"/>
        </w:rPr>
        <w:t xml:space="preserve"> Y</w:t>
      </w:r>
      <w:r>
        <w:tab/>
      </w:r>
      <w:r>
        <w:rPr>
          <w:lang w:val="id-ID"/>
        </w:rPr>
        <w:tab/>
        <w:t>46</w:t>
      </w:r>
    </w:p>
    <w:p w:rsidR="000E37C7" w:rsidRPr="00474FBF" w:rsidRDefault="000E37C7" w:rsidP="000E37C7">
      <w:pPr>
        <w:pStyle w:val="DaftarParagraf"/>
        <w:tabs>
          <w:tab w:val="left" w:leader="dot" w:pos="7230"/>
          <w:tab w:val="left" w:pos="7626"/>
          <w:tab w:val="left" w:pos="7655"/>
        </w:tabs>
        <w:spacing w:after="0" w:line="360" w:lineRule="auto"/>
        <w:ind w:left="0"/>
        <w:rPr>
          <w:rFonts w:ascii="Times New Roman" w:hAnsi="Times New Roman"/>
          <w:sz w:val="24"/>
          <w:szCs w:val="24"/>
          <w:lang w:val="id-ID"/>
        </w:rPr>
      </w:pPr>
      <w:r w:rsidRPr="00187652">
        <w:rPr>
          <w:rFonts w:ascii="Times New Roman" w:hAnsi="Times New Roman"/>
          <w:sz w:val="24"/>
          <w:szCs w:val="24"/>
        </w:rPr>
        <w:t xml:space="preserve">Tabel </w:t>
      </w:r>
      <w:r>
        <w:rPr>
          <w:rFonts w:ascii="Times New Roman" w:hAnsi="Times New Roman"/>
          <w:sz w:val="24"/>
          <w:szCs w:val="24"/>
        </w:rPr>
        <w:t>3.</w:t>
      </w:r>
      <w:r>
        <w:rPr>
          <w:rFonts w:ascii="Times New Roman" w:hAnsi="Times New Roman"/>
          <w:sz w:val="24"/>
          <w:szCs w:val="24"/>
          <w:lang w:val="id-ID"/>
        </w:rPr>
        <w:t>3</w:t>
      </w:r>
      <w:r>
        <w:rPr>
          <w:rFonts w:ascii="Times New Roman" w:hAnsi="Times New Roman"/>
          <w:sz w:val="24"/>
          <w:szCs w:val="24"/>
        </w:rPr>
        <w:t>. Bobot Nilai</w:t>
      </w:r>
      <w:r w:rsidRPr="00187652">
        <w:rPr>
          <w:rFonts w:ascii="Times New Roman" w:hAnsi="Times New Roman"/>
          <w:sz w:val="24"/>
          <w:szCs w:val="24"/>
        </w:rPr>
        <w:tab/>
      </w:r>
      <w:r w:rsidRPr="00187652">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47</w:t>
      </w:r>
    </w:p>
    <w:p w:rsidR="000E37C7" w:rsidRPr="00474FBF"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lang w:val="id-ID"/>
        </w:rPr>
      </w:pPr>
      <w:r w:rsidRPr="00187652">
        <w:rPr>
          <w:rFonts w:ascii="Times New Roman" w:hAnsi="Times New Roman"/>
          <w:sz w:val="24"/>
          <w:szCs w:val="24"/>
        </w:rPr>
        <w:t xml:space="preserve">Tabel </w:t>
      </w:r>
      <w:r>
        <w:rPr>
          <w:rFonts w:ascii="Times New Roman" w:hAnsi="Times New Roman"/>
          <w:sz w:val="24"/>
          <w:szCs w:val="24"/>
        </w:rPr>
        <w:t>3.</w:t>
      </w:r>
      <w:r>
        <w:rPr>
          <w:rFonts w:ascii="Times New Roman" w:hAnsi="Times New Roman"/>
          <w:sz w:val="24"/>
          <w:szCs w:val="24"/>
          <w:lang w:val="id-ID"/>
        </w:rPr>
        <w:t>4</w:t>
      </w:r>
      <w:r>
        <w:rPr>
          <w:rFonts w:ascii="Times New Roman" w:hAnsi="Times New Roman"/>
          <w:sz w:val="24"/>
          <w:szCs w:val="24"/>
        </w:rPr>
        <w:t xml:space="preserve">. </w:t>
      </w:r>
      <w:r w:rsidRPr="00474FBF">
        <w:rPr>
          <w:rFonts w:ascii="Times New Roman" w:hAnsi="Times New Roman"/>
          <w:sz w:val="24"/>
          <w:szCs w:val="24"/>
        </w:rPr>
        <w:t>Tabel Populasi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48</w:t>
      </w:r>
    </w:p>
    <w:p w:rsidR="000E37C7" w:rsidRPr="00474FBF"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lang w:val="id-ID"/>
        </w:rPr>
      </w:pPr>
      <w:r w:rsidRPr="00187652">
        <w:rPr>
          <w:rFonts w:ascii="Times New Roman" w:hAnsi="Times New Roman"/>
          <w:sz w:val="24"/>
          <w:szCs w:val="24"/>
        </w:rPr>
        <w:t xml:space="preserve">Tabel </w:t>
      </w:r>
      <w:r>
        <w:rPr>
          <w:rFonts w:ascii="Times New Roman" w:hAnsi="Times New Roman"/>
          <w:sz w:val="24"/>
          <w:szCs w:val="24"/>
        </w:rPr>
        <w:t>3.</w:t>
      </w:r>
      <w:r>
        <w:rPr>
          <w:rFonts w:ascii="Times New Roman" w:hAnsi="Times New Roman"/>
          <w:sz w:val="24"/>
          <w:szCs w:val="24"/>
          <w:lang w:val="id-ID"/>
        </w:rPr>
        <w:t>5</w:t>
      </w:r>
      <w:r>
        <w:rPr>
          <w:rFonts w:ascii="Times New Roman" w:hAnsi="Times New Roman"/>
          <w:sz w:val="24"/>
          <w:szCs w:val="24"/>
        </w:rPr>
        <w:t>. Koefesien korelasi</w:t>
      </w:r>
      <w:r>
        <w:rPr>
          <w:rFonts w:ascii="Times New Roman" w:hAnsi="Times New Roman"/>
          <w:sz w:val="24"/>
          <w:szCs w:val="24"/>
        </w:rPr>
        <w:tab/>
      </w:r>
      <w:r>
        <w:rPr>
          <w:rFonts w:ascii="Times New Roman" w:hAnsi="Times New Roman"/>
          <w:sz w:val="24"/>
          <w:szCs w:val="24"/>
          <w:lang w:val="id-ID"/>
        </w:rPr>
        <w:tab/>
        <w:t>52</w:t>
      </w:r>
    </w:p>
    <w:p w:rsidR="000E37C7" w:rsidRPr="00474FBF"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lang w:val="id-ID"/>
        </w:rPr>
      </w:pPr>
      <w:r w:rsidRPr="00187652">
        <w:rPr>
          <w:rFonts w:ascii="Times New Roman" w:hAnsi="Times New Roman"/>
          <w:sz w:val="24"/>
          <w:szCs w:val="24"/>
        </w:rPr>
        <w:t xml:space="preserve">Tabel </w:t>
      </w:r>
      <w:r>
        <w:rPr>
          <w:rFonts w:ascii="Times New Roman" w:hAnsi="Times New Roman"/>
          <w:sz w:val="24"/>
          <w:szCs w:val="24"/>
        </w:rPr>
        <w:t>3.</w:t>
      </w:r>
      <w:r>
        <w:rPr>
          <w:rFonts w:ascii="Times New Roman" w:hAnsi="Times New Roman"/>
          <w:sz w:val="24"/>
          <w:szCs w:val="24"/>
          <w:lang w:val="id-ID"/>
        </w:rPr>
        <w:t>6</w:t>
      </w:r>
      <w:r>
        <w:rPr>
          <w:rFonts w:ascii="Times New Roman" w:hAnsi="Times New Roman"/>
          <w:sz w:val="24"/>
          <w:szCs w:val="24"/>
        </w:rPr>
        <w:t xml:space="preserve">. </w:t>
      </w:r>
      <w:r w:rsidRPr="00474FBF">
        <w:rPr>
          <w:rFonts w:ascii="Times New Roman" w:hAnsi="Times New Roman"/>
          <w:sz w:val="24"/>
          <w:szCs w:val="24"/>
        </w:rPr>
        <w:t>Jadwal Penelitian</w:t>
      </w:r>
      <w:r>
        <w:rPr>
          <w:rFonts w:ascii="Times New Roman" w:hAnsi="Times New Roman"/>
          <w:sz w:val="24"/>
          <w:szCs w:val="24"/>
        </w:rPr>
        <w:tab/>
      </w:r>
      <w:r>
        <w:rPr>
          <w:rFonts w:ascii="Times New Roman" w:hAnsi="Times New Roman"/>
          <w:sz w:val="24"/>
          <w:szCs w:val="24"/>
          <w:lang w:val="id-ID"/>
        </w:rPr>
        <w:tab/>
        <w:t>57</w:t>
      </w:r>
    </w:p>
    <w:p w:rsidR="000E37C7" w:rsidRPr="003424AF"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lang w:val="id-ID"/>
        </w:rPr>
      </w:pPr>
      <w:r w:rsidRPr="0036580D">
        <w:rPr>
          <w:rFonts w:ascii="Times New Roman" w:hAnsi="Times New Roman"/>
          <w:sz w:val="24"/>
          <w:szCs w:val="24"/>
        </w:rPr>
        <w:t xml:space="preserve">Tabel </w:t>
      </w:r>
      <w:r>
        <w:rPr>
          <w:rFonts w:ascii="Times New Roman" w:hAnsi="Times New Roman"/>
          <w:sz w:val="24"/>
          <w:szCs w:val="24"/>
        </w:rPr>
        <w:t>4.1</w:t>
      </w:r>
      <w:r w:rsidRPr="003E6988">
        <w:rPr>
          <w:rFonts w:ascii="Times New Roman" w:hAnsi="Times New Roman"/>
          <w:sz w:val="24"/>
          <w:szCs w:val="24"/>
        </w:rPr>
        <w:t>Distribusi Responden Berdasarkan Latar pendidikan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59</w:t>
      </w:r>
    </w:p>
    <w:p w:rsidR="000E37C7" w:rsidRPr="003424AF"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lang w:val="id-ID"/>
        </w:rPr>
      </w:pPr>
      <w:r w:rsidRPr="0036580D">
        <w:rPr>
          <w:rFonts w:ascii="Times New Roman" w:hAnsi="Times New Roman"/>
          <w:sz w:val="24"/>
          <w:szCs w:val="24"/>
        </w:rPr>
        <w:t xml:space="preserve">Tabel </w:t>
      </w:r>
      <w:r>
        <w:rPr>
          <w:rFonts w:ascii="Times New Roman" w:hAnsi="Times New Roman"/>
          <w:sz w:val="24"/>
          <w:szCs w:val="24"/>
        </w:rPr>
        <w:t>4.2</w:t>
      </w:r>
      <w:r w:rsidRPr="003E6988">
        <w:rPr>
          <w:rFonts w:ascii="Times New Roman" w:hAnsi="Times New Roman"/>
          <w:sz w:val="24"/>
          <w:szCs w:val="24"/>
        </w:rPr>
        <w:t>Distribusi Responden Berdasarkan Jenis Kelamin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59</w:t>
      </w:r>
    </w:p>
    <w:p w:rsidR="000E37C7"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rPr>
      </w:pPr>
      <w:r w:rsidRPr="0036580D">
        <w:rPr>
          <w:rFonts w:ascii="Times New Roman" w:hAnsi="Times New Roman"/>
          <w:sz w:val="24"/>
          <w:szCs w:val="24"/>
        </w:rPr>
        <w:lastRenderedPageBreak/>
        <w:t xml:space="preserve">Tabel </w:t>
      </w:r>
      <w:r>
        <w:rPr>
          <w:rFonts w:ascii="Times New Roman" w:hAnsi="Times New Roman"/>
          <w:sz w:val="24"/>
          <w:szCs w:val="24"/>
        </w:rPr>
        <w:t>4.3</w:t>
      </w:r>
      <w:r w:rsidRPr="003E6988">
        <w:rPr>
          <w:rFonts w:ascii="Times New Roman" w:hAnsi="Times New Roman"/>
          <w:sz w:val="24"/>
          <w:szCs w:val="24"/>
        </w:rPr>
        <w:t>Distribusi Responden Berdasarkan Umur</w:t>
      </w:r>
      <w:r>
        <w:rPr>
          <w:rFonts w:ascii="Times New Roman" w:hAnsi="Times New Roman"/>
          <w:sz w:val="24"/>
          <w:szCs w:val="24"/>
        </w:rPr>
        <w:tab/>
      </w:r>
      <w:r>
        <w:rPr>
          <w:rFonts w:ascii="Times New Roman" w:hAnsi="Times New Roman"/>
          <w:sz w:val="24"/>
          <w:szCs w:val="24"/>
        </w:rPr>
        <w:tab/>
        <w:t>6</w:t>
      </w:r>
      <w:r>
        <w:rPr>
          <w:rFonts w:ascii="Times New Roman" w:hAnsi="Times New Roman"/>
          <w:sz w:val="24"/>
          <w:szCs w:val="24"/>
          <w:lang w:val="id-ID"/>
        </w:rPr>
        <w:t>0</w:t>
      </w:r>
      <w:r>
        <w:rPr>
          <w:rFonts w:ascii="Times New Roman" w:hAnsi="Times New Roman"/>
          <w:sz w:val="24"/>
          <w:szCs w:val="24"/>
        </w:rPr>
        <w:tab/>
      </w:r>
    </w:p>
    <w:p w:rsidR="000E37C7" w:rsidRPr="003424AF"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lang w:val="id-ID"/>
        </w:rPr>
      </w:pPr>
      <w:r w:rsidRPr="0036580D">
        <w:rPr>
          <w:rFonts w:ascii="Times New Roman" w:hAnsi="Times New Roman"/>
          <w:sz w:val="24"/>
          <w:szCs w:val="24"/>
        </w:rPr>
        <w:t xml:space="preserve">Tabel </w:t>
      </w:r>
      <w:r>
        <w:rPr>
          <w:rFonts w:ascii="Times New Roman" w:hAnsi="Times New Roman"/>
          <w:sz w:val="24"/>
          <w:szCs w:val="24"/>
        </w:rPr>
        <w:t>4.4</w:t>
      </w:r>
      <w:r w:rsidRPr="0036580D">
        <w:rPr>
          <w:rFonts w:ascii="Times New Roman" w:hAnsi="Times New Roman"/>
          <w:sz w:val="24"/>
          <w:szCs w:val="24"/>
        </w:rPr>
        <w:t xml:space="preserve"> Tabel Skala Penelitian Jawaban Responden</w:t>
      </w:r>
      <w:r>
        <w:rPr>
          <w:rFonts w:ascii="Times New Roman" w:hAnsi="Times New Roman"/>
          <w:sz w:val="24"/>
          <w:szCs w:val="24"/>
        </w:rPr>
        <w:tab/>
      </w:r>
      <w:r>
        <w:rPr>
          <w:rFonts w:ascii="Times New Roman" w:hAnsi="Times New Roman"/>
          <w:sz w:val="24"/>
          <w:szCs w:val="24"/>
        </w:rPr>
        <w:tab/>
        <w:t>6</w:t>
      </w:r>
      <w:r>
        <w:rPr>
          <w:rFonts w:ascii="Times New Roman" w:hAnsi="Times New Roman"/>
          <w:sz w:val="24"/>
          <w:szCs w:val="24"/>
          <w:lang w:val="id-ID"/>
        </w:rPr>
        <w:t>1</w:t>
      </w:r>
    </w:p>
    <w:p w:rsidR="000E37C7" w:rsidRPr="003424AF"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lang w:val="id-ID"/>
        </w:rPr>
      </w:pPr>
      <w:r w:rsidRPr="00187652">
        <w:rPr>
          <w:rFonts w:ascii="Times New Roman" w:hAnsi="Times New Roman"/>
          <w:sz w:val="24"/>
          <w:szCs w:val="24"/>
        </w:rPr>
        <w:t xml:space="preserve">Tabel </w:t>
      </w:r>
      <w:r>
        <w:rPr>
          <w:rFonts w:ascii="Times New Roman" w:hAnsi="Times New Roman"/>
          <w:sz w:val="24"/>
          <w:szCs w:val="24"/>
        </w:rPr>
        <w:t>4.5.</w:t>
      </w:r>
      <w:r w:rsidRPr="00D66A3A">
        <w:rPr>
          <w:rFonts w:ascii="Times New Roman" w:hAnsi="Times New Roman"/>
          <w:sz w:val="24"/>
          <w:szCs w:val="24"/>
        </w:rPr>
        <w:t xml:space="preserve">Tanggapan Responden Tentang </w:t>
      </w:r>
      <w:r>
        <w:rPr>
          <w:rFonts w:ascii="Times New Roman" w:hAnsi="Times New Roman"/>
          <w:sz w:val="24"/>
          <w:szCs w:val="24"/>
        </w:rPr>
        <w:t>Pengetahuan</w:t>
      </w:r>
      <w:r w:rsidRPr="00D66A3A">
        <w:rPr>
          <w:rFonts w:ascii="Times New Roman" w:hAnsi="Times New Roman"/>
          <w:sz w:val="24"/>
          <w:szCs w:val="24"/>
        </w:rPr>
        <w:t>(X1)</w:t>
      </w:r>
      <w:r>
        <w:rPr>
          <w:rFonts w:ascii="Times New Roman" w:hAnsi="Times New Roman"/>
          <w:sz w:val="24"/>
          <w:szCs w:val="24"/>
        </w:rPr>
        <w:tab/>
      </w:r>
      <w:r>
        <w:rPr>
          <w:rFonts w:ascii="Times New Roman" w:hAnsi="Times New Roman"/>
          <w:sz w:val="24"/>
          <w:szCs w:val="24"/>
        </w:rPr>
        <w:tab/>
        <w:t>6</w:t>
      </w:r>
      <w:r>
        <w:rPr>
          <w:rFonts w:ascii="Times New Roman" w:hAnsi="Times New Roman"/>
          <w:sz w:val="24"/>
          <w:szCs w:val="24"/>
          <w:lang w:val="id-ID"/>
        </w:rPr>
        <w:t>1</w:t>
      </w:r>
    </w:p>
    <w:p w:rsidR="000E37C7" w:rsidRPr="003424AF"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lang w:val="id-ID"/>
        </w:rPr>
      </w:pPr>
      <w:r w:rsidRPr="00187652">
        <w:rPr>
          <w:rFonts w:ascii="Times New Roman" w:hAnsi="Times New Roman"/>
          <w:sz w:val="24"/>
          <w:szCs w:val="24"/>
        </w:rPr>
        <w:t xml:space="preserve">Tabel </w:t>
      </w:r>
      <w:r>
        <w:rPr>
          <w:rFonts w:ascii="Times New Roman" w:hAnsi="Times New Roman"/>
          <w:sz w:val="24"/>
          <w:szCs w:val="24"/>
        </w:rPr>
        <w:t>4.6.</w:t>
      </w:r>
      <w:r w:rsidRPr="00D66A3A">
        <w:rPr>
          <w:rFonts w:ascii="Times New Roman" w:hAnsi="Times New Roman"/>
          <w:sz w:val="24"/>
          <w:szCs w:val="24"/>
        </w:rPr>
        <w:t xml:space="preserve">Tanggapan Responden Tentang </w:t>
      </w:r>
      <w:r>
        <w:rPr>
          <w:rFonts w:ascii="Times New Roman" w:hAnsi="Times New Roman"/>
          <w:sz w:val="24"/>
          <w:szCs w:val="24"/>
        </w:rPr>
        <w:t>Motivasi Kerja</w:t>
      </w:r>
      <w:r w:rsidRPr="00D66A3A">
        <w:rPr>
          <w:rFonts w:ascii="Times New Roman" w:hAnsi="Times New Roman"/>
          <w:sz w:val="24"/>
          <w:szCs w:val="24"/>
        </w:rPr>
        <w:t>(X2)</w:t>
      </w:r>
      <w:r>
        <w:rPr>
          <w:rFonts w:ascii="Times New Roman" w:hAnsi="Times New Roman"/>
          <w:sz w:val="24"/>
          <w:szCs w:val="24"/>
        </w:rPr>
        <w:tab/>
      </w:r>
      <w:r>
        <w:rPr>
          <w:rFonts w:ascii="Times New Roman" w:hAnsi="Times New Roman"/>
          <w:sz w:val="24"/>
          <w:szCs w:val="24"/>
        </w:rPr>
        <w:tab/>
        <w:t>6</w:t>
      </w:r>
      <w:r>
        <w:rPr>
          <w:rFonts w:ascii="Times New Roman" w:hAnsi="Times New Roman"/>
          <w:sz w:val="24"/>
          <w:szCs w:val="24"/>
          <w:lang w:val="id-ID"/>
        </w:rPr>
        <w:t>2</w:t>
      </w:r>
    </w:p>
    <w:p w:rsidR="000E37C7" w:rsidRPr="003424AF"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lang w:val="id-ID"/>
        </w:rPr>
      </w:pPr>
      <w:r w:rsidRPr="00187652">
        <w:rPr>
          <w:rFonts w:ascii="Times New Roman" w:hAnsi="Times New Roman"/>
          <w:sz w:val="24"/>
          <w:szCs w:val="24"/>
        </w:rPr>
        <w:t xml:space="preserve">Tabel </w:t>
      </w:r>
      <w:r>
        <w:rPr>
          <w:rFonts w:ascii="Times New Roman" w:hAnsi="Times New Roman"/>
          <w:sz w:val="24"/>
          <w:szCs w:val="24"/>
        </w:rPr>
        <w:t>4.7.</w:t>
      </w:r>
      <w:r w:rsidRPr="00D66A3A">
        <w:rPr>
          <w:rFonts w:ascii="Times New Roman" w:hAnsi="Times New Roman"/>
          <w:sz w:val="24"/>
          <w:szCs w:val="24"/>
        </w:rPr>
        <w:t xml:space="preserve">Tanggapan Responden </w:t>
      </w:r>
      <w:r>
        <w:rPr>
          <w:rFonts w:ascii="Times New Roman" w:hAnsi="Times New Roman"/>
          <w:sz w:val="24"/>
          <w:szCs w:val="24"/>
        </w:rPr>
        <w:t>Kinerja Karyawan (Y)</w:t>
      </w:r>
      <w:r>
        <w:rPr>
          <w:rFonts w:ascii="Times New Roman" w:hAnsi="Times New Roman"/>
          <w:sz w:val="24"/>
          <w:szCs w:val="24"/>
        </w:rPr>
        <w:tab/>
      </w:r>
      <w:r>
        <w:rPr>
          <w:rFonts w:ascii="Times New Roman" w:hAnsi="Times New Roman"/>
          <w:sz w:val="24"/>
          <w:szCs w:val="24"/>
        </w:rPr>
        <w:tab/>
        <w:t>6</w:t>
      </w:r>
      <w:r>
        <w:rPr>
          <w:rFonts w:ascii="Times New Roman" w:hAnsi="Times New Roman"/>
          <w:sz w:val="24"/>
          <w:szCs w:val="24"/>
          <w:lang w:val="id-ID"/>
        </w:rPr>
        <w:t>3</w:t>
      </w:r>
    </w:p>
    <w:p w:rsidR="000E37C7" w:rsidRPr="003424AF"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lang w:val="id-ID"/>
        </w:rPr>
      </w:pPr>
      <w:r w:rsidRPr="00187652">
        <w:rPr>
          <w:rFonts w:ascii="Times New Roman" w:hAnsi="Times New Roman"/>
          <w:sz w:val="24"/>
          <w:szCs w:val="24"/>
        </w:rPr>
        <w:t xml:space="preserve">Tabel </w:t>
      </w:r>
      <w:r>
        <w:rPr>
          <w:rFonts w:ascii="Times New Roman" w:hAnsi="Times New Roman"/>
          <w:sz w:val="24"/>
          <w:szCs w:val="24"/>
        </w:rPr>
        <w:t xml:space="preserve">4.8. </w:t>
      </w:r>
      <w:r w:rsidRPr="00D66A3A">
        <w:rPr>
          <w:rFonts w:ascii="Times New Roman" w:hAnsi="Times New Roman"/>
          <w:sz w:val="24"/>
          <w:szCs w:val="24"/>
        </w:rPr>
        <w:t xml:space="preserve">Hasil Uji validitas dan Reliabilitas Variabel </w:t>
      </w:r>
      <w:r>
        <w:rPr>
          <w:rFonts w:ascii="Times New Roman" w:hAnsi="Times New Roman"/>
          <w:sz w:val="24"/>
          <w:szCs w:val="24"/>
        </w:rPr>
        <w:t>Pengetahuan</w:t>
      </w:r>
      <w:r w:rsidRPr="00D66A3A">
        <w:rPr>
          <w:rFonts w:ascii="Times New Roman" w:hAnsi="Times New Roman"/>
          <w:sz w:val="24"/>
          <w:szCs w:val="24"/>
        </w:rPr>
        <w:t>(X1)</w:t>
      </w:r>
      <w:r>
        <w:rPr>
          <w:rFonts w:ascii="Times New Roman" w:hAnsi="Times New Roman"/>
          <w:sz w:val="24"/>
          <w:szCs w:val="24"/>
        </w:rPr>
        <w:tab/>
      </w:r>
      <w:r>
        <w:rPr>
          <w:rFonts w:ascii="Times New Roman" w:hAnsi="Times New Roman"/>
          <w:sz w:val="24"/>
          <w:szCs w:val="24"/>
        </w:rPr>
        <w:tab/>
        <w:t>6</w:t>
      </w:r>
      <w:r>
        <w:rPr>
          <w:rFonts w:ascii="Times New Roman" w:hAnsi="Times New Roman"/>
          <w:sz w:val="24"/>
          <w:szCs w:val="24"/>
          <w:lang w:val="id-ID"/>
        </w:rPr>
        <w:t>5</w:t>
      </w:r>
    </w:p>
    <w:p w:rsidR="000E37C7" w:rsidRPr="003424AF"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lang w:val="id-ID"/>
        </w:rPr>
      </w:pPr>
      <w:r w:rsidRPr="00187652">
        <w:rPr>
          <w:rFonts w:ascii="Times New Roman" w:hAnsi="Times New Roman"/>
          <w:sz w:val="24"/>
          <w:szCs w:val="24"/>
        </w:rPr>
        <w:t xml:space="preserve">Tabel </w:t>
      </w:r>
      <w:r>
        <w:rPr>
          <w:rFonts w:ascii="Times New Roman" w:hAnsi="Times New Roman"/>
          <w:sz w:val="24"/>
          <w:szCs w:val="24"/>
        </w:rPr>
        <w:t xml:space="preserve">4.9. </w:t>
      </w:r>
      <w:r w:rsidRPr="00D66A3A">
        <w:rPr>
          <w:rFonts w:ascii="Times New Roman" w:hAnsi="Times New Roman"/>
          <w:sz w:val="24"/>
          <w:szCs w:val="24"/>
        </w:rPr>
        <w:t xml:space="preserve">Hasil Uji validitas dan Reliabilitas Variabel </w:t>
      </w:r>
      <w:r>
        <w:rPr>
          <w:rFonts w:ascii="Times New Roman" w:hAnsi="Times New Roman"/>
          <w:sz w:val="24"/>
          <w:szCs w:val="24"/>
        </w:rPr>
        <w:t>Motivasi Kerja</w:t>
      </w:r>
      <w:r w:rsidRPr="00D66A3A">
        <w:rPr>
          <w:rFonts w:ascii="Times New Roman" w:hAnsi="Times New Roman"/>
          <w:sz w:val="24"/>
          <w:szCs w:val="24"/>
        </w:rPr>
        <w:t xml:space="preserve"> (X2)</w:t>
      </w:r>
      <w:r>
        <w:rPr>
          <w:rFonts w:ascii="Times New Roman" w:hAnsi="Times New Roman"/>
          <w:sz w:val="24"/>
          <w:szCs w:val="24"/>
        </w:rPr>
        <w:tab/>
        <w:t>6</w:t>
      </w:r>
      <w:r>
        <w:rPr>
          <w:rFonts w:ascii="Times New Roman" w:hAnsi="Times New Roman"/>
          <w:sz w:val="24"/>
          <w:szCs w:val="24"/>
          <w:lang w:val="id-ID"/>
        </w:rPr>
        <w:t>5</w:t>
      </w:r>
    </w:p>
    <w:p w:rsidR="000E37C7" w:rsidRPr="003424AF"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lang w:val="id-ID"/>
        </w:rPr>
      </w:pPr>
      <w:r w:rsidRPr="00187652">
        <w:rPr>
          <w:rFonts w:ascii="Times New Roman" w:hAnsi="Times New Roman"/>
          <w:sz w:val="24"/>
          <w:szCs w:val="24"/>
        </w:rPr>
        <w:t xml:space="preserve">Tabel </w:t>
      </w:r>
      <w:r>
        <w:rPr>
          <w:rFonts w:ascii="Times New Roman" w:hAnsi="Times New Roman"/>
          <w:sz w:val="24"/>
          <w:szCs w:val="24"/>
        </w:rPr>
        <w:t xml:space="preserve">4.10. </w:t>
      </w:r>
      <w:r w:rsidRPr="00D66A3A">
        <w:rPr>
          <w:rFonts w:ascii="Times New Roman" w:hAnsi="Times New Roman"/>
          <w:sz w:val="24"/>
          <w:szCs w:val="24"/>
        </w:rPr>
        <w:t xml:space="preserve">Hasil Uji Validitas dan Reliabilitas Variabel </w:t>
      </w:r>
      <w:r>
        <w:rPr>
          <w:rFonts w:ascii="Times New Roman" w:hAnsi="Times New Roman"/>
          <w:sz w:val="24"/>
          <w:szCs w:val="24"/>
        </w:rPr>
        <w:t>Kinerja Karyawan (Y)</w:t>
      </w:r>
      <w:r>
        <w:rPr>
          <w:rFonts w:ascii="Times New Roman" w:hAnsi="Times New Roman"/>
          <w:sz w:val="24"/>
          <w:szCs w:val="24"/>
        </w:rPr>
        <w:tab/>
      </w:r>
      <w:r>
        <w:rPr>
          <w:rFonts w:ascii="Times New Roman" w:hAnsi="Times New Roman"/>
          <w:sz w:val="24"/>
          <w:szCs w:val="24"/>
          <w:lang w:val="id-ID"/>
        </w:rPr>
        <w:t>66</w:t>
      </w:r>
    </w:p>
    <w:p w:rsidR="000E37C7"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rPr>
      </w:pPr>
      <w:r w:rsidRPr="00187652">
        <w:rPr>
          <w:rFonts w:ascii="Times New Roman" w:hAnsi="Times New Roman"/>
          <w:sz w:val="24"/>
          <w:szCs w:val="24"/>
        </w:rPr>
        <w:t xml:space="preserve">Tabel </w:t>
      </w:r>
      <w:r>
        <w:rPr>
          <w:rFonts w:ascii="Times New Roman" w:hAnsi="Times New Roman"/>
          <w:sz w:val="24"/>
          <w:szCs w:val="24"/>
        </w:rPr>
        <w:t xml:space="preserve">4.11. </w:t>
      </w:r>
      <w:r w:rsidRPr="003E6988">
        <w:rPr>
          <w:rFonts w:ascii="Times New Roman" w:hAnsi="Times New Roman"/>
          <w:sz w:val="24"/>
          <w:szCs w:val="24"/>
        </w:rPr>
        <w:t xml:space="preserve">Koefisien jalur, pengaruh langsung, pengaruh total dan </w:t>
      </w:r>
    </w:p>
    <w:p w:rsidR="000E37C7"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rPr>
      </w:pPr>
      <w:r w:rsidRPr="003E6988">
        <w:rPr>
          <w:rFonts w:ascii="Times New Roman" w:hAnsi="Times New Roman"/>
          <w:sz w:val="24"/>
          <w:szCs w:val="24"/>
        </w:rPr>
        <w:t xml:space="preserve">pengaruh (X1), dan (X2) secara simultan dan parsial terhadap </w:t>
      </w:r>
    </w:p>
    <w:p w:rsidR="000E37C7" w:rsidRPr="003424AF" w:rsidRDefault="000E37C7" w:rsidP="000E37C7">
      <w:pPr>
        <w:pStyle w:val="DaftarParagraf"/>
        <w:tabs>
          <w:tab w:val="left" w:pos="709"/>
          <w:tab w:val="left" w:leader="dot" w:pos="7230"/>
          <w:tab w:val="left" w:pos="7655"/>
        </w:tabs>
        <w:spacing w:line="360" w:lineRule="auto"/>
        <w:ind w:left="567" w:hanging="567"/>
        <w:jc w:val="both"/>
        <w:rPr>
          <w:rFonts w:ascii="Times New Roman" w:hAnsi="Times New Roman"/>
          <w:sz w:val="24"/>
          <w:szCs w:val="24"/>
          <w:lang w:val="id-ID"/>
        </w:rPr>
      </w:pPr>
      <w:r w:rsidRPr="003E6988">
        <w:rPr>
          <w:rFonts w:ascii="Times New Roman" w:hAnsi="Times New Roman"/>
          <w:sz w:val="24"/>
          <w:szCs w:val="24"/>
        </w:rPr>
        <w:t>variabel (Y)</w:t>
      </w:r>
      <w:r w:rsidRPr="00D66A3A">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68</w:t>
      </w:r>
    </w:p>
    <w:p w:rsidR="000E37C7" w:rsidRPr="0046532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Pr="00D011F9"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lang w:val="id-ID"/>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Pr="00767D65"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rPr>
          <w:b/>
          <w:sz w:val="28"/>
          <w:szCs w:val="28"/>
        </w:rPr>
      </w:pPr>
    </w:p>
    <w:p w:rsidR="000E37C7" w:rsidRPr="00BE1DD2" w:rsidRDefault="000E37C7" w:rsidP="000E37C7">
      <w:pPr>
        <w:pStyle w:val="DaftarParagraf"/>
        <w:tabs>
          <w:tab w:val="left" w:pos="709"/>
          <w:tab w:val="left" w:leader="dot" w:pos="7230"/>
          <w:tab w:val="left" w:pos="7655"/>
        </w:tabs>
        <w:spacing w:line="360" w:lineRule="auto"/>
        <w:ind w:left="0"/>
        <w:jc w:val="center"/>
        <w:rPr>
          <w:rFonts w:ascii="Times New Roman" w:hAnsi="Times New Roman"/>
          <w:b/>
          <w:sz w:val="28"/>
          <w:szCs w:val="28"/>
        </w:rPr>
      </w:pPr>
      <w:r w:rsidRPr="00BE1DD2">
        <w:rPr>
          <w:rFonts w:ascii="Times New Roman" w:hAnsi="Times New Roman"/>
          <w:b/>
          <w:sz w:val="28"/>
          <w:szCs w:val="28"/>
        </w:rPr>
        <w:t>DAFTAR GAMBAR</w:t>
      </w:r>
    </w:p>
    <w:p w:rsidR="000E37C7" w:rsidRPr="00AD7FF3"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Pr="00A318AA"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lang w:val="id-ID"/>
        </w:rPr>
      </w:pPr>
      <w:r w:rsidRPr="00AD7FF3">
        <w:rPr>
          <w:rFonts w:ascii="Times New Roman" w:hAnsi="Times New Roman"/>
          <w:sz w:val="24"/>
          <w:szCs w:val="24"/>
        </w:rPr>
        <w:t xml:space="preserve">Gambar </w:t>
      </w:r>
      <w:r>
        <w:rPr>
          <w:rFonts w:ascii="Times New Roman" w:hAnsi="Times New Roman"/>
          <w:sz w:val="24"/>
          <w:szCs w:val="24"/>
        </w:rPr>
        <w:t>2</w:t>
      </w:r>
      <w:r w:rsidRPr="00AD7FF3">
        <w:rPr>
          <w:rFonts w:ascii="Times New Roman" w:hAnsi="Times New Roman"/>
          <w:sz w:val="24"/>
          <w:szCs w:val="24"/>
        </w:rPr>
        <w:t>.1</w:t>
      </w:r>
      <w:r>
        <w:rPr>
          <w:rFonts w:ascii="Times New Roman" w:hAnsi="Times New Roman"/>
          <w:sz w:val="24"/>
          <w:szCs w:val="24"/>
        </w:rPr>
        <w:t>.</w:t>
      </w:r>
      <w:r w:rsidRPr="00511ECB">
        <w:rPr>
          <w:rFonts w:ascii="Times New Roman" w:hAnsi="Times New Roman"/>
          <w:sz w:val="24"/>
          <w:szCs w:val="24"/>
        </w:rPr>
        <w:t>Kerangka Pemikiran</w:t>
      </w:r>
      <w:r w:rsidRPr="00AD7FF3">
        <w:rPr>
          <w:rFonts w:ascii="Times New Roman" w:hAnsi="Times New Roman"/>
          <w:sz w:val="24"/>
          <w:szCs w:val="24"/>
        </w:rPr>
        <w:tab/>
      </w:r>
      <w:r w:rsidRPr="00AD7FF3">
        <w:rPr>
          <w:rFonts w:ascii="Times New Roman" w:hAnsi="Times New Roman"/>
          <w:sz w:val="24"/>
          <w:szCs w:val="24"/>
        </w:rPr>
        <w:tab/>
      </w:r>
      <w:r>
        <w:rPr>
          <w:rFonts w:ascii="Times New Roman" w:hAnsi="Times New Roman"/>
          <w:sz w:val="24"/>
          <w:szCs w:val="24"/>
          <w:lang w:val="id-ID"/>
        </w:rPr>
        <w:t>43</w:t>
      </w:r>
    </w:p>
    <w:p w:rsidR="000E37C7" w:rsidRPr="00A318AA"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lang w:val="id-ID"/>
        </w:rPr>
      </w:pPr>
      <w:r w:rsidRPr="00AD7FF3">
        <w:rPr>
          <w:rFonts w:ascii="Times New Roman" w:hAnsi="Times New Roman"/>
          <w:sz w:val="24"/>
          <w:szCs w:val="24"/>
        </w:rPr>
        <w:t xml:space="preserve">Gambar </w:t>
      </w:r>
      <w:r>
        <w:rPr>
          <w:rFonts w:ascii="Times New Roman" w:hAnsi="Times New Roman"/>
          <w:sz w:val="24"/>
          <w:szCs w:val="24"/>
        </w:rPr>
        <w:t>3.1. Struktur Path Analisis</w:t>
      </w:r>
      <w:r>
        <w:rPr>
          <w:rFonts w:ascii="Times New Roman" w:hAnsi="Times New Roman"/>
          <w:sz w:val="24"/>
          <w:szCs w:val="24"/>
          <w:lang w:val="id-ID"/>
        </w:rPr>
        <w:tab/>
      </w:r>
      <w:r>
        <w:rPr>
          <w:rFonts w:ascii="Times New Roman" w:hAnsi="Times New Roman"/>
          <w:sz w:val="24"/>
          <w:szCs w:val="24"/>
          <w:lang w:val="id-ID"/>
        </w:rPr>
        <w:tab/>
        <w:t>55</w:t>
      </w:r>
    </w:p>
    <w:p w:rsidR="000E37C7" w:rsidRPr="003424AF" w:rsidRDefault="000E37C7" w:rsidP="000E37C7">
      <w:pPr>
        <w:pStyle w:val="DaftarParagraf"/>
        <w:tabs>
          <w:tab w:val="left" w:pos="709"/>
          <w:tab w:val="left" w:leader="dot" w:pos="7230"/>
          <w:tab w:val="left" w:pos="7655"/>
        </w:tabs>
        <w:ind w:left="0"/>
        <w:rPr>
          <w:rFonts w:ascii="Times New Roman" w:hAnsi="Times New Roman"/>
          <w:sz w:val="24"/>
          <w:szCs w:val="24"/>
          <w:lang w:val="id-ID"/>
        </w:rPr>
      </w:pPr>
      <w:r w:rsidRPr="00AD7FF3">
        <w:rPr>
          <w:rFonts w:ascii="Times New Roman" w:hAnsi="Times New Roman"/>
          <w:sz w:val="24"/>
          <w:szCs w:val="24"/>
        </w:rPr>
        <w:t xml:space="preserve">Gambar </w:t>
      </w:r>
      <w:r>
        <w:rPr>
          <w:rFonts w:ascii="Times New Roman" w:hAnsi="Times New Roman"/>
          <w:sz w:val="24"/>
          <w:szCs w:val="24"/>
        </w:rPr>
        <w:t xml:space="preserve">4.1. </w:t>
      </w:r>
      <w:r w:rsidRPr="003E6988">
        <w:rPr>
          <w:rFonts w:ascii="Times New Roman" w:hAnsi="Times New Roman"/>
          <w:sz w:val="24"/>
          <w:szCs w:val="24"/>
        </w:rPr>
        <w:t xml:space="preserve">Struktur Organisasi </w:t>
      </w:r>
      <w:r>
        <w:rPr>
          <w:rFonts w:ascii="Times New Roman" w:hAnsi="Times New Roman"/>
          <w:sz w:val="24"/>
          <w:szCs w:val="24"/>
          <w:lang w:val="id-ID"/>
        </w:rPr>
        <w:t>PT. Telkom Gorontalo</w:t>
      </w:r>
      <w:r>
        <w:rPr>
          <w:rFonts w:ascii="Times New Roman" w:hAnsi="Times New Roman"/>
          <w:sz w:val="24"/>
          <w:szCs w:val="24"/>
          <w:lang w:val="id-ID"/>
        </w:rPr>
        <w:tab/>
      </w:r>
      <w:r>
        <w:rPr>
          <w:rFonts w:ascii="Times New Roman" w:hAnsi="Times New Roman"/>
          <w:sz w:val="24"/>
          <w:szCs w:val="24"/>
        </w:rPr>
        <w:tab/>
        <w:t>5</w:t>
      </w:r>
      <w:r>
        <w:rPr>
          <w:rFonts w:ascii="Times New Roman" w:hAnsi="Times New Roman"/>
          <w:sz w:val="24"/>
          <w:szCs w:val="24"/>
          <w:lang w:val="id-ID"/>
        </w:rPr>
        <w:t>8</w:t>
      </w:r>
    </w:p>
    <w:p w:rsidR="000E37C7" w:rsidRPr="003424AF" w:rsidRDefault="000E37C7" w:rsidP="000E37C7">
      <w:pPr>
        <w:pStyle w:val="DaftarParagraf"/>
        <w:tabs>
          <w:tab w:val="left" w:pos="709"/>
          <w:tab w:val="left" w:leader="dot" w:pos="7230"/>
          <w:tab w:val="left" w:pos="7655"/>
        </w:tabs>
        <w:ind w:left="0"/>
        <w:rPr>
          <w:rFonts w:ascii="Times New Roman" w:hAnsi="Times New Roman"/>
          <w:sz w:val="24"/>
          <w:szCs w:val="24"/>
          <w:lang w:val="id-ID"/>
        </w:rPr>
      </w:pPr>
      <w:r w:rsidRPr="00AD7FF3">
        <w:rPr>
          <w:rFonts w:ascii="Times New Roman" w:hAnsi="Times New Roman"/>
          <w:sz w:val="24"/>
          <w:szCs w:val="24"/>
        </w:rPr>
        <w:t xml:space="preserve">Gambar </w:t>
      </w:r>
      <w:r>
        <w:rPr>
          <w:rFonts w:ascii="Times New Roman" w:hAnsi="Times New Roman"/>
          <w:sz w:val="24"/>
          <w:szCs w:val="24"/>
        </w:rPr>
        <w:t xml:space="preserve">3.1. </w:t>
      </w:r>
      <w:r w:rsidRPr="00606C30">
        <w:rPr>
          <w:rFonts w:ascii="Times New Roman" w:hAnsi="Times New Roman"/>
          <w:sz w:val="24"/>
          <w:szCs w:val="24"/>
        </w:rPr>
        <w:t>Hasil Estimasi Struktur Analisis Jalur</w:t>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68</w:t>
      </w: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Pr="00E225EA"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Pr="00E225EA"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Pr="000324E6"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0E37C7" w:rsidRPr="00E9669D" w:rsidRDefault="000E37C7" w:rsidP="000E37C7">
      <w:pPr>
        <w:pStyle w:val="DaftarParagraf"/>
        <w:tabs>
          <w:tab w:val="left" w:pos="709"/>
          <w:tab w:val="left" w:leader="dot" w:pos="7230"/>
          <w:tab w:val="left" w:pos="7655"/>
        </w:tabs>
        <w:spacing w:line="360" w:lineRule="auto"/>
        <w:ind w:left="0"/>
        <w:rPr>
          <w:rFonts w:ascii="Times New Roman" w:hAnsi="Times New Roman"/>
          <w:sz w:val="24"/>
          <w:szCs w:val="24"/>
        </w:rPr>
      </w:pPr>
    </w:p>
    <w:p w:rsidR="005A002E" w:rsidRDefault="005A002E" w:rsidP="005A002E">
      <w:pPr>
        <w:spacing w:line="480" w:lineRule="auto"/>
        <w:jc w:val="center"/>
        <w:rPr>
          <w:b/>
        </w:rPr>
      </w:pPr>
      <w:r>
        <w:rPr>
          <w:b/>
        </w:rPr>
        <w:t>BAB I</w:t>
      </w:r>
    </w:p>
    <w:p w:rsidR="005A002E" w:rsidRDefault="005A002E" w:rsidP="005A002E">
      <w:pPr>
        <w:spacing w:line="480" w:lineRule="auto"/>
        <w:jc w:val="center"/>
        <w:rPr>
          <w:b/>
        </w:rPr>
      </w:pPr>
      <w:r>
        <w:rPr>
          <w:b/>
        </w:rPr>
        <w:t>PENDAHULUAN</w:t>
      </w:r>
    </w:p>
    <w:p w:rsidR="005A002E" w:rsidRDefault="005A002E" w:rsidP="00B4126B">
      <w:pPr>
        <w:pStyle w:val="DaftarParagraf"/>
        <w:numPr>
          <w:ilvl w:val="1"/>
          <w:numId w:val="2"/>
        </w:numPr>
        <w:spacing w:after="0" w:line="480" w:lineRule="auto"/>
        <w:rPr>
          <w:rFonts w:ascii="Times New Roman" w:hAnsi="Times New Roman"/>
          <w:b/>
          <w:sz w:val="24"/>
          <w:szCs w:val="24"/>
        </w:rPr>
      </w:pPr>
      <w:r w:rsidRPr="00191B02">
        <w:rPr>
          <w:rFonts w:ascii="Times New Roman" w:hAnsi="Times New Roman"/>
          <w:b/>
          <w:sz w:val="24"/>
          <w:szCs w:val="24"/>
        </w:rPr>
        <w:t xml:space="preserve">Latar Belakang </w:t>
      </w:r>
      <w:r>
        <w:rPr>
          <w:rFonts w:ascii="Times New Roman" w:hAnsi="Times New Roman"/>
          <w:b/>
          <w:sz w:val="24"/>
          <w:szCs w:val="24"/>
          <w:lang w:val="id-ID"/>
        </w:rPr>
        <w:t>Penelitian</w:t>
      </w:r>
    </w:p>
    <w:p w:rsidR="005A002E" w:rsidRDefault="005A002E" w:rsidP="005A002E">
      <w:pPr>
        <w:pStyle w:val="DaftarParagraf"/>
        <w:spacing w:after="0" w:line="480" w:lineRule="auto"/>
        <w:ind w:left="0" w:firstLine="709"/>
        <w:jc w:val="both"/>
        <w:rPr>
          <w:rFonts w:ascii="Times New Roman" w:hAnsi="Times New Roman"/>
          <w:sz w:val="24"/>
          <w:szCs w:val="24"/>
        </w:rPr>
      </w:pPr>
      <w:r w:rsidRPr="00D06EA6">
        <w:rPr>
          <w:rFonts w:ascii="Times New Roman" w:hAnsi="Times New Roman"/>
          <w:sz w:val="24"/>
          <w:szCs w:val="24"/>
        </w:rPr>
        <w:t>Era  globalisasi  sebagai  era  tanpa  batas  yang  ditandai  dengan semakin bebasnya sumber daya man</w:t>
      </w:r>
      <w:r>
        <w:rPr>
          <w:rFonts w:ascii="Times New Roman" w:hAnsi="Times New Roman"/>
          <w:sz w:val="24"/>
          <w:szCs w:val="24"/>
        </w:rPr>
        <w:t xml:space="preserve">usia dunia memasuki negara lain </w:t>
      </w:r>
      <w:r w:rsidRPr="00D06EA6">
        <w:rPr>
          <w:rFonts w:ascii="Times New Roman" w:hAnsi="Times New Roman"/>
          <w:sz w:val="24"/>
          <w:szCs w:val="24"/>
        </w:rPr>
        <w:t>dengan  menawarkan  keahliannya  dan  bila</w:t>
      </w:r>
      <w:r>
        <w:rPr>
          <w:rFonts w:ascii="Times New Roman" w:hAnsi="Times New Roman"/>
          <w:sz w:val="24"/>
          <w:szCs w:val="24"/>
        </w:rPr>
        <w:t xml:space="preserve">mana  hal  itu  terus  terjadi </w:t>
      </w:r>
      <w:r w:rsidRPr="00D06EA6">
        <w:rPr>
          <w:rFonts w:ascii="Times New Roman" w:hAnsi="Times New Roman"/>
          <w:sz w:val="24"/>
          <w:szCs w:val="24"/>
        </w:rPr>
        <w:t>tanpa  ada  upaya  y</w:t>
      </w:r>
      <w:r>
        <w:rPr>
          <w:rFonts w:ascii="Times New Roman" w:hAnsi="Times New Roman"/>
          <w:sz w:val="24"/>
          <w:szCs w:val="24"/>
        </w:rPr>
        <w:t xml:space="preserve">ang  bersungguh-sungguh  untuk </w:t>
      </w:r>
      <w:r w:rsidRPr="00D06EA6">
        <w:rPr>
          <w:rFonts w:ascii="Times New Roman" w:hAnsi="Times New Roman"/>
          <w:sz w:val="24"/>
          <w:szCs w:val="24"/>
        </w:rPr>
        <w:t>menanggulanginya,  niscaya  bangsa-</w:t>
      </w:r>
      <w:r>
        <w:rPr>
          <w:rFonts w:ascii="Times New Roman" w:hAnsi="Times New Roman"/>
          <w:sz w:val="24"/>
          <w:szCs w:val="24"/>
        </w:rPr>
        <w:t xml:space="preserve">bangsa  yang  sedang membangun </w:t>
      </w:r>
      <w:r w:rsidRPr="00D06EA6">
        <w:rPr>
          <w:rFonts w:ascii="Times New Roman" w:hAnsi="Times New Roman"/>
          <w:sz w:val="24"/>
          <w:szCs w:val="24"/>
        </w:rPr>
        <w:t>tetap  akan  tertinggal  di  landasan  de</w:t>
      </w:r>
      <w:r>
        <w:rPr>
          <w:rFonts w:ascii="Times New Roman" w:hAnsi="Times New Roman"/>
          <w:sz w:val="24"/>
          <w:szCs w:val="24"/>
        </w:rPr>
        <w:t xml:space="preserve">ngan  tanpa  memiliki  peluang </w:t>
      </w:r>
      <w:r w:rsidRPr="00D06EA6">
        <w:rPr>
          <w:rFonts w:ascii="Times New Roman" w:hAnsi="Times New Roman"/>
          <w:sz w:val="24"/>
          <w:szCs w:val="24"/>
        </w:rPr>
        <w:t>untuk  maju,  atau  bersaing  dengan  bangsa-  bangsa  yang  tel</w:t>
      </w:r>
      <w:r>
        <w:rPr>
          <w:rFonts w:ascii="Times New Roman" w:hAnsi="Times New Roman"/>
          <w:sz w:val="24"/>
          <w:szCs w:val="24"/>
        </w:rPr>
        <w:t xml:space="preserve">ah  lebih </w:t>
      </w:r>
      <w:r w:rsidRPr="00D06EA6">
        <w:rPr>
          <w:rFonts w:ascii="Times New Roman" w:hAnsi="Times New Roman"/>
          <w:sz w:val="24"/>
          <w:szCs w:val="24"/>
        </w:rPr>
        <w:t>maju.</w:t>
      </w:r>
    </w:p>
    <w:p w:rsidR="005A002E" w:rsidRDefault="005A002E" w:rsidP="005A002E">
      <w:pPr>
        <w:pStyle w:val="DaftarParagraf"/>
        <w:spacing w:after="0" w:line="480" w:lineRule="auto"/>
        <w:ind w:left="0" w:firstLine="709"/>
        <w:jc w:val="both"/>
        <w:rPr>
          <w:rFonts w:ascii="Times New Roman" w:hAnsi="Times New Roman"/>
          <w:sz w:val="24"/>
          <w:szCs w:val="24"/>
        </w:rPr>
      </w:pPr>
      <w:r w:rsidRPr="006B3963">
        <w:rPr>
          <w:rFonts w:ascii="Times New Roman" w:hAnsi="Times New Roman"/>
          <w:sz w:val="24"/>
          <w:szCs w:val="24"/>
        </w:rPr>
        <w:t xml:space="preserve">Upaya  untuk  meningkatkan  kualitas  sumber  daya  manusia perlu  dilakukan  secara  baik,  terarah  dan terencana, sehingga  perusahan  pun  dapat  </w:t>
      </w:r>
      <w:r w:rsidRPr="006B3963">
        <w:rPr>
          <w:rFonts w:ascii="Times New Roman" w:hAnsi="Times New Roman"/>
          <w:sz w:val="24"/>
          <w:szCs w:val="24"/>
        </w:rPr>
        <w:lastRenderedPageBreak/>
        <w:t xml:space="preserve">bersaing  secara  sehat  dengan </w:t>
      </w:r>
      <w:r>
        <w:rPr>
          <w:rFonts w:ascii="Times New Roman" w:hAnsi="Times New Roman"/>
          <w:sz w:val="24"/>
          <w:szCs w:val="24"/>
        </w:rPr>
        <w:t>organisasi</w:t>
      </w:r>
      <w:r w:rsidRPr="006B3963">
        <w:rPr>
          <w:rFonts w:ascii="Times New Roman" w:hAnsi="Times New Roman"/>
          <w:sz w:val="24"/>
          <w:szCs w:val="24"/>
        </w:rPr>
        <w:t xml:space="preserve">  lain,  mengingat  kedepan  persaingan  antara  persaingan </w:t>
      </w:r>
      <w:r>
        <w:rPr>
          <w:rFonts w:ascii="Times New Roman" w:hAnsi="Times New Roman"/>
          <w:sz w:val="24"/>
          <w:szCs w:val="24"/>
        </w:rPr>
        <w:t>organisasi</w:t>
      </w:r>
      <w:r w:rsidRPr="006B3963">
        <w:rPr>
          <w:rFonts w:ascii="Times New Roman" w:hAnsi="Times New Roman"/>
          <w:sz w:val="24"/>
          <w:szCs w:val="24"/>
        </w:rPr>
        <w:t xml:space="preserve">  akan  semakin  ketat.  Sumber  daya  manusia  yang  mampu bersaing  dengan  pesaing  ataupun  dengan  mitra  bisnisnya  hanyalah </w:t>
      </w:r>
      <w:r>
        <w:rPr>
          <w:rFonts w:ascii="Times New Roman" w:hAnsi="Times New Roman"/>
          <w:sz w:val="24"/>
          <w:szCs w:val="24"/>
        </w:rPr>
        <w:t>organisasi</w:t>
      </w:r>
      <w:r w:rsidRPr="006B3963">
        <w:rPr>
          <w:rFonts w:ascii="Times New Roman" w:hAnsi="Times New Roman"/>
          <w:sz w:val="24"/>
          <w:szCs w:val="24"/>
        </w:rPr>
        <w:t xml:space="preserve">  yang  memiliki  sumber  day</w:t>
      </w:r>
      <w:r>
        <w:rPr>
          <w:rFonts w:ascii="Times New Roman" w:hAnsi="Times New Roman"/>
          <w:sz w:val="24"/>
          <w:szCs w:val="24"/>
        </w:rPr>
        <w:t xml:space="preserve">a  manusia  yang  berkualitas. </w:t>
      </w:r>
    </w:p>
    <w:p w:rsidR="005A002E" w:rsidRDefault="005A002E" w:rsidP="005A002E">
      <w:pPr>
        <w:pStyle w:val="DaftarParagraf"/>
        <w:spacing w:line="480" w:lineRule="auto"/>
        <w:ind w:left="0" w:firstLine="720"/>
        <w:jc w:val="both"/>
        <w:rPr>
          <w:rFonts w:ascii="Times New Roman" w:hAnsi="Times New Roman"/>
          <w:sz w:val="24"/>
          <w:szCs w:val="24"/>
        </w:rPr>
      </w:pPr>
      <w:r>
        <w:rPr>
          <w:rFonts w:ascii="Times New Roman" w:hAnsi="Times New Roman"/>
          <w:sz w:val="24"/>
          <w:szCs w:val="24"/>
          <w:lang w:val="id-ID"/>
        </w:rPr>
        <w:t>Kinerja</w:t>
      </w:r>
      <w:r>
        <w:rPr>
          <w:rFonts w:ascii="Times New Roman" w:hAnsi="Times New Roman"/>
          <w:sz w:val="24"/>
          <w:szCs w:val="24"/>
        </w:rPr>
        <w:t xml:space="preserve"> erat kaitannya dengan hasil kerja yang di capai oleh karyawan, karena hasil kinerja karyawan tersebut merupakan Kinerja yang di dapat melalui kualitas kerjanya dalam melaksanakan tugas pekerjaan sesuai dengan aturan yang di tetapkan oleh perusahaan. Kinerja karyawan dalam satu organisasi, baik organisasi publik maupun organisasi non publik hingga saat ini masih merupakan masalah yang aktual untuk dikaji.</w:t>
      </w:r>
    </w:p>
    <w:p w:rsidR="005A002E" w:rsidRDefault="005A002E" w:rsidP="005A002E">
      <w:pPr>
        <w:pStyle w:val="DaftarParagraf"/>
        <w:spacing w:line="480" w:lineRule="auto"/>
        <w:ind w:left="0" w:firstLine="720"/>
        <w:jc w:val="both"/>
        <w:rPr>
          <w:rFonts w:ascii="Times New Roman" w:hAnsi="Times New Roman"/>
          <w:sz w:val="24"/>
          <w:szCs w:val="24"/>
        </w:rPr>
      </w:pPr>
      <w:r>
        <w:rPr>
          <w:rFonts w:ascii="Times New Roman" w:hAnsi="Times New Roman"/>
          <w:sz w:val="24"/>
          <w:szCs w:val="24"/>
        </w:rPr>
        <w:t xml:space="preserve">Kinerja karyawan selalu diarahkan pada bagaimana melakukan atau memanfaatkan sesuatu agar mencerminkan prinsip efektivitas dan efisiensi. Dikatakan efisien manakala apa yang dilakukan mempertimbangkan aspek biaya, sarana prasarana, sumber daya manusia (manusia dan material), dan waktu sehemat mungkin. Sedangkan sesuatu dikatakan efektif bila pemanfaatan berbagai aspek tersebut benar-benar tepat sasaran/tujuan yang diinginkan. Menurut </w:t>
      </w:r>
      <w:r>
        <w:rPr>
          <w:rFonts w:ascii="Times New Roman" w:hAnsi="Times New Roman"/>
          <w:sz w:val="24"/>
          <w:szCs w:val="24"/>
          <w:lang w:val="id-ID"/>
        </w:rPr>
        <w:t>Sedarmayanti</w:t>
      </w:r>
      <w:r>
        <w:rPr>
          <w:rFonts w:ascii="Times New Roman" w:hAnsi="Times New Roman"/>
          <w:sz w:val="24"/>
          <w:szCs w:val="24"/>
        </w:rPr>
        <w:t xml:space="preserve"> (201</w:t>
      </w:r>
      <w:r>
        <w:rPr>
          <w:rFonts w:ascii="Times New Roman" w:hAnsi="Times New Roman"/>
          <w:sz w:val="24"/>
          <w:szCs w:val="24"/>
          <w:lang w:val="id-ID"/>
        </w:rPr>
        <w:t>7</w:t>
      </w:r>
      <w:r>
        <w:rPr>
          <w:rFonts w:ascii="Times New Roman" w:hAnsi="Times New Roman"/>
          <w:sz w:val="24"/>
          <w:szCs w:val="24"/>
        </w:rPr>
        <w:t>:</w:t>
      </w:r>
      <w:r>
        <w:rPr>
          <w:rFonts w:ascii="Times New Roman" w:hAnsi="Times New Roman"/>
          <w:sz w:val="24"/>
          <w:szCs w:val="24"/>
          <w:lang w:val="id-ID"/>
        </w:rPr>
        <w:t>323</w:t>
      </w:r>
      <w:r>
        <w:rPr>
          <w:rFonts w:ascii="Times New Roman" w:hAnsi="Times New Roman"/>
          <w:sz w:val="24"/>
          <w:szCs w:val="24"/>
        </w:rPr>
        <w:t xml:space="preserve">) </w:t>
      </w:r>
      <w:r>
        <w:rPr>
          <w:rFonts w:ascii="Times New Roman" w:hAnsi="Times New Roman"/>
          <w:sz w:val="24"/>
          <w:szCs w:val="24"/>
          <w:lang w:val="id-ID"/>
        </w:rPr>
        <w:t>Kinerja</w:t>
      </w:r>
      <w:r>
        <w:rPr>
          <w:rFonts w:ascii="Times New Roman" w:hAnsi="Times New Roman"/>
          <w:sz w:val="24"/>
          <w:szCs w:val="24"/>
        </w:rPr>
        <w:t xml:space="preserve"> merupakan perbandingan antara keluaran dan masukan serta mengutarakan cara pemanfaatan baik terhadap sumber-sumber dalam memproduksi suatu barang atau jasa.</w:t>
      </w:r>
    </w:p>
    <w:p w:rsidR="005A002E" w:rsidRDefault="005A002E" w:rsidP="005A002E">
      <w:pPr>
        <w:pStyle w:val="DaftarParagraf"/>
        <w:spacing w:line="480" w:lineRule="auto"/>
        <w:ind w:left="0" w:firstLine="720"/>
        <w:jc w:val="both"/>
        <w:rPr>
          <w:rFonts w:ascii="Times New Roman" w:hAnsi="Times New Roman"/>
          <w:sz w:val="24"/>
          <w:szCs w:val="24"/>
        </w:rPr>
      </w:pPr>
      <w:r>
        <w:rPr>
          <w:rFonts w:ascii="Times New Roman" w:hAnsi="Times New Roman"/>
          <w:sz w:val="24"/>
          <w:szCs w:val="24"/>
        </w:rPr>
        <w:t xml:space="preserve">Dari pemahaman diatas dapat dikatakan bahwa Kinerja menyentuh berbagai aspek dalam diri manusia seperti sikap, mental, etika dan keahlian sehingga dapat dijadikan sebagai pendorong dalam meningkatkan mutu untuk menjadi lebih baik setiap harinya. Kinerja merupakan faktor yang sangat penting untuk kelangsungan </w:t>
      </w:r>
      <w:r>
        <w:rPr>
          <w:rFonts w:ascii="Times New Roman" w:hAnsi="Times New Roman"/>
          <w:sz w:val="24"/>
          <w:szCs w:val="24"/>
        </w:rPr>
        <w:lastRenderedPageBreak/>
        <w:t>perusahaan karena merupakan faktor kunci untuk dapat melakukan perbaikan setiap hari dan hanya tenaga kerja yang dapat meningkatkan Kinerja.</w:t>
      </w:r>
    </w:p>
    <w:p w:rsidR="005A002E" w:rsidRDefault="005A002E" w:rsidP="005A002E">
      <w:pPr>
        <w:pStyle w:val="DaftarParagraf"/>
        <w:spacing w:line="480" w:lineRule="auto"/>
        <w:ind w:left="0" w:firstLine="720"/>
        <w:jc w:val="both"/>
        <w:rPr>
          <w:rFonts w:ascii="Times New Roman" w:hAnsi="Times New Roman"/>
          <w:sz w:val="24"/>
          <w:szCs w:val="24"/>
        </w:rPr>
      </w:pPr>
      <w:r>
        <w:rPr>
          <w:rFonts w:ascii="Times New Roman" w:hAnsi="Times New Roman"/>
          <w:sz w:val="24"/>
          <w:szCs w:val="24"/>
        </w:rPr>
        <w:t xml:space="preserve">Peningkatan Kinerja bukan saja pada pemutakhiran peralatan, akan tetapi juga terhadap pengembangan karyawan yang paling utama. Maka dari itu </w:t>
      </w:r>
      <w:r>
        <w:rPr>
          <w:rFonts w:ascii="Times New Roman" w:hAnsi="Times New Roman"/>
          <w:sz w:val="24"/>
          <w:szCs w:val="24"/>
          <w:lang w:val="id-ID"/>
        </w:rPr>
        <w:t xml:space="preserve">kesejahteraan </w:t>
      </w:r>
      <w:r>
        <w:rPr>
          <w:rFonts w:ascii="Times New Roman" w:hAnsi="Times New Roman"/>
          <w:sz w:val="24"/>
          <w:szCs w:val="24"/>
        </w:rPr>
        <w:t xml:space="preserve">terhadap karyawan dapat dijadikan sebagai salah satu cara bagi perusahaan untuk meningkatkan Kinerja sesuai dengan yang diharapkan perusahaan dengar standar tertentu karena </w:t>
      </w:r>
      <w:r>
        <w:rPr>
          <w:rFonts w:ascii="Times New Roman" w:hAnsi="Times New Roman"/>
          <w:sz w:val="24"/>
          <w:szCs w:val="24"/>
          <w:lang w:val="id-ID"/>
        </w:rPr>
        <w:t>kompensasi</w:t>
      </w:r>
      <w:r>
        <w:rPr>
          <w:rFonts w:ascii="Times New Roman" w:hAnsi="Times New Roman"/>
          <w:sz w:val="24"/>
          <w:szCs w:val="24"/>
        </w:rPr>
        <w:t xml:space="preserve"> membantu dalam memperbaiki kekurangan serta </w:t>
      </w:r>
      <w:r>
        <w:rPr>
          <w:rFonts w:ascii="Times New Roman" w:hAnsi="Times New Roman"/>
          <w:sz w:val="24"/>
          <w:szCs w:val="24"/>
          <w:lang w:val="id-ID"/>
        </w:rPr>
        <w:t xml:space="preserve">mendorongkinerja </w:t>
      </w:r>
      <w:r>
        <w:rPr>
          <w:rFonts w:ascii="Times New Roman" w:hAnsi="Times New Roman"/>
          <w:sz w:val="24"/>
          <w:szCs w:val="24"/>
        </w:rPr>
        <w:t>dapat lebih dimaksimalkan lagi oleh karyawan.</w:t>
      </w:r>
    </w:p>
    <w:p w:rsidR="005A002E" w:rsidRDefault="005A002E" w:rsidP="005A002E">
      <w:pPr>
        <w:pStyle w:val="DaftarParagraf"/>
        <w:spacing w:after="0" w:line="480" w:lineRule="auto"/>
        <w:ind w:left="0" w:firstLine="709"/>
        <w:jc w:val="both"/>
        <w:rPr>
          <w:rFonts w:ascii="Times New Roman" w:hAnsi="Times New Roman"/>
          <w:sz w:val="24"/>
          <w:szCs w:val="24"/>
        </w:rPr>
      </w:pPr>
      <w:r>
        <w:rPr>
          <w:rFonts w:ascii="Times New Roman" w:hAnsi="Times New Roman"/>
          <w:sz w:val="24"/>
          <w:szCs w:val="24"/>
        </w:rPr>
        <w:t>T</w:t>
      </w:r>
      <w:r w:rsidRPr="006D6476">
        <w:rPr>
          <w:rFonts w:ascii="Times New Roman" w:hAnsi="Times New Roman"/>
          <w:sz w:val="24"/>
          <w:szCs w:val="24"/>
        </w:rPr>
        <w:t xml:space="preserve">ingkat keberhasilan </w:t>
      </w:r>
      <w:r>
        <w:rPr>
          <w:rFonts w:ascii="Times New Roman" w:hAnsi="Times New Roman"/>
          <w:sz w:val="24"/>
          <w:szCs w:val="24"/>
        </w:rPr>
        <w:t>organisasi</w:t>
      </w:r>
      <w:r w:rsidRPr="006D6476">
        <w:rPr>
          <w:rFonts w:ascii="Times New Roman" w:hAnsi="Times New Roman"/>
          <w:sz w:val="24"/>
          <w:szCs w:val="24"/>
        </w:rPr>
        <w:t xml:space="preserve"> itu sendiri terletak pada komponen sumber daya manusianya, oleh karena itu diperlukan sumber daya manusia yang berkualitas yang mampu melaksanakan tugasnya dengan baik agar masalah</w:t>
      </w:r>
      <w:r>
        <w:rPr>
          <w:rFonts w:ascii="Times New Roman" w:hAnsi="Times New Roman"/>
          <w:sz w:val="24"/>
          <w:szCs w:val="24"/>
        </w:rPr>
        <w:t>-</w:t>
      </w:r>
      <w:r w:rsidRPr="006D6476">
        <w:rPr>
          <w:rFonts w:ascii="Times New Roman" w:hAnsi="Times New Roman"/>
          <w:sz w:val="24"/>
          <w:szCs w:val="24"/>
        </w:rPr>
        <w:t xml:space="preserve">masalah yang timbul dalam </w:t>
      </w:r>
      <w:r>
        <w:rPr>
          <w:rFonts w:ascii="Times New Roman" w:hAnsi="Times New Roman"/>
          <w:sz w:val="24"/>
          <w:szCs w:val="24"/>
        </w:rPr>
        <w:t>organisasi</w:t>
      </w:r>
      <w:r w:rsidRPr="006D6476">
        <w:rPr>
          <w:rFonts w:ascii="Times New Roman" w:hAnsi="Times New Roman"/>
          <w:sz w:val="24"/>
          <w:szCs w:val="24"/>
        </w:rPr>
        <w:t xml:space="preserve"> dapat teratasi dengan baik. Pada umumnya setiap </w:t>
      </w:r>
      <w:r>
        <w:rPr>
          <w:rFonts w:ascii="Times New Roman" w:hAnsi="Times New Roman"/>
          <w:sz w:val="24"/>
          <w:szCs w:val="24"/>
        </w:rPr>
        <w:t>organisasi</w:t>
      </w:r>
      <w:r w:rsidRPr="006D6476">
        <w:rPr>
          <w:rFonts w:ascii="Times New Roman" w:hAnsi="Times New Roman"/>
          <w:sz w:val="24"/>
          <w:szCs w:val="24"/>
        </w:rPr>
        <w:t xml:space="preserve"> tentu menginginkan para </w:t>
      </w:r>
      <w:r>
        <w:rPr>
          <w:rFonts w:ascii="Times New Roman" w:hAnsi="Times New Roman"/>
          <w:sz w:val="24"/>
          <w:szCs w:val="24"/>
        </w:rPr>
        <w:t>karyawannya</w:t>
      </w:r>
      <w:r w:rsidRPr="006D6476">
        <w:rPr>
          <w:rFonts w:ascii="Times New Roman" w:hAnsi="Times New Roman"/>
          <w:sz w:val="24"/>
          <w:szCs w:val="24"/>
        </w:rPr>
        <w:t xml:space="preserve"> untuk dapat menyelesaikan tugasnya dengan baik, dengan tercapainya </w:t>
      </w:r>
      <w:r>
        <w:rPr>
          <w:rFonts w:ascii="Times New Roman" w:hAnsi="Times New Roman"/>
          <w:sz w:val="24"/>
          <w:szCs w:val="24"/>
        </w:rPr>
        <w:t>Kinerja</w:t>
      </w:r>
      <w:r w:rsidRPr="006D6476">
        <w:rPr>
          <w:rFonts w:ascii="Times New Roman" w:hAnsi="Times New Roman"/>
          <w:sz w:val="24"/>
          <w:szCs w:val="24"/>
        </w:rPr>
        <w:t xml:space="preserve"> pada </w:t>
      </w:r>
      <w:r>
        <w:rPr>
          <w:rFonts w:ascii="Times New Roman" w:hAnsi="Times New Roman"/>
          <w:sz w:val="24"/>
          <w:szCs w:val="24"/>
        </w:rPr>
        <w:t xml:space="preserve">karyawan </w:t>
      </w:r>
      <w:r w:rsidRPr="006D6476">
        <w:rPr>
          <w:rFonts w:ascii="Times New Roman" w:hAnsi="Times New Roman"/>
          <w:sz w:val="24"/>
          <w:szCs w:val="24"/>
        </w:rPr>
        <w:t xml:space="preserve">mendorong tiap individu memberikan yang terbaik demi tercapainya tujuan </w:t>
      </w:r>
      <w:r>
        <w:rPr>
          <w:rFonts w:ascii="Times New Roman" w:hAnsi="Times New Roman"/>
          <w:sz w:val="24"/>
          <w:szCs w:val="24"/>
        </w:rPr>
        <w:t>organisasi</w:t>
      </w:r>
      <w:r w:rsidRPr="006D6476">
        <w:rPr>
          <w:rFonts w:ascii="Times New Roman" w:hAnsi="Times New Roman"/>
          <w:sz w:val="24"/>
          <w:szCs w:val="24"/>
        </w:rPr>
        <w:t xml:space="preserve">. </w:t>
      </w:r>
    </w:p>
    <w:p w:rsidR="005A002E" w:rsidRDefault="005A002E" w:rsidP="005A002E">
      <w:pPr>
        <w:pStyle w:val="DaftarParagraf"/>
        <w:spacing w:after="0" w:line="480" w:lineRule="auto"/>
        <w:ind w:left="0" w:firstLine="709"/>
        <w:jc w:val="both"/>
        <w:rPr>
          <w:rFonts w:ascii="Times New Roman" w:hAnsi="Times New Roman"/>
          <w:sz w:val="24"/>
          <w:szCs w:val="24"/>
        </w:rPr>
      </w:pPr>
      <w:r>
        <w:rPr>
          <w:rFonts w:ascii="Times New Roman" w:hAnsi="Times New Roman"/>
          <w:sz w:val="24"/>
          <w:szCs w:val="24"/>
        </w:rPr>
        <w:t xml:space="preserve">Salah satu faktor yang dianggap dapat mempengaruhi Kinerja karyawan yaitu </w:t>
      </w:r>
      <w:r w:rsidRPr="003752BE">
        <w:rPr>
          <w:rFonts w:ascii="Times New Roman" w:hAnsi="Times New Roman"/>
          <w:sz w:val="24"/>
          <w:szCs w:val="24"/>
        </w:rPr>
        <w:t xml:space="preserve">kompensasi </w:t>
      </w:r>
      <w:r>
        <w:rPr>
          <w:rFonts w:ascii="Times New Roman" w:hAnsi="Times New Roman"/>
          <w:sz w:val="24"/>
          <w:szCs w:val="24"/>
        </w:rPr>
        <w:t xml:space="preserve">dimana hal ini </w:t>
      </w:r>
      <w:r w:rsidRPr="003752BE">
        <w:rPr>
          <w:rFonts w:ascii="Times New Roman" w:hAnsi="Times New Roman"/>
          <w:sz w:val="24"/>
          <w:szCs w:val="24"/>
        </w:rPr>
        <w:t xml:space="preserve">perlu diperhatikan oleh pimpinan </w:t>
      </w:r>
      <w:r>
        <w:rPr>
          <w:rFonts w:ascii="Times New Roman" w:hAnsi="Times New Roman"/>
          <w:sz w:val="24"/>
          <w:szCs w:val="24"/>
        </w:rPr>
        <w:t>organisasi</w:t>
      </w:r>
      <w:r w:rsidRPr="003752BE">
        <w:rPr>
          <w:rFonts w:ascii="Times New Roman" w:hAnsi="Times New Roman"/>
          <w:sz w:val="24"/>
          <w:szCs w:val="24"/>
        </w:rPr>
        <w:t xml:space="preserve">. Hal ini dikarenakan kompensasi merupakan sesuatu yang diterima </w:t>
      </w:r>
      <w:r>
        <w:rPr>
          <w:rFonts w:ascii="Times New Roman" w:hAnsi="Times New Roman"/>
          <w:sz w:val="24"/>
          <w:szCs w:val="24"/>
        </w:rPr>
        <w:t>karyawan</w:t>
      </w:r>
      <w:r w:rsidRPr="003752BE">
        <w:rPr>
          <w:rFonts w:ascii="Times New Roman" w:hAnsi="Times New Roman"/>
          <w:sz w:val="24"/>
          <w:szCs w:val="24"/>
        </w:rPr>
        <w:t xml:space="preserve"> sebagai pengganti kontribusi jasa mereka pada </w:t>
      </w:r>
      <w:r>
        <w:rPr>
          <w:rFonts w:ascii="Times New Roman" w:hAnsi="Times New Roman"/>
          <w:sz w:val="24"/>
          <w:szCs w:val="24"/>
        </w:rPr>
        <w:t>organisasi. Menurut</w:t>
      </w:r>
      <w:r>
        <w:rPr>
          <w:rFonts w:ascii="Times New Roman" w:hAnsi="Times New Roman"/>
          <w:sz w:val="24"/>
          <w:szCs w:val="24"/>
          <w:lang w:val="id-ID"/>
        </w:rPr>
        <w:t>Widodo</w:t>
      </w:r>
      <w:r w:rsidRPr="003752BE">
        <w:rPr>
          <w:rFonts w:ascii="Times New Roman" w:hAnsi="Times New Roman"/>
          <w:sz w:val="24"/>
          <w:szCs w:val="24"/>
        </w:rPr>
        <w:t>, (</w:t>
      </w:r>
      <w:r>
        <w:rPr>
          <w:rFonts w:ascii="Times New Roman" w:hAnsi="Times New Roman"/>
          <w:sz w:val="24"/>
          <w:szCs w:val="24"/>
        </w:rPr>
        <w:t>20</w:t>
      </w:r>
      <w:r>
        <w:rPr>
          <w:rFonts w:ascii="Times New Roman" w:hAnsi="Times New Roman"/>
          <w:sz w:val="24"/>
          <w:szCs w:val="24"/>
          <w:lang w:val="id-ID"/>
        </w:rPr>
        <w:t>18</w:t>
      </w:r>
      <w:r>
        <w:rPr>
          <w:rFonts w:ascii="Times New Roman" w:hAnsi="Times New Roman"/>
          <w:sz w:val="24"/>
          <w:szCs w:val="24"/>
        </w:rPr>
        <w:t>:1</w:t>
      </w:r>
      <w:r>
        <w:rPr>
          <w:rFonts w:ascii="Times New Roman" w:hAnsi="Times New Roman"/>
          <w:sz w:val="24"/>
          <w:szCs w:val="24"/>
          <w:lang w:val="id-ID"/>
        </w:rPr>
        <w:t>53</w:t>
      </w:r>
      <w:r>
        <w:rPr>
          <w:rFonts w:ascii="Times New Roman" w:hAnsi="Times New Roman"/>
          <w:sz w:val="24"/>
          <w:szCs w:val="24"/>
        </w:rPr>
        <w:t xml:space="preserve">) </w:t>
      </w:r>
      <w:r w:rsidRPr="003752BE">
        <w:rPr>
          <w:rFonts w:ascii="Times New Roman" w:hAnsi="Times New Roman"/>
          <w:sz w:val="24"/>
          <w:szCs w:val="24"/>
        </w:rPr>
        <w:t xml:space="preserve">Kompensasi adalah semua pendapatan yang berbentuk uang, barang langsung atau tidak langsung yang diterima karyawan sebagai imbalan atas jasa </w:t>
      </w:r>
      <w:r>
        <w:rPr>
          <w:rFonts w:ascii="Times New Roman" w:hAnsi="Times New Roman"/>
          <w:sz w:val="24"/>
          <w:szCs w:val="24"/>
        </w:rPr>
        <w:t xml:space="preserve">yang diberikan kepada organisasi. Sedangkan, </w:t>
      </w:r>
      <w:r>
        <w:rPr>
          <w:rFonts w:ascii="Times New Roman" w:hAnsi="Times New Roman"/>
          <w:sz w:val="24"/>
          <w:szCs w:val="24"/>
          <w:lang w:val="id-ID"/>
        </w:rPr>
        <w:t>Samsudin S,</w:t>
      </w:r>
      <w:r w:rsidRPr="00B06D22">
        <w:rPr>
          <w:rFonts w:ascii="Times New Roman" w:hAnsi="Times New Roman"/>
          <w:sz w:val="24"/>
          <w:szCs w:val="24"/>
        </w:rPr>
        <w:t xml:space="preserve"> (201</w:t>
      </w:r>
      <w:r>
        <w:rPr>
          <w:rFonts w:ascii="Times New Roman" w:hAnsi="Times New Roman"/>
          <w:sz w:val="24"/>
          <w:szCs w:val="24"/>
          <w:lang w:val="id-ID"/>
        </w:rPr>
        <w:t>9</w:t>
      </w:r>
      <w:r w:rsidRPr="00B06D22">
        <w:rPr>
          <w:rFonts w:ascii="Times New Roman" w:hAnsi="Times New Roman"/>
          <w:sz w:val="24"/>
          <w:szCs w:val="24"/>
        </w:rPr>
        <w:t>:1</w:t>
      </w:r>
      <w:r>
        <w:rPr>
          <w:rFonts w:ascii="Times New Roman" w:hAnsi="Times New Roman"/>
          <w:sz w:val="24"/>
          <w:szCs w:val="24"/>
          <w:lang w:val="id-ID"/>
        </w:rPr>
        <w:t>87</w:t>
      </w:r>
      <w:r w:rsidRPr="00B06D22">
        <w:rPr>
          <w:rFonts w:ascii="Times New Roman" w:hAnsi="Times New Roman"/>
          <w:sz w:val="24"/>
          <w:szCs w:val="24"/>
        </w:rPr>
        <w:t xml:space="preserve">) Kompensasi adalah segala sesuatu yang diterima para karyawan sebagai balas jasa untuk kerja mereka. </w:t>
      </w:r>
      <w:r w:rsidRPr="00B06D22">
        <w:rPr>
          <w:rFonts w:ascii="Times New Roman" w:hAnsi="Times New Roman"/>
          <w:sz w:val="24"/>
          <w:szCs w:val="24"/>
        </w:rPr>
        <w:lastRenderedPageBreak/>
        <w:t>Program-program kompensasi juga penting bagi perusahaan, karena mencermintakan upaya organisasi untuk mempertahankan sumber daya manusia.</w:t>
      </w:r>
    </w:p>
    <w:p w:rsidR="005A002E" w:rsidRDefault="005A002E" w:rsidP="005A002E">
      <w:pPr>
        <w:pStyle w:val="DaftarParagraf"/>
        <w:spacing w:after="0" w:line="480" w:lineRule="auto"/>
        <w:ind w:left="0" w:firstLine="709"/>
        <w:jc w:val="both"/>
        <w:rPr>
          <w:rFonts w:ascii="Times New Roman" w:hAnsi="Times New Roman"/>
          <w:sz w:val="24"/>
          <w:szCs w:val="24"/>
        </w:rPr>
      </w:pPr>
      <w:r w:rsidRPr="00A05788">
        <w:rPr>
          <w:rFonts w:ascii="Times New Roman" w:hAnsi="Times New Roman"/>
          <w:sz w:val="24"/>
          <w:szCs w:val="24"/>
        </w:rPr>
        <w:t xml:space="preserve">Dalam hal kaitannya dengan peningkatan </w:t>
      </w:r>
      <w:r>
        <w:rPr>
          <w:rFonts w:ascii="Times New Roman" w:hAnsi="Times New Roman"/>
          <w:sz w:val="24"/>
          <w:szCs w:val="24"/>
        </w:rPr>
        <w:t>Kinerja</w:t>
      </w:r>
      <w:r w:rsidRPr="00A05788">
        <w:rPr>
          <w:rFonts w:ascii="Times New Roman" w:hAnsi="Times New Roman"/>
          <w:sz w:val="24"/>
          <w:szCs w:val="24"/>
        </w:rPr>
        <w:t xml:space="preserve"> yang baik maka dibutuhkan kompensasi yang sepadan atas kinerja yang telah dilakukan. Pemberian kompensasi sangat penting bagi </w:t>
      </w:r>
      <w:r>
        <w:rPr>
          <w:rFonts w:ascii="Times New Roman" w:hAnsi="Times New Roman"/>
          <w:sz w:val="24"/>
          <w:szCs w:val="24"/>
        </w:rPr>
        <w:t>organisasi</w:t>
      </w:r>
      <w:r w:rsidRPr="00A05788">
        <w:rPr>
          <w:rFonts w:ascii="Times New Roman" w:hAnsi="Times New Roman"/>
          <w:sz w:val="24"/>
          <w:szCs w:val="24"/>
        </w:rPr>
        <w:t xml:space="preserve"> karena besarnya kompensasi yang diberikan sangat berpengaruh terhadap </w:t>
      </w:r>
      <w:r>
        <w:rPr>
          <w:rFonts w:ascii="Times New Roman" w:hAnsi="Times New Roman"/>
          <w:sz w:val="24"/>
          <w:szCs w:val="24"/>
        </w:rPr>
        <w:t>Kinerja karyawan</w:t>
      </w:r>
      <w:r w:rsidRPr="00A05788">
        <w:rPr>
          <w:rFonts w:ascii="Times New Roman" w:hAnsi="Times New Roman"/>
          <w:sz w:val="24"/>
          <w:szCs w:val="24"/>
        </w:rPr>
        <w:t>.</w:t>
      </w:r>
    </w:p>
    <w:p w:rsidR="005A002E" w:rsidRDefault="005A002E" w:rsidP="005A002E">
      <w:pPr>
        <w:pStyle w:val="DaftarParagraf"/>
        <w:spacing w:after="0" w:line="480" w:lineRule="auto"/>
        <w:ind w:left="0" w:firstLine="709"/>
        <w:jc w:val="both"/>
        <w:rPr>
          <w:rFonts w:ascii="Times New Roman" w:hAnsi="Times New Roman"/>
          <w:sz w:val="24"/>
          <w:szCs w:val="24"/>
        </w:rPr>
      </w:pPr>
      <w:r>
        <w:rPr>
          <w:rFonts w:ascii="Times New Roman" w:hAnsi="Times New Roman"/>
          <w:sz w:val="24"/>
          <w:szCs w:val="24"/>
        </w:rPr>
        <w:t xml:space="preserve">PT. </w:t>
      </w:r>
      <w:proofErr w:type="spellStart"/>
      <w:r>
        <w:rPr>
          <w:rFonts w:ascii="Times New Roman" w:hAnsi="Times New Roman"/>
          <w:sz w:val="24"/>
          <w:szCs w:val="24"/>
          <w:lang w:val="id-ID"/>
        </w:rPr>
        <w:t>Hasjrat</w:t>
      </w:r>
      <w:proofErr w:type="spellEnd"/>
      <w:r>
        <w:rPr>
          <w:rFonts w:ascii="Times New Roman" w:hAnsi="Times New Roman"/>
          <w:sz w:val="24"/>
          <w:szCs w:val="24"/>
          <w:lang w:val="id-ID"/>
        </w:rPr>
        <w:t xml:space="preserve"> Abadi Divisi Yamaha Cabang Telaga Kab. Gorontalo</w:t>
      </w:r>
      <w:r>
        <w:rPr>
          <w:rFonts w:ascii="Times New Roman" w:hAnsi="Times New Roman"/>
          <w:sz w:val="24"/>
          <w:szCs w:val="24"/>
        </w:rPr>
        <w:t xml:space="preserve"> adalah salah satu perusahaan yang bergerak dibidang </w:t>
      </w:r>
      <w:r>
        <w:rPr>
          <w:rFonts w:ascii="Times New Roman" w:hAnsi="Times New Roman"/>
          <w:sz w:val="24"/>
          <w:szCs w:val="24"/>
          <w:lang w:val="id-ID"/>
        </w:rPr>
        <w:t>otomotif</w:t>
      </w:r>
      <w:r>
        <w:rPr>
          <w:rFonts w:ascii="Times New Roman" w:hAnsi="Times New Roman"/>
          <w:sz w:val="24"/>
          <w:szCs w:val="24"/>
        </w:rPr>
        <w:t xml:space="preserve">. Perusahaan ini bergerak dalam bidang </w:t>
      </w:r>
      <w:r>
        <w:rPr>
          <w:rFonts w:ascii="Times New Roman" w:hAnsi="Times New Roman"/>
          <w:sz w:val="24"/>
          <w:szCs w:val="24"/>
          <w:lang w:val="id-ID"/>
        </w:rPr>
        <w:t>penjualan</w:t>
      </w:r>
      <w:r>
        <w:rPr>
          <w:rFonts w:ascii="Times New Roman" w:hAnsi="Times New Roman"/>
          <w:sz w:val="24"/>
          <w:szCs w:val="24"/>
        </w:rPr>
        <w:t xml:space="preserve"> Motor. PT. </w:t>
      </w:r>
      <w:proofErr w:type="spellStart"/>
      <w:r>
        <w:rPr>
          <w:rFonts w:ascii="Times New Roman" w:hAnsi="Times New Roman"/>
          <w:sz w:val="24"/>
          <w:szCs w:val="24"/>
          <w:lang w:val="id-ID"/>
        </w:rPr>
        <w:t>Hasjrat</w:t>
      </w:r>
      <w:proofErr w:type="spellEnd"/>
      <w:r>
        <w:rPr>
          <w:rFonts w:ascii="Times New Roman" w:hAnsi="Times New Roman"/>
          <w:sz w:val="24"/>
          <w:szCs w:val="24"/>
          <w:lang w:val="id-ID"/>
        </w:rPr>
        <w:t xml:space="preserve"> Abadi Divisi Yamaha Cabang Telaga Kab. Gorontalo</w:t>
      </w:r>
      <w:r>
        <w:rPr>
          <w:rFonts w:ascii="Times New Roman" w:hAnsi="Times New Roman"/>
          <w:sz w:val="24"/>
          <w:szCs w:val="24"/>
        </w:rPr>
        <w:t xml:space="preserve"> merupakan kantor Cabang </w:t>
      </w:r>
      <w:r>
        <w:rPr>
          <w:rFonts w:ascii="Times New Roman" w:hAnsi="Times New Roman"/>
          <w:sz w:val="24"/>
          <w:szCs w:val="24"/>
          <w:lang w:val="id-ID"/>
        </w:rPr>
        <w:t xml:space="preserve">serta memiliki beberapa </w:t>
      </w:r>
      <w:proofErr w:type="spellStart"/>
      <w:r>
        <w:rPr>
          <w:rFonts w:ascii="Times New Roman" w:hAnsi="Times New Roman"/>
          <w:sz w:val="24"/>
          <w:szCs w:val="24"/>
          <w:lang w:val="id-ID"/>
        </w:rPr>
        <w:t>counter</w:t>
      </w:r>
      <w:proofErr w:type="spellEnd"/>
      <w:r>
        <w:rPr>
          <w:rFonts w:ascii="Times New Roman" w:hAnsi="Times New Roman"/>
          <w:sz w:val="24"/>
          <w:szCs w:val="24"/>
          <w:lang w:val="id-ID"/>
        </w:rPr>
        <w:t xml:space="preserve"> yang digunakan untuk memajang produk motor jualan. </w:t>
      </w:r>
      <w:r>
        <w:rPr>
          <w:rFonts w:ascii="Times New Roman" w:hAnsi="Times New Roman"/>
          <w:sz w:val="24"/>
          <w:szCs w:val="24"/>
        </w:rPr>
        <w:t xml:space="preserve">PT. </w:t>
      </w:r>
      <w:proofErr w:type="spellStart"/>
      <w:r>
        <w:rPr>
          <w:rFonts w:ascii="Times New Roman" w:hAnsi="Times New Roman"/>
          <w:sz w:val="24"/>
          <w:szCs w:val="24"/>
          <w:lang w:val="id-ID"/>
        </w:rPr>
        <w:t>Hasjrat</w:t>
      </w:r>
      <w:proofErr w:type="spellEnd"/>
      <w:r>
        <w:rPr>
          <w:rFonts w:ascii="Times New Roman" w:hAnsi="Times New Roman"/>
          <w:sz w:val="24"/>
          <w:szCs w:val="24"/>
          <w:lang w:val="id-ID"/>
        </w:rPr>
        <w:t xml:space="preserve"> Abadi Cabang Telaga</w:t>
      </w:r>
      <w:r>
        <w:rPr>
          <w:rFonts w:ascii="Times New Roman" w:hAnsi="Times New Roman"/>
          <w:sz w:val="24"/>
          <w:szCs w:val="24"/>
        </w:rPr>
        <w:t xml:space="preserve"> pertama kali hadir di Kota Gorontalo pada tahun 201</w:t>
      </w:r>
      <w:r>
        <w:rPr>
          <w:rFonts w:ascii="Times New Roman" w:hAnsi="Times New Roman"/>
          <w:sz w:val="24"/>
          <w:szCs w:val="24"/>
          <w:lang w:val="id-ID"/>
        </w:rPr>
        <w:t>2</w:t>
      </w:r>
      <w:r>
        <w:rPr>
          <w:rFonts w:ascii="Times New Roman" w:hAnsi="Times New Roman"/>
          <w:sz w:val="24"/>
          <w:szCs w:val="24"/>
        </w:rPr>
        <w:t xml:space="preserve">. Sebagai perusahaan yang bergerak disektor </w:t>
      </w:r>
      <w:r>
        <w:rPr>
          <w:rFonts w:ascii="Times New Roman" w:hAnsi="Times New Roman"/>
          <w:sz w:val="24"/>
          <w:szCs w:val="24"/>
          <w:lang w:val="id-ID"/>
        </w:rPr>
        <w:t>otomotif</w:t>
      </w:r>
      <w:r>
        <w:rPr>
          <w:rFonts w:ascii="Times New Roman" w:hAnsi="Times New Roman"/>
          <w:sz w:val="24"/>
          <w:szCs w:val="24"/>
        </w:rPr>
        <w:t xml:space="preserve">, sudah barang tentu menghadapi banyaknya persaingan dari </w:t>
      </w:r>
      <w:r>
        <w:rPr>
          <w:rFonts w:ascii="Times New Roman" w:hAnsi="Times New Roman"/>
          <w:sz w:val="24"/>
          <w:szCs w:val="24"/>
          <w:lang w:val="id-ID"/>
        </w:rPr>
        <w:t xml:space="preserve">perusahaan yang </w:t>
      </w:r>
      <w:r>
        <w:rPr>
          <w:rFonts w:ascii="Times New Roman" w:hAnsi="Times New Roman"/>
          <w:sz w:val="24"/>
          <w:szCs w:val="24"/>
        </w:rPr>
        <w:t xml:space="preserve">sejenis ataupun perusahaan lain yang berbeda. Masalah Kinerja karyawan sudah pasti akan berbeda pada setiap perusahaan. Hal ini tergantung pada masalah yang menjadi penyebab masih rendahnya tingkat Kinerja karyawan. Demikian pula yang dihadapi oleh PT. </w:t>
      </w:r>
      <w:proofErr w:type="spellStart"/>
      <w:r>
        <w:rPr>
          <w:rFonts w:ascii="Times New Roman" w:hAnsi="Times New Roman"/>
          <w:sz w:val="24"/>
          <w:szCs w:val="24"/>
          <w:lang w:val="id-ID"/>
        </w:rPr>
        <w:t>Hasjrat</w:t>
      </w:r>
      <w:proofErr w:type="spellEnd"/>
      <w:r>
        <w:rPr>
          <w:rFonts w:ascii="Times New Roman" w:hAnsi="Times New Roman"/>
          <w:sz w:val="24"/>
          <w:szCs w:val="24"/>
          <w:lang w:val="id-ID"/>
        </w:rPr>
        <w:t xml:space="preserve"> Abadi Cabang Telaga Kab. Gorontalo</w:t>
      </w:r>
      <w:r>
        <w:rPr>
          <w:rFonts w:ascii="Times New Roman" w:hAnsi="Times New Roman"/>
          <w:sz w:val="24"/>
          <w:szCs w:val="24"/>
        </w:rPr>
        <w:t xml:space="preserve"> dimana masalah Kinerja karyawan masih menjadi hal utama yang selalu dikait-kaitkan dengan sering terjadinya masalah dalam memenuhi Kinerja yang diharapkan oleh perusahaan. </w:t>
      </w:r>
    </w:p>
    <w:p w:rsidR="005A002E" w:rsidRDefault="005A002E" w:rsidP="005A002E">
      <w:pPr>
        <w:pStyle w:val="DaftarParagraf"/>
        <w:spacing w:after="0" w:line="480" w:lineRule="auto"/>
        <w:ind w:left="0" w:firstLine="709"/>
        <w:jc w:val="both"/>
        <w:rPr>
          <w:rFonts w:ascii="Times New Roman" w:hAnsi="Times New Roman"/>
          <w:sz w:val="24"/>
          <w:szCs w:val="24"/>
          <w:lang w:val="id-ID"/>
        </w:rPr>
      </w:pPr>
      <w:r>
        <w:rPr>
          <w:rFonts w:ascii="Times New Roman" w:hAnsi="Times New Roman"/>
          <w:sz w:val="24"/>
          <w:szCs w:val="24"/>
        </w:rPr>
        <w:t xml:space="preserve">Berdasarkan hasil wawancara penulis dengan </w:t>
      </w:r>
      <w:r>
        <w:rPr>
          <w:rFonts w:ascii="Times New Roman" w:hAnsi="Times New Roman"/>
          <w:sz w:val="24"/>
          <w:szCs w:val="24"/>
          <w:lang w:val="id-ID"/>
        </w:rPr>
        <w:t xml:space="preserve">bagian Administrasi dan Personalia </w:t>
      </w:r>
      <w:r>
        <w:rPr>
          <w:rFonts w:ascii="Times New Roman" w:hAnsi="Times New Roman"/>
          <w:sz w:val="24"/>
          <w:szCs w:val="24"/>
        </w:rPr>
        <w:t xml:space="preserve">PT. </w:t>
      </w:r>
      <w:proofErr w:type="spellStart"/>
      <w:r>
        <w:rPr>
          <w:rFonts w:ascii="Times New Roman" w:hAnsi="Times New Roman"/>
          <w:sz w:val="24"/>
          <w:szCs w:val="24"/>
          <w:lang w:val="id-ID"/>
        </w:rPr>
        <w:t>Hasjrat</w:t>
      </w:r>
      <w:proofErr w:type="spellEnd"/>
      <w:r>
        <w:rPr>
          <w:rFonts w:ascii="Times New Roman" w:hAnsi="Times New Roman"/>
          <w:sz w:val="24"/>
          <w:szCs w:val="24"/>
          <w:lang w:val="id-ID"/>
        </w:rPr>
        <w:t xml:space="preserve"> Abadi</w:t>
      </w:r>
      <w:r>
        <w:rPr>
          <w:rFonts w:ascii="Times New Roman" w:hAnsi="Times New Roman"/>
          <w:sz w:val="24"/>
          <w:szCs w:val="24"/>
        </w:rPr>
        <w:t xml:space="preserve"> yaitu bapak </w:t>
      </w:r>
      <w:r>
        <w:rPr>
          <w:rFonts w:ascii="Times New Roman" w:hAnsi="Times New Roman"/>
          <w:sz w:val="24"/>
          <w:szCs w:val="24"/>
          <w:lang w:val="id-ID"/>
        </w:rPr>
        <w:t>Rahman E, mengemukakan bahwa:</w:t>
      </w:r>
    </w:p>
    <w:p w:rsidR="005A002E" w:rsidRDefault="005A002E" w:rsidP="005A002E">
      <w:pPr>
        <w:pStyle w:val="DaftarParagraf"/>
        <w:spacing w:after="0" w:line="360" w:lineRule="auto"/>
        <w:ind w:left="709"/>
        <w:jc w:val="both"/>
        <w:rPr>
          <w:rFonts w:ascii="Times New Roman" w:hAnsi="Times New Roman"/>
          <w:sz w:val="24"/>
          <w:szCs w:val="24"/>
          <w:lang w:val="id-ID"/>
        </w:rPr>
      </w:pPr>
      <w:r>
        <w:rPr>
          <w:rFonts w:ascii="Times New Roman" w:hAnsi="Times New Roman"/>
          <w:sz w:val="24"/>
          <w:szCs w:val="24"/>
          <w:lang w:val="id-ID"/>
        </w:rPr>
        <w:t xml:space="preserve">“kinerja karyawan memang masih menjadi perhatian bagi kami di perusahaan, karena kinerja menjadi tolak ukur capaian dari tujuan perusahaan. Selama ini, masih terdapat beberapa karyawan yang belum </w:t>
      </w:r>
      <w:r>
        <w:rPr>
          <w:rFonts w:ascii="Times New Roman" w:hAnsi="Times New Roman"/>
          <w:sz w:val="24"/>
          <w:szCs w:val="24"/>
          <w:lang w:val="id-ID"/>
        </w:rPr>
        <w:lastRenderedPageBreak/>
        <w:t xml:space="preserve">maksimal kinerjanya di perusahaan, misalnya masih terdapat karyawan yang </w:t>
      </w:r>
      <w:proofErr w:type="spellStart"/>
      <w:r>
        <w:rPr>
          <w:rFonts w:ascii="Times New Roman" w:hAnsi="Times New Roman"/>
          <w:sz w:val="24"/>
          <w:szCs w:val="24"/>
          <w:lang w:val="id-ID"/>
        </w:rPr>
        <w:t>terihat</w:t>
      </w:r>
      <w:proofErr w:type="spellEnd"/>
      <w:r>
        <w:rPr>
          <w:rFonts w:ascii="Times New Roman" w:hAnsi="Times New Roman"/>
          <w:sz w:val="24"/>
          <w:szCs w:val="24"/>
          <w:lang w:val="id-ID"/>
        </w:rPr>
        <w:t xml:space="preserve"> santai dalam bekerja, bahkan ada karyawan yang hanya menunggu perintah dari pimpinan tanpa memiliki inisiatif sendiri untuk melakukan pekerjaan sesuai dengan bagiannya dan hal tersebut berdampak pada penurunan penjualan atau tidak mencapai target penjualan.</w:t>
      </w:r>
      <w:r>
        <w:rPr>
          <w:rFonts w:ascii="Times New Roman" w:hAnsi="Times New Roman"/>
          <w:sz w:val="24"/>
          <w:szCs w:val="24"/>
        </w:rPr>
        <w:t xml:space="preserve">Kemudian, masih terdapatnya karyawan yang kurang disiplin dalam bekerja, khusunya dalam menyelesaikan pekerjaannya yang masih terlambat. </w:t>
      </w:r>
      <w:r>
        <w:rPr>
          <w:rFonts w:ascii="Times New Roman" w:hAnsi="Times New Roman"/>
          <w:sz w:val="24"/>
          <w:szCs w:val="24"/>
          <w:lang w:val="id-ID"/>
        </w:rPr>
        <w:t xml:space="preserve">Masih ada karyawan yang sering lalai dalam menyelesaikan pekerjaan yang menjadi tanggung jawabnya dan masih banyak karyawan yang hanya menunggu apa yang akan dikerjakan tanpa berusaha mengambil insiatif mencari </w:t>
      </w:r>
      <w:proofErr w:type="spellStart"/>
      <w:r>
        <w:rPr>
          <w:rFonts w:ascii="Times New Roman" w:hAnsi="Times New Roman"/>
          <w:sz w:val="24"/>
          <w:szCs w:val="24"/>
          <w:lang w:val="id-ID"/>
        </w:rPr>
        <w:t>tau</w:t>
      </w:r>
      <w:proofErr w:type="spellEnd"/>
      <w:r>
        <w:rPr>
          <w:rFonts w:ascii="Times New Roman" w:hAnsi="Times New Roman"/>
          <w:sz w:val="24"/>
          <w:szCs w:val="24"/>
          <w:lang w:val="id-ID"/>
        </w:rPr>
        <w:t xml:space="preserve"> apa yang akan dikerjakan”</w:t>
      </w:r>
      <w:bookmarkStart w:id="0" w:name="_GoBack"/>
      <w:bookmarkEnd w:id="0"/>
      <w:r>
        <w:rPr>
          <w:rFonts w:ascii="Times New Roman" w:hAnsi="Times New Roman"/>
          <w:sz w:val="24"/>
          <w:szCs w:val="24"/>
          <w:lang w:val="id-ID"/>
        </w:rPr>
        <w:t>.</w:t>
      </w:r>
    </w:p>
    <w:p w:rsidR="005A002E" w:rsidRDefault="005A002E" w:rsidP="005A002E">
      <w:pPr>
        <w:pStyle w:val="DaftarParagraf"/>
        <w:spacing w:after="0" w:line="360" w:lineRule="auto"/>
        <w:ind w:left="709"/>
        <w:jc w:val="both"/>
        <w:rPr>
          <w:rFonts w:ascii="Times New Roman" w:hAnsi="Times New Roman"/>
          <w:sz w:val="24"/>
          <w:szCs w:val="24"/>
          <w:lang w:val="id-ID"/>
        </w:rPr>
      </w:pPr>
    </w:p>
    <w:p w:rsidR="005A002E" w:rsidRPr="00D93685" w:rsidRDefault="005A002E" w:rsidP="005A002E">
      <w:pPr>
        <w:pStyle w:val="DaftarParagraf"/>
        <w:spacing w:after="0" w:line="48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Kondisi tersebut dipertegas dengan terjadinya penurunan penjualan sepeda motor Yamaha. Sebagaimana data penjualan yang diperoleh dari </w:t>
      </w:r>
      <w:r>
        <w:rPr>
          <w:rFonts w:ascii="Times New Roman" w:hAnsi="Times New Roman"/>
          <w:sz w:val="24"/>
          <w:szCs w:val="24"/>
        </w:rPr>
        <w:t xml:space="preserve">PT. </w:t>
      </w:r>
      <w:proofErr w:type="spellStart"/>
      <w:r>
        <w:rPr>
          <w:rFonts w:ascii="Times New Roman" w:hAnsi="Times New Roman"/>
          <w:sz w:val="24"/>
          <w:szCs w:val="24"/>
          <w:lang w:val="id-ID"/>
        </w:rPr>
        <w:t>Hasjrat</w:t>
      </w:r>
      <w:proofErr w:type="spellEnd"/>
      <w:r>
        <w:rPr>
          <w:rFonts w:ascii="Times New Roman" w:hAnsi="Times New Roman"/>
          <w:sz w:val="24"/>
          <w:szCs w:val="24"/>
          <w:lang w:val="id-ID"/>
        </w:rPr>
        <w:t xml:space="preserve"> Abadi Cabang Telaga Kab. Gorontalo menunjukkan bahwa penjualan sepeda motor Yamaha untuk semua tipe pada tahun 2019 sebanyak 1.042 unit mengalami penurunan yang sangat tajam pada tahun 2020 menjadi 774 unit. Kondisi tersebut tidak terlepas dari belum maksimalnya kinerja karyawan, </w:t>
      </w:r>
      <w:proofErr w:type="spellStart"/>
      <w:r>
        <w:rPr>
          <w:rFonts w:ascii="Times New Roman" w:hAnsi="Times New Roman"/>
          <w:sz w:val="24"/>
          <w:szCs w:val="24"/>
          <w:lang w:val="id-ID"/>
        </w:rPr>
        <w:t>khusunya</w:t>
      </w:r>
      <w:proofErr w:type="spellEnd"/>
      <w:r>
        <w:rPr>
          <w:rFonts w:ascii="Times New Roman" w:hAnsi="Times New Roman"/>
          <w:sz w:val="24"/>
          <w:szCs w:val="24"/>
          <w:lang w:val="id-ID"/>
        </w:rPr>
        <w:t xml:space="preserve"> yang karyawan pada bagian pemasaran dan penjualan.</w:t>
      </w:r>
    </w:p>
    <w:p w:rsidR="005A002E" w:rsidRPr="009C3D49" w:rsidRDefault="005A002E" w:rsidP="005A002E">
      <w:pPr>
        <w:pStyle w:val="DaftarParagraf"/>
        <w:spacing w:after="0" w:line="48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Fenomena kinerja karyawan tersebut diduga disebabkan kompensasi yang diberikan oleh </w:t>
      </w:r>
      <w:r>
        <w:rPr>
          <w:rFonts w:ascii="Times New Roman" w:hAnsi="Times New Roman"/>
          <w:sz w:val="24"/>
          <w:szCs w:val="24"/>
        </w:rPr>
        <w:t xml:space="preserve">PT. </w:t>
      </w:r>
      <w:proofErr w:type="spellStart"/>
      <w:r>
        <w:rPr>
          <w:rFonts w:ascii="Times New Roman" w:hAnsi="Times New Roman"/>
          <w:sz w:val="24"/>
          <w:szCs w:val="24"/>
          <w:lang w:val="id-ID"/>
        </w:rPr>
        <w:t>Hasjrat</w:t>
      </w:r>
      <w:proofErr w:type="spellEnd"/>
      <w:r>
        <w:rPr>
          <w:rFonts w:ascii="Times New Roman" w:hAnsi="Times New Roman"/>
          <w:sz w:val="24"/>
          <w:szCs w:val="24"/>
          <w:lang w:val="id-ID"/>
        </w:rPr>
        <w:t xml:space="preserve"> Abadi Cabang Telaga Kab. Gorontalo kepada karyawan. Hal ini diperkuat dari wawancara penulis dengan karyawan bagian </w:t>
      </w:r>
      <w:proofErr w:type="spellStart"/>
      <w:r>
        <w:rPr>
          <w:rFonts w:ascii="Times New Roman" w:hAnsi="Times New Roman"/>
          <w:sz w:val="24"/>
          <w:szCs w:val="24"/>
          <w:lang w:val="id-ID"/>
        </w:rPr>
        <w:t>Sales</w:t>
      </w:r>
      <w:proofErr w:type="spellEnd"/>
      <w:r>
        <w:rPr>
          <w:rFonts w:ascii="Times New Roman" w:hAnsi="Times New Roman"/>
          <w:sz w:val="24"/>
          <w:szCs w:val="24"/>
          <w:lang w:val="id-ID"/>
        </w:rPr>
        <w:t xml:space="preserve"> atas nama Bapak Riyan dan Bapak Tomi mengemukakan bahwa penurunan kinerja karyawan yang terjadi tentu ada penyebabnya, menurut karyawan hal tersebut terjadi karena mereka merasa bahwa kompensasi yang mereka terima belum sesuai dengan hasil kerja yang mereka lakukan. </w:t>
      </w:r>
    </w:p>
    <w:p w:rsidR="005A002E" w:rsidRPr="00191B02" w:rsidRDefault="005A002E" w:rsidP="005A002E">
      <w:pPr>
        <w:pStyle w:val="DaftarParagraf"/>
        <w:spacing w:after="0" w:line="480" w:lineRule="auto"/>
        <w:ind w:left="0" w:firstLine="709"/>
        <w:jc w:val="both"/>
        <w:rPr>
          <w:rFonts w:ascii="Times New Roman" w:hAnsi="Times New Roman"/>
          <w:sz w:val="24"/>
          <w:szCs w:val="24"/>
        </w:rPr>
      </w:pPr>
      <w:r>
        <w:rPr>
          <w:rFonts w:ascii="Times New Roman" w:hAnsi="Times New Roman"/>
          <w:sz w:val="24"/>
          <w:szCs w:val="24"/>
          <w:lang w:val="id-ID"/>
        </w:rPr>
        <w:lastRenderedPageBreak/>
        <w:t xml:space="preserve">Berdasarkan permasalahan yang telah diuraikan </w:t>
      </w:r>
      <w:proofErr w:type="spellStart"/>
      <w:r>
        <w:rPr>
          <w:rFonts w:ascii="Times New Roman" w:hAnsi="Times New Roman"/>
          <w:sz w:val="24"/>
          <w:szCs w:val="24"/>
          <w:lang w:val="id-ID"/>
        </w:rPr>
        <w:t>sebelumya</w:t>
      </w:r>
      <w:proofErr w:type="spellEnd"/>
      <w:r>
        <w:rPr>
          <w:rFonts w:ascii="Times New Roman" w:hAnsi="Times New Roman"/>
          <w:sz w:val="24"/>
          <w:szCs w:val="24"/>
          <w:lang w:val="id-ID"/>
        </w:rPr>
        <w:t xml:space="preserve">, maka penulis tertarik untuk melakukan penelitian </w:t>
      </w:r>
      <w:r>
        <w:rPr>
          <w:rFonts w:ascii="Times New Roman" w:hAnsi="Times New Roman"/>
          <w:sz w:val="24"/>
          <w:szCs w:val="24"/>
        </w:rPr>
        <w:t xml:space="preserve">dengan </w:t>
      </w:r>
      <w:r w:rsidRPr="00A35136">
        <w:rPr>
          <w:rFonts w:ascii="Times New Roman" w:hAnsi="Times New Roman"/>
          <w:sz w:val="24"/>
          <w:szCs w:val="24"/>
        </w:rPr>
        <w:t>judul</w:t>
      </w:r>
      <w:r w:rsidRPr="00A35136">
        <w:rPr>
          <w:rFonts w:ascii="Times New Roman" w:hAnsi="Times New Roman"/>
          <w:b/>
          <w:sz w:val="24"/>
          <w:szCs w:val="24"/>
        </w:rPr>
        <w:t xml:space="preserve">“Pengaruh Kompensasi Terhadap </w:t>
      </w:r>
      <w:r>
        <w:rPr>
          <w:rFonts w:ascii="Times New Roman" w:hAnsi="Times New Roman"/>
          <w:b/>
          <w:sz w:val="24"/>
          <w:szCs w:val="24"/>
        </w:rPr>
        <w:t>KinerjaKaryawan</w:t>
      </w:r>
      <w:r w:rsidRPr="00A35136">
        <w:rPr>
          <w:rFonts w:ascii="Times New Roman" w:hAnsi="Times New Roman"/>
          <w:b/>
          <w:sz w:val="24"/>
          <w:szCs w:val="24"/>
        </w:rPr>
        <w:t xml:space="preserve"> Pada </w:t>
      </w:r>
      <w:r>
        <w:rPr>
          <w:rFonts w:ascii="Times New Roman" w:hAnsi="Times New Roman"/>
          <w:b/>
          <w:sz w:val="24"/>
          <w:szCs w:val="24"/>
        </w:rPr>
        <w:t xml:space="preserve">PT. </w:t>
      </w:r>
      <w:proofErr w:type="spellStart"/>
      <w:r>
        <w:rPr>
          <w:rFonts w:ascii="Times New Roman" w:hAnsi="Times New Roman"/>
          <w:b/>
          <w:sz w:val="24"/>
          <w:szCs w:val="24"/>
          <w:lang w:val="id-ID"/>
        </w:rPr>
        <w:t>Hasjrat</w:t>
      </w:r>
      <w:proofErr w:type="spellEnd"/>
      <w:r>
        <w:rPr>
          <w:rFonts w:ascii="Times New Roman" w:hAnsi="Times New Roman"/>
          <w:b/>
          <w:sz w:val="24"/>
          <w:szCs w:val="24"/>
          <w:lang w:val="id-ID"/>
        </w:rPr>
        <w:t xml:space="preserve"> Abadi Cabang Telaga Kab. Gorontalo</w:t>
      </w:r>
      <w:r w:rsidRPr="00A35136">
        <w:rPr>
          <w:rFonts w:ascii="Times New Roman" w:hAnsi="Times New Roman"/>
          <w:b/>
          <w:sz w:val="24"/>
          <w:szCs w:val="24"/>
        </w:rPr>
        <w:t>”</w:t>
      </w:r>
    </w:p>
    <w:p w:rsidR="005A002E" w:rsidRDefault="005A002E" w:rsidP="00B4126B">
      <w:pPr>
        <w:pStyle w:val="DaftarParagraf"/>
        <w:numPr>
          <w:ilvl w:val="1"/>
          <w:numId w:val="2"/>
        </w:numPr>
        <w:spacing w:after="0" w:line="480" w:lineRule="auto"/>
        <w:ind w:left="567" w:hanging="567"/>
        <w:rPr>
          <w:rFonts w:ascii="Times New Roman" w:hAnsi="Times New Roman"/>
          <w:b/>
          <w:sz w:val="24"/>
          <w:szCs w:val="24"/>
        </w:rPr>
      </w:pPr>
      <w:r>
        <w:rPr>
          <w:rFonts w:ascii="Times New Roman" w:hAnsi="Times New Roman"/>
          <w:b/>
          <w:sz w:val="24"/>
          <w:szCs w:val="24"/>
        </w:rPr>
        <w:t>Rumusan Masalah</w:t>
      </w:r>
    </w:p>
    <w:p w:rsidR="005A002E" w:rsidRDefault="005A002E" w:rsidP="005A002E">
      <w:pPr>
        <w:pStyle w:val="DaftarParagraf"/>
        <w:spacing w:after="0" w:line="480" w:lineRule="auto"/>
        <w:ind w:left="0" w:firstLine="709"/>
        <w:jc w:val="both"/>
        <w:rPr>
          <w:rFonts w:ascii="Times New Roman" w:hAnsi="Times New Roman"/>
          <w:sz w:val="24"/>
          <w:szCs w:val="24"/>
        </w:rPr>
      </w:pPr>
      <w:r>
        <w:rPr>
          <w:rFonts w:ascii="Times New Roman" w:hAnsi="Times New Roman"/>
          <w:sz w:val="24"/>
          <w:szCs w:val="24"/>
        </w:rPr>
        <w:t>Berdasarkan latar belakang masalah yang telah dikemukakan di atas maka rumusan masalah dalam penelitian ini adalah sebagai berikut:</w:t>
      </w:r>
    </w:p>
    <w:p w:rsidR="005A002E" w:rsidRDefault="005A002E" w:rsidP="00B4126B">
      <w:pPr>
        <w:pStyle w:val="DaftarParagraf"/>
        <w:numPr>
          <w:ilvl w:val="0"/>
          <w:numId w:val="3"/>
        </w:numPr>
        <w:spacing w:after="0" w:line="480" w:lineRule="auto"/>
        <w:ind w:left="426" w:hanging="284"/>
        <w:jc w:val="both"/>
        <w:rPr>
          <w:rFonts w:ascii="Times New Roman" w:hAnsi="Times New Roman"/>
          <w:sz w:val="24"/>
          <w:szCs w:val="24"/>
        </w:rPr>
      </w:pPr>
      <w:r>
        <w:rPr>
          <w:rFonts w:ascii="Times New Roman" w:hAnsi="Times New Roman"/>
          <w:sz w:val="24"/>
          <w:szCs w:val="24"/>
        </w:rPr>
        <w:t>Seberapa besar pengaruhK</w:t>
      </w:r>
      <w:r w:rsidRPr="002656E6">
        <w:rPr>
          <w:rFonts w:ascii="Times New Roman" w:hAnsi="Times New Roman"/>
          <w:sz w:val="24"/>
          <w:szCs w:val="24"/>
        </w:rPr>
        <w:t>ompensasi</w:t>
      </w:r>
      <w:r>
        <w:rPr>
          <w:rFonts w:ascii="Times New Roman" w:hAnsi="Times New Roman"/>
          <w:sz w:val="24"/>
          <w:szCs w:val="24"/>
        </w:rPr>
        <w:t xml:space="preserve"> (X) yang terdiri dari Kompensasi Langsung (X</w:t>
      </w:r>
      <w:r>
        <w:rPr>
          <w:rFonts w:ascii="Times New Roman" w:hAnsi="Times New Roman"/>
          <w:sz w:val="24"/>
          <w:szCs w:val="24"/>
          <w:vertAlign w:val="subscript"/>
        </w:rPr>
        <w:t>1</w:t>
      </w:r>
      <w:r>
        <w:rPr>
          <w:rFonts w:ascii="Times New Roman" w:hAnsi="Times New Roman"/>
          <w:sz w:val="24"/>
          <w:szCs w:val="24"/>
        </w:rPr>
        <w:t>) dan Kompensasi Tidak Langsung (X</w:t>
      </w:r>
      <w:r>
        <w:rPr>
          <w:rFonts w:ascii="Times New Roman" w:hAnsi="Times New Roman"/>
          <w:sz w:val="24"/>
          <w:szCs w:val="24"/>
          <w:vertAlign w:val="subscript"/>
        </w:rPr>
        <w:t>2</w:t>
      </w:r>
      <w:r>
        <w:rPr>
          <w:rFonts w:ascii="Times New Roman" w:hAnsi="Times New Roman"/>
          <w:sz w:val="24"/>
          <w:szCs w:val="24"/>
        </w:rPr>
        <w:t>) secara simultan terhadap Kinerjakaryawan</w:t>
      </w:r>
      <w:r w:rsidRPr="002656E6">
        <w:rPr>
          <w:rFonts w:ascii="Times New Roman" w:hAnsi="Times New Roman"/>
          <w:sz w:val="24"/>
          <w:szCs w:val="24"/>
        </w:rPr>
        <w:t xml:space="preserve"> pada </w:t>
      </w:r>
      <w:r>
        <w:rPr>
          <w:rFonts w:ascii="Times New Roman" w:hAnsi="Times New Roman"/>
          <w:sz w:val="24"/>
          <w:szCs w:val="24"/>
        </w:rPr>
        <w:t xml:space="preserve">PT. </w:t>
      </w:r>
      <w:proofErr w:type="spellStart"/>
      <w:r>
        <w:rPr>
          <w:rFonts w:ascii="Times New Roman" w:hAnsi="Times New Roman"/>
          <w:sz w:val="24"/>
          <w:szCs w:val="24"/>
          <w:lang w:val="id-ID"/>
        </w:rPr>
        <w:t>Hasjrat</w:t>
      </w:r>
      <w:proofErr w:type="spellEnd"/>
      <w:r>
        <w:rPr>
          <w:rFonts w:ascii="Times New Roman" w:hAnsi="Times New Roman"/>
          <w:sz w:val="24"/>
          <w:szCs w:val="24"/>
          <w:lang w:val="id-ID"/>
        </w:rPr>
        <w:t xml:space="preserve"> Abadi Cabang Telaga Kab. Gorontalo</w:t>
      </w:r>
    </w:p>
    <w:p w:rsidR="005A002E" w:rsidRDefault="005A002E" w:rsidP="00B4126B">
      <w:pPr>
        <w:pStyle w:val="DaftarParagraf"/>
        <w:numPr>
          <w:ilvl w:val="0"/>
          <w:numId w:val="3"/>
        </w:numPr>
        <w:spacing w:after="0" w:line="480" w:lineRule="auto"/>
        <w:ind w:left="426" w:hanging="284"/>
        <w:jc w:val="both"/>
        <w:rPr>
          <w:rFonts w:ascii="Times New Roman" w:hAnsi="Times New Roman"/>
          <w:sz w:val="24"/>
          <w:szCs w:val="24"/>
        </w:rPr>
      </w:pPr>
      <w:r>
        <w:rPr>
          <w:rFonts w:ascii="Times New Roman" w:hAnsi="Times New Roman"/>
          <w:sz w:val="24"/>
          <w:szCs w:val="24"/>
        </w:rPr>
        <w:t>Seberapa besar pengaruhK</w:t>
      </w:r>
      <w:r w:rsidRPr="002656E6">
        <w:rPr>
          <w:rFonts w:ascii="Times New Roman" w:hAnsi="Times New Roman"/>
          <w:sz w:val="24"/>
          <w:szCs w:val="24"/>
        </w:rPr>
        <w:t>ompensasi</w:t>
      </w:r>
      <w:r>
        <w:rPr>
          <w:rFonts w:ascii="Times New Roman" w:hAnsi="Times New Roman"/>
          <w:sz w:val="24"/>
          <w:szCs w:val="24"/>
        </w:rPr>
        <w:t xml:space="preserve"> (X) yakni Kompensasi Langsung (X</w:t>
      </w:r>
      <w:r>
        <w:rPr>
          <w:rFonts w:ascii="Times New Roman" w:hAnsi="Times New Roman"/>
          <w:sz w:val="24"/>
          <w:szCs w:val="24"/>
          <w:vertAlign w:val="subscript"/>
        </w:rPr>
        <w:t>1</w:t>
      </w:r>
      <w:r>
        <w:rPr>
          <w:rFonts w:ascii="Times New Roman" w:hAnsi="Times New Roman"/>
          <w:sz w:val="24"/>
          <w:szCs w:val="24"/>
        </w:rPr>
        <w:t>) secara Parsial terhadap Kinerjakaryawan</w:t>
      </w:r>
      <w:r w:rsidRPr="002656E6">
        <w:rPr>
          <w:rFonts w:ascii="Times New Roman" w:hAnsi="Times New Roman"/>
          <w:sz w:val="24"/>
          <w:szCs w:val="24"/>
        </w:rPr>
        <w:t xml:space="preserve"> pada </w:t>
      </w:r>
      <w:r>
        <w:rPr>
          <w:rFonts w:ascii="Times New Roman" w:hAnsi="Times New Roman"/>
          <w:sz w:val="24"/>
          <w:szCs w:val="24"/>
        </w:rPr>
        <w:t xml:space="preserve">PT. </w:t>
      </w:r>
      <w:proofErr w:type="spellStart"/>
      <w:r>
        <w:rPr>
          <w:rFonts w:ascii="Times New Roman" w:hAnsi="Times New Roman"/>
          <w:sz w:val="24"/>
          <w:szCs w:val="24"/>
          <w:lang w:val="id-ID"/>
        </w:rPr>
        <w:t>Hasjrat</w:t>
      </w:r>
      <w:proofErr w:type="spellEnd"/>
      <w:r>
        <w:rPr>
          <w:rFonts w:ascii="Times New Roman" w:hAnsi="Times New Roman"/>
          <w:sz w:val="24"/>
          <w:szCs w:val="24"/>
          <w:lang w:val="id-ID"/>
        </w:rPr>
        <w:t xml:space="preserve"> Abadi Cabang Telaga Kab. Gorontalo</w:t>
      </w:r>
    </w:p>
    <w:p w:rsidR="005A002E" w:rsidRPr="002656E6" w:rsidRDefault="005A002E" w:rsidP="00B4126B">
      <w:pPr>
        <w:pStyle w:val="DaftarParagraf"/>
        <w:numPr>
          <w:ilvl w:val="0"/>
          <w:numId w:val="3"/>
        </w:numPr>
        <w:spacing w:after="0" w:line="480" w:lineRule="auto"/>
        <w:ind w:left="426" w:hanging="284"/>
        <w:jc w:val="both"/>
        <w:rPr>
          <w:rFonts w:ascii="Times New Roman" w:hAnsi="Times New Roman"/>
          <w:sz w:val="24"/>
          <w:szCs w:val="24"/>
        </w:rPr>
      </w:pPr>
      <w:r w:rsidRPr="001C2F2C">
        <w:rPr>
          <w:rFonts w:ascii="Times New Roman" w:hAnsi="Times New Roman"/>
          <w:sz w:val="24"/>
          <w:szCs w:val="24"/>
        </w:rPr>
        <w:t xml:space="preserve">Seberapa besar pengaruh Kompensasi (X) </w:t>
      </w:r>
      <w:r>
        <w:rPr>
          <w:rFonts w:ascii="Times New Roman" w:hAnsi="Times New Roman"/>
          <w:sz w:val="24"/>
          <w:szCs w:val="24"/>
        </w:rPr>
        <w:t xml:space="preserve">yakni </w:t>
      </w:r>
      <w:r w:rsidRPr="001C2F2C">
        <w:rPr>
          <w:rFonts w:ascii="Times New Roman" w:hAnsi="Times New Roman"/>
          <w:sz w:val="24"/>
          <w:szCs w:val="24"/>
        </w:rPr>
        <w:t>Kompensasi Tidak Langsung (X</w:t>
      </w:r>
      <w:r w:rsidRPr="001C2F2C">
        <w:rPr>
          <w:rFonts w:ascii="Times New Roman" w:hAnsi="Times New Roman"/>
          <w:sz w:val="24"/>
          <w:szCs w:val="24"/>
          <w:vertAlign w:val="subscript"/>
        </w:rPr>
        <w:t>2</w:t>
      </w:r>
      <w:r w:rsidRPr="001C2F2C">
        <w:rPr>
          <w:rFonts w:ascii="Times New Roman" w:hAnsi="Times New Roman"/>
          <w:sz w:val="24"/>
          <w:szCs w:val="24"/>
        </w:rPr>
        <w:t xml:space="preserve">) secara </w:t>
      </w:r>
      <w:r>
        <w:rPr>
          <w:rFonts w:ascii="Times New Roman" w:hAnsi="Times New Roman"/>
          <w:sz w:val="24"/>
          <w:szCs w:val="24"/>
        </w:rPr>
        <w:t>Parsial</w:t>
      </w:r>
      <w:r w:rsidRPr="001C2F2C">
        <w:rPr>
          <w:rFonts w:ascii="Times New Roman" w:hAnsi="Times New Roman"/>
          <w:sz w:val="24"/>
          <w:szCs w:val="24"/>
        </w:rPr>
        <w:t xml:space="preserve"> terhadap </w:t>
      </w:r>
      <w:r>
        <w:rPr>
          <w:rFonts w:ascii="Times New Roman" w:hAnsi="Times New Roman"/>
          <w:sz w:val="24"/>
          <w:szCs w:val="24"/>
        </w:rPr>
        <w:t>Kinerja</w:t>
      </w:r>
      <w:r w:rsidRPr="001C2F2C">
        <w:rPr>
          <w:rFonts w:ascii="Times New Roman" w:hAnsi="Times New Roman"/>
          <w:sz w:val="24"/>
          <w:szCs w:val="24"/>
        </w:rPr>
        <w:t xml:space="preserve"> karyawan pada </w:t>
      </w:r>
      <w:r>
        <w:rPr>
          <w:rFonts w:ascii="Times New Roman" w:hAnsi="Times New Roman"/>
          <w:sz w:val="24"/>
          <w:szCs w:val="24"/>
        </w:rPr>
        <w:t xml:space="preserve">PT. </w:t>
      </w:r>
      <w:proofErr w:type="spellStart"/>
      <w:r>
        <w:rPr>
          <w:rFonts w:ascii="Times New Roman" w:hAnsi="Times New Roman"/>
          <w:sz w:val="24"/>
          <w:szCs w:val="24"/>
          <w:lang w:val="id-ID"/>
        </w:rPr>
        <w:t>Hasjrat</w:t>
      </w:r>
      <w:proofErr w:type="spellEnd"/>
      <w:r>
        <w:rPr>
          <w:rFonts w:ascii="Times New Roman" w:hAnsi="Times New Roman"/>
          <w:sz w:val="24"/>
          <w:szCs w:val="24"/>
          <w:lang w:val="id-ID"/>
        </w:rPr>
        <w:t xml:space="preserve"> Abadi Cabang Telaga Kab. Gorontalo</w:t>
      </w:r>
    </w:p>
    <w:p w:rsidR="005A002E" w:rsidRDefault="005A002E" w:rsidP="00B4126B">
      <w:pPr>
        <w:pStyle w:val="DaftarParagraf"/>
        <w:numPr>
          <w:ilvl w:val="1"/>
          <w:numId w:val="2"/>
        </w:numPr>
        <w:spacing w:after="0" w:line="480" w:lineRule="auto"/>
        <w:ind w:left="567" w:hanging="567"/>
        <w:rPr>
          <w:rFonts w:ascii="Times New Roman" w:hAnsi="Times New Roman"/>
          <w:b/>
          <w:sz w:val="24"/>
          <w:szCs w:val="24"/>
        </w:rPr>
      </w:pPr>
      <w:r>
        <w:rPr>
          <w:rFonts w:ascii="Times New Roman" w:hAnsi="Times New Roman"/>
          <w:b/>
          <w:sz w:val="24"/>
          <w:szCs w:val="24"/>
        </w:rPr>
        <w:t>Maksud dan Tujuan Penelitian</w:t>
      </w:r>
    </w:p>
    <w:p w:rsidR="005A002E" w:rsidRPr="001C2F2C" w:rsidRDefault="005A002E" w:rsidP="005A002E">
      <w:pPr>
        <w:pStyle w:val="DaftarParagraf"/>
        <w:spacing w:after="0" w:line="480" w:lineRule="auto"/>
        <w:ind w:left="0"/>
        <w:rPr>
          <w:rFonts w:ascii="Times New Roman" w:hAnsi="Times New Roman"/>
          <w:b/>
          <w:sz w:val="24"/>
          <w:szCs w:val="24"/>
        </w:rPr>
      </w:pPr>
      <w:r w:rsidRPr="001C2F2C">
        <w:rPr>
          <w:rFonts w:ascii="Times New Roman" w:hAnsi="Times New Roman"/>
          <w:b/>
          <w:sz w:val="24"/>
          <w:szCs w:val="24"/>
        </w:rPr>
        <w:t>1.3.1.</w:t>
      </w:r>
      <w:r>
        <w:rPr>
          <w:rFonts w:ascii="Times New Roman" w:hAnsi="Times New Roman"/>
          <w:sz w:val="24"/>
          <w:szCs w:val="24"/>
        </w:rPr>
        <w:tab/>
      </w:r>
      <w:r w:rsidRPr="001C2F2C">
        <w:rPr>
          <w:rFonts w:ascii="Times New Roman" w:hAnsi="Times New Roman"/>
          <w:b/>
          <w:sz w:val="24"/>
          <w:szCs w:val="24"/>
        </w:rPr>
        <w:t>Maksud Penelitian</w:t>
      </w:r>
    </w:p>
    <w:p w:rsidR="005A002E" w:rsidRDefault="005A002E" w:rsidP="005A002E">
      <w:pPr>
        <w:pStyle w:val="DaftarParagraf"/>
        <w:spacing w:after="0" w:line="480" w:lineRule="auto"/>
        <w:ind w:left="142" w:firstLine="578"/>
        <w:jc w:val="both"/>
        <w:rPr>
          <w:rFonts w:ascii="Times New Roman" w:hAnsi="Times New Roman"/>
          <w:sz w:val="24"/>
          <w:szCs w:val="24"/>
        </w:rPr>
      </w:pPr>
      <w:r w:rsidRPr="008F72EF">
        <w:rPr>
          <w:rFonts w:ascii="Times New Roman" w:hAnsi="Times New Roman"/>
          <w:sz w:val="24"/>
        </w:rPr>
        <w:t>Adapun maksud dari penelitian ini sesuai dengan rumusan masalah sebelumnya yaitu untuk mendapatkan gambaran tentang</w:t>
      </w:r>
      <w:r>
        <w:rPr>
          <w:rFonts w:ascii="Times New Roman" w:hAnsi="Times New Roman"/>
          <w:sz w:val="24"/>
        </w:rPr>
        <w:t xml:space="preserve"> pengaruh Kompensasi terhadap Kinerja Karyawan</w:t>
      </w:r>
    </w:p>
    <w:p w:rsidR="005A002E" w:rsidRPr="001C2F2C" w:rsidRDefault="005A002E" w:rsidP="005A002E">
      <w:pPr>
        <w:pStyle w:val="DaftarParagraf"/>
        <w:spacing w:after="0" w:line="480" w:lineRule="auto"/>
        <w:ind w:left="0"/>
        <w:rPr>
          <w:rFonts w:ascii="Times New Roman" w:hAnsi="Times New Roman"/>
          <w:b/>
          <w:sz w:val="24"/>
          <w:szCs w:val="24"/>
        </w:rPr>
      </w:pPr>
      <w:r w:rsidRPr="001C2F2C">
        <w:rPr>
          <w:rFonts w:ascii="Times New Roman" w:hAnsi="Times New Roman"/>
          <w:b/>
          <w:sz w:val="24"/>
          <w:szCs w:val="24"/>
        </w:rPr>
        <w:t>1.3.2.</w:t>
      </w:r>
      <w:r w:rsidRPr="001C2F2C">
        <w:rPr>
          <w:rFonts w:ascii="Times New Roman" w:hAnsi="Times New Roman"/>
          <w:b/>
          <w:sz w:val="24"/>
          <w:szCs w:val="24"/>
        </w:rPr>
        <w:tab/>
        <w:t>Tujuan Penelitian</w:t>
      </w:r>
    </w:p>
    <w:p w:rsidR="005A002E" w:rsidRDefault="005A002E" w:rsidP="005A002E">
      <w:pPr>
        <w:pStyle w:val="DaftarParagraf"/>
        <w:spacing w:after="0" w:line="480" w:lineRule="auto"/>
        <w:ind w:left="142" w:firstLine="578"/>
        <w:jc w:val="both"/>
        <w:rPr>
          <w:rFonts w:ascii="Times New Roman" w:hAnsi="Times New Roman"/>
          <w:sz w:val="24"/>
          <w:szCs w:val="24"/>
        </w:rPr>
      </w:pPr>
      <w:r>
        <w:rPr>
          <w:rFonts w:ascii="Times New Roman" w:hAnsi="Times New Roman"/>
          <w:sz w:val="24"/>
          <w:szCs w:val="24"/>
        </w:rPr>
        <w:t>Berdasarkan rumusan masalah dan maksud penelitian di atas, maka terdapat tujuan yang ingin di capai, antara lain:</w:t>
      </w:r>
    </w:p>
    <w:p w:rsidR="005A002E" w:rsidRDefault="005A002E" w:rsidP="00B4126B">
      <w:pPr>
        <w:pStyle w:val="DaftarParagraf"/>
        <w:numPr>
          <w:ilvl w:val="0"/>
          <w:numId w:val="4"/>
        </w:numPr>
        <w:spacing w:after="0" w:line="480" w:lineRule="auto"/>
        <w:ind w:left="426" w:hanging="284"/>
        <w:jc w:val="both"/>
        <w:rPr>
          <w:rFonts w:ascii="Times New Roman" w:hAnsi="Times New Roman"/>
          <w:sz w:val="24"/>
          <w:szCs w:val="24"/>
        </w:rPr>
      </w:pPr>
      <w:r>
        <w:rPr>
          <w:rFonts w:ascii="Times New Roman" w:hAnsi="Times New Roman"/>
          <w:sz w:val="24"/>
          <w:szCs w:val="24"/>
        </w:rPr>
        <w:lastRenderedPageBreak/>
        <w:t>Untuk mengetahui besarnya pengaruh K</w:t>
      </w:r>
      <w:r w:rsidRPr="002656E6">
        <w:rPr>
          <w:rFonts w:ascii="Times New Roman" w:hAnsi="Times New Roman"/>
          <w:sz w:val="24"/>
          <w:szCs w:val="24"/>
        </w:rPr>
        <w:t>ompensasi</w:t>
      </w:r>
      <w:r>
        <w:rPr>
          <w:rFonts w:ascii="Times New Roman" w:hAnsi="Times New Roman"/>
          <w:sz w:val="24"/>
          <w:szCs w:val="24"/>
        </w:rPr>
        <w:t xml:space="preserve"> (X) yang terdiri dari Kompensasi Langsung (X</w:t>
      </w:r>
      <w:r>
        <w:rPr>
          <w:rFonts w:ascii="Times New Roman" w:hAnsi="Times New Roman"/>
          <w:sz w:val="24"/>
          <w:szCs w:val="24"/>
          <w:vertAlign w:val="subscript"/>
        </w:rPr>
        <w:t>1</w:t>
      </w:r>
      <w:r>
        <w:rPr>
          <w:rFonts w:ascii="Times New Roman" w:hAnsi="Times New Roman"/>
          <w:sz w:val="24"/>
          <w:szCs w:val="24"/>
        </w:rPr>
        <w:t>) dan Kompensasi Tidak Langsung (X</w:t>
      </w:r>
      <w:r>
        <w:rPr>
          <w:rFonts w:ascii="Times New Roman" w:hAnsi="Times New Roman"/>
          <w:sz w:val="24"/>
          <w:szCs w:val="24"/>
          <w:vertAlign w:val="subscript"/>
        </w:rPr>
        <w:t>2</w:t>
      </w:r>
      <w:r>
        <w:rPr>
          <w:rFonts w:ascii="Times New Roman" w:hAnsi="Times New Roman"/>
          <w:sz w:val="24"/>
          <w:szCs w:val="24"/>
        </w:rPr>
        <w:t>) secara simultan terhadap Kinerjakaryawan</w:t>
      </w:r>
      <w:r w:rsidRPr="002656E6">
        <w:rPr>
          <w:rFonts w:ascii="Times New Roman" w:hAnsi="Times New Roman"/>
          <w:sz w:val="24"/>
          <w:szCs w:val="24"/>
        </w:rPr>
        <w:t xml:space="preserve"> pada </w:t>
      </w:r>
      <w:r>
        <w:rPr>
          <w:rFonts w:ascii="Times New Roman" w:hAnsi="Times New Roman"/>
          <w:sz w:val="24"/>
          <w:szCs w:val="24"/>
        </w:rPr>
        <w:t xml:space="preserve">PT. </w:t>
      </w:r>
      <w:r>
        <w:rPr>
          <w:rFonts w:ascii="Times New Roman" w:hAnsi="Times New Roman"/>
          <w:sz w:val="24"/>
          <w:szCs w:val="24"/>
          <w:lang w:val="id-ID"/>
        </w:rPr>
        <w:t>Hasjrat Abadi Cabang Telaga Kab. Gorontalo</w:t>
      </w:r>
      <w:r>
        <w:rPr>
          <w:rFonts w:ascii="Times New Roman" w:hAnsi="Times New Roman"/>
          <w:sz w:val="24"/>
          <w:szCs w:val="24"/>
        </w:rPr>
        <w:t>.</w:t>
      </w:r>
    </w:p>
    <w:p w:rsidR="005A002E" w:rsidRDefault="005A002E" w:rsidP="00B4126B">
      <w:pPr>
        <w:pStyle w:val="DaftarParagraf"/>
        <w:numPr>
          <w:ilvl w:val="0"/>
          <w:numId w:val="4"/>
        </w:numPr>
        <w:spacing w:after="0" w:line="480" w:lineRule="auto"/>
        <w:ind w:left="426" w:hanging="284"/>
        <w:jc w:val="both"/>
        <w:rPr>
          <w:rFonts w:ascii="Times New Roman" w:hAnsi="Times New Roman"/>
          <w:sz w:val="24"/>
          <w:szCs w:val="24"/>
        </w:rPr>
      </w:pPr>
      <w:r>
        <w:rPr>
          <w:rFonts w:ascii="Times New Roman" w:hAnsi="Times New Roman"/>
          <w:sz w:val="24"/>
          <w:szCs w:val="24"/>
        </w:rPr>
        <w:t>Untuk mengetahui besarnya pengaruh K</w:t>
      </w:r>
      <w:r w:rsidRPr="002656E6">
        <w:rPr>
          <w:rFonts w:ascii="Times New Roman" w:hAnsi="Times New Roman"/>
          <w:sz w:val="24"/>
          <w:szCs w:val="24"/>
        </w:rPr>
        <w:t>ompensasi</w:t>
      </w:r>
      <w:r>
        <w:rPr>
          <w:rFonts w:ascii="Times New Roman" w:hAnsi="Times New Roman"/>
          <w:sz w:val="24"/>
          <w:szCs w:val="24"/>
        </w:rPr>
        <w:t xml:space="preserve"> (X) yakni Kompensasi Langsung (X</w:t>
      </w:r>
      <w:r>
        <w:rPr>
          <w:rFonts w:ascii="Times New Roman" w:hAnsi="Times New Roman"/>
          <w:sz w:val="24"/>
          <w:szCs w:val="24"/>
          <w:vertAlign w:val="subscript"/>
        </w:rPr>
        <w:t>1</w:t>
      </w:r>
      <w:r>
        <w:rPr>
          <w:rFonts w:ascii="Times New Roman" w:hAnsi="Times New Roman"/>
          <w:sz w:val="24"/>
          <w:szCs w:val="24"/>
        </w:rPr>
        <w:t>) secara Parsial terhadap Kinerjakaryawan</w:t>
      </w:r>
      <w:r w:rsidRPr="002656E6">
        <w:rPr>
          <w:rFonts w:ascii="Times New Roman" w:hAnsi="Times New Roman"/>
          <w:sz w:val="24"/>
          <w:szCs w:val="24"/>
        </w:rPr>
        <w:t xml:space="preserve"> pada </w:t>
      </w:r>
      <w:r>
        <w:rPr>
          <w:rFonts w:ascii="Times New Roman" w:hAnsi="Times New Roman"/>
          <w:sz w:val="24"/>
          <w:szCs w:val="24"/>
        </w:rPr>
        <w:t xml:space="preserve">PT. </w:t>
      </w:r>
      <w:r>
        <w:rPr>
          <w:rFonts w:ascii="Times New Roman" w:hAnsi="Times New Roman"/>
          <w:sz w:val="24"/>
          <w:szCs w:val="24"/>
          <w:lang w:val="id-ID"/>
        </w:rPr>
        <w:t>Hasjrat Abadi Cabang Telaga Kab. Gorontalo</w:t>
      </w:r>
    </w:p>
    <w:p w:rsidR="005A002E" w:rsidRPr="002013E7" w:rsidRDefault="005A002E" w:rsidP="00B4126B">
      <w:pPr>
        <w:pStyle w:val="DaftarParagraf"/>
        <w:numPr>
          <w:ilvl w:val="0"/>
          <w:numId w:val="4"/>
        </w:numPr>
        <w:spacing w:after="0" w:line="480" w:lineRule="auto"/>
        <w:ind w:left="426" w:hanging="284"/>
        <w:jc w:val="both"/>
        <w:rPr>
          <w:rFonts w:ascii="Times New Roman" w:hAnsi="Times New Roman"/>
          <w:sz w:val="24"/>
          <w:szCs w:val="24"/>
        </w:rPr>
      </w:pPr>
      <w:r>
        <w:rPr>
          <w:rFonts w:ascii="Times New Roman" w:hAnsi="Times New Roman"/>
          <w:sz w:val="24"/>
          <w:szCs w:val="24"/>
        </w:rPr>
        <w:t>Untuk mengetahui besarnya pengaruh K</w:t>
      </w:r>
      <w:r w:rsidRPr="002656E6">
        <w:rPr>
          <w:rFonts w:ascii="Times New Roman" w:hAnsi="Times New Roman"/>
          <w:sz w:val="24"/>
          <w:szCs w:val="24"/>
        </w:rPr>
        <w:t>ompensasi</w:t>
      </w:r>
      <w:r>
        <w:rPr>
          <w:rFonts w:ascii="Times New Roman" w:hAnsi="Times New Roman"/>
          <w:sz w:val="24"/>
          <w:szCs w:val="24"/>
        </w:rPr>
        <w:t xml:space="preserve"> (X) yakni Kompensasi Tidak Langsung (X</w:t>
      </w:r>
      <w:r>
        <w:rPr>
          <w:rFonts w:ascii="Times New Roman" w:hAnsi="Times New Roman"/>
          <w:sz w:val="24"/>
          <w:szCs w:val="24"/>
          <w:vertAlign w:val="subscript"/>
        </w:rPr>
        <w:t>2</w:t>
      </w:r>
      <w:r>
        <w:rPr>
          <w:rFonts w:ascii="Times New Roman" w:hAnsi="Times New Roman"/>
          <w:sz w:val="24"/>
          <w:szCs w:val="24"/>
        </w:rPr>
        <w:t>) secara Parsial terhadap Kinerjakaryawan</w:t>
      </w:r>
      <w:r w:rsidRPr="002656E6">
        <w:rPr>
          <w:rFonts w:ascii="Times New Roman" w:hAnsi="Times New Roman"/>
          <w:sz w:val="24"/>
          <w:szCs w:val="24"/>
        </w:rPr>
        <w:t xml:space="preserve"> pada </w:t>
      </w:r>
      <w:r>
        <w:rPr>
          <w:rFonts w:ascii="Times New Roman" w:hAnsi="Times New Roman"/>
          <w:sz w:val="24"/>
          <w:szCs w:val="24"/>
        </w:rPr>
        <w:t xml:space="preserve">PT. </w:t>
      </w:r>
      <w:r>
        <w:rPr>
          <w:rFonts w:ascii="Times New Roman" w:hAnsi="Times New Roman"/>
          <w:sz w:val="24"/>
          <w:szCs w:val="24"/>
          <w:lang w:val="id-ID"/>
        </w:rPr>
        <w:t>Hasjrat Abadi Cabang Telaga Kab. Gorontalo</w:t>
      </w:r>
    </w:p>
    <w:p w:rsidR="005A002E" w:rsidRDefault="005A002E" w:rsidP="00B4126B">
      <w:pPr>
        <w:pStyle w:val="DaftarParagraf"/>
        <w:numPr>
          <w:ilvl w:val="1"/>
          <w:numId w:val="2"/>
        </w:numPr>
        <w:spacing w:after="0" w:line="480" w:lineRule="auto"/>
        <w:ind w:left="567" w:hanging="567"/>
        <w:rPr>
          <w:rFonts w:ascii="Times New Roman" w:hAnsi="Times New Roman"/>
          <w:b/>
          <w:sz w:val="24"/>
          <w:szCs w:val="24"/>
        </w:rPr>
      </w:pPr>
      <w:r>
        <w:rPr>
          <w:rFonts w:ascii="Times New Roman" w:hAnsi="Times New Roman"/>
          <w:b/>
          <w:sz w:val="24"/>
          <w:szCs w:val="24"/>
        </w:rPr>
        <w:t>Manfaat Penelitian</w:t>
      </w:r>
    </w:p>
    <w:p w:rsidR="005A002E" w:rsidRPr="001C2F2C" w:rsidRDefault="005A002E" w:rsidP="00B4126B">
      <w:pPr>
        <w:pStyle w:val="DaftarParagraf"/>
        <w:numPr>
          <w:ilvl w:val="2"/>
          <w:numId w:val="2"/>
        </w:numPr>
        <w:spacing w:after="0" w:line="480" w:lineRule="auto"/>
        <w:ind w:left="567" w:hanging="567"/>
        <w:rPr>
          <w:rFonts w:ascii="Times New Roman" w:hAnsi="Times New Roman"/>
          <w:b/>
          <w:sz w:val="24"/>
          <w:szCs w:val="24"/>
        </w:rPr>
      </w:pPr>
      <w:r w:rsidRPr="001C2F2C">
        <w:rPr>
          <w:rFonts w:ascii="Times New Roman" w:hAnsi="Times New Roman"/>
          <w:b/>
          <w:sz w:val="24"/>
          <w:szCs w:val="24"/>
        </w:rPr>
        <w:t>Manfaat Teoritis</w:t>
      </w:r>
    </w:p>
    <w:p w:rsidR="005A002E" w:rsidRDefault="005A002E" w:rsidP="005A002E">
      <w:pPr>
        <w:pStyle w:val="DaftarParagraf"/>
        <w:spacing w:after="0" w:line="480" w:lineRule="auto"/>
        <w:ind w:left="0" w:firstLine="709"/>
        <w:jc w:val="both"/>
        <w:rPr>
          <w:rFonts w:ascii="Times New Roman" w:hAnsi="Times New Roman"/>
          <w:sz w:val="24"/>
          <w:szCs w:val="24"/>
        </w:rPr>
      </w:pPr>
      <w:r>
        <w:rPr>
          <w:rFonts w:ascii="Times New Roman" w:hAnsi="Times New Roman"/>
          <w:sz w:val="24"/>
          <w:szCs w:val="24"/>
        </w:rPr>
        <w:t xml:space="preserve">Penelitian ini diharapkan dapat memperluas pemahaman tentang teori-teori dan ilmu manajemen di bidang manajemen sumber daya manusia (SDM), khususnya berkaitan dengan masalah yang menjadi sumber penelitian yaitu </w:t>
      </w:r>
      <w:r>
        <w:rPr>
          <w:rFonts w:ascii="Times New Roman" w:hAnsi="Times New Roman"/>
          <w:sz w:val="24"/>
        </w:rPr>
        <w:t>kompensasi dan Kinerja karyawan</w:t>
      </w:r>
    </w:p>
    <w:p w:rsidR="005A002E" w:rsidRDefault="005A002E" w:rsidP="00B4126B">
      <w:pPr>
        <w:pStyle w:val="DaftarParagraf"/>
        <w:numPr>
          <w:ilvl w:val="2"/>
          <w:numId w:val="2"/>
        </w:numPr>
        <w:spacing w:after="0" w:line="480" w:lineRule="auto"/>
        <w:ind w:left="567" w:hanging="567"/>
        <w:rPr>
          <w:rFonts w:ascii="Times New Roman" w:hAnsi="Times New Roman"/>
          <w:b/>
          <w:sz w:val="24"/>
          <w:szCs w:val="24"/>
        </w:rPr>
      </w:pPr>
      <w:r w:rsidRPr="007C76F5">
        <w:rPr>
          <w:rFonts w:ascii="Times New Roman" w:hAnsi="Times New Roman"/>
          <w:b/>
          <w:sz w:val="24"/>
          <w:szCs w:val="24"/>
        </w:rPr>
        <w:t>Manfaat Praktis</w:t>
      </w:r>
    </w:p>
    <w:p w:rsidR="005A002E" w:rsidRDefault="005A002E" w:rsidP="005A002E">
      <w:pPr>
        <w:pStyle w:val="DaftarParagraf"/>
        <w:spacing w:after="0" w:line="480" w:lineRule="auto"/>
        <w:ind w:left="0"/>
        <w:rPr>
          <w:rFonts w:ascii="Times New Roman" w:hAnsi="Times New Roman"/>
          <w:b/>
          <w:sz w:val="24"/>
          <w:szCs w:val="24"/>
        </w:rPr>
      </w:pPr>
      <w:r>
        <w:rPr>
          <w:rFonts w:ascii="Times New Roman" w:hAnsi="Times New Roman"/>
          <w:b/>
          <w:sz w:val="24"/>
          <w:szCs w:val="24"/>
        </w:rPr>
        <w:t>1.4.2.1. Bagi Perusahaan</w:t>
      </w:r>
    </w:p>
    <w:p w:rsidR="005A002E" w:rsidRDefault="005A002E" w:rsidP="005A002E">
      <w:pPr>
        <w:pStyle w:val="DaftarParagraf"/>
        <w:spacing w:after="0" w:line="480" w:lineRule="auto"/>
        <w:ind w:left="0" w:firstLine="709"/>
        <w:jc w:val="both"/>
        <w:rPr>
          <w:rFonts w:ascii="Times New Roman" w:hAnsi="Times New Roman"/>
          <w:sz w:val="24"/>
          <w:szCs w:val="24"/>
        </w:rPr>
      </w:pPr>
      <w:r>
        <w:rPr>
          <w:rFonts w:ascii="Times New Roman" w:hAnsi="Times New Roman"/>
          <w:sz w:val="24"/>
          <w:szCs w:val="24"/>
        </w:rPr>
        <w:t>Diharapkan penelitian ini dapat memberikan manfaat bagi perusahaan, terutama dalam proses pengambilan kebijakan kompensasi yang ditujukan untuk merangsang para karyawan agar dapat mencapai target yang telah ditetapkan oleh perusahaan.</w:t>
      </w:r>
    </w:p>
    <w:p w:rsidR="005A002E" w:rsidRDefault="005A002E" w:rsidP="005A002E">
      <w:pPr>
        <w:pStyle w:val="DaftarParagraf"/>
        <w:spacing w:after="0" w:line="480" w:lineRule="auto"/>
        <w:ind w:left="0"/>
        <w:jc w:val="both"/>
        <w:rPr>
          <w:rFonts w:ascii="Times New Roman" w:hAnsi="Times New Roman"/>
          <w:b/>
          <w:sz w:val="24"/>
          <w:szCs w:val="24"/>
        </w:rPr>
      </w:pPr>
      <w:r w:rsidRPr="007C76F5">
        <w:rPr>
          <w:rFonts w:ascii="Times New Roman" w:hAnsi="Times New Roman"/>
          <w:b/>
          <w:sz w:val="24"/>
          <w:szCs w:val="24"/>
        </w:rPr>
        <w:t>1.4.2.2.  Bagi Peneliti</w:t>
      </w:r>
    </w:p>
    <w:p w:rsidR="005A002E" w:rsidRPr="007C76F5" w:rsidRDefault="005A002E" w:rsidP="005A002E">
      <w:pPr>
        <w:pStyle w:val="DaftarParagraf"/>
        <w:spacing w:after="0" w:line="480" w:lineRule="auto"/>
        <w:ind w:left="0" w:firstLine="709"/>
        <w:jc w:val="both"/>
        <w:rPr>
          <w:rFonts w:ascii="Times New Roman" w:hAnsi="Times New Roman"/>
          <w:sz w:val="24"/>
          <w:szCs w:val="24"/>
        </w:rPr>
      </w:pPr>
      <w:r>
        <w:rPr>
          <w:rFonts w:ascii="Times New Roman" w:hAnsi="Times New Roman"/>
          <w:sz w:val="24"/>
          <w:szCs w:val="24"/>
        </w:rPr>
        <w:lastRenderedPageBreak/>
        <w:t>Diharapkan penelitian ini dapat memberikan manfaat bagi para peneliti sebagai bahan perbandingan dalam melakukan penelitian selanjutnya yang berhubungan dengan masalah kompensasi dan Kinerja.</w:t>
      </w:r>
    </w:p>
    <w:p w:rsidR="005A002E" w:rsidRDefault="005A002E" w:rsidP="005A002E">
      <w:pPr>
        <w:spacing w:after="200" w:line="276" w:lineRule="auto"/>
        <w:rPr>
          <w:b/>
        </w:rPr>
      </w:pPr>
    </w:p>
    <w:p w:rsidR="000E37C7" w:rsidRDefault="000E37C7">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rsidP="005A002E">
      <w:pPr>
        <w:spacing w:line="480" w:lineRule="auto"/>
        <w:jc w:val="center"/>
        <w:rPr>
          <w:b/>
        </w:rPr>
      </w:pPr>
      <w:r>
        <w:rPr>
          <w:b/>
        </w:rPr>
        <w:t>BAB II</w:t>
      </w:r>
    </w:p>
    <w:p w:rsidR="005A002E" w:rsidRDefault="005A002E" w:rsidP="005A002E">
      <w:pPr>
        <w:jc w:val="center"/>
        <w:rPr>
          <w:b/>
        </w:rPr>
      </w:pPr>
      <w:r>
        <w:rPr>
          <w:b/>
        </w:rPr>
        <w:lastRenderedPageBreak/>
        <w:t>KAJIAN PUSTAKA, KERANGKA PEMIKIRAN DAN HIPOTESIS</w:t>
      </w:r>
    </w:p>
    <w:p w:rsidR="005A002E" w:rsidRDefault="005A002E" w:rsidP="005A002E">
      <w:pPr>
        <w:jc w:val="both"/>
        <w:rPr>
          <w:b/>
        </w:rPr>
      </w:pPr>
    </w:p>
    <w:p w:rsidR="005A002E" w:rsidRDefault="005A002E" w:rsidP="005A002E">
      <w:pPr>
        <w:jc w:val="both"/>
        <w:rPr>
          <w:b/>
        </w:rPr>
      </w:pPr>
    </w:p>
    <w:p w:rsidR="005A002E" w:rsidRDefault="005A002E" w:rsidP="005A002E">
      <w:pPr>
        <w:spacing w:line="480" w:lineRule="auto"/>
        <w:jc w:val="both"/>
        <w:rPr>
          <w:b/>
        </w:rPr>
      </w:pPr>
      <w:r>
        <w:rPr>
          <w:b/>
        </w:rPr>
        <w:t>2.1. Kajian Pustaka</w:t>
      </w:r>
    </w:p>
    <w:p w:rsidR="005A002E" w:rsidRPr="00B06D22" w:rsidRDefault="005A002E" w:rsidP="005A002E">
      <w:pPr>
        <w:spacing w:line="480" w:lineRule="auto"/>
        <w:jc w:val="both"/>
        <w:rPr>
          <w:b/>
        </w:rPr>
      </w:pPr>
      <w:r w:rsidRPr="00B06D22">
        <w:rPr>
          <w:b/>
        </w:rPr>
        <w:t xml:space="preserve">2.1.1. Pengertian Kompensasi </w:t>
      </w:r>
    </w:p>
    <w:p w:rsidR="005A002E" w:rsidRDefault="005A002E" w:rsidP="005A002E">
      <w:pPr>
        <w:spacing w:line="480" w:lineRule="auto"/>
        <w:ind w:firstLine="851"/>
        <w:jc w:val="both"/>
      </w:pPr>
      <w:r w:rsidRPr="00B06D22">
        <w:t>Manajemen kompensasi didalam suatu organisasi perusahaan sangat penting. Karyawan yang memiliki kemampuan yang kompeten dibidangnya tentu akan mendapatkan kompensasi yang sebanding dengan kinerja karyawan tersebut.</w:t>
      </w:r>
      <w:r>
        <w:t xml:space="preserve"> </w:t>
      </w:r>
      <w:r w:rsidRPr="00B06D22">
        <w:t xml:space="preserve">Tingkatan kompensasi yang akan diterima oleh setiap karyawan tentu akan berbeda. Tingkatan kompensasi yang diperoleh oleh setiap karyawan menentukan status, gaya hidup, dan perasaan karyawan terhadap organisasi perusahaannya. Karyawan yang bekerja dalam sebuah organisasi pasti membutuhkan kompensasi atau imbalan yang cukup dan adil, malah kalau bisa cukup kompetitif di banding dengan organisasi atau perusahaan lain. Sistem kompensasi yang baik akan sangat mempengaruhi semangat kerja dan produktivitas dari seseorang. Suatu sistem kompensasi yang baik perlu didukung oleh metode secara rasional yang dapat menciptakan seseorang digaji atau diberi kompensasi sesuai tuntunan pekerjaannya. </w:t>
      </w:r>
    </w:p>
    <w:p w:rsidR="005A002E" w:rsidRDefault="005A002E" w:rsidP="005A002E">
      <w:pPr>
        <w:spacing w:line="480" w:lineRule="auto"/>
        <w:ind w:firstLine="851"/>
        <w:jc w:val="both"/>
      </w:pPr>
      <w:r w:rsidRPr="00B06D22">
        <w:t xml:space="preserve">Menurut </w:t>
      </w:r>
      <w:r>
        <w:t>Sedarmayanti</w:t>
      </w:r>
      <w:r w:rsidRPr="00B06D22">
        <w:t xml:space="preserve"> (201</w:t>
      </w:r>
      <w:r>
        <w:t>8</w:t>
      </w:r>
      <w:r w:rsidRPr="00B06D22">
        <w:t>:</w:t>
      </w:r>
      <w:r>
        <w:t>323</w:t>
      </w:r>
      <w:r w:rsidRPr="00B06D22">
        <w:t xml:space="preserve">) Kompensasi adalah  semua pendapatan yang berbentuk uang, barang langsung atau tidak langsung yang diterima karyawan sebagai immbalan atas jasa yang diberikan kepada perusahaan. Pembentukan sistem kompensasi yang efektif merupakan bagian penting dari manajemen sumber daya manusia karena membantu menarik dan mempertahankan pekerjaan–pekerjaan yang berbakat. Selain itu sistem kompensasi perusahaan memiliki dampak terhadap kinerja strategis. </w:t>
      </w:r>
    </w:p>
    <w:p w:rsidR="005A002E" w:rsidRDefault="005A002E" w:rsidP="005A002E">
      <w:pPr>
        <w:spacing w:line="480" w:lineRule="auto"/>
        <w:ind w:firstLine="851"/>
        <w:jc w:val="both"/>
      </w:pPr>
      <w:r>
        <w:t>Menurut Samsudin (2019</w:t>
      </w:r>
      <w:r w:rsidRPr="00B06D22">
        <w:t>:1</w:t>
      </w:r>
      <w:r>
        <w:t>87</w:t>
      </w:r>
      <w:r w:rsidRPr="00B06D22">
        <w:t xml:space="preserve">) Kompensasi adalah segala sesuatu yang diterima para karyawan sebagai balas jasa untuk kerja mereka. Program-program </w:t>
      </w:r>
      <w:r w:rsidRPr="00B06D22">
        <w:lastRenderedPageBreak/>
        <w:t>kompensasi juga penting bagi perusahaan, karena mencermintakan upaya organisasi untuk mempertahankan sumber daya manusia. Menururt Wibowo (2016:271) Kompensasi adalah jumlah paket yang ditawarkan organisasi kepada pekerja sebagai imbalan atas penggunaan tenaga kerjanya.</w:t>
      </w:r>
      <w:r>
        <w:t xml:space="preserve"> </w:t>
      </w:r>
    </w:p>
    <w:p w:rsidR="005A002E" w:rsidRDefault="005A002E" w:rsidP="005A002E">
      <w:pPr>
        <w:spacing w:line="480" w:lineRule="auto"/>
        <w:ind w:firstLine="851"/>
        <w:jc w:val="both"/>
      </w:pPr>
      <w:r>
        <w:t xml:space="preserve">Lebih lanjut menurut </w:t>
      </w:r>
      <w:r w:rsidRPr="00B06D22">
        <w:t xml:space="preserve">Suparyadi (2015:271) menyatakan bahwa kompensasi merupakan keseluruhan imbalan yang diterima oleh karyawan sebagai penghargaan atas kontribusi yang diberikan kepada organisasi, baik yang bersifat finansial maupun nonfinansial. </w:t>
      </w:r>
    </w:p>
    <w:p w:rsidR="005A002E" w:rsidRDefault="005A002E" w:rsidP="005A002E">
      <w:pPr>
        <w:spacing w:line="480" w:lineRule="auto"/>
        <w:ind w:firstLine="851"/>
        <w:jc w:val="both"/>
      </w:pPr>
      <w:r w:rsidRPr="00B06D22">
        <w:t xml:space="preserve">Dari beberapa definisi diatas maka dapat dinyatakan kompensasi merupakan sesuatu yang diterima karyawan dalam bentuk uang, barang langsung dan tidak langsung atas kontribusi karyawan dalam melakukan suatu pekerjaan yang telah dilakukan.  </w:t>
      </w:r>
    </w:p>
    <w:p w:rsidR="005A002E" w:rsidRPr="00512EB5" w:rsidRDefault="005A002E" w:rsidP="005A002E">
      <w:pPr>
        <w:spacing w:line="480" w:lineRule="auto"/>
        <w:jc w:val="both"/>
        <w:rPr>
          <w:b/>
        </w:rPr>
      </w:pPr>
      <w:r w:rsidRPr="00512EB5">
        <w:rPr>
          <w:b/>
        </w:rPr>
        <w:t>2.1.2. Tahapan Pemberian Kompensasi</w:t>
      </w:r>
    </w:p>
    <w:p w:rsidR="005A002E" w:rsidRPr="00766F2D" w:rsidRDefault="005A002E" w:rsidP="005A002E">
      <w:pPr>
        <w:spacing w:line="480" w:lineRule="auto"/>
        <w:ind w:firstLine="851"/>
        <w:jc w:val="both"/>
      </w:pPr>
      <w:r w:rsidRPr="00766F2D">
        <w:t xml:space="preserve">Menurut </w:t>
      </w:r>
      <w:r>
        <w:t>Samsudin</w:t>
      </w:r>
      <w:r w:rsidRPr="00766F2D">
        <w:t xml:space="preserve"> (201</w:t>
      </w:r>
      <w:r>
        <w:t>9</w:t>
      </w:r>
      <w:r w:rsidRPr="00766F2D">
        <w:t>:</w:t>
      </w:r>
      <w:r>
        <w:t>188</w:t>
      </w:r>
      <w:r w:rsidRPr="00766F2D">
        <w:t xml:space="preserve">) yaitu dalam usaha mengembangkan suatu sistem imbalan para spesialis di bidang manajemen sumber daya manusia perlu melakukan empat hal yaitu: </w:t>
      </w:r>
    </w:p>
    <w:p w:rsidR="005A002E" w:rsidRDefault="005A002E" w:rsidP="00B4126B">
      <w:pPr>
        <w:numPr>
          <w:ilvl w:val="0"/>
          <w:numId w:val="7"/>
        </w:numPr>
        <w:spacing w:line="480" w:lineRule="auto"/>
        <w:jc w:val="both"/>
      </w:pPr>
      <w:r w:rsidRPr="00766F2D">
        <w:t xml:space="preserve">Melakukan analisis pekerjaan Perlu disusun deskripsi jabatan, uraian pekerjaan dan standar pekerjaan yang terdapat dalam suatu organisasi. </w:t>
      </w:r>
    </w:p>
    <w:p w:rsidR="005A002E" w:rsidRDefault="005A002E" w:rsidP="00B4126B">
      <w:pPr>
        <w:numPr>
          <w:ilvl w:val="0"/>
          <w:numId w:val="7"/>
        </w:numPr>
        <w:spacing w:line="480" w:lineRule="auto"/>
        <w:jc w:val="both"/>
      </w:pPr>
      <w:r w:rsidRPr="00766F2D">
        <w:t xml:space="preserve">Melakukan Penilaian Pekerjaan Dalam melakukan penilaian pekerjaan diusahakan tersusunnya urutan peringkat pekerjaan, penentuan “nilai” untuk setiap pekerjaan, susunan perbandingan dengan pekerjaan lain dalam organisasi dan pemberian “point” untuk setiap pekerjaan. </w:t>
      </w:r>
    </w:p>
    <w:p w:rsidR="005A002E" w:rsidRDefault="005A002E" w:rsidP="00B4126B">
      <w:pPr>
        <w:numPr>
          <w:ilvl w:val="0"/>
          <w:numId w:val="7"/>
        </w:numPr>
        <w:spacing w:line="480" w:lineRule="auto"/>
        <w:jc w:val="both"/>
      </w:pPr>
      <w:r w:rsidRPr="00766F2D">
        <w:t xml:space="preserve">Melakukan survei berbagai sistem imbalan Organisasi yang disurvei dapat berupa instansi pemerintah yang secara fungsional berwenang mengurus </w:t>
      </w:r>
      <w:r w:rsidRPr="00766F2D">
        <w:lastRenderedPageBreak/>
        <w:t xml:space="preserve">ketenagakerjaan, kamar dagang dan industri, organisasi profesi, serikat pekerja, organisasi-organisasi pemakai tenaga kerja lain dan perusahaan konsultan, terutama yang mengkhususkan diri dalam manajemen sumber daya manusia. </w:t>
      </w:r>
    </w:p>
    <w:p w:rsidR="005A002E" w:rsidRPr="00766F2D" w:rsidRDefault="005A002E" w:rsidP="00B4126B">
      <w:pPr>
        <w:numPr>
          <w:ilvl w:val="0"/>
          <w:numId w:val="7"/>
        </w:numPr>
        <w:spacing w:line="480" w:lineRule="auto"/>
        <w:jc w:val="both"/>
      </w:pPr>
      <w:r w:rsidRPr="00766F2D">
        <w:t xml:space="preserve">Menentukan “Harga” Setiap Pekerjaan Dalam mengambil langkah ini dilakukan perbandingan antara nilai berbagai pekerjaan dalam organisasi dengan nilai yang berlaku di pasaran kerja.  </w:t>
      </w:r>
    </w:p>
    <w:p w:rsidR="005A002E" w:rsidRDefault="005A002E" w:rsidP="005A002E">
      <w:pPr>
        <w:spacing w:line="480" w:lineRule="auto"/>
        <w:jc w:val="both"/>
      </w:pPr>
      <w:r w:rsidRPr="00512EB5">
        <w:rPr>
          <w:b/>
        </w:rPr>
        <w:t>2.1.3.</w:t>
      </w:r>
      <w:r>
        <w:t xml:space="preserve"> </w:t>
      </w:r>
      <w:r w:rsidRPr="00512EB5">
        <w:rPr>
          <w:b/>
        </w:rPr>
        <w:t>Faktor-faktor yang mempengaruhi Sistem Kompensasi</w:t>
      </w:r>
      <w:r w:rsidRPr="00766F2D">
        <w:t xml:space="preserve"> </w:t>
      </w:r>
    </w:p>
    <w:p w:rsidR="005A002E" w:rsidRDefault="005A002E" w:rsidP="005A002E">
      <w:pPr>
        <w:spacing w:line="480" w:lineRule="auto"/>
        <w:ind w:firstLine="851"/>
        <w:jc w:val="both"/>
      </w:pPr>
      <w:r w:rsidRPr="00766F2D">
        <w:t xml:space="preserve">Menurut </w:t>
      </w:r>
      <w:r>
        <w:t>Widodo</w:t>
      </w:r>
      <w:r w:rsidRPr="00766F2D">
        <w:t xml:space="preserve"> (201</w:t>
      </w:r>
      <w:r>
        <w:t>8</w:t>
      </w:r>
      <w:r w:rsidRPr="00766F2D">
        <w:t>:</w:t>
      </w:r>
      <w:r>
        <w:t>158</w:t>
      </w:r>
      <w:r w:rsidRPr="00766F2D">
        <w:t xml:space="preserve">) faktor- faktor yang mempengaruhi kompensasi yaitu: </w:t>
      </w:r>
    </w:p>
    <w:p w:rsidR="005A002E" w:rsidRDefault="005A002E" w:rsidP="00B4126B">
      <w:pPr>
        <w:numPr>
          <w:ilvl w:val="0"/>
          <w:numId w:val="8"/>
        </w:numPr>
        <w:spacing w:line="480" w:lineRule="auto"/>
        <w:ind w:left="709"/>
        <w:jc w:val="both"/>
      </w:pPr>
      <w:r w:rsidRPr="00766F2D">
        <w:t xml:space="preserve">Produktivitas Kerja Organisasi apapun berkeinginan untuk memperoleh keuntungan.  Keuntungan ini dapat berupa material maupun keuntungan non- material.  Oleh sebab itu organisasi harus mempertimbangkan produktivitas kerja karyawannya dalam kontribusinya terhadap keuntungan organisasi tersebut dan tidak membayar atau memberikan kompensasi melebihi kontribusi karyawan kepada organisasi melalui produktivitas mereka. </w:t>
      </w:r>
    </w:p>
    <w:p w:rsidR="005A002E" w:rsidRDefault="005A002E" w:rsidP="00B4126B">
      <w:pPr>
        <w:numPr>
          <w:ilvl w:val="0"/>
          <w:numId w:val="8"/>
        </w:numPr>
        <w:spacing w:line="480" w:lineRule="auto"/>
        <w:ind w:left="709"/>
        <w:jc w:val="both"/>
      </w:pPr>
      <w:r w:rsidRPr="00766F2D">
        <w:t xml:space="preserve">Kemampuan untuk Membayar Pemberian kompensasi akan tergantung kepada kemampuan organisasi itu untuk membayar.  Organisasi apapun tidak akan membayar karyawannya sebagai kompensasi melebihi kemampuannya. </w:t>
      </w:r>
    </w:p>
    <w:p w:rsidR="005A002E" w:rsidRDefault="005A002E" w:rsidP="00B4126B">
      <w:pPr>
        <w:numPr>
          <w:ilvl w:val="0"/>
          <w:numId w:val="8"/>
        </w:numPr>
        <w:spacing w:line="480" w:lineRule="auto"/>
        <w:ind w:left="709"/>
        <w:jc w:val="both"/>
      </w:pPr>
      <w:r w:rsidRPr="00766F2D">
        <w:t xml:space="preserve">Kesediaan untuk membayar Kesediaan untuk membayar akan berpengaruh terhadap kebijaksanaan pemberian kompensasi kepada karyawannya, banyak organisasi yang mampu memberikan kompensasi yang tinggi, tetapi </w:t>
      </w:r>
      <w:r w:rsidRPr="00766F2D">
        <w:lastRenderedPageBreak/>
        <w:t xml:space="preserve">belum tentu mereka memberikan kompensasi yang memadai bagi karyawannya. </w:t>
      </w:r>
    </w:p>
    <w:p w:rsidR="005A002E" w:rsidRDefault="005A002E" w:rsidP="00B4126B">
      <w:pPr>
        <w:numPr>
          <w:ilvl w:val="0"/>
          <w:numId w:val="8"/>
        </w:numPr>
        <w:spacing w:line="480" w:lineRule="auto"/>
        <w:ind w:left="709"/>
        <w:jc w:val="both"/>
      </w:pPr>
      <w:r w:rsidRPr="00512EB5">
        <w:t xml:space="preserve">Suplai dan Permintaan Tenaga Kerja Jumlah tenaga kerja di pasaran kerja akan mempengaruhi sistem pemberian kompensasi.  Bagi karyawan yang kemampuannya sangat banyak terdapat di pasaran kerja, mereka akan diberikan kompensasi lebih rendah daripada karyawan yang memiliki kemampuan melebihi tenaga kerja di pasaran kerja. </w:t>
      </w:r>
    </w:p>
    <w:p w:rsidR="005A002E" w:rsidRDefault="005A002E" w:rsidP="00B4126B">
      <w:pPr>
        <w:numPr>
          <w:ilvl w:val="0"/>
          <w:numId w:val="8"/>
        </w:numPr>
        <w:spacing w:line="480" w:lineRule="auto"/>
        <w:ind w:left="709"/>
        <w:jc w:val="both"/>
      </w:pPr>
      <w:r w:rsidRPr="00512EB5">
        <w:t>Organisasi Karyawan Adanya organisasi-organisasi karyawan akan mempengaruhi kebijakan pemberian kompensasi. Organisasi karyawan ini biasanya memperjuangkan para anggotanya untuk memperoleh kompensasi yang seimbang.  Apabila ada perusahaan yang memberikan kompensasi yang tidak seimbang, maka organisasi karyawan ini akan melakukan perlawanan dengan cara menuntut perusahaan tersebut.</w:t>
      </w:r>
    </w:p>
    <w:p w:rsidR="005A002E" w:rsidRDefault="005A002E" w:rsidP="00B4126B">
      <w:pPr>
        <w:numPr>
          <w:ilvl w:val="0"/>
          <w:numId w:val="8"/>
        </w:numPr>
        <w:spacing w:line="480" w:lineRule="auto"/>
        <w:ind w:left="709"/>
        <w:jc w:val="both"/>
      </w:pPr>
      <w:r w:rsidRPr="00512EB5">
        <w:t>Berbagai Peraturan Perundang-undangan Semakin baiknya sistem pemerintahan, maka semakin baik juga system perundang-undangan, termasuk di bidang perburuan (karyawan).  Berbagai peraturan dan undang-undang yang jelas akan mempengaruhi system pemberian kompensasi karyawan oleh setiap perusahaan, baik pemerintah maupun swasta.</w:t>
      </w:r>
    </w:p>
    <w:p w:rsidR="005A002E" w:rsidRPr="00B06D22" w:rsidRDefault="005A002E" w:rsidP="005A002E">
      <w:pPr>
        <w:spacing w:line="480" w:lineRule="auto"/>
        <w:ind w:firstLine="851"/>
        <w:jc w:val="both"/>
      </w:pPr>
      <w:r w:rsidRPr="00B06D22">
        <w:t xml:space="preserve">Menurut </w:t>
      </w:r>
      <w:r>
        <w:t>Sedarmayanti</w:t>
      </w:r>
      <w:r w:rsidRPr="00B06D22">
        <w:t xml:space="preserve"> (201</w:t>
      </w:r>
      <w:r>
        <w:t>9</w:t>
      </w:r>
      <w:r w:rsidRPr="00B06D22">
        <w:t>:</w:t>
      </w:r>
      <w:r>
        <w:t>173</w:t>
      </w:r>
      <w:r w:rsidRPr="00B06D22">
        <w:t xml:space="preserve">) bahwa fator-faktor yang mempengaruhi kompensasi yaitu. </w:t>
      </w:r>
    </w:p>
    <w:p w:rsidR="005A002E" w:rsidRPr="00B06D22" w:rsidRDefault="005A002E" w:rsidP="00B4126B">
      <w:pPr>
        <w:numPr>
          <w:ilvl w:val="0"/>
          <w:numId w:val="5"/>
        </w:numPr>
        <w:spacing w:line="480" w:lineRule="auto"/>
        <w:jc w:val="both"/>
      </w:pPr>
      <w:r w:rsidRPr="00B06D22">
        <w:t xml:space="preserve">Penawaran dan permintaan tenaga kerja </w:t>
      </w:r>
    </w:p>
    <w:p w:rsidR="005A002E" w:rsidRPr="00B06D22" w:rsidRDefault="005A002E" w:rsidP="00B4126B">
      <w:pPr>
        <w:numPr>
          <w:ilvl w:val="0"/>
          <w:numId w:val="5"/>
        </w:numPr>
        <w:spacing w:line="480" w:lineRule="auto"/>
        <w:jc w:val="both"/>
      </w:pPr>
      <w:r w:rsidRPr="00B06D22">
        <w:t xml:space="preserve">Kemampuan dan kesediaan perusahaan </w:t>
      </w:r>
    </w:p>
    <w:p w:rsidR="005A002E" w:rsidRPr="00B06D22" w:rsidRDefault="005A002E" w:rsidP="00B4126B">
      <w:pPr>
        <w:numPr>
          <w:ilvl w:val="0"/>
          <w:numId w:val="5"/>
        </w:numPr>
        <w:spacing w:line="480" w:lineRule="auto"/>
        <w:jc w:val="both"/>
      </w:pPr>
      <w:r w:rsidRPr="00B06D22">
        <w:t xml:space="preserve">Serikat buruh dan organisasi karyawan  </w:t>
      </w:r>
    </w:p>
    <w:p w:rsidR="005A002E" w:rsidRPr="00B06D22" w:rsidRDefault="005A002E" w:rsidP="00B4126B">
      <w:pPr>
        <w:numPr>
          <w:ilvl w:val="0"/>
          <w:numId w:val="5"/>
        </w:numPr>
        <w:spacing w:line="480" w:lineRule="auto"/>
        <w:jc w:val="both"/>
      </w:pPr>
      <w:r w:rsidRPr="00B06D22">
        <w:t xml:space="preserve">Produktivitas kerja karyawan </w:t>
      </w:r>
    </w:p>
    <w:p w:rsidR="005A002E" w:rsidRPr="00B06D22" w:rsidRDefault="005A002E" w:rsidP="00B4126B">
      <w:pPr>
        <w:numPr>
          <w:ilvl w:val="0"/>
          <w:numId w:val="5"/>
        </w:numPr>
        <w:spacing w:line="480" w:lineRule="auto"/>
        <w:jc w:val="both"/>
      </w:pPr>
      <w:r w:rsidRPr="00B06D22">
        <w:lastRenderedPageBreak/>
        <w:t xml:space="preserve">Pemerintahaan dengan undang-undang dan keppres </w:t>
      </w:r>
    </w:p>
    <w:p w:rsidR="005A002E" w:rsidRPr="00B06D22" w:rsidRDefault="005A002E" w:rsidP="00B4126B">
      <w:pPr>
        <w:numPr>
          <w:ilvl w:val="0"/>
          <w:numId w:val="5"/>
        </w:numPr>
        <w:spacing w:line="480" w:lineRule="auto"/>
        <w:jc w:val="both"/>
      </w:pPr>
      <w:r w:rsidRPr="00B06D22">
        <w:t xml:space="preserve">Biaya hidup </w:t>
      </w:r>
    </w:p>
    <w:p w:rsidR="005A002E" w:rsidRPr="00B06D22" w:rsidRDefault="005A002E" w:rsidP="00B4126B">
      <w:pPr>
        <w:numPr>
          <w:ilvl w:val="0"/>
          <w:numId w:val="5"/>
        </w:numPr>
        <w:spacing w:line="480" w:lineRule="auto"/>
        <w:jc w:val="both"/>
      </w:pPr>
      <w:r w:rsidRPr="00B06D22">
        <w:t xml:space="preserve">Posisi jabatan karyawan </w:t>
      </w:r>
    </w:p>
    <w:p w:rsidR="005A002E" w:rsidRPr="00B06D22" w:rsidRDefault="005A002E" w:rsidP="00B4126B">
      <w:pPr>
        <w:numPr>
          <w:ilvl w:val="0"/>
          <w:numId w:val="5"/>
        </w:numPr>
        <w:spacing w:line="480" w:lineRule="auto"/>
        <w:jc w:val="both"/>
      </w:pPr>
      <w:r w:rsidRPr="00B06D22">
        <w:t xml:space="preserve">Pendidikan dan pengalaman kerja </w:t>
      </w:r>
    </w:p>
    <w:p w:rsidR="005A002E" w:rsidRDefault="005A002E" w:rsidP="00B4126B">
      <w:pPr>
        <w:numPr>
          <w:ilvl w:val="0"/>
          <w:numId w:val="5"/>
        </w:numPr>
        <w:spacing w:line="480" w:lineRule="auto"/>
        <w:jc w:val="both"/>
      </w:pPr>
      <w:r w:rsidRPr="00B06D22">
        <w:t xml:space="preserve">Kondisi perekonomian nasional  </w:t>
      </w:r>
    </w:p>
    <w:p w:rsidR="005A002E" w:rsidRPr="0078235F" w:rsidRDefault="005A002E" w:rsidP="00B4126B">
      <w:pPr>
        <w:numPr>
          <w:ilvl w:val="0"/>
          <w:numId w:val="5"/>
        </w:numPr>
        <w:spacing w:line="480" w:lineRule="auto"/>
        <w:jc w:val="both"/>
      </w:pPr>
      <w:r w:rsidRPr="001F7A41">
        <w:t xml:space="preserve">Jenis dan sifat kerja  </w:t>
      </w:r>
    </w:p>
    <w:p w:rsidR="005A002E" w:rsidRPr="0078235F" w:rsidRDefault="005A002E" w:rsidP="005A002E">
      <w:pPr>
        <w:pStyle w:val="Default"/>
        <w:spacing w:line="480" w:lineRule="auto"/>
        <w:jc w:val="both"/>
        <w:rPr>
          <w:szCs w:val="23"/>
        </w:rPr>
      </w:pPr>
      <w:r>
        <w:rPr>
          <w:b/>
          <w:bCs/>
          <w:szCs w:val="23"/>
        </w:rPr>
        <w:t xml:space="preserve">2.1.4. </w:t>
      </w:r>
      <w:proofErr w:type="spellStart"/>
      <w:r w:rsidRPr="0078235F">
        <w:rPr>
          <w:b/>
          <w:bCs/>
          <w:szCs w:val="23"/>
        </w:rPr>
        <w:t>Bentuk-Bentuk</w:t>
      </w:r>
      <w:proofErr w:type="spellEnd"/>
      <w:r w:rsidRPr="0078235F">
        <w:rPr>
          <w:b/>
          <w:bCs/>
          <w:szCs w:val="23"/>
        </w:rPr>
        <w:t xml:space="preserve"> Kompensasi </w:t>
      </w:r>
    </w:p>
    <w:p w:rsidR="005A002E" w:rsidRPr="0078235F" w:rsidRDefault="005A002E" w:rsidP="005A002E">
      <w:pPr>
        <w:pStyle w:val="Default"/>
        <w:spacing w:line="480" w:lineRule="auto"/>
        <w:ind w:firstLine="720"/>
        <w:jc w:val="both"/>
        <w:rPr>
          <w:szCs w:val="23"/>
        </w:rPr>
      </w:pPr>
      <w:r w:rsidRPr="0078235F">
        <w:rPr>
          <w:szCs w:val="23"/>
        </w:rPr>
        <w:t xml:space="preserve">Menurut </w:t>
      </w:r>
      <w:r>
        <w:rPr>
          <w:szCs w:val="23"/>
        </w:rPr>
        <w:t>Badriyah, M (2017;</w:t>
      </w:r>
      <w:r w:rsidRPr="0078235F">
        <w:rPr>
          <w:szCs w:val="23"/>
        </w:rPr>
        <w:t>16</w:t>
      </w:r>
      <w:r>
        <w:rPr>
          <w:szCs w:val="23"/>
        </w:rPr>
        <w:t>4</w:t>
      </w:r>
      <w:r w:rsidRPr="0078235F">
        <w:rPr>
          <w:szCs w:val="23"/>
        </w:rPr>
        <w:t xml:space="preserve">) Kompensasi dalam hal ini dapat dikategorikan </w:t>
      </w:r>
      <w:proofErr w:type="spellStart"/>
      <w:r w:rsidRPr="0078235F">
        <w:rPr>
          <w:szCs w:val="23"/>
        </w:rPr>
        <w:t>kedalam</w:t>
      </w:r>
      <w:proofErr w:type="spellEnd"/>
      <w:r w:rsidRPr="0078235F">
        <w:rPr>
          <w:szCs w:val="23"/>
        </w:rPr>
        <w:t xml:space="preserve"> dua golongan besar yaitu: </w:t>
      </w:r>
    </w:p>
    <w:p w:rsidR="005A002E" w:rsidRDefault="005A002E" w:rsidP="00B4126B">
      <w:pPr>
        <w:pStyle w:val="Default"/>
        <w:numPr>
          <w:ilvl w:val="0"/>
          <w:numId w:val="19"/>
        </w:numPr>
        <w:spacing w:after="303" w:line="480" w:lineRule="auto"/>
        <w:jc w:val="both"/>
        <w:rPr>
          <w:szCs w:val="23"/>
        </w:rPr>
      </w:pPr>
      <w:r w:rsidRPr="0078235F">
        <w:rPr>
          <w:szCs w:val="23"/>
        </w:rPr>
        <w:t xml:space="preserve">Kompensasi langsung artinya adalah suatu balas jasa yang diberikan perusahaan kepada karyawan karena telah memberikan prestasinya demi </w:t>
      </w:r>
      <w:proofErr w:type="spellStart"/>
      <w:r w:rsidRPr="0078235F">
        <w:rPr>
          <w:szCs w:val="23"/>
        </w:rPr>
        <w:t>kepentigan</w:t>
      </w:r>
      <w:proofErr w:type="spellEnd"/>
      <w:r w:rsidRPr="0078235F">
        <w:rPr>
          <w:szCs w:val="23"/>
        </w:rPr>
        <w:t xml:space="preserve"> perusahaan. </w:t>
      </w:r>
      <w:proofErr w:type="spellStart"/>
      <w:r w:rsidRPr="0078235F">
        <w:rPr>
          <w:szCs w:val="23"/>
        </w:rPr>
        <w:t>Kompensassi</w:t>
      </w:r>
      <w:proofErr w:type="spellEnd"/>
      <w:r w:rsidRPr="0078235F">
        <w:rPr>
          <w:szCs w:val="23"/>
        </w:rPr>
        <w:t xml:space="preserve"> ini diberikan, karena berkaitan secara langsung dengan pekerjaan yang dilakukan oleh karyawan tersebut. Contohnya: upah/gaji, insentif/bonus, tunjangan jabatan. </w:t>
      </w:r>
    </w:p>
    <w:p w:rsidR="005A002E" w:rsidRPr="0078235F" w:rsidRDefault="005A002E" w:rsidP="00B4126B">
      <w:pPr>
        <w:pStyle w:val="Default"/>
        <w:pageBreakBefore/>
        <w:numPr>
          <w:ilvl w:val="0"/>
          <w:numId w:val="19"/>
        </w:numPr>
        <w:spacing w:line="480" w:lineRule="auto"/>
        <w:jc w:val="both"/>
        <w:rPr>
          <w:szCs w:val="23"/>
        </w:rPr>
      </w:pPr>
      <w:r w:rsidRPr="0078235F">
        <w:rPr>
          <w:szCs w:val="23"/>
        </w:rPr>
        <w:lastRenderedPageBreak/>
        <w:t>Kompensasi tidak langsung adalah pemberian kompensasi kepada karyawan sebagai tambahan yang didasarkan kepada kebijakan pimpinan dalam rangka upaya meningkatkan kesejahteraan karyawan. Tentu kompensasi ini tidak secara langsung berkaitan dengan pekerjaan yang dilakukan oleh karyawan tersebut. Contoh: tunjangan hari raya, tunjangan pensiun, tunjangan kesehatan dan lainnya</w:t>
      </w:r>
      <w:r>
        <w:rPr>
          <w:szCs w:val="23"/>
        </w:rPr>
        <w:t>.</w:t>
      </w:r>
      <w:r w:rsidRPr="0078235F">
        <w:rPr>
          <w:szCs w:val="23"/>
        </w:rPr>
        <w:t xml:space="preserve"> </w:t>
      </w:r>
    </w:p>
    <w:p w:rsidR="005A002E" w:rsidRPr="0078235F" w:rsidRDefault="005A002E" w:rsidP="005A002E">
      <w:pPr>
        <w:pStyle w:val="Default"/>
        <w:spacing w:line="480" w:lineRule="auto"/>
        <w:jc w:val="both"/>
        <w:rPr>
          <w:szCs w:val="23"/>
        </w:rPr>
      </w:pPr>
      <w:r>
        <w:rPr>
          <w:b/>
          <w:bCs/>
          <w:szCs w:val="23"/>
        </w:rPr>
        <w:t xml:space="preserve">2.1.5. </w:t>
      </w:r>
      <w:r w:rsidRPr="0078235F">
        <w:rPr>
          <w:b/>
          <w:bCs/>
          <w:szCs w:val="23"/>
        </w:rPr>
        <w:t xml:space="preserve">Sistem Kompensasi </w:t>
      </w:r>
    </w:p>
    <w:p w:rsidR="005A002E" w:rsidRPr="0078235F" w:rsidRDefault="005A002E" w:rsidP="005A002E">
      <w:pPr>
        <w:pStyle w:val="Default"/>
        <w:spacing w:line="480" w:lineRule="auto"/>
        <w:ind w:firstLine="709"/>
        <w:jc w:val="both"/>
        <w:rPr>
          <w:szCs w:val="23"/>
        </w:rPr>
      </w:pPr>
      <w:r w:rsidRPr="0078235F">
        <w:rPr>
          <w:szCs w:val="23"/>
        </w:rPr>
        <w:t xml:space="preserve">Menurut </w:t>
      </w:r>
      <w:r>
        <w:rPr>
          <w:szCs w:val="23"/>
        </w:rPr>
        <w:t>Badriyah, M</w:t>
      </w:r>
      <w:r w:rsidRPr="0078235F">
        <w:rPr>
          <w:szCs w:val="23"/>
        </w:rPr>
        <w:t xml:space="preserve"> (20</w:t>
      </w:r>
      <w:r>
        <w:rPr>
          <w:szCs w:val="23"/>
        </w:rPr>
        <w:t>17</w:t>
      </w:r>
      <w:r w:rsidRPr="0078235F">
        <w:rPr>
          <w:szCs w:val="23"/>
        </w:rPr>
        <w:t>:</w:t>
      </w:r>
      <w:r>
        <w:rPr>
          <w:szCs w:val="23"/>
        </w:rPr>
        <w:t>167</w:t>
      </w:r>
      <w:r w:rsidRPr="0078235F">
        <w:rPr>
          <w:szCs w:val="23"/>
        </w:rPr>
        <w:t xml:space="preserve">) Sistem pembayaran kompensasi yang umum diterapkan </w:t>
      </w:r>
      <w:proofErr w:type="spellStart"/>
      <w:r w:rsidRPr="0078235F">
        <w:rPr>
          <w:szCs w:val="23"/>
        </w:rPr>
        <w:t>diantaranya</w:t>
      </w:r>
      <w:proofErr w:type="spellEnd"/>
      <w:r w:rsidRPr="0078235F">
        <w:rPr>
          <w:szCs w:val="23"/>
        </w:rPr>
        <w:t xml:space="preserve"> adalah: </w:t>
      </w:r>
    </w:p>
    <w:p w:rsidR="005A002E" w:rsidRPr="0078235F" w:rsidRDefault="005A002E" w:rsidP="00B4126B">
      <w:pPr>
        <w:pStyle w:val="Default"/>
        <w:numPr>
          <w:ilvl w:val="0"/>
          <w:numId w:val="20"/>
        </w:numPr>
        <w:spacing w:line="480" w:lineRule="auto"/>
        <w:jc w:val="both"/>
        <w:rPr>
          <w:szCs w:val="23"/>
        </w:rPr>
      </w:pPr>
      <w:r w:rsidRPr="0078235F">
        <w:rPr>
          <w:szCs w:val="23"/>
        </w:rPr>
        <w:t xml:space="preserve">Sistem waktu </w:t>
      </w:r>
    </w:p>
    <w:p w:rsidR="005A002E" w:rsidRPr="0078235F" w:rsidRDefault="005A002E" w:rsidP="005A002E">
      <w:pPr>
        <w:pStyle w:val="Default"/>
        <w:spacing w:line="480" w:lineRule="auto"/>
        <w:ind w:left="720"/>
        <w:jc w:val="both"/>
        <w:rPr>
          <w:szCs w:val="23"/>
        </w:rPr>
      </w:pPr>
      <w:r w:rsidRPr="0078235F">
        <w:rPr>
          <w:szCs w:val="23"/>
        </w:rPr>
        <w:t xml:space="preserve">Dalam sistem waktu </w:t>
      </w:r>
      <w:proofErr w:type="spellStart"/>
      <w:r w:rsidRPr="0078235F">
        <w:rPr>
          <w:szCs w:val="23"/>
        </w:rPr>
        <w:t>kompensaasi</w:t>
      </w:r>
      <w:proofErr w:type="spellEnd"/>
      <w:r w:rsidRPr="0078235F">
        <w:rPr>
          <w:szCs w:val="23"/>
        </w:rPr>
        <w:t xml:space="preserve"> diterapkan berdasarkan standar waktu seperti jam, hari, minggu, atau bulan. Sistem waktu ini dapat diterapkan jika prestasi kerja sulit diukur </w:t>
      </w:r>
      <w:proofErr w:type="spellStart"/>
      <w:r w:rsidRPr="0078235F">
        <w:rPr>
          <w:szCs w:val="23"/>
        </w:rPr>
        <w:t>perunitnya</w:t>
      </w:r>
      <w:proofErr w:type="spellEnd"/>
      <w:r w:rsidRPr="0078235F">
        <w:rPr>
          <w:szCs w:val="23"/>
        </w:rPr>
        <w:t xml:space="preserve">, dan bagi karyawan tetap kompensasinya dibayar atas sistem waktu secara </w:t>
      </w:r>
      <w:proofErr w:type="spellStart"/>
      <w:r w:rsidRPr="0078235F">
        <w:rPr>
          <w:szCs w:val="23"/>
        </w:rPr>
        <w:t>priodik</w:t>
      </w:r>
      <w:proofErr w:type="spellEnd"/>
      <w:r w:rsidRPr="0078235F">
        <w:rPr>
          <w:szCs w:val="23"/>
        </w:rPr>
        <w:t xml:space="preserve"> setiap bulannya. Kebaikan sistem waktu adalah administrasi pengupahan mudah dan besarnya kompensasi yang akan dibayarkan tetap. Kelemahan </w:t>
      </w:r>
      <w:proofErr w:type="spellStart"/>
      <w:r w:rsidRPr="0078235F">
        <w:rPr>
          <w:szCs w:val="23"/>
        </w:rPr>
        <w:t>system</w:t>
      </w:r>
      <w:proofErr w:type="spellEnd"/>
      <w:r w:rsidRPr="0078235F">
        <w:rPr>
          <w:szCs w:val="23"/>
        </w:rPr>
        <w:t xml:space="preserve"> waktu adalah yang </w:t>
      </w:r>
      <w:proofErr w:type="spellStart"/>
      <w:r w:rsidRPr="0078235F">
        <w:rPr>
          <w:szCs w:val="23"/>
        </w:rPr>
        <w:t>malaspun</w:t>
      </w:r>
      <w:proofErr w:type="spellEnd"/>
      <w:r w:rsidRPr="0078235F">
        <w:rPr>
          <w:szCs w:val="23"/>
        </w:rPr>
        <w:t xml:space="preserve"> tetap dibayar sebesar perjanjian </w:t>
      </w:r>
    </w:p>
    <w:p w:rsidR="005A002E" w:rsidRPr="0078235F" w:rsidRDefault="005A002E" w:rsidP="00B4126B">
      <w:pPr>
        <w:pStyle w:val="Default"/>
        <w:numPr>
          <w:ilvl w:val="0"/>
          <w:numId w:val="20"/>
        </w:numPr>
        <w:spacing w:line="480" w:lineRule="auto"/>
        <w:jc w:val="both"/>
        <w:rPr>
          <w:szCs w:val="23"/>
        </w:rPr>
      </w:pPr>
      <w:r w:rsidRPr="0078235F">
        <w:rPr>
          <w:szCs w:val="23"/>
        </w:rPr>
        <w:t xml:space="preserve">Sistem hasil </w:t>
      </w:r>
    </w:p>
    <w:p w:rsidR="005A002E" w:rsidRPr="0078235F" w:rsidRDefault="005A002E" w:rsidP="005A002E">
      <w:pPr>
        <w:pStyle w:val="Default"/>
        <w:spacing w:line="480" w:lineRule="auto"/>
        <w:ind w:left="720"/>
        <w:jc w:val="both"/>
        <w:rPr>
          <w:szCs w:val="23"/>
        </w:rPr>
      </w:pPr>
      <w:r w:rsidRPr="0078235F">
        <w:rPr>
          <w:szCs w:val="23"/>
        </w:rPr>
        <w:t xml:space="preserve">Besarnya kompensasi ditetapkan atas kesatuan unit yang dihasilkan pekerja, seperti perpotong, </w:t>
      </w:r>
      <w:proofErr w:type="spellStart"/>
      <w:r w:rsidRPr="0078235F">
        <w:rPr>
          <w:szCs w:val="23"/>
        </w:rPr>
        <w:t>permeter</w:t>
      </w:r>
      <w:proofErr w:type="spellEnd"/>
      <w:r w:rsidRPr="0078235F">
        <w:rPr>
          <w:szCs w:val="23"/>
        </w:rPr>
        <w:t xml:space="preserve">, liter dan kilogram. Dalam sistem hasil besarnya kompensasi yang akan dibayar selalu didasarkan kepada banyaknya hasil yang dikerjakan bukan </w:t>
      </w:r>
      <w:proofErr w:type="spellStart"/>
      <w:r w:rsidRPr="0078235F">
        <w:rPr>
          <w:szCs w:val="23"/>
        </w:rPr>
        <w:t>berdasarkanlamanya</w:t>
      </w:r>
      <w:proofErr w:type="spellEnd"/>
      <w:r w:rsidRPr="0078235F">
        <w:rPr>
          <w:szCs w:val="23"/>
        </w:rPr>
        <w:t xml:space="preserve"> waktu mengerjakannya. Kebaikan sistem ini </w:t>
      </w:r>
    </w:p>
    <w:p w:rsidR="005A002E" w:rsidRPr="0078235F" w:rsidRDefault="005A002E" w:rsidP="005A002E">
      <w:pPr>
        <w:pStyle w:val="Default"/>
        <w:pageBreakBefore/>
        <w:spacing w:line="480" w:lineRule="auto"/>
        <w:ind w:left="720"/>
        <w:jc w:val="both"/>
        <w:rPr>
          <w:szCs w:val="23"/>
        </w:rPr>
      </w:pPr>
      <w:r w:rsidRPr="0078235F">
        <w:rPr>
          <w:szCs w:val="23"/>
        </w:rPr>
        <w:lastRenderedPageBreak/>
        <w:t xml:space="preserve">memberikan kesempatan kepada karyawan yang bekerja bersungguh-sungguh serta berprestasi baik akan memperoleh balas jasa yang lebih besar. Kelemahan sistem hasil ini adalah kualitas barang yang dihasilkan kurang baik dan karyawan yang kurang mampu balas jasanya kecil, sehingga kurang manusiawi </w:t>
      </w:r>
    </w:p>
    <w:p w:rsidR="005A002E" w:rsidRPr="0078235F" w:rsidRDefault="005A002E" w:rsidP="00B4126B">
      <w:pPr>
        <w:pStyle w:val="Default"/>
        <w:numPr>
          <w:ilvl w:val="0"/>
          <w:numId w:val="20"/>
        </w:numPr>
        <w:spacing w:line="480" w:lineRule="auto"/>
        <w:jc w:val="both"/>
        <w:rPr>
          <w:szCs w:val="23"/>
        </w:rPr>
      </w:pPr>
      <w:r w:rsidRPr="0078235F">
        <w:rPr>
          <w:szCs w:val="23"/>
        </w:rPr>
        <w:t xml:space="preserve">Sistem borongan </w:t>
      </w:r>
    </w:p>
    <w:p w:rsidR="005A002E" w:rsidRPr="0078235F" w:rsidRDefault="005A002E" w:rsidP="005A002E">
      <w:pPr>
        <w:pStyle w:val="Default"/>
        <w:spacing w:line="480" w:lineRule="auto"/>
        <w:ind w:left="720"/>
        <w:jc w:val="both"/>
        <w:rPr>
          <w:szCs w:val="23"/>
        </w:rPr>
      </w:pPr>
      <w:r w:rsidRPr="0078235F">
        <w:rPr>
          <w:szCs w:val="23"/>
        </w:rPr>
        <w:t xml:space="preserve">Suatu cara pengupahan yang penetapan besarnya jasa didasarkan atas volume pekerjaan dan lama mengerjakannya. Dalam sistem borongan ini pekerja biasa mendapat balas jasa besar atau kecil tergantung atas kecermatan kalkulasi mereka. </w:t>
      </w:r>
    </w:p>
    <w:p w:rsidR="005A002E" w:rsidRPr="0078235F" w:rsidRDefault="005A002E" w:rsidP="005A002E">
      <w:pPr>
        <w:pStyle w:val="Default"/>
        <w:spacing w:line="480" w:lineRule="auto"/>
        <w:ind w:firstLine="720"/>
        <w:jc w:val="both"/>
        <w:rPr>
          <w:szCs w:val="23"/>
        </w:rPr>
      </w:pPr>
      <w:r w:rsidRPr="0078235F">
        <w:rPr>
          <w:szCs w:val="23"/>
        </w:rPr>
        <w:t xml:space="preserve">Prinsip pengupahan dan pengajian serta </w:t>
      </w:r>
      <w:proofErr w:type="spellStart"/>
      <w:r w:rsidRPr="0078235F">
        <w:rPr>
          <w:szCs w:val="23"/>
        </w:rPr>
        <w:t>problema</w:t>
      </w:r>
      <w:proofErr w:type="spellEnd"/>
      <w:r w:rsidRPr="0078235F">
        <w:rPr>
          <w:szCs w:val="23"/>
        </w:rPr>
        <w:t xml:space="preserve"> yang sering dijumpai dalam masalah itu antara lain adalah berkenaan dengan tingkat pembayaran, struktur pembayaran, penentuan pembayaran kepada individu, metode pembayaran, intensif, dan pengendalian pembayaran. </w:t>
      </w:r>
    </w:p>
    <w:p w:rsidR="005A002E" w:rsidRDefault="005A002E" w:rsidP="005A002E">
      <w:pPr>
        <w:pStyle w:val="Default"/>
        <w:spacing w:line="480" w:lineRule="auto"/>
        <w:ind w:firstLine="720"/>
        <w:jc w:val="both"/>
        <w:rPr>
          <w:szCs w:val="23"/>
        </w:rPr>
      </w:pPr>
      <w:r w:rsidRPr="0078235F">
        <w:rPr>
          <w:szCs w:val="23"/>
        </w:rPr>
        <w:t>Untuk menentukan tingkat besarnya pembayaran atau gaji dari suatu kelompok jabatan atau suatu pekerjaan biasanya dipertimbangkan berdasarkan tingkat kesulitan dari jabatan tersebut. Adapun aspek-aspek yang dinilai dari tuntutan dari jabatan tersebut mencakup</w:t>
      </w:r>
      <w:r>
        <w:rPr>
          <w:szCs w:val="23"/>
        </w:rPr>
        <w:t xml:space="preserve"> </w:t>
      </w:r>
      <w:r w:rsidRPr="0078235F">
        <w:rPr>
          <w:szCs w:val="23"/>
        </w:rPr>
        <w:t xml:space="preserve">: </w:t>
      </w:r>
    </w:p>
    <w:p w:rsidR="005A002E" w:rsidRDefault="005A002E" w:rsidP="00B4126B">
      <w:pPr>
        <w:pStyle w:val="Default"/>
        <w:numPr>
          <w:ilvl w:val="0"/>
          <w:numId w:val="21"/>
        </w:numPr>
        <w:spacing w:line="480" w:lineRule="auto"/>
        <w:jc w:val="both"/>
        <w:rPr>
          <w:szCs w:val="23"/>
        </w:rPr>
      </w:pPr>
      <w:r w:rsidRPr="0078235F">
        <w:rPr>
          <w:szCs w:val="23"/>
        </w:rPr>
        <w:t xml:space="preserve">Tuntutan keahlian </w:t>
      </w:r>
      <w:r w:rsidRPr="0078235F">
        <w:rPr>
          <w:i/>
          <w:iCs/>
          <w:szCs w:val="23"/>
        </w:rPr>
        <w:t>(</w:t>
      </w:r>
      <w:proofErr w:type="spellStart"/>
      <w:r w:rsidRPr="0078235F">
        <w:rPr>
          <w:i/>
          <w:iCs/>
          <w:szCs w:val="23"/>
        </w:rPr>
        <w:t>skill</w:t>
      </w:r>
      <w:proofErr w:type="spellEnd"/>
      <w:r w:rsidRPr="0078235F">
        <w:rPr>
          <w:i/>
          <w:iCs/>
          <w:szCs w:val="23"/>
        </w:rPr>
        <w:t xml:space="preserve">) </w:t>
      </w:r>
      <w:r w:rsidRPr="0078235F">
        <w:rPr>
          <w:szCs w:val="23"/>
        </w:rPr>
        <w:t xml:space="preserve">yang meliputi pengetahuan, </w:t>
      </w:r>
      <w:proofErr w:type="spellStart"/>
      <w:r w:rsidRPr="0078235F">
        <w:rPr>
          <w:szCs w:val="23"/>
        </w:rPr>
        <w:t>pengalamn</w:t>
      </w:r>
      <w:proofErr w:type="spellEnd"/>
      <w:r w:rsidRPr="0078235F">
        <w:rPr>
          <w:szCs w:val="23"/>
        </w:rPr>
        <w:t xml:space="preserve"> dan kemandirian </w:t>
      </w:r>
    </w:p>
    <w:p w:rsidR="005A002E" w:rsidRDefault="005A002E" w:rsidP="00B4126B">
      <w:pPr>
        <w:pStyle w:val="Default"/>
        <w:numPr>
          <w:ilvl w:val="0"/>
          <w:numId w:val="21"/>
        </w:numPr>
        <w:spacing w:after="303" w:line="480" w:lineRule="auto"/>
        <w:jc w:val="both"/>
        <w:rPr>
          <w:szCs w:val="23"/>
        </w:rPr>
      </w:pPr>
      <w:r w:rsidRPr="0078235F">
        <w:rPr>
          <w:szCs w:val="23"/>
        </w:rPr>
        <w:t xml:space="preserve">Tuntutan upaya </w:t>
      </w:r>
      <w:r w:rsidRPr="0078235F">
        <w:rPr>
          <w:i/>
          <w:iCs/>
          <w:szCs w:val="23"/>
        </w:rPr>
        <w:t>(</w:t>
      </w:r>
      <w:proofErr w:type="spellStart"/>
      <w:r w:rsidRPr="0078235F">
        <w:rPr>
          <w:i/>
          <w:iCs/>
          <w:szCs w:val="23"/>
        </w:rPr>
        <w:t>effort</w:t>
      </w:r>
      <w:proofErr w:type="spellEnd"/>
      <w:r w:rsidRPr="0078235F">
        <w:rPr>
          <w:i/>
          <w:iCs/>
          <w:szCs w:val="23"/>
        </w:rPr>
        <w:t xml:space="preserve">) </w:t>
      </w:r>
      <w:r w:rsidRPr="0078235F">
        <w:rPr>
          <w:szCs w:val="23"/>
        </w:rPr>
        <w:t xml:space="preserve">meliputi tuntutan fisik dan tuntutan perhatian </w:t>
      </w:r>
    </w:p>
    <w:p w:rsidR="005A002E" w:rsidRDefault="005A002E" w:rsidP="00B4126B">
      <w:pPr>
        <w:pStyle w:val="Default"/>
        <w:numPr>
          <w:ilvl w:val="0"/>
          <w:numId w:val="21"/>
        </w:numPr>
        <w:spacing w:line="480" w:lineRule="auto"/>
        <w:jc w:val="both"/>
        <w:rPr>
          <w:szCs w:val="23"/>
        </w:rPr>
      </w:pPr>
      <w:r w:rsidRPr="0078235F">
        <w:rPr>
          <w:szCs w:val="23"/>
        </w:rPr>
        <w:t xml:space="preserve">Tuntutan tanggung jawab meliputi besarnya atau nilai peralatan, material, keuangan, keselamatan dan kepemimpinan yang menjadi </w:t>
      </w:r>
      <w:proofErr w:type="spellStart"/>
      <w:r w:rsidRPr="0078235F">
        <w:rPr>
          <w:szCs w:val="23"/>
        </w:rPr>
        <w:t>tangggung</w:t>
      </w:r>
      <w:proofErr w:type="spellEnd"/>
      <w:r w:rsidRPr="0078235F">
        <w:rPr>
          <w:szCs w:val="23"/>
        </w:rPr>
        <w:t xml:space="preserve"> jawabnya.</w:t>
      </w:r>
    </w:p>
    <w:p w:rsidR="005A002E" w:rsidRPr="0078235F" w:rsidRDefault="005A002E" w:rsidP="00B4126B">
      <w:pPr>
        <w:pStyle w:val="Default"/>
        <w:numPr>
          <w:ilvl w:val="0"/>
          <w:numId w:val="21"/>
        </w:numPr>
        <w:spacing w:line="480" w:lineRule="auto"/>
        <w:jc w:val="both"/>
        <w:rPr>
          <w:szCs w:val="23"/>
        </w:rPr>
      </w:pPr>
      <w:r w:rsidRPr="0078235F">
        <w:rPr>
          <w:szCs w:val="23"/>
        </w:rPr>
        <w:lastRenderedPageBreak/>
        <w:t xml:space="preserve">Tuntutan lingkungan yang meliputi keadaan lingkungan kerja dan bahaya kecelakaan </w:t>
      </w:r>
    </w:p>
    <w:p w:rsidR="005A002E" w:rsidRPr="00861BDE" w:rsidRDefault="005A002E" w:rsidP="00B4126B">
      <w:pPr>
        <w:numPr>
          <w:ilvl w:val="2"/>
          <w:numId w:val="9"/>
        </w:numPr>
        <w:spacing w:line="480" w:lineRule="auto"/>
        <w:ind w:left="567" w:hanging="578"/>
        <w:jc w:val="both"/>
        <w:rPr>
          <w:b/>
        </w:rPr>
      </w:pPr>
      <w:r w:rsidRPr="00861BDE">
        <w:rPr>
          <w:b/>
        </w:rPr>
        <w:t xml:space="preserve">Tujuan Kompensasi </w:t>
      </w:r>
    </w:p>
    <w:p w:rsidR="005A002E" w:rsidRPr="00B06D22" w:rsidRDefault="005A002E" w:rsidP="005A002E">
      <w:pPr>
        <w:spacing w:line="480" w:lineRule="auto"/>
        <w:ind w:firstLine="851"/>
        <w:jc w:val="both"/>
      </w:pPr>
      <w:r w:rsidRPr="00B06D22">
        <w:t>Menurut Rivai</w:t>
      </w:r>
      <w:r>
        <w:t xml:space="preserve"> </w:t>
      </w:r>
      <w:r w:rsidRPr="00B06D22">
        <w:t>(201</w:t>
      </w:r>
      <w:r>
        <w:t>6:359) tujuan kompensasi yaitu :</w:t>
      </w:r>
    </w:p>
    <w:p w:rsidR="005A002E" w:rsidRDefault="005A002E" w:rsidP="00B4126B">
      <w:pPr>
        <w:numPr>
          <w:ilvl w:val="0"/>
          <w:numId w:val="6"/>
        </w:numPr>
        <w:spacing w:line="480" w:lineRule="auto"/>
        <w:ind w:left="567"/>
        <w:jc w:val="both"/>
      </w:pPr>
      <w:r w:rsidRPr="004C1A38">
        <w:t xml:space="preserve">Memperoleh sumber daya manusia yang berkualitas. Kompensasi yang cukup tinggi sangat dibutuhkan untuk memberi daya tarik kepada para pelamar. Tingkat pembayaran harus responsive tehadap penawaran dan permintaan pasar kerja karena para pengusaha berkompetisi untuk mendapatkan karyawan yang diharapkan. </w:t>
      </w:r>
    </w:p>
    <w:p w:rsidR="005A002E" w:rsidRDefault="005A002E" w:rsidP="00B4126B">
      <w:pPr>
        <w:numPr>
          <w:ilvl w:val="0"/>
          <w:numId w:val="6"/>
        </w:numPr>
        <w:spacing w:line="480" w:lineRule="auto"/>
        <w:ind w:left="567"/>
        <w:jc w:val="both"/>
      </w:pPr>
      <w:r w:rsidRPr="004C1A38">
        <w:t xml:space="preserve">Mempertahankan karyawan yang ada. Para karyawan dapat keluar jika besaran kompensasi tidak kompetitif dan akibatnya akan menimbulkan perputaran karyawan yang semakin tinggi. </w:t>
      </w:r>
    </w:p>
    <w:p w:rsidR="005A002E" w:rsidRDefault="005A002E" w:rsidP="00B4126B">
      <w:pPr>
        <w:numPr>
          <w:ilvl w:val="0"/>
          <w:numId w:val="6"/>
        </w:numPr>
        <w:spacing w:line="480" w:lineRule="auto"/>
        <w:ind w:left="567"/>
        <w:jc w:val="both"/>
      </w:pPr>
      <w:r w:rsidRPr="004C1A38">
        <w:t xml:space="preserve">Menjamin keadilan. Manajemen kompensasi selalu berupaya agar keadilan internal dan eksternal dapat terwujud. Keadilan internal mensyaratkan bahwa pembayaran dikaitkan dengan nilai relatif sebuah pekerjaan sehingga pekerjaan yang sama dibayar  dengan besaran yang sama. Keadilan eksternal berarti pembayaran terhadap pekerja merupakan yang dapat dibandingkan dengan perusahaan lain di pasar kerja. </w:t>
      </w:r>
    </w:p>
    <w:p w:rsidR="005A002E" w:rsidRDefault="005A002E" w:rsidP="00B4126B">
      <w:pPr>
        <w:numPr>
          <w:ilvl w:val="0"/>
          <w:numId w:val="6"/>
        </w:numPr>
        <w:spacing w:line="480" w:lineRule="auto"/>
        <w:ind w:left="567"/>
        <w:jc w:val="both"/>
      </w:pPr>
      <w:r w:rsidRPr="004C1A38">
        <w:t xml:space="preserve">Penghargaan terhadap perilaku yang di inginkan. Pembayaran hendaknya memperkuat perilaku yang di inginkan dan bertindak sebagai insentif untuk perbaikan perilaku dimasa depan, rencana kompensasi efektif, menghargai kinerja, ketaatan, pengalaman, tanggung jawab, dan perilaku-perilaku lainnya. </w:t>
      </w:r>
    </w:p>
    <w:p w:rsidR="005A002E" w:rsidRDefault="005A002E" w:rsidP="00B4126B">
      <w:pPr>
        <w:numPr>
          <w:ilvl w:val="0"/>
          <w:numId w:val="6"/>
        </w:numPr>
        <w:spacing w:line="480" w:lineRule="auto"/>
        <w:ind w:left="567"/>
        <w:jc w:val="both"/>
      </w:pPr>
      <w:r w:rsidRPr="004C1A38">
        <w:lastRenderedPageBreak/>
        <w:t xml:space="preserve">Mengendalikan biaya. Sistem kompensasi yang rasional membantu perusahaan memperoleh dan mempertahankan para karyawan dengan biaya yang beralasan. Tanpa manajemen kompensasi efektif, bisa jadi pekerja dibayar dibawah atau diatas standar. </w:t>
      </w:r>
    </w:p>
    <w:p w:rsidR="005A002E" w:rsidRDefault="005A002E" w:rsidP="00B4126B">
      <w:pPr>
        <w:numPr>
          <w:ilvl w:val="0"/>
          <w:numId w:val="6"/>
        </w:numPr>
        <w:spacing w:line="480" w:lineRule="auto"/>
        <w:ind w:left="567"/>
        <w:jc w:val="both"/>
      </w:pPr>
      <w:r w:rsidRPr="004C1A38">
        <w:t xml:space="preserve">Mengikuti aturan hukum. Sistem gaji dan upah yang sehat mempertimbangkan faktor-faktor legal yang dikeluarkan pemerintah dan menjamin pemenuhan kebutuhan karyawan. </w:t>
      </w:r>
    </w:p>
    <w:p w:rsidR="005A002E" w:rsidRDefault="005A002E" w:rsidP="00B4126B">
      <w:pPr>
        <w:numPr>
          <w:ilvl w:val="0"/>
          <w:numId w:val="6"/>
        </w:numPr>
        <w:spacing w:line="480" w:lineRule="auto"/>
        <w:ind w:left="567"/>
        <w:jc w:val="both"/>
      </w:pPr>
      <w:r w:rsidRPr="004C1A38">
        <w:t xml:space="preserve">Memfasilitasi pengertian. Sistem manajemen kompensasi hendaknya dengan mudah dipahami oleh spesialis SDM, manajer operasi, dan para karyawan. </w:t>
      </w:r>
    </w:p>
    <w:p w:rsidR="005A002E" w:rsidRPr="004C1A38" w:rsidRDefault="005A002E" w:rsidP="00B4126B">
      <w:pPr>
        <w:numPr>
          <w:ilvl w:val="0"/>
          <w:numId w:val="6"/>
        </w:numPr>
        <w:spacing w:line="480" w:lineRule="auto"/>
        <w:ind w:left="567"/>
        <w:jc w:val="both"/>
      </w:pPr>
      <w:r w:rsidRPr="004C1A38">
        <w:t>Meningkatkan efisiensi administrasi. Program pengupahan dan penggajian hendaknya dirancang untuk dapat  dikelola dengan efisien, membuat sistem informasi SDM optimal, meskipun tujuan ini hendaknya sebagai pertimbangan sekunder dibandingkan dengan tujuan-tujuan lain.</w:t>
      </w:r>
    </w:p>
    <w:p w:rsidR="005A002E" w:rsidRPr="00363CA6" w:rsidRDefault="005A002E" w:rsidP="00B4126B">
      <w:pPr>
        <w:numPr>
          <w:ilvl w:val="2"/>
          <w:numId w:val="9"/>
        </w:numPr>
        <w:spacing w:line="480" w:lineRule="auto"/>
        <w:ind w:left="567" w:hanging="578"/>
        <w:jc w:val="both"/>
        <w:rPr>
          <w:b/>
        </w:rPr>
      </w:pPr>
      <w:r>
        <w:rPr>
          <w:b/>
        </w:rPr>
        <w:t xml:space="preserve">Dimensi dan </w:t>
      </w:r>
      <w:r w:rsidRPr="00363CA6">
        <w:rPr>
          <w:b/>
        </w:rPr>
        <w:t xml:space="preserve">Indikator Kompensasi </w:t>
      </w:r>
    </w:p>
    <w:p w:rsidR="005A002E" w:rsidRPr="00EB7863" w:rsidRDefault="005A002E" w:rsidP="005A002E">
      <w:pPr>
        <w:spacing w:line="480" w:lineRule="auto"/>
        <w:ind w:firstLine="851"/>
        <w:jc w:val="both"/>
      </w:pPr>
      <w:r w:rsidRPr="00EB7863">
        <w:t xml:space="preserve">Dimensi dan indikator kompensasi sesuai dengan yang ada dalam bentuk gaji, bous, upah, hal tersebut dalam kompensasi finansial. Namun dlam non finansialnya asuransi, tunjangan-tunjangn dan sebagainya. Menurut </w:t>
      </w:r>
      <w:r>
        <w:t>Widodo, E</w:t>
      </w:r>
      <w:r w:rsidRPr="00B06D22">
        <w:t xml:space="preserve"> (20</w:t>
      </w:r>
      <w:r>
        <w:t>18</w:t>
      </w:r>
      <w:r w:rsidRPr="00B06D22">
        <w:t>:</w:t>
      </w:r>
      <w:r>
        <w:t>165</w:t>
      </w:r>
      <w:r w:rsidRPr="00B06D22">
        <w:t>)</w:t>
      </w:r>
      <w:r w:rsidRPr="00EB7863">
        <w:t xml:space="preserve"> terdapat dua kelompok indikator kompensasi yaitu kompensasi langsung dan tidak langsung : </w:t>
      </w:r>
    </w:p>
    <w:p w:rsidR="005A002E" w:rsidRPr="00EB7863" w:rsidRDefault="005A002E" w:rsidP="00B4126B">
      <w:pPr>
        <w:numPr>
          <w:ilvl w:val="1"/>
          <w:numId w:val="6"/>
        </w:numPr>
        <w:spacing w:line="480" w:lineRule="auto"/>
        <w:ind w:left="1134"/>
        <w:jc w:val="both"/>
      </w:pPr>
      <w:r w:rsidRPr="00EB7863">
        <w:t xml:space="preserve">Kompensasi langsung diantaranya : </w:t>
      </w:r>
    </w:p>
    <w:p w:rsidR="005A002E" w:rsidRPr="00EB7863" w:rsidRDefault="005A002E" w:rsidP="00B4126B">
      <w:pPr>
        <w:numPr>
          <w:ilvl w:val="0"/>
          <w:numId w:val="10"/>
        </w:numPr>
        <w:spacing w:line="480" w:lineRule="auto"/>
        <w:jc w:val="both"/>
      </w:pPr>
      <w:r>
        <w:t xml:space="preserve">  </w:t>
      </w:r>
      <w:r w:rsidRPr="00EB7863">
        <w:t>Gaji</w:t>
      </w:r>
      <w:r>
        <w:t xml:space="preserve"> ; </w:t>
      </w:r>
      <w:r w:rsidRPr="00EB7863">
        <w:t xml:space="preserve">adalah balas jasa dalam bentuk uang yang diterima karyawan sebagai konsukuensi dari kedudukanya sebagai seorang yang memberikan sumbangan tenagadan pikiran dalam mencapai </w:t>
      </w:r>
      <w:r w:rsidRPr="00EB7863">
        <w:lastRenderedPageBreak/>
        <w:t xml:space="preserve">tujuan perusahaan atau dapat dikatakan sebagai bayaran yang diterima seseorang dari keanggotaanya dalam sebuah perusahaan.  </w:t>
      </w:r>
    </w:p>
    <w:p w:rsidR="005A002E" w:rsidRDefault="005A002E" w:rsidP="00B4126B">
      <w:pPr>
        <w:numPr>
          <w:ilvl w:val="0"/>
          <w:numId w:val="10"/>
        </w:numPr>
        <w:spacing w:line="480" w:lineRule="auto"/>
        <w:jc w:val="both"/>
      </w:pPr>
      <w:r>
        <w:t xml:space="preserve">  </w:t>
      </w:r>
      <w:r w:rsidRPr="00EB7863">
        <w:t xml:space="preserve">Bonus </w:t>
      </w:r>
      <w:r>
        <w:t xml:space="preserve">: </w:t>
      </w:r>
      <w:r w:rsidRPr="00EB7863">
        <w:t xml:space="preserve">adalah pembayaran sekaligus yang diberikan sebagai balas jasa yang telah dilaksanakan apabila memenuhi target. Bonus juga merupakan kompensasi tambahan yang diberikan kepada seseorang yang nilainya di atas gaji </w:t>
      </w:r>
      <w:r>
        <w:t xml:space="preserve">normalnya. </w:t>
      </w:r>
    </w:p>
    <w:p w:rsidR="005A002E" w:rsidRPr="00EB7863" w:rsidRDefault="005A002E" w:rsidP="00B4126B">
      <w:pPr>
        <w:numPr>
          <w:ilvl w:val="0"/>
          <w:numId w:val="10"/>
        </w:numPr>
        <w:spacing w:line="480" w:lineRule="auto"/>
        <w:jc w:val="both"/>
      </w:pPr>
      <w:r>
        <w:t xml:space="preserve">  </w:t>
      </w:r>
      <w:r w:rsidRPr="00EB7863">
        <w:t xml:space="preserve">Penghargaan  </w:t>
      </w:r>
      <w:r>
        <w:t xml:space="preserve">: </w:t>
      </w:r>
      <w:r w:rsidRPr="00EB7863">
        <w:t xml:space="preserve">adalah penghargaan non finasial yang didapat bila seseorang bekerja dengan baik. </w:t>
      </w:r>
    </w:p>
    <w:p w:rsidR="005A002E" w:rsidRPr="00EB7863" w:rsidRDefault="005A002E" w:rsidP="00B4126B">
      <w:pPr>
        <w:numPr>
          <w:ilvl w:val="0"/>
          <w:numId w:val="11"/>
        </w:numPr>
        <w:spacing w:line="480" w:lineRule="auto"/>
        <w:ind w:left="1134"/>
        <w:jc w:val="both"/>
      </w:pPr>
      <w:r w:rsidRPr="00EB7863">
        <w:t>Kompensasi tidak langsung</w:t>
      </w:r>
      <w:r>
        <w:t xml:space="preserve"> diantaranya </w:t>
      </w:r>
      <w:r w:rsidRPr="00EB7863">
        <w:t xml:space="preserve">: </w:t>
      </w:r>
    </w:p>
    <w:p w:rsidR="005A002E" w:rsidRDefault="005A002E" w:rsidP="005A002E">
      <w:pPr>
        <w:spacing w:line="480" w:lineRule="auto"/>
        <w:ind w:left="1571"/>
        <w:jc w:val="both"/>
      </w:pPr>
      <w:r w:rsidRPr="00252F53">
        <w:t>Tunjangan : Tambahan hak istimewa selain pembayaran kompensasi seperti pembayaran tidak masuk kantor (pelatihan, cuti kerja, asuransi keshatan dan program pensiun</w:t>
      </w:r>
      <w:r>
        <w:t>.</w:t>
      </w:r>
    </w:p>
    <w:p w:rsidR="005A002E" w:rsidRDefault="005A002E" w:rsidP="00B4126B">
      <w:pPr>
        <w:numPr>
          <w:ilvl w:val="2"/>
          <w:numId w:val="9"/>
        </w:numPr>
        <w:spacing w:line="480" w:lineRule="auto"/>
        <w:ind w:left="567" w:hanging="578"/>
        <w:jc w:val="both"/>
        <w:rPr>
          <w:b/>
        </w:rPr>
      </w:pPr>
      <w:r w:rsidRPr="00086C02">
        <w:rPr>
          <w:b/>
        </w:rPr>
        <w:t xml:space="preserve">Pengertian Kinerja </w:t>
      </w:r>
    </w:p>
    <w:p w:rsidR="005A002E" w:rsidRDefault="005A002E" w:rsidP="005A002E">
      <w:pPr>
        <w:spacing w:line="480" w:lineRule="auto"/>
        <w:ind w:firstLine="851"/>
        <w:jc w:val="both"/>
      </w:pPr>
      <w:r w:rsidRPr="00086C02">
        <w:t xml:space="preserve">Menurut </w:t>
      </w:r>
      <w:r>
        <w:t>Sedarmayanti</w:t>
      </w:r>
      <w:r w:rsidRPr="00086C02">
        <w:t xml:space="preserve"> (201</w:t>
      </w:r>
      <w:r>
        <w:t>8:332</w:t>
      </w:r>
      <w:r w:rsidRPr="00086C02">
        <w:t xml:space="preserve">) “Kinerja adalah hasil kerja secara kualitas dan kuantitas yang dicapai oleh seorang </w:t>
      </w:r>
      <w:r>
        <w:t>karyawan</w:t>
      </w:r>
      <w:r w:rsidRPr="00086C02">
        <w:t xml:space="preserve"> dalam melaksanakan tugasnya sesuai dengan tanggung jawab yang diberikan kepadanya. Sedangkan Menurut </w:t>
      </w:r>
      <w:r>
        <w:t>Widodo, E</w:t>
      </w:r>
      <w:r w:rsidRPr="00086C02">
        <w:t xml:space="preserve"> (201</w:t>
      </w:r>
      <w:r>
        <w:t>8</w:t>
      </w:r>
      <w:r w:rsidRPr="00086C02">
        <w:t>:</w:t>
      </w:r>
      <w:r>
        <w:t>130</w:t>
      </w:r>
      <w:r w:rsidRPr="00086C02">
        <w:t xml:space="preserve">) Kata kinerja merupakan singkatan dari kinetika energi kerja yang padanannya dalam bahasa Inggris adalah performance, yang sering di indonesiakan menjadi kata performa.  </w:t>
      </w:r>
      <w:r>
        <w:t xml:space="preserve">Menurut </w:t>
      </w:r>
      <w:r w:rsidRPr="00086C02">
        <w:t>Hasibuan (201</w:t>
      </w:r>
      <w:r>
        <w:t>6</w:t>
      </w:r>
      <w:r w:rsidRPr="00086C02">
        <w:t xml:space="preserve">:10) </w:t>
      </w:r>
      <w:r>
        <w:t xml:space="preserve">kinerja </w:t>
      </w:r>
      <w:r w:rsidRPr="00086C02">
        <w:t>merupakan suatu hasil kerja yang dicapai seseorang dalam melaksanakan tugas-tugasnya atas kecakapan, usaha dan kesempatan. Hasibuan juga menjelaskan bahwa kinerja merupakan hasil kerja yang dicapai seseorang dalam melaksanakan tugas–tugas yang dibebankan kepadanya didasarkan atas kecakapan, pengalaman, kesungguhan dan waktu. Lebih lanjut,</w:t>
      </w:r>
      <w:r>
        <w:t xml:space="preserve"> </w:t>
      </w:r>
      <w:r w:rsidRPr="00086C02">
        <w:t xml:space="preserve">Hasibuan mengungkapkan bahwa kinerja </w:t>
      </w:r>
      <w:r w:rsidRPr="00086C02">
        <w:lastRenderedPageBreak/>
        <w:t xml:space="preserve">merupakan gabungan tiga faktor penting, yaitu kemampuan dan minat seorang pekerja, kemampuan dan penerimaan atas penjelasan delegasi tugas dan peran serta tingkat motivasi pekerja. Apabila kinerja tiap individu atau </w:t>
      </w:r>
      <w:r>
        <w:t>karyawan</w:t>
      </w:r>
      <w:r w:rsidRPr="00086C02">
        <w:t xml:space="preserve"> baik, maka diharapkan kinerja </w:t>
      </w:r>
      <w:r>
        <w:t xml:space="preserve">perusahaan akan baik pula. </w:t>
      </w:r>
    </w:p>
    <w:p w:rsidR="005A002E" w:rsidRDefault="005A002E" w:rsidP="005A002E">
      <w:pPr>
        <w:spacing w:line="480" w:lineRule="auto"/>
        <w:ind w:firstLine="851"/>
        <w:jc w:val="both"/>
      </w:pPr>
      <w:r w:rsidRPr="00086C02">
        <w:t xml:space="preserve">Menurut </w:t>
      </w:r>
      <w:r>
        <w:t>Simamora (2015;213)</w:t>
      </w:r>
      <w:r w:rsidRPr="00086C02">
        <w:t xml:space="preserve"> kinerja </w:t>
      </w:r>
      <w:r>
        <w:t>karyawan</w:t>
      </w:r>
      <w:r w:rsidRPr="00086C02">
        <w:t xml:space="preserve"> adalah hasil kerja baik secara kualitas maupun kuantitas yang dicapai oleh seseorang dalam melaksanakan tugas sesuai tanggung jawab yang diberikan. Menurut Simamora (201</w:t>
      </w:r>
      <w:r>
        <w:t>5</w:t>
      </w:r>
      <w:r w:rsidRPr="00086C02">
        <w:t xml:space="preserve">:339) kinerja </w:t>
      </w:r>
      <w:r>
        <w:t>karyawan</w:t>
      </w:r>
      <w:r w:rsidRPr="00086C02">
        <w:t xml:space="preserve"> bahwa untuk mencapai agar organisasi berfungsi secara efektif dan sesuai dengan sasaran organisasi, maka organisasi harus memiliki kinerja </w:t>
      </w:r>
      <w:r>
        <w:t>karyawan</w:t>
      </w:r>
      <w:r w:rsidRPr="00086C02">
        <w:t xml:space="preserve"> yang baik yaitu dengan melaksanakan tugas-tugasnya dengan cara yang handal. </w:t>
      </w:r>
    </w:p>
    <w:p w:rsidR="005A002E" w:rsidRDefault="005A002E" w:rsidP="005A002E">
      <w:pPr>
        <w:spacing w:line="480" w:lineRule="auto"/>
        <w:ind w:firstLine="851"/>
        <w:jc w:val="both"/>
      </w:pPr>
      <w:r>
        <w:t xml:space="preserve">Lebih lanjut </w:t>
      </w:r>
      <w:r w:rsidRPr="00086C02">
        <w:t>Menurut Rivai (201</w:t>
      </w:r>
      <w:r>
        <w:t>6</w:t>
      </w:r>
      <w:r w:rsidRPr="00086C02">
        <w:t>:326) kinerja adalah kesediaan seseorang atau kelompok orang untuk melakukan sesuatu kegiatan dan menyempurnakannya sesuai dengan tanggung jawab dengan hasil seperti yang diharapkan.</w:t>
      </w:r>
      <w:r>
        <w:t xml:space="preserve"> </w:t>
      </w:r>
      <w:r w:rsidRPr="00086C02">
        <w:t>Menurut Mangku</w:t>
      </w:r>
      <w:r>
        <w:t>nega</w:t>
      </w:r>
      <w:r w:rsidRPr="00086C02">
        <w:t xml:space="preserve">ra </w:t>
      </w:r>
      <w:r>
        <w:t>(2016</w:t>
      </w:r>
      <w:r w:rsidRPr="00086C02">
        <w:t xml:space="preserve"> : 153) kinerja </w:t>
      </w:r>
      <w:r>
        <w:t>karyawan</w:t>
      </w:r>
      <w:r w:rsidRPr="00086C02">
        <w:t xml:space="preserve"> adalah hasil dari proses pekerjaan tertentu secara berencana pada waktu dan tempat dari</w:t>
      </w:r>
      <w:r>
        <w:t xml:space="preserve"> karyawan</w:t>
      </w:r>
      <w:r w:rsidRPr="00086C02">
        <w:t xml:space="preserve"> serta organisasi bersangkutan. Menurut </w:t>
      </w:r>
      <w:r>
        <w:t>Sedarmayanti</w:t>
      </w:r>
      <w:r w:rsidRPr="00086C02">
        <w:t xml:space="preserve"> (201</w:t>
      </w:r>
      <w:r>
        <w:t>7</w:t>
      </w:r>
      <w:r w:rsidRPr="00086C02">
        <w:t xml:space="preserve">:195) kinerja </w:t>
      </w:r>
      <w:r>
        <w:t>karyawan</w:t>
      </w:r>
      <w:r w:rsidRPr="00086C02">
        <w:t xml:space="preserve"> sebagai ungkapan seperti output, efisiensi serta efektivitas sering dihubungkan dengan produktivitas. Sedangkan </w:t>
      </w:r>
      <w:r>
        <w:t>Rivai</w:t>
      </w:r>
      <w:r w:rsidRPr="00086C02">
        <w:t xml:space="preserve"> (201</w:t>
      </w:r>
      <w:r>
        <w:t>6;172</w:t>
      </w:r>
      <w:r w:rsidRPr="00086C02">
        <w:t xml:space="preserve">) kinerja merupakan perbandingan hasil kerja yang dicapai oleh </w:t>
      </w:r>
      <w:r>
        <w:t>karyawan</w:t>
      </w:r>
      <w:r w:rsidRPr="00086C02">
        <w:t xml:space="preserve"> dengan standar yang telah ditentuka</w:t>
      </w:r>
      <w:r>
        <w:t xml:space="preserve">n. </w:t>
      </w:r>
    </w:p>
    <w:p w:rsidR="005A002E" w:rsidRDefault="005A002E" w:rsidP="005A002E">
      <w:pPr>
        <w:spacing w:line="480" w:lineRule="auto"/>
        <w:ind w:firstLine="851"/>
        <w:jc w:val="both"/>
      </w:pPr>
      <w:r w:rsidRPr="00086C02">
        <w:t xml:space="preserve">Selanjutnya menurut </w:t>
      </w:r>
      <w:r>
        <w:t>Badriyah</w:t>
      </w:r>
      <w:r w:rsidRPr="00086C02">
        <w:t xml:space="preserve"> (201</w:t>
      </w:r>
      <w:r>
        <w:t>7</w:t>
      </w:r>
      <w:r w:rsidRPr="00086C02">
        <w:t xml:space="preserve"> : </w:t>
      </w:r>
      <w:r>
        <w:t>232</w:t>
      </w:r>
      <w:r w:rsidRPr="00086C02">
        <w:t xml:space="preserve">) menyatakan Kinerja pada dasarnya adalah apa yang dilakukan atau tidak dilakukan </w:t>
      </w:r>
      <w:r>
        <w:t>karyawan</w:t>
      </w:r>
      <w:r w:rsidRPr="00086C02">
        <w:t xml:space="preserve">. kinerja karyawan adalah yang mempengaruhi seberapa banyak mereka memberikan </w:t>
      </w:r>
      <w:r w:rsidRPr="00086C02">
        <w:lastRenderedPageBreak/>
        <w:t xml:space="preserve">konstribusi kepada organisasi </w:t>
      </w:r>
      <w:r>
        <w:t xml:space="preserve">yang diantara lain termasuk </w:t>
      </w:r>
      <w:r w:rsidRPr="00086C02">
        <w:t>Kuantitas output</w:t>
      </w:r>
      <w:r>
        <w:t xml:space="preserve">, </w:t>
      </w:r>
      <w:r w:rsidRPr="00086C02">
        <w:t>Kualitas output</w:t>
      </w:r>
      <w:r>
        <w:t xml:space="preserve">, </w:t>
      </w:r>
      <w:r w:rsidRPr="00086C02">
        <w:t>angka waktu output</w:t>
      </w:r>
      <w:r>
        <w:t xml:space="preserve">, </w:t>
      </w:r>
      <w:r w:rsidRPr="00086C02">
        <w:t>Kehadiran di tempat kerja</w:t>
      </w:r>
      <w:r>
        <w:t xml:space="preserve">, </w:t>
      </w:r>
      <w:r w:rsidRPr="00086C02">
        <w:t>Sikap kooperatif</w:t>
      </w:r>
      <w:r>
        <w:t xml:space="preserve">. </w:t>
      </w:r>
    </w:p>
    <w:p w:rsidR="005A002E" w:rsidRPr="00E81DEF" w:rsidRDefault="005A002E" w:rsidP="005A002E">
      <w:pPr>
        <w:spacing w:line="480" w:lineRule="auto"/>
        <w:ind w:firstLine="851"/>
        <w:jc w:val="both"/>
      </w:pPr>
      <w:r w:rsidRPr="00E81DEF">
        <w:t xml:space="preserve">Kinerja merupakan hasil kerja dari karyawan baik kualitas maupun kuantitas yang sudah diberikan kepadanya. Kinerja karyawan menjadi tolak ukur keberhasilan sebuah perusahaan atau organisasi dalam mencapai tujuannya. Berikut ini penjelasan tentang kinerja karyawan menurut para ahli: </w:t>
      </w:r>
    </w:p>
    <w:p w:rsidR="005A002E" w:rsidRDefault="005A002E" w:rsidP="005A002E">
      <w:pPr>
        <w:spacing w:line="480" w:lineRule="auto"/>
        <w:ind w:firstLine="851"/>
        <w:jc w:val="both"/>
      </w:pPr>
      <w:r w:rsidRPr="00E81DEF">
        <w:t>Poltak Sinambela, dkk (201</w:t>
      </w:r>
      <w:r>
        <w:t>6</w:t>
      </w:r>
      <w:r w:rsidRPr="00E81DEF">
        <w:t>:480) kinerja pegawai merupakan kemampuan pegawai dalam melakukan sesuatu keahlian tertentu.</w:t>
      </w:r>
      <w:r>
        <w:t xml:space="preserve"> K</w:t>
      </w:r>
      <w:r w:rsidRPr="00E81DEF">
        <w:t xml:space="preserve">inerja merujuk pada pencapaian tujuan pegawai atas tugas yang diberikan kepadanya. </w:t>
      </w:r>
      <w:r>
        <w:t xml:space="preserve">    Lanjut menurut Sedarmayanti</w:t>
      </w:r>
      <w:r w:rsidRPr="00E81DEF">
        <w:t xml:space="preserve"> (201</w:t>
      </w:r>
      <w:r>
        <w:t>7</w:t>
      </w:r>
      <w:r w:rsidRPr="00E81DEF">
        <w:t>:</w:t>
      </w:r>
      <w:r>
        <w:t>234</w:t>
      </w:r>
      <w:r w:rsidRPr="00E81DEF">
        <w:t xml:space="preserve">)  bahwa kinerja diartikan sebagai hasil evaluasi terhadap pekerjaan yang dilakukan individu dibandingkan dengan dengan kriteria yang telah ditetapkan bersama. </w:t>
      </w:r>
    </w:p>
    <w:p w:rsidR="005A002E" w:rsidRPr="00E81DEF" w:rsidRDefault="005A002E" w:rsidP="005A002E">
      <w:pPr>
        <w:spacing w:line="480" w:lineRule="auto"/>
        <w:ind w:firstLine="851"/>
        <w:jc w:val="both"/>
      </w:pPr>
      <w:r w:rsidRPr="00E81DEF">
        <w:t xml:space="preserve">Dari uraian tentang kinerja kerja, kinerja merupakan hasil dari beban kerja yang diberikan kepada karyawan sesuai dengan kemampuan setiap individu dalam sebuah perusahaan atau organisasi. Namun perusahaan atau organisasi harus memiliki ukuran atau target terhadap kinerja yang sudah dilakukan oleh karyawanya atau sering disebut dengan target.  </w:t>
      </w:r>
    </w:p>
    <w:p w:rsidR="005A002E" w:rsidRDefault="005A002E" w:rsidP="005A002E">
      <w:pPr>
        <w:spacing w:line="480" w:lineRule="auto"/>
        <w:ind w:firstLine="851"/>
        <w:jc w:val="both"/>
      </w:pPr>
      <w:r w:rsidRPr="00086C02">
        <w:t xml:space="preserve">Berdasarkan pengertian kinerja dari beberapa pendapat di atas, kinerja merupakan perbandingan hasil kerja yang dicapai oleh </w:t>
      </w:r>
      <w:r>
        <w:t>karyawan</w:t>
      </w:r>
      <w:r w:rsidRPr="00086C02">
        <w:t xml:space="preserve"> dengan standar yang telah ditentukan. Kinerja juga berarti hasil yang dicapai oleh seseorang, baik kuantitas maupun kualitas dalam suatu organisasi sesuai dengan tanggung jawab yang d</w:t>
      </w:r>
      <w:r>
        <w:t>i</w:t>
      </w:r>
      <w:r w:rsidRPr="00086C02">
        <w:t>berikan kepadanya.</w:t>
      </w:r>
    </w:p>
    <w:p w:rsidR="005A002E" w:rsidRPr="002E2461" w:rsidRDefault="005A002E" w:rsidP="00B4126B">
      <w:pPr>
        <w:numPr>
          <w:ilvl w:val="2"/>
          <w:numId w:val="9"/>
        </w:numPr>
        <w:spacing w:line="480" w:lineRule="auto"/>
        <w:ind w:left="567" w:hanging="578"/>
        <w:jc w:val="both"/>
        <w:rPr>
          <w:b/>
        </w:rPr>
      </w:pPr>
      <w:r w:rsidRPr="002E2461">
        <w:rPr>
          <w:b/>
        </w:rPr>
        <w:t>Faktor-Faktor yang Mem</w:t>
      </w:r>
      <w:r>
        <w:rPr>
          <w:b/>
        </w:rPr>
        <w:t>pe</w:t>
      </w:r>
      <w:r w:rsidRPr="002E2461">
        <w:rPr>
          <w:b/>
        </w:rPr>
        <w:t xml:space="preserve">ngaruhi Kinerja Karyawan </w:t>
      </w:r>
    </w:p>
    <w:p w:rsidR="005A002E" w:rsidRPr="00E81DEF" w:rsidRDefault="005A002E" w:rsidP="005A002E">
      <w:pPr>
        <w:spacing w:line="480" w:lineRule="auto"/>
        <w:ind w:firstLine="851"/>
        <w:jc w:val="both"/>
      </w:pPr>
      <w:r w:rsidRPr="00E81DEF">
        <w:lastRenderedPageBreak/>
        <w:t xml:space="preserve">Sudah sempat disinggung sedikit di atas bahwa banyak faktor yang mempengaruhi kinerja kerja karyawan, sehingga kinerjanya membaik atau bahkan memburuk atau menurun. Faktor-faktor ini pula mempengaruhi penilaian manajemen sumber daya manusia terhadap setiap individu yang ada pada perusahaan atau organisasi. </w:t>
      </w:r>
      <w:r>
        <w:t xml:space="preserve">Menurut </w:t>
      </w:r>
      <w:r w:rsidRPr="00E81DEF">
        <w:t>Poltak Sinambela (201</w:t>
      </w:r>
      <w:r>
        <w:t>6</w:t>
      </w:r>
      <w:r w:rsidRPr="00E81DEF">
        <w:t xml:space="preserve">:498) mengemukakan bahwa pada dasarnya kinerja dibagi menjadi dua, sebagai berikut: </w:t>
      </w:r>
    </w:p>
    <w:p w:rsidR="005A002E" w:rsidRPr="007616CB" w:rsidRDefault="005A002E" w:rsidP="00B4126B">
      <w:pPr>
        <w:numPr>
          <w:ilvl w:val="1"/>
          <w:numId w:val="12"/>
        </w:numPr>
        <w:spacing w:line="480" w:lineRule="auto"/>
        <w:ind w:left="851"/>
        <w:jc w:val="both"/>
        <w:rPr>
          <w:b/>
        </w:rPr>
      </w:pPr>
      <w:r w:rsidRPr="007616CB">
        <w:rPr>
          <w:b/>
        </w:rPr>
        <w:t xml:space="preserve">Individu (karyawan) </w:t>
      </w:r>
    </w:p>
    <w:p w:rsidR="005A002E" w:rsidRPr="00E81DEF" w:rsidRDefault="005A002E" w:rsidP="005A002E">
      <w:pPr>
        <w:spacing w:line="480" w:lineRule="auto"/>
        <w:ind w:firstLine="851"/>
        <w:jc w:val="both"/>
      </w:pPr>
      <w:r w:rsidRPr="00E81DEF">
        <w:t xml:space="preserve">Hal-hal yang mengpengaruhi individu dalam mencapai kinerja yang sudah di sepakati oleh perusahaan yaitu, sebagai berikut: </w:t>
      </w:r>
    </w:p>
    <w:p w:rsidR="005A002E" w:rsidRDefault="005A002E" w:rsidP="00B4126B">
      <w:pPr>
        <w:numPr>
          <w:ilvl w:val="0"/>
          <w:numId w:val="13"/>
        </w:numPr>
        <w:spacing w:line="480" w:lineRule="auto"/>
        <w:ind w:left="1134"/>
        <w:jc w:val="both"/>
      </w:pPr>
      <w:r w:rsidRPr="00E81DEF">
        <w:t>Banyak di antara karyawan yang memiliki pengalaman buruk dengan</w:t>
      </w:r>
      <w:r>
        <w:t xml:space="preserve"> </w:t>
      </w:r>
      <w:r w:rsidRPr="007616CB">
        <w:t xml:space="preserve">manajemen kinerja </w:t>
      </w:r>
    </w:p>
    <w:p w:rsidR="005A002E" w:rsidRDefault="005A002E" w:rsidP="00B4126B">
      <w:pPr>
        <w:numPr>
          <w:ilvl w:val="0"/>
          <w:numId w:val="13"/>
        </w:numPr>
        <w:spacing w:line="480" w:lineRule="auto"/>
        <w:ind w:left="1134"/>
        <w:jc w:val="both"/>
      </w:pPr>
      <w:r w:rsidRPr="007616CB">
        <w:t xml:space="preserve">Tidak ada orang yang suka dikritik.     </w:t>
      </w:r>
    </w:p>
    <w:p w:rsidR="005A002E" w:rsidRDefault="005A002E" w:rsidP="00B4126B">
      <w:pPr>
        <w:numPr>
          <w:ilvl w:val="0"/>
          <w:numId w:val="13"/>
        </w:numPr>
        <w:spacing w:line="480" w:lineRule="auto"/>
        <w:ind w:left="1134"/>
        <w:jc w:val="both"/>
      </w:pPr>
      <w:r w:rsidRPr="007616CB">
        <w:t xml:space="preserve">Kebingungan dalam mengartikan tugas pekerjaan. </w:t>
      </w:r>
    </w:p>
    <w:p w:rsidR="005A002E" w:rsidRPr="007616CB" w:rsidRDefault="005A002E" w:rsidP="00B4126B">
      <w:pPr>
        <w:numPr>
          <w:ilvl w:val="0"/>
          <w:numId w:val="13"/>
        </w:numPr>
        <w:spacing w:line="480" w:lineRule="auto"/>
        <w:ind w:left="1134"/>
        <w:jc w:val="both"/>
      </w:pPr>
      <w:r w:rsidRPr="007616CB">
        <w:t xml:space="preserve">Para karyawan sering kali tidak mengerti untuk apa manajemen kinerja dilaksanakan dan tidak memandangnya sebagai sesuatu yang berguna bagi mereka. </w:t>
      </w:r>
    </w:p>
    <w:p w:rsidR="005A002E" w:rsidRPr="00E81DEF" w:rsidRDefault="005A002E" w:rsidP="00B4126B">
      <w:pPr>
        <w:numPr>
          <w:ilvl w:val="0"/>
          <w:numId w:val="14"/>
        </w:numPr>
        <w:spacing w:line="480" w:lineRule="auto"/>
        <w:ind w:left="851"/>
        <w:jc w:val="both"/>
      </w:pPr>
      <w:r w:rsidRPr="007616CB">
        <w:rPr>
          <w:b/>
        </w:rPr>
        <w:t>Perusahaan</w:t>
      </w:r>
      <w:r w:rsidRPr="00E81DEF">
        <w:t xml:space="preserve">  </w:t>
      </w:r>
    </w:p>
    <w:p w:rsidR="005A002E" w:rsidRDefault="005A002E" w:rsidP="00B4126B">
      <w:pPr>
        <w:numPr>
          <w:ilvl w:val="0"/>
          <w:numId w:val="15"/>
        </w:numPr>
        <w:spacing w:line="480" w:lineRule="auto"/>
        <w:ind w:left="1134"/>
        <w:jc w:val="both"/>
      </w:pPr>
      <w:r w:rsidRPr="00E81DEF">
        <w:t xml:space="preserve">Formulir dan prosedur yang digunakan organisasi tidak masuk akal, </w:t>
      </w:r>
      <w:r w:rsidRPr="007616CB">
        <w:t xml:space="preserve">hanya sekedar setumpuk pekerjaan administrasi yang tak ada tujuannya. </w:t>
      </w:r>
    </w:p>
    <w:p w:rsidR="005A002E" w:rsidRDefault="005A002E" w:rsidP="00B4126B">
      <w:pPr>
        <w:numPr>
          <w:ilvl w:val="0"/>
          <w:numId w:val="15"/>
        </w:numPr>
        <w:spacing w:line="480" w:lineRule="auto"/>
        <w:ind w:left="1134"/>
        <w:jc w:val="both"/>
      </w:pPr>
      <w:r w:rsidRPr="007616CB">
        <w:t xml:space="preserve">Tidak punya waktu. </w:t>
      </w:r>
    </w:p>
    <w:p w:rsidR="005A002E" w:rsidRDefault="005A002E" w:rsidP="00B4126B">
      <w:pPr>
        <w:numPr>
          <w:ilvl w:val="0"/>
          <w:numId w:val="15"/>
        </w:numPr>
        <w:spacing w:line="480" w:lineRule="auto"/>
        <w:ind w:left="1134"/>
        <w:jc w:val="both"/>
      </w:pPr>
      <w:r w:rsidRPr="007616CB">
        <w:t xml:space="preserve">Tidak suka bertengkar dengan karyawan, karena karyawan akan merasa diserang dan hal ini tidak pernah terasa nyaman. </w:t>
      </w:r>
    </w:p>
    <w:p w:rsidR="005A002E" w:rsidRPr="007616CB" w:rsidRDefault="005A002E" w:rsidP="00B4126B">
      <w:pPr>
        <w:numPr>
          <w:ilvl w:val="0"/>
          <w:numId w:val="15"/>
        </w:numPr>
        <w:spacing w:line="480" w:lineRule="auto"/>
        <w:ind w:left="1134"/>
        <w:jc w:val="both"/>
      </w:pPr>
      <w:r w:rsidRPr="007616CB">
        <w:t xml:space="preserve">Susah memberikan umpan balik kepada karyawan.  </w:t>
      </w:r>
    </w:p>
    <w:p w:rsidR="005A002E" w:rsidRPr="007616CB" w:rsidRDefault="005A002E" w:rsidP="00B4126B">
      <w:pPr>
        <w:numPr>
          <w:ilvl w:val="2"/>
          <w:numId w:val="22"/>
        </w:numPr>
        <w:spacing w:line="480" w:lineRule="auto"/>
        <w:ind w:left="567" w:hanging="578"/>
        <w:jc w:val="both"/>
        <w:rPr>
          <w:b/>
        </w:rPr>
      </w:pPr>
      <w:r w:rsidRPr="007616CB">
        <w:rPr>
          <w:b/>
        </w:rPr>
        <w:lastRenderedPageBreak/>
        <w:t xml:space="preserve">Tujuan Kinerja </w:t>
      </w:r>
    </w:p>
    <w:p w:rsidR="005A002E" w:rsidRPr="00E81DEF" w:rsidRDefault="005A002E" w:rsidP="005A002E">
      <w:pPr>
        <w:spacing w:line="480" w:lineRule="auto"/>
        <w:ind w:firstLine="851"/>
        <w:jc w:val="both"/>
      </w:pPr>
      <w:r w:rsidRPr="00E81DEF">
        <w:t>Kinerja bertujuan untuk mengetahui hasil dari tugas yang sudah diberikan kepada karyawan, selain itu tujuan dari kinerja juga untuk mengetahui tingkat keberhasilan dari perusahaan dalam mencapai tujuannya. Tidak hanya bertujuan itu saja, kinerja juga bertujan untuk menyusun strategi yang akan diambil oleh perusahaan untuk mencapai target yang lebih tinggi. Tujuan kinerja kerja karyawan menurut Lijan Poltak Sinambela (201</w:t>
      </w:r>
      <w:r>
        <w:t>6</w:t>
      </w:r>
      <w:r w:rsidRPr="00E81DEF">
        <w:t xml:space="preserve">:503-504) yaitu sebagai berikut: </w:t>
      </w:r>
    </w:p>
    <w:p w:rsidR="005A002E" w:rsidRDefault="005A002E" w:rsidP="00B4126B">
      <w:pPr>
        <w:numPr>
          <w:ilvl w:val="0"/>
          <w:numId w:val="16"/>
        </w:numPr>
        <w:spacing w:line="480" w:lineRule="auto"/>
        <w:ind w:left="1134"/>
        <w:jc w:val="both"/>
      </w:pPr>
      <w:r w:rsidRPr="00E81DEF">
        <w:t xml:space="preserve">Pengelolaan sumber daya manusia yang dimiliki untuk mencapai tujuan </w:t>
      </w:r>
      <w:r w:rsidRPr="00141BCC">
        <w:t xml:space="preserve">organisasi. </w:t>
      </w:r>
    </w:p>
    <w:p w:rsidR="005A002E" w:rsidRDefault="005A002E" w:rsidP="00B4126B">
      <w:pPr>
        <w:numPr>
          <w:ilvl w:val="0"/>
          <w:numId w:val="16"/>
        </w:numPr>
        <w:spacing w:line="480" w:lineRule="auto"/>
        <w:ind w:left="1134"/>
        <w:jc w:val="both"/>
      </w:pPr>
      <w:r w:rsidRPr="00141BCC">
        <w:t xml:space="preserve">Tentang arah perusahaan secara umum.  </w:t>
      </w:r>
    </w:p>
    <w:p w:rsidR="005A002E" w:rsidRDefault="005A002E" w:rsidP="00B4126B">
      <w:pPr>
        <w:numPr>
          <w:ilvl w:val="0"/>
          <w:numId w:val="16"/>
        </w:numPr>
        <w:spacing w:line="480" w:lineRule="auto"/>
        <w:ind w:left="1134"/>
        <w:jc w:val="both"/>
      </w:pPr>
      <w:r w:rsidRPr="00141BCC">
        <w:t xml:space="preserve">Sebuah aspirasi. </w:t>
      </w:r>
    </w:p>
    <w:p w:rsidR="005A002E" w:rsidRDefault="005A002E" w:rsidP="00B4126B">
      <w:pPr>
        <w:numPr>
          <w:ilvl w:val="0"/>
          <w:numId w:val="16"/>
        </w:numPr>
        <w:spacing w:line="480" w:lineRule="auto"/>
        <w:ind w:left="1134"/>
        <w:jc w:val="both"/>
      </w:pPr>
      <w:r w:rsidRPr="00141BCC">
        <w:t xml:space="preserve">Tanggungjawab setiap individu. </w:t>
      </w:r>
    </w:p>
    <w:p w:rsidR="005A002E" w:rsidRDefault="005A002E" w:rsidP="00B4126B">
      <w:pPr>
        <w:numPr>
          <w:ilvl w:val="0"/>
          <w:numId w:val="16"/>
        </w:numPr>
        <w:spacing w:line="480" w:lineRule="auto"/>
        <w:ind w:left="1134"/>
        <w:jc w:val="both"/>
      </w:pPr>
      <w:r w:rsidRPr="00141BCC">
        <w:t xml:space="preserve">Membantu mendefinisikan harapan atau target kinerja.  </w:t>
      </w:r>
    </w:p>
    <w:p w:rsidR="005A002E" w:rsidRDefault="005A002E" w:rsidP="00B4126B">
      <w:pPr>
        <w:numPr>
          <w:ilvl w:val="0"/>
          <w:numId w:val="16"/>
        </w:numPr>
        <w:spacing w:line="480" w:lineRule="auto"/>
        <w:ind w:left="1134"/>
        <w:jc w:val="both"/>
      </w:pPr>
      <w:r w:rsidRPr="00141BCC">
        <w:t>Mengusa</w:t>
      </w:r>
      <w:r>
        <w:t>ha</w:t>
      </w:r>
      <w:r w:rsidRPr="00141BCC">
        <w:t xml:space="preserve">kan kerangka kerja bagi supervisor. </w:t>
      </w:r>
    </w:p>
    <w:p w:rsidR="005A002E" w:rsidRDefault="005A002E" w:rsidP="00B4126B">
      <w:pPr>
        <w:numPr>
          <w:ilvl w:val="0"/>
          <w:numId w:val="16"/>
        </w:numPr>
        <w:spacing w:line="480" w:lineRule="auto"/>
        <w:ind w:left="1134"/>
        <w:jc w:val="both"/>
      </w:pPr>
      <w:r w:rsidRPr="00141BCC">
        <w:t xml:space="preserve">Berkaitan dengan prestasi tertentu dalam jangka waktu tertentu. </w:t>
      </w:r>
    </w:p>
    <w:p w:rsidR="005A002E" w:rsidRDefault="005A002E" w:rsidP="00B4126B">
      <w:pPr>
        <w:numPr>
          <w:ilvl w:val="0"/>
          <w:numId w:val="16"/>
        </w:numPr>
        <w:spacing w:line="480" w:lineRule="auto"/>
        <w:ind w:left="1134"/>
        <w:jc w:val="both"/>
      </w:pPr>
      <w:r w:rsidRPr="00141BCC">
        <w:t xml:space="preserve">Sebagai alat untuk membantu dan mendorong karyawa untuk mengambil inisiatif dalam rangka memperbaiki kinerja. </w:t>
      </w:r>
    </w:p>
    <w:p w:rsidR="005A002E" w:rsidRPr="00141BCC" w:rsidRDefault="005A002E" w:rsidP="00B4126B">
      <w:pPr>
        <w:numPr>
          <w:ilvl w:val="0"/>
          <w:numId w:val="16"/>
        </w:numPr>
        <w:spacing w:line="480" w:lineRule="auto"/>
        <w:ind w:left="1134"/>
        <w:jc w:val="both"/>
      </w:pPr>
      <w:r w:rsidRPr="00141BCC">
        <w:t xml:space="preserve">Sifatnya luas.  </w:t>
      </w:r>
    </w:p>
    <w:p w:rsidR="005A002E" w:rsidRPr="00E81DEF" w:rsidRDefault="005A002E" w:rsidP="005A002E">
      <w:pPr>
        <w:spacing w:line="480" w:lineRule="auto"/>
        <w:ind w:firstLine="851"/>
        <w:jc w:val="both"/>
      </w:pPr>
      <w:r w:rsidRPr="00E81DEF">
        <w:t xml:space="preserve">Poin-poin yang diuraikan di atas dapat disimpulkan bahwa tujuan dari penilain kinerja yaitu agar tercapainya tujuan organisasi atau perusahaan dengan maksimal dan cara menanggulangi permasalahan yang dihadapi oleh setiap invidu atau perusahaan sehingga mendapatkan jalan keluar dari permaslahan yang sedang di hadapi.   </w:t>
      </w:r>
    </w:p>
    <w:p w:rsidR="005A002E" w:rsidRPr="00141BCC" w:rsidRDefault="005A002E" w:rsidP="00B4126B">
      <w:pPr>
        <w:numPr>
          <w:ilvl w:val="2"/>
          <w:numId w:val="22"/>
        </w:numPr>
        <w:spacing w:line="480" w:lineRule="auto"/>
        <w:ind w:left="709"/>
        <w:jc w:val="both"/>
        <w:rPr>
          <w:b/>
        </w:rPr>
      </w:pPr>
      <w:r w:rsidRPr="00141BCC">
        <w:rPr>
          <w:b/>
        </w:rPr>
        <w:t xml:space="preserve">Penilaian Kinerja </w:t>
      </w:r>
    </w:p>
    <w:p w:rsidR="005A002E" w:rsidRDefault="005A002E" w:rsidP="005A002E">
      <w:pPr>
        <w:spacing w:line="480" w:lineRule="auto"/>
        <w:ind w:firstLine="851"/>
        <w:jc w:val="both"/>
      </w:pPr>
      <w:r w:rsidRPr="00E81DEF">
        <w:lastRenderedPageBreak/>
        <w:t xml:space="preserve">Penilaian kinerja haruslah dilakukan untuk mengetahui sejauh mana karayawan menyelesaikan tugas-tugas yang sudah diberikan kepadanya.  Penilaian juga dilakukan untuk merancang langkah-langkah yang akan diambil, untuk mengetahui arah perusahaan serta pencapaian kinerja karyawan dan pencapaian terhadap target organisasi atau perusahaan selama melakukan produktivitas. </w:t>
      </w:r>
    </w:p>
    <w:p w:rsidR="005A002E" w:rsidRDefault="005A002E" w:rsidP="005A002E">
      <w:pPr>
        <w:spacing w:line="480" w:lineRule="auto"/>
        <w:ind w:firstLine="851"/>
        <w:jc w:val="both"/>
      </w:pPr>
      <w:r>
        <w:t xml:space="preserve">Menurut </w:t>
      </w:r>
      <w:r w:rsidRPr="00E81DEF">
        <w:t>Poltak Sinambela (201</w:t>
      </w:r>
      <w:r>
        <w:t>6</w:t>
      </w:r>
      <w:r w:rsidRPr="00E81DEF">
        <w:t xml:space="preserve">:519) menyatakan bahwa bhawa penilaian kinerja atau sering disebut evaluasi kinerja merupakan suatu metode dan proses penialian pelaksanaan tugas seseorang, sekelompok orang, unit-unit, kerja dalam suatu organisasi atau perusahaan sesuai dengan standar kinerja atau tujuan yang dierapkan terlebih dahulu.  </w:t>
      </w:r>
    </w:p>
    <w:p w:rsidR="005A002E" w:rsidRPr="00141BCC" w:rsidRDefault="005A002E" w:rsidP="00B4126B">
      <w:pPr>
        <w:numPr>
          <w:ilvl w:val="2"/>
          <w:numId w:val="22"/>
        </w:numPr>
        <w:spacing w:line="480" w:lineRule="auto"/>
        <w:ind w:left="709"/>
        <w:jc w:val="both"/>
        <w:rPr>
          <w:b/>
        </w:rPr>
      </w:pPr>
      <w:r>
        <w:rPr>
          <w:b/>
        </w:rPr>
        <w:t xml:space="preserve">Indikator Kinerja </w:t>
      </w:r>
      <w:r w:rsidRPr="00141BCC">
        <w:rPr>
          <w:b/>
        </w:rPr>
        <w:t xml:space="preserve"> </w:t>
      </w:r>
    </w:p>
    <w:p w:rsidR="005A002E" w:rsidRDefault="005A002E" w:rsidP="005A002E">
      <w:pPr>
        <w:spacing w:line="480" w:lineRule="auto"/>
        <w:ind w:firstLine="851"/>
        <w:jc w:val="both"/>
      </w:pPr>
      <w:r>
        <w:t>Menurut Sedarmayanti</w:t>
      </w:r>
      <w:r w:rsidRPr="00E81DEF">
        <w:t xml:space="preserve"> (2018:</w:t>
      </w:r>
      <w:r>
        <w:t>329</w:t>
      </w:r>
      <w:r w:rsidRPr="00E81DEF">
        <w:t>)</w:t>
      </w:r>
      <w:r>
        <w:t xml:space="preserve"> bahwa m</w:t>
      </w:r>
      <w:r w:rsidRPr="00E81DEF">
        <w:t>engukur hasil kerja atas tugas yang sudah diberikan kepada karyawan harus adanya penil</w:t>
      </w:r>
      <w:r>
        <w:t>aian terhadap karyawan tersebut. Adapun penilaiannya</w:t>
      </w:r>
      <w:r w:rsidRPr="00E81DEF">
        <w:t xml:space="preserve"> adalah sebagai berikut : </w:t>
      </w:r>
    </w:p>
    <w:p w:rsidR="005A002E" w:rsidRPr="00E81DEF" w:rsidRDefault="005A002E" w:rsidP="00B4126B">
      <w:pPr>
        <w:numPr>
          <w:ilvl w:val="1"/>
          <w:numId w:val="17"/>
        </w:numPr>
        <w:spacing w:line="480" w:lineRule="auto"/>
        <w:ind w:left="851"/>
        <w:jc w:val="both"/>
      </w:pPr>
      <w:r w:rsidRPr="00E81DEF">
        <w:t xml:space="preserve">Kualitas kerja </w:t>
      </w:r>
    </w:p>
    <w:p w:rsidR="005A002E" w:rsidRPr="00E81DEF" w:rsidRDefault="005A002E" w:rsidP="005A002E">
      <w:pPr>
        <w:spacing w:line="480" w:lineRule="auto"/>
        <w:ind w:left="851"/>
        <w:jc w:val="both"/>
      </w:pPr>
      <w:r>
        <w:t>Kualitas kerja m</w:t>
      </w:r>
      <w:r w:rsidRPr="00FA5D04">
        <w:t>erupakan tingkat sejauh mana proses atau hasil pelaksanaan kegiatan mendekati tujuan yang diharapkan</w:t>
      </w:r>
      <w:r>
        <w:t xml:space="preserve">. </w:t>
      </w:r>
      <w:r w:rsidRPr="00E81DEF">
        <w:t>Kualitas kerja yang baik dapat menghindari tingkat kesalahan dalam penyelesaian pekerjaan yang dapat bermanfaat bagi kemajuan</w:t>
      </w:r>
      <w:r>
        <w:t xml:space="preserve"> organisasi</w:t>
      </w:r>
      <w:r w:rsidRPr="00E81DEF">
        <w:t xml:space="preserve"> </w:t>
      </w:r>
    </w:p>
    <w:p w:rsidR="005A002E" w:rsidRPr="00E81DEF" w:rsidRDefault="005A002E" w:rsidP="00B4126B">
      <w:pPr>
        <w:numPr>
          <w:ilvl w:val="0"/>
          <w:numId w:val="17"/>
        </w:numPr>
        <w:spacing w:line="480" w:lineRule="auto"/>
        <w:ind w:left="851"/>
        <w:jc w:val="both"/>
      </w:pPr>
      <w:r w:rsidRPr="00E81DEF">
        <w:t xml:space="preserve">Kuantitas kerja </w:t>
      </w:r>
    </w:p>
    <w:p w:rsidR="005A002E" w:rsidRPr="00E81DEF" w:rsidRDefault="005A002E" w:rsidP="005A002E">
      <w:pPr>
        <w:spacing w:line="480" w:lineRule="auto"/>
        <w:ind w:left="851"/>
        <w:jc w:val="both"/>
      </w:pPr>
      <w:r w:rsidRPr="00E81DEF">
        <w:t>Menunjukan banyaknya jumlah jenis pekerjaan yang dilakukan dalam satu waktu sehingga dapat t</w:t>
      </w:r>
      <w:r>
        <w:t>erlaksana sesuai dengan tujuan organisasi</w:t>
      </w:r>
      <w:r w:rsidRPr="00E81DEF">
        <w:t xml:space="preserve">..  </w:t>
      </w:r>
    </w:p>
    <w:p w:rsidR="005A002E" w:rsidRPr="00E81DEF" w:rsidRDefault="005A002E" w:rsidP="00B4126B">
      <w:pPr>
        <w:numPr>
          <w:ilvl w:val="0"/>
          <w:numId w:val="17"/>
        </w:numPr>
        <w:spacing w:line="480" w:lineRule="auto"/>
        <w:ind w:left="851"/>
        <w:jc w:val="both"/>
      </w:pPr>
      <w:r w:rsidRPr="00E81DEF">
        <w:t xml:space="preserve">Tanggung jawab </w:t>
      </w:r>
    </w:p>
    <w:p w:rsidR="005A002E" w:rsidRPr="00E81DEF" w:rsidRDefault="005A002E" w:rsidP="005A002E">
      <w:pPr>
        <w:spacing w:line="480" w:lineRule="auto"/>
        <w:ind w:left="851"/>
        <w:jc w:val="both"/>
      </w:pPr>
      <w:r w:rsidRPr="00E81DEF">
        <w:lastRenderedPageBreak/>
        <w:t>Menunjukkan seberapa besar karyawan dalam menerima</w:t>
      </w:r>
      <w:r>
        <w:t xml:space="preserve"> dan melaksanakan pekerjaannya atau </w:t>
      </w:r>
      <w:r w:rsidRPr="00E81DEF">
        <w:t xml:space="preserve">mempertanggungjawabkan </w:t>
      </w:r>
    </w:p>
    <w:p w:rsidR="005A002E" w:rsidRPr="00E81DEF" w:rsidRDefault="005A002E" w:rsidP="00B4126B">
      <w:pPr>
        <w:numPr>
          <w:ilvl w:val="0"/>
          <w:numId w:val="17"/>
        </w:numPr>
        <w:spacing w:line="480" w:lineRule="auto"/>
        <w:ind w:left="851"/>
        <w:jc w:val="both"/>
      </w:pPr>
      <w:r w:rsidRPr="00E81DEF">
        <w:t xml:space="preserve">Kerjasama </w:t>
      </w:r>
    </w:p>
    <w:p w:rsidR="005A002E" w:rsidRDefault="005A002E" w:rsidP="005A002E">
      <w:pPr>
        <w:spacing w:line="480" w:lineRule="auto"/>
        <w:ind w:left="851"/>
        <w:jc w:val="both"/>
      </w:pPr>
      <w:r w:rsidRPr="00E81DEF">
        <w:t>Kesediaan karyawan untuk berpartisipasi dengan karyawan yang lain secara vertikal dan horizontal baik di dalam maupun di luar pekerjaan sehingga hasi</w:t>
      </w:r>
      <w:r>
        <w:t xml:space="preserve">l pekerjaan akan semakin baik. </w:t>
      </w:r>
    </w:p>
    <w:p w:rsidR="005A002E" w:rsidRDefault="005A002E" w:rsidP="005A002E">
      <w:pPr>
        <w:spacing w:line="480" w:lineRule="auto"/>
        <w:ind w:left="851"/>
        <w:jc w:val="both"/>
      </w:pPr>
    </w:p>
    <w:p w:rsidR="005A002E" w:rsidRDefault="005A002E" w:rsidP="005A002E">
      <w:pPr>
        <w:spacing w:line="480" w:lineRule="auto"/>
        <w:ind w:left="851"/>
        <w:jc w:val="both"/>
      </w:pPr>
    </w:p>
    <w:p w:rsidR="005A002E" w:rsidRPr="00E81DEF" w:rsidRDefault="005A002E" w:rsidP="00B4126B">
      <w:pPr>
        <w:numPr>
          <w:ilvl w:val="0"/>
          <w:numId w:val="17"/>
        </w:numPr>
        <w:spacing w:line="480" w:lineRule="auto"/>
        <w:ind w:left="851"/>
        <w:jc w:val="both"/>
      </w:pPr>
      <w:r w:rsidRPr="00E81DEF">
        <w:t xml:space="preserve">Inisiatif </w:t>
      </w:r>
    </w:p>
    <w:p w:rsidR="005A002E" w:rsidRPr="00E81DEF" w:rsidRDefault="005A002E" w:rsidP="005A002E">
      <w:pPr>
        <w:spacing w:line="480" w:lineRule="auto"/>
        <w:ind w:left="851"/>
        <w:jc w:val="both"/>
      </w:pPr>
      <w:r w:rsidRPr="00E81DEF">
        <w:t xml:space="preserve">Inisiatif dari dalam diri anggota perusahaan untuk melakukan pekerjaan serta alam pekerjaan tanpa menunggu perintah dari atasan atau menunjukan tanggung jawab dalam pekerjaan yang sudah kewajiban seorang karyawan. </w:t>
      </w:r>
    </w:p>
    <w:p w:rsidR="005A002E" w:rsidRDefault="005A002E" w:rsidP="005A002E">
      <w:pPr>
        <w:spacing w:line="480" w:lineRule="auto"/>
        <w:ind w:firstLine="851"/>
        <w:jc w:val="both"/>
      </w:pPr>
      <w:r w:rsidRPr="00E81DEF">
        <w:t>Dari penjabaran di atas dapat dipahami bahwa kinerja karyawan sangat menentukan pencapaian tujuan perusahaan melalui sumber daya manusia yang ada. Dengan indikator penilaian kinerja inisiatif, kualitas, kuantitas, kerjasama, dan tanggung jawab pada setiap karyawan maka dengan indikator tersebut terukur pula kinerja perusahaan tersebut.</w:t>
      </w:r>
    </w:p>
    <w:p w:rsidR="005A002E" w:rsidRPr="00302BC3" w:rsidRDefault="005A002E" w:rsidP="00B4126B">
      <w:pPr>
        <w:numPr>
          <w:ilvl w:val="2"/>
          <w:numId w:val="22"/>
        </w:numPr>
        <w:spacing w:line="480" w:lineRule="auto"/>
        <w:ind w:left="709"/>
        <w:jc w:val="both"/>
        <w:rPr>
          <w:b/>
        </w:rPr>
      </w:pPr>
      <w:r w:rsidRPr="00302BC3">
        <w:rPr>
          <w:b/>
        </w:rPr>
        <w:t>Penelitian Terdahulu</w:t>
      </w:r>
    </w:p>
    <w:p w:rsidR="005A002E" w:rsidRDefault="005A002E" w:rsidP="005A002E">
      <w:pPr>
        <w:spacing w:line="480" w:lineRule="auto"/>
        <w:ind w:firstLine="851"/>
        <w:jc w:val="both"/>
      </w:pPr>
      <w:r>
        <w:t xml:space="preserve">Sebagai gambaran perihal variabel penelitian yang digunakan saat ini, maka dibawah ini disajikan beberapa penelitian sebelumnya yang dianggap relevan dengan penelitian yang sedang dilaksanakan saat ini. Adapun penelitian-penelitian dimaksud yaitu </w:t>
      </w:r>
    </w:p>
    <w:p w:rsidR="005A002E" w:rsidRDefault="005A002E" w:rsidP="005A002E">
      <w:pPr>
        <w:spacing w:line="480" w:lineRule="auto"/>
        <w:ind w:firstLine="851"/>
        <w:jc w:val="both"/>
      </w:pPr>
      <w:r w:rsidRPr="00302BC3">
        <w:lastRenderedPageBreak/>
        <w:t>Penelitian yang dilakukan oleh Agung Surya Dwianto, 2019. Pengaruh Kompensasi terhadap Kinerja Karyawan pada PT. JAEIL Indonesia. Penelitian ini dilakukan pada sebuah perusahaan yang berlokasi di Bekasi tepatnya di Jababeka - Cikarang yaitu di PT. Jaeil Indonesia. Tujuan dari penelitian ini adalah untuk mengetahui sejauh mana kompensasi dapat meningkatkan kinerja karyawan khususnya pada Bagian Produksi PT. Jaeil Indonesia. Jenis penelitian ini adalah penelitian kuantitatif, dimana objek dalam penelitian ini berjumlah 40 orang karyawan Bagian Produksi PT. Jaeil Indonesia. Metode analisis yang digunakan adalah metode regresi linier sederhana. Sedangkan data dikumpulkan melalui kuesioner dan dianalisis menggunakan SPSS versi 24. Hasil penelitian ini menunjukkan bahwa nilai R² sebesar 0,486, artinya persentase pengaruh kompensasi terhadap kinerja karyawan adalah 48,6% sedangkan sisanya dipengaruhi oleh variabel lain. tidak diteliti dalam penelitian ini. Hasil uji t menunjukkan bahwa nilai t hitung lebih besar dari nilai t tabel (5,146&gt; 2,048). Hal ini menunjukkan bahwa hipotesis yang digunakan dalam penelitian ini diterima, yaitu ada pengaruh pemberian kompensasi terhadap kinerja karyawan pada Bagian Produksi PT. Jaeil Indonesia, maka perusahaan perlu memperhatikan karyawan dengan menyesuaikan kompensasi dengan beban kerja yang mereka tanggung sesuai dengan peraturan perundang-undangan yang berlaku.</w:t>
      </w:r>
      <w:r>
        <w:t xml:space="preserve"> </w:t>
      </w:r>
    </w:p>
    <w:p w:rsidR="005A002E" w:rsidRDefault="005A002E" w:rsidP="005A002E">
      <w:pPr>
        <w:spacing w:line="480" w:lineRule="auto"/>
        <w:ind w:firstLine="851"/>
        <w:jc w:val="both"/>
      </w:pPr>
      <w:r>
        <w:t xml:space="preserve">Penelitian yang dilakukan oleh Machmed Tun Ganyang, 2013. Pengaruh Kompensasi terhadap Kinerja Karyawan pada PT. Lane Archive Management Jakarta. </w:t>
      </w:r>
      <w:r w:rsidRPr="003A6179">
        <w:t xml:space="preserve">Dalam bisnis sekarang dituntut menciptakan kinerja karyawan yang tinggi untuk pengembangan perusahaan.Perusahaan harus mampu membangun dan meningkatkan kinerja di dalam lingkungannya.Keberhasilan perubahan tersebut </w:t>
      </w:r>
      <w:r w:rsidRPr="003A6179">
        <w:lastRenderedPageBreak/>
        <w:t>dipengaruhi oleh beberapa faktor, salah satu faktor penting adalah sumber daya manusia, karena sumber daya manusia merupakan pelaku dari keseluruhan tingkat perencanaan sampai dengan evaluasi yang mampu memanfaatkan sumber daya lainnya yang dimiliki oleh organisasi atau perusahaan. Keberadaan sumber daya manusia di dalam suatu perusahaan memegang peranan  sangat penting. Tenaga kerja memiliki potensi yang besar untuk menjalankan aktivitas perusahaan. Potensi setiap sumber daya manusia yang ada dalam perusahaan harus dapat dimanfaatkan dengan sebaik-baiknya sehingga mampu memberikan output optimal. Sedangkan pemberian kompensasi dan  lingkungan kerja yang baik  pada dasarnya adalah hak para karyawan dan merupakan kewajiban dari pihak perusahaan untuk mendukung kontribusi para karyawannya dalam rangka mencapai tujuan yang telah ditentukan.oleh karena itu para karyawan akan lebih semangat  untuk melakukan tanggung jawab mereka apabila perusahaan mengerti dan memperhatikan betul akan kebutuhan karyawan yang pada dasarnya adalah mereka bekerja untuk mendapatkan uang, dalam hal ini berbentuk gaji. Adapun alasan yang paling utama dalam pemilihan objek ini adalah keinginan mengetahui lebih dalam mengenai pengaruh kompensasi terhadap  kinerja karyawan yang bergerak di bidang perusahaan jasa.</w:t>
      </w:r>
    </w:p>
    <w:p w:rsidR="005A002E" w:rsidRDefault="005A002E" w:rsidP="005A002E">
      <w:pPr>
        <w:spacing w:line="480" w:lineRule="auto"/>
        <w:ind w:firstLine="851"/>
        <w:jc w:val="both"/>
      </w:pPr>
      <w:r>
        <w:t xml:space="preserve">Penelitian yang dilakukan oleh I Kadek Dwi Dharma Wiguna tahun 2016. </w:t>
      </w:r>
      <w:r w:rsidRPr="003A6179">
        <w:t>Pengaruh Kompensasi Terhadap Kinerja  Di P</w:t>
      </w:r>
      <w:r>
        <w:t xml:space="preserve">T. </w:t>
      </w:r>
      <w:r w:rsidRPr="003A6179">
        <w:t>Bali Daksina Wisata</w:t>
      </w:r>
      <w:r>
        <w:t xml:space="preserve">. </w:t>
      </w:r>
      <w:r w:rsidRPr="003A6179">
        <w:t xml:space="preserve">Tujuan penulisan ini untuk mengetahui pengaruh kompensasi terhadap kinerja karyawan. Untuk menjawab tujuan penulisan data dikumpulkan dengan cara melakukan observasi langsung dan menggunakan kuesioner. Kuesioner diberikan kepada seluruh karyawan PT. Daksina Wisata. Metode yang digunakan untuk menganalis </w:t>
      </w:r>
      <w:r w:rsidRPr="003A6179">
        <w:lastRenderedPageBreak/>
        <w:t>data adalah analisis regresi. Hasil yang diperoleh menunjukkan bahwa ada pengaruh kompensasi terhadap kinerja, walaupun cukup kecil yaitu sebesar 9.93%. Ada faktor lain yang mempengaruhi kinerja antara lain sebagi berikut ini.faktor-faktor pribadi,kemampuan individu, kompetensi, motivasi dan komitmen, faktor kepemimpinan, faktor tim, faktor system,faktor situasional</w:t>
      </w:r>
      <w:r>
        <w:t>.</w:t>
      </w:r>
      <w:r w:rsidRPr="003A6179">
        <w:t xml:space="preserve">  </w:t>
      </w:r>
    </w:p>
    <w:p w:rsidR="005A002E" w:rsidRPr="00623086" w:rsidRDefault="005A002E" w:rsidP="00B4126B">
      <w:pPr>
        <w:numPr>
          <w:ilvl w:val="1"/>
          <w:numId w:val="22"/>
        </w:numPr>
        <w:spacing w:line="480" w:lineRule="auto"/>
        <w:ind w:left="567" w:hanging="567"/>
        <w:jc w:val="both"/>
        <w:rPr>
          <w:b/>
        </w:rPr>
      </w:pPr>
      <w:r w:rsidRPr="00623086">
        <w:rPr>
          <w:b/>
        </w:rPr>
        <w:t>Kerangka Pemikiran</w:t>
      </w:r>
    </w:p>
    <w:p w:rsidR="005A002E" w:rsidRDefault="005A002E" w:rsidP="005A002E">
      <w:pPr>
        <w:spacing w:line="480" w:lineRule="auto"/>
        <w:ind w:left="142" w:firstLine="567"/>
        <w:jc w:val="both"/>
      </w:pPr>
      <w:r>
        <w:t xml:space="preserve">Sebagaiamana dijabarkan sebelumnya bahwa pada dasarnya kompensasi terdiri dari kompensasi Langsung dan kompensasi tidak Langsung dimana hal ini sesuai dengan teori yang dikemukakan oleh </w:t>
      </w:r>
      <w:r w:rsidRPr="00E81DEF">
        <w:t>Mangkunegara (2018:527)</w:t>
      </w:r>
      <w:r>
        <w:t xml:space="preserve">. Setiap perusahaan tentu saja akan sangat memperhatikan </w:t>
      </w:r>
      <w:r>
        <w:rPr>
          <w:lang w:val="id-ID"/>
        </w:rPr>
        <w:t>kinerja</w:t>
      </w:r>
      <w:r>
        <w:t xml:space="preserve"> karyawan, karena hal ini sangat berkaitan erat dengan tujuan perusahaan baik dalam hal optimalisasi </w:t>
      </w:r>
      <w:r>
        <w:rPr>
          <w:lang w:val="id-ID"/>
        </w:rPr>
        <w:t>kualitas dan kuantitas kerja</w:t>
      </w:r>
      <w:r>
        <w:t>.</w:t>
      </w:r>
    </w:p>
    <w:p w:rsidR="005A002E" w:rsidRDefault="005A002E" w:rsidP="005A002E">
      <w:pPr>
        <w:spacing w:line="480" w:lineRule="auto"/>
        <w:ind w:left="142" w:firstLine="567"/>
        <w:jc w:val="both"/>
      </w:pPr>
      <w:r>
        <w:t>Oleh karena itu perusahaan senantiasa berusaha memberikan yang terbaik bagi karyawan agar para karyawan dapat pula melaksanakan tanggung jawab mereka dengan baik pula. Untuk memudahkan proses pembahasan masalah penelitian ini, maka dibutuhkan suatu alur berpikir agar tidak akan menyebabkan meluasnya pembahasan masalah.</w:t>
      </w:r>
    </w:p>
    <w:p w:rsidR="005A002E" w:rsidRDefault="005A002E" w:rsidP="005A002E">
      <w:pPr>
        <w:spacing w:line="480" w:lineRule="auto"/>
        <w:ind w:left="142" w:firstLine="567"/>
        <w:jc w:val="both"/>
      </w:pPr>
      <w:r w:rsidRPr="007B420E">
        <w:t>Berdasarkan kajian pustaka yang telah dikemukakan sebelumnya, maka kerangka pikir dalam penelitian ini adalah sebagai berikut:</w:t>
      </w:r>
    </w:p>
    <w:p w:rsidR="005A002E" w:rsidRPr="007B420E" w:rsidRDefault="00D30283" w:rsidP="005A002E">
      <w:pPr>
        <w:spacing w:line="480" w:lineRule="auto"/>
        <w:ind w:left="142" w:firstLine="567"/>
        <w:jc w:val="both"/>
      </w:pPr>
      <w:r>
        <w:rPr>
          <w:noProof/>
        </w:rPr>
        <mc:AlternateContent>
          <mc:Choice Requires="wps">
            <w:drawing>
              <wp:anchor distT="0" distB="0" distL="114300" distR="114300" simplePos="0" relativeHeight="251641344" behindDoc="0" locked="0" layoutInCell="1" allowOverlap="1">
                <wp:simplePos x="0" y="0"/>
                <wp:positionH relativeFrom="column">
                  <wp:posOffset>943610</wp:posOffset>
                </wp:positionH>
                <wp:positionV relativeFrom="paragraph">
                  <wp:posOffset>198120</wp:posOffset>
                </wp:positionV>
                <wp:extent cx="2677160" cy="467995"/>
                <wp:effectExtent l="0" t="0" r="8890" b="8255"/>
                <wp:wrapNone/>
                <wp:docPr id="49" na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7160" cy="467995"/>
                        </a:xfrm>
                        <a:prstGeom prst="rect">
                          <a:avLst/>
                        </a:prstGeom>
                        <a:solidFill>
                          <a:srgbClr val="FFFFFF"/>
                        </a:solidFill>
                        <a:ln w="9525">
                          <a:solidFill>
                            <a:srgbClr val="000000"/>
                          </a:solidFill>
                          <a:miter lim="800000"/>
                          <a:headEnd/>
                          <a:tailEnd/>
                        </a:ln>
                      </wps:spPr>
                      <wps:txbx>
                        <w:txbxContent>
                          <w:p w:rsidR="00773FCC" w:rsidRPr="00E726A5" w:rsidRDefault="00773FCC" w:rsidP="005A002E">
                            <w:pPr>
                              <w:jc w:val="center"/>
                            </w:pPr>
                            <w:r>
                              <w:t>PT. Hasjrat Abadi Divisi Yamaha Cab. Telaga Kab. Gorontalo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6" o:spid="_x0000_s1026" style="position:absolute;left:0;text-align:left;margin-left:74.3pt;margin-top:15.6pt;width:210.8pt;height:36.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">
                <v:path arrowok="t"/>
                <v:textbox>
                  <w:txbxContent>
                    <w:p w:rsidR="00773FCC" w:rsidRPr="00E726A5" w:rsidRDefault="00773FCC" w:rsidP="005A002E">
                      <w:pPr>
                        <w:jc w:val="center"/>
                      </w:pPr>
                      <w:r>
                        <w:t>PT. Hasjrat Abadi Divisi Yamaha Cab. Telaga Kab. Gorontalo</w:t>
                      </w:r>
                    </w:p>
                  </w:txbxContent>
                </v:textbox>
              </v:rect>
            </w:pict>
          </mc:Fallback>
        </mc:AlternateContent>
      </w:r>
    </w:p>
    <w:p w:rsidR="005A002E" w:rsidRPr="007B420E" w:rsidRDefault="00D30283" w:rsidP="005A002E">
      <w:pPr>
        <w:spacing w:line="480" w:lineRule="auto"/>
        <w:ind w:left="360"/>
      </w:pPr>
      <w:r>
        <w:rPr>
          <w:noProof/>
        </w:rPr>
        <mc:AlternateContent>
          <mc:Choice Requires="wps">
            <w:drawing>
              <wp:anchor distT="0" distB="0" distL="114300" distR="114300" simplePos="0" relativeHeight="251658752" behindDoc="0" locked="0" layoutInCell="1" allowOverlap="1">
                <wp:simplePos x="0" y="0"/>
                <wp:positionH relativeFrom="column">
                  <wp:posOffset>3620770</wp:posOffset>
                </wp:positionH>
                <wp:positionV relativeFrom="paragraph">
                  <wp:posOffset>161290</wp:posOffset>
                </wp:positionV>
                <wp:extent cx="1299210" cy="0"/>
                <wp:effectExtent l="0" t="57150" r="0" b="76200"/>
                <wp:wrapNone/>
                <wp:docPr id="48" nam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99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370B39" id="_x0000_t32" coordsize="21600,21600" o:spt="32" o:oned="t" path="m,l21600,21600e" filled="f">
                <v:path arrowok="t" fillok="f" o:connecttype="none"/>
                <o:lock v:ext="edit" shapetype="t"/>
              </v:shapetype>
              <v:shape id=" 53" o:spid="_x0000_s1026" type="#_x0000_t32" style="position:absolute;margin-left:285.1pt;margin-top:12.7pt;width:102.3pt;height: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">
                <v:stroke endarrow="block"/>
                <o:lock v:ext="edit" shapetype="f"/>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4874895</wp:posOffset>
                </wp:positionH>
                <wp:positionV relativeFrom="paragraph">
                  <wp:posOffset>161290</wp:posOffset>
                </wp:positionV>
                <wp:extent cx="45085" cy="2839720"/>
                <wp:effectExtent l="0" t="0" r="12065" b="0"/>
                <wp:wrapNone/>
                <wp:docPr id="47"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085" cy="283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54A87" id=" 41" o:spid="_x0000_s1026" type="#_x0000_t32" style="position:absolute;margin-left:383.85pt;margin-top:12.7pt;width:3.55pt;height:223.6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">
                <o:lock v:ext="edit" shapetype="f"/>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2245995</wp:posOffset>
                </wp:positionH>
                <wp:positionV relativeFrom="paragraph">
                  <wp:posOffset>315595</wp:posOffset>
                </wp:positionV>
                <wp:extent cx="0" cy="280035"/>
                <wp:effectExtent l="76200" t="0" r="38100" b="24765"/>
                <wp:wrapNone/>
                <wp:docPr id="46"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03318" id=" 43" o:spid="_x0000_s1026" type="#_x0000_t32" style="position:absolute;margin-left:176.85pt;margin-top:24.85pt;width:0;height:22.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">
                <v:stroke endarrow="block"/>
                <o:lock v:ext="edit" shapetype="f"/>
              </v:shape>
            </w:pict>
          </mc:Fallback>
        </mc:AlternateContent>
      </w:r>
    </w:p>
    <w:p w:rsidR="005A002E" w:rsidRPr="007B420E" w:rsidRDefault="00D30283" w:rsidP="005A002E">
      <w:pPr>
        <w:spacing w:line="480" w:lineRule="auto"/>
        <w:ind w:left="360"/>
      </w:pPr>
      <w:r>
        <w:rPr>
          <w:noProof/>
        </w:rPr>
        <mc:AlternateContent>
          <mc:Choice Requires="wps">
            <w:drawing>
              <wp:anchor distT="0" distB="0" distL="114300" distR="114300" simplePos="0" relativeHeight="251649536" behindDoc="0" locked="0" layoutInCell="1" allowOverlap="1">
                <wp:simplePos x="0" y="0"/>
                <wp:positionH relativeFrom="column">
                  <wp:posOffset>1507490</wp:posOffset>
                </wp:positionH>
                <wp:positionV relativeFrom="paragraph">
                  <wp:posOffset>245110</wp:posOffset>
                </wp:positionV>
                <wp:extent cx="1537335" cy="458470"/>
                <wp:effectExtent l="0" t="0" r="5715" b="0"/>
                <wp:wrapNone/>
                <wp:docPr id="45" na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7335" cy="458470"/>
                        </a:xfrm>
                        <a:prstGeom prst="rect">
                          <a:avLst/>
                        </a:prstGeom>
                        <a:solidFill>
                          <a:srgbClr val="FFFFFF"/>
                        </a:solidFill>
                        <a:ln w="9525">
                          <a:solidFill>
                            <a:srgbClr val="000000"/>
                          </a:solidFill>
                          <a:miter lim="800000"/>
                          <a:headEnd/>
                          <a:tailEnd/>
                        </a:ln>
                      </wps:spPr>
                      <wps:txbx>
                        <w:txbxContent>
                          <w:p w:rsidR="00773FCC" w:rsidRPr="00FC5D09" w:rsidRDefault="00773FCC" w:rsidP="005A002E">
                            <w:pPr>
                              <w:jc w:val="center"/>
                            </w:pPr>
                            <w:r>
                              <w:t>Kompensasi</w:t>
                            </w:r>
                          </w:p>
                          <w:p w:rsidR="00773FCC" w:rsidRPr="00BC43BC" w:rsidRDefault="00773FCC" w:rsidP="005A002E">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4" o:spid="_x0000_s1027" style="position:absolute;left:0;text-align:left;margin-left:118.7pt;margin-top:19.3pt;width:121.05pt;height:36.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">
                <v:path arrowok="t"/>
                <v:textbox>
                  <w:txbxContent>
                    <w:p w:rsidR="00773FCC" w:rsidRPr="00FC5D09" w:rsidRDefault="00773FCC" w:rsidP="005A002E">
                      <w:pPr>
                        <w:jc w:val="center"/>
                      </w:pPr>
                      <w:r>
                        <w:t>Kompensasi</w:t>
                      </w:r>
                    </w:p>
                    <w:p w:rsidR="00773FCC" w:rsidRPr="00BC43BC" w:rsidRDefault="00773FCC" w:rsidP="005A002E">
                      <w:pPr>
                        <w:jc w:val="center"/>
                      </w:pPr>
                      <w:r>
                        <w:t>(X)</w:t>
                      </w:r>
                    </w:p>
                  </w:txbxContent>
                </v:textbox>
              </v:rect>
            </w:pict>
          </mc:Fallback>
        </mc:AlternateContent>
      </w:r>
    </w:p>
    <w:p w:rsidR="005A002E" w:rsidRDefault="005A002E" w:rsidP="005A002E">
      <w:pPr>
        <w:spacing w:line="480" w:lineRule="auto"/>
        <w:ind w:left="360"/>
      </w:pPr>
    </w:p>
    <w:p w:rsidR="005A002E" w:rsidRPr="007B420E" w:rsidRDefault="00D30283" w:rsidP="005A002E">
      <w:pPr>
        <w:spacing w:line="480" w:lineRule="auto"/>
        <w:ind w:left="360"/>
      </w:pPr>
      <w:r>
        <w:rPr>
          <w:noProof/>
        </w:rPr>
        <mc:AlternateContent>
          <mc:Choice Requires="wps">
            <w:drawing>
              <wp:anchor distT="0" distB="0" distL="114300" distR="114300" simplePos="0" relativeHeight="251652608" behindDoc="0" locked="0" layoutInCell="1" allowOverlap="1">
                <wp:simplePos x="0" y="0"/>
                <wp:positionH relativeFrom="column">
                  <wp:posOffset>1243965</wp:posOffset>
                </wp:positionH>
                <wp:positionV relativeFrom="paragraph">
                  <wp:posOffset>280035</wp:posOffset>
                </wp:positionV>
                <wp:extent cx="0" cy="306705"/>
                <wp:effectExtent l="38100" t="0" r="38100" b="36195"/>
                <wp:wrapNone/>
                <wp:docPr id="44" nam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2A10B" id=" 47" o:spid="_x0000_s1026" type="#_x0000_t32" style="position:absolute;margin-left:97.95pt;margin-top:22.05pt;width:0;height:2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">
                <v:stroke endarrow="block"/>
                <o:lock v:ext="edit" shapetype="f"/>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3516630</wp:posOffset>
                </wp:positionH>
                <wp:positionV relativeFrom="paragraph">
                  <wp:posOffset>282575</wp:posOffset>
                </wp:positionV>
                <wp:extent cx="0" cy="361315"/>
                <wp:effectExtent l="38100" t="0" r="57150" b="38735"/>
                <wp:wrapNone/>
                <wp:docPr id="43" nam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FD16D" id=" 46" o:spid="_x0000_s1026" type="#_x0000_t32" style="position:absolute;margin-left:276.9pt;margin-top:22.25pt;width:0;height:28.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">
                <v:stroke endarrow="block"/>
                <o:lock v:ext="edit" shapetype="f"/>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1243965</wp:posOffset>
                </wp:positionH>
                <wp:positionV relativeFrom="paragraph">
                  <wp:posOffset>280035</wp:posOffset>
                </wp:positionV>
                <wp:extent cx="2272665" cy="0"/>
                <wp:effectExtent l="0" t="0" r="0" b="0"/>
                <wp:wrapNone/>
                <wp:docPr id="42" nam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72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7598E" id=" 42" o:spid="_x0000_s1026" type="#_x0000_t32" style="position:absolute;margin-left:97.95pt;margin-top:22.05pt;width:178.9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">
                <o:lock v:ext="edit" shapetype="f"/>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2245995</wp:posOffset>
                </wp:positionH>
                <wp:positionV relativeFrom="paragraph">
                  <wp:posOffset>2540</wp:posOffset>
                </wp:positionV>
                <wp:extent cx="0" cy="280035"/>
                <wp:effectExtent l="0" t="0" r="19050" b="5715"/>
                <wp:wrapNone/>
                <wp:docPr id="41"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0F918" id=" 45" o:spid="_x0000_s1026" type="#_x0000_t32" style="position:absolute;margin-left:176.85pt;margin-top:.2pt;width:0;height:22.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">
                <o:lock v:ext="edit" shapetype="f"/>
              </v:shape>
            </w:pict>
          </mc:Fallback>
        </mc:AlternateContent>
      </w:r>
    </w:p>
    <w:p w:rsidR="005A002E" w:rsidRPr="007B420E" w:rsidRDefault="00D30283" w:rsidP="005A002E">
      <w:pPr>
        <w:spacing w:line="480" w:lineRule="auto"/>
        <w:ind w:left="360"/>
      </w:pPr>
      <w:r>
        <w:rPr>
          <w:noProof/>
        </w:rPr>
        <w:lastRenderedPageBreak/>
        <mc:AlternateContent>
          <mc:Choice Requires="wps">
            <w:drawing>
              <wp:anchor distT="0" distB="0" distL="114300" distR="114300" simplePos="0" relativeHeight="251642368" behindDoc="0" locked="0" layoutInCell="1" allowOverlap="1">
                <wp:simplePos x="0" y="0"/>
                <wp:positionH relativeFrom="column">
                  <wp:posOffset>371475</wp:posOffset>
                </wp:positionH>
                <wp:positionV relativeFrom="paragraph">
                  <wp:posOffset>236220</wp:posOffset>
                </wp:positionV>
                <wp:extent cx="1739900" cy="514985"/>
                <wp:effectExtent l="0" t="0" r="0" b="0"/>
                <wp:wrapNone/>
                <wp:docPr id="40" na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0" cy="514985"/>
                        </a:xfrm>
                        <a:prstGeom prst="rect">
                          <a:avLst/>
                        </a:prstGeom>
                        <a:solidFill>
                          <a:srgbClr val="FFFFFF"/>
                        </a:solidFill>
                        <a:ln w="9525">
                          <a:solidFill>
                            <a:srgbClr val="000000"/>
                          </a:solidFill>
                          <a:miter lim="800000"/>
                          <a:headEnd/>
                          <a:tailEnd/>
                        </a:ln>
                      </wps:spPr>
                      <wps:txbx>
                        <w:txbxContent>
                          <w:p w:rsidR="00773FCC" w:rsidRPr="00FC5D09" w:rsidRDefault="00773FCC" w:rsidP="005A002E">
                            <w:pPr>
                              <w:jc w:val="center"/>
                            </w:pPr>
                            <w:r>
                              <w:t>Kompensasi Langsung</w:t>
                            </w:r>
                          </w:p>
                          <w:p w:rsidR="00773FCC" w:rsidRPr="00BC43BC" w:rsidRDefault="00773FCC" w:rsidP="005A002E">
                            <w:pPr>
                              <w:jc w:val="center"/>
                            </w:pPr>
                            <w: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7" o:spid="_x0000_s1028" style="position:absolute;left:0;text-align:left;margin-left:29.25pt;margin-top:18.6pt;width:137pt;height:40.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">
                <v:path arrowok="t"/>
                <v:textbox>
                  <w:txbxContent>
                    <w:p w:rsidR="00773FCC" w:rsidRPr="00FC5D09" w:rsidRDefault="00773FCC" w:rsidP="005A002E">
                      <w:pPr>
                        <w:jc w:val="center"/>
                      </w:pPr>
                      <w:r>
                        <w:t>Kompensasi Langsung</w:t>
                      </w:r>
                    </w:p>
                    <w:p w:rsidR="00773FCC" w:rsidRPr="00BC43BC" w:rsidRDefault="00773FCC" w:rsidP="005A002E">
                      <w:pPr>
                        <w:jc w:val="center"/>
                      </w:pPr>
                      <w:r>
                        <w:t>(X1)</w:t>
                      </w:r>
                    </w:p>
                  </w:txbxContent>
                </v:textbox>
              </v:rect>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2493645</wp:posOffset>
                </wp:positionH>
                <wp:positionV relativeFrom="paragraph">
                  <wp:posOffset>293370</wp:posOffset>
                </wp:positionV>
                <wp:extent cx="1988185" cy="458470"/>
                <wp:effectExtent l="0" t="0" r="0" b="0"/>
                <wp:wrapNone/>
                <wp:docPr id="39" na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5" cy="458470"/>
                        </a:xfrm>
                        <a:prstGeom prst="rect">
                          <a:avLst/>
                        </a:prstGeom>
                        <a:solidFill>
                          <a:srgbClr val="FFFFFF"/>
                        </a:solidFill>
                        <a:ln w="9525">
                          <a:solidFill>
                            <a:srgbClr val="000000"/>
                          </a:solidFill>
                          <a:miter lim="800000"/>
                          <a:headEnd/>
                          <a:tailEnd/>
                        </a:ln>
                      </wps:spPr>
                      <wps:txbx>
                        <w:txbxContent>
                          <w:p w:rsidR="00773FCC" w:rsidRPr="00FC5D09" w:rsidRDefault="00773FCC" w:rsidP="005A002E">
                            <w:pPr>
                              <w:jc w:val="center"/>
                            </w:pPr>
                            <w:r>
                              <w:t>Kompensasi Tidak Langsung</w:t>
                            </w:r>
                          </w:p>
                          <w:p w:rsidR="00773FCC" w:rsidRPr="00BC43BC" w:rsidRDefault="00773FCC" w:rsidP="005A002E">
                            <w:pPr>
                              <w:jc w:val="center"/>
                            </w:pPr>
                            <w: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0" o:spid="_x0000_s1029" style="position:absolute;left:0;text-align:left;margin-left:196.35pt;margin-top:23.1pt;width:156.55pt;height:36.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">
                <v:path arrowok="t"/>
                <v:textbox>
                  <w:txbxContent>
                    <w:p w:rsidR="00773FCC" w:rsidRPr="00FC5D09" w:rsidRDefault="00773FCC" w:rsidP="005A002E">
                      <w:pPr>
                        <w:jc w:val="center"/>
                      </w:pPr>
                      <w:r>
                        <w:t>Kompensasi Tidak Langsung</w:t>
                      </w:r>
                    </w:p>
                    <w:p w:rsidR="00773FCC" w:rsidRPr="00BC43BC" w:rsidRDefault="00773FCC" w:rsidP="005A002E">
                      <w:pPr>
                        <w:jc w:val="center"/>
                      </w:pPr>
                      <w:r>
                        <w:t>(X2)</w:t>
                      </w:r>
                    </w:p>
                  </w:txbxContent>
                </v:textbox>
              </v:rect>
            </w:pict>
          </mc:Fallback>
        </mc:AlternateContent>
      </w:r>
    </w:p>
    <w:p w:rsidR="005A002E" w:rsidRPr="007B420E" w:rsidRDefault="005A002E" w:rsidP="005A002E">
      <w:pPr>
        <w:spacing w:line="480" w:lineRule="auto"/>
        <w:ind w:left="360"/>
      </w:pPr>
    </w:p>
    <w:p w:rsidR="005A002E" w:rsidRPr="007B420E" w:rsidRDefault="00D30283" w:rsidP="005A002E">
      <w:pPr>
        <w:spacing w:line="480" w:lineRule="auto"/>
        <w:ind w:left="360"/>
      </w:pPr>
      <w:r>
        <w:rPr>
          <w:noProof/>
        </w:rPr>
        <mc:AlternateContent>
          <mc:Choice Requires="wps">
            <w:drawing>
              <wp:anchor distT="0" distB="0" distL="114300" distR="114300" simplePos="0" relativeHeight="251656704" behindDoc="0" locked="0" layoutInCell="1" allowOverlap="1">
                <wp:simplePos x="0" y="0"/>
                <wp:positionH relativeFrom="column">
                  <wp:posOffset>2322195</wp:posOffset>
                </wp:positionH>
                <wp:positionV relativeFrom="paragraph">
                  <wp:posOffset>323850</wp:posOffset>
                </wp:positionV>
                <wp:extent cx="0" cy="320040"/>
                <wp:effectExtent l="76200" t="0" r="38100" b="22860"/>
                <wp:wrapNone/>
                <wp:docPr id="38"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4605F" id=" 51" o:spid="_x0000_s1026" type="#_x0000_t32" style="position:absolute;margin-left:182.85pt;margin-top:25.5pt;width:0;height:2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">
                <v:stroke endarrow="block"/>
                <o:lock v:ext="edit" shapetype="f"/>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1243965</wp:posOffset>
                </wp:positionH>
                <wp:positionV relativeFrom="paragraph">
                  <wp:posOffset>323215</wp:posOffset>
                </wp:positionV>
                <wp:extent cx="2254885" cy="0"/>
                <wp:effectExtent l="0" t="0" r="0" b="0"/>
                <wp:wrapNone/>
                <wp:docPr id="37" nam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54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9D8DD" id=" 50" o:spid="_x0000_s1026" type="#_x0000_t32" style="position:absolute;margin-left:97.95pt;margin-top:25.45pt;width:177.5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">
                <o:lock v:ext="edit" shapetype="f"/>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1240155</wp:posOffset>
                </wp:positionH>
                <wp:positionV relativeFrom="paragraph">
                  <wp:posOffset>51435</wp:posOffset>
                </wp:positionV>
                <wp:extent cx="0" cy="272415"/>
                <wp:effectExtent l="0" t="0" r="19050" b="13335"/>
                <wp:wrapNone/>
                <wp:docPr id="36"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2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70D24" id=" 48" o:spid="_x0000_s1026" type="#_x0000_t32" style="position:absolute;margin-left:97.65pt;margin-top:4.05pt;width:0;height:2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">
                <o:lock v:ext="edit" shapetype="f"/>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3498850</wp:posOffset>
                </wp:positionH>
                <wp:positionV relativeFrom="paragraph">
                  <wp:posOffset>51435</wp:posOffset>
                </wp:positionV>
                <wp:extent cx="0" cy="272415"/>
                <wp:effectExtent l="0" t="0" r="19050" b="13335"/>
                <wp:wrapNone/>
                <wp:docPr id="35"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2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5ABD1" id=" 49" o:spid="_x0000_s1026" type="#_x0000_t32" style="position:absolute;margin-left:275.5pt;margin-top:4.05pt;width:0;height:21.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">
                <o:lock v:ext="edit" shapetype="f"/>
              </v:shape>
            </w:pict>
          </mc:Fallback>
        </mc:AlternateContent>
      </w:r>
    </w:p>
    <w:p w:rsidR="005A002E" w:rsidRPr="007B420E" w:rsidRDefault="00D30283" w:rsidP="005A002E">
      <w:pPr>
        <w:spacing w:line="480" w:lineRule="auto"/>
        <w:ind w:left="360"/>
      </w:pPr>
      <w:r>
        <w:rPr>
          <w:noProof/>
        </w:rPr>
        <mc:AlternateContent>
          <mc:Choice Requires="wps">
            <w:drawing>
              <wp:anchor distT="0" distB="0" distL="114300" distR="114300" simplePos="0" relativeHeight="251644416" behindDoc="0" locked="0" layoutInCell="1" allowOverlap="1">
                <wp:simplePos x="0" y="0"/>
                <wp:positionH relativeFrom="column">
                  <wp:posOffset>3839210</wp:posOffset>
                </wp:positionH>
                <wp:positionV relativeFrom="paragraph">
                  <wp:posOffset>273050</wp:posOffset>
                </wp:positionV>
                <wp:extent cx="1019175" cy="280670"/>
                <wp:effectExtent l="0" t="0" r="0" b="0"/>
                <wp:wrapNone/>
                <wp:docPr id="34" na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FCC" w:rsidRPr="00BC43BC" w:rsidRDefault="00773FCC" w:rsidP="005A002E">
                            <w:pPr>
                              <w:jc w:val="center"/>
                              <w:rPr>
                                <w:i/>
                              </w:rPr>
                            </w:pPr>
                            <w:r w:rsidRPr="00BC43BC">
                              <w:rPr>
                                <w:i/>
                              </w:rPr>
                              <w:t>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9" o:spid="_x0000_s1030" style="position:absolute;left:0;text-align:left;margin-left:302.3pt;margin-top:21.5pt;width:80.25pt;height:2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" stroked="f">
                <v:path arrowok="t"/>
                <v:textbox>
                  <w:txbxContent>
                    <w:p w:rsidR="00773FCC" w:rsidRPr="00BC43BC" w:rsidRDefault="00773FCC" w:rsidP="005A002E">
                      <w:pPr>
                        <w:jc w:val="center"/>
                        <w:rPr>
                          <w:i/>
                        </w:rPr>
                      </w:pPr>
                      <w:r w:rsidRPr="00BC43BC">
                        <w:rPr>
                          <w:i/>
                        </w:rPr>
                        <w:t>Feedback</w:t>
                      </w:r>
                    </w:p>
                  </w:txbxContent>
                </v:textbox>
              </v:rect>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1421765</wp:posOffset>
                </wp:positionH>
                <wp:positionV relativeFrom="paragraph">
                  <wp:posOffset>293370</wp:posOffset>
                </wp:positionV>
                <wp:extent cx="1734820" cy="480695"/>
                <wp:effectExtent l="0" t="0" r="0" b="0"/>
                <wp:wrapNone/>
                <wp:docPr id="33" na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4820" cy="480695"/>
                        </a:xfrm>
                        <a:prstGeom prst="rect">
                          <a:avLst/>
                        </a:prstGeom>
                        <a:solidFill>
                          <a:srgbClr val="FFFFFF"/>
                        </a:solidFill>
                        <a:ln w="9525">
                          <a:solidFill>
                            <a:srgbClr val="000000"/>
                          </a:solidFill>
                          <a:miter lim="800000"/>
                          <a:headEnd/>
                          <a:tailEnd/>
                        </a:ln>
                      </wps:spPr>
                      <wps:txbx>
                        <w:txbxContent>
                          <w:p w:rsidR="00773FCC" w:rsidRDefault="00773FCC" w:rsidP="005A002E">
                            <w:pPr>
                              <w:jc w:val="center"/>
                            </w:pPr>
                            <w:r>
                              <w:t>Kinerja Karyawan</w:t>
                            </w:r>
                          </w:p>
                          <w:p w:rsidR="00773FCC" w:rsidRPr="00BC43BC" w:rsidRDefault="00773FCC" w:rsidP="005A002E">
                            <w:pPr>
                              <w:jc w:val="center"/>
                            </w:pPr>
                            <w:r>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8" o:spid="_x0000_s1031" style="position:absolute;left:0;text-align:left;margin-left:111.95pt;margin-top:23.1pt;width:136.6pt;height:37.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">
                <v:path arrowok="t"/>
                <v:textbox>
                  <w:txbxContent>
                    <w:p w:rsidR="00773FCC" w:rsidRDefault="00773FCC" w:rsidP="005A002E">
                      <w:pPr>
                        <w:jc w:val="center"/>
                      </w:pPr>
                      <w:r>
                        <w:t>Kinerja Karyawan</w:t>
                      </w:r>
                    </w:p>
                    <w:p w:rsidR="00773FCC" w:rsidRPr="00BC43BC" w:rsidRDefault="00773FCC" w:rsidP="005A002E">
                      <w:pPr>
                        <w:jc w:val="center"/>
                      </w:pPr>
                      <w:r>
                        <w:t xml:space="preserve"> (Y)</w:t>
                      </w:r>
                    </w:p>
                  </w:txbxContent>
                </v:textbox>
              </v:rect>
            </w:pict>
          </mc:Fallback>
        </mc:AlternateContent>
      </w:r>
    </w:p>
    <w:p w:rsidR="005A002E" w:rsidRPr="007B420E" w:rsidRDefault="00D30283" w:rsidP="005A002E">
      <w:pPr>
        <w:spacing w:line="480" w:lineRule="auto"/>
        <w:ind w:left="360"/>
      </w:pPr>
      <w:r>
        <w:rPr>
          <w:noProof/>
        </w:rPr>
        <mc:AlternateContent>
          <mc:Choice Requires="wps">
            <w:drawing>
              <wp:anchor distT="0" distB="0" distL="114300" distR="114300" simplePos="0" relativeHeight="251657728" behindDoc="0" locked="0" layoutInCell="1" allowOverlap="1">
                <wp:simplePos x="0" y="0"/>
                <wp:positionH relativeFrom="column">
                  <wp:posOffset>3156585</wp:posOffset>
                </wp:positionH>
                <wp:positionV relativeFrom="paragraph">
                  <wp:posOffset>194945</wp:posOffset>
                </wp:positionV>
                <wp:extent cx="1711325" cy="0"/>
                <wp:effectExtent l="0" t="0" r="0" b="0"/>
                <wp:wrapNone/>
                <wp:docPr id="32"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11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AAE21" id=" 52" o:spid="_x0000_s1026" type="#_x0000_t32" style="position:absolute;margin-left:248.55pt;margin-top:15.35pt;width:134.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">
                <o:lock v:ext="edit" shapetype="f"/>
              </v:shape>
            </w:pict>
          </mc:Fallback>
        </mc:AlternateContent>
      </w:r>
    </w:p>
    <w:p w:rsidR="005A002E" w:rsidRDefault="005A002E" w:rsidP="005A002E">
      <w:pPr>
        <w:ind w:left="360"/>
        <w:rPr>
          <w:b/>
        </w:rPr>
      </w:pPr>
    </w:p>
    <w:p w:rsidR="005A002E" w:rsidRPr="00FC5D09" w:rsidRDefault="005A002E" w:rsidP="005A002E">
      <w:pPr>
        <w:spacing w:line="480" w:lineRule="auto"/>
        <w:ind w:left="360"/>
      </w:pPr>
      <w:r>
        <w:rPr>
          <w:b/>
        </w:rPr>
        <w:t xml:space="preserve">  </w:t>
      </w:r>
      <w:r>
        <w:rPr>
          <w:b/>
        </w:rPr>
        <w:tab/>
      </w:r>
      <w:r>
        <w:rPr>
          <w:b/>
        </w:rPr>
        <w:tab/>
      </w:r>
      <w:r>
        <w:rPr>
          <w:b/>
        </w:rPr>
        <w:tab/>
      </w:r>
      <w:r w:rsidRPr="007B420E">
        <w:rPr>
          <w:b/>
        </w:rPr>
        <w:t>Gambar 2.1 Kerangka Pemikiran</w:t>
      </w:r>
    </w:p>
    <w:p w:rsidR="005A002E" w:rsidRDefault="005A002E" w:rsidP="00B4126B">
      <w:pPr>
        <w:numPr>
          <w:ilvl w:val="1"/>
          <w:numId w:val="22"/>
        </w:numPr>
        <w:spacing w:line="480" w:lineRule="auto"/>
        <w:ind w:left="567" w:hanging="567"/>
        <w:contextualSpacing/>
        <w:rPr>
          <w:b/>
        </w:rPr>
      </w:pPr>
      <w:r>
        <w:rPr>
          <w:b/>
        </w:rPr>
        <w:t>Hipotesis</w:t>
      </w:r>
    </w:p>
    <w:p w:rsidR="005A002E" w:rsidRPr="00644E13" w:rsidRDefault="005A002E" w:rsidP="005A002E">
      <w:pPr>
        <w:spacing w:line="480" w:lineRule="auto"/>
        <w:ind w:firstLine="851"/>
        <w:rPr>
          <w:lang w:val="id-ID"/>
        </w:rPr>
      </w:pPr>
      <w:r w:rsidRPr="00644E13">
        <w:rPr>
          <w:lang w:val="id-ID"/>
        </w:rPr>
        <w:t>Berdasarkan</w:t>
      </w:r>
      <w:r>
        <w:rPr>
          <w:lang w:val="id-ID"/>
        </w:rPr>
        <w:t xml:space="preserve"> uraian latar belakang, teori yang digunakan serta kerangka pemikiran, maka hipotesis yang diajukan adalah sebagai berikut :</w:t>
      </w:r>
    </w:p>
    <w:p w:rsidR="005A002E" w:rsidRDefault="005A002E" w:rsidP="00B4126B">
      <w:pPr>
        <w:numPr>
          <w:ilvl w:val="6"/>
          <w:numId w:val="18"/>
        </w:numPr>
        <w:tabs>
          <w:tab w:val="clear" w:pos="5040"/>
        </w:tabs>
        <w:spacing w:line="480" w:lineRule="auto"/>
        <w:ind w:left="426"/>
        <w:contextualSpacing/>
        <w:jc w:val="both"/>
      </w:pPr>
      <w:r>
        <w:t>Kompensasi</w:t>
      </w:r>
      <w:r w:rsidRPr="002656E6">
        <w:t xml:space="preserve"> </w:t>
      </w:r>
      <w:r>
        <w:t>(X) yang terdiri dari K</w:t>
      </w:r>
      <w:r w:rsidRPr="002656E6">
        <w:t>ompensasi</w:t>
      </w:r>
      <w:r>
        <w:t xml:space="preserve"> Langsung (X</w:t>
      </w:r>
      <w:r>
        <w:rPr>
          <w:vertAlign w:val="subscript"/>
        </w:rPr>
        <w:t>1</w:t>
      </w:r>
      <w:r>
        <w:t>) dan Kompensasi Tidak Langsung (X</w:t>
      </w:r>
      <w:r>
        <w:rPr>
          <w:vertAlign w:val="subscript"/>
        </w:rPr>
        <w:t>2</w:t>
      </w:r>
      <w:r>
        <w:t xml:space="preserve">) secara simultan berpengaruh signifikan terhadap </w:t>
      </w:r>
      <w:r>
        <w:rPr>
          <w:lang w:val="id-ID"/>
        </w:rPr>
        <w:t>Kinerja</w:t>
      </w:r>
      <w:r>
        <w:t xml:space="preserve"> Karyawan pada PT. </w:t>
      </w:r>
      <w:r>
        <w:rPr>
          <w:lang w:val="id-ID"/>
        </w:rPr>
        <w:t>Hasjrat Abadi Divisi Yamaha Cab. Telaga Kab. Gorontalo</w:t>
      </w:r>
      <w:r>
        <w:t>.</w:t>
      </w:r>
    </w:p>
    <w:p w:rsidR="005A002E" w:rsidRDefault="005A002E" w:rsidP="00B4126B">
      <w:pPr>
        <w:numPr>
          <w:ilvl w:val="6"/>
          <w:numId w:val="18"/>
        </w:numPr>
        <w:tabs>
          <w:tab w:val="clear" w:pos="5040"/>
        </w:tabs>
        <w:spacing w:line="480" w:lineRule="auto"/>
        <w:ind w:left="426"/>
        <w:contextualSpacing/>
        <w:jc w:val="both"/>
      </w:pPr>
      <w:r>
        <w:t>Kompensasi</w:t>
      </w:r>
      <w:r w:rsidRPr="002656E6">
        <w:t xml:space="preserve"> </w:t>
      </w:r>
      <w:r>
        <w:t>(X) yakni K</w:t>
      </w:r>
      <w:r w:rsidRPr="002656E6">
        <w:t>ompensasi</w:t>
      </w:r>
      <w:r>
        <w:t xml:space="preserve"> Langsung (X</w:t>
      </w:r>
      <w:r>
        <w:rPr>
          <w:vertAlign w:val="subscript"/>
        </w:rPr>
        <w:t>1</w:t>
      </w:r>
      <w:r>
        <w:t xml:space="preserve">) secara Parsial berpengaruh signifikan terhadap </w:t>
      </w:r>
      <w:r>
        <w:rPr>
          <w:lang w:val="id-ID"/>
        </w:rPr>
        <w:t>Kinerja</w:t>
      </w:r>
      <w:r>
        <w:t xml:space="preserve"> Karyawan pada PT. </w:t>
      </w:r>
      <w:r>
        <w:rPr>
          <w:lang w:val="id-ID"/>
        </w:rPr>
        <w:t>Hasjrat Abadi Divisi Yamaha Cab. Telaga Kab. Gorontalo</w:t>
      </w:r>
      <w:r>
        <w:t>.</w:t>
      </w:r>
    </w:p>
    <w:p w:rsidR="005A002E" w:rsidRPr="00835EEB" w:rsidRDefault="005A002E" w:rsidP="00B4126B">
      <w:pPr>
        <w:numPr>
          <w:ilvl w:val="6"/>
          <w:numId w:val="18"/>
        </w:numPr>
        <w:tabs>
          <w:tab w:val="clear" w:pos="5040"/>
        </w:tabs>
        <w:spacing w:line="480" w:lineRule="auto"/>
        <w:ind w:left="426"/>
        <w:contextualSpacing/>
        <w:jc w:val="both"/>
      </w:pPr>
      <w:r w:rsidRPr="00835EEB">
        <w:t>Kompensasi (X) yakni Kompensasi Tidak Langsung (X</w:t>
      </w:r>
      <w:r w:rsidRPr="00835EEB">
        <w:rPr>
          <w:vertAlign w:val="subscript"/>
        </w:rPr>
        <w:t>2</w:t>
      </w:r>
      <w:r w:rsidRPr="00835EEB">
        <w:t xml:space="preserve">) secara Parsial berpengaruh signifikan terhadap </w:t>
      </w:r>
      <w:r w:rsidRPr="00835EEB">
        <w:rPr>
          <w:lang w:val="id-ID"/>
        </w:rPr>
        <w:t>Kinerja</w:t>
      </w:r>
      <w:r w:rsidRPr="00835EEB">
        <w:t xml:space="preserve"> Karyawan pada PT. </w:t>
      </w:r>
      <w:r>
        <w:rPr>
          <w:lang w:val="id-ID"/>
        </w:rPr>
        <w:t>Hasjrat Abadi Divisi Yamaha Cab. Telaga Kab. Gorontalo</w:t>
      </w:r>
      <w:r w:rsidRPr="00835EEB">
        <w:t xml:space="preserve">.  </w:t>
      </w: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Default="005A002E">
      <w:pPr>
        <w:rPr>
          <w:lang w:val="it-IT"/>
        </w:rPr>
      </w:pPr>
    </w:p>
    <w:p w:rsidR="005A002E" w:rsidRPr="00DC3F83" w:rsidRDefault="005A002E" w:rsidP="005A002E">
      <w:pPr>
        <w:pStyle w:val="TidakAdaSpasi"/>
        <w:spacing w:line="480" w:lineRule="auto"/>
        <w:ind w:left="0"/>
        <w:jc w:val="center"/>
        <w:rPr>
          <w:rFonts w:ascii="Times New Roman" w:hAnsi="Times New Roman"/>
          <w:b/>
          <w:sz w:val="28"/>
          <w:szCs w:val="24"/>
        </w:rPr>
      </w:pPr>
      <w:r w:rsidRPr="00DC3F83">
        <w:rPr>
          <w:rFonts w:ascii="Times New Roman" w:hAnsi="Times New Roman"/>
          <w:b/>
          <w:sz w:val="28"/>
          <w:szCs w:val="24"/>
        </w:rPr>
        <w:t>BAB III</w:t>
      </w:r>
    </w:p>
    <w:p w:rsidR="005A002E" w:rsidRDefault="005A002E" w:rsidP="005A002E">
      <w:pPr>
        <w:pStyle w:val="TidakAdaSpasi"/>
        <w:spacing w:line="480" w:lineRule="auto"/>
        <w:ind w:left="0"/>
        <w:jc w:val="center"/>
        <w:rPr>
          <w:rFonts w:ascii="Times New Roman" w:hAnsi="Times New Roman"/>
          <w:b/>
          <w:sz w:val="28"/>
          <w:szCs w:val="24"/>
          <w:lang w:val="en-US"/>
        </w:rPr>
      </w:pPr>
      <w:r w:rsidRPr="00DC3F83">
        <w:rPr>
          <w:rFonts w:ascii="Times New Roman" w:hAnsi="Times New Roman"/>
          <w:b/>
          <w:sz w:val="28"/>
          <w:szCs w:val="24"/>
        </w:rPr>
        <w:t>OBJEK DAN METODE PENELITIAN</w:t>
      </w:r>
    </w:p>
    <w:p w:rsidR="005A002E" w:rsidRPr="0060536B" w:rsidRDefault="005A002E" w:rsidP="005A002E">
      <w:pPr>
        <w:pStyle w:val="TidakAdaSpasi"/>
        <w:spacing w:line="480" w:lineRule="auto"/>
        <w:ind w:left="0"/>
        <w:jc w:val="center"/>
        <w:rPr>
          <w:rFonts w:ascii="Times New Roman" w:hAnsi="Times New Roman"/>
          <w:b/>
          <w:sz w:val="28"/>
          <w:szCs w:val="24"/>
          <w:lang w:val="en-US"/>
        </w:rPr>
      </w:pPr>
    </w:p>
    <w:p w:rsidR="005A002E" w:rsidRPr="00CE53E2" w:rsidRDefault="005A002E" w:rsidP="005A002E">
      <w:pPr>
        <w:pStyle w:val="TidakAdaSpasi"/>
        <w:tabs>
          <w:tab w:val="left" w:pos="567"/>
        </w:tabs>
        <w:spacing w:line="480" w:lineRule="auto"/>
        <w:ind w:left="0"/>
        <w:jc w:val="both"/>
        <w:rPr>
          <w:rFonts w:ascii="Times New Roman" w:hAnsi="Times New Roman"/>
          <w:b/>
          <w:sz w:val="24"/>
          <w:szCs w:val="24"/>
        </w:rPr>
      </w:pPr>
      <w:r w:rsidRPr="00CE53E2">
        <w:rPr>
          <w:rFonts w:ascii="Times New Roman" w:hAnsi="Times New Roman"/>
          <w:b/>
          <w:sz w:val="24"/>
          <w:szCs w:val="24"/>
        </w:rPr>
        <w:t>3.1</w:t>
      </w:r>
      <w:r w:rsidRPr="00CE53E2">
        <w:rPr>
          <w:rFonts w:ascii="Times New Roman" w:hAnsi="Times New Roman"/>
          <w:b/>
          <w:sz w:val="24"/>
          <w:szCs w:val="24"/>
        </w:rPr>
        <w:tab/>
        <w:t>Objek Penelitian</w:t>
      </w:r>
    </w:p>
    <w:p w:rsidR="005A002E" w:rsidRPr="00C70ED8" w:rsidRDefault="005A002E" w:rsidP="005A002E">
      <w:pPr>
        <w:pStyle w:val="TidakAdaSpasi"/>
        <w:spacing w:line="480" w:lineRule="auto"/>
        <w:ind w:left="0" w:firstLine="709"/>
        <w:jc w:val="both"/>
        <w:rPr>
          <w:rFonts w:ascii="Times New Roman" w:hAnsi="Times New Roman"/>
          <w:sz w:val="24"/>
          <w:szCs w:val="24"/>
          <w:lang w:val="en-US"/>
        </w:rPr>
      </w:pPr>
      <w:r w:rsidRPr="00CE53E2">
        <w:rPr>
          <w:rFonts w:ascii="Times New Roman" w:hAnsi="Times New Roman"/>
          <w:sz w:val="24"/>
          <w:szCs w:val="24"/>
        </w:rPr>
        <w:t>Sebagaimana telah di jelaskan pada bab terdah</w:t>
      </w:r>
      <w:r>
        <w:rPr>
          <w:rFonts w:ascii="Times New Roman" w:hAnsi="Times New Roman"/>
          <w:sz w:val="24"/>
          <w:szCs w:val="24"/>
        </w:rPr>
        <w:t>ulu maka yang menjadi objek pen</w:t>
      </w:r>
      <w:r>
        <w:rPr>
          <w:rFonts w:ascii="Times New Roman" w:hAnsi="Times New Roman"/>
          <w:sz w:val="24"/>
          <w:szCs w:val="24"/>
          <w:lang w:val="en-US"/>
        </w:rPr>
        <w:t>e</w:t>
      </w:r>
      <w:r w:rsidRPr="00CE53E2">
        <w:rPr>
          <w:rFonts w:ascii="Times New Roman" w:hAnsi="Times New Roman"/>
          <w:sz w:val="24"/>
          <w:szCs w:val="24"/>
        </w:rPr>
        <w:t>litian adalah</w:t>
      </w:r>
      <w:r>
        <w:rPr>
          <w:rFonts w:ascii="Times New Roman" w:hAnsi="Times New Roman"/>
          <w:sz w:val="24"/>
          <w:szCs w:val="24"/>
          <w:lang w:val="en-US"/>
        </w:rPr>
        <w:t xml:space="preserve"> Kompensasi</w:t>
      </w:r>
      <w:r>
        <w:rPr>
          <w:rFonts w:ascii="Times New Roman" w:hAnsi="Times New Roman"/>
          <w:sz w:val="24"/>
          <w:szCs w:val="24"/>
        </w:rPr>
        <w:t xml:space="preserve"> (X)</w:t>
      </w:r>
      <w:r>
        <w:rPr>
          <w:rFonts w:ascii="Times New Roman" w:hAnsi="Times New Roman"/>
          <w:sz w:val="24"/>
          <w:szCs w:val="24"/>
          <w:lang w:val="en-US"/>
        </w:rPr>
        <w:t xml:space="preserve"> yang terdiri dari Kompensasi Langsung (X</w:t>
      </w:r>
      <w:r>
        <w:rPr>
          <w:rFonts w:ascii="Times New Roman" w:hAnsi="Times New Roman"/>
          <w:sz w:val="24"/>
          <w:szCs w:val="24"/>
          <w:vertAlign w:val="subscript"/>
          <w:lang w:val="en-US"/>
        </w:rPr>
        <w:t>1</w:t>
      </w:r>
      <w:r>
        <w:rPr>
          <w:rFonts w:ascii="Times New Roman" w:hAnsi="Times New Roman"/>
          <w:sz w:val="24"/>
          <w:szCs w:val="24"/>
          <w:lang w:val="en-US"/>
        </w:rPr>
        <w:t>) dan Kompensasi Tidak Langsung (X</w:t>
      </w:r>
      <w:r>
        <w:rPr>
          <w:rFonts w:ascii="Times New Roman" w:hAnsi="Times New Roman"/>
          <w:sz w:val="24"/>
          <w:szCs w:val="24"/>
          <w:vertAlign w:val="subscript"/>
          <w:lang w:val="en-US"/>
        </w:rPr>
        <w:t>2</w:t>
      </w:r>
      <w:r>
        <w:rPr>
          <w:rFonts w:ascii="Times New Roman" w:hAnsi="Times New Roman"/>
          <w:sz w:val="24"/>
          <w:szCs w:val="24"/>
          <w:lang w:val="en-US"/>
        </w:rPr>
        <w:t xml:space="preserve">)  terhadap </w:t>
      </w:r>
      <w:bookmarkStart w:id="1" w:name="_Hlk489866790"/>
      <w:r>
        <w:rPr>
          <w:rFonts w:ascii="Times New Roman" w:hAnsi="Times New Roman"/>
          <w:sz w:val="24"/>
          <w:szCs w:val="24"/>
        </w:rPr>
        <w:t>Kinerja</w:t>
      </w:r>
      <w:r>
        <w:rPr>
          <w:rFonts w:ascii="Times New Roman" w:hAnsi="Times New Roman"/>
          <w:sz w:val="24"/>
          <w:szCs w:val="24"/>
          <w:lang w:val="en-US"/>
        </w:rPr>
        <w:t xml:space="preserve"> Karyawan pada </w:t>
      </w:r>
      <w:bookmarkEnd w:id="1"/>
      <w:r>
        <w:rPr>
          <w:rFonts w:ascii="Times New Roman" w:hAnsi="Times New Roman"/>
          <w:sz w:val="24"/>
          <w:szCs w:val="24"/>
        </w:rPr>
        <w:t>PT. Hasjrat Abadi Cabang Telaga Kab. Gorontalo</w:t>
      </w:r>
    </w:p>
    <w:p w:rsidR="005A002E" w:rsidRDefault="005A002E" w:rsidP="005A002E">
      <w:pPr>
        <w:pStyle w:val="TidakAdaSpasi"/>
        <w:tabs>
          <w:tab w:val="left" w:pos="567"/>
        </w:tabs>
        <w:spacing w:line="480" w:lineRule="auto"/>
        <w:ind w:left="0"/>
        <w:jc w:val="both"/>
        <w:rPr>
          <w:rFonts w:ascii="Times New Roman" w:hAnsi="Times New Roman"/>
          <w:b/>
          <w:sz w:val="24"/>
          <w:szCs w:val="24"/>
          <w:lang w:val="en-US"/>
        </w:rPr>
      </w:pPr>
      <w:r w:rsidRPr="00CE53E2">
        <w:rPr>
          <w:rFonts w:ascii="Times New Roman" w:hAnsi="Times New Roman"/>
          <w:b/>
          <w:sz w:val="24"/>
          <w:szCs w:val="24"/>
        </w:rPr>
        <w:t>3.2</w:t>
      </w:r>
      <w:r w:rsidRPr="00CE53E2">
        <w:rPr>
          <w:rFonts w:ascii="Times New Roman" w:hAnsi="Times New Roman"/>
          <w:b/>
          <w:sz w:val="24"/>
          <w:szCs w:val="24"/>
        </w:rPr>
        <w:tab/>
      </w:r>
      <w:r>
        <w:rPr>
          <w:rFonts w:ascii="Times New Roman" w:hAnsi="Times New Roman"/>
          <w:b/>
          <w:sz w:val="24"/>
          <w:szCs w:val="24"/>
          <w:lang w:val="en-US"/>
        </w:rPr>
        <w:t>Metode Penelitian</w:t>
      </w:r>
    </w:p>
    <w:p w:rsidR="005A002E" w:rsidRPr="0060536B" w:rsidRDefault="005A002E" w:rsidP="005A002E">
      <w:pPr>
        <w:pStyle w:val="TidakAdaSpasi"/>
        <w:tabs>
          <w:tab w:val="left" w:pos="567"/>
        </w:tabs>
        <w:spacing w:line="480" w:lineRule="auto"/>
        <w:ind w:left="0"/>
        <w:jc w:val="both"/>
        <w:rPr>
          <w:rFonts w:ascii="Times New Roman" w:hAnsi="Times New Roman"/>
          <w:b/>
          <w:sz w:val="24"/>
          <w:szCs w:val="24"/>
          <w:lang w:val="en-US"/>
        </w:rPr>
      </w:pPr>
      <w:r w:rsidRPr="0060536B">
        <w:rPr>
          <w:rFonts w:ascii="Times New Roman" w:hAnsi="Times New Roman"/>
          <w:b/>
          <w:sz w:val="24"/>
          <w:szCs w:val="24"/>
          <w:lang w:val="en-US"/>
        </w:rPr>
        <w:t>3.2.</w:t>
      </w:r>
      <w:r>
        <w:rPr>
          <w:rFonts w:ascii="Times New Roman" w:hAnsi="Times New Roman"/>
          <w:b/>
          <w:sz w:val="24"/>
          <w:szCs w:val="24"/>
          <w:lang w:val="en-US"/>
        </w:rPr>
        <w:t>1</w:t>
      </w:r>
      <w:r w:rsidRPr="0060536B">
        <w:rPr>
          <w:rFonts w:ascii="Times New Roman" w:hAnsi="Times New Roman"/>
          <w:b/>
          <w:sz w:val="24"/>
          <w:szCs w:val="24"/>
          <w:lang w:val="en-US"/>
        </w:rPr>
        <w:t>.</w:t>
      </w:r>
      <w:r w:rsidRPr="0060536B">
        <w:rPr>
          <w:rFonts w:ascii="Times New Roman" w:hAnsi="Times New Roman"/>
          <w:b/>
          <w:sz w:val="24"/>
          <w:szCs w:val="24"/>
          <w:lang w:val="en-US"/>
        </w:rPr>
        <w:tab/>
        <w:t>Metode pen</w:t>
      </w:r>
      <w:r>
        <w:rPr>
          <w:rFonts w:ascii="Times New Roman" w:hAnsi="Times New Roman"/>
          <w:b/>
          <w:sz w:val="24"/>
          <w:szCs w:val="24"/>
          <w:lang w:val="en-US"/>
        </w:rPr>
        <w:t>elitian</w:t>
      </w:r>
    </w:p>
    <w:p w:rsidR="005A002E" w:rsidRDefault="005A002E" w:rsidP="005A002E">
      <w:pPr>
        <w:pStyle w:val="TidakAdaSpasi"/>
        <w:spacing w:line="480" w:lineRule="auto"/>
        <w:ind w:left="0" w:firstLine="720"/>
        <w:jc w:val="both"/>
        <w:rPr>
          <w:rFonts w:ascii="Times New Roman" w:hAnsi="Times New Roman"/>
          <w:sz w:val="24"/>
          <w:szCs w:val="24"/>
          <w:lang w:val="en-US"/>
        </w:rPr>
      </w:pPr>
      <w:r w:rsidRPr="00CE53E2">
        <w:rPr>
          <w:rFonts w:ascii="Times New Roman" w:hAnsi="Times New Roman"/>
          <w:sz w:val="24"/>
          <w:szCs w:val="24"/>
        </w:rPr>
        <w:t>Metode penelitian yang  di</w:t>
      </w:r>
      <w:r>
        <w:rPr>
          <w:rFonts w:ascii="Times New Roman" w:hAnsi="Times New Roman"/>
          <w:sz w:val="24"/>
          <w:szCs w:val="24"/>
        </w:rPr>
        <w:t xml:space="preserve">gunakan adalah </w:t>
      </w:r>
      <w:r w:rsidRPr="00020850">
        <w:rPr>
          <w:rFonts w:ascii="Times New Roman" w:hAnsi="Times New Roman"/>
          <w:sz w:val="24"/>
          <w:szCs w:val="24"/>
        </w:rPr>
        <w:t>Metode Penelitian</w:t>
      </w:r>
      <w:r>
        <w:rPr>
          <w:rFonts w:ascii="Times New Roman" w:hAnsi="Times New Roman"/>
          <w:sz w:val="24"/>
          <w:szCs w:val="24"/>
        </w:rPr>
        <w:t xml:space="preserve"> Kuantitatif, Menurut Sugiyono (2016</w:t>
      </w:r>
      <w:r>
        <w:rPr>
          <w:rFonts w:ascii="Times New Roman" w:hAnsi="Times New Roman"/>
          <w:sz w:val="24"/>
          <w:szCs w:val="24"/>
          <w:lang w:val="en-US"/>
        </w:rPr>
        <w:t>:65</w:t>
      </w:r>
      <w:r>
        <w:rPr>
          <w:rFonts w:ascii="Times New Roman" w:hAnsi="Times New Roman"/>
          <w:sz w:val="24"/>
          <w:szCs w:val="24"/>
        </w:rPr>
        <w:t xml:space="preserve">) Metode Penelitian Kuantitatif dapat diartikan sebagai penelitian yang berlandaskan pada filsafat positivisme, digunakan untuk meneliti populasi atau sampel tertentu, metode penelitian berupa angka – angka dan analisis menggunakan statistik. Sedangkan </w:t>
      </w:r>
      <w:r w:rsidRPr="00020850">
        <w:rPr>
          <w:rFonts w:ascii="Times New Roman" w:hAnsi="Times New Roman"/>
          <w:sz w:val="24"/>
          <w:szCs w:val="24"/>
        </w:rPr>
        <w:t>pendekatan</w:t>
      </w:r>
      <w:r>
        <w:rPr>
          <w:rFonts w:ascii="Times New Roman" w:hAnsi="Times New Roman"/>
          <w:sz w:val="24"/>
          <w:szCs w:val="24"/>
        </w:rPr>
        <w:t xml:space="preserve"> yang dilakukan dalam penelitian ini menggunakan penelitian </w:t>
      </w:r>
      <w:r w:rsidRPr="00C70ED8">
        <w:rPr>
          <w:rFonts w:ascii="Times New Roman" w:hAnsi="Times New Roman"/>
          <w:i/>
          <w:sz w:val="24"/>
          <w:szCs w:val="24"/>
        </w:rPr>
        <w:t>survey</w:t>
      </w:r>
      <w:r>
        <w:rPr>
          <w:rFonts w:ascii="Times New Roman" w:hAnsi="Times New Roman"/>
          <w:sz w:val="24"/>
          <w:szCs w:val="24"/>
        </w:rPr>
        <w:t>, dimana pen</w:t>
      </w:r>
      <w:r>
        <w:rPr>
          <w:rFonts w:ascii="Times New Roman" w:hAnsi="Times New Roman"/>
          <w:sz w:val="24"/>
          <w:szCs w:val="24"/>
          <w:lang w:val="en-US"/>
        </w:rPr>
        <w:t>e</w:t>
      </w:r>
      <w:r w:rsidRPr="00CE53E2">
        <w:rPr>
          <w:rFonts w:ascii="Times New Roman" w:hAnsi="Times New Roman"/>
          <w:sz w:val="24"/>
          <w:szCs w:val="24"/>
        </w:rPr>
        <w:t>litian survey yang digun</w:t>
      </w:r>
      <w:r>
        <w:rPr>
          <w:rFonts w:ascii="Times New Roman" w:hAnsi="Times New Roman"/>
          <w:sz w:val="24"/>
          <w:szCs w:val="24"/>
        </w:rPr>
        <w:t>a</w:t>
      </w:r>
      <w:r w:rsidRPr="00CE53E2">
        <w:rPr>
          <w:rFonts w:ascii="Times New Roman" w:hAnsi="Times New Roman"/>
          <w:sz w:val="24"/>
          <w:szCs w:val="24"/>
        </w:rPr>
        <w:t>kan untuk menjelaskan hubungan kausal dan pengujian hipotesis.</w:t>
      </w:r>
    </w:p>
    <w:p w:rsidR="005A002E" w:rsidRPr="00CE53E2" w:rsidRDefault="005A002E" w:rsidP="005A002E">
      <w:pPr>
        <w:pStyle w:val="TidakAdaSpasi"/>
        <w:spacing w:line="480" w:lineRule="auto"/>
        <w:ind w:left="0" w:firstLine="720"/>
        <w:jc w:val="both"/>
        <w:rPr>
          <w:rFonts w:ascii="Times New Roman" w:hAnsi="Times New Roman"/>
          <w:sz w:val="24"/>
          <w:szCs w:val="24"/>
        </w:rPr>
      </w:pPr>
      <w:r w:rsidRPr="00CE53E2">
        <w:rPr>
          <w:rFonts w:ascii="Times New Roman" w:hAnsi="Times New Roman"/>
          <w:sz w:val="24"/>
          <w:szCs w:val="24"/>
        </w:rPr>
        <w:t>Sedangkan m</w:t>
      </w:r>
      <w:r>
        <w:rPr>
          <w:rFonts w:ascii="Times New Roman" w:hAnsi="Times New Roman"/>
          <w:sz w:val="24"/>
          <w:szCs w:val="24"/>
        </w:rPr>
        <w:t>e</w:t>
      </w:r>
      <w:r w:rsidRPr="00CE53E2">
        <w:rPr>
          <w:rFonts w:ascii="Times New Roman" w:hAnsi="Times New Roman"/>
          <w:sz w:val="24"/>
          <w:szCs w:val="24"/>
        </w:rPr>
        <w:t>nu</w:t>
      </w:r>
      <w:r>
        <w:rPr>
          <w:rFonts w:ascii="Times New Roman" w:hAnsi="Times New Roman"/>
          <w:sz w:val="24"/>
          <w:szCs w:val="24"/>
        </w:rPr>
        <w:t>rut Sugiyono (2016</w:t>
      </w:r>
      <w:r>
        <w:rPr>
          <w:rFonts w:ascii="Times New Roman" w:hAnsi="Times New Roman"/>
          <w:sz w:val="24"/>
          <w:szCs w:val="24"/>
          <w:lang w:val="en-US"/>
        </w:rPr>
        <w:t>:68</w:t>
      </w:r>
      <w:r w:rsidRPr="00CE53E2">
        <w:rPr>
          <w:rFonts w:ascii="Times New Roman" w:hAnsi="Times New Roman"/>
          <w:sz w:val="24"/>
          <w:szCs w:val="24"/>
        </w:rPr>
        <w:t xml:space="preserve">) Metode </w:t>
      </w:r>
      <w:r w:rsidRPr="00C70ED8">
        <w:rPr>
          <w:rFonts w:ascii="Times New Roman" w:hAnsi="Times New Roman"/>
          <w:i/>
          <w:sz w:val="24"/>
          <w:szCs w:val="24"/>
        </w:rPr>
        <w:t>survey</w:t>
      </w:r>
      <w:r w:rsidRPr="00CE53E2">
        <w:rPr>
          <w:rFonts w:ascii="Times New Roman" w:hAnsi="Times New Roman"/>
          <w:sz w:val="24"/>
          <w:szCs w:val="24"/>
        </w:rPr>
        <w:t xml:space="preserve"> yaitu metode penelitian yang dilakukan populasi besar maupun kecil, tetapi data yang di pelajari adalah data-data dari sampel yang di ambil dari populasi terseb</w:t>
      </w:r>
      <w:r>
        <w:rPr>
          <w:rFonts w:ascii="Times New Roman" w:hAnsi="Times New Roman"/>
          <w:sz w:val="24"/>
          <w:szCs w:val="24"/>
        </w:rPr>
        <w:t>ut, dan hubungan-hubungan antar</w:t>
      </w:r>
      <w:r w:rsidRPr="00CE53E2">
        <w:rPr>
          <w:rFonts w:ascii="Times New Roman" w:hAnsi="Times New Roman"/>
          <w:sz w:val="24"/>
          <w:szCs w:val="24"/>
        </w:rPr>
        <w:t xml:space="preserve"> variabel</w:t>
      </w:r>
      <w:r>
        <w:rPr>
          <w:rFonts w:ascii="Times New Roman" w:hAnsi="Times New Roman"/>
          <w:sz w:val="24"/>
          <w:szCs w:val="24"/>
        </w:rPr>
        <w:t>.</w:t>
      </w:r>
    </w:p>
    <w:p w:rsidR="005A002E" w:rsidRPr="00281DA8" w:rsidRDefault="005A002E" w:rsidP="005A002E">
      <w:pPr>
        <w:pStyle w:val="TidakAdaSpasi"/>
        <w:spacing w:line="480" w:lineRule="auto"/>
        <w:ind w:left="0" w:firstLine="720"/>
        <w:jc w:val="both"/>
        <w:rPr>
          <w:rFonts w:ascii="Times New Roman" w:hAnsi="Times New Roman"/>
          <w:sz w:val="24"/>
          <w:szCs w:val="24"/>
          <w:lang w:val="en-US"/>
        </w:rPr>
      </w:pPr>
      <w:r w:rsidRPr="00CE53E2">
        <w:rPr>
          <w:rFonts w:ascii="Times New Roman" w:hAnsi="Times New Roman"/>
          <w:sz w:val="24"/>
          <w:szCs w:val="24"/>
        </w:rPr>
        <w:lastRenderedPageBreak/>
        <w:t>Informasi dari sebagian populasi dikumpulka</w:t>
      </w:r>
      <w:r>
        <w:rPr>
          <w:rFonts w:ascii="Times New Roman" w:hAnsi="Times New Roman"/>
          <w:sz w:val="24"/>
          <w:szCs w:val="24"/>
        </w:rPr>
        <w:t>n langsung di tempat kejadian s</w:t>
      </w:r>
      <w:r>
        <w:rPr>
          <w:rFonts w:ascii="Times New Roman" w:hAnsi="Times New Roman"/>
          <w:sz w:val="24"/>
          <w:szCs w:val="24"/>
          <w:lang w:val="en-US"/>
        </w:rPr>
        <w:t>e</w:t>
      </w:r>
      <w:r w:rsidRPr="00CE53E2">
        <w:rPr>
          <w:rFonts w:ascii="Times New Roman" w:hAnsi="Times New Roman"/>
          <w:sz w:val="24"/>
          <w:szCs w:val="24"/>
        </w:rPr>
        <w:t>cara emprik, dengan tujuan untuk mengetahui pendapat dari sebagian p</w:t>
      </w:r>
      <w:r>
        <w:rPr>
          <w:rFonts w:ascii="Times New Roman" w:hAnsi="Times New Roman"/>
          <w:sz w:val="24"/>
          <w:szCs w:val="24"/>
        </w:rPr>
        <w:t>opulasi terhadap objek yang sedang</w:t>
      </w:r>
      <w:r w:rsidRPr="00CE53E2">
        <w:rPr>
          <w:rFonts w:ascii="Times New Roman" w:hAnsi="Times New Roman"/>
          <w:sz w:val="24"/>
          <w:szCs w:val="24"/>
        </w:rPr>
        <w:t xml:space="preserve"> di teliti, dimana yang menjadi unit analisisnya adalah para individu pada daerah objek penelitian yang kesemuanya mempunyai kes</w:t>
      </w:r>
      <w:r>
        <w:rPr>
          <w:rFonts w:ascii="Times New Roman" w:hAnsi="Times New Roman"/>
          <w:sz w:val="24"/>
          <w:szCs w:val="24"/>
        </w:rPr>
        <w:t>e</w:t>
      </w:r>
      <w:r w:rsidRPr="00CE53E2">
        <w:rPr>
          <w:rFonts w:ascii="Times New Roman" w:hAnsi="Times New Roman"/>
          <w:sz w:val="24"/>
          <w:szCs w:val="24"/>
        </w:rPr>
        <w:t>mpatan yang sama untuk di pilih.</w:t>
      </w:r>
    </w:p>
    <w:p w:rsidR="005A002E" w:rsidRPr="00CE53E2" w:rsidRDefault="005A002E" w:rsidP="005A002E">
      <w:pPr>
        <w:pStyle w:val="TidakAdaSpasi"/>
        <w:tabs>
          <w:tab w:val="left" w:pos="567"/>
        </w:tabs>
        <w:spacing w:line="480" w:lineRule="auto"/>
        <w:ind w:left="0"/>
        <w:jc w:val="both"/>
        <w:rPr>
          <w:rFonts w:ascii="Times New Roman" w:hAnsi="Times New Roman"/>
          <w:b/>
          <w:sz w:val="24"/>
          <w:szCs w:val="24"/>
        </w:rPr>
      </w:pPr>
      <w:r>
        <w:rPr>
          <w:rFonts w:ascii="Times New Roman" w:hAnsi="Times New Roman"/>
          <w:b/>
          <w:sz w:val="24"/>
          <w:szCs w:val="24"/>
        </w:rPr>
        <w:t>3.2.</w:t>
      </w:r>
      <w:r>
        <w:rPr>
          <w:rFonts w:ascii="Times New Roman" w:hAnsi="Times New Roman"/>
          <w:b/>
          <w:sz w:val="24"/>
          <w:szCs w:val="24"/>
          <w:lang w:val="en-US"/>
        </w:rPr>
        <w:t>2</w:t>
      </w:r>
      <w:r w:rsidRPr="00CE53E2">
        <w:rPr>
          <w:rFonts w:ascii="Times New Roman" w:hAnsi="Times New Roman"/>
          <w:b/>
          <w:sz w:val="24"/>
          <w:szCs w:val="24"/>
        </w:rPr>
        <w:tab/>
        <w:t>Operasionalisasi Variabel Penelitian</w:t>
      </w:r>
    </w:p>
    <w:p w:rsidR="005A002E" w:rsidRPr="00CE53E2" w:rsidRDefault="005A002E" w:rsidP="005A002E">
      <w:pPr>
        <w:pStyle w:val="TidakAdaSpasi"/>
        <w:spacing w:line="480" w:lineRule="auto"/>
        <w:ind w:left="0"/>
        <w:jc w:val="both"/>
        <w:rPr>
          <w:rFonts w:ascii="Times New Roman" w:hAnsi="Times New Roman"/>
          <w:sz w:val="24"/>
          <w:szCs w:val="24"/>
        </w:rPr>
      </w:pPr>
      <w:r w:rsidRPr="00CE53E2">
        <w:rPr>
          <w:rFonts w:ascii="Times New Roman" w:hAnsi="Times New Roman"/>
          <w:sz w:val="24"/>
          <w:szCs w:val="24"/>
        </w:rPr>
        <w:t>Dalam penelitian terdapat dua jenis  variabel yang terdiri dari :</w:t>
      </w:r>
    </w:p>
    <w:p w:rsidR="005A002E" w:rsidRPr="00CE53E2" w:rsidRDefault="005A002E" w:rsidP="00B4126B">
      <w:pPr>
        <w:pStyle w:val="TidakAdaSpasi"/>
        <w:numPr>
          <w:ilvl w:val="0"/>
          <w:numId w:val="23"/>
        </w:numPr>
        <w:spacing w:line="480" w:lineRule="auto"/>
        <w:ind w:left="426" w:hanging="284"/>
        <w:jc w:val="both"/>
        <w:rPr>
          <w:rFonts w:ascii="Times New Roman" w:hAnsi="Times New Roman"/>
          <w:sz w:val="24"/>
          <w:szCs w:val="24"/>
        </w:rPr>
      </w:pPr>
      <w:r w:rsidRPr="00CE53E2">
        <w:rPr>
          <w:rFonts w:ascii="Times New Roman" w:hAnsi="Times New Roman"/>
          <w:sz w:val="24"/>
          <w:szCs w:val="24"/>
        </w:rPr>
        <w:t xml:space="preserve">Variabel bebas (Independent) yaitu </w:t>
      </w:r>
      <w:r>
        <w:rPr>
          <w:rFonts w:ascii="Times New Roman" w:hAnsi="Times New Roman"/>
          <w:sz w:val="24"/>
          <w:szCs w:val="24"/>
          <w:lang w:val="en-US"/>
        </w:rPr>
        <w:t>Kompensasi</w:t>
      </w:r>
      <w:r>
        <w:rPr>
          <w:rFonts w:ascii="Times New Roman" w:hAnsi="Times New Roman"/>
          <w:sz w:val="24"/>
          <w:szCs w:val="24"/>
        </w:rPr>
        <w:t xml:space="preserve"> (X)</w:t>
      </w:r>
      <w:r>
        <w:rPr>
          <w:rFonts w:ascii="Times New Roman" w:hAnsi="Times New Roman"/>
          <w:sz w:val="24"/>
          <w:szCs w:val="24"/>
          <w:lang w:val="en-US"/>
        </w:rPr>
        <w:t xml:space="preserve"> yang terdiri dari Kompensasi Langsung (X</w:t>
      </w:r>
      <w:r>
        <w:rPr>
          <w:rFonts w:ascii="Times New Roman" w:hAnsi="Times New Roman"/>
          <w:sz w:val="24"/>
          <w:szCs w:val="24"/>
          <w:vertAlign w:val="subscript"/>
          <w:lang w:val="en-US"/>
        </w:rPr>
        <w:t>1</w:t>
      </w:r>
      <w:r>
        <w:rPr>
          <w:rFonts w:ascii="Times New Roman" w:hAnsi="Times New Roman"/>
          <w:sz w:val="24"/>
          <w:szCs w:val="24"/>
          <w:lang w:val="en-US"/>
        </w:rPr>
        <w:t>) dan Kompensasi Tidak Langsung (X</w:t>
      </w:r>
      <w:r>
        <w:rPr>
          <w:rFonts w:ascii="Times New Roman" w:hAnsi="Times New Roman"/>
          <w:sz w:val="24"/>
          <w:szCs w:val="24"/>
          <w:vertAlign w:val="subscript"/>
          <w:lang w:val="en-US"/>
        </w:rPr>
        <w:t>2</w:t>
      </w:r>
      <w:r>
        <w:rPr>
          <w:rFonts w:ascii="Times New Roman" w:hAnsi="Times New Roman"/>
          <w:sz w:val="24"/>
          <w:szCs w:val="24"/>
          <w:lang w:val="en-US"/>
        </w:rPr>
        <w:t>)</w:t>
      </w:r>
    </w:p>
    <w:p w:rsidR="005A002E" w:rsidRPr="00CE53E2" w:rsidRDefault="005A002E" w:rsidP="00B4126B">
      <w:pPr>
        <w:pStyle w:val="TidakAdaSpasi"/>
        <w:numPr>
          <w:ilvl w:val="0"/>
          <w:numId w:val="23"/>
        </w:numPr>
        <w:spacing w:line="480" w:lineRule="auto"/>
        <w:ind w:left="426" w:hanging="284"/>
        <w:jc w:val="both"/>
        <w:rPr>
          <w:rFonts w:ascii="Times New Roman" w:hAnsi="Times New Roman"/>
          <w:sz w:val="24"/>
          <w:szCs w:val="24"/>
        </w:rPr>
      </w:pPr>
      <w:r w:rsidRPr="00CE53E2">
        <w:rPr>
          <w:rFonts w:ascii="Times New Roman" w:hAnsi="Times New Roman"/>
          <w:sz w:val="24"/>
          <w:szCs w:val="24"/>
        </w:rPr>
        <w:t xml:space="preserve">Variabel tidak bebas (Dependent) yaitu </w:t>
      </w:r>
      <w:r>
        <w:rPr>
          <w:rFonts w:ascii="Times New Roman" w:hAnsi="Times New Roman"/>
          <w:sz w:val="24"/>
          <w:szCs w:val="24"/>
          <w:lang w:val="en-US"/>
        </w:rPr>
        <w:t>Produktivitas kerja</w:t>
      </w:r>
      <w:r w:rsidRPr="00020850">
        <w:rPr>
          <w:rFonts w:ascii="Times New Roman" w:hAnsi="Times New Roman"/>
          <w:sz w:val="24"/>
          <w:szCs w:val="24"/>
        </w:rPr>
        <w:t>(Y).</w:t>
      </w:r>
    </w:p>
    <w:p w:rsidR="005A002E" w:rsidRDefault="005A002E" w:rsidP="005A002E">
      <w:pPr>
        <w:pStyle w:val="TidakAdaSpasi"/>
        <w:spacing w:line="480" w:lineRule="auto"/>
        <w:jc w:val="both"/>
        <w:rPr>
          <w:rFonts w:ascii="Times New Roman" w:hAnsi="Times New Roman"/>
          <w:sz w:val="24"/>
          <w:szCs w:val="24"/>
        </w:rPr>
      </w:pPr>
      <w:r w:rsidRPr="00CE53E2">
        <w:rPr>
          <w:rFonts w:ascii="Times New Roman" w:hAnsi="Times New Roman"/>
          <w:sz w:val="24"/>
          <w:szCs w:val="24"/>
        </w:rPr>
        <w:t>Variabel diatas dapat dilihat lebih jelas pada tabel berikut ini :</w:t>
      </w:r>
    </w:p>
    <w:p w:rsidR="005A002E" w:rsidRDefault="005A002E" w:rsidP="005A002E">
      <w:pPr>
        <w:pStyle w:val="TidakAdaSpasi"/>
        <w:ind w:left="0"/>
        <w:jc w:val="center"/>
        <w:rPr>
          <w:rFonts w:ascii="Times New Roman" w:hAnsi="Times New Roman"/>
          <w:b/>
          <w:sz w:val="24"/>
          <w:szCs w:val="24"/>
          <w:lang w:val="en-US"/>
        </w:rPr>
      </w:pPr>
      <w:r>
        <w:rPr>
          <w:rFonts w:ascii="Times New Roman" w:hAnsi="Times New Roman"/>
          <w:b/>
          <w:sz w:val="24"/>
          <w:szCs w:val="24"/>
        </w:rPr>
        <w:t>Tabel 3.1</w:t>
      </w:r>
      <w:r>
        <w:rPr>
          <w:rFonts w:ascii="Times New Roman" w:hAnsi="Times New Roman"/>
          <w:b/>
          <w:sz w:val="24"/>
          <w:szCs w:val="24"/>
          <w:lang w:val="en-US"/>
        </w:rPr>
        <w:t xml:space="preserve">. </w:t>
      </w:r>
      <w:r w:rsidRPr="00CE53E2">
        <w:rPr>
          <w:rFonts w:ascii="Times New Roman" w:hAnsi="Times New Roman"/>
          <w:b/>
          <w:sz w:val="24"/>
          <w:szCs w:val="24"/>
        </w:rPr>
        <w:t>Operasionalisasi Variabel Penelitian</w:t>
      </w: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4110"/>
        <w:gridCol w:w="993"/>
      </w:tblGrid>
      <w:tr w:rsidR="005A002E" w:rsidRPr="00856971" w:rsidTr="005A002E">
        <w:trPr>
          <w:trHeight w:val="441"/>
        </w:trPr>
        <w:tc>
          <w:tcPr>
            <w:tcW w:w="1418" w:type="dxa"/>
          </w:tcPr>
          <w:p w:rsidR="005A002E" w:rsidRPr="00B4126B" w:rsidRDefault="005A002E" w:rsidP="005A002E">
            <w:pPr>
              <w:pStyle w:val="TidakAdaSpasi"/>
              <w:spacing w:line="480" w:lineRule="auto"/>
              <w:ind w:left="0"/>
              <w:jc w:val="center"/>
              <w:rPr>
                <w:rFonts w:ascii="Times New Roman" w:hAnsi="Times New Roman"/>
                <w:b/>
                <w:sz w:val="24"/>
                <w:szCs w:val="24"/>
              </w:rPr>
            </w:pPr>
            <w:r w:rsidRPr="00B4126B">
              <w:rPr>
                <w:rFonts w:ascii="Times New Roman" w:hAnsi="Times New Roman"/>
                <w:b/>
                <w:sz w:val="24"/>
                <w:szCs w:val="24"/>
              </w:rPr>
              <w:t>Variabel</w:t>
            </w:r>
          </w:p>
        </w:tc>
        <w:tc>
          <w:tcPr>
            <w:tcW w:w="1701" w:type="dxa"/>
          </w:tcPr>
          <w:p w:rsidR="005A002E" w:rsidRPr="00B4126B" w:rsidRDefault="005A002E" w:rsidP="005A002E">
            <w:pPr>
              <w:pStyle w:val="TidakAdaSpasi"/>
              <w:spacing w:line="480" w:lineRule="auto"/>
              <w:ind w:left="0"/>
              <w:jc w:val="center"/>
              <w:rPr>
                <w:rFonts w:ascii="Times New Roman" w:hAnsi="Times New Roman"/>
                <w:b/>
                <w:sz w:val="24"/>
                <w:szCs w:val="24"/>
              </w:rPr>
            </w:pPr>
            <w:r w:rsidRPr="00B4126B">
              <w:rPr>
                <w:rFonts w:ascii="Times New Roman" w:hAnsi="Times New Roman"/>
                <w:b/>
                <w:sz w:val="24"/>
                <w:szCs w:val="24"/>
              </w:rPr>
              <w:t>Sub Variabel</w:t>
            </w:r>
          </w:p>
        </w:tc>
        <w:tc>
          <w:tcPr>
            <w:tcW w:w="4110" w:type="dxa"/>
          </w:tcPr>
          <w:p w:rsidR="005A002E" w:rsidRPr="00B4126B" w:rsidRDefault="005A002E" w:rsidP="005A002E">
            <w:pPr>
              <w:pStyle w:val="TidakAdaSpasi"/>
              <w:spacing w:line="480" w:lineRule="auto"/>
              <w:ind w:left="0"/>
              <w:jc w:val="center"/>
              <w:rPr>
                <w:rFonts w:ascii="Times New Roman" w:hAnsi="Times New Roman"/>
                <w:b/>
                <w:sz w:val="24"/>
                <w:szCs w:val="24"/>
              </w:rPr>
            </w:pPr>
            <w:r w:rsidRPr="00B4126B">
              <w:rPr>
                <w:rFonts w:ascii="Times New Roman" w:hAnsi="Times New Roman"/>
                <w:b/>
                <w:sz w:val="24"/>
                <w:szCs w:val="24"/>
              </w:rPr>
              <w:t>Indikator</w:t>
            </w:r>
          </w:p>
        </w:tc>
        <w:tc>
          <w:tcPr>
            <w:tcW w:w="993" w:type="dxa"/>
          </w:tcPr>
          <w:p w:rsidR="005A002E" w:rsidRPr="00B4126B" w:rsidRDefault="005A002E" w:rsidP="005A002E">
            <w:pPr>
              <w:pStyle w:val="TidakAdaSpasi"/>
              <w:spacing w:line="480" w:lineRule="auto"/>
              <w:ind w:left="0"/>
              <w:jc w:val="center"/>
              <w:rPr>
                <w:rFonts w:ascii="Times New Roman" w:hAnsi="Times New Roman"/>
                <w:b/>
                <w:sz w:val="24"/>
                <w:szCs w:val="24"/>
              </w:rPr>
            </w:pPr>
            <w:r w:rsidRPr="00B4126B">
              <w:rPr>
                <w:rFonts w:ascii="Times New Roman" w:hAnsi="Times New Roman"/>
                <w:b/>
                <w:sz w:val="24"/>
                <w:szCs w:val="24"/>
              </w:rPr>
              <w:t>Skala</w:t>
            </w:r>
          </w:p>
        </w:tc>
      </w:tr>
      <w:tr w:rsidR="005A002E" w:rsidRPr="00856971" w:rsidTr="005A002E">
        <w:trPr>
          <w:trHeight w:val="844"/>
        </w:trPr>
        <w:tc>
          <w:tcPr>
            <w:tcW w:w="1418" w:type="dxa"/>
            <w:vMerge w:val="restart"/>
            <w:vAlign w:val="center"/>
          </w:tcPr>
          <w:p w:rsidR="005A002E" w:rsidRPr="00B4126B" w:rsidRDefault="005A002E" w:rsidP="005A002E">
            <w:pPr>
              <w:pStyle w:val="TidakAdaSpasi"/>
              <w:spacing w:line="480" w:lineRule="auto"/>
              <w:ind w:left="0"/>
              <w:jc w:val="center"/>
              <w:rPr>
                <w:rFonts w:ascii="Times New Roman" w:hAnsi="Times New Roman"/>
                <w:sz w:val="24"/>
                <w:szCs w:val="24"/>
                <w:lang w:val="en-US"/>
              </w:rPr>
            </w:pPr>
            <w:r w:rsidRPr="00B4126B">
              <w:rPr>
                <w:rFonts w:ascii="Times New Roman" w:hAnsi="Times New Roman"/>
                <w:sz w:val="24"/>
                <w:szCs w:val="24"/>
                <w:lang w:val="en-US"/>
              </w:rPr>
              <w:t>Kompensasi</w:t>
            </w:r>
          </w:p>
          <w:p w:rsidR="005A002E" w:rsidRPr="00B4126B" w:rsidRDefault="005A002E" w:rsidP="005A002E">
            <w:pPr>
              <w:pStyle w:val="TidakAdaSpasi"/>
              <w:spacing w:line="480" w:lineRule="auto"/>
              <w:ind w:left="0"/>
              <w:jc w:val="center"/>
              <w:rPr>
                <w:rFonts w:ascii="Times New Roman" w:hAnsi="Times New Roman"/>
                <w:sz w:val="24"/>
                <w:szCs w:val="24"/>
                <w:highlight w:val="yellow"/>
              </w:rPr>
            </w:pPr>
            <w:r w:rsidRPr="00B4126B">
              <w:rPr>
                <w:rFonts w:ascii="Times New Roman" w:hAnsi="Times New Roman"/>
                <w:sz w:val="24"/>
                <w:szCs w:val="24"/>
              </w:rPr>
              <w:t>(X)</w:t>
            </w:r>
          </w:p>
        </w:tc>
        <w:tc>
          <w:tcPr>
            <w:tcW w:w="1701" w:type="dxa"/>
            <w:vAlign w:val="center"/>
          </w:tcPr>
          <w:p w:rsidR="005A002E" w:rsidRPr="00B4126B" w:rsidRDefault="005A002E" w:rsidP="005A002E">
            <w:pPr>
              <w:pStyle w:val="TidakAdaSpasi"/>
              <w:spacing w:line="480" w:lineRule="auto"/>
              <w:ind w:left="0"/>
              <w:jc w:val="center"/>
              <w:rPr>
                <w:rFonts w:ascii="Times New Roman" w:hAnsi="Times New Roman"/>
                <w:sz w:val="24"/>
                <w:szCs w:val="24"/>
                <w:highlight w:val="yellow"/>
                <w:lang w:val="en-US"/>
              </w:rPr>
            </w:pPr>
            <w:r w:rsidRPr="00B4126B">
              <w:rPr>
                <w:rFonts w:ascii="Times New Roman" w:hAnsi="Times New Roman"/>
                <w:sz w:val="24"/>
                <w:szCs w:val="24"/>
                <w:lang w:val="en-US"/>
              </w:rPr>
              <w:t>Kompensasi Langsung (X</w:t>
            </w:r>
            <w:r w:rsidRPr="00B4126B">
              <w:rPr>
                <w:rFonts w:ascii="Times New Roman" w:hAnsi="Times New Roman"/>
                <w:sz w:val="24"/>
                <w:szCs w:val="24"/>
                <w:vertAlign w:val="subscript"/>
                <w:lang w:val="en-US"/>
              </w:rPr>
              <w:t>1</w:t>
            </w:r>
            <w:r w:rsidRPr="00B4126B">
              <w:rPr>
                <w:rFonts w:ascii="Times New Roman" w:hAnsi="Times New Roman"/>
                <w:sz w:val="24"/>
                <w:szCs w:val="24"/>
                <w:lang w:val="en-US"/>
              </w:rPr>
              <w:t>)</w:t>
            </w:r>
          </w:p>
        </w:tc>
        <w:tc>
          <w:tcPr>
            <w:tcW w:w="4110" w:type="dxa"/>
          </w:tcPr>
          <w:p w:rsidR="005A002E" w:rsidRPr="00B4126B" w:rsidRDefault="005A002E" w:rsidP="00B4126B">
            <w:pPr>
              <w:pStyle w:val="TidakAdaSpasi"/>
              <w:numPr>
                <w:ilvl w:val="0"/>
                <w:numId w:val="24"/>
              </w:numPr>
              <w:spacing w:line="480" w:lineRule="auto"/>
              <w:ind w:left="383"/>
              <w:jc w:val="both"/>
              <w:rPr>
                <w:rFonts w:ascii="Times New Roman" w:hAnsi="Times New Roman"/>
                <w:sz w:val="24"/>
                <w:szCs w:val="24"/>
              </w:rPr>
            </w:pPr>
            <w:r w:rsidRPr="00B4126B">
              <w:rPr>
                <w:rFonts w:ascii="Times New Roman" w:hAnsi="Times New Roman"/>
                <w:sz w:val="24"/>
                <w:szCs w:val="24"/>
              </w:rPr>
              <w:t>Gaji</w:t>
            </w:r>
          </w:p>
          <w:p w:rsidR="005A002E" w:rsidRPr="00B4126B" w:rsidRDefault="005A002E" w:rsidP="00B4126B">
            <w:pPr>
              <w:pStyle w:val="TidakAdaSpasi"/>
              <w:numPr>
                <w:ilvl w:val="0"/>
                <w:numId w:val="24"/>
              </w:numPr>
              <w:spacing w:line="480" w:lineRule="auto"/>
              <w:ind w:left="383"/>
              <w:jc w:val="both"/>
              <w:rPr>
                <w:rFonts w:ascii="Times New Roman" w:hAnsi="Times New Roman"/>
                <w:sz w:val="24"/>
                <w:szCs w:val="24"/>
              </w:rPr>
            </w:pPr>
            <w:r w:rsidRPr="00B4126B">
              <w:rPr>
                <w:rFonts w:ascii="Times New Roman" w:hAnsi="Times New Roman"/>
                <w:sz w:val="24"/>
                <w:szCs w:val="24"/>
              </w:rPr>
              <w:t>Bonus</w:t>
            </w:r>
          </w:p>
          <w:p w:rsidR="005A002E" w:rsidRPr="00B4126B" w:rsidRDefault="005A002E" w:rsidP="00B4126B">
            <w:pPr>
              <w:pStyle w:val="TidakAdaSpasi"/>
              <w:numPr>
                <w:ilvl w:val="0"/>
                <w:numId w:val="24"/>
              </w:numPr>
              <w:spacing w:line="480" w:lineRule="auto"/>
              <w:ind w:left="383"/>
              <w:jc w:val="both"/>
              <w:rPr>
                <w:rFonts w:ascii="Times New Roman" w:hAnsi="Times New Roman"/>
                <w:sz w:val="24"/>
                <w:szCs w:val="24"/>
                <w:lang w:val="en-US"/>
              </w:rPr>
            </w:pPr>
            <w:r w:rsidRPr="00B4126B">
              <w:rPr>
                <w:rFonts w:ascii="Times New Roman" w:hAnsi="Times New Roman"/>
                <w:sz w:val="24"/>
                <w:szCs w:val="24"/>
              </w:rPr>
              <w:t>Penghargaan</w:t>
            </w:r>
          </w:p>
        </w:tc>
        <w:tc>
          <w:tcPr>
            <w:tcW w:w="993" w:type="dxa"/>
            <w:vMerge w:val="restart"/>
          </w:tcPr>
          <w:p w:rsidR="005A002E" w:rsidRPr="00B4126B" w:rsidRDefault="005A002E" w:rsidP="005A002E">
            <w:pPr>
              <w:pStyle w:val="TidakAdaSpasi"/>
              <w:spacing w:line="480" w:lineRule="auto"/>
              <w:ind w:left="0"/>
              <w:jc w:val="center"/>
              <w:rPr>
                <w:rFonts w:ascii="Times New Roman" w:hAnsi="Times New Roman"/>
                <w:sz w:val="24"/>
                <w:szCs w:val="24"/>
                <w:lang w:val="en-US"/>
              </w:rPr>
            </w:pPr>
          </w:p>
          <w:p w:rsidR="005A002E" w:rsidRPr="00B4126B" w:rsidRDefault="005A002E" w:rsidP="005A002E">
            <w:pPr>
              <w:pStyle w:val="TidakAdaSpasi"/>
              <w:spacing w:line="480" w:lineRule="auto"/>
              <w:ind w:left="0"/>
              <w:jc w:val="center"/>
              <w:rPr>
                <w:rFonts w:ascii="Times New Roman" w:hAnsi="Times New Roman"/>
                <w:sz w:val="24"/>
                <w:szCs w:val="24"/>
                <w:lang w:val="en-US"/>
              </w:rPr>
            </w:pPr>
          </w:p>
          <w:p w:rsidR="005A002E" w:rsidRPr="00B4126B" w:rsidRDefault="005A002E" w:rsidP="005A002E">
            <w:pPr>
              <w:pStyle w:val="TidakAdaSpasi"/>
              <w:spacing w:line="480" w:lineRule="auto"/>
              <w:ind w:left="0"/>
              <w:jc w:val="center"/>
              <w:rPr>
                <w:rFonts w:ascii="Times New Roman" w:hAnsi="Times New Roman"/>
                <w:sz w:val="24"/>
                <w:szCs w:val="24"/>
                <w:lang w:val="en-US"/>
              </w:rPr>
            </w:pPr>
          </w:p>
          <w:p w:rsidR="005A002E" w:rsidRPr="00B4126B" w:rsidRDefault="005A002E" w:rsidP="005A002E">
            <w:pPr>
              <w:pStyle w:val="TidakAdaSpasi"/>
              <w:spacing w:line="480" w:lineRule="auto"/>
              <w:ind w:left="0"/>
              <w:jc w:val="center"/>
              <w:rPr>
                <w:rFonts w:ascii="Times New Roman" w:hAnsi="Times New Roman"/>
                <w:sz w:val="24"/>
                <w:szCs w:val="24"/>
              </w:rPr>
            </w:pPr>
            <w:r w:rsidRPr="00B4126B">
              <w:rPr>
                <w:rFonts w:ascii="Times New Roman" w:hAnsi="Times New Roman"/>
                <w:sz w:val="24"/>
                <w:szCs w:val="24"/>
              </w:rPr>
              <w:t>Ordinal</w:t>
            </w:r>
          </w:p>
        </w:tc>
      </w:tr>
      <w:tr w:rsidR="005A002E" w:rsidRPr="00856971" w:rsidTr="005A002E">
        <w:trPr>
          <w:trHeight w:val="844"/>
        </w:trPr>
        <w:tc>
          <w:tcPr>
            <w:tcW w:w="1418" w:type="dxa"/>
            <w:vMerge/>
            <w:vAlign w:val="center"/>
          </w:tcPr>
          <w:p w:rsidR="005A002E" w:rsidRPr="00B4126B" w:rsidRDefault="005A002E" w:rsidP="005A002E">
            <w:pPr>
              <w:pStyle w:val="TidakAdaSpasi"/>
              <w:spacing w:line="480" w:lineRule="auto"/>
              <w:ind w:left="0"/>
              <w:jc w:val="center"/>
              <w:rPr>
                <w:rFonts w:ascii="Times New Roman" w:hAnsi="Times New Roman"/>
                <w:sz w:val="24"/>
                <w:szCs w:val="24"/>
                <w:lang w:val="en-US"/>
              </w:rPr>
            </w:pPr>
          </w:p>
        </w:tc>
        <w:tc>
          <w:tcPr>
            <w:tcW w:w="1701" w:type="dxa"/>
            <w:vAlign w:val="center"/>
          </w:tcPr>
          <w:p w:rsidR="005A002E" w:rsidRPr="00B4126B" w:rsidRDefault="005A002E" w:rsidP="005A002E">
            <w:pPr>
              <w:pStyle w:val="TidakAdaSpasi"/>
              <w:spacing w:line="480" w:lineRule="auto"/>
              <w:ind w:left="0"/>
              <w:jc w:val="center"/>
              <w:rPr>
                <w:rFonts w:ascii="Times New Roman" w:hAnsi="Times New Roman"/>
                <w:sz w:val="24"/>
                <w:szCs w:val="24"/>
                <w:lang w:val="en-US"/>
              </w:rPr>
            </w:pPr>
            <w:r w:rsidRPr="00B4126B">
              <w:rPr>
                <w:rFonts w:ascii="Times New Roman" w:hAnsi="Times New Roman"/>
                <w:sz w:val="24"/>
                <w:szCs w:val="24"/>
                <w:lang w:val="en-US"/>
              </w:rPr>
              <w:t>Kompensasi Tidak Langsung (X</w:t>
            </w:r>
            <w:r w:rsidRPr="00B4126B">
              <w:rPr>
                <w:rFonts w:ascii="Times New Roman" w:hAnsi="Times New Roman"/>
                <w:sz w:val="24"/>
                <w:szCs w:val="24"/>
                <w:vertAlign w:val="subscript"/>
                <w:lang w:val="en-US"/>
              </w:rPr>
              <w:t>2</w:t>
            </w:r>
            <w:r w:rsidRPr="00B4126B">
              <w:rPr>
                <w:rFonts w:ascii="Times New Roman" w:hAnsi="Times New Roman"/>
                <w:sz w:val="24"/>
                <w:szCs w:val="24"/>
                <w:lang w:val="en-US"/>
              </w:rPr>
              <w:t>)</w:t>
            </w:r>
          </w:p>
        </w:tc>
        <w:tc>
          <w:tcPr>
            <w:tcW w:w="4110" w:type="dxa"/>
          </w:tcPr>
          <w:p w:rsidR="005A002E" w:rsidRPr="005A002E" w:rsidRDefault="005A002E" w:rsidP="005A002E">
            <w:pPr>
              <w:spacing w:line="480" w:lineRule="auto"/>
              <w:ind w:left="175" w:hanging="175"/>
              <w:jc w:val="both"/>
              <w:rPr>
                <w:rFonts w:cs="Courier New"/>
                <w:lang w:val="id-ID"/>
              </w:rPr>
            </w:pPr>
            <w:r w:rsidRPr="005A002E">
              <w:rPr>
                <w:rFonts w:cs="Courier New"/>
              </w:rPr>
              <w:t>1.</w:t>
            </w:r>
            <w:r w:rsidRPr="005A002E">
              <w:rPr>
                <w:rFonts w:cs="Courier New"/>
                <w:lang w:val="id-ID"/>
              </w:rPr>
              <w:t>Tunjangan</w:t>
            </w:r>
          </w:p>
          <w:p w:rsidR="005A002E" w:rsidRPr="005A002E" w:rsidRDefault="005A002E" w:rsidP="005A002E">
            <w:pPr>
              <w:spacing w:line="480" w:lineRule="auto"/>
              <w:ind w:left="175" w:hanging="175"/>
              <w:jc w:val="both"/>
              <w:rPr>
                <w:rFonts w:cs="Courier New"/>
                <w:lang w:val="id-ID"/>
              </w:rPr>
            </w:pPr>
            <w:r w:rsidRPr="005A002E">
              <w:rPr>
                <w:rFonts w:cs="Courier New"/>
              </w:rPr>
              <w:t>2.</w:t>
            </w:r>
            <w:r w:rsidRPr="005A002E">
              <w:rPr>
                <w:rFonts w:cs="Courier New"/>
                <w:lang w:val="id-ID"/>
              </w:rPr>
              <w:t>Pelatihan</w:t>
            </w:r>
          </w:p>
          <w:p w:rsidR="005A002E" w:rsidRPr="005A002E" w:rsidRDefault="005A002E" w:rsidP="005A002E">
            <w:pPr>
              <w:spacing w:line="480" w:lineRule="auto"/>
              <w:ind w:left="317" w:hanging="317"/>
              <w:jc w:val="both"/>
              <w:rPr>
                <w:rFonts w:cs="Courier New"/>
              </w:rPr>
            </w:pPr>
            <w:r w:rsidRPr="005A002E">
              <w:rPr>
                <w:rFonts w:cs="Courier New"/>
              </w:rPr>
              <w:t>3.</w:t>
            </w:r>
            <w:r w:rsidRPr="005A002E">
              <w:rPr>
                <w:rFonts w:cs="Courier New"/>
                <w:lang w:val="id-ID"/>
              </w:rPr>
              <w:t>Cuti Kerja</w:t>
            </w:r>
          </w:p>
          <w:p w:rsidR="005A002E" w:rsidRPr="005A002E" w:rsidRDefault="005A002E" w:rsidP="005A002E">
            <w:pPr>
              <w:spacing w:line="480" w:lineRule="auto"/>
              <w:ind w:left="175" w:hanging="175"/>
              <w:jc w:val="both"/>
              <w:rPr>
                <w:rFonts w:cs="Courier New"/>
                <w:lang w:val="id-ID"/>
              </w:rPr>
            </w:pPr>
            <w:r w:rsidRPr="005A002E">
              <w:rPr>
                <w:rFonts w:cs="Courier New"/>
              </w:rPr>
              <w:t>4.</w:t>
            </w:r>
            <w:r w:rsidRPr="005A002E">
              <w:rPr>
                <w:rFonts w:cs="Courier New"/>
                <w:lang w:val="id-ID"/>
              </w:rPr>
              <w:t>Asuransi Kesehatan</w:t>
            </w:r>
          </w:p>
          <w:p w:rsidR="005A002E" w:rsidRDefault="005A002E" w:rsidP="005A002E">
            <w:pPr>
              <w:spacing w:line="480" w:lineRule="auto"/>
              <w:ind w:left="175" w:hanging="175"/>
              <w:jc w:val="both"/>
            </w:pPr>
            <w:r w:rsidRPr="005A002E">
              <w:rPr>
                <w:rFonts w:cs="Courier New"/>
                <w:lang w:val="id-ID"/>
              </w:rPr>
              <w:t>5. Program Pensiun</w:t>
            </w:r>
          </w:p>
        </w:tc>
        <w:tc>
          <w:tcPr>
            <w:tcW w:w="993" w:type="dxa"/>
            <w:vMerge/>
          </w:tcPr>
          <w:p w:rsidR="005A002E" w:rsidRPr="00B4126B" w:rsidRDefault="005A002E" w:rsidP="005A002E">
            <w:pPr>
              <w:pStyle w:val="TidakAdaSpasi"/>
              <w:spacing w:line="480" w:lineRule="auto"/>
              <w:ind w:left="0"/>
              <w:jc w:val="both"/>
              <w:rPr>
                <w:rFonts w:ascii="Times New Roman" w:hAnsi="Times New Roman"/>
                <w:sz w:val="24"/>
                <w:szCs w:val="24"/>
              </w:rPr>
            </w:pPr>
          </w:p>
        </w:tc>
      </w:tr>
      <w:tr w:rsidR="005A002E" w:rsidRPr="00856971" w:rsidTr="005A002E">
        <w:trPr>
          <w:trHeight w:val="518"/>
        </w:trPr>
        <w:tc>
          <w:tcPr>
            <w:tcW w:w="8222" w:type="dxa"/>
            <w:gridSpan w:val="4"/>
          </w:tcPr>
          <w:p w:rsidR="005A002E" w:rsidRPr="00B4126B" w:rsidRDefault="005A002E" w:rsidP="005A002E">
            <w:pPr>
              <w:pStyle w:val="TidakAdaSpasi"/>
              <w:spacing w:line="480" w:lineRule="auto"/>
              <w:ind w:left="0"/>
              <w:jc w:val="both"/>
              <w:rPr>
                <w:rFonts w:ascii="Times New Roman" w:hAnsi="Times New Roman"/>
                <w:sz w:val="24"/>
                <w:szCs w:val="24"/>
                <w:lang w:val="en-US"/>
              </w:rPr>
            </w:pPr>
            <w:r w:rsidRPr="00B4126B">
              <w:rPr>
                <w:rFonts w:ascii="Times New Roman" w:hAnsi="Times New Roman"/>
                <w:sz w:val="24"/>
                <w:szCs w:val="24"/>
                <w:lang w:val="en-US"/>
              </w:rPr>
              <w:t xml:space="preserve">Sumber : </w:t>
            </w:r>
            <w:r w:rsidRPr="005A002E">
              <w:rPr>
                <w:rFonts w:ascii="Times New Roman" w:hAnsi="Times New Roman"/>
                <w:sz w:val="24"/>
                <w:szCs w:val="24"/>
              </w:rPr>
              <w:t>Widodo, E (2018:165)</w:t>
            </w:r>
          </w:p>
        </w:tc>
      </w:tr>
    </w:tbl>
    <w:p w:rsidR="005A002E" w:rsidRDefault="005A002E" w:rsidP="005A002E">
      <w:pPr>
        <w:pStyle w:val="TidakAdaSpasi"/>
        <w:ind w:left="0" w:firstLine="720"/>
        <w:jc w:val="both"/>
        <w:rPr>
          <w:rFonts w:ascii="Times New Roman" w:hAnsi="Times New Roman"/>
          <w:sz w:val="24"/>
          <w:szCs w:val="24"/>
          <w:lang w:val="en-US"/>
        </w:rPr>
      </w:pPr>
    </w:p>
    <w:p w:rsidR="005A002E" w:rsidRDefault="005A002E" w:rsidP="005A002E">
      <w:pPr>
        <w:pStyle w:val="TidakAdaSpasi"/>
        <w:ind w:left="0" w:firstLine="720"/>
        <w:jc w:val="both"/>
        <w:rPr>
          <w:rFonts w:ascii="Times New Roman" w:hAnsi="Times New Roman"/>
          <w:sz w:val="24"/>
          <w:szCs w:val="24"/>
          <w:lang w:val="en-US"/>
        </w:rPr>
      </w:pPr>
    </w:p>
    <w:p w:rsidR="005A002E" w:rsidRDefault="005A002E" w:rsidP="005A002E">
      <w:pPr>
        <w:pStyle w:val="TidakAdaSpasi"/>
        <w:ind w:left="0" w:firstLine="720"/>
        <w:jc w:val="both"/>
        <w:rPr>
          <w:rFonts w:ascii="Times New Roman" w:hAnsi="Times New Roman"/>
          <w:sz w:val="24"/>
          <w:szCs w:val="24"/>
          <w:lang w:val="en-US"/>
        </w:rPr>
      </w:pPr>
    </w:p>
    <w:p w:rsidR="005A002E" w:rsidRDefault="005A002E" w:rsidP="005A002E">
      <w:pPr>
        <w:pStyle w:val="TidakAdaSpasi"/>
        <w:ind w:left="0" w:firstLine="720"/>
        <w:jc w:val="both"/>
        <w:rPr>
          <w:rFonts w:ascii="Times New Roman" w:hAnsi="Times New Roman"/>
          <w:sz w:val="24"/>
          <w:szCs w:val="24"/>
          <w:lang w:val="en-US"/>
        </w:rPr>
      </w:pPr>
    </w:p>
    <w:p w:rsidR="005A002E" w:rsidRDefault="005A002E" w:rsidP="005A002E">
      <w:pPr>
        <w:pStyle w:val="TidakAdaSpasi"/>
        <w:ind w:left="0" w:firstLine="720"/>
        <w:jc w:val="both"/>
        <w:rPr>
          <w:rFonts w:ascii="Times New Roman" w:hAnsi="Times New Roman"/>
          <w:sz w:val="24"/>
          <w:szCs w:val="24"/>
          <w:lang w:val="en-US"/>
        </w:rPr>
      </w:pPr>
    </w:p>
    <w:p w:rsidR="005A002E" w:rsidRDefault="005A002E" w:rsidP="005A002E">
      <w:pPr>
        <w:pStyle w:val="TidakAdaSpasi"/>
        <w:ind w:left="0" w:firstLine="720"/>
        <w:jc w:val="both"/>
        <w:rPr>
          <w:rFonts w:ascii="Times New Roman" w:hAnsi="Times New Roman"/>
          <w:sz w:val="24"/>
          <w:szCs w:val="24"/>
          <w:lang w:val="en-US"/>
        </w:rPr>
      </w:pPr>
    </w:p>
    <w:p w:rsidR="005A002E" w:rsidRDefault="005A002E" w:rsidP="005A002E">
      <w:pPr>
        <w:pStyle w:val="TidakAdaSpasi"/>
        <w:ind w:left="0"/>
        <w:jc w:val="both"/>
        <w:rPr>
          <w:rFonts w:ascii="Times New Roman" w:hAnsi="Times New Roman"/>
          <w:sz w:val="24"/>
          <w:szCs w:val="24"/>
          <w:lang w:val="en-US"/>
        </w:rPr>
      </w:pPr>
    </w:p>
    <w:tbl>
      <w:tblPr>
        <w:tblW w:w="80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9"/>
        <w:gridCol w:w="2835"/>
        <w:gridCol w:w="1503"/>
        <w:gridCol w:w="29"/>
      </w:tblGrid>
      <w:tr w:rsidR="005A002E" w:rsidTr="005A002E">
        <w:trPr>
          <w:gridAfter w:val="1"/>
          <w:wAfter w:w="29" w:type="dxa"/>
          <w:trHeight w:val="295"/>
        </w:trPr>
        <w:tc>
          <w:tcPr>
            <w:tcW w:w="1985" w:type="dxa"/>
            <w:vAlign w:val="center"/>
          </w:tcPr>
          <w:p w:rsidR="005A002E" w:rsidRPr="00B4126B" w:rsidRDefault="005A002E" w:rsidP="005A002E">
            <w:pPr>
              <w:pStyle w:val="TidakAdaSpasi"/>
              <w:spacing w:line="480" w:lineRule="auto"/>
              <w:ind w:left="0"/>
              <w:jc w:val="center"/>
              <w:rPr>
                <w:rFonts w:ascii="Times New Roman" w:hAnsi="Times New Roman"/>
                <w:b/>
                <w:sz w:val="24"/>
                <w:szCs w:val="24"/>
                <w:lang w:val="en-US"/>
              </w:rPr>
            </w:pPr>
            <w:r w:rsidRPr="00B4126B">
              <w:rPr>
                <w:rFonts w:ascii="Times New Roman" w:hAnsi="Times New Roman"/>
                <w:b/>
                <w:sz w:val="24"/>
                <w:szCs w:val="24"/>
                <w:lang w:val="en-US"/>
              </w:rPr>
              <w:t>Variabel</w:t>
            </w:r>
          </w:p>
        </w:tc>
        <w:tc>
          <w:tcPr>
            <w:tcW w:w="1709" w:type="dxa"/>
          </w:tcPr>
          <w:p w:rsidR="005A002E" w:rsidRPr="00B4126B" w:rsidRDefault="005A002E" w:rsidP="005A002E">
            <w:pPr>
              <w:pStyle w:val="TidakAdaSpasi"/>
              <w:spacing w:line="480" w:lineRule="auto"/>
              <w:ind w:left="0"/>
              <w:jc w:val="center"/>
              <w:rPr>
                <w:rFonts w:ascii="Times New Roman" w:hAnsi="Times New Roman"/>
                <w:b/>
                <w:sz w:val="24"/>
                <w:szCs w:val="24"/>
                <w:lang w:val="en-US"/>
              </w:rPr>
            </w:pPr>
            <w:r w:rsidRPr="00B4126B">
              <w:rPr>
                <w:rFonts w:ascii="Times New Roman" w:hAnsi="Times New Roman"/>
                <w:b/>
                <w:sz w:val="24"/>
                <w:szCs w:val="24"/>
                <w:lang w:val="en-US"/>
              </w:rPr>
              <w:t>Dimensi</w:t>
            </w:r>
          </w:p>
        </w:tc>
        <w:tc>
          <w:tcPr>
            <w:tcW w:w="2835" w:type="dxa"/>
            <w:vAlign w:val="center"/>
          </w:tcPr>
          <w:p w:rsidR="005A002E" w:rsidRPr="00B4126B" w:rsidRDefault="005A002E" w:rsidP="005A002E">
            <w:pPr>
              <w:pStyle w:val="TidakAdaSpasi"/>
              <w:spacing w:line="480" w:lineRule="auto"/>
              <w:ind w:left="0"/>
              <w:jc w:val="center"/>
              <w:rPr>
                <w:rFonts w:ascii="Times New Roman" w:hAnsi="Times New Roman"/>
                <w:b/>
                <w:sz w:val="24"/>
                <w:szCs w:val="24"/>
                <w:lang w:val="en-US"/>
              </w:rPr>
            </w:pPr>
            <w:r w:rsidRPr="00B4126B">
              <w:rPr>
                <w:rFonts w:ascii="Times New Roman" w:hAnsi="Times New Roman"/>
                <w:b/>
                <w:sz w:val="24"/>
                <w:szCs w:val="24"/>
                <w:lang w:val="en-US"/>
              </w:rPr>
              <w:t>Indikator</w:t>
            </w:r>
          </w:p>
        </w:tc>
        <w:tc>
          <w:tcPr>
            <w:tcW w:w="1503" w:type="dxa"/>
            <w:vAlign w:val="center"/>
          </w:tcPr>
          <w:p w:rsidR="005A002E" w:rsidRPr="00B4126B" w:rsidRDefault="005A002E" w:rsidP="005A002E">
            <w:pPr>
              <w:pStyle w:val="TidakAdaSpasi"/>
              <w:spacing w:line="480" w:lineRule="auto"/>
              <w:ind w:left="0"/>
              <w:jc w:val="center"/>
              <w:rPr>
                <w:rFonts w:ascii="Times New Roman" w:hAnsi="Times New Roman"/>
                <w:b/>
                <w:sz w:val="24"/>
                <w:szCs w:val="24"/>
                <w:lang w:val="en-US"/>
              </w:rPr>
            </w:pPr>
            <w:r w:rsidRPr="00B4126B">
              <w:rPr>
                <w:rFonts w:ascii="Times New Roman" w:hAnsi="Times New Roman"/>
                <w:b/>
                <w:sz w:val="24"/>
                <w:szCs w:val="24"/>
                <w:lang w:val="en-US"/>
              </w:rPr>
              <w:t>Skala</w:t>
            </w:r>
          </w:p>
        </w:tc>
      </w:tr>
      <w:tr w:rsidR="005A002E" w:rsidTr="005A002E">
        <w:trPr>
          <w:gridAfter w:val="1"/>
          <w:wAfter w:w="29" w:type="dxa"/>
          <w:trHeight w:val="2800"/>
        </w:trPr>
        <w:tc>
          <w:tcPr>
            <w:tcW w:w="1985" w:type="dxa"/>
            <w:vAlign w:val="center"/>
          </w:tcPr>
          <w:p w:rsidR="005A002E" w:rsidRPr="00B4126B" w:rsidRDefault="005A002E" w:rsidP="005A002E">
            <w:pPr>
              <w:pStyle w:val="TidakAdaSpasi"/>
              <w:spacing w:line="480" w:lineRule="auto"/>
              <w:ind w:left="0"/>
              <w:jc w:val="center"/>
              <w:rPr>
                <w:rFonts w:ascii="Times New Roman" w:hAnsi="Times New Roman"/>
                <w:sz w:val="24"/>
                <w:szCs w:val="24"/>
                <w:lang w:val="en-US"/>
              </w:rPr>
            </w:pPr>
            <w:r w:rsidRPr="00B4126B">
              <w:rPr>
                <w:rFonts w:ascii="Times New Roman" w:hAnsi="Times New Roman"/>
                <w:sz w:val="24"/>
                <w:szCs w:val="24"/>
              </w:rPr>
              <w:t>Kinerja Karyawan</w:t>
            </w:r>
            <w:r w:rsidRPr="00B4126B">
              <w:rPr>
                <w:rFonts w:ascii="Times New Roman" w:hAnsi="Times New Roman"/>
                <w:sz w:val="24"/>
                <w:szCs w:val="24"/>
                <w:lang w:val="en-US"/>
              </w:rPr>
              <w:t xml:space="preserve"> (Y)</w:t>
            </w:r>
          </w:p>
        </w:tc>
        <w:tc>
          <w:tcPr>
            <w:tcW w:w="1709" w:type="dxa"/>
          </w:tcPr>
          <w:p w:rsidR="005A002E" w:rsidRPr="00B4126B" w:rsidRDefault="005A002E" w:rsidP="005A002E">
            <w:pPr>
              <w:pStyle w:val="TidakAdaSpasi"/>
              <w:spacing w:line="480" w:lineRule="auto"/>
              <w:ind w:left="0"/>
              <w:jc w:val="center"/>
              <w:rPr>
                <w:rFonts w:ascii="Times New Roman" w:hAnsi="Times New Roman"/>
                <w:sz w:val="24"/>
                <w:szCs w:val="24"/>
              </w:rPr>
            </w:pPr>
          </w:p>
          <w:p w:rsidR="005A002E" w:rsidRPr="00B4126B" w:rsidRDefault="005A002E" w:rsidP="005A002E">
            <w:pPr>
              <w:pStyle w:val="TidakAdaSpasi"/>
              <w:spacing w:line="480" w:lineRule="auto"/>
              <w:ind w:left="0"/>
              <w:jc w:val="center"/>
              <w:rPr>
                <w:rFonts w:ascii="Times New Roman" w:hAnsi="Times New Roman"/>
                <w:sz w:val="24"/>
                <w:szCs w:val="24"/>
              </w:rPr>
            </w:pPr>
          </w:p>
          <w:p w:rsidR="005A002E" w:rsidRPr="00B4126B" w:rsidRDefault="005A002E" w:rsidP="005A002E">
            <w:pPr>
              <w:pStyle w:val="TidakAdaSpasi"/>
              <w:spacing w:line="480" w:lineRule="auto"/>
              <w:ind w:left="0"/>
              <w:jc w:val="center"/>
              <w:rPr>
                <w:rFonts w:ascii="Times New Roman" w:hAnsi="Times New Roman"/>
                <w:sz w:val="24"/>
                <w:szCs w:val="24"/>
              </w:rPr>
            </w:pPr>
            <w:r w:rsidRPr="00B4126B">
              <w:rPr>
                <w:rFonts w:ascii="Times New Roman" w:hAnsi="Times New Roman"/>
                <w:sz w:val="24"/>
                <w:szCs w:val="24"/>
              </w:rPr>
              <w:t>Ukuran penilaian Kinerja</w:t>
            </w:r>
          </w:p>
        </w:tc>
        <w:tc>
          <w:tcPr>
            <w:tcW w:w="2835" w:type="dxa"/>
            <w:vAlign w:val="center"/>
          </w:tcPr>
          <w:p w:rsidR="005A002E" w:rsidRPr="00B4126B" w:rsidRDefault="005A002E" w:rsidP="00B4126B">
            <w:pPr>
              <w:pStyle w:val="TidakAdaSpasi"/>
              <w:numPr>
                <w:ilvl w:val="0"/>
                <w:numId w:val="32"/>
              </w:numPr>
              <w:spacing w:line="480" w:lineRule="auto"/>
              <w:ind w:left="340"/>
              <w:rPr>
                <w:rFonts w:ascii="Times New Roman" w:hAnsi="Times New Roman"/>
                <w:sz w:val="24"/>
                <w:szCs w:val="24"/>
              </w:rPr>
            </w:pPr>
            <w:r w:rsidRPr="00B4126B">
              <w:rPr>
                <w:rFonts w:ascii="Times New Roman" w:hAnsi="Times New Roman"/>
                <w:sz w:val="24"/>
                <w:szCs w:val="24"/>
              </w:rPr>
              <w:t>Kualitas Kerja</w:t>
            </w:r>
          </w:p>
          <w:p w:rsidR="005A002E" w:rsidRPr="00B4126B" w:rsidRDefault="005A002E" w:rsidP="00B4126B">
            <w:pPr>
              <w:pStyle w:val="TidakAdaSpasi"/>
              <w:numPr>
                <w:ilvl w:val="0"/>
                <w:numId w:val="32"/>
              </w:numPr>
              <w:spacing w:line="480" w:lineRule="auto"/>
              <w:ind w:left="340"/>
              <w:rPr>
                <w:rFonts w:ascii="Times New Roman" w:hAnsi="Times New Roman"/>
                <w:sz w:val="24"/>
                <w:szCs w:val="24"/>
              </w:rPr>
            </w:pPr>
            <w:r w:rsidRPr="00B4126B">
              <w:rPr>
                <w:rFonts w:ascii="Times New Roman" w:hAnsi="Times New Roman"/>
                <w:sz w:val="24"/>
                <w:szCs w:val="24"/>
              </w:rPr>
              <w:t>Kuantitas Kerja</w:t>
            </w:r>
          </w:p>
          <w:p w:rsidR="005A002E" w:rsidRPr="00B4126B" w:rsidRDefault="005A002E" w:rsidP="00B4126B">
            <w:pPr>
              <w:pStyle w:val="TidakAdaSpasi"/>
              <w:numPr>
                <w:ilvl w:val="0"/>
                <w:numId w:val="32"/>
              </w:numPr>
              <w:spacing w:line="480" w:lineRule="auto"/>
              <w:ind w:left="340"/>
              <w:rPr>
                <w:rFonts w:ascii="Times New Roman" w:hAnsi="Times New Roman"/>
                <w:sz w:val="24"/>
                <w:szCs w:val="24"/>
              </w:rPr>
            </w:pPr>
            <w:r w:rsidRPr="00B4126B">
              <w:rPr>
                <w:rFonts w:ascii="Times New Roman" w:hAnsi="Times New Roman"/>
                <w:sz w:val="24"/>
                <w:szCs w:val="24"/>
              </w:rPr>
              <w:t>Tanggung jawab</w:t>
            </w:r>
          </w:p>
          <w:p w:rsidR="005A002E" w:rsidRPr="00B4126B" w:rsidRDefault="005A002E" w:rsidP="00B4126B">
            <w:pPr>
              <w:pStyle w:val="TidakAdaSpasi"/>
              <w:numPr>
                <w:ilvl w:val="0"/>
                <w:numId w:val="32"/>
              </w:numPr>
              <w:spacing w:line="480" w:lineRule="auto"/>
              <w:ind w:left="340"/>
              <w:rPr>
                <w:rFonts w:ascii="Times New Roman" w:hAnsi="Times New Roman"/>
                <w:sz w:val="24"/>
                <w:szCs w:val="24"/>
              </w:rPr>
            </w:pPr>
            <w:r w:rsidRPr="00B4126B">
              <w:rPr>
                <w:rFonts w:ascii="Times New Roman" w:hAnsi="Times New Roman"/>
                <w:sz w:val="24"/>
                <w:szCs w:val="24"/>
              </w:rPr>
              <w:t>Kerja sama</w:t>
            </w:r>
          </w:p>
          <w:p w:rsidR="005A002E" w:rsidRPr="00B4126B" w:rsidRDefault="005A002E" w:rsidP="00B4126B">
            <w:pPr>
              <w:pStyle w:val="TidakAdaSpasi"/>
              <w:numPr>
                <w:ilvl w:val="0"/>
                <w:numId w:val="32"/>
              </w:numPr>
              <w:spacing w:line="480" w:lineRule="auto"/>
              <w:ind w:left="340"/>
              <w:rPr>
                <w:rFonts w:ascii="Times New Roman" w:hAnsi="Times New Roman"/>
                <w:sz w:val="24"/>
                <w:szCs w:val="24"/>
              </w:rPr>
            </w:pPr>
            <w:r w:rsidRPr="00B4126B">
              <w:rPr>
                <w:rFonts w:ascii="Times New Roman" w:hAnsi="Times New Roman"/>
                <w:sz w:val="24"/>
                <w:szCs w:val="24"/>
              </w:rPr>
              <w:t xml:space="preserve">Inisiatif </w:t>
            </w:r>
          </w:p>
        </w:tc>
        <w:tc>
          <w:tcPr>
            <w:tcW w:w="1503" w:type="dxa"/>
            <w:vAlign w:val="center"/>
          </w:tcPr>
          <w:p w:rsidR="005A002E" w:rsidRPr="00B4126B" w:rsidRDefault="005A002E" w:rsidP="005A002E">
            <w:pPr>
              <w:pStyle w:val="TidakAdaSpasi"/>
              <w:spacing w:line="480" w:lineRule="auto"/>
              <w:ind w:left="0"/>
              <w:jc w:val="center"/>
              <w:rPr>
                <w:rFonts w:ascii="Times New Roman" w:hAnsi="Times New Roman"/>
                <w:sz w:val="24"/>
                <w:szCs w:val="24"/>
                <w:lang w:val="en-US"/>
              </w:rPr>
            </w:pPr>
            <w:r w:rsidRPr="00B4126B">
              <w:rPr>
                <w:rFonts w:ascii="Times New Roman" w:hAnsi="Times New Roman"/>
                <w:sz w:val="24"/>
                <w:szCs w:val="24"/>
                <w:lang w:val="en-US"/>
              </w:rPr>
              <w:t>Ordinal</w:t>
            </w:r>
          </w:p>
          <w:p w:rsidR="005A002E" w:rsidRPr="00B4126B" w:rsidRDefault="005A002E" w:rsidP="005A002E">
            <w:pPr>
              <w:pStyle w:val="TidakAdaSpasi"/>
              <w:spacing w:line="480" w:lineRule="auto"/>
              <w:ind w:left="0"/>
              <w:jc w:val="center"/>
              <w:rPr>
                <w:rFonts w:ascii="Times New Roman" w:hAnsi="Times New Roman"/>
                <w:sz w:val="24"/>
                <w:szCs w:val="24"/>
                <w:lang w:val="en-US"/>
              </w:rPr>
            </w:pPr>
          </w:p>
        </w:tc>
      </w:tr>
      <w:tr w:rsidR="005A002E" w:rsidTr="005A002E">
        <w:trPr>
          <w:trHeight w:val="336"/>
        </w:trPr>
        <w:tc>
          <w:tcPr>
            <w:tcW w:w="8061" w:type="dxa"/>
            <w:gridSpan w:val="5"/>
          </w:tcPr>
          <w:p w:rsidR="005A002E" w:rsidRPr="00B4126B" w:rsidRDefault="005A002E" w:rsidP="005A002E">
            <w:pPr>
              <w:pStyle w:val="TidakAdaSpasi"/>
              <w:spacing w:line="480" w:lineRule="auto"/>
              <w:ind w:left="0"/>
              <w:jc w:val="both"/>
              <w:rPr>
                <w:rFonts w:ascii="Times New Roman" w:hAnsi="Times New Roman"/>
                <w:sz w:val="24"/>
                <w:szCs w:val="24"/>
                <w:lang w:val="en-US"/>
              </w:rPr>
            </w:pPr>
            <w:r w:rsidRPr="00B4126B">
              <w:rPr>
                <w:rFonts w:ascii="Times New Roman" w:hAnsi="Times New Roman"/>
                <w:sz w:val="24"/>
                <w:szCs w:val="24"/>
                <w:lang w:val="en-US"/>
              </w:rPr>
              <w:t xml:space="preserve">Sumber  : </w:t>
            </w:r>
            <w:r w:rsidRPr="00B4126B">
              <w:rPr>
                <w:rFonts w:ascii="Times New Roman" w:hAnsi="Times New Roman"/>
                <w:sz w:val="24"/>
                <w:szCs w:val="24"/>
              </w:rPr>
              <w:t>Sedarmayanti (2018:329)</w:t>
            </w:r>
          </w:p>
        </w:tc>
      </w:tr>
    </w:tbl>
    <w:p w:rsidR="005A002E" w:rsidRDefault="005A002E" w:rsidP="005A002E">
      <w:pPr>
        <w:pStyle w:val="TidakAdaSpasi"/>
        <w:ind w:left="0" w:firstLine="720"/>
        <w:jc w:val="both"/>
        <w:rPr>
          <w:rFonts w:ascii="Times New Roman" w:hAnsi="Times New Roman"/>
          <w:sz w:val="24"/>
          <w:szCs w:val="24"/>
          <w:lang w:val="en-US"/>
        </w:rPr>
      </w:pPr>
    </w:p>
    <w:p w:rsidR="005A002E" w:rsidRDefault="005A002E" w:rsidP="005A002E">
      <w:pPr>
        <w:pStyle w:val="TidakAdaSpasi"/>
        <w:spacing w:line="480" w:lineRule="auto"/>
        <w:ind w:left="0" w:firstLine="720"/>
        <w:jc w:val="both"/>
        <w:rPr>
          <w:rFonts w:ascii="Times New Roman" w:hAnsi="Times New Roman"/>
          <w:sz w:val="24"/>
          <w:szCs w:val="24"/>
        </w:rPr>
      </w:pPr>
      <w:r w:rsidRPr="00CE53E2">
        <w:rPr>
          <w:rFonts w:ascii="Times New Roman" w:hAnsi="Times New Roman"/>
          <w:sz w:val="24"/>
          <w:szCs w:val="24"/>
        </w:rPr>
        <w:t xml:space="preserve">Dalam melakukan </w:t>
      </w:r>
      <w:r>
        <w:rPr>
          <w:rFonts w:ascii="Times New Roman" w:hAnsi="Times New Roman"/>
          <w:sz w:val="24"/>
          <w:szCs w:val="24"/>
        </w:rPr>
        <w:t>penelitian ini</w:t>
      </w:r>
      <w:r w:rsidRPr="00CE53E2">
        <w:rPr>
          <w:rFonts w:ascii="Times New Roman" w:hAnsi="Times New Roman"/>
          <w:sz w:val="24"/>
          <w:szCs w:val="24"/>
        </w:rPr>
        <w:t xml:space="preserve"> masing-masing variabel yang ada baik variabel independen maupun variabel depen</w:t>
      </w:r>
      <w:r>
        <w:rPr>
          <w:rFonts w:ascii="Times New Roman" w:hAnsi="Times New Roman"/>
          <w:sz w:val="24"/>
          <w:szCs w:val="24"/>
        </w:rPr>
        <w:t>den, akan dilakukan langkah – langkahsebagai berikut ini:</w:t>
      </w:r>
    </w:p>
    <w:p w:rsidR="005A002E" w:rsidRPr="00C775E3" w:rsidRDefault="005A002E" w:rsidP="00B4126B">
      <w:pPr>
        <w:pStyle w:val="TidakAdaSpasi"/>
        <w:numPr>
          <w:ilvl w:val="0"/>
          <w:numId w:val="30"/>
        </w:numPr>
        <w:spacing w:line="480" w:lineRule="auto"/>
        <w:ind w:left="426" w:hanging="426"/>
        <w:jc w:val="both"/>
        <w:rPr>
          <w:rFonts w:ascii="Times New Roman" w:hAnsi="Times New Roman"/>
          <w:sz w:val="24"/>
          <w:szCs w:val="24"/>
          <w:lang w:val="en-US"/>
        </w:rPr>
      </w:pPr>
      <w:r>
        <w:rPr>
          <w:rFonts w:ascii="Times New Roman" w:hAnsi="Times New Roman"/>
          <w:sz w:val="24"/>
          <w:szCs w:val="24"/>
        </w:rPr>
        <w:t>U</w:t>
      </w:r>
      <w:r w:rsidRPr="00CE53E2">
        <w:rPr>
          <w:rFonts w:ascii="Times New Roman" w:hAnsi="Times New Roman"/>
          <w:sz w:val="24"/>
          <w:szCs w:val="24"/>
        </w:rPr>
        <w:t>ntuk varia</w:t>
      </w:r>
      <w:r>
        <w:rPr>
          <w:rFonts w:ascii="Times New Roman" w:hAnsi="Times New Roman"/>
          <w:sz w:val="24"/>
          <w:szCs w:val="24"/>
        </w:rPr>
        <w:t xml:space="preserve">bel </w:t>
      </w:r>
      <w:r>
        <w:rPr>
          <w:rFonts w:ascii="Times New Roman" w:hAnsi="Times New Roman"/>
          <w:sz w:val="24"/>
          <w:szCs w:val="24"/>
          <w:lang w:val="en-US"/>
        </w:rPr>
        <w:t>Kompensasi</w:t>
      </w:r>
      <w:r>
        <w:rPr>
          <w:rFonts w:ascii="Times New Roman" w:hAnsi="Times New Roman"/>
          <w:sz w:val="24"/>
          <w:szCs w:val="24"/>
        </w:rPr>
        <w:t xml:space="preserve"> (X)</w:t>
      </w:r>
      <w:r>
        <w:rPr>
          <w:rFonts w:ascii="Times New Roman" w:hAnsi="Times New Roman"/>
          <w:sz w:val="24"/>
          <w:szCs w:val="24"/>
          <w:lang w:val="en-US"/>
        </w:rPr>
        <w:t>yang terdiri dari Kompensasi Langsung (X</w:t>
      </w:r>
      <w:r>
        <w:rPr>
          <w:rFonts w:ascii="Times New Roman" w:hAnsi="Times New Roman"/>
          <w:sz w:val="24"/>
          <w:szCs w:val="24"/>
          <w:vertAlign w:val="subscript"/>
          <w:lang w:val="en-US"/>
        </w:rPr>
        <w:t>1</w:t>
      </w:r>
      <w:r>
        <w:rPr>
          <w:rFonts w:ascii="Times New Roman" w:hAnsi="Times New Roman"/>
          <w:sz w:val="24"/>
          <w:szCs w:val="24"/>
          <w:lang w:val="en-US"/>
        </w:rPr>
        <w:t>) dan Kompensasi Tidak Langsung (X</w:t>
      </w:r>
      <w:r>
        <w:rPr>
          <w:rFonts w:ascii="Times New Roman" w:hAnsi="Times New Roman"/>
          <w:sz w:val="24"/>
          <w:szCs w:val="24"/>
          <w:vertAlign w:val="subscript"/>
          <w:lang w:val="en-US"/>
        </w:rPr>
        <w:t>2</w:t>
      </w:r>
      <w:r>
        <w:rPr>
          <w:rFonts w:ascii="Times New Roman" w:hAnsi="Times New Roman"/>
          <w:sz w:val="24"/>
          <w:szCs w:val="24"/>
          <w:lang w:val="en-US"/>
        </w:rPr>
        <w:t xml:space="preserve">) terhadap </w:t>
      </w:r>
      <w:r>
        <w:rPr>
          <w:rFonts w:ascii="Times New Roman" w:hAnsi="Times New Roman"/>
          <w:sz w:val="24"/>
          <w:szCs w:val="24"/>
        </w:rPr>
        <w:t>Kinerja Karyawan</w:t>
      </w:r>
      <w:r>
        <w:rPr>
          <w:rFonts w:ascii="Times New Roman" w:hAnsi="Times New Roman"/>
          <w:sz w:val="24"/>
          <w:szCs w:val="24"/>
          <w:lang w:val="en-US"/>
        </w:rPr>
        <w:t xml:space="preserve"> (Y) karyawan </w:t>
      </w:r>
      <w:r w:rsidRPr="00CE53E2">
        <w:rPr>
          <w:rFonts w:ascii="Times New Roman" w:hAnsi="Times New Roman"/>
          <w:sz w:val="24"/>
          <w:szCs w:val="24"/>
        </w:rPr>
        <w:t xml:space="preserve">akan diukur dengan </w:t>
      </w:r>
      <w:r>
        <w:rPr>
          <w:rFonts w:ascii="Times New Roman" w:hAnsi="Times New Roman"/>
          <w:sz w:val="24"/>
          <w:szCs w:val="24"/>
        </w:rPr>
        <w:t>menggunakan instrumen kuesioneryang</w:t>
      </w:r>
      <w:r w:rsidRPr="00CE53E2">
        <w:rPr>
          <w:rFonts w:ascii="Times New Roman" w:hAnsi="Times New Roman"/>
          <w:sz w:val="24"/>
          <w:szCs w:val="24"/>
        </w:rPr>
        <w:t xml:space="preserve"> menggunakan skala likert (</w:t>
      </w:r>
      <w:r w:rsidRPr="0030771B">
        <w:rPr>
          <w:rFonts w:ascii="Times New Roman" w:hAnsi="Times New Roman"/>
          <w:i/>
          <w:sz w:val="24"/>
          <w:szCs w:val="24"/>
        </w:rPr>
        <w:t>likert’s type item</w:t>
      </w:r>
      <w:r w:rsidRPr="00CE53E2">
        <w:rPr>
          <w:rFonts w:ascii="Times New Roman" w:hAnsi="Times New Roman"/>
          <w:sz w:val="24"/>
          <w:szCs w:val="24"/>
        </w:rPr>
        <w:t xml:space="preserve">). </w:t>
      </w:r>
    </w:p>
    <w:p w:rsidR="005A002E" w:rsidRPr="00C775E3" w:rsidRDefault="005A002E" w:rsidP="00B4126B">
      <w:pPr>
        <w:pStyle w:val="TidakAdaSpasi"/>
        <w:numPr>
          <w:ilvl w:val="0"/>
          <w:numId w:val="30"/>
        </w:numPr>
        <w:spacing w:line="480" w:lineRule="auto"/>
        <w:ind w:left="426" w:hanging="426"/>
        <w:jc w:val="both"/>
        <w:rPr>
          <w:rFonts w:ascii="Times New Roman" w:hAnsi="Times New Roman"/>
          <w:sz w:val="24"/>
          <w:szCs w:val="24"/>
          <w:lang w:val="en-US"/>
        </w:rPr>
      </w:pPr>
      <w:r w:rsidRPr="00CE53E2">
        <w:rPr>
          <w:rFonts w:ascii="Times New Roman" w:hAnsi="Times New Roman"/>
          <w:sz w:val="24"/>
          <w:szCs w:val="24"/>
        </w:rPr>
        <w:t xml:space="preserve">Jawaban setiap item instrument yang menggunakan skala likert mempunyai </w:t>
      </w:r>
      <w:r w:rsidRPr="00C775E3">
        <w:rPr>
          <w:rFonts w:ascii="Times New Roman" w:hAnsi="Times New Roman"/>
          <w:i/>
          <w:sz w:val="24"/>
          <w:szCs w:val="24"/>
        </w:rPr>
        <w:t>grade</w:t>
      </w:r>
      <w:r w:rsidRPr="00CE53E2">
        <w:rPr>
          <w:rFonts w:ascii="Times New Roman" w:hAnsi="Times New Roman"/>
          <w:sz w:val="24"/>
          <w:szCs w:val="24"/>
        </w:rPr>
        <w:t xml:space="preserve"> dari sanga</w:t>
      </w:r>
      <w:r>
        <w:rPr>
          <w:rFonts w:ascii="Times New Roman" w:hAnsi="Times New Roman"/>
          <w:sz w:val="24"/>
          <w:szCs w:val="24"/>
        </w:rPr>
        <w:t>t positif sampai sangat negatif</w:t>
      </w:r>
    </w:p>
    <w:p w:rsidR="005A002E" w:rsidRPr="009D7140" w:rsidRDefault="005A002E" w:rsidP="00B4126B">
      <w:pPr>
        <w:pStyle w:val="TidakAdaSpasi"/>
        <w:numPr>
          <w:ilvl w:val="0"/>
          <w:numId w:val="30"/>
        </w:numPr>
        <w:spacing w:line="480" w:lineRule="auto"/>
        <w:ind w:left="426" w:hanging="426"/>
        <w:jc w:val="both"/>
        <w:rPr>
          <w:rFonts w:ascii="Times New Roman" w:hAnsi="Times New Roman"/>
          <w:sz w:val="24"/>
          <w:szCs w:val="24"/>
          <w:lang w:val="en-US"/>
        </w:rPr>
      </w:pPr>
      <w:r>
        <w:rPr>
          <w:rFonts w:ascii="Times New Roman" w:hAnsi="Times New Roman"/>
          <w:sz w:val="24"/>
          <w:szCs w:val="24"/>
        </w:rPr>
        <w:t>K</w:t>
      </w:r>
      <w:r w:rsidRPr="00CE53E2">
        <w:rPr>
          <w:rFonts w:ascii="Times New Roman" w:hAnsi="Times New Roman"/>
          <w:sz w:val="24"/>
          <w:szCs w:val="24"/>
        </w:rPr>
        <w:t>uesioner disusun dengen menyiapkan 5 pilihan (</w:t>
      </w:r>
      <w:r w:rsidRPr="0030771B">
        <w:rPr>
          <w:rFonts w:ascii="Times New Roman" w:hAnsi="Times New Roman"/>
          <w:i/>
          <w:sz w:val="24"/>
          <w:szCs w:val="24"/>
        </w:rPr>
        <w:t>option</w:t>
      </w:r>
      <w:r w:rsidRPr="00CE53E2">
        <w:rPr>
          <w:rFonts w:ascii="Times New Roman" w:hAnsi="Times New Roman"/>
          <w:sz w:val="24"/>
          <w:szCs w:val="24"/>
        </w:rPr>
        <w:t xml:space="preserve">), setiap pilihan akan di berikan bobot yang berbeda seperti pada tabel berikut </w:t>
      </w:r>
      <w:r>
        <w:rPr>
          <w:rFonts w:ascii="Times New Roman" w:hAnsi="Times New Roman"/>
          <w:sz w:val="24"/>
          <w:szCs w:val="24"/>
        </w:rPr>
        <w:t>ini</w:t>
      </w:r>
      <w:r w:rsidRPr="00CE53E2">
        <w:rPr>
          <w:rFonts w:ascii="Times New Roman" w:hAnsi="Times New Roman"/>
          <w:sz w:val="24"/>
          <w:szCs w:val="24"/>
        </w:rPr>
        <w:t>:</w:t>
      </w:r>
    </w:p>
    <w:p w:rsidR="005A002E" w:rsidRDefault="005A002E" w:rsidP="005A002E">
      <w:pPr>
        <w:pStyle w:val="TidakAdaSpasi"/>
        <w:ind w:left="0"/>
        <w:jc w:val="center"/>
        <w:rPr>
          <w:rFonts w:ascii="Times New Roman" w:hAnsi="Times New Roman"/>
          <w:b/>
          <w:sz w:val="24"/>
          <w:szCs w:val="24"/>
          <w:lang w:val="en-US"/>
        </w:rPr>
      </w:pPr>
      <w:r w:rsidRPr="00CE53E2">
        <w:rPr>
          <w:rFonts w:ascii="Times New Roman" w:hAnsi="Times New Roman"/>
          <w:b/>
          <w:sz w:val="24"/>
          <w:szCs w:val="24"/>
        </w:rPr>
        <w:t>Tabel 3.2Daftar Pilihan Kuesioner</w:t>
      </w:r>
    </w:p>
    <w:p w:rsidR="005A002E" w:rsidRPr="004854B4" w:rsidRDefault="005A002E" w:rsidP="005A002E">
      <w:pPr>
        <w:pStyle w:val="TidakAdaSpasi"/>
        <w:ind w:left="0"/>
        <w:jc w:val="center"/>
        <w:rPr>
          <w:rFonts w:ascii="Times New Roman" w:hAnsi="Times New Roman"/>
          <w:b/>
          <w:sz w:val="24"/>
          <w:szCs w:val="24"/>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1429"/>
      </w:tblGrid>
      <w:tr w:rsidR="005A002E" w:rsidRPr="00CE53E2" w:rsidTr="005A002E">
        <w:trPr>
          <w:trHeight w:val="292"/>
        </w:trPr>
        <w:tc>
          <w:tcPr>
            <w:tcW w:w="5330" w:type="dxa"/>
          </w:tcPr>
          <w:p w:rsidR="005A002E" w:rsidRPr="00B4126B" w:rsidRDefault="005A002E" w:rsidP="005A002E">
            <w:pPr>
              <w:pStyle w:val="TidakAdaSpasi"/>
              <w:ind w:left="0"/>
              <w:jc w:val="center"/>
              <w:rPr>
                <w:rFonts w:ascii="Times New Roman" w:hAnsi="Times New Roman"/>
                <w:sz w:val="24"/>
                <w:szCs w:val="24"/>
              </w:rPr>
            </w:pPr>
            <w:r w:rsidRPr="00B4126B">
              <w:rPr>
                <w:rFonts w:ascii="Times New Roman" w:hAnsi="Times New Roman"/>
                <w:sz w:val="24"/>
                <w:szCs w:val="24"/>
              </w:rPr>
              <w:t>PILIHAN</w:t>
            </w:r>
          </w:p>
        </w:tc>
        <w:tc>
          <w:tcPr>
            <w:tcW w:w="1429" w:type="dxa"/>
          </w:tcPr>
          <w:p w:rsidR="005A002E" w:rsidRPr="00B4126B" w:rsidRDefault="005A002E" w:rsidP="005A002E">
            <w:pPr>
              <w:pStyle w:val="TidakAdaSpasi"/>
              <w:ind w:left="0"/>
              <w:jc w:val="center"/>
              <w:rPr>
                <w:rFonts w:ascii="Times New Roman" w:hAnsi="Times New Roman"/>
                <w:sz w:val="24"/>
                <w:szCs w:val="24"/>
              </w:rPr>
            </w:pPr>
            <w:r w:rsidRPr="00B4126B">
              <w:rPr>
                <w:rFonts w:ascii="Times New Roman" w:hAnsi="Times New Roman"/>
                <w:sz w:val="24"/>
                <w:szCs w:val="24"/>
              </w:rPr>
              <w:t>BOBOT</w:t>
            </w:r>
          </w:p>
        </w:tc>
      </w:tr>
      <w:tr w:rsidR="005A002E" w:rsidRPr="00CE53E2" w:rsidTr="005A002E">
        <w:trPr>
          <w:trHeight w:val="268"/>
        </w:trPr>
        <w:tc>
          <w:tcPr>
            <w:tcW w:w="5330" w:type="dxa"/>
          </w:tcPr>
          <w:p w:rsidR="005A002E" w:rsidRPr="00B4126B" w:rsidRDefault="005A002E" w:rsidP="005A002E">
            <w:pPr>
              <w:pStyle w:val="TidakAdaSpasi"/>
              <w:ind w:left="0"/>
              <w:jc w:val="both"/>
              <w:rPr>
                <w:rFonts w:ascii="Times New Roman" w:hAnsi="Times New Roman"/>
                <w:sz w:val="24"/>
                <w:szCs w:val="24"/>
              </w:rPr>
            </w:pPr>
            <w:r w:rsidRPr="00B4126B">
              <w:rPr>
                <w:rFonts w:ascii="Times New Roman" w:hAnsi="Times New Roman"/>
                <w:sz w:val="24"/>
                <w:szCs w:val="24"/>
              </w:rPr>
              <w:t>Sangat setuju/selalu (sangat positif)</w:t>
            </w:r>
          </w:p>
        </w:tc>
        <w:tc>
          <w:tcPr>
            <w:tcW w:w="1429" w:type="dxa"/>
          </w:tcPr>
          <w:p w:rsidR="005A002E" w:rsidRPr="00B4126B" w:rsidRDefault="005A002E" w:rsidP="005A002E">
            <w:pPr>
              <w:pStyle w:val="TidakAdaSpasi"/>
              <w:ind w:left="0"/>
              <w:jc w:val="center"/>
              <w:rPr>
                <w:rFonts w:ascii="Times New Roman" w:hAnsi="Times New Roman"/>
                <w:sz w:val="24"/>
                <w:szCs w:val="24"/>
              </w:rPr>
            </w:pPr>
            <w:r w:rsidRPr="00B4126B">
              <w:rPr>
                <w:rFonts w:ascii="Times New Roman" w:hAnsi="Times New Roman"/>
                <w:sz w:val="24"/>
                <w:szCs w:val="24"/>
              </w:rPr>
              <w:t>5</w:t>
            </w:r>
          </w:p>
        </w:tc>
      </w:tr>
      <w:tr w:rsidR="005A002E" w:rsidRPr="00CE53E2" w:rsidTr="005A002E">
        <w:trPr>
          <w:trHeight w:val="273"/>
        </w:trPr>
        <w:tc>
          <w:tcPr>
            <w:tcW w:w="5330" w:type="dxa"/>
          </w:tcPr>
          <w:p w:rsidR="005A002E" w:rsidRPr="00B4126B" w:rsidRDefault="005A002E" w:rsidP="005A002E">
            <w:pPr>
              <w:pStyle w:val="TidakAdaSpasi"/>
              <w:ind w:left="0"/>
              <w:jc w:val="both"/>
              <w:rPr>
                <w:rFonts w:ascii="Times New Roman" w:hAnsi="Times New Roman"/>
                <w:sz w:val="24"/>
                <w:szCs w:val="24"/>
              </w:rPr>
            </w:pPr>
            <w:r w:rsidRPr="00B4126B">
              <w:rPr>
                <w:rFonts w:ascii="Times New Roman" w:hAnsi="Times New Roman"/>
                <w:sz w:val="24"/>
                <w:szCs w:val="24"/>
              </w:rPr>
              <w:t>Setuju/Sering (positif)</w:t>
            </w:r>
          </w:p>
        </w:tc>
        <w:tc>
          <w:tcPr>
            <w:tcW w:w="1429" w:type="dxa"/>
          </w:tcPr>
          <w:p w:rsidR="005A002E" w:rsidRPr="00B4126B" w:rsidRDefault="005A002E" w:rsidP="005A002E">
            <w:pPr>
              <w:pStyle w:val="TidakAdaSpasi"/>
              <w:ind w:left="0"/>
              <w:jc w:val="center"/>
              <w:rPr>
                <w:rFonts w:ascii="Times New Roman" w:hAnsi="Times New Roman"/>
                <w:sz w:val="24"/>
                <w:szCs w:val="24"/>
              </w:rPr>
            </w:pPr>
            <w:r w:rsidRPr="00B4126B">
              <w:rPr>
                <w:rFonts w:ascii="Times New Roman" w:hAnsi="Times New Roman"/>
                <w:sz w:val="24"/>
                <w:szCs w:val="24"/>
              </w:rPr>
              <w:t>4</w:t>
            </w:r>
          </w:p>
        </w:tc>
      </w:tr>
      <w:tr w:rsidR="005A002E" w:rsidRPr="00CE53E2" w:rsidTr="005A002E">
        <w:trPr>
          <w:trHeight w:val="276"/>
        </w:trPr>
        <w:tc>
          <w:tcPr>
            <w:tcW w:w="5330" w:type="dxa"/>
          </w:tcPr>
          <w:p w:rsidR="005A002E" w:rsidRPr="00B4126B" w:rsidRDefault="005A002E" w:rsidP="005A002E">
            <w:pPr>
              <w:pStyle w:val="TidakAdaSpasi"/>
              <w:ind w:left="0"/>
              <w:jc w:val="both"/>
              <w:rPr>
                <w:rFonts w:ascii="Times New Roman" w:hAnsi="Times New Roman"/>
                <w:sz w:val="24"/>
                <w:szCs w:val="24"/>
              </w:rPr>
            </w:pPr>
            <w:r w:rsidRPr="00B4126B">
              <w:rPr>
                <w:rFonts w:ascii="Times New Roman" w:hAnsi="Times New Roman"/>
                <w:sz w:val="24"/>
                <w:szCs w:val="24"/>
              </w:rPr>
              <w:t>Ragu-ragu/Kadang-kadang (netral)</w:t>
            </w:r>
          </w:p>
        </w:tc>
        <w:tc>
          <w:tcPr>
            <w:tcW w:w="1429" w:type="dxa"/>
          </w:tcPr>
          <w:p w:rsidR="005A002E" w:rsidRPr="00B4126B" w:rsidRDefault="005A002E" w:rsidP="005A002E">
            <w:pPr>
              <w:pStyle w:val="TidakAdaSpasi"/>
              <w:ind w:left="0"/>
              <w:jc w:val="center"/>
              <w:rPr>
                <w:rFonts w:ascii="Times New Roman" w:hAnsi="Times New Roman"/>
                <w:sz w:val="24"/>
                <w:szCs w:val="24"/>
              </w:rPr>
            </w:pPr>
            <w:r w:rsidRPr="00B4126B">
              <w:rPr>
                <w:rFonts w:ascii="Times New Roman" w:hAnsi="Times New Roman"/>
                <w:sz w:val="24"/>
                <w:szCs w:val="24"/>
              </w:rPr>
              <w:t>3</w:t>
            </w:r>
          </w:p>
        </w:tc>
      </w:tr>
      <w:tr w:rsidR="005A002E" w:rsidRPr="00CE53E2" w:rsidTr="005A002E">
        <w:trPr>
          <w:trHeight w:val="267"/>
        </w:trPr>
        <w:tc>
          <w:tcPr>
            <w:tcW w:w="5330" w:type="dxa"/>
          </w:tcPr>
          <w:p w:rsidR="005A002E" w:rsidRPr="00B4126B" w:rsidRDefault="005A002E" w:rsidP="005A002E">
            <w:pPr>
              <w:pStyle w:val="TidakAdaSpasi"/>
              <w:ind w:left="0"/>
              <w:jc w:val="both"/>
              <w:rPr>
                <w:rFonts w:ascii="Times New Roman" w:hAnsi="Times New Roman"/>
                <w:sz w:val="24"/>
                <w:szCs w:val="24"/>
              </w:rPr>
            </w:pPr>
            <w:r w:rsidRPr="00B4126B">
              <w:rPr>
                <w:rFonts w:ascii="Times New Roman" w:hAnsi="Times New Roman"/>
                <w:sz w:val="24"/>
                <w:szCs w:val="24"/>
              </w:rPr>
              <w:t>Tidak setuju/Jarang (negativ)</w:t>
            </w:r>
          </w:p>
        </w:tc>
        <w:tc>
          <w:tcPr>
            <w:tcW w:w="1429" w:type="dxa"/>
          </w:tcPr>
          <w:p w:rsidR="005A002E" w:rsidRPr="00B4126B" w:rsidRDefault="005A002E" w:rsidP="005A002E">
            <w:pPr>
              <w:pStyle w:val="TidakAdaSpasi"/>
              <w:ind w:left="0"/>
              <w:jc w:val="center"/>
              <w:rPr>
                <w:rFonts w:ascii="Times New Roman" w:hAnsi="Times New Roman"/>
                <w:sz w:val="24"/>
                <w:szCs w:val="24"/>
              </w:rPr>
            </w:pPr>
            <w:r w:rsidRPr="00B4126B">
              <w:rPr>
                <w:rFonts w:ascii="Times New Roman" w:hAnsi="Times New Roman"/>
                <w:sz w:val="24"/>
                <w:szCs w:val="24"/>
              </w:rPr>
              <w:t>2</w:t>
            </w:r>
          </w:p>
        </w:tc>
      </w:tr>
      <w:tr w:rsidR="005A002E" w:rsidRPr="00CE53E2" w:rsidTr="005A002E">
        <w:trPr>
          <w:trHeight w:val="270"/>
        </w:trPr>
        <w:tc>
          <w:tcPr>
            <w:tcW w:w="5330" w:type="dxa"/>
          </w:tcPr>
          <w:p w:rsidR="005A002E" w:rsidRPr="00B4126B" w:rsidRDefault="005A002E" w:rsidP="005A002E">
            <w:pPr>
              <w:pStyle w:val="TidakAdaSpasi"/>
              <w:ind w:left="0"/>
              <w:jc w:val="both"/>
              <w:rPr>
                <w:rFonts w:ascii="Times New Roman" w:hAnsi="Times New Roman"/>
                <w:sz w:val="24"/>
                <w:szCs w:val="24"/>
              </w:rPr>
            </w:pPr>
            <w:r w:rsidRPr="00B4126B">
              <w:rPr>
                <w:rFonts w:ascii="Times New Roman" w:hAnsi="Times New Roman"/>
                <w:sz w:val="24"/>
                <w:szCs w:val="24"/>
              </w:rPr>
              <w:t>Sangat tidak setuju/Tidak pernah (Sangat negativ)</w:t>
            </w:r>
          </w:p>
        </w:tc>
        <w:tc>
          <w:tcPr>
            <w:tcW w:w="1429" w:type="dxa"/>
          </w:tcPr>
          <w:p w:rsidR="005A002E" w:rsidRPr="00B4126B" w:rsidRDefault="005A002E" w:rsidP="005A002E">
            <w:pPr>
              <w:pStyle w:val="TidakAdaSpasi"/>
              <w:ind w:left="0"/>
              <w:jc w:val="center"/>
              <w:rPr>
                <w:rFonts w:ascii="Times New Roman" w:hAnsi="Times New Roman"/>
                <w:sz w:val="24"/>
                <w:szCs w:val="24"/>
              </w:rPr>
            </w:pPr>
            <w:r w:rsidRPr="00B4126B">
              <w:rPr>
                <w:rFonts w:ascii="Times New Roman" w:hAnsi="Times New Roman"/>
                <w:sz w:val="24"/>
                <w:szCs w:val="24"/>
              </w:rPr>
              <w:t>1</w:t>
            </w:r>
          </w:p>
        </w:tc>
      </w:tr>
    </w:tbl>
    <w:p w:rsidR="005A002E" w:rsidRDefault="005A002E" w:rsidP="005A002E">
      <w:pPr>
        <w:pStyle w:val="TidakAdaSpasi"/>
        <w:tabs>
          <w:tab w:val="left" w:pos="567"/>
        </w:tabs>
        <w:ind w:left="0"/>
        <w:jc w:val="both"/>
        <w:rPr>
          <w:rFonts w:ascii="Times New Roman" w:hAnsi="Times New Roman"/>
          <w:b/>
          <w:sz w:val="24"/>
          <w:szCs w:val="24"/>
          <w:lang w:val="en-US"/>
        </w:rPr>
      </w:pPr>
    </w:p>
    <w:p w:rsidR="005A002E" w:rsidRPr="00711884" w:rsidRDefault="005A002E" w:rsidP="005A002E">
      <w:pPr>
        <w:pStyle w:val="TidakAdaSpasi"/>
        <w:tabs>
          <w:tab w:val="left" w:pos="567"/>
        </w:tabs>
        <w:spacing w:line="480" w:lineRule="auto"/>
        <w:ind w:left="0"/>
        <w:jc w:val="both"/>
        <w:rPr>
          <w:rFonts w:ascii="Times New Roman" w:hAnsi="Times New Roman"/>
          <w:b/>
          <w:sz w:val="24"/>
          <w:szCs w:val="24"/>
          <w:lang w:val="en-US"/>
        </w:rPr>
      </w:pPr>
      <w:r>
        <w:rPr>
          <w:rFonts w:ascii="Times New Roman" w:hAnsi="Times New Roman"/>
          <w:b/>
          <w:sz w:val="24"/>
          <w:szCs w:val="24"/>
        </w:rPr>
        <w:t>3.2.</w:t>
      </w:r>
      <w:r>
        <w:rPr>
          <w:rFonts w:ascii="Times New Roman" w:hAnsi="Times New Roman"/>
          <w:b/>
          <w:sz w:val="24"/>
          <w:szCs w:val="24"/>
          <w:lang w:val="en-US"/>
        </w:rPr>
        <w:t>3</w:t>
      </w:r>
      <w:r w:rsidRPr="00CE53E2">
        <w:rPr>
          <w:rFonts w:ascii="Times New Roman" w:hAnsi="Times New Roman"/>
          <w:b/>
          <w:sz w:val="24"/>
          <w:szCs w:val="24"/>
        </w:rPr>
        <w:tab/>
        <w:t xml:space="preserve">Populasi Dan Sampel </w:t>
      </w:r>
    </w:p>
    <w:p w:rsidR="005A002E" w:rsidRPr="00CE53E2" w:rsidRDefault="005A002E" w:rsidP="00B4126B">
      <w:pPr>
        <w:pStyle w:val="TidakAdaSpasi"/>
        <w:numPr>
          <w:ilvl w:val="0"/>
          <w:numId w:val="26"/>
        </w:numPr>
        <w:tabs>
          <w:tab w:val="left" w:pos="567"/>
        </w:tabs>
        <w:spacing w:line="480" w:lineRule="auto"/>
        <w:ind w:left="426" w:hanging="426"/>
        <w:jc w:val="both"/>
        <w:rPr>
          <w:rFonts w:ascii="Times New Roman" w:hAnsi="Times New Roman"/>
          <w:b/>
          <w:sz w:val="24"/>
          <w:szCs w:val="24"/>
        </w:rPr>
      </w:pPr>
      <w:r w:rsidRPr="00CE53E2">
        <w:rPr>
          <w:rFonts w:ascii="Times New Roman" w:hAnsi="Times New Roman"/>
          <w:b/>
          <w:sz w:val="24"/>
          <w:szCs w:val="24"/>
        </w:rPr>
        <w:t>Populasi</w:t>
      </w:r>
    </w:p>
    <w:p w:rsidR="005A002E" w:rsidRDefault="005A002E" w:rsidP="005A002E">
      <w:pPr>
        <w:pStyle w:val="TidakAdaSpasi"/>
        <w:spacing w:line="480" w:lineRule="auto"/>
        <w:ind w:left="142" w:firstLine="567"/>
        <w:jc w:val="both"/>
        <w:rPr>
          <w:rFonts w:ascii="Times New Roman" w:hAnsi="Times New Roman"/>
          <w:sz w:val="24"/>
          <w:szCs w:val="24"/>
          <w:lang w:val="en-US"/>
        </w:rPr>
      </w:pPr>
      <w:r w:rsidRPr="00CE53E2">
        <w:rPr>
          <w:rFonts w:ascii="Times New Roman" w:hAnsi="Times New Roman"/>
          <w:sz w:val="24"/>
          <w:szCs w:val="24"/>
        </w:rPr>
        <w:t>Dalam melakukan penelitian,kegiatan pengumpulan data merupakan langkah penting guna mengetahui karakteristik dari populasi yang merupakan elemen-elemen dalamobjek penelitian. Data tersebut digunakan untuk pengambilan keputusan atau digunakan untuk pengujian hipotesis.</w:t>
      </w:r>
    </w:p>
    <w:p w:rsidR="005A002E" w:rsidRDefault="005A002E" w:rsidP="005A002E">
      <w:pPr>
        <w:pStyle w:val="TidakAdaSpasi"/>
        <w:spacing w:line="480" w:lineRule="auto"/>
        <w:ind w:left="142" w:firstLine="567"/>
        <w:jc w:val="both"/>
        <w:rPr>
          <w:rFonts w:ascii="Times New Roman" w:hAnsi="Times New Roman"/>
          <w:sz w:val="24"/>
          <w:szCs w:val="24"/>
          <w:lang w:val="en-US"/>
        </w:rPr>
      </w:pPr>
      <w:r w:rsidRPr="00CE53E2">
        <w:rPr>
          <w:rFonts w:ascii="Times New Roman" w:hAnsi="Times New Roman"/>
          <w:sz w:val="24"/>
          <w:szCs w:val="24"/>
        </w:rPr>
        <w:t>Dalam pengumpulan data akan selalu dihadapkan dengan obyek</w:t>
      </w:r>
      <w:r>
        <w:rPr>
          <w:rFonts w:ascii="Times New Roman" w:hAnsi="Times New Roman"/>
          <w:sz w:val="24"/>
          <w:szCs w:val="24"/>
          <w:lang w:val="en-US"/>
        </w:rPr>
        <w:t xml:space="preserve"> yang</w:t>
      </w:r>
      <w:r w:rsidRPr="00CE53E2">
        <w:rPr>
          <w:rFonts w:ascii="Times New Roman" w:hAnsi="Times New Roman"/>
          <w:sz w:val="24"/>
          <w:szCs w:val="24"/>
        </w:rPr>
        <w:t xml:space="preserve"> akan diteliti </w:t>
      </w:r>
      <w:r>
        <w:rPr>
          <w:rFonts w:ascii="Times New Roman" w:hAnsi="Times New Roman"/>
          <w:sz w:val="24"/>
          <w:szCs w:val="24"/>
        </w:rPr>
        <w:t>baik</w:t>
      </w:r>
      <w:r w:rsidRPr="00CE53E2">
        <w:rPr>
          <w:rFonts w:ascii="Times New Roman" w:hAnsi="Times New Roman"/>
          <w:sz w:val="24"/>
          <w:szCs w:val="24"/>
        </w:rPr>
        <w:t xml:space="preserve"> itu berupa benda, manusia, dan aktivitasnya atau perist</w:t>
      </w:r>
      <w:r>
        <w:rPr>
          <w:rFonts w:ascii="Times New Roman" w:hAnsi="Times New Roman"/>
          <w:sz w:val="24"/>
          <w:szCs w:val="24"/>
        </w:rPr>
        <w:t>iwa yang terjadi. Sugiyono (201</w:t>
      </w:r>
      <w:r>
        <w:rPr>
          <w:rFonts w:ascii="Times New Roman" w:hAnsi="Times New Roman"/>
          <w:sz w:val="24"/>
          <w:szCs w:val="24"/>
          <w:lang w:val="en-US"/>
        </w:rPr>
        <w:t>6:61</w:t>
      </w:r>
      <w:r w:rsidRPr="00CE53E2">
        <w:rPr>
          <w:rFonts w:ascii="Times New Roman" w:hAnsi="Times New Roman"/>
          <w:sz w:val="24"/>
          <w:szCs w:val="24"/>
        </w:rPr>
        <w:t>) mengemukakan bahwa “Populasi adalah wilayah generalisasi yang terdiri atas objek yang mempunya kualitas dan karateristik tertentu yang di tetapkan oleh peneliti  untuk dipelajari da</w:t>
      </w:r>
      <w:r>
        <w:rPr>
          <w:rFonts w:ascii="Times New Roman" w:hAnsi="Times New Roman"/>
          <w:sz w:val="24"/>
          <w:szCs w:val="24"/>
        </w:rPr>
        <w:t>n kemudian ditarik kesimpulanya</w:t>
      </w:r>
      <w:r w:rsidRPr="00CE53E2">
        <w:rPr>
          <w:rFonts w:ascii="Times New Roman" w:hAnsi="Times New Roman"/>
          <w:sz w:val="24"/>
          <w:szCs w:val="24"/>
        </w:rPr>
        <w:t>“.</w:t>
      </w:r>
      <w:r>
        <w:rPr>
          <w:rFonts w:ascii="Times New Roman" w:hAnsi="Times New Roman"/>
          <w:sz w:val="24"/>
          <w:szCs w:val="24"/>
        </w:rPr>
        <w:t xml:space="preserve"> Sedangkan menurut Sudjana (201</w:t>
      </w:r>
      <w:r>
        <w:rPr>
          <w:rFonts w:ascii="Times New Roman" w:hAnsi="Times New Roman"/>
          <w:sz w:val="24"/>
          <w:szCs w:val="24"/>
          <w:lang w:val="en-US"/>
        </w:rPr>
        <w:t>5:6</w:t>
      </w:r>
      <w:r w:rsidRPr="00CE53E2">
        <w:rPr>
          <w:rFonts w:ascii="Times New Roman" w:hAnsi="Times New Roman"/>
          <w:sz w:val="24"/>
          <w:szCs w:val="24"/>
        </w:rPr>
        <w:t>) Populasi adalah totalitas semua nilai yang mungkin, hasil menghitung atau pengukuran, kuantitatif maupun kualitatif mengenai karateristik tertentu dari semua anggota kumpulanyang lengkap dan jelas ingin dipelajari sifat-sifatnya.</w:t>
      </w:r>
    </w:p>
    <w:p w:rsidR="005A002E" w:rsidRDefault="005A002E" w:rsidP="005A002E">
      <w:pPr>
        <w:pStyle w:val="TidakAdaSpasi"/>
        <w:spacing w:line="480" w:lineRule="auto"/>
        <w:ind w:left="142" w:firstLine="567"/>
        <w:jc w:val="both"/>
        <w:rPr>
          <w:rFonts w:ascii="Times New Roman" w:hAnsi="Times New Roman"/>
          <w:sz w:val="24"/>
          <w:szCs w:val="24"/>
          <w:lang w:val="en-US"/>
        </w:rPr>
      </w:pPr>
      <w:r w:rsidRPr="00CE53E2">
        <w:rPr>
          <w:rFonts w:ascii="Times New Roman" w:hAnsi="Times New Roman"/>
          <w:sz w:val="24"/>
          <w:szCs w:val="24"/>
        </w:rPr>
        <w:t>Berdas</w:t>
      </w:r>
      <w:r>
        <w:rPr>
          <w:rFonts w:ascii="Times New Roman" w:hAnsi="Times New Roman"/>
          <w:sz w:val="24"/>
          <w:szCs w:val="24"/>
        </w:rPr>
        <w:t>a</w:t>
      </w:r>
      <w:r w:rsidRPr="00CE53E2">
        <w:rPr>
          <w:rFonts w:ascii="Times New Roman" w:hAnsi="Times New Roman"/>
          <w:sz w:val="24"/>
          <w:szCs w:val="24"/>
        </w:rPr>
        <w:t xml:space="preserve">rkan pengertian populasi tersebut maka populasi pada penelitian ini adalah </w:t>
      </w:r>
      <w:r w:rsidRPr="00431058">
        <w:rPr>
          <w:rFonts w:ascii="Times New Roman" w:hAnsi="Times New Roman"/>
          <w:sz w:val="24"/>
          <w:szCs w:val="24"/>
        </w:rPr>
        <w:t>seluruh</w:t>
      </w:r>
      <w:r>
        <w:rPr>
          <w:rFonts w:ascii="Times New Roman" w:hAnsi="Times New Roman"/>
          <w:sz w:val="24"/>
          <w:szCs w:val="24"/>
          <w:lang w:val="en-US"/>
        </w:rPr>
        <w:t xml:space="preserve">karyawan PT. </w:t>
      </w:r>
      <w:r>
        <w:rPr>
          <w:rFonts w:ascii="Times New Roman" w:hAnsi="Times New Roman"/>
          <w:sz w:val="24"/>
          <w:szCs w:val="24"/>
        </w:rPr>
        <w:t xml:space="preserve">Hasjrat Abadi Cab. Telaga Kab. </w:t>
      </w:r>
      <w:r w:rsidRPr="002656E6">
        <w:rPr>
          <w:rFonts w:ascii="Times New Roman" w:hAnsi="Times New Roman"/>
          <w:sz w:val="24"/>
          <w:szCs w:val="24"/>
        </w:rPr>
        <w:t xml:space="preserve"> Gorontalo</w:t>
      </w:r>
      <w:r>
        <w:rPr>
          <w:rFonts w:ascii="Times New Roman" w:hAnsi="Times New Roman"/>
          <w:sz w:val="24"/>
          <w:szCs w:val="24"/>
        </w:rPr>
        <w:t xml:space="preserve"> sebanyak33</w:t>
      </w:r>
      <w:r>
        <w:rPr>
          <w:rFonts w:ascii="Times New Roman" w:hAnsi="Times New Roman"/>
          <w:sz w:val="24"/>
          <w:szCs w:val="24"/>
          <w:lang w:val="en-US"/>
        </w:rPr>
        <w:t xml:space="preserve"> orang.</w:t>
      </w:r>
    </w:p>
    <w:p w:rsidR="005A002E" w:rsidRDefault="005A002E" w:rsidP="005A002E">
      <w:pPr>
        <w:pStyle w:val="TidakAdaSpasi"/>
        <w:spacing w:line="480" w:lineRule="auto"/>
        <w:ind w:left="142" w:firstLine="567"/>
        <w:jc w:val="both"/>
        <w:rPr>
          <w:rFonts w:ascii="Times New Roman" w:hAnsi="Times New Roman"/>
          <w:sz w:val="24"/>
          <w:szCs w:val="24"/>
        </w:rPr>
      </w:pPr>
    </w:p>
    <w:p w:rsidR="005A002E" w:rsidRDefault="005A002E" w:rsidP="005A002E">
      <w:pPr>
        <w:pStyle w:val="TidakAdaSpasi"/>
        <w:spacing w:line="480" w:lineRule="auto"/>
        <w:ind w:left="142" w:firstLine="567"/>
        <w:jc w:val="both"/>
        <w:rPr>
          <w:rFonts w:ascii="Times New Roman" w:hAnsi="Times New Roman"/>
          <w:sz w:val="24"/>
          <w:szCs w:val="24"/>
        </w:rPr>
      </w:pPr>
    </w:p>
    <w:p w:rsidR="005A002E" w:rsidRDefault="005A002E" w:rsidP="005A002E">
      <w:pPr>
        <w:pStyle w:val="TidakAdaSpasi"/>
        <w:spacing w:line="480" w:lineRule="auto"/>
        <w:ind w:left="142" w:firstLine="567"/>
        <w:jc w:val="both"/>
        <w:rPr>
          <w:rFonts w:ascii="Times New Roman" w:hAnsi="Times New Roman"/>
          <w:sz w:val="24"/>
          <w:szCs w:val="24"/>
        </w:rPr>
      </w:pPr>
    </w:p>
    <w:p w:rsidR="005A002E" w:rsidRDefault="005A002E" w:rsidP="005A002E">
      <w:pPr>
        <w:pStyle w:val="TidakAdaSpasi"/>
        <w:spacing w:line="480" w:lineRule="auto"/>
        <w:ind w:left="142" w:firstLine="567"/>
        <w:jc w:val="both"/>
        <w:rPr>
          <w:rFonts w:ascii="Times New Roman" w:hAnsi="Times New Roman"/>
          <w:sz w:val="24"/>
          <w:szCs w:val="24"/>
        </w:rPr>
      </w:pPr>
    </w:p>
    <w:p w:rsidR="005A002E" w:rsidRPr="008B4851" w:rsidRDefault="005A002E" w:rsidP="005A002E">
      <w:pPr>
        <w:pStyle w:val="TidakAdaSpasi"/>
        <w:spacing w:line="480" w:lineRule="auto"/>
        <w:ind w:left="142" w:firstLine="567"/>
        <w:jc w:val="both"/>
        <w:rPr>
          <w:rFonts w:ascii="Times New Roman" w:hAnsi="Times New Roman"/>
          <w:sz w:val="24"/>
          <w:szCs w:val="24"/>
        </w:rPr>
      </w:pPr>
    </w:p>
    <w:p w:rsidR="005A002E" w:rsidRPr="00EC69D8" w:rsidRDefault="005A002E" w:rsidP="005A002E">
      <w:pPr>
        <w:pStyle w:val="TidakAdaSpasi"/>
        <w:ind w:left="0"/>
        <w:jc w:val="center"/>
        <w:rPr>
          <w:rFonts w:ascii="Times New Roman" w:hAnsi="Times New Roman"/>
          <w:b/>
          <w:sz w:val="24"/>
          <w:szCs w:val="24"/>
          <w:lang w:val="en-US"/>
        </w:rPr>
      </w:pPr>
      <w:r w:rsidRPr="00EC69D8">
        <w:rPr>
          <w:rFonts w:ascii="Times New Roman" w:hAnsi="Times New Roman"/>
          <w:b/>
          <w:sz w:val="24"/>
          <w:szCs w:val="24"/>
          <w:lang w:val="en-US"/>
        </w:rPr>
        <w:t>Tabel. 3.3. Jumlah Populasi</w:t>
      </w:r>
    </w:p>
    <w:tbl>
      <w:tblPr>
        <w:tblW w:w="8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4446"/>
        <w:gridCol w:w="2880"/>
      </w:tblGrid>
      <w:tr w:rsidR="005A002E" w:rsidRPr="00B80FFE" w:rsidTr="00773FCC">
        <w:trPr>
          <w:trHeight w:val="160"/>
        </w:trPr>
        <w:tc>
          <w:tcPr>
            <w:tcW w:w="806" w:type="dxa"/>
            <w:vAlign w:val="center"/>
          </w:tcPr>
          <w:p w:rsidR="005A002E" w:rsidRPr="00B80FFE" w:rsidRDefault="005A002E" w:rsidP="00773FCC">
            <w:pPr>
              <w:jc w:val="center"/>
              <w:rPr>
                <w:b/>
                <w:lang w:val="id-ID"/>
              </w:rPr>
            </w:pPr>
            <w:proofErr w:type="spellStart"/>
            <w:r w:rsidRPr="00B80FFE">
              <w:rPr>
                <w:b/>
                <w:lang w:val="id-ID"/>
              </w:rPr>
              <w:lastRenderedPageBreak/>
              <w:t>No</w:t>
            </w:r>
            <w:proofErr w:type="spellEnd"/>
          </w:p>
        </w:tc>
        <w:tc>
          <w:tcPr>
            <w:tcW w:w="4446" w:type="dxa"/>
            <w:vAlign w:val="center"/>
          </w:tcPr>
          <w:p w:rsidR="005A002E" w:rsidRPr="00B80FFE" w:rsidRDefault="005A002E" w:rsidP="00773FCC">
            <w:pPr>
              <w:jc w:val="center"/>
              <w:rPr>
                <w:b/>
                <w:lang w:val="id-ID"/>
              </w:rPr>
            </w:pPr>
            <w:r w:rsidRPr="00B80FFE">
              <w:rPr>
                <w:b/>
                <w:lang w:val="id-ID"/>
              </w:rPr>
              <w:t>Uraian/Jabatan</w:t>
            </w:r>
          </w:p>
        </w:tc>
        <w:tc>
          <w:tcPr>
            <w:tcW w:w="2880" w:type="dxa"/>
            <w:vAlign w:val="center"/>
          </w:tcPr>
          <w:p w:rsidR="005A002E" w:rsidRPr="00B80FFE" w:rsidRDefault="005A002E" w:rsidP="00773FCC">
            <w:pPr>
              <w:jc w:val="center"/>
              <w:rPr>
                <w:b/>
                <w:lang w:val="id-ID"/>
              </w:rPr>
            </w:pPr>
            <w:r w:rsidRPr="00B80FFE">
              <w:rPr>
                <w:b/>
                <w:lang w:val="id-ID"/>
              </w:rPr>
              <w:t xml:space="preserve">Jumlah </w:t>
            </w:r>
          </w:p>
        </w:tc>
      </w:tr>
      <w:tr w:rsidR="005A002E" w:rsidRPr="00B80FFE" w:rsidTr="00773FCC">
        <w:trPr>
          <w:trHeight w:val="1787"/>
        </w:trPr>
        <w:tc>
          <w:tcPr>
            <w:tcW w:w="806" w:type="dxa"/>
            <w:vAlign w:val="center"/>
          </w:tcPr>
          <w:p w:rsidR="005A002E" w:rsidRPr="00B80FFE" w:rsidRDefault="005A002E" w:rsidP="00773FCC">
            <w:pPr>
              <w:jc w:val="center"/>
              <w:rPr>
                <w:lang w:val="id-ID"/>
              </w:rPr>
            </w:pPr>
            <w:r w:rsidRPr="00B80FFE">
              <w:rPr>
                <w:lang w:val="id-ID"/>
              </w:rPr>
              <w:t>1.</w:t>
            </w:r>
          </w:p>
          <w:p w:rsidR="005A002E" w:rsidRPr="00B80FFE" w:rsidRDefault="005A002E" w:rsidP="00773FCC">
            <w:pPr>
              <w:jc w:val="center"/>
              <w:rPr>
                <w:lang w:val="id-ID"/>
              </w:rPr>
            </w:pPr>
            <w:r w:rsidRPr="00B80FFE">
              <w:rPr>
                <w:lang w:val="id-ID"/>
              </w:rPr>
              <w:t>2.</w:t>
            </w:r>
          </w:p>
          <w:p w:rsidR="005A002E" w:rsidRPr="00B80FFE" w:rsidRDefault="005A002E" w:rsidP="00773FCC">
            <w:pPr>
              <w:jc w:val="center"/>
              <w:rPr>
                <w:lang w:val="id-ID"/>
              </w:rPr>
            </w:pPr>
            <w:r w:rsidRPr="00B80FFE">
              <w:rPr>
                <w:lang w:val="id-ID"/>
              </w:rPr>
              <w:t>3.</w:t>
            </w:r>
          </w:p>
          <w:p w:rsidR="005A002E" w:rsidRPr="00B80FFE" w:rsidRDefault="005A002E" w:rsidP="00773FCC">
            <w:pPr>
              <w:jc w:val="center"/>
              <w:rPr>
                <w:lang w:val="id-ID"/>
              </w:rPr>
            </w:pPr>
            <w:r w:rsidRPr="00B80FFE">
              <w:rPr>
                <w:lang w:val="id-ID"/>
              </w:rPr>
              <w:t>4.</w:t>
            </w:r>
          </w:p>
          <w:p w:rsidR="005A002E" w:rsidRPr="00B80FFE" w:rsidRDefault="005A002E" w:rsidP="00773FCC">
            <w:pPr>
              <w:jc w:val="center"/>
              <w:rPr>
                <w:lang w:val="id-ID"/>
              </w:rPr>
            </w:pPr>
            <w:r w:rsidRPr="00B80FFE">
              <w:rPr>
                <w:lang w:val="id-ID"/>
              </w:rPr>
              <w:t>5.</w:t>
            </w:r>
          </w:p>
          <w:p w:rsidR="005A002E" w:rsidRPr="00B80FFE" w:rsidRDefault="005A002E" w:rsidP="00773FCC">
            <w:pPr>
              <w:jc w:val="center"/>
              <w:rPr>
                <w:lang w:val="id-ID"/>
              </w:rPr>
            </w:pPr>
            <w:r w:rsidRPr="00B80FFE">
              <w:rPr>
                <w:lang w:val="id-ID"/>
              </w:rPr>
              <w:t>6.</w:t>
            </w:r>
          </w:p>
          <w:p w:rsidR="005A002E" w:rsidRPr="00B80FFE" w:rsidRDefault="005A002E" w:rsidP="00773FCC">
            <w:pPr>
              <w:jc w:val="center"/>
              <w:rPr>
                <w:lang w:val="id-ID"/>
              </w:rPr>
            </w:pPr>
            <w:r w:rsidRPr="00B80FFE">
              <w:rPr>
                <w:lang w:val="id-ID"/>
              </w:rPr>
              <w:t>7.</w:t>
            </w:r>
          </w:p>
          <w:p w:rsidR="005A002E" w:rsidRPr="00B80FFE" w:rsidRDefault="005A002E" w:rsidP="00773FCC">
            <w:pPr>
              <w:jc w:val="center"/>
              <w:rPr>
                <w:lang w:val="id-ID"/>
              </w:rPr>
            </w:pPr>
            <w:r w:rsidRPr="00B80FFE">
              <w:rPr>
                <w:lang w:val="id-ID"/>
              </w:rPr>
              <w:t>8.</w:t>
            </w:r>
          </w:p>
          <w:p w:rsidR="005A002E" w:rsidRPr="00B80FFE" w:rsidRDefault="005A002E" w:rsidP="00773FCC">
            <w:pPr>
              <w:jc w:val="center"/>
              <w:rPr>
                <w:lang w:val="id-ID"/>
              </w:rPr>
            </w:pPr>
            <w:r w:rsidRPr="00B80FFE">
              <w:rPr>
                <w:lang w:val="id-ID"/>
              </w:rPr>
              <w:t>9.</w:t>
            </w:r>
          </w:p>
          <w:p w:rsidR="005A002E" w:rsidRPr="00B80FFE" w:rsidRDefault="005A002E" w:rsidP="00773FCC">
            <w:pPr>
              <w:jc w:val="center"/>
              <w:rPr>
                <w:lang w:val="id-ID"/>
              </w:rPr>
            </w:pPr>
            <w:r w:rsidRPr="00B80FFE">
              <w:rPr>
                <w:lang w:val="id-ID"/>
              </w:rPr>
              <w:t>10.</w:t>
            </w:r>
          </w:p>
        </w:tc>
        <w:tc>
          <w:tcPr>
            <w:tcW w:w="4446" w:type="dxa"/>
            <w:vAlign w:val="center"/>
          </w:tcPr>
          <w:p w:rsidR="005A002E" w:rsidRPr="00B80FFE" w:rsidRDefault="005A002E" w:rsidP="00773FCC">
            <w:pPr>
              <w:rPr>
                <w:lang w:val="id-ID"/>
              </w:rPr>
            </w:pPr>
            <w:r>
              <w:rPr>
                <w:lang w:val="id-ID"/>
              </w:rPr>
              <w:t xml:space="preserve">Kepala </w:t>
            </w:r>
            <w:proofErr w:type="spellStart"/>
            <w:r>
              <w:rPr>
                <w:lang w:val="id-ID"/>
              </w:rPr>
              <w:t>Dealer</w:t>
            </w:r>
            <w:proofErr w:type="spellEnd"/>
          </w:p>
          <w:p w:rsidR="005A002E" w:rsidRPr="00B80FFE" w:rsidRDefault="005A002E" w:rsidP="00773FCC">
            <w:pPr>
              <w:rPr>
                <w:lang w:val="id-ID"/>
              </w:rPr>
            </w:pPr>
            <w:r>
              <w:rPr>
                <w:lang w:val="id-ID"/>
              </w:rPr>
              <w:t>SPV</w:t>
            </w:r>
          </w:p>
          <w:p w:rsidR="005A002E" w:rsidRPr="00B80FFE" w:rsidRDefault="005A002E" w:rsidP="00773FCC">
            <w:pPr>
              <w:rPr>
                <w:lang w:val="id-ID"/>
              </w:rPr>
            </w:pPr>
            <w:proofErr w:type="spellStart"/>
            <w:r>
              <w:rPr>
                <w:lang w:val="id-ID"/>
              </w:rPr>
              <w:t>Sales</w:t>
            </w:r>
            <w:proofErr w:type="spellEnd"/>
          </w:p>
          <w:p w:rsidR="005A002E" w:rsidRPr="00B80FFE" w:rsidRDefault="005A002E" w:rsidP="00773FCC">
            <w:pPr>
              <w:rPr>
                <w:lang w:val="id-ID"/>
              </w:rPr>
            </w:pPr>
            <w:proofErr w:type="spellStart"/>
            <w:r>
              <w:rPr>
                <w:lang w:val="id-ID"/>
              </w:rPr>
              <w:t>Counter</w:t>
            </w:r>
            <w:proofErr w:type="spellEnd"/>
            <w:r>
              <w:rPr>
                <w:lang w:val="id-ID"/>
              </w:rPr>
              <w:t xml:space="preserve"> </w:t>
            </w:r>
            <w:proofErr w:type="spellStart"/>
            <w:r>
              <w:rPr>
                <w:lang w:val="id-ID"/>
              </w:rPr>
              <w:t>Sales</w:t>
            </w:r>
            <w:proofErr w:type="spellEnd"/>
          </w:p>
          <w:p w:rsidR="005A002E" w:rsidRPr="00B80FFE" w:rsidRDefault="005A002E" w:rsidP="00773FCC">
            <w:pPr>
              <w:rPr>
                <w:lang w:val="id-ID"/>
              </w:rPr>
            </w:pPr>
            <w:r>
              <w:rPr>
                <w:lang w:val="id-ID"/>
              </w:rPr>
              <w:t>Admin</w:t>
            </w:r>
          </w:p>
          <w:p w:rsidR="005A002E" w:rsidRPr="00B80FFE" w:rsidRDefault="005A002E" w:rsidP="00773FCC">
            <w:pPr>
              <w:rPr>
                <w:lang w:val="id-ID"/>
              </w:rPr>
            </w:pPr>
            <w:r>
              <w:rPr>
                <w:lang w:val="id-ID"/>
              </w:rPr>
              <w:t>Kasir</w:t>
            </w:r>
          </w:p>
          <w:p w:rsidR="005A002E" w:rsidRPr="00B80FFE" w:rsidRDefault="005A002E" w:rsidP="00773FCC">
            <w:pPr>
              <w:rPr>
                <w:lang w:val="id-ID"/>
              </w:rPr>
            </w:pPr>
            <w:r>
              <w:rPr>
                <w:lang w:val="id-ID"/>
              </w:rPr>
              <w:t>Kepala Gudang</w:t>
            </w:r>
          </w:p>
          <w:p w:rsidR="005A002E" w:rsidRPr="00B80FFE" w:rsidRDefault="005A002E" w:rsidP="00773FCC">
            <w:pPr>
              <w:rPr>
                <w:lang w:val="id-ID"/>
              </w:rPr>
            </w:pPr>
            <w:r>
              <w:rPr>
                <w:lang w:val="id-ID"/>
              </w:rPr>
              <w:t>Kepala Mekanik</w:t>
            </w:r>
          </w:p>
          <w:p w:rsidR="005A002E" w:rsidRPr="00B80FFE" w:rsidRDefault="005A002E" w:rsidP="00773FCC">
            <w:pPr>
              <w:rPr>
                <w:lang w:val="id-ID"/>
              </w:rPr>
            </w:pPr>
            <w:r>
              <w:rPr>
                <w:lang w:val="id-ID"/>
              </w:rPr>
              <w:t>Staf Mekanik</w:t>
            </w:r>
          </w:p>
          <w:p w:rsidR="005A002E" w:rsidRPr="00B80FFE" w:rsidRDefault="005A002E" w:rsidP="00773FCC">
            <w:pPr>
              <w:rPr>
                <w:lang w:val="id-ID"/>
              </w:rPr>
            </w:pPr>
            <w:r>
              <w:rPr>
                <w:lang w:val="id-ID"/>
              </w:rPr>
              <w:t>Admin Bengkel</w:t>
            </w:r>
          </w:p>
        </w:tc>
        <w:tc>
          <w:tcPr>
            <w:tcW w:w="2880" w:type="dxa"/>
            <w:vAlign w:val="center"/>
          </w:tcPr>
          <w:p w:rsidR="005A002E" w:rsidRPr="00B80FFE" w:rsidRDefault="005A002E" w:rsidP="00773FCC">
            <w:pPr>
              <w:jc w:val="center"/>
              <w:rPr>
                <w:lang w:val="id-ID"/>
              </w:rPr>
            </w:pPr>
            <w:r w:rsidRPr="00B80FFE">
              <w:rPr>
                <w:lang w:val="id-ID"/>
              </w:rPr>
              <w:t>1</w:t>
            </w:r>
          </w:p>
          <w:p w:rsidR="005A002E" w:rsidRPr="00B80FFE" w:rsidRDefault="005A002E" w:rsidP="00773FCC">
            <w:pPr>
              <w:jc w:val="center"/>
              <w:rPr>
                <w:lang w:val="id-ID"/>
              </w:rPr>
            </w:pPr>
            <w:r w:rsidRPr="00B80FFE">
              <w:rPr>
                <w:lang w:val="id-ID"/>
              </w:rPr>
              <w:t>1</w:t>
            </w:r>
          </w:p>
          <w:p w:rsidR="005A002E" w:rsidRPr="00B80FFE" w:rsidRDefault="005A002E" w:rsidP="00773FCC">
            <w:pPr>
              <w:jc w:val="center"/>
              <w:rPr>
                <w:lang w:val="id-ID"/>
              </w:rPr>
            </w:pPr>
            <w:r w:rsidRPr="00B80FFE">
              <w:rPr>
                <w:lang w:val="id-ID"/>
              </w:rPr>
              <w:t>1</w:t>
            </w:r>
            <w:r>
              <w:rPr>
                <w:lang w:val="id-ID"/>
              </w:rPr>
              <w:t>3</w:t>
            </w:r>
          </w:p>
          <w:p w:rsidR="005A002E" w:rsidRPr="00B80FFE" w:rsidRDefault="005A002E" w:rsidP="00773FCC">
            <w:pPr>
              <w:jc w:val="center"/>
              <w:rPr>
                <w:lang w:val="id-ID"/>
              </w:rPr>
            </w:pPr>
            <w:r>
              <w:rPr>
                <w:lang w:val="id-ID"/>
              </w:rPr>
              <w:t>3</w:t>
            </w:r>
          </w:p>
          <w:p w:rsidR="005A002E" w:rsidRPr="00B80FFE" w:rsidRDefault="005A002E" w:rsidP="00773FCC">
            <w:pPr>
              <w:jc w:val="center"/>
              <w:rPr>
                <w:lang w:val="id-ID"/>
              </w:rPr>
            </w:pPr>
            <w:r w:rsidRPr="00B80FFE">
              <w:rPr>
                <w:lang w:val="id-ID"/>
              </w:rPr>
              <w:t>1</w:t>
            </w:r>
          </w:p>
          <w:p w:rsidR="005A002E" w:rsidRPr="00B80FFE" w:rsidRDefault="005A002E" w:rsidP="00773FCC">
            <w:pPr>
              <w:jc w:val="center"/>
              <w:rPr>
                <w:lang w:val="id-ID"/>
              </w:rPr>
            </w:pPr>
            <w:r w:rsidRPr="00B80FFE">
              <w:rPr>
                <w:lang w:val="id-ID"/>
              </w:rPr>
              <w:t>3</w:t>
            </w:r>
          </w:p>
          <w:p w:rsidR="005A002E" w:rsidRPr="00B80FFE" w:rsidRDefault="005A002E" w:rsidP="00773FCC">
            <w:pPr>
              <w:jc w:val="center"/>
              <w:rPr>
                <w:lang w:val="id-ID"/>
              </w:rPr>
            </w:pPr>
            <w:r>
              <w:rPr>
                <w:lang w:val="id-ID"/>
              </w:rPr>
              <w:t>1</w:t>
            </w:r>
          </w:p>
          <w:p w:rsidR="005A002E" w:rsidRPr="00B80FFE" w:rsidRDefault="005A002E" w:rsidP="00773FCC">
            <w:pPr>
              <w:jc w:val="center"/>
              <w:rPr>
                <w:lang w:val="id-ID"/>
              </w:rPr>
            </w:pPr>
            <w:r w:rsidRPr="00B80FFE">
              <w:rPr>
                <w:lang w:val="id-ID"/>
              </w:rPr>
              <w:t>1</w:t>
            </w:r>
          </w:p>
          <w:p w:rsidR="005A002E" w:rsidRPr="00B80FFE" w:rsidRDefault="005A002E" w:rsidP="00773FCC">
            <w:pPr>
              <w:jc w:val="center"/>
              <w:rPr>
                <w:lang w:val="id-ID"/>
              </w:rPr>
            </w:pPr>
            <w:r>
              <w:rPr>
                <w:lang w:val="id-ID"/>
              </w:rPr>
              <w:t>7</w:t>
            </w:r>
          </w:p>
          <w:p w:rsidR="005A002E" w:rsidRPr="00B80FFE" w:rsidRDefault="005A002E" w:rsidP="00773FCC">
            <w:pPr>
              <w:jc w:val="center"/>
              <w:rPr>
                <w:lang w:val="id-ID"/>
              </w:rPr>
            </w:pPr>
            <w:r>
              <w:rPr>
                <w:lang w:val="id-ID"/>
              </w:rPr>
              <w:t>2</w:t>
            </w:r>
          </w:p>
        </w:tc>
      </w:tr>
      <w:tr w:rsidR="005A002E" w:rsidRPr="00B80FFE" w:rsidTr="00773FCC">
        <w:trPr>
          <w:trHeight w:val="160"/>
        </w:trPr>
        <w:tc>
          <w:tcPr>
            <w:tcW w:w="806" w:type="dxa"/>
            <w:vAlign w:val="center"/>
          </w:tcPr>
          <w:p w:rsidR="005A002E" w:rsidRPr="00B80FFE" w:rsidRDefault="005A002E" w:rsidP="00773FCC">
            <w:pPr>
              <w:jc w:val="center"/>
              <w:rPr>
                <w:lang w:val="id-ID"/>
              </w:rPr>
            </w:pPr>
          </w:p>
        </w:tc>
        <w:tc>
          <w:tcPr>
            <w:tcW w:w="4446" w:type="dxa"/>
            <w:vAlign w:val="center"/>
          </w:tcPr>
          <w:p w:rsidR="005A002E" w:rsidRPr="00B80FFE" w:rsidRDefault="005A002E" w:rsidP="00773FCC">
            <w:pPr>
              <w:rPr>
                <w:lang w:val="id-ID"/>
              </w:rPr>
            </w:pPr>
          </w:p>
        </w:tc>
        <w:tc>
          <w:tcPr>
            <w:tcW w:w="2880" w:type="dxa"/>
            <w:vAlign w:val="center"/>
          </w:tcPr>
          <w:p w:rsidR="005A002E" w:rsidRPr="00B80FFE" w:rsidRDefault="005A002E" w:rsidP="00773FCC">
            <w:pPr>
              <w:jc w:val="center"/>
              <w:rPr>
                <w:b/>
                <w:lang w:val="id-ID"/>
              </w:rPr>
            </w:pPr>
            <w:r>
              <w:rPr>
                <w:b/>
                <w:lang w:val="id-ID"/>
              </w:rPr>
              <w:t>33</w:t>
            </w:r>
          </w:p>
        </w:tc>
      </w:tr>
    </w:tbl>
    <w:p w:rsidR="005A002E" w:rsidRPr="0055276D" w:rsidRDefault="005A002E" w:rsidP="005A002E">
      <w:pPr>
        <w:pStyle w:val="TidakAdaSpasi"/>
        <w:ind w:left="0"/>
        <w:jc w:val="center"/>
        <w:rPr>
          <w:rFonts w:ascii="Times New Roman" w:hAnsi="Times New Roman"/>
          <w:sz w:val="24"/>
          <w:szCs w:val="24"/>
          <w:lang w:val="en-US"/>
        </w:rPr>
      </w:pPr>
    </w:p>
    <w:p w:rsidR="005A002E" w:rsidRPr="00502B31" w:rsidRDefault="005A002E" w:rsidP="00B4126B">
      <w:pPr>
        <w:pStyle w:val="TidakAdaSpasi"/>
        <w:numPr>
          <w:ilvl w:val="0"/>
          <w:numId w:val="26"/>
        </w:numPr>
        <w:tabs>
          <w:tab w:val="left" w:pos="284"/>
        </w:tabs>
        <w:spacing w:line="480" w:lineRule="auto"/>
        <w:ind w:left="426" w:hanging="426"/>
        <w:jc w:val="both"/>
        <w:rPr>
          <w:rFonts w:ascii="Times New Roman" w:hAnsi="Times New Roman"/>
          <w:b/>
          <w:color w:val="000000"/>
          <w:sz w:val="24"/>
          <w:szCs w:val="24"/>
        </w:rPr>
      </w:pPr>
      <w:r w:rsidRPr="00502B31">
        <w:rPr>
          <w:rFonts w:ascii="Times New Roman" w:hAnsi="Times New Roman"/>
          <w:b/>
          <w:color w:val="000000"/>
          <w:sz w:val="24"/>
          <w:szCs w:val="24"/>
        </w:rPr>
        <w:t>Sampel</w:t>
      </w:r>
    </w:p>
    <w:p w:rsidR="005A002E" w:rsidRDefault="005A002E" w:rsidP="005A002E">
      <w:pPr>
        <w:pStyle w:val="TidakAdaSpasi"/>
        <w:spacing w:line="480" w:lineRule="auto"/>
        <w:ind w:left="142" w:firstLine="567"/>
        <w:jc w:val="both"/>
        <w:rPr>
          <w:rFonts w:ascii="Times New Roman" w:hAnsi="Times New Roman"/>
          <w:sz w:val="24"/>
          <w:szCs w:val="24"/>
          <w:lang w:val="en-US"/>
        </w:rPr>
      </w:pPr>
      <w:r>
        <w:rPr>
          <w:rFonts w:ascii="Times New Roman" w:hAnsi="Times New Roman"/>
          <w:sz w:val="24"/>
          <w:szCs w:val="24"/>
          <w:lang w:val="en-US"/>
        </w:rPr>
        <w:t>Sampel adalah bagian dari jumlah dan karakteristik yang dimiliki oleh populasi. Bila populasi besar, dan peneliti tidak mungkin mempelajari semua yang ada pada populasi (Sugiyono, 20</w:t>
      </w:r>
      <w:r>
        <w:rPr>
          <w:rFonts w:ascii="Times New Roman" w:hAnsi="Times New Roman"/>
          <w:sz w:val="24"/>
          <w:szCs w:val="24"/>
        </w:rPr>
        <w:t>16</w:t>
      </w:r>
      <w:r>
        <w:rPr>
          <w:rFonts w:ascii="Times New Roman" w:hAnsi="Times New Roman"/>
          <w:sz w:val="24"/>
          <w:szCs w:val="24"/>
          <w:lang w:val="en-US"/>
        </w:rPr>
        <w:t xml:space="preserve">:62). </w:t>
      </w:r>
    </w:p>
    <w:p w:rsidR="005A002E" w:rsidRDefault="005A002E" w:rsidP="005A002E">
      <w:pPr>
        <w:pStyle w:val="TidakAdaSpasi"/>
        <w:spacing w:line="480" w:lineRule="auto"/>
        <w:ind w:left="142" w:firstLine="567"/>
        <w:jc w:val="both"/>
        <w:rPr>
          <w:rFonts w:ascii="Times New Roman" w:hAnsi="Times New Roman"/>
          <w:sz w:val="24"/>
          <w:szCs w:val="24"/>
        </w:rPr>
      </w:pPr>
      <w:r w:rsidRPr="005A72C0">
        <w:rPr>
          <w:rFonts w:ascii="Times New Roman" w:hAnsi="Times New Roman"/>
          <w:sz w:val="24"/>
          <w:szCs w:val="24"/>
        </w:rPr>
        <w:t>Untuk memperoleh sampel yang mencerminkan karakteristik populasi sec</w:t>
      </w:r>
      <w:r>
        <w:rPr>
          <w:rFonts w:ascii="Times New Roman" w:hAnsi="Times New Roman"/>
          <w:sz w:val="24"/>
          <w:szCs w:val="24"/>
        </w:rPr>
        <w:t>a</w:t>
      </w:r>
      <w:r w:rsidRPr="005A72C0">
        <w:rPr>
          <w:rFonts w:ascii="Times New Roman" w:hAnsi="Times New Roman"/>
          <w:sz w:val="24"/>
          <w:szCs w:val="24"/>
        </w:rPr>
        <w:t>ra tepat</w:t>
      </w:r>
      <w:r>
        <w:rPr>
          <w:rFonts w:ascii="Times New Roman" w:hAnsi="Times New Roman"/>
          <w:sz w:val="24"/>
          <w:szCs w:val="24"/>
        </w:rPr>
        <w:t>,</w:t>
      </w:r>
      <w:r w:rsidRPr="005A72C0">
        <w:rPr>
          <w:rFonts w:ascii="Times New Roman" w:hAnsi="Times New Roman"/>
          <w:sz w:val="24"/>
          <w:szCs w:val="24"/>
        </w:rPr>
        <w:t xml:space="preserve"> dalam</w:t>
      </w:r>
      <w:r>
        <w:rPr>
          <w:rFonts w:ascii="Times New Roman" w:hAnsi="Times New Roman"/>
          <w:sz w:val="24"/>
          <w:szCs w:val="24"/>
        </w:rPr>
        <w:t xml:space="preserve"> hal ini tergantung oleh dua fak</w:t>
      </w:r>
      <w:r w:rsidRPr="005A72C0">
        <w:rPr>
          <w:rFonts w:ascii="Times New Roman" w:hAnsi="Times New Roman"/>
          <w:sz w:val="24"/>
          <w:szCs w:val="24"/>
        </w:rPr>
        <w:t xml:space="preserve">tor metode penarikan sampel dan penentuan penarikan sampel. </w:t>
      </w:r>
      <w:r>
        <w:rPr>
          <w:rFonts w:ascii="Times New Roman" w:hAnsi="Times New Roman"/>
          <w:sz w:val="24"/>
          <w:szCs w:val="24"/>
        </w:rPr>
        <w:t xml:space="preserve">Metode penarikan sampel yang digunakan dalam penelitian ini menggunakan metode </w:t>
      </w:r>
      <w:r>
        <w:rPr>
          <w:rFonts w:ascii="Times New Roman" w:hAnsi="Times New Roman"/>
          <w:sz w:val="24"/>
          <w:szCs w:val="24"/>
          <w:lang w:val="en-US"/>
        </w:rPr>
        <w:t>Sensus, yaitu jumlah sampel dalam penelitian kurang dari 100 (Husein, 20</w:t>
      </w:r>
      <w:r>
        <w:rPr>
          <w:rFonts w:ascii="Times New Roman" w:hAnsi="Times New Roman"/>
          <w:sz w:val="24"/>
          <w:szCs w:val="24"/>
        </w:rPr>
        <w:t>15</w:t>
      </w:r>
      <w:r>
        <w:rPr>
          <w:rFonts w:ascii="Times New Roman" w:hAnsi="Times New Roman"/>
          <w:sz w:val="24"/>
          <w:szCs w:val="24"/>
          <w:lang w:val="en-US"/>
        </w:rPr>
        <w:t xml:space="preserve">:10). Dari penjelasan diatas maka dengan ini penulis melakukan pengambilan sampel dimana jumlah dari populasi dijadikan keseluruhan sebagai sampel. </w:t>
      </w:r>
      <w:r>
        <w:rPr>
          <w:rFonts w:ascii="Times New Roman" w:hAnsi="Times New Roman"/>
          <w:sz w:val="24"/>
          <w:szCs w:val="24"/>
        </w:rPr>
        <w:t>Sehingga peneliti menggunakan metode sensus dengan mengambil 33</w:t>
      </w:r>
      <w:r>
        <w:rPr>
          <w:rFonts w:ascii="Times New Roman" w:hAnsi="Times New Roman"/>
          <w:sz w:val="24"/>
          <w:szCs w:val="24"/>
          <w:lang w:val="en-US"/>
        </w:rPr>
        <w:t xml:space="preserve"> orang karyawan pada </w:t>
      </w:r>
      <w:r>
        <w:rPr>
          <w:rFonts w:ascii="Times New Roman" w:hAnsi="Times New Roman"/>
          <w:sz w:val="24"/>
          <w:szCs w:val="24"/>
        </w:rPr>
        <w:t>PT. Hasjrat Abadi Cabang Telaga Kab. Gorontalo.</w:t>
      </w:r>
    </w:p>
    <w:p w:rsidR="005A002E" w:rsidRPr="00CE53E2" w:rsidRDefault="005A002E" w:rsidP="005A002E">
      <w:pPr>
        <w:pStyle w:val="TidakAdaSpasi"/>
        <w:tabs>
          <w:tab w:val="left" w:pos="567"/>
        </w:tabs>
        <w:spacing w:line="480" w:lineRule="auto"/>
        <w:ind w:left="0"/>
        <w:jc w:val="both"/>
        <w:rPr>
          <w:rFonts w:ascii="Times New Roman" w:eastAsia="Times New Roman" w:hAnsi="Times New Roman"/>
          <w:b/>
          <w:sz w:val="24"/>
          <w:szCs w:val="24"/>
          <w:lang w:eastAsia="en-US"/>
        </w:rPr>
      </w:pPr>
      <w:r>
        <w:rPr>
          <w:rFonts w:ascii="Times New Roman" w:eastAsia="Times New Roman" w:hAnsi="Times New Roman"/>
          <w:b/>
          <w:sz w:val="24"/>
          <w:szCs w:val="24"/>
          <w:lang w:eastAsia="en-US"/>
        </w:rPr>
        <w:t>3.2.</w:t>
      </w:r>
      <w:r>
        <w:rPr>
          <w:rFonts w:ascii="Times New Roman" w:eastAsia="Times New Roman" w:hAnsi="Times New Roman"/>
          <w:b/>
          <w:sz w:val="24"/>
          <w:szCs w:val="24"/>
          <w:lang w:val="en-US" w:eastAsia="en-US"/>
        </w:rPr>
        <w:t>4</w:t>
      </w:r>
      <w:r>
        <w:rPr>
          <w:rFonts w:ascii="Times New Roman" w:eastAsia="Times New Roman" w:hAnsi="Times New Roman"/>
          <w:b/>
          <w:sz w:val="24"/>
          <w:szCs w:val="24"/>
          <w:lang w:eastAsia="en-US"/>
        </w:rPr>
        <w:t xml:space="preserve">. </w:t>
      </w:r>
      <w:r>
        <w:rPr>
          <w:rFonts w:ascii="Times New Roman" w:eastAsia="Times New Roman" w:hAnsi="Times New Roman"/>
          <w:b/>
          <w:sz w:val="24"/>
          <w:szCs w:val="24"/>
          <w:lang w:val="en-US" w:eastAsia="en-US"/>
        </w:rPr>
        <w:t>Sumber dan Metode</w:t>
      </w:r>
      <w:r w:rsidRPr="00CE53E2">
        <w:rPr>
          <w:rFonts w:ascii="Times New Roman" w:eastAsia="Times New Roman" w:hAnsi="Times New Roman"/>
          <w:b/>
          <w:sz w:val="24"/>
          <w:szCs w:val="24"/>
          <w:lang w:eastAsia="en-US"/>
        </w:rPr>
        <w:t xml:space="preserve"> Pengumpulan Data</w:t>
      </w:r>
    </w:p>
    <w:p w:rsidR="005A002E" w:rsidRPr="0055276D" w:rsidRDefault="005A002E" w:rsidP="005A002E">
      <w:pPr>
        <w:pStyle w:val="TidakAdaSpasi"/>
        <w:spacing w:line="480" w:lineRule="auto"/>
        <w:ind w:left="0"/>
        <w:jc w:val="both"/>
        <w:rPr>
          <w:rFonts w:ascii="Times New Roman" w:eastAsia="Times New Roman" w:hAnsi="Times New Roman"/>
          <w:b/>
          <w:sz w:val="24"/>
          <w:szCs w:val="24"/>
          <w:lang w:val="en-US" w:eastAsia="en-US"/>
        </w:rPr>
      </w:pPr>
      <w:r w:rsidRPr="0055276D">
        <w:rPr>
          <w:rFonts w:ascii="Times New Roman" w:eastAsia="Times New Roman" w:hAnsi="Times New Roman"/>
          <w:b/>
          <w:sz w:val="24"/>
          <w:szCs w:val="24"/>
          <w:lang w:val="en-US" w:eastAsia="en-US"/>
        </w:rPr>
        <w:t>3.2.</w:t>
      </w:r>
      <w:r>
        <w:rPr>
          <w:rFonts w:ascii="Times New Roman" w:eastAsia="Times New Roman" w:hAnsi="Times New Roman"/>
          <w:b/>
          <w:sz w:val="24"/>
          <w:szCs w:val="24"/>
          <w:lang w:val="en-US" w:eastAsia="en-US"/>
        </w:rPr>
        <w:t>4</w:t>
      </w:r>
      <w:r w:rsidRPr="0055276D">
        <w:rPr>
          <w:rFonts w:ascii="Times New Roman" w:eastAsia="Times New Roman" w:hAnsi="Times New Roman"/>
          <w:b/>
          <w:sz w:val="24"/>
          <w:szCs w:val="24"/>
          <w:lang w:val="en-US" w:eastAsia="en-US"/>
        </w:rPr>
        <w:t>.1. Sumber Data</w:t>
      </w:r>
    </w:p>
    <w:p w:rsidR="005A002E" w:rsidRDefault="005A002E" w:rsidP="005A002E">
      <w:pPr>
        <w:pStyle w:val="TidakAdaSpasi"/>
        <w:spacing w:line="480" w:lineRule="auto"/>
        <w:ind w:left="0" w:firstLine="567"/>
        <w:jc w:val="both"/>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Adapun sumber data yang digunakan dalam penelitian ini adalah :</w:t>
      </w:r>
    </w:p>
    <w:p w:rsidR="005A002E" w:rsidRPr="00BA2DD7" w:rsidRDefault="005A002E" w:rsidP="00B4126B">
      <w:pPr>
        <w:pStyle w:val="TidakAdaSpasi"/>
        <w:numPr>
          <w:ilvl w:val="0"/>
          <w:numId w:val="25"/>
        </w:numPr>
        <w:spacing w:line="480" w:lineRule="auto"/>
        <w:ind w:left="993" w:hanging="425"/>
        <w:jc w:val="both"/>
        <w:rPr>
          <w:rFonts w:ascii="Times New Roman" w:hAnsi="Times New Roman"/>
          <w:sz w:val="24"/>
          <w:szCs w:val="24"/>
        </w:rPr>
      </w:pPr>
      <w:r w:rsidRPr="00BA2DD7">
        <w:rPr>
          <w:rFonts w:ascii="Times New Roman" w:hAnsi="Times New Roman"/>
          <w:sz w:val="24"/>
          <w:szCs w:val="24"/>
        </w:rPr>
        <w:t>Data Primer adalah data yang diperoleh secara langsung dari penyebaran kuesioner  kepada responden.</w:t>
      </w:r>
    </w:p>
    <w:p w:rsidR="005A002E" w:rsidRPr="00C526BF" w:rsidRDefault="005A002E" w:rsidP="00B4126B">
      <w:pPr>
        <w:pStyle w:val="TidakAdaSpasi"/>
        <w:numPr>
          <w:ilvl w:val="0"/>
          <w:numId w:val="25"/>
        </w:numPr>
        <w:spacing w:line="480" w:lineRule="auto"/>
        <w:ind w:left="993" w:hanging="425"/>
        <w:jc w:val="both"/>
        <w:rPr>
          <w:rFonts w:ascii="Times New Roman" w:hAnsi="Times New Roman"/>
          <w:sz w:val="24"/>
          <w:szCs w:val="24"/>
        </w:rPr>
      </w:pPr>
      <w:r w:rsidRPr="00BA2DD7">
        <w:rPr>
          <w:rFonts w:ascii="Times New Roman" w:hAnsi="Times New Roman"/>
          <w:sz w:val="24"/>
          <w:szCs w:val="24"/>
        </w:rPr>
        <w:lastRenderedPageBreak/>
        <w:t xml:space="preserve">Data sekunder adalah data yang diperoleh secara tidak langsung dari objek yang diteliti. Data sekunder juga </w:t>
      </w:r>
      <w:r>
        <w:rPr>
          <w:rFonts w:ascii="Times New Roman" w:hAnsi="Times New Roman"/>
          <w:sz w:val="24"/>
          <w:szCs w:val="24"/>
        </w:rPr>
        <w:t>diperoleh dengan studi literat</w:t>
      </w:r>
      <w:r w:rsidRPr="00BA2DD7">
        <w:rPr>
          <w:rFonts w:ascii="Times New Roman" w:hAnsi="Times New Roman"/>
          <w:sz w:val="24"/>
          <w:szCs w:val="24"/>
        </w:rPr>
        <w:t>ur.</w:t>
      </w:r>
    </w:p>
    <w:p w:rsidR="005A002E" w:rsidRPr="0055276D" w:rsidRDefault="005A002E" w:rsidP="005A002E">
      <w:pPr>
        <w:pStyle w:val="TidakAdaSpasi"/>
        <w:spacing w:line="480" w:lineRule="auto"/>
        <w:ind w:left="0"/>
        <w:jc w:val="both"/>
        <w:rPr>
          <w:rFonts w:ascii="Times New Roman" w:eastAsia="Times New Roman" w:hAnsi="Times New Roman"/>
          <w:b/>
          <w:sz w:val="24"/>
          <w:szCs w:val="24"/>
          <w:lang w:val="en-US" w:eastAsia="en-US"/>
        </w:rPr>
      </w:pPr>
      <w:r w:rsidRPr="0055276D">
        <w:rPr>
          <w:rFonts w:ascii="Times New Roman" w:eastAsia="Times New Roman" w:hAnsi="Times New Roman"/>
          <w:b/>
          <w:sz w:val="24"/>
          <w:szCs w:val="24"/>
          <w:lang w:val="en-US" w:eastAsia="en-US"/>
        </w:rPr>
        <w:t>3.2.</w:t>
      </w:r>
      <w:r>
        <w:rPr>
          <w:rFonts w:ascii="Times New Roman" w:eastAsia="Times New Roman" w:hAnsi="Times New Roman"/>
          <w:b/>
          <w:sz w:val="24"/>
          <w:szCs w:val="24"/>
          <w:lang w:val="en-US" w:eastAsia="en-US"/>
        </w:rPr>
        <w:t>4</w:t>
      </w:r>
      <w:r w:rsidRPr="0055276D">
        <w:rPr>
          <w:rFonts w:ascii="Times New Roman" w:eastAsia="Times New Roman" w:hAnsi="Times New Roman"/>
          <w:b/>
          <w:sz w:val="24"/>
          <w:szCs w:val="24"/>
          <w:lang w:val="en-US" w:eastAsia="en-US"/>
        </w:rPr>
        <w:t>.2. Metode Pengumpulan Data</w:t>
      </w:r>
    </w:p>
    <w:p w:rsidR="005A002E" w:rsidRPr="00CE53E2" w:rsidRDefault="005A002E" w:rsidP="005A002E">
      <w:pPr>
        <w:pStyle w:val="TidakAdaSpasi"/>
        <w:spacing w:line="480" w:lineRule="auto"/>
        <w:ind w:left="0" w:firstLine="567"/>
        <w:jc w:val="both"/>
        <w:rPr>
          <w:rFonts w:ascii="Times New Roman" w:eastAsia="Times New Roman" w:hAnsi="Times New Roman"/>
          <w:sz w:val="24"/>
          <w:szCs w:val="24"/>
          <w:lang w:eastAsia="en-US"/>
        </w:rPr>
      </w:pPr>
      <w:r w:rsidRPr="00CE53E2">
        <w:rPr>
          <w:rFonts w:ascii="Times New Roman" w:eastAsia="Times New Roman" w:hAnsi="Times New Roman"/>
          <w:sz w:val="24"/>
          <w:szCs w:val="24"/>
          <w:lang w:eastAsia="en-US"/>
        </w:rPr>
        <w:t>Teknik pengumpulan data merupakan suatu cara yang di gunakan penulis dalam penelitian ini</w:t>
      </w:r>
      <w:r>
        <w:rPr>
          <w:rFonts w:ascii="Times New Roman" w:eastAsia="Times New Roman" w:hAnsi="Times New Roman"/>
          <w:sz w:val="24"/>
          <w:szCs w:val="24"/>
          <w:lang w:eastAsia="en-US"/>
        </w:rPr>
        <w:t>. Adapun teknik pengumpulan data dalam penelitian ini</w:t>
      </w:r>
      <w:r w:rsidRPr="00CE53E2">
        <w:rPr>
          <w:rFonts w:ascii="Times New Roman" w:eastAsia="Times New Roman" w:hAnsi="Times New Roman"/>
          <w:sz w:val="24"/>
          <w:szCs w:val="24"/>
          <w:lang w:eastAsia="en-US"/>
        </w:rPr>
        <w:t xml:space="preserve"> adalah sebagai berikut:</w:t>
      </w:r>
    </w:p>
    <w:p w:rsidR="005A002E" w:rsidRPr="00E04B31" w:rsidRDefault="005A002E" w:rsidP="00B4126B">
      <w:pPr>
        <w:pStyle w:val="TidakAdaSpasi"/>
        <w:numPr>
          <w:ilvl w:val="0"/>
          <w:numId w:val="31"/>
        </w:numPr>
        <w:spacing w:line="480" w:lineRule="auto"/>
        <w:jc w:val="both"/>
        <w:rPr>
          <w:rFonts w:ascii="Times New Roman" w:eastAsia="Times New Roman" w:hAnsi="Times New Roman"/>
          <w:sz w:val="24"/>
          <w:szCs w:val="24"/>
          <w:lang w:eastAsia="en-US"/>
        </w:rPr>
      </w:pPr>
      <w:r w:rsidRPr="00E04B31">
        <w:rPr>
          <w:rFonts w:ascii="Times New Roman" w:eastAsia="Times New Roman" w:hAnsi="Times New Roman"/>
          <w:sz w:val="24"/>
          <w:szCs w:val="24"/>
          <w:lang w:eastAsia="en-US"/>
        </w:rPr>
        <w:t>Observasi yaitu mengamati kegiatan perusahaan yang berhubungan dengan masalah yang diteliti.</w:t>
      </w:r>
    </w:p>
    <w:p w:rsidR="005A002E" w:rsidRPr="00E04B31" w:rsidRDefault="005A002E" w:rsidP="00B4126B">
      <w:pPr>
        <w:pStyle w:val="TidakAdaSpasi"/>
        <w:numPr>
          <w:ilvl w:val="0"/>
          <w:numId w:val="31"/>
        </w:numPr>
        <w:spacing w:line="480" w:lineRule="auto"/>
        <w:jc w:val="both"/>
        <w:rPr>
          <w:rFonts w:ascii="Times New Roman" w:eastAsia="Times New Roman" w:hAnsi="Times New Roman"/>
          <w:sz w:val="24"/>
          <w:szCs w:val="24"/>
          <w:lang w:eastAsia="en-US"/>
        </w:rPr>
      </w:pPr>
      <w:r w:rsidRPr="00E04B31">
        <w:rPr>
          <w:rFonts w:ascii="Times New Roman" w:eastAsia="Times New Roman" w:hAnsi="Times New Roman"/>
          <w:sz w:val="24"/>
          <w:szCs w:val="24"/>
          <w:lang w:eastAsia="en-US"/>
        </w:rPr>
        <w:t xml:space="preserve">Wawancara dilakukan oleh penulis untuk mendapatkan untuk data berupa keterangan-keterangan dan informasi dimana yang menjadi sasaran interview adalah </w:t>
      </w:r>
      <w:r w:rsidRPr="00E04B31">
        <w:rPr>
          <w:rFonts w:ascii="Times New Roman" w:hAnsi="Times New Roman"/>
          <w:sz w:val="24"/>
          <w:szCs w:val="24"/>
          <w:lang w:val="en-US"/>
        </w:rPr>
        <w:t xml:space="preserve">Pimpinan dan karyawan </w:t>
      </w:r>
      <w:r w:rsidRPr="00E04B31">
        <w:rPr>
          <w:rFonts w:ascii="Times New Roman" w:hAnsi="Times New Roman"/>
          <w:sz w:val="24"/>
          <w:szCs w:val="24"/>
        </w:rPr>
        <w:t>PT. Hasjrat Abadi Cabang Telaga Kab. Gorontalo</w:t>
      </w:r>
    </w:p>
    <w:p w:rsidR="005A002E" w:rsidRPr="00E04B31" w:rsidRDefault="005A002E" w:rsidP="00B4126B">
      <w:pPr>
        <w:pStyle w:val="TidakAdaSpasi"/>
        <w:numPr>
          <w:ilvl w:val="0"/>
          <w:numId w:val="31"/>
        </w:numPr>
        <w:spacing w:line="480" w:lineRule="auto"/>
        <w:jc w:val="both"/>
        <w:rPr>
          <w:rFonts w:ascii="Times New Roman" w:eastAsia="Times New Roman" w:hAnsi="Times New Roman"/>
          <w:sz w:val="24"/>
          <w:szCs w:val="24"/>
          <w:lang w:eastAsia="en-US"/>
        </w:rPr>
      </w:pPr>
      <w:r w:rsidRPr="00E04B31">
        <w:rPr>
          <w:rFonts w:ascii="Times New Roman" w:eastAsia="Times New Roman" w:hAnsi="Times New Roman"/>
          <w:sz w:val="24"/>
          <w:szCs w:val="24"/>
          <w:lang w:eastAsia="en-US"/>
        </w:rPr>
        <w:t>Kuesioner, di lakukan dengan menyebarkan seperangkat daftar pertanyaan/pernyataan tertulis kepada responden.</w:t>
      </w:r>
    </w:p>
    <w:p w:rsidR="005A002E" w:rsidRPr="00D7448B" w:rsidRDefault="005A002E" w:rsidP="00B4126B">
      <w:pPr>
        <w:pStyle w:val="TidakAdaSpasi"/>
        <w:numPr>
          <w:ilvl w:val="0"/>
          <w:numId w:val="31"/>
        </w:numPr>
        <w:spacing w:line="480" w:lineRule="auto"/>
        <w:jc w:val="both"/>
        <w:rPr>
          <w:rFonts w:ascii="Times New Roman" w:eastAsia="Times New Roman" w:hAnsi="Times New Roman"/>
          <w:sz w:val="24"/>
          <w:szCs w:val="24"/>
          <w:lang w:eastAsia="en-US"/>
        </w:rPr>
      </w:pPr>
      <w:r w:rsidRPr="00E04B31">
        <w:rPr>
          <w:rFonts w:ascii="Times New Roman" w:eastAsia="Times New Roman" w:hAnsi="Times New Roman"/>
          <w:sz w:val="24"/>
          <w:szCs w:val="24"/>
          <w:lang w:eastAsia="en-US"/>
        </w:rPr>
        <w:t>Dokumentasi, y</w:t>
      </w:r>
      <w:r w:rsidRPr="00D7448B">
        <w:rPr>
          <w:rFonts w:ascii="Times New Roman" w:eastAsia="Times New Roman" w:hAnsi="Times New Roman"/>
          <w:sz w:val="24"/>
          <w:szCs w:val="24"/>
          <w:lang w:eastAsia="en-US"/>
        </w:rPr>
        <w:t>aitu pengumpulan data dengan cara mempelajari buku, makalah, majalah ilmiah, guna memperoleh informasi yang berhubungan dengan teori-teori dan konsep-konsep yang berkaitan dengan masalah yang penelitian.</w:t>
      </w:r>
    </w:p>
    <w:p w:rsidR="005A002E" w:rsidRPr="00CE53E2" w:rsidRDefault="005A002E" w:rsidP="005A002E">
      <w:pPr>
        <w:pStyle w:val="TidakAdaSpasi"/>
        <w:tabs>
          <w:tab w:val="left" w:pos="567"/>
        </w:tabs>
        <w:spacing w:line="480" w:lineRule="auto"/>
        <w:ind w:left="0"/>
        <w:jc w:val="both"/>
        <w:rPr>
          <w:rFonts w:ascii="Times New Roman" w:eastAsia="Times New Roman" w:hAnsi="Times New Roman"/>
          <w:b/>
          <w:sz w:val="24"/>
          <w:szCs w:val="24"/>
          <w:lang w:eastAsia="en-US"/>
        </w:rPr>
      </w:pPr>
      <w:r>
        <w:rPr>
          <w:rFonts w:ascii="Times New Roman" w:eastAsia="Times New Roman" w:hAnsi="Times New Roman"/>
          <w:b/>
          <w:sz w:val="24"/>
          <w:szCs w:val="24"/>
          <w:lang w:eastAsia="en-US"/>
        </w:rPr>
        <w:t>3.2.</w:t>
      </w:r>
      <w:r>
        <w:rPr>
          <w:rFonts w:ascii="Times New Roman" w:eastAsia="Times New Roman" w:hAnsi="Times New Roman"/>
          <w:b/>
          <w:sz w:val="24"/>
          <w:szCs w:val="24"/>
          <w:lang w:val="en-US" w:eastAsia="en-US"/>
        </w:rPr>
        <w:t>5</w:t>
      </w:r>
      <w:r>
        <w:rPr>
          <w:rFonts w:ascii="Times New Roman" w:eastAsia="Times New Roman" w:hAnsi="Times New Roman"/>
          <w:b/>
          <w:sz w:val="24"/>
          <w:szCs w:val="24"/>
          <w:lang w:eastAsia="en-US"/>
        </w:rPr>
        <w:tab/>
        <w:t>PengujianInstrumen</w:t>
      </w:r>
      <w:r>
        <w:rPr>
          <w:rFonts w:ascii="Times New Roman" w:eastAsia="Times New Roman" w:hAnsi="Times New Roman"/>
          <w:b/>
          <w:sz w:val="24"/>
          <w:szCs w:val="24"/>
          <w:lang w:val="en-US" w:eastAsia="en-US"/>
        </w:rPr>
        <w:t xml:space="preserve"> Penelitian </w:t>
      </w:r>
    </w:p>
    <w:p w:rsidR="005A002E" w:rsidRDefault="005A002E" w:rsidP="005A002E">
      <w:pPr>
        <w:pStyle w:val="TidakAdaSpasi"/>
        <w:spacing w:line="480" w:lineRule="auto"/>
        <w:ind w:left="0" w:firstLine="720"/>
        <w:jc w:val="both"/>
        <w:rPr>
          <w:rFonts w:ascii="Times New Roman" w:eastAsia="Times New Roman" w:hAnsi="Times New Roman"/>
          <w:sz w:val="24"/>
          <w:szCs w:val="24"/>
          <w:lang w:val="en-US" w:eastAsia="en-US"/>
        </w:rPr>
      </w:pPr>
      <w:r>
        <w:rPr>
          <w:rFonts w:ascii="Times New Roman" w:eastAsia="Times New Roman" w:hAnsi="Times New Roman"/>
          <w:sz w:val="24"/>
          <w:szCs w:val="24"/>
          <w:lang w:eastAsia="en-US"/>
        </w:rPr>
        <w:t>Metode a</w:t>
      </w:r>
      <w:r w:rsidRPr="00CE53E2">
        <w:rPr>
          <w:rFonts w:ascii="Times New Roman" w:eastAsia="Times New Roman" w:hAnsi="Times New Roman"/>
          <w:sz w:val="24"/>
          <w:szCs w:val="24"/>
          <w:lang w:eastAsia="en-US"/>
        </w:rPr>
        <w:t xml:space="preserve">nalisis data yang di gunakan adalah metode kuantitatif yang di lakukan dengan membahas dan membuat presentase dari hasil jawaban responden. Untuk mendapatkan data yang baik dalam arti mendekati kenyataan (objektif) sudah tentu di perlukan suatu instrumen ataualat ukuryang valid dan andal (reliable). Dan untuk dapat meyakini bahwa instrumen atau alat ukuryang valid dan </w:t>
      </w:r>
      <w:r w:rsidRPr="00CE53E2">
        <w:rPr>
          <w:rFonts w:ascii="Times New Roman" w:eastAsia="Times New Roman" w:hAnsi="Times New Roman"/>
          <w:sz w:val="24"/>
          <w:szCs w:val="24"/>
          <w:lang w:eastAsia="en-US"/>
        </w:rPr>
        <w:lastRenderedPageBreak/>
        <w:t>andal, maka instrumen tersebut sebelumdi gunakan harus diuji validitas dan reliabilitasnya sehingga apabila di gunakan akan menghasilkan</w:t>
      </w:r>
      <w:r>
        <w:rPr>
          <w:rFonts w:ascii="Times New Roman" w:eastAsia="Times New Roman" w:hAnsi="Times New Roman"/>
          <w:sz w:val="24"/>
          <w:szCs w:val="24"/>
          <w:lang w:eastAsia="en-US"/>
        </w:rPr>
        <w:t xml:space="preserve"> hasil yang</w:t>
      </w:r>
      <w:r w:rsidRPr="00CE53E2">
        <w:rPr>
          <w:rFonts w:ascii="Times New Roman" w:eastAsia="Times New Roman" w:hAnsi="Times New Roman"/>
          <w:sz w:val="24"/>
          <w:szCs w:val="24"/>
          <w:lang w:eastAsia="en-US"/>
        </w:rPr>
        <w:t xml:space="preserve"> objektif.</w:t>
      </w:r>
    </w:p>
    <w:p w:rsidR="005A002E" w:rsidRPr="00CE53E2" w:rsidRDefault="005A002E" w:rsidP="00B4126B">
      <w:pPr>
        <w:pStyle w:val="TidakAdaSpasi"/>
        <w:numPr>
          <w:ilvl w:val="0"/>
          <w:numId w:val="28"/>
        </w:numPr>
        <w:spacing w:line="480" w:lineRule="auto"/>
        <w:ind w:left="426" w:hanging="426"/>
        <w:jc w:val="both"/>
        <w:rPr>
          <w:rFonts w:ascii="Times New Roman" w:eastAsia="Times New Roman" w:hAnsi="Times New Roman"/>
          <w:b/>
          <w:sz w:val="24"/>
          <w:szCs w:val="24"/>
          <w:lang w:eastAsia="en-US"/>
        </w:rPr>
      </w:pPr>
      <w:r w:rsidRPr="00CE53E2">
        <w:rPr>
          <w:rFonts w:ascii="Times New Roman" w:eastAsia="Times New Roman" w:hAnsi="Times New Roman"/>
          <w:b/>
          <w:sz w:val="24"/>
          <w:szCs w:val="24"/>
          <w:lang w:eastAsia="en-US"/>
        </w:rPr>
        <w:t>Uji Validitas</w:t>
      </w:r>
    </w:p>
    <w:p w:rsidR="005A002E" w:rsidRPr="00CE53E2" w:rsidRDefault="005A002E" w:rsidP="005A002E">
      <w:pPr>
        <w:pStyle w:val="TidakAdaSpasi"/>
        <w:spacing w:line="480" w:lineRule="auto"/>
        <w:ind w:left="0" w:firstLine="720"/>
        <w:jc w:val="both"/>
        <w:rPr>
          <w:rFonts w:ascii="Times New Roman" w:eastAsia="Times New Roman" w:hAnsi="Times New Roman"/>
          <w:sz w:val="24"/>
          <w:szCs w:val="24"/>
          <w:lang w:eastAsia="en-US"/>
        </w:rPr>
      </w:pPr>
      <w:r w:rsidRPr="00CE53E2">
        <w:rPr>
          <w:rFonts w:ascii="Times New Roman" w:eastAsia="Times New Roman" w:hAnsi="Times New Roman"/>
          <w:sz w:val="24"/>
          <w:szCs w:val="24"/>
          <w:lang w:eastAsia="en-US"/>
        </w:rPr>
        <w:t xml:space="preserve">Pengujian vadilitas instrumen dengan menguji validitas konstruksi </w:t>
      </w:r>
      <w:r w:rsidRPr="00CE53E2">
        <w:rPr>
          <w:rFonts w:ascii="Times New Roman" w:eastAsia="Times New Roman" w:hAnsi="Times New Roman"/>
          <w:i/>
          <w:sz w:val="24"/>
          <w:szCs w:val="24"/>
          <w:lang w:eastAsia="en-US"/>
        </w:rPr>
        <w:t>(construct validity),</w:t>
      </w:r>
      <w:r w:rsidRPr="00CE53E2">
        <w:rPr>
          <w:rFonts w:ascii="Times New Roman" w:eastAsia="Times New Roman" w:hAnsi="Times New Roman"/>
          <w:sz w:val="24"/>
          <w:szCs w:val="24"/>
          <w:lang w:eastAsia="en-US"/>
        </w:rPr>
        <w:t xml:space="preserve"> maka dapat di gunakan pendapat dari ahli </w:t>
      </w:r>
      <w:r w:rsidRPr="00CE53E2">
        <w:rPr>
          <w:rFonts w:ascii="Times New Roman" w:eastAsia="Times New Roman" w:hAnsi="Times New Roman"/>
          <w:i/>
          <w:sz w:val="24"/>
          <w:szCs w:val="24"/>
          <w:lang w:eastAsia="en-US"/>
        </w:rPr>
        <w:t>(judgment experts),</w:t>
      </w:r>
      <w:r w:rsidRPr="00CE53E2">
        <w:rPr>
          <w:rFonts w:ascii="Times New Roman" w:eastAsia="Times New Roman" w:hAnsi="Times New Roman"/>
          <w:sz w:val="24"/>
          <w:szCs w:val="24"/>
          <w:lang w:eastAsia="en-US"/>
        </w:rPr>
        <w:t xml:space="preserve"> setelah instrumen dikonstruksikan dengan para ahli dengan cara d</w:t>
      </w:r>
      <w:r>
        <w:rPr>
          <w:rFonts w:ascii="Times New Roman" w:eastAsia="Times New Roman" w:hAnsi="Times New Roman"/>
          <w:sz w:val="24"/>
          <w:szCs w:val="24"/>
          <w:lang w:eastAsia="en-US"/>
        </w:rPr>
        <w:t>i mintai pendapatnya tentang ins</w:t>
      </w:r>
      <w:r w:rsidRPr="00CE53E2">
        <w:rPr>
          <w:rFonts w:ascii="Times New Roman" w:eastAsia="Times New Roman" w:hAnsi="Times New Roman"/>
          <w:sz w:val="24"/>
          <w:szCs w:val="24"/>
          <w:lang w:eastAsia="en-US"/>
        </w:rPr>
        <w:t>trument yang telah di susun itu. Hal ini sependapat dengan Sugiyono (201</w:t>
      </w:r>
      <w:r>
        <w:rPr>
          <w:rFonts w:ascii="Times New Roman" w:eastAsia="Times New Roman" w:hAnsi="Times New Roman"/>
          <w:sz w:val="24"/>
          <w:szCs w:val="24"/>
          <w:lang w:eastAsia="en-US"/>
        </w:rPr>
        <w:t>6</w:t>
      </w:r>
      <w:r>
        <w:rPr>
          <w:rFonts w:ascii="Times New Roman" w:eastAsia="Times New Roman" w:hAnsi="Times New Roman"/>
          <w:sz w:val="24"/>
          <w:szCs w:val="24"/>
          <w:lang w:val="en-US" w:eastAsia="en-US"/>
        </w:rPr>
        <w:t>:19</w:t>
      </w:r>
      <w:r w:rsidRPr="00CE53E2">
        <w:rPr>
          <w:rFonts w:ascii="Times New Roman" w:eastAsia="Times New Roman" w:hAnsi="Times New Roman"/>
          <w:sz w:val="24"/>
          <w:szCs w:val="24"/>
          <w:lang w:eastAsia="en-US"/>
        </w:rPr>
        <w:t>) mengatakan bahwa Setelah pengujian konstruksi selesai dari para ahli, maka di teruskan uji coba instrument. Instrument yang telah di setujui para ahli tersebut di cobakan pada sampel di mana populasi di ambil. Setelah data di dapat dan di tabulasikan, maka pengujian validitas konstruksi di lakukan dengan analisis faktor, yaitu dengan mengkor</w:t>
      </w:r>
      <w:r>
        <w:rPr>
          <w:rFonts w:ascii="Times New Roman" w:eastAsia="Times New Roman" w:hAnsi="Times New Roman"/>
          <w:sz w:val="24"/>
          <w:szCs w:val="24"/>
          <w:lang w:eastAsia="en-US"/>
        </w:rPr>
        <w:t>elasikan antar skor instrument.</w:t>
      </w:r>
    </w:p>
    <w:p w:rsidR="005A002E" w:rsidRDefault="005A002E" w:rsidP="005A002E">
      <w:pPr>
        <w:pStyle w:val="TidakAdaSpasi"/>
        <w:spacing w:line="480" w:lineRule="auto"/>
        <w:ind w:left="0" w:firstLine="720"/>
        <w:jc w:val="both"/>
        <w:rPr>
          <w:rFonts w:ascii="Times New Roman" w:eastAsia="Times New Roman" w:hAnsi="Times New Roman"/>
          <w:sz w:val="24"/>
          <w:szCs w:val="24"/>
          <w:lang w:eastAsia="en-US"/>
        </w:rPr>
      </w:pPr>
      <w:r w:rsidRPr="00CE53E2">
        <w:rPr>
          <w:rFonts w:ascii="Times New Roman" w:eastAsia="Times New Roman" w:hAnsi="Times New Roman"/>
          <w:sz w:val="24"/>
          <w:szCs w:val="24"/>
          <w:lang w:eastAsia="en-US"/>
        </w:rPr>
        <w:t xml:space="preserve">Uji validitas di lakukan dengan mengkorelasikan masing-masing pernyataan dengan jumlah skor untuk masing-masing variabel. Selanjutnya dengan memberikan interpretasi terhadap koefisien korelasi. Untuk pengujian validitas peneliti dengan menggunakan rumus korelasi seperti yang dikemukakan oleh </w:t>
      </w:r>
      <w:r w:rsidRPr="00104A14">
        <w:rPr>
          <w:rFonts w:ascii="Times New Roman" w:eastAsia="Times New Roman" w:hAnsi="Times New Roman"/>
          <w:i/>
          <w:sz w:val="24"/>
          <w:szCs w:val="24"/>
          <w:lang w:eastAsia="en-US"/>
        </w:rPr>
        <w:t>Pearson</w:t>
      </w:r>
      <w:r w:rsidRPr="00CE53E2">
        <w:rPr>
          <w:rFonts w:ascii="Times New Roman" w:eastAsia="Times New Roman" w:hAnsi="Times New Roman"/>
          <w:sz w:val="24"/>
          <w:szCs w:val="24"/>
          <w:lang w:eastAsia="en-US"/>
        </w:rPr>
        <w:t xml:space="preserve">yang di kenal dengan rumus korelasi </w:t>
      </w:r>
      <w:r w:rsidRPr="00CE53E2">
        <w:rPr>
          <w:rFonts w:ascii="Times New Roman" w:eastAsia="Times New Roman" w:hAnsi="Times New Roman"/>
          <w:i/>
          <w:sz w:val="24"/>
          <w:szCs w:val="24"/>
          <w:lang w:eastAsia="en-US"/>
        </w:rPr>
        <w:t>Pearson Product Moment</w:t>
      </w:r>
      <w:r w:rsidRPr="00CE53E2">
        <w:rPr>
          <w:rFonts w:ascii="Times New Roman" w:eastAsia="Times New Roman" w:hAnsi="Times New Roman"/>
          <w:sz w:val="24"/>
          <w:szCs w:val="24"/>
          <w:lang w:eastAsia="en-US"/>
        </w:rPr>
        <w:t xml:space="preserve"> (PPM) sebagai berikut.</w:t>
      </w:r>
    </w:p>
    <w:p w:rsidR="005A002E" w:rsidRPr="000E7368" w:rsidRDefault="00D30283" w:rsidP="005A002E">
      <w:pPr>
        <w:pStyle w:val="TidakAdaSpasi"/>
        <w:tabs>
          <w:tab w:val="left" w:pos="1134"/>
        </w:tabs>
        <w:spacing w:line="480" w:lineRule="auto"/>
        <w:ind w:left="0" w:firstLine="720"/>
        <w:jc w:val="both"/>
        <w:rPr>
          <w:rFonts w:ascii="Times New Roman" w:eastAsia="Times New Roman" w:hAnsi="Times New Roman"/>
          <w:sz w:val="24"/>
          <w:szCs w:val="24"/>
          <w:lang w:val="en-US" w:eastAsia="en-US"/>
        </w:rPr>
      </w:pPr>
      <w:r w:rsidRPr="005A002E"/>
      <w:r w:rsidR="00D30283" w:rsidRPr="005A002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65pt;height:33.5pt"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hideSpellingErrors/&gt;&lt;w:hideGrammatical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81F79&quot;/&gt;&lt;wsp:rsid wsp:val=&quot;000012B6&quot;/&gt;&lt;wsp:rsid wsp:val=&quot;0001104E&quot;/&gt;&lt;wsp:rsid wsp:val=&quot;00012DF6&quot;/&gt;&lt;wsp:rsid wsp:val=&quot;0001345F&quot;/&gt;&lt;wsp:rsid wsp:val=&quot;0001442A&quot;/&gt;&lt;wsp:rsid wsp:val=&quot;00014F36&quot;/&gt;&lt;wsp:rsid wsp:val=&quot;000156C3&quot;/&gt;&lt;wsp:rsid wsp:val=&quot;0001577C&quot;/&gt;&lt;wsp:rsid wsp:val=&quot;00017B89&quot;/&gt;&lt;wsp:rsid wsp:val=&quot;00017F8A&quot;/&gt;&lt;wsp:rsid wsp:val=&quot;00021C51&quot;/&gt;&lt;wsp:rsid wsp:val=&quot;000246E0&quot;/&gt;&lt;wsp:rsid wsp:val=&quot;000250DB&quot;/&gt;&lt;wsp:rsid wsp:val=&quot;00030693&quot;/&gt;&lt;wsp:rsid wsp:val=&quot;00032873&quot;/&gt;&lt;wsp:rsid wsp:val=&quot;0003478D&quot;/&gt;&lt;wsp:rsid wsp:val=&quot;00041260&quot;/&gt;&lt;wsp:rsid wsp:val=&quot;00041BAB&quot;/&gt;&lt;wsp:rsid wsp:val=&quot;0004485A&quot;/&gt;&lt;wsp:rsid wsp:val=&quot;000459A2&quot;/&gt;&lt;wsp:rsid wsp:val=&quot;00045C89&quot;/&gt;&lt;wsp:rsid wsp:val=&quot;00050AF8&quot;/&gt;&lt;wsp:rsid wsp:val=&quot;0005313D&quot;/&gt;&lt;wsp:rsid wsp:val=&quot;00057EF2&quot;/&gt;&lt;wsp:rsid wsp:val=&quot;00062997&quot;/&gt;&lt;wsp:rsid wsp:val=&quot;000631A5&quot;/&gt;&lt;wsp:rsid wsp:val=&quot;00066907&quot;/&gt;&lt;wsp:rsid wsp:val=&quot;000731B7&quot;/&gt;&lt;wsp:rsid wsp:val=&quot;00080D99&quot;/&gt;&lt;wsp:rsid wsp:val=&quot;00081F79&quot;/&gt;&lt;wsp:rsid wsp:val=&quot;000825A4&quot;/&gt;&lt;wsp:rsid wsp:val=&quot;00085697&quot;/&gt;&lt;wsp:rsid wsp:val=&quot;000928FC&quot;/&gt;&lt;wsp:rsid wsp:val=&quot;00093E9C&quot;/&gt;&lt;wsp:rsid wsp:val=&quot;000970DC&quot;/&gt;&lt;wsp:rsid wsp:val=&quot;00097477&quot;/&gt;&lt;wsp:rsid wsp:val=&quot;00097C7D&quot;/&gt;&lt;wsp:rsid wsp:val=&quot;000A03BD&quot;/&gt;&lt;wsp:rsid wsp:val=&quot;000A36FA&quot;/&gt;&lt;wsp:rsid wsp:val=&quot;000A73A9&quot;/&gt;&lt;wsp:rsid wsp:val=&quot;000B0147&quot;/&gt;&lt;wsp:rsid wsp:val=&quot;000B0241&quot;/&gt;&lt;wsp:rsid wsp:val=&quot;000B6058&quot;/&gt;&lt;wsp:rsid wsp:val=&quot;000C26ED&quot;/&gt;&lt;wsp:rsid wsp:val=&quot;000C2A6F&quot;/&gt;&lt;wsp:rsid wsp:val=&quot;000C6B72&quot;/&gt;&lt;wsp:rsid wsp:val=&quot;000C6FBB&quot;/&gt;&lt;wsp:rsid wsp:val=&quot;000D0703&quot;/&gt;&lt;wsp:rsid wsp:val=&quot;000D146C&quot;/&gt;&lt;wsp:rsid wsp:val=&quot;000D4316&quot;/&gt;&lt;wsp:rsid wsp:val=&quot;000D56E2&quot;/&gt;&lt;wsp:rsid wsp:val=&quot;000E0CD3&quot;/&gt;&lt;wsp:rsid wsp:val=&quot;000E141C&quot;/&gt;&lt;wsp:rsid wsp:val=&quot;000E37C7&quot;/&gt;&lt;wsp:rsid wsp:val=&quot;000E3D69&quot;/&gt;&lt;wsp:rsid wsp:val=&quot;000E53CF&quot;/&gt;&lt;wsp:rsid wsp:val=&quot;000E5442&quot;/&gt;&lt;wsp:rsid wsp:val=&quot;000E61A3&quot;/&gt;&lt;wsp:rsid wsp:val=&quot;000E7C02&quot;/&gt;&lt;wsp:rsid wsp:val=&quot;000F0EB9&quot;/&gt;&lt;wsp:rsid wsp:val=&quot;000F3E16&quot;/&gt;&lt;wsp:rsid wsp:val=&quot;000F4588&quot;/&gt;&lt;wsp:rsid wsp:val=&quot;000F74DD&quot;/&gt;&lt;wsp:rsid wsp:val=&quot;001001AC&quot;/&gt;&lt;wsp:rsid wsp:val=&quot;00105A6D&quot;/&gt;&lt;wsp:rsid wsp:val=&quot;0011534F&quot;/&gt;&lt;wsp:rsid wsp:val=&quot;00115A28&quot;/&gt;&lt;wsp:rsid wsp:val=&quot;001162F8&quot;/&gt;&lt;wsp:rsid wsp:val=&quot;00126D14&quot;/&gt;&lt;wsp:rsid wsp:val=&quot;001364F5&quot;/&gt;&lt;wsp:rsid wsp:val=&quot;001412A5&quot;/&gt;&lt;wsp:rsid wsp:val=&quot;0014177B&quot;/&gt;&lt;wsp:rsid wsp:val=&quot;001439BF&quot;/&gt;&lt;wsp:rsid wsp:val=&quot;00145D74&quot;/&gt;&lt;wsp:rsid wsp:val=&quot;0015122E&quot;/&gt;&lt;wsp:rsid wsp:val=&quot;00157474&quot;/&gt;&lt;wsp:rsid wsp:val=&quot;00166B58&quot;/&gt;&lt;wsp:rsid wsp:val=&quot;00166C2C&quot;/&gt;&lt;wsp:rsid wsp:val=&quot;001675FF&quot;/&gt;&lt;wsp:rsid wsp:val=&quot;00171B82&quot;/&gt;&lt;wsp:rsid wsp:val=&quot;00177BEF&quot;/&gt;&lt;wsp:rsid wsp:val=&quot;00181628&quot;/&gt;&lt;wsp:rsid wsp:val=&quot;00184C20&quot;/&gt;&lt;wsp:rsid wsp:val=&quot;00194D36&quot;/&gt;&lt;wsp:rsid wsp:val=&quot;00194D3C&quot;/&gt;&lt;wsp:rsid wsp:val=&quot;00196DA5&quot;/&gt;&lt;wsp:rsid wsp:val=&quot;001A1A4B&quot;/&gt;&lt;wsp:rsid wsp:val=&quot;001A23BD&quot;/&gt;&lt;wsp:rsid wsp:val=&quot;001B157A&quot;/&gt;&lt;wsp:rsid wsp:val=&quot;001B76BA&quot;/&gt;&lt;wsp:rsid wsp:val=&quot;001C5A51&quot;/&gt;&lt;wsp:rsid wsp:val=&quot;001D1CE2&quot;/&gt;&lt;wsp:rsid wsp:val=&quot;001D37EC&quot;/&gt;&lt;wsp:rsid wsp:val=&quot;001D6B3D&quot;/&gt;&lt;wsp:rsid wsp:val=&quot;001E132E&quot;/&gt;&lt;wsp:rsid wsp:val=&quot;001E3458&quot;/&gt;&lt;wsp:rsid wsp:val=&quot;001E530E&quot;/&gt;&lt;wsp:rsid wsp:val=&quot;001E7EA0&quot;/&gt;&lt;wsp:rsid wsp:val=&quot;001F126F&quot;/&gt;&lt;wsp:rsid wsp:val=&quot;00200142&quot;/&gt;&lt;wsp:rsid wsp:val=&quot;00203619&quot;/&gt;&lt;wsp:rsid wsp:val=&quot;00210FD5&quot;/&gt;&lt;wsp:rsid wsp:val=&quot;00213963&quot;/&gt;&lt;wsp:rsid wsp:val=&quot;00216ED7&quot;/&gt;&lt;wsp:rsid wsp:val=&quot;00217DB6&quot;/&gt;&lt;wsp:rsid wsp:val=&quot;00220671&quot;/&gt;&lt;wsp:rsid wsp:val=&quot;00221AE9&quot;/&gt;&lt;wsp:rsid wsp:val=&quot;00226F16&quot;/&gt;&lt;wsp:rsid wsp:val=&quot;00230C23&quot;/&gt;&lt;wsp:rsid wsp:val=&quot;0023401D&quot;/&gt;&lt;wsp:rsid wsp:val=&quot;002342A3&quot;/&gt;&lt;wsp:rsid wsp:val=&quot;00234442&quot;/&gt;&lt;wsp:rsid wsp:val=&quot;0023603E&quot;/&gt;&lt;wsp:rsid wsp:val=&quot;00236278&quot;/&gt;&lt;wsp:rsid wsp:val=&quot;002415A7&quot;/&gt;&lt;wsp:rsid wsp:val=&quot;00242690&quot;/&gt;&lt;wsp:rsid wsp:val=&quot;002453FF&quot;/&gt;&lt;wsp:rsid wsp:val=&quot;00257A4A&quot;/&gt;&lt;wsp:rsid wsp:val=&quot;00262FBB&quot;/&gt;&lt;wsp:rsid wsp:val=&quot;00265153&quot;/&gt;&lt;wsp:rsid wsp:val=&quot;00273BF7&quot;/&gt;&lt;wsp:rsid wsp:val=&quot;00273D46&quot;/&gt;&lt;wsp:rsid wsp:val=&quot;0028510A&quot;/&gt;&lt;wsp:rsid wsp:val=&quot;00286B1C&quot;/&gt;&lt;wsp:rsid wsp:val=&quot;00291489&quot;/&gt;&lt;wsp:rsid wsp:val=&quot;00295B06&quot;/&gt;&lt;wsp:rsid wsp:val=&quot;00295BE7&quot;/&gt;&lt;wsp:rsid wsp:val=&quot;00297E6D&quot;/&gt;&lt;wsp:rsid wsp:val=&quot;002B4594&quot;/&gt;&lt;wsp:rsid wsp:val=&quot;002C0B76&quot;/&gt;&lt;wsp:rsid wsp:val=&quot;002C4918&quot;/&gt;&lt;wsp:rsid wsp:val=&quot;002D1F6C&quot;/&gt;&lt;wsp:rsid wsp:val=&quot;002D1FAB&quot;/&gt;&lt;wsp:rsid wsp:val=&quot;002D35B6&quot;/&gt;&lt;wsp:rsid wsp:val=&quot;002D36CD&quot;/&gt;&lt;wsp:rsid wsp:val=&quot;002D681D&quot;/&gt;&lt;wsp:rsid wsp:val=&quot;002D6E29&quot;/&gt;&lt;wsp:rsid wsp:val=&quot;002E1179&quot;/&gt;&lt;wsp:rsid wsp:val=&quot;002E3E05&quot;/&gt;&lt;wsp:rsid wsp:val=&quot;002E66EF&quot;/&gt;&lt;wsp:rsid wsp:val=&quot;002F031E&quot;/&gt;&lt;wsp:rsid wsp:val=&quot;002F0453&quot;/&gt;&lt;wsp:rsid wsp:val=&quot;002F3D09&quot;/&gt;&lt;wsp:rsid wsp:val=&quot;00301E95&quot;/&gt;&lt;wsp:rsid wsp:val=&quot;00304DC5&quot;/&gt;&lt;wsp:rsid wsp:val=&quot;003050D8&quot;/&gt;&lt;wsp:rsid wsp:val=&quot;00310F31&quot;/&gt;&lt;wsp:rsid wsp:val=&quot;003121CE&quot;/&gt;&lt;wsp:rsid wsp:val=&quot;00317163&quot;/&gt;&lt;wsp:rsid wsp:val=&quot;00317CA7&quot;/&gt;&lt;wsp:rsid wsp:val=&quot;0032107E&quot;/&gt;&lt;wsp:rsid wsp:val=&quot;00323143&quot;/&gt;&lt;wsp:rsid wsp:val=&quot;00323179&quot;/&gt;&lt;wsp:rsid wsp:val=&quot;003234A3&quot;/&gt;&lt;wsp:rsid wsp:val=&quot;00323D79&quot;/&gt;&lt;wsp:rsid wsp:val=&quot;00325323&quot;/&gt;&lt;wsp:rsid wsp:val=&quot;003307BB&quot;/&gt;&lt;wsp:rsid wsp:val=&quot;00331FF0&quot;/&gt;&lt;wsp:rsid wsp:val=&quot;00335CCC&quot;/&gt;&lt;wsp:rsid wsp:val=&quot;00341F2D&quot;/&gt;&lt;wsp:rsid wsp:val=&quot;003423F0&quot;/&gt;&lt;wsp:rsid wsp:val=&quot;00345916&quot;/&gt;&lt;wsp:rsid wsp:val=&quot;003508B9&quot;/&gt;&lt;wsp:rsid wsp:val=&quot;00351525&quot;/&gt;&lt;wsp:rsid wsp:val=&quot;003516D4&quot;/&gt;&lt;wsp:rsid wsp:val=&quot;00351AD7&quot;/&gt;&lt;wsp:rsid wsp:val=&quot;00353FC1&quot;/&gt;&lt;wsp:rsid wsp:val=&quot;00355AB6&quot;/&gt;&lt;wsp:rsid wsp:val=&quot;003560E2&quot;/&gt;&lt;wsp:rsid wsp:val=&quot;00360B08&quot;/&gt;&lt;wsp:rsid wsp:val=&quot;003617FA&quot;/&gt;&lt;wsp:rsid wsp:val=&quot;00362794&quot;/&gt;&lt;wsp:rsid wsp:val=&quot;00363F46&quot;/&gt;&lt;wsp:rsid wsp:val=&quot;003643BF&quot;/&gt;&lt;wsp:rsid wsp:val=&quot;0036448C&quot;/&gt;&lt;wsp:rsid wsp:val=&quot;003644A1&quot;/&gt;&lt;wsp:rsid wsp:val=&quot;0036669A&quot;/&gt;&lt;wsp:rsid wsp:val=&quot;00370FB5&quot;/&gt;&lt;wsp:rsid wsp:val=&quot;00372DAC&quot;/&gt;&lt;wsp:rsid wsp:val=&quot;00373BAA&quot;/&gt;&lt;wsp:rsid wsp:val=&quot;00376652&quot;/&gt;&lt;wsp:rsid wsp:val=&quot;00376A21&quot;/&gt;&lt;wsp:rsid wsp:val=&quot;003810EC&quot;/&gt;&lt;wsp:rsid wsp:val=&quot;003811AD&quot;/&gt;&lt;wsp:rsid wsp:val=&quot;00381BDF&quot;/&gt;&lt;wsp:rsid wsp:val=&quot;00383B40&quot;/&gt;&lt;wsp:rsid wsp:val=&quot;00391F83&quot;/&gt;&lt;wsp:rsid wsp:val=&quot;003938FB&quot;/&gt;&lt;wsp:rsid wsp:val=&quot;00394CDA&quot;/&gt;&lt;wsp:rsid wsp:val=&quot;00395C1B&quot;/&gt;&lt;wsp:rsid wsp:val=&quot;003A1682&quot;/&gt;&lt;wsp:rsid wsp:val=&quot;003A2613&quot;/&gt;&lt;wsp:rsid wsp:val=&quot;003A2A6C&quot;/&gt;&lt;wsp:rsid wsp:val=&quot;003A5FDA&quot;/&gt;&lt;wsp:rsid wsp:val=&quot;003B1751&quot;/&gt;&lt;wsp:rsid wsp:val=&quot;003B2566&quot;/&gt;&lt;wsp:rsid wsp:val=&quot;003B3A41&quot;/&gt;&lt;wsp:rsid wsp:val=&quot;003C1A84&quot;/&gt;&lt;wsp:rsid wsp:val=&quot;003C3AC7&quot;/&gt;&lt;wsp:rsid wsp:val=&quot;003C71DA&quot;/&gt;&lt;wsp:rsid wsp:val=&quot;003D05C9&quot;/&gt;&lt;wsp:rsid wsp:val=&quot;003D3E35&quot;/&gt;&lt;wsp:rsid wsp:val=&quot;003D5A03&quot;/&gt;&lt;wsp:rsid wsp:val=&quot;003D6E2B&quot;/&gt;&lt;wsp:rsid wsp:val=&quot;003D7418&quot;/&gt;&lt;wsp:rsid wsp:val=&quot;003E1172&quot;/&gt;&lt;wsp:rsid wsp:val=&quot;003F7C4A&quot;/&gt;&lt;wsp:rsid wsp:val=&quot;00404C39&quot;/&gt;&lt;wsp:rsid wsp:val=&quot;00407042&quot;/&gt;&lt;wsp:rsid wsp:val=&quot;00411015&quot;/&gt;&lt;wsp:rsid wsp:val=&quot;004121C0&quot;/&gt;&lt;wsp:rsid wsp:val=&quot;00412496&quot;/&gt;&lt;wsp:rsid wsp:val=&quot;00413B30&quot;/&gt;&lt;wsp:rsid wsp:val=&quot;00414FFF&quot;/&gt;&lt;wsp:rsid wsp:val=&quot;00421639&quot;/&gt;&lt;wsp:rsid wsp:val=&quot;00423DE2&quot;/&gt;&lt;wsp:rsid wsp:val=&quot;00425443&quot;/&gt;&lt;wsp:rsid wsp:val=&quot;00425795&quot;/&gt;&lt;wsp:rsid wsp:val=&quot;00431039&quot;/&gt;&lt;wsp:rsid wsp:val=&quot;0043224C&quot;/&gt;&lt;wsp:rsid wsp:val=&quot;00432E28&quot;/&gt;&lt;wsp:rsid wsp:val=&quot;00434419&quot;/&gt;&lt;wsp:rsid wsp:val=&quot;004366B2&quot;/&gt;&lt;wsp:rsid wsp:val=&quot;00437254&quot;/&gt;&lt;wsp:rsid wsp:val=&quot;004377A3&quot;/&gt;&lt;wsp:rsid wsp:val=&quot;00440DEE&quot;/&gt;&lt;wsp:rsid wsp:val=&quot;0045073C&quot;/&gt;&lt;wsp:rsid wsp:val=&quot;004530D4&quot;/&gt;&lt;wsp:rsid wsp:val=&quot;00453828&quot;/&gt;&lt;wsp:rsid wsp:val=&quot;00454522&quot;/&gt;&lt;wsp:rsid wsp:val=&quot;00455F49&quot;/&gt;&lt;wsp:rsid wsp:val=&quot;004631D0&quot;/&gt;&lt;wsp:rsid wsp:val=&quot;004668A0&quot;/&gt;&lt;wsp:rsid wsp:val=&quot;004726AA&quot;/&gt;&lt;wsp:rsid wsp:val=&quot;004767A1&quot;/&gt;&lt;wsp:rsid wsp:val=&quot;00476E83&quot;/&gt;&lt;wsp:rsid wsp:val=&quot;00482BBF&quot;/&gt;&lt;wsp:rsid wsp:val=&quot;00483D0B&quot;/&gt;&lt;wsp:rsid wsp:val=&quot;004863D0&quot;/&gt;&lt;wsp:rsid wsp:val=&quot;00486AAA&quot;/&gt;&lt;wsp:rsid wsp:val=&quot;00490441&quot;/&gt;&lt;wsp:rsid wsp:val=&quot;00491798&quot;/&gt;&lt;wsp:rsid wsp:val=&quot;004956C8&quot;/&gt;&lt;wsp:rsid wsp:val=&quot;00497F00&quot;/&gt;&lt;wsp:rsid wsp:val=&quot;004A5A2A&quot;/&gt;&lt;wsp:rsid wsp:val=&quot;004A708C&quot;/&gt;&lt;wsp:rsid wsp:val=&quot;004A7ED6&quot;/&gt;&lt;wsp:rsid wsp:val=&quot;004C136D&quot;/&gt;&lt;wsp:rsid wsp:val=&quot;004C4171&quot;/&gt;&lt;wsp:rsid wsp:val=&quot;004D0BB1&quot;/&gt;&lt;wsp:rsid wsp:val=&quot;004D2D19&quot;/&gt;&lt;wsp:rsid wsp:val=&quot;004D5318&quot;/&gt;&lt;wsp:rsid wsp:val=&quot;004E1C8B&quot;/&gt;&lt;wsp:rsid wsp:val=&quot;004E30B2&quot;/&gt;&lt;wsp:rsid wsp:val=&quot;004E3F39&quot;/&gt;&lt;wsp:rsid wsp:val=&quot;004F73BE&quot;/&gt;&lt;wsp:rsid wsp:val=&quot;005015E8&quot;/&gt;&lt;wsp:rsid wsp:val=&quot;00502EA3&quot;/&gt;&lt;wsp:rsid wsp:val=&quot;00503759&quot;/&gt;&lt;wsp:rsid wsp:val=&quot;00517E96&quot;/&gt;&lt;wsp:rsid wsp:val=&quot;00524B90&quot;/&gt;&lt;wsp:rsid wsp:val=&quot;00526BC4&quot;/&gt;&lt;wsp:rsid wsp:val=&quot;005306B9&quot;/&gt;&lt;wsp:rsid wsp:val=&quot;005315FB&quot;/&gt;&lt;wsp:rsid wsp:val=&quot;005328EE&quot;/&gt;&lt;wsp:rsid wsp:val=&quot;005331D8&quot;/&gt;&lt;wsp:rsid wsp:val=&quot;005351F1&quot;/&gt;&lt;wsp:rsid wsp:val=&quot;005520F8&quot;/&gt;&lt;wsp:rsid wsp:val=&quot;005525B5&quot;/&gt;&lt;wsp:rsid wsp:val=&quot;005534B6&quot;/&gt;&lt;wsp:rsid wsp:val=&quot;00553B6E&quot;/&gt;&lt;wsp:rsid wsp:val=&quot;005541D2&quot;/&gt;&lt;wsp:rsid wsp:val=&quot;00554F7F&quot;/&gt;&lt;wsp:rsid wsp:val=&quot;00555680&quot;/&gt;&lt;wsp:rsid wsp:val=&quot;00560439&quot;/&gt;&lt;wsp:rsid wsp:val=&quot;0057266A&quot;/&gt;&lt;wsp:rsid wsp:val=&quot;005726B6&quot;/&gt;&lt;wsp:rsid wsp:val=&quot;00574C4D&quot;/&gt;&lt;wsp:rsid wsp:val=&quot;0058488B&quot;/&gt;&lt;wsp:rsid wsp:val=&quot;00585C8B&quot;/&gt;&lt;wsp:rsid wsp:val=&quot;0059125B&quot;/&gt;&lt;wsp:rsid wsp:val=&quot;00591B17&quot;/&gt;&lt;wsp:rsid wsp:val=&quot;005A002E&quot;/&gt;&lt;wsp:rsid wsp:val=&quot;005A7D7B&quot;/&gt;&lt;wsp:rsid wsp:val=&quot;005B5561&quot;/&gt;&lt;wsp:rsid wsp:val=&quot;005B62A7&quot;/&gt;&lt;wsp:rsid wsp:val=&quot;005B682E&quot;/&gt;&lt;wsp:rsid wsp:val=&quot;005B7B07&quot;/&gt;&lt;wsp:rsid wsp:val=&quot;005C0F36&quot;/&gt;&lt;wsp:rsid wsp:val=&quot;005C19A2&quot;/&gt;&lt;wsp:rsid wsp:val=&quot;005C68B0&quot;/&gt;&lt;wsp:rsid wsp:val=&quot;005D2D26&quot;/&gt;&lt;wsp:rsid wsp:val=&quot;005D489C&quot;/&gt;&lt;wsp:rsid wsp:val=&quot;005D717F&quot;/&gt;&lt;wsp:rsid wsp:val=&quot;005D7753&quot;/&gt;&lt;wsp:rsid wsp:val=&quot;005D7B63&quot;/&gt;&lt;wsp:rsid wsp:val=&quot;005E55BA&quot;/&gt;&lt;wsp:rsid wsp:val=&quot;005E752A&quot;/&gt;&lt;wsp:rsid wsp:val=&quot;005F4977&quot;/&gt;&lt;wsp:rsid wsp:val=&quot;00601E43&quot;/&gt;&lt;wsp:rsid wsp:val=&quot;00602A61&quot;/&gt;&lt;wsp:rsid wsp:val=&quot;00603009&quot;/&gt;&lt;wsp:rsid wsp:val=&quot;006061DA&quot;/&gt;&lt;wsp:rsid wsp:val=&quot;00606576&quot;/&gt;&lt;wsp:rsid wsp:val=&quot;00607FE5&quot;/&gt;&lt;wsp:rsid wsp:val=&quot;0061387C&quot;/&gt;&lt;wsp:rsid wsp:val=&quot;00625F89&quot;/&gt;&lt;wsp:rsid wsp:val=&quot;00627895&quot;/&gt;&lt;wsp:rsid wsp:val=&quot;0062793D&quot;/&gt;&lt;wsp:rsid wsp:val=&quot;00630656&quot;/&gt;&lt;wsp:rsid wsp:val=&quot;00630B58&quot;/&gt;&lt;wsp:rsid wsp:val=&quot;00631788&quot;/&gt;&lt;wsp:rsid wsp:val=&quot;00632838&quot;/&gt;&lt;wsp:rsid wsp:val=&quot;0064652B&quot;/&gt;&lt;wsp:rsid wsp:val=&quot;006506BB&quot;/&gt;&lt;wsp:rsid wsp:val=&quot;00650E61&quot;/&gt;&lt;wsp:rsid wsp:val=&quot;00656320&quot;/&gt;&lt;wsp:rsid wsp:val=&quot;00663E13&quot;/&gt;&lt;wsp:rsid wsp:val=&quot;00664A8E&quot;/&gt;&lt;wsp:rsid wsp:val=&quot;00664C15&quot;/&gt;&lt;wsp:rsid wsp:val=&quot;00665834&quot;/&gt;&lt;wsp:rsid wsp:val=&quot;00666A41&quot;/&gt;&lt;wsp:rsid wsp:val=&quot;00685ECE&quot;/&gt;&lt;wsp:rsid wsp:val=&quot;00686D6A&quot;/&gt;&lt;wsp:rsid wsp:val=&quot;00692A19&quot;/&gt;&lt;wsp:rsid wsp:val=&quot;006947B7&quot;/&gt;&lt;wsp:rsid wsp:val=&quot;00696BB3&quot;/&gt;&lt;wsp:rsid wsp:val=&quot;006B20FE&quot;/&gt;&lt;wsp:rsid wsp:val=&quot;006B3253&quot;/&gt;&lt;wsp:rsid wsp:val=&quot;006B428D&quot;/&gt;&lt;wsp:rsid wsp:val=&quot;006B4E07&quot;/&gt;&lt;wsp:rsid wsp:val=&quot;006B599B&quot;/&gt;&lt;wsp:rsid wsp:val=&quot;006C12B6&quot;/&gt;&lt;wsp:rsid wsp:val=&quot;006C1C48&quot;/&gt;&lt;wsp:rsid wsp:val=&quot;006C1DA2&quot;/&gt;&lt;wsp:rsid wsp:val=&quot;006C2E0A&quot;/&gt;&lt;wsp:rsid wsp:val=&quot;006C37DD&quot;/&gt;&lt;wsp:rsid wsp:val=&quot;006C3ECE&quot;/&gt;&lt;wsp:rsid wsp:val=&quot;006C69AE&quot;/&gt;&lt;wsp:rsid wsp:val=&quot;006C6B2D&quot;/&gt;&lt;wsp:rsid wsp:val=&quot;006C6C0A&quot;/&gt;&lt;wsp:rsid wsp:val=&quot;006D3E93&quot;/&gt;&lt;wsp:rsid wsp:val=&quot;006D5AC8&quot;/&gt;&lt;wsp:rsid wsp:val=&quot;006E139A&quot;/&gt;&lt;wsp:rsid wsp:val=&quot;006E3A7C&quot;/&gt;&lt;wsp:rsid wsp:val=&quot;006E6193&quot;/&gt;&lt;wsp:rsid wsp:val=&quot;006E7650&quot;/&gt;&lt;wsp:rsid wsp:val=&quot;006F0B39&quot;/&gt;&lt;wsp:rsid wsp:val=&quot;006F18AC&quot;/&gt;&lt;wsp:rsid wsp:val=&quot;006F2090&quot;/&gt;&lt;wsp:rsid wsp:val=&quot;007117D1&quot;/&gt;&lt;wsp:rsid wsp:val=&quot;007229A6&quot;/&gt;&lt;wsp:rsid wsp:val=&quot;007257EF&quot;/&gt;&lt;wsp:rsid wsp:val=&quot;00725B6E&quot;/&gt;&lt;wsp:rsid wsp:val=&quot;007273B0&quot;/&gt;&lt;wsp:rsid wsp:val=&quot;00737BCB&quot;/&gt;&lt;wsp:rsid wsp:val=&quot;007433C6&quot;/&gt;&lt;wsp:rsid wsp:val=&quot;00743530&quot;/&gt;&lt;wsp:rsid wsp:val=&quot;00746DAF&quot;/&gt;&lt;wsp:rsid wsp:val=&quot;007473FD&quot;/&gt;&lt;wsp:rsid wsp:val=&quot;00751A17&quot;/&gt;&lt;wsp:rsid wsp:val=&quot;00752889&quot;/&gt;&lt;wsp:rsid wsp:val=&quot;00754DD5&quot;/&gt;&lt;wsp:rsid wsp:val=&quot;007553F1&quot;/&gt;&lt;wsp:rsid wsp:val=&quot;007555D5&quot;/&gt;&lt;wsp:rsid wsp:val=&quot;00755D68&quot;/&gt;&lt;wsp:rsid wsp:val=&quot;007600CC&quot;/&gt;&lt;wsp:rsid wsp:val=&quot;00762F8E&quot;/&gt;&lt;wsp:rsid wsp:val=&quot;00765C20&quot;/&gt;&lt;wsp:rsid wsp:val=&quot;0077274A&quot;/&gt;&lt;wsp:rsid wsp:val=&quot;007805D1&quot;/&gt;&lt;wsp:rsid wsp:val=&quot;00787838&quot;/&gt;&lt;wsp:rsid wsp:val=&quot;00791255&quot;/&gt;&lt;wsp:rsid wsp:val=&quot;00791F85&quot;/&gt;&lt;wsp:rsid wsp:val=&quot;00793C5D&quot;/&gt;&lt;wsp:rsid wsp:val=&quot;0079715C&quot;/&gt;&lt;wsp:rsid wsp:val=&quot;007A0610&quot;/&gt;&lt;wsp:rsid wsp:val=&quot;007A2212&quot;/&gt;&lt;wsp:rsid wsp:val=&quot;007A3CE2&quot;/&gt;&lt;wsp:rsid wsp:val=&quot;007A6905&quot;/&gt;&lt;wsp:rsid wsp:val=&quot;007A70FE&quot;/&gt;&lt;wsp:rsid wsp:val=&quot;007B1975&quot;/&gt;&lt;wsp:rsid wsp:val=&quot;007B774D&quot;/&gt;&lt;wsp:rsid wsp:val=&quot;007C5A9C&quot;/&gt;&lt;wsp:rsid wsp:val=&quot;007E32C8&quot;/&gt;&lt;wsp:rsid wsp:val=&quot;007E583C&quot;/&gt;&lt;wsp:rsid wsp:val=&quot;007F0BBD&quot;/&gt;&lt;wsp:rsid wsp:val=&quot;007F678D&quot;/&gt;&lt;wsp:rsid wsp:val=&quot;007F7FBE&quot;/&gt;&lt;wsp:rsid wsp:val=&quot;00817268&quot;/&gt;&lt;wsp:rsid wsp:val=&quot;00820009&quot;/&gt;&lt;wsp:rsid wsp:val=&quot;0082235B&quot;/&gt;&lt;wsp:rsid wsp:val=&quot;00827AB4&quot;/&gt;&lt;wsp:rsid wsp:val=&quot;00830023&quot;/&gt;&lt;wsp:rsid wsp:val=&quot;0083119F&quot;/&gt;&lt;wsp:rsid wsp:val=&quot;008312E7&quot;/&gt;&lt;wsp:rsid wsp:val=&quot;00836D4B&quot;/&gt;&lt;wsp:rsid wsp:val=&quot;00845049&quot;/&gt;&lt;wsp:rsid wsp:val=&quot;0085463A&quot;/&gt;&lt;wsp:rsid wsp:val=&quot;00854FAD&quot;/&gt;&lt;wsp:rsid wsp:val=&quot;00860B61&quot;/&gt;&lt;wsp:rsid wsp:val=&quot;00861688&quot;/&gt;&lt;wsp:rsid wsp:val=&quot;00866F76&quot;/&gt;&lt;wsp:rsid wsp:val=&quot;00871A58&quot;/&gt;&lt;wsp:rsid wsp:val=&quot;00885D97&quot;/&gt;&lt;wsp:rsid wsp:val=&quot;00885DCC&quot;/&gt;&lt;wsp:rsid wsp:val=&quot;00887DB2&quot;/&gt;&lt;wsp:rsid wsp:val=&quot;00890701&quot;/&gt;&lt;wsp:rsid wsp:val=&quot;00891DB5&quot;/&gt;&lt;wsp:rsid wsp:val=&quot;00892241&quot;/&gt;&lt;wsp:rsid wsp:val=&quot;00892A69&quot;/&gt;&lt;wsp:rsid wsp:val=&quot;00894175&quot;/&gt;&lt;wsp:rsid wsp:val=&quot;008A3108&quot;/&gt;&lt;wsp:rsid wsp:val=&quot;008B070E&quot;/&gt;&lt;wsp:rsid wsp:val=&quot;008B1430&quot;/&gt;&lt;wsp:rsid wsp:val=&quot;008B4B05&quot;/&gt;&lt;wsp:rsid wsp:val=&quot;008D0760&quot;/&gt;&lt;wsp:rsid wsp:val=&quot;008D35A9&quot;/&gt;&lt;wsp:rsid wsp:val=&quot;008D3993&quot;/&gt;&lt;wsp:rsid wsp:val=&quot;008D465E&quot;/&gt;&lt;wsp:rsid wsp:val=&quot;008D6D0F&quot;/&gt;&lt;wsp:rsid wsp:val=&quot;008E29C9&quot;/&gt;&lt;wsp:rsid wsp:val=&quot;008E4AE1&quot;/&gt;&lt;wsp:rsid wsp:val=&quot;008F22CD&quot;/&gt;&lt;wsp:rsid wsp:val=&quot;008F3B52&quot;/&gt;&lt;wsp:rsid wsp:val=&quot;008F47C6&quot;/&gt;&lt;wsp:rsid wsp:val=&quot;008F62AE&quot;/&gt;&lt;wsp:rsid wsp:val=&quot;008F70D4&quot;/&gt;&lt;wsp:rsid wsp:val=&quot;008F7518&quot;/&gt;&lt;wsp:rsid wsp:val=&quot;0090178C&quot;/&gt;&lt;wsp:rsid wsp:val=&quot;00905633&quot;/&gt;&lt;wsp:rsid wsp:val=&quot;00905B5B&quot;/&gt;&lt;wsp:rsid wsp:val=&quot;009129FD&quot;/&gt;&lt;wsp:rsid wsp:val=&quot;00916AD8&quot;/&gt;&lt;wsp:rsid wsp:val=&quot;0091767E&quot;/&gt;&lt;wsp:rsid wsp:val=&quot;00917957&quot;/&gt;&lt;wsp:rsid wsp:val=&quot;00920E7E&quot;/&gt;&lt;wsp:rsid wsp:val=&quot;00923637&quot;/&gt;&lt;wsp:rsid wsp:val=&quot;0092760B&quot;/&gt;&lt;wsp:rsid wsp:val=&quot;00930DCD&quot;/&gt;&lt;wsp:rsid wsp:val=&quot;0093258E&quot;/&gt;&lt;wsp:rsid wsp:val=&quot;0093566D&quot;/&gt;&lt;wsp:rsid wsp:val=&quot;009358D6&quot;/&gt;&lt;wsp:rsid wsp:val=&quot;00941B1F&quot;/&gt;&lt;wsp:rsid wsp:val=&quot;00944C3A&quot;/&gt;&lt;wsp:rsid wsp:val=&quot;00945DFD&quot;/&gt;&lt;wsp:rsid wsp:val=&quot;00955EDE&quot;/&gt;&lt;wsp:rsid wsp:val=&quot;00957172&quot;/&gt;&lt;wsp:rsid wsp:val=&quot;00964100&quot;/&gt;&lt;wsp:rsid wsp:val=&quot;009664D9&quot;/&gt;&lt;wsp:rsid wsp:val=&quot;00967DCD&quot;/&gt;&lt;wsp:rsid wsp:val=&quot;00982727&quot;/&gt;&lt;wsp:rsid wsp:val=&quot;00982FE1&quot;/&gt;&lt;wsp:rsid wsp:val=&quot;009856BE&quot;/&gt;&lt;wsp:rsid wsp:val=&quot;00986267&quot;/&gt;&lt;wsp:rsid wsp:val=&quot;0099260E&quot;/&gt;&lt;wsp:rsid wsp:val=&quot;009928F8&quot;/&gt;&lt;wsp:rsid wsp:val=&quot;009956CA&quot;/&gt;&lt;wsp:rsid wsp:val=&quot;00997FB7&quot;/&gt;&lt;wsp:rsid wsp:val=&quot;009A088B&quot;/&gt;&lt;wsp:rsid wsp:val=&quot;009A2E81&quot;/&gt;&lt;wsp:rsid wsp:val=&quot;009A6F5F&quot;/&gt;&lt;wsp:rsid wsp:val=&quot;009B11F8&quot;/&gt;&lt;wsp:rsid wsp:val=&quot;009B5369&quot;/&gt;&lt;wsp:rsid wsp:val=&quot;009B5B76&quot;/&gt;&lt;wsp:rsid wsp:val=&quot;009B7E7F&quot;/&gt;&lt;wsp:rsid wsp:val=&quot;009C2F63&quot;/&gt;&lt;wsp:rsid wsp:val=&quot;009C4176&quot;/&gt;&lt;wsp:rsid wsp:val=&quot;009C68F9&quot;/&gt;&lt;wsp:rsid wsp:val=&quot;009D459B&quot;/&gt;&lt;wsp:rsid wsp:val=&quot;009D55A8&quot;/&gt;&lt;wsp:rsid wsp:val=&quot;009E379F&quot;/&gt;&lt;wsp:rsid wsp:val=&quot;009E5AD3&quot;/&gt;&lt;wsp:rsid wsp:val=&quot;009E5D27&quot;/&gt;&lt;wsp:rsid wsp:val=&quot;009F0E43&quot;/&gt;&lt;wsp:rsid wsp:val=&quot;009F1741&quot;/&gt;&lt;wsp:rsid wsp:val=&quot;009F3477&quot;/&gt;&lt;wsp:rsid wsp:val=&quot;009F7D5B&quot;/&gt;&lt;wsp:rsid wsp:val=&quot;00A00032&quot;/&gt;&lt;wsp:rsid wsp:val=&quot;00A00E66&quot;/&gt;&lt;wsp:rsid wsp:val=&quot;00A01418&quot;/&gt;&lt;wsp:rsid wsp:val=&quot;00A05FDC&quot;/&gt;&lt;wsp:rsid wsp:val=&quot;00A10301&quot;/&gt;&lt;wsp:rsid wsp:val=&quot;00A10836&quot;/&gt;&lt;wsp:rsid wsp:val=&quot;00A10F76&quot;/&gt;&lt;wsp:rsid wsp:val=&quot;00A120E6&quot;/&gt;&lt;wsp:rsid wsp:val=&quot;00A14205&quot;/&gt;&lt;wsp:rsid wsp:val=&quot;00A157EC&quot;/&gt;&lt;wsp:rsid wsp:val=&quot;00A16E60&quot;/&gt;&lt;wsp:rsid wsp:val=&quot;00A23F25&quot;/&gt;&lt;wsp:rsid wsp:val=&quot;00A23F5D&quot;/&gt;&lt;wsp:rsid wsp:val=&quot;00A279EB&quot;/&gt;&lt;wsp:rsid wsp:val=&quot;00A322BA&quot;/&gt;&lt;wsp:rsid wsp:val=&quot;00A4097B&quot;/&gt;&lt;wsp:rsid wsp:val=&quot;00A463E1&quot;/&gt;&lt;wsp:rsid wsp:val=&quot;00A51171&quot;/&gt;&lt;wsp:rsid wsp:val=&quot;00A51689&quot;/&gt;&lt;wsp:rsid wsp:val=&quot;00A51E8F&quot;/&gt;&lt;wsp:rsid wsp:val=&quot;00A53F2B&quot;/&gt;&lt;wsp:rsid wsp:val=&quot;00A57CBA&quot;/&gt;&lt;wsp:rsid wsp:val=&quot;00A60E94&quot;/&gt;&lt;wsp:rsid wsp:val=&quot;00A61DAE&quot;/&gt;&lt;wsp:rsid wsp:val=&quot;00A62A9E&quot;/&gt;&lt;wsp:rsid wsp:val=&quot;00A63387&quot;/&gt;&lt;wsp:rsid wsp:val=&quot;00A67580&quot;/&gt;&lt;wsp:rsid wsp:val=&quot;00A75C55&quot;/&gt;&lt;wsp:rsid wsp:val=&quot;00A826C4&quot;/&gt;&lt;wsp:rsid wsp:val=&quot;00A96B4B&quot;/&gt;&lt;wsp:rsid wsp:val=&quot;00AA0031&quot;/&gt;&lt;wsp:rsid wsp:val=&quot;00AA7378&quot;/&gt;&lt;wsp:rsid wsp:val=&quot;00AB10F8&quot;/&gt;&lt;wsp:rsid wsp:val=&quot;00AB7E4F&quot;/&gt;&lt;wsp:rsid wsp:val=&quot;00AC6A97&quot;/&gt;&lt;wsp:rsid wsp:val=&quot;00AD11E1&quot;/&gt;&lt;wsp:rsid wsp:val=&quot;00AE60BD&quot;/&gt;&lt;wsp:rsid wsp:val=&quot;00AF2126&quot;/&gt;&lt;wsp:rsid wsp:val=&quot;00AF46AD&quot;/&gt;&lt;wsp:rsid wsp:val=&quot;00AF5DDF&quot;/&gt;&lt;wsp:rsid wsp:val=&quot;00AF7A52&quot;/&gt;&lt;wsp:rsid wsp:val=&quot;00B019A8&quot;/&gt;&lt;wsp:rsid wsp:val=&quot;00B04E28&quot;/&gt;&lt;wsp:rsid wsp:val=&quot;00B0643C&quot;/&gt;&lt;wsp:rsid wsp:val=&quot;00B100F2&quot;/&gt;&lt;wsp:rsid wsp:val=&quot;00B13C46&quot;/&gt;&lt;wsp:rsid wsp:val=&quot;00B149AB&quot;/&gt;&lt;wsp:rsid wsp:val=&quot;00B22354&quot;/&gt;&lt;wsp:rsid wsp:val=&quot;00B42EB5&quot;/&gt;&lt;wsp:rsid wsp:val=&quot;00B45A39&quot;/&gt;&lt;wsp:rsid wsp:val=&quot;00B47D87&quot;/&gt;&lt;wsp:rsid wsp:val=&quot;00B50A89&quot;/&gt;&lt;wsp:rsid wsp:val=&quot;00B53C76&quot;/&gt;&lt;wsp:rsid wsp:val=&quot;00B57006&quot;/&gt;&lt;wsp:rsid wsp:val=&quot;00B57A87&quot;/&gt;&lt;wsp:rsid wsp:val=&quot;00B61380&quot;/&gt;&lt;wsp:rsid wsp:val=&quot;00B61B0B&quot;/&gt;&lt;wsp:rsid wsp:val=&quot;00B62887&quot;/&gt;&lt;wsp:rsid wsp:val=&quot;00B66C84&quot;/&gt;&lt;wsp:rsid wsp:val=&quot;00B7283E&quot;/&gt;&lt;wsp:rsid wsp:val=&quot;00B74ED6&quot;/&gt;&lt;wsp:rsid wsp:val=&quot;00B75064&quot;/&gt;&lt;wsp:rsid wsp:val=&quot;00B860A4&quot;/&gt;&lt;wsp:rsid wsp:val=&quot;00B8658E&quot;/&gt;&lt;wsp:rsid wsp:val=&quot;00B9070E&quot;/&gt;&lt;wsp:rsid wsp:val=&quot;00B90F77&quot;/&gt;&lt;wsp:rsid wsp:val=&quot;00B94AD9&quot;/&gt;&lt;wsp:rsid wsp:val=&quot;00B94C16&quot;/&gt;&lt;wsp:rsid wsp:val=&quot;00B96629&quot;/&gt;&lt;wsp:rsid wsp:val=&quot;00B97F1F&quot;/&gt;&lt;wsp:rsid wsp:val=&quot;00BA2BEC&quot;/&gt;&lt;wsp:rsid wsp:val=&quot;00BA5A36&quot;/&gt;&lt;wsp:rsid wsp:val=&quot;00BA7965&quot;/&gt;&lt;wsp:rsid wsp:val=&quot;00BA7CD7&quot;/&gt;&lt;wsp:rsid wsp:val=&quot;00BB1DCA&quot;/&gt;&lt;wsp:rsid wsp:val=&quot;00BB3ED9&quot;/&gt;&lt;wsp:rsid wsp:val=&quot;00BB576C&quot;/&gt;&lt;wsp:rsid wsp:val=&quot;00BC11FB&quot;/&gt;&lt;wsp:rsid wsp:val=&quot;00BC3C2E&quot;/&gt;&lt;wsp:rsid wsp:val=&quot;00BC5189&quot;/&gt;&lt;wsp:rsid wsp:val=&quot;00BD04A0&quot;/&gt;&lt;wsp:rsid wsp:val=&quot;00BD17C9&quot;/&gt;&lt;wsp:rsid wsp:val=&quot;00BD4E1F&quot;/&gt;&lt;wsp:rsid wsp:val=&quot;00BD7B29&quot;/&gt;&lt;wsp:rsid wsp:val=&quot;00BE004D&quot;/&gt;&lt;wsp:rsid wsp:val=&quot;00BE3085&quot;/&gt;&lt;wsp:rsid wsp:val=&quot;00BE6793&quot;/&gt;&lt;wsp:rsid wsp:val=&quot;00BF0C47&quot;/&gt;&lt;wsp:rsid wsp:val=&quot;00BF2961&quot;/&gt;&lt;wsp:rsid wsp:val=&quot;00BF5FC5&quot;/&gt;&lt;wsp:rsid wsp:val=&quot;00C03298&quot;/&gt;&lt;wsp:rsid wsp:val=&quot;00C032F1&quot;/&gt;&lt;wsp:rsid wsp:val=&quot;00C04217&quot;/&gt;&lt;wsp:rsid wsp:val=&quot;00C0621A&quot;/&gt;&lt;wsp:rsid wsp:val=&quot;00C1076B&quot;/&gt;&lt;wsp:rsid wsp:val=&quot;00C150FE&quot;/&gt;&lt;wsp:rsid wsp:val=&quot;00C15C21&quot;/&gt;&lt;wsp:rsid wsp:val=&quot;00C175E0&quot;/&gt;&lt;wsp:rsid wsp:val=&quot;00C239B9&quot;/&gt;&lt;wsp:rsid wsp:val=&quot;00C272A9&quot;/&gt;&lt;wsp:rsid wsp:val=&quot;00C3203D&quot;/&gt;&lt;wsp:rsid wsp:val=&quot;00C37687&quot;/&gt;&lt;wsp:rsid wsp:val=&quot;00C40D18&quot;/&gt;&lt;wsp:rsid wsp:val=&quot;00C4633E&quot;/&gt;&lt;wsp:rsid wsp:val=&quot;00C50A4D&quot;/&gt;&lt;wsp:rsid wsp:val=&quot;00C54E85&quot;/&gt;&lt;wsp:rsid wsp:val=&quot;00C563BA&quot;/&gt;&lt;wsp:rsid wsp:val=&quot;00C61D68&quot;/&gt;&lt;wsp:rsid wsp:val=&quot;00C64776&quot;/&gt;&lt;wsp:rsid wsp:val=&quot;00C64D32&quot;/&gt;&lt;wsp:rsid wsp:val=&quot;00C66001&quot;/&gt;&lt;wsp:rsid wsp:val=&quot;00C6779D&quot;/&gt;&lt;wsp:rsid wsp:val=&quot;00C720D2&quot;/&gt;&lt;wsp:rsid wsp:val=&quot;00C72939&quot;/&gt;&lt;wsp:rsid wsp:val=&quot;00C779D4&quot;/&gt;&lt;wsp:rsid wsp:val=&quot;00C91C58&quot;/&gt;&lt;wsp:rsid wsp:val=&quot;00C9663C&quot;/&gt;&lt;wsp:rsid wsp:val=&quot;00C96AD6&quot;/&gt;&lt;wsp:rsid wsp:val=&quot;00CA672F&quot;/&gt;&lt;wsp:rsid wsp:val=&quot;00CB561A&quot;/&gt;&lt;wsp:rsid wsp:val=&quot;00CB7348&quot;/&gt;&lt;wsp:rsid wsp:val=&quot;00CC2DE0&quot;/&gt;&lt;wsp:rsid wsp:val=&quot;00CC41D7&quot;/&gt;&lt;wsp:rsid wsp:val=&quot;00CC7F70&quot;/&gt;&lt;wsp:rsid wsp:val=&quot;00CD5B85&quot;/&gt;&lt;wsp:rsid wsp:val=&quot;00CE1F01&quot;/&gt;&lt;wsp:rsid wsp:val=&quot;00CE367A&quot;/&gt;&lt;wsp:rsid wsp:val=&quot;00CE6527&quot;/&gt;&lt;wsp:rsid wsp:val=&quot;00CF3C63&quot;/&gt;&lt;wsp:rsid wsp:val=&quot;00CF5BFB&quot;/&gt;&lt;wsp:rsid wsp:val=&quot;00CF6BF3&quot;/&gt;&lt;wsp:rsid wsp:val=&quot;00D04A91&quot;/&gt;&lt;wsp:rsid wsp:val=&quot;00D103C6&quot;/&gt;&lt;wsp:rsid wsp:val=&quot;00D10C2D&quot;/&gt;&lt;wsp:rsid wsp:val=&quot;00D11CFB&quot;/&gt;&lt;wsp:rsid wsp:val=&quot;00D13C5A&quot;/&gt;&lt;wsp:rsid wsp:val=&quot;00D15C15&quot;/&gt;&lt;wsp:rsid wsp:val=&quot;00D15F8E&quot;/&gt;&lt;wsp:rsid wsp:val=&quot;00D201A4&quot;/&gt;&lt;wsp:rsid wsp:val=&quot;00D21294&quot;/&gt;&lt;wsp:rsid wsp:val=&quot;00D221C8&quot;/&gt;&lt;wsp:rsid wsp:val=&quot;00D23043&quot;/&gt;&lt;wsp:rsid wsp:val=&quot;00D26645&quot;/&gt;&lt;wsp:rsid wsp:val=&quot;00D3072F&quot;/&gt;&lt;wsp:rsid wsp:val=&quot;00D32294&quot;/&gt;&lt;wsp:rsid wsp:val=&quot;00D347F4&quot;/&gt;&lt;wsp:rsid wsp:val=&quot;00D40675&quot;/&gt;&lt;wsp:rsid wsp:val=&quot;00D43671&quot;/&gt;&lt;wsp:rsid wsp:val=&quot;00D43BA8&quot;/&gt;&lt;wsp:rsid wsp:val=&quot;00D459E1&quot;/&gt;&lt;wsp:rsid wsp:val=&quot;00D46EC2&quot;/&gt;&lt;wsp:rsid wsp:val=&quot;00D515E2&quot;/&gt;&lt;wsp:rsid wsp:val=&quot;00D51C18&quot;/&gt;&lt;wsp:rsid wsp:val=&quot;00D5286B&quot;/&gt;&lt;wsp:rsid wsp:val=&quot;00D52B65&quot;/&gt;&lt;wsp:rsid wsp:val=&quot;00D536D0&quot;/&gt;&lt;wsp:rsid wsp:val=&quot;00D54320&quot;/&gt;&lt;wsp:rsid wsp:val=&quot;00D54973&quot;/&gt;&lt;wsp:rsid wsp:val=&quot;00D572DE&quot;/&gt;&lt;wsp:rsid wsp:val=&quot;00D5777A&quot;/&gt;&lt;wsp:rsid wsp:val=&quot;00D64838&quot;/&gt;&lt;wsp:rsid wsp:val=&quot;00D72892&quot;/&gt;&lt;wsp:rsid wsp:val=&quot;00D74630&quot;/&gt;&lt;wsp:rsid wsp:val=&quot;00D7656E&quot;/&gt;&lt;wsp:rsid wsp:val=&quot;00D86560&quot;/&gt;&lt;wsp:rsid wsp:val=&quot;00D87F0A&quot;/&gt;&lt;wsp:rsid wsp:val=&quot;00D90727&quot;/&gt;&lt;wsp:rsid wsp:val=&quot;00D932C4&quot;/&gt;&lt;wsp:rsid wsp:val=&quot;00D966D3&quot;/&gt;&lt;wsp:rsid wsp:val=&quot;00DA37DC&quot;/&gt;&lt;wsp:rsid wsp:val=&quot;00DA423C&quot;/&gt;&lt;wsp:rsid wsp:val=&quot;00DA5776&quot;/&gt;&lt;wsp:rsid wsp:val=&quot;00DA5FDA&quot;/&gt;&lt;wsp:rsid wsp:val=&quot;00DB015F&quot;/&gt;&lt;wsp:rsid wsp:val=&quot;00DB1505&quot;/&gt;&lt;wsp:rsid wsp:val=&quot;00DB2C27&quot;/&gt;&lt;wsp:rsid wsp:val=&quot;00DB67E3&quot;/&gt;&lt;wsp:rsid wsp:val=&quot;00DD068C&quot;/&gt;&lt;wsp:rsid wsp:val=&quot;00DD1AA9&quot;/&gt;&lt;wsp:rsid wsp:val=&quot;00DD3DBF&quot;/&gt;&lt;wsp:rsid wsp:val=&quot;00DE134C&quot;/&gt;&lt;wsp:rsid wsp:val=&quot;00DE19FD&quot;/&gt;&lt;wsp:rsid wsp:val=&quot;00DE2005&quot;/&gt;&lt;wsp:rsid wsp:val=&quot;00DE40D6&quot;/&gt;&lt;wsp:rsid wsp:val=&quot;00DE5918&quot;/&gt;&lt;wsp:rsid wsp:val=&quot;00DE67B3&quot;/&gt;&lt;wsp:rsid wsp:val=&quot;00DF1FBE&quot;/&gt;&lt;wsp:rsid wsp:val=&quot;00DF2C53&quot;/&gt;&lt;wsp:rsid wsp:val=&quot;00DF2FF9&quot;/&gt;&lt;wsp:rsid wsp:val=&quot;00DF58C0&quot;/&gt;&lt;wsp:rsid wsp:val=&quot;00DF6B9C&quot;/&gt;&lt;wsp:rsid wsp:val=&quot;00DF73AB&quot;/&gt;&lt;wsp:rsid wsp:val=&quot;00DF7928&quot;/&gt;&lt;wsp:rsid wsp:val=&quot;00E03C57&quot;/&gt;&lt;wsp:rsid wsp:val=&quot;00E05341&quot;/&gt;&lt;wsp:rsid wsp:val=&quot;00E05BEC&quot;/&gt;&lt;wsp:rsid wsp:val=&quot;00E0794F&quot;/&gt;&lt;wsp:rsid wsp:val=&quot;00E1042B&quot;/&gt;&lt;wsp:rsid wsp:val=&quot;00E210A2&quot;/&gt;&lt;wsp:rsid wsp:val=&quot;00E23742&quot;/&gt;&lt;wsp:rsid wsp:val=&quot;00E32300&quot;/&gt;&lt;wsp:rsid wsp:val=&quot;00E40F0B&quot;/&gt;&lt;wsp:rsid wsp:val=&quot;00E419BB&quot;/&gt;&lt;wsp:rsid wsp:val=&quot;00E41F2F&quot;/&gt;&lt;wsp:rsid wsp:val=&quot;00E4597F&quot;/&gt;&lt;wsp:rsid wsp:val=&quot;00E5033C&quot;/&gt;&lt;wsp:rsid wsp:val=&quot;00E5157A&quot;/&gt;&lt;wsp:rsid wsp:val=&quot;00E52C55&quot;/&gt;&lt;wsp:rsid wsp:val=&quot;00E61834&quot;/&gt;&lt;wsp:rsid wsp:val=&quot;00E61B5A&quot;/&gt;&lt;wsp:rsid wsp:val=&quot;00E633BA&quot;/&gt;&lt;wsp:rsid wsp:val=&quot;00E66501&quot;/&gt;&lt;wsp:rsid wsp:val=&quot;00E740F9&quot;/&gt;&lt;wsp:rsid wsp:val=&quot;00E74CE3&quot;/&gt;&lt;wsp:rsid wsp:val=&quot;00E811BC&quot;/&gt;&lt;wsp:rsid wsp:val=&quot;00E92560&quot;/&gt;&lt;wsp:rsid wsp:val=&quot;00E957BF&quot;/&gt;&lt;wsp:rsid wsp:val=&quot;00E97818&quot;/&gt;&lt;wsp:rsid wsp:val=&quot;00EA0B9C&quot;/&gt;&lt;wsp:rsid wsp:val=&quot;00EA2ABB&quot;/&gt;&lt;wsp:rsid wsp:val=&quot;00EA2CF9&quot;/&gt;&lt;wsp:rsid wsp:val=&quot;00EA2D4B&quot;/&gt;&lt;wsp:rsid wsp:val=&quot;00EA2E17&quot;/&gt;&lt;wsp:rsid wsp:val=&quot;00EA38E1&quot;/&gt;&lt;wsp:rsid wsp:val=&quot;00EA4974&quot;/&gt;&lt;wsp:rsid wsp:val=&quot;00EA6303&quot;/&gt;&lt;wsp:rsid wsp:val=&quot;00EA6F65&quot;/&gt;&lt;wsp:rsid wsp:val=&quot;00EA7DA9&quot;/&gt;&lt;wsp:rsid wsp:val=&quot;00ED0B5D&quot;/&gt;&lt;wsp:rsid wsp:val=&quot;00ED0F91&quot;/&gt;&lt;wsp:rsid wsp:val=&quot;00ED27CC&quot;/&gt;&lt;wsp:rsid wsp:val=&quot;00ED64B8&quot;/&gt;&lt;wsp:rsid wsp:val=&quot;00EE3FC7&quot;/&gt;&lt;wsp:rsid wsp:val=&quot;00EE641C&quot;/&gt;&lt;wsp:rsid wsp:val=&quot;00EF147A&quot;/&gt;&lt;wsp:rsid wsp:val=&quot;00F00753&quot;/&gt;&lt;wsp:rsid wsp:val=&quot;00F016AE&quot;/&gt;&lt;wsp:rsid wsp:val=&quot;00F0316E&quot;/&gt;&lt;wsp:rsid wsp:val=&quot;00F05E8E&quot;/&gt;&lt;wsp:rsid wsp:val=&quot;00F17B13&quot;/&gt;&lt;wsp:rsid wsp:val=&quot;00F2031E&quot;/&gt;&lt;wsp:rsid wsp:val=&quot;00F25427&quot;/&gt;&lt;wsp:rsid wsp:val=&quot;00F262E7&quot;/&gt;&lt;wsp:rsid wsp:val=&quot;00F31E45&quot;/&gt;&lt;wsp:rsid wsp:val=&quot;00F40087&quot;/&gt;&lt;wsp:rsid wsp:val=&quot;00F504CF&quot;/&gt;&lt;wsp:rsid wsp:val=&quot;00F546B2&quot;/&gt;&lt;wsp:rsid wsp:val=&quot;00F54AD9&quot;/&gt;&lt;wsp:rsid wsp:val=&quot;00F55C28&quot;/&gt;&lt;wsp:rsid wsp:val=&quot;00F5734E&quot;/&gt;&lt;wsp:rsid wsp:val=&quot;00F60D60&quot;/&gt;&lt;wsp:rsid wsp:val=&quot;00F610D0&quot;/&gt;&lt;wsp:rsid wsp:val=&quot;00F61AF7&quot;/&gt;&lt;wsp:rsid wsp:val=&quot;00F6242A&quot;/&gt;&lt;wsp:rsid wsp:val=&quot;00F627CB&quot;/&gt;&lt;wsp:rsid wsp:val=&quot;00F643D0&quot;/&gt;&lt;wsp:rsid wsp:val=&quot;00F64BBD&quot;/&gt;&lt;wsp:rsid wsp:val=&quot;00F6667A&quot;/&gt;&lt;wsp:rsid wsp:val=&quot;00F706B1&quot;/&gt;&lt;wsp:rsid wsp:val=&quot;00F720F0&quot;/&gt;&lt;wsp:rsid wsp:val=&quot;00F801F0&quot;/&gt;&lt;wsp:rsid wsp:val=&quot;00F8445C&quot;/&gt;&lt;wsp:rsid wsp:val=&quot;00F95BAC&quot;/&gt;&lt;wsp:rsid wsp:val=&quot;00FA4A3D&quot;/&gt;&lt;wsp:rsid wsp:val=&quot;00FA558F&quot;/&gt;&lt;wsp:rsid wsp:val=&quot;00FA613D&quot;/&gt;&lt;wsp:rsid wsp:val=&quot;00FB7359&quot;/&gt;&lt;wsp:rsid wsp:val=&quot;00FC0240&quot;/&gt;&lt;wsp:rsid wsp:val=&quot;00FC1DD0&quot;/&gt;&lt;wsp:rsid wsp:val=&quot;00FC28A5&quot;/&gt;&lt;wsp:rsid wsp:val=&quot;00FC498C&quot;/&gt;&lt;wsp:rsid wsp:val=&quot;00FD1BF4&quot;/&gt;&lt;wsp:rsid wsp:val=&quot;00FE22AD&quot;/&gt;&lt;wsp:rsid wsp:val=&quot;00FE2423&quot;/&gt;&lt;wsp:rsid wsp:val=&quot;00FE3B43&quot;/&gt;&lt;wsp:rsid wsp:val=&quot;00FF0EE1&quot;/&gt;&lt;wsp:rsid wsp:val=&quot;00FF149F&quot;/&gt;&lt;wsp:rsid wsp:val=&quot;00FF3BD9&quot;/&gt;&lt;wsp:rsid wsp:val=&quot;00FF40AF&quot;/&gt;&lt;wsp:rsid wsp:val=&quot;00FF60D0&quot;/&gt;&lt;wsp:rsid wsp:val=&quot;00FF6E81&quot;/&gt;&lt;wsp:rsid wsp:val=&quot;00FF7428&quot;/&gt;&lt;wsp:rsid wsp:val=&quot;00FF7A8A&quot;/&gt;&lt;wsp:rsid wsp:val=&quot;00FF7AE7&quot;/&gt;&lt;/wsp:rsids&gt;&lt;/w:docPr&gt;&lt;w:body&gt;&lt;w:p wsp:rsidR=&quot;00000000&quot; wsp:rsidRDefault=&quot;008D465E&quot;&gt;&lt;m:oMathPara&gt;&lt;m:oMath&gt;&lt;m:r&gt;&lt;w:rPr&gt;&lt;w:rFonts w:ascii=&quot;Cambria Math&quot; w:fareast=&quot;Times New Roman&quot; w:h-ansi=&quot;Cambria Math&quot;/&gt;&lt;wx:font wx:val=&quot;Cambria Math&quot;/&gt;&lt;w:i/&gt;&lt;/w:rPr&gt;&lt;m:t&gt;rXY&lt;/m:t&gt;&lt;/m:r&gt;&lt;m:r&gt;&lt;m:rPr&gt;&lt;m:sty m:val=&quot;p&quot;/&gt;&lt;/m:rPr&gt;&lt;w:rPr&gt;&lt;w:rFonts w:ascii=&quot;Cambria Math&quot; w:fareast=&quot;Times New Roman&quot;/&gt;&lt;wx:font wx:val=&quot;Cambria Math&quot;/&gt;&lt;/w:rPr&gt;&lt;m:t&gt;=&lt;/m:t&gt;&lt;/m:r&gt;&lt;m:f&gt;&lt;m:fPr&gt;&lt;m:ctrlPr&gt;&lt;w:rPr&gt;&lt;w:rFonts w:ascii=&quot;Cambria Math&quot; w:fareast=&quot;Times New Roman&quot;/&gt;&lt;wx:font wx:val=&quot;Cambria Math&quot;/&gt;&lt;/w:rPr&gt;&lt;/m:ctrlPr&gt;&lt;/m:fPr&gt;&lt;m:num&gt;&lt;m:r&gt;&lt;m:rPr&gt;&lt;m:sty m:val=&quot;p&quot;/&gt;&lt;/m:rPr&gt;&lt;w:rPr&gt;&lt;w:rFonts w:ascii=&quot;Cambria Math&quot; w:fareast=&quot;Times New Roman&quot;/&gt;&lt;wx:font wx:val=&quot;Cambria Math&quot;/&gt;&lt;/w:rPr&gt;&lt;m:t&gt;n &lt;/m:t&gt;&lt;/m:r&gt;&lt;m:d&gt;&lt;m:dPr&gt;&lt;m:ctrlPr&gt;&lt;w:rPr&gt;&lt;w:rFonts w:ascii=&quot;Cambria Math&quot; w:fareast=&quot;Times New Roman&quot;/&gt;&lt;wx:font wx:val=&quot;Cambria Math&quot;/&gt;&lt;/w:rPr&gt;&lt;/m:ctrlPr&gt;&lt;/m:dPr&gt;&lt;m:e&gt;&lt;m:r&gt;&lt;m:rPr&gt;&lt;m:sty m:val=&quot;p&quot;/&gt;&lt;/m:rPr&gt;&lt;w:rPr&gt;&lt;w:rFonts w:ascii=&quot;Cambria Math&quot; w:fareast=&quot;Times New Roman&quot;/&gt;&lt;/w:rPr&gt;&lt;m:t&gt;âˆ‘&lt;/m:t&gt;&lt;/m:r&gt;&lt;m:r&gt;&lt;m:rPr&gt;&lt;m:sty m:val=&quot;p&quot;/&gt;&lt;/m:rPr&gt;&lt;w:rPr&gt;&lt;w:rFonts w:ascii=&quot;Cambria Math&quot; w:fareast=&quot;Times New Roman&quot;/&gt;&lt;wx:font wx:val=&quot;Cambria Math&quot;/&gt;&lt;/w:rPr&gt;&lt;m:t&gt;XY&lt;/m:t&gt;&lt;/m:r&gt;&lt;/m:e&gt;&lt;/m:d&gt;&lt;m:r&gt;&lt;m:rPr&gt;&lt;m:sty m:val=&quot;p&quot;/&gt;&lt;/m:rPr&gt;&lt;w:rPr&gt;&lt;w:rFonts w:fareast=&quot;Times New Roman&quot;/&gt;&lt;/w:rPr&gt;&lt;m:t&gt;-&lt;/m:t&gt;&lt;/m:r&gt;&lt;m:d&gt;&lt;m:dPr&gt;&lt;m:ctrlPr&gt;&lt;w:rPr&gt;&lt;w:rFonts w:ascii=&quot;Cambria Math&quot; w:fareast=&quot;Times New Roman&quot;/&gt;&lt;wx:font wx:val=&quot;Cambria Math&quot;/&gt;&lt;/w:rPr&gt;&lt;/m:ctrlPr&gt;&lt;/m:dPr&gt;&lt;m:e&gt;&lt;m:r&gt;&lt;m:rPr&gt;&lt;m:sty m:val=&quot;p&quot;/&gt;&lt;/m:rPr&gt;&lt;w:rPr&gt;&lt;w:rFonts w:ascii=&quot;Cambria Math&quot; w:fareast=&quot;Times New Roman&quot;/&gt;&lt;/w:rPr&gt;&lt;m:t&gt;âˆ‘&lt;/m:t&gt;&lt;/m:r&gt;&lt;m:r&gt;&lt;m:rPr&gt;&lt;m:sty m:val=&quot;p&quot;/&gt;&lt;/m:rPr&gt;&lt;w:rPr&gt;&lt;w:rFonts w:ascii=&quot;Cambria Math&quot; w:fareast=&quot;Times New Roman&quot;/&gt;&lt;wx:font wx:val=&quot;Cambria Math&quot;/&gt;&lt;/w:rPr&gt;&lt;m:t&gt;X&lt;/m:t&gt;&lt;/m:r&gt;&lt;/m:e&gt;&lt;/m:d&gt;&lt;m:r&gt;&lt;m:rPr&gt;&lt;m:sty m:val=&quot;p&quot;/&gt;&lt;/m:rPr&gt;&lt;w:rPr&gt;&lt;w:rFonts w:ascii=&quot;Cambria Math&quot; w:fareast=&quot;Times New Roman&quot;/&gt;&lt;wx:font wx:val=&quot;Cambria Math&quot;/&gt;&lt;/w:rPr&gt;&lt;m:t&gt;.(&lt;/m:t&gt;&lt;/m:r&gt;&lt;m:r&gt;&lt;m:rPr&gt;&lt;m:sty m:val=&quot;p&quot;/&gt;&lt;/m:rPr&gt;&lt;w:rPr&gt;&lt;w:rFonts w:ascii=&quot;Cambria Math&quot; w:fareast=&quot;Times New Roman&quot;/&gt;&lt;/w:rPr&gt;&lt;m:t&gt;âˆ‘&lt;/m:t&gt;&lt;/m:r&gt;&lt;m:r&gt;&lt;m:rPr&gt;&lt;m:sty m:val=&quot;p&quot;/&gt;&lt;/m:rPr&gt;&lt;w:rPr&gt;&lt;w:rFonts w:ascii=&quot;Cambria Math&quot; w:fareast=&quot;Times New Roman&quot;/&gt;&lt;wx:font wx:val=&quot;Cambria Math&quot;/&gt;&lt;/w:rPr&gt;&lt;m:t&gt;Y)&lt;/m:t&gt;&lt;/m:r&gt;&lt;/m:num&gt;&lt;m:den&gt;&lt;m:rad&gt;&lt;m:radPr&gt;&lt;m:degHide m:val=&quot;on&quot;/&gt;&lt;m:ctrlPr&gt;&lt;w:rPr&gt;&lt;w:rFonts w:ascii=&quot;Cambria Math&quot; w:fareast=&quot;Times New Roman&quot;/&gt;&lt;wx:font wx:val=&quot;Cambria Math&quot;/&gt;&lt;/w:rPr&gt;&lt;/m:ctrlPr&gt;&lt;/m:radPr&gt;&lt;m:deg/&gt;&lt;m:e&gt;&lt;m:d&gt;&lt;m:dPr&gt;&lt;m:begChr m:val=&quot;{&quot;/&gt;&lt;m:endChr m:val=&quot;}&quot;/&gt;&lt;m:ctrlPr&gt;&lt;w:rPr&gt;&lt;w:rFonts w:ascii=&quot;Cambria Math&quot; w:fareast=&quot;Times New Roman&quot;/&gt;&lt;wx:font wx:val=&quot;Cambria Math&quot;/&gt;&lt;/w:rPr&gt;&lt;/m:ctrlPr&gt;&lt;/m:dPr&gt;&lt;m:e&gt;&lt;m:r&gt;&lt;m:rPr&gt;&lt;m:sty m:val=&quot;p&quot;/&gt;&lt;/m:rPr&gt;&lt;w:rPr&gt;&lt;w:rFonts w:ascii=&quot;Cambria Math&quot; w:fareast=&quot;Times New Roman&quot;/&gt;&lt;wx:font wx:val=&quot;Cambria Math&quot;/&gt;&lt;/w:rPr&gt;&lt;m:t&gt;n.&lt;/m:t&gt;&lt;/m:r&gt;&lt;m:r&gt;&lt;m:rPr&gt;&lt;m:sty m:val=&quot;p&quot;/&gt;&lt;/m:rPr&gt;&lt;w:rPr&gt;&lt;w:rFonts w:ascii=&quot;Cambria Math&quot; w:fareast=&quot;Times New Roman&quot;/&gt;&lt;/w:rPr&gt;&lt;m:t&gt;âˆ‘&lt;/m:t&gt;&lt;/m:r&gt;&lt;m:sSup&gt;&lt;m:sSupPr&gt;&lt;m:ctrlPr&gt;&lt;w:rPr&gt;&lt;w:rFonts w:ascii=&quot;Cambria Math&quot; w:fareast=&quot;Times New Roman&quot;/&gt;&lt;wx:font wx:val=&quot;Cambria Math&quot;/&gt;&lt;/w:rPr&gt;&lt;/m:ctrlPr&gt;&lt;/m:sSupPr&gt;&lt;m:e&gt;&lt;m:r&gt;&lt;m:rPr&gt;&lt;m:sty m:val=&quot;p&quot;/&gt;&lt;/m:rPr&gt;&lt;w:rPr&gt;&lt;w:rFonts w:ascii=&quot;Cambria Math&quot; w:fareast=&quot;Times New Roman&quot;/&gt;&lt;wx:font wx:val=&quot;Cambria Math&quot;/&gt;&lt;/w:rPr&gt;&lt;m:t&gt;X&lt;/m:t&gt;&lt;/m:r&gt;&lt;/m:e&gt;&lt;m:sup&gt;&lt;m:r&gt;&lt;m:rPr&gt;&lt;m:sty m:val=&quot;p&quot;/&gt;&lt;/m:rPr&gt;&lt;w:rPr&gt;&lt;w:rFonts w:ascii=&quot;Cambria Math&quot; w:fareast=&quot;Times New Roman&quot;/&gt;&lt;wx:font wx:val=&quot;Cambria Math&quot;/&gt;&lt;/w:rPr&gt;&lt;m:t&gt;2&lt;/m:t&gt;&lt;/m:r&gt;&lt;/m:sup&gt;&lt;/m:sSup&gt;&lt;/m:e&gt;&lt;/m:d&gt;&lt;m:ctrlPr&gt;&lt;w:rPr&gt;&lt;w:rFonts w:ascii=&quot;Cambria Math&quot; w:fareast=&quot;Times New Roman&quot;/&gt;&lt;wx:font wx:val=&quot;Cambria Math&quot;/&gt;&lt;w:i/&gt;&lt;/w:rPr&gt;&lt;/m:ctrlPr&gt;&lt;/m:e&gt;&lt;/m:rad&gt;&lt;m:r&gt;&lt;m:rPr&gt;&lt;m:sty m:val=&quot;p&quot;/&gt;&lt;/m:rPr&gt;&lt;w:rPr&gt;&lt;w:rFonts w:ascii=&quot;Cambria Math&quot; w:fareast=&quot;Times New Roman&quot;/&gt;&lt;wx:font wx:val=&quot;Cambria Math&quot;/&gt;&lt;/w:rPr&gt;&lt;m:t&gt;.{n.&lt;/m:t&gt;&lt;/m:r&gt;&lt;m:r&gt;&lt;m:rPr&gt;&lt;m:sty m:val=&quot;p&quot;/&gt;&lt;/m:rPr&gt;&lt;w:rPr&gt;&lt;w:rFonts w:ascii=&quot;Cambria Math&quot; w:fareast=&quot;Times New Roman&quot;/&gt;&lt;/w:rPr&gt;&lt;m:t&gt;âˆ‘&lt;/m:t&gt;&lt;/m:r&gt;&lt;m:sSup&gt;&lt;m:sSupPr&gt;&lt;m:ctrlPr&gt;&lt;w:rPr&gt;&lt;w:rFonts w:ascii=&quot;Cambria Math&quot; w:fareast=&quot;Times New Roman&quot;/&gt;&lt;wx:font wx:val=&quot;Cambria Math&quot;/&gt;&lt;/w:rPr&gt;&lt;/m:ctrlPr&gt;&lt;/m:sSupPr&gt;&lt;m:e&gt;&lt;m:r&gt;&lt;m:rPr&gt;&lt;m:sty m:val=&quot;p&quot;/&gt;&lt;/m:rPr&gt;&lt;w:rPr&gt;&lt;w:rFonts w:ascii=&quot;Cambria Math&quot; w:fareast=&quot;Times New Roman&quot;/&gt;&lt;wx:font wx:val=&quot;Cambria Math&quot;/&gt;&lt;/w:rPr&gt;&lt;m:t&gt;Y&lt;/m:t&gt;&lt;/m:r&gt;&lt;/m:e&gt;&lt;m:sup&gt;&lt;m:r&gt;&lt;m:rPr&gt;&lt;m:sty m:val=&quot;p&quot;/&gt;&lt;/m:rPr&gt;&lt;w:rPr&gt;&lt;w:rFonts w:ascii=&quot;Cambria Math&quot; w:fareast=&quot;Times New Roman&quot;/&gt;&lt;wx:font wx:val=&quot;Cambria Math&quot;/&gt;&lt;/w:rPr&gt;&lt;m:t&gt;2&lt;/m:t&gt;&lt;/m:r&gt;&lt;/m:sup&gt;&lt;/m:sSup&gt;&lt;m:r&gt;&lt;m:rPr&gt;&lt;m:sty m:val=&quot;p&quot;/&gt;&lt;/m:rPr&gt;&lt;w:rPr&gt;&lt;w:rFonts w:fareast=&quot;Times New Roman&quot;/&gt;&lt;/w:rPr&gt;&lt;m:t&gt;-&lt;/m:t&gt;&lt;/m:r&gt;&lt;m:r&gt;&lt;m:rPr&gt;&lt;m:sty m:val=&quot;p&quot;/&gt;&lt;/m:rPr&gt;&lt;w:rPr&gt;&lt;w:rFonts w:ascii=&quot;Cambria Math&quot; w:fareast=&quot;Times New Roman&quot;/&gt;&lt;wx:font wx:val=&quot;Cambria Math&quot;/&gt;&lt;/w:rPr&gt;&lt;m:t&gt;(&lt;/m:t&gt;&lt;/m:r&gt;&lt;m:r&gt;&lt;m:rPr&gt;&lt;m:sty m:val=&quot;p&quot;/&gt;&lt;/m:rPr&gt;&lt;w:rPr&gt;&lt;w:rFonts w:ascii=&quot;Cambria Math&quot; w:fareast=&quot;Times New Roman&quot;/&gt;&lt;/w:rPr&gt;&lt;m:t&gt;âˆ‘&lt;/m:t&gt;&lt;/m:r&gt;&lt;m:r&gt;&lt;m:rPr&gt;&lt;m:sty m:val=&quot;p&quot;/&gt;&lt;/m:rPr&gt;&lt;w:rPr&gt;&lt;w:rFonts w:ascii=&quot;Cambria Math&quot; w:fareast=&quot;Times New Roman&quot;/&gt;&lt;wx:font wx:val=&quot;Cambria Math&quot;/&gt;&lt;/w:rPr&gt;&lt;m:t&gt;Y)&lt;/m:t&gt;&lt;/m:r&gt;&lt;m:r&gt;&lt;m:rPr&gt;&lt;m:sty m:val=&quot;p&quot;/&gt;&lt;/m:rPr&gt;&lt;w:rPr&gt;&lt;w:rFonts w:ascii=&quot;Cambria Math&quot; w:fareast=&quot;Times New Roman&quot;/&gt;&lt;/w:rPr&gt;&lt;m:t&gt;Â²&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p>
    <w:p w:rsidR="005A002E" w:rsidRPr="00CE53E2" w:rsidRDefault="005A002E" w:rsidP="005A002E">
      <w:pPr>
        <w:pStyle w:val="TidakAdaSpasi"/>
        <w:spacing w:line="480" w:lineRule="auto"/>
        <w:ind w:left="851"/>
        <w:jc w:val="both"/>
        <w:rPr>
          <w:rFonts w:ascii="Times New Roman" w:eastAsia="Times New Roman" w:hAnsi="Times New Roman"/>
          <w:sz w:val="24"/>
          <w:szCs w:val="24"/>
          <w:lang w:eastAsia="en-US"/>
        </w:rPr>
      </w:pPr>
      <w:r w:rsidRPr="00CE53E2">
        <w:rPr>
          <w:rFonts w:ascii="Times New Roman" w:eastAsia="Times New Roman" w:hAnsi="Times New Roman"/>
          <w:sz w:val="24"/>
          <w:szCs w:val="24"/>
          <w:lang w:eastAsia="en-US"/>
        </w:rPr>
        <w:t>Dimana:</w:t>
      </w:r>
    </w:p>
    <w:p w:rsidR="005A002E" w:rsidRPr="00CE53E2" w:rsidRDefault="005A002E" w:rsidP="005A002E">
      <w:pPr>
        <w:pStyle w:val="TidakAdaSpasi"/>
        <w:spacing w:line="480" w:lineRule="auto"/>
        <w:ind w:left="851"/>
        <w:jc w:val="both"/>
        <w:rPr>
          <w:rFonts w:ascii="Times New Roman" w:eastAsia="Times New Roman" w:hAnsi="Times New Roman"/>
          <w:sz w:val="24"/>
          <w:szCs w:val="24"/>
          <w:lang w:eastAsia="en-US"/>
        </w:rPr>
      </w:pPr>
      <w:r w:rsidRPr="00CE53E2">
        <w:rPr>
          <w:rFonts w:ascii="Times New Roman" w:eastAsia="Times New Roman" w:hAnsi="Times New Roman"/>
          <w:sz w:val="24"/>
          <w:szCs w:val="24"/>
          <w:lang w:eastAsia="en-US"/>
        </w:rPr>
        <w:t>r      = Angka korelasi</w:t>
      </w:r>
    </w:p>
    <w:p w:rsidR="005A002E" w:rsidRPr="00CE53E2" w:rsidRDefault="005A002E" w:rsidP="005A002E">
      <w:pPr>
        <w:pStyle w:val="TidakAdaSpasi"/>
        <w:spacing w:line="480" w:lineRule="auto"/>
        <w:ind w:left="851"/>
        <w:jc w:val="both"/>
        <w:rPr>
          <w:rFonts w:ascii="Times New Roman" w:eastAsia="Times New Roman" w:hAnsi="Times New Roman"/>
          <w:sz w:val="24"/>
          <w:szCs w:val="24"/>
          <w:lang w:eastAsia="en-US"/>
        </w:rPr>
      </w:pPr>
      <w:r w:rsidRPr="00CE53E2">
        <w:rPr>
          <w:rFonts w:ascii="Times New Roman" w:eastAsia="Times New Roman" w:hAnsi="Times New Roman"/>
          <w:sz w:val="24"/>
          <w:szCs w:val="24"/>
          <w:lang w:eastAsia="en-US"/>
        </w:rPr>
        <w:t>X    = Skor pertanyaan (ke-n) variabel X</w:t>
      </w:r>
    </w:p>
    <w:p w:rsidR="005A002E" w:rsidRPr="00CE53E2" w:rsidRDefault="005A002E" w:rsidP="005A002E">
      <w:pPr>
        <w:pStyle w:val="TidakAdaSpasi"/>
        <w:spacing w:line="480" w:lineRule="auto"/>
        <w:ind w:left="851"/>
        <w:jc w:val="both"/>
        <w:rPr>
          <w:rFonts w:ascii="Times New Roman" w:eastAsia="Times New Roman" w:hAnsi="Times New Roman"/>
          <w:sz w:val="24"/>
          <w:szCs w:val="24"/>
          <w:lang w:eastAsia="en-US"/>
        </w:rPr>
      </w:pPr>
      <w:r w:rsidRPr="00CE53E2">
        <w:rPr>
          <w:rFonts w:ascii="Times New Roman" w:eastAsia="Times New Roman" w:hAnsi="Times New Roman"/>
          <w:sz w:val="24"/>
          <w:szCs w:val="24"/>
          <w:lang w:eastAsia="en-US"/>
        </w:rPr>
        <w:t>Y    = Skor pertanyaan (ke-n) variabel Y</w:t>
      </w:r>
    </w:p>
    <w:p w:rsidR="005A002E" w:rsidRPr="00CE53E2" w:rsidRDefault="005A002E" w:rsidP="005A002E">
      <w:pPr>
        <w:pStyle w:val="TidakAdaSpasi"/>
        <w:spacing w:line="480" w:lineRule="auto"/>
        <w:ind w:left="851"/>
        <w:jc w:val="both"/>
        <w:rPr>
          <w:rFonts w:ascii="Times New Roman" w:eastAsia="Times New Roman" w:hAnsi="Times New Roman"/>
          <w:sz w:val="24"/>
          <w:szCs w:val="24"/>
          <w:lang w:eastAsia="en-US"/>
        </w:rPr>
      </w:pPr>
      <w:r w:rsidRPr="00CE53E2">
        <w:rPr>
          <w:rFonts w:ascii="Times New Roman" w:eastAsia="Times New Roman" w:hAnsi="Times New Roman"/>
          <w:sz w:val="24"/>
          <w:szCs w:val="24"/>
          <w:lang w:eastAsia="en-US"/>
        </w:rPr>
        <w:lastRenderedPageBreak/>
        <w:t>n     = Jumlah responden</w:t>
      </w:r>
    </w:p>
    <w:p w:rsidR="005A002E" w:rsidRPr="00CE53E2" w:rsidRDefault="005A002E" w:rsidP="005A002E">
      <w:pPr>
        <w:pStyle w:val="TidakAdaSpasi"/>
        <w:spacing w:line="480" w:lineRule="auto"/>
        <w:ind w:left="851"/>
        <w:jc w:val="both"/>
        <w:rPr>
          <w:rFonts w:ascii="Times New Roman" w:eastAsia="Times New Roman" w:hAnsi="Times New Roman"/>
          <w:sz w:val="24"/>
          <w:szCs w:val="24"/>
          <w:lang w:eastAsia="en-US"/>
        </w:rPr>
      </w:pPr>
      <w:r w:rsidRPr="00CE53E2">
        <w:rPr>
          <w:rFonts w:ascii="Times New Roman" w:eastAsia="Times New Roman" w:hAnsi="Times New Roman"/>
          <w:sz w:val="24"/>
          <w:szCs w:val="24"/>
          <w:lang w:eastAsia="en-US"/>
        </w:rPr>
        <w:t xml:space="preserve">XY = Skor pertanyaan dikali total pertanyaan </w:t>
      </w:r>
    </w:p>
    <w:p w:rsidR="005A002E" w:rsidRDefault="005A002E" w:rsidP="005A002E">
      <w:pPr>
        <w:autoSpaceDE w:val="0"/>
        <w:autoSpaceDN w:val="0"/>
        <w:adjustRightInd w:val="0"/>
        <w:spacing w:line="480" w:lineRule="auto"/>
        <w:ind w:firstLine="851"/>
        <w:jc w:val="both"/>
        <w:rPr>
          <w:lang w:val="id-ID"/>
        </w:rPr>
      </w:pPr>
      <w:r w:rsidRPr="004B025F">
        <w:rPr>
          <w:lang w:val="sv-SE"/>
        </w:rPr>
        <w:t>Dalam hasil analisis item teknik korelasi untuk menentukan validitas item ini sampai sekarang merupakan teknik yang paling banyak digunakan”. Selanjutnya dalam memberikan interpretasi terhadap koefisien korelasi, Masrun menyatakan “Item yang mempunyai korelasi positif dengan kriterium (skor total) serta korelasi yang tinggi, menunjukkan bahwa item tersebut mempunyai validitas yang tinggi pula. Biasanya syarat minimum dianggap valid adalah r = 0,3”. Jika korelasi antara butir dengan skor total &lt; 0,3 maka butir dalam instrumen tersebut dinyatakan tidak valid, sebaliknya jika korelasi antara butir dengan skor total &gt; 0,3 maka butir dalam instrumen tersebut dinyatakan valid.</w:t>
      </w:r>
      <w:r>
        <w:t>Kriteria</w:t>
      </w:r>
      <w:r w:rsidRPr="00CE53E2">
        <w:t>korelasi</w:t>
      </w:r>
      <w:r w:rsidRPr="00CE53E2">
        <w:rPr>
          <w:i/>
        </w:rPr>
        <w:t>Pearson Product Moment</w:t>
      </w:r>
      <w:r w:rsidRPr="00CE53E2">
        <w:t xml:space="preserve"> (PPM)</w:t>
      </w:r>
      <w:r>
        <w:t>dapatdilihatpadatabel</w:t>
      </w:r>
      <w:r w:rsidRPr="00CE53E2">
        <w:t>berikut</w:t>
      </w:r>
      <w:r>
        <w:t>:</w:t>
      </w:r>
    </w:p>
    <w:p w:rsidR="005A002E" w:rsidRPr="00CE53E2" w:rsidRDefault="005A002E" w:rsidP="005A002E">
      <w:pPr>
        <w:pStyle w:val="TidakAdaSpasi"/>
        <w:ind w:left="142"/>
        <w:jc w:val="center"/>
        <w:rPr>
          <w:rFonts w:ascii="Times New Roman" w:eastAsia="Times New Roman" w:hAnsi="Times New Roman"/>
          <w:b/>
          <w:sz w:val="24"/>
          <w:szCs w:val="24"/>
          <w:lang w:eastAsia="en-US"/>
        </w:rPr>
      </w:pPr>
      <w:r w:rsidRPr="00CE53E2">
        <w:rPr>
          <w:rFonts w:ascii="Times New Roman" w:eastAsia="Times New Roman" w:hAnsi="Times New Roman"/>
          <w:b/>
          <w:sz w:val="24"/>
          <w:szCs w:val="24"/>
          <w:lang w:eastAsia="en-US"/>
        </w:rPr>
        <w:t>Tabel 3.</w:t>
      </w:r>
      <w:r>
        <w:rPr>
          <w:rFonts w:ascii="Times New Roman" w:eastAsia="Times New Roman" w:hAnsi="Times New Roman"/>
          <w:b/>
          <w:sz w:val="24"/>
          <w:szCs w:val="24"/>
          <w:lang w:eastAsia="en-US"/>
        </w:rPr>
        <w:t>5</w:t>
      </w:r>
      <w:r w:rsidRPr="00CE53E2">
        <w:rPr>
          <w:rFonts w:ascii="Times New Roman" w:eastAsia="Times New Roman" w:hAnsi="Times New Roman"/>
          <w:b/>
          <w:sz w:val="24"/>
          <w:szCs w:val="24"/>
          <w:lang w:eastAsia="en-US"/>
        </w:rPr>
        <w:t>Koefisien Korelasi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3493"/>
      </w:tblGrid>
      <w:tr w:rsidR="005A002E" w:rsidRPr="00CE53E2" w:rsidTr="005A002E">
        <w:trPr>
          <w:trHeight w:val="166"/>
          <w:jc w:val="center"/>
        </w:trPr>
        <w:tc>
          <w:tcPr>
            <w:tcW w:w="2361" w:type="dxa"/>
          </w:tcPr>
          <w:p w:rsidR="005A002E" w:rsidRPr="005A002E" w:rsidRDefault="005A002E" w:rsidP="005A002E">
            <w:pPr>
              <w:pStyle w:val="TidakAdaSpasi"/>
              <w:ind w:left="0"/>
              <w:jc w:val="center"/>
              <w:rPr>
                <w:rFonts w:ascii="Times New Roman" w:eastAsia="Times New Roman" w:hAnsi="Times New Roman"/>
                <w:b/>
                <w:sz w:val="24"/>
                <w:szCs w:val="24"/>
                <w:lang w:eastAsia="en-US"/>
              </w:rPr>
            </w:pPr>
            <w:r w:rsidRPr="005A002E">
              <w:rPr>
                <w:rFonts w:ascii="Times New Roman" w:eastAsia="Times New Roman" w:hAnsi="Times New Roman"/>
                <w:b/>
                <w:sz w:val="24"/>
                <w:szCs w:val="24"/>
                <w:lang w:eastAsia="en-US"/>
              </w:rPr>
              <w:t>R</w:t>
            </w:r>
          </w:p>
        </w:tc>
        <w:tc>
          <w:tcPr>
            <w:tcW w:w="3493" w:type="dxa"/>
          </w:tcPr>
          <w:p w:rsidR="005A002E" w:rsidRPr="005A002E" w:rsidRDefault="005A002E" w:rsidP="005A002E">
            <w:pPr>
              <w:pStyle w:val="TidakAdaSpasi"/>
              <w:ind w:left="0"/>
              <w:jc w:val="center"/>
              <w:rPr>
                <w:rFonts w:ascii="Times New Roman" w:eastAsia="Times New Roman" w:hAnsi="Times New Roman"/>
                <w:b/>
                <w:sz w:val="24"/>
                <w:szCs w:val="24"/>
                <w:lang w:eastAsia="en-US"/>
              </w:rPr>
            </w:pPr>
            <w:r w:rsidRPr="005A002E">
              <w:rPr>
                <w:rFonts w:ascii="Times New Roman" w:eastAsia="Times New Roman" w:hAnsi="Times New Roman"/>
                <w:b/>
                <w:sz w:val="24"/>
                <w:szCs w:val="24"/>
                <w:lang w:eastAsia="en-US"/>
              </w:rPr>
              <w:t>Keterangan</w:t>
            </w:r>
          </w:p>
        </w:tc>
      </w:tr>
      <w:tr w:rsidR="005A002E" w:rsidRPr="00CE53E2" w:rsidTr="005A002E">
        <w:trPr>
          <w:trHeight w:val="313"/>
          <w:jc w:val="center"/>
        </w:trPr>
        <w:tc>
          <w:tcPr>
            <w:tcW w:w="2361" w:type="dxa"/>
          </w:tcPr>
          <w:p w:rsidR="005A002E" w:rsidRPr="005A002E" w:rsidRDefault="005A002E" w:rsidP="005A002E">
            <w:pPr>
              <w:pStyle w:val="TidakAdaSpasi"/>
              <w:ind w:left="0"/>
              <w:jc w:val="center"/>
              <w:rPr>
                <w:rFonts w:ascii="Times New Roman" w:eastAsia="Times New Roman" w:hAnsi="Times New Roman"/>
                <w:sz w:val="24"/>
                <w:szCs w:val="24"/>
                <w:lang w:eastAsia="en-US"/>
              </w:rPr>
            </w:pPr>
            <w:r w:rsidRPr="005A002E">
              <w:rPr>
                <w:rFonts w:ascii="Times New Roman" w:eastAsia="Times New Roman" w:hAnsi="Times New Roman"/>
                <w:sz w:val="24"/>
                <w:szCs w:val="24"/>
                <w:lang w:eastAsia="en-US"/>
              </w:rPr>
              <w:t>0,800-1,000</w:t>
            </w:r>
          </w:p>
        </w:tc>
        <w:tc>
          <w:tcPr>
            <w:tcW w:w="3493" w:type="dxa"/>
          </w:tcPr>
          <w:p w:rsidR="005A002E" w:rsidRPr="005A002E" w:rsidRDefault="005A002E" w:rsidP="005A002E">
            <w:pPr>
              <w:pStyle w:val="TidakAdaSpasi"/>
              <w:ind w:left="0"/>
              <w:jc w:val="center"/>
              <w:rPr>
                <w:rFonts w:ascii="Times New Roman" w:eastAsia="Times New Roman" w:hAnsi="Times New Roman"/>
                <w:sz w:val="24"/>
                <w:szCs w:val="24"/>
                <w:lang w:val="en-US" w:eastAsia="en-US"/>
              </w:rPr>
            </w:pPr>
            <w:r w:rsidRPr="005A002E">
              <w:rPr>
                <w:rFonts w:ascii="Times New Roman" w:eastAsia="Times New Roman" w:hAnsi="Times New Roman"/>
                <w:sz w:val="24"/>
                <w:szCs w:val="24"/>
                <w:lang w:eastAsia="en-US"/>
              </w:rPr>
              <w:t>Sangat tinggi</w:t>
            </w:r>
            <w:r w:rsidRPr="005A002E">
              <w:rPr>
                <w:rFonts w:ascii="Times New Roman" w:eastAsia="Times New Roman" w:hAnsi="Times New Roman"/>
                <w:sz w:val="24"/>
                <w:szCs w:val="24"/>
                <w:lang w:val="en-US" w:eastAsia="en-US"/>
              </w:rPr>
              <w:t xml:space="preserve"> / Sangat Kuat</w:t>
            </w:r>
          </w:p>
        </w:tc>
      </w:tr>
      <w:tr w:rsidR="005A002E" w:rsidRPr="00CE53E2" w:rsidTr="005A002E">
        <w:trPr>
          <w:jc w:val="center"/>
        </w:trPr>
        <w:tc>
          <w:tcPr>
            <w:tcW w:w="2361" w:type="dxa"/>
          </w:tcPr>
          <w:p w:rsidR="005A002E" w:rsidRPr="005A002E" w:rsidRDefault="005A002E" w:rsidP="005A002E">
            <w:pPr>
              <w:pStyle w:val="TidakAdaSpasi"/>
              <w:ind w:left="0"/>
              <w:jc w:val="center"/>
              <w:rPr>
                <w:rFonts w:ascii="Times New Roman" w:eastAsia="Times New Roman" w:hAnsi="Times New Roman"/>
                <w:sz w:val="24"/>
                <w:szCs w:val="24"/>
                <w:lang w:eastAsia="en-US"/>
              </w:rPr>
            </w:pPr>
            <w:r w:rsidRPr="005A002E">
              <w:rPr>
                <w:rFonts w:ascii="Times New Roman" w:eastAsia="Times New Roman" w:hAnsi="Times New Roman"/>
                <w:sz w:val="24"/>
                <w:szCs w:val="24"/>
                <w:lang w:eastAsia="en-US"/>
              </w:rPr>
              <w:t>0,600-0,799</w:t>
            </w:r>
          </w:p>
        </w:tc>
        <w:tc>
          <w:tcPr>
            <w:tcW w:w="3493" w:type="dxa"/>
          </w:tcPr>
          <w:p w:rsidR="005A002E" w:rsidRPr="005A002E" w:rsidRDefault="005A002E" w:rsidP="005A002E">
            <w:pPr>
              <w:pStyle w:val="TidakAdaSpasi"/>
              <w:ind w:left="0"/>
              <w:jc w:val="center"/>
              <w:rPr>
                <w:rFonts w:ascii="Times New Roman" w:eastAsia="Times New Roman" w:hAnsi="Times New Roman"/>
                <w:sz w:val="24"/>
                <w:szCs w:val="24"/>
                <w:lang w:val="en-US" w:eastAsia="en-US"/>
              </w:rPr>
            </w:pPr>
            <w:r w:rsidRPr="005A002E">
              <w:rPr>
                <w:rFonts w:ascii="Times New Roman" w:eastAsia="Times New Roman" w:hAnsi="Times New Roman"/>
                <w:sz w:val="24"/>
                <w:szCs w:val="24"/>
                <w:lang w:eastAsia="en-US"/>
              </w:rPr>
              <w:t>Tinggi</w:t>
            </w:r>
            <w:r w:rsidRPr="005A002E">
              <w:rPr>
                <w:rFonts w:ascii="Times New Roman" w:eastAsia="Times New Roman" w:hAnsi="Times New Roman"/>
                <w:sz w:val="24"/>
                <w:szCs w:val="24"/>
                <w:lang w:val="en-US" w:eastAsia="en-US"/>
              </w:rPr>
              <w:t xml:space="preserve"> / Kuat</w:t>
            </w:r>
          </w:p>
        </w:tc>
      </w:tr>
      <w:tr w:rsidR="005A002E" w:rsidRPr="00CE53E2" w:rsidTr="005A002E">
        <w:trPr>
          <w:jc w:val="center"/>
        </w:trPr>
        <w:tc>
          <w:tcPr>
            <w:tcW w:w="2361" w:type="dxa"/>
          </w:tcPr>
          <w:p w:rsidR="005A002E" w:rsidRPr="005A002E" w:rsidRDefault="005A002E" w:rsidP="005A002E">
            <w:pPr>
              <w:pStyle w:val="TidakAdaSpasi"/>
              <w:ind w:left="0"/>
              <w:jc w:val="center"/>
              <w:rPr>
                <w:rFonts w:ascii="Times New Roman" w:eastAsia="Times New Roman" w:hAnsi="Times New Roman"/>
                <w:sz w:val="24"/>
                <w:szCs w:val="24"/>
                <w:lang w:eastAsia="en-US"/>
              </w:rPr>
            </w:pPr>
            <w:r w:rsidRPr="005A002E">
              <w:rPr>
                <w:rFonts w:ascii="Times New Roman" w:eastAsia="Times New Roman" w:hAnsi="Times New Roman"/>
                <w:sz w:val="24"/>
                <w:szCs w:val="24"/>
                <w:lang w:eastAsia="en-US"/>
              </w:rPr>
              <w:t>0,400-0,599</w:t>
            </w:r>
          </w:p>
        </w:tc>
        <w:tc>
          <w:tcPr>
            <w:tcW w:w="3493" w:type="dxa"/>
          </w:tcPr>
          <w:p w:rsidR="005A002E" w:rsidRPr="005A002E" w:rsidRDefault="005A002E" w:rsidP="005A002E">
            <w:pPr>
              <w:pStyle w:val="TidakAdaSpasi"/>
              <w:ind w:left="0"/>
              <w:jc w:val="center"/>
              <w:rPr>
                <w:rFonts w:ascii="Times New Roman" w:eastAsia="Times New Roman" w:hAnsi="Times New Roman"/>
                <w:sz w:val="24"/>
                <w:szCs w:val="24"/>
                <w:lang w:val="en-US" w:eastAsia="en-US"/>
              </w:rPr>
            </w:pPr>
            <w:r w:rsidRPr="005A002E">
              <w:rPr>
                <w:rFonts w:ascii="Times New Roman" w:eastAsia="Times New Roman" w:hAnsi="Times New Roman"/>
                <w:sz w:val="24"/>
                <w:szCs w:val="24"/>
                <w:lang w:eastAsia="en-US"/>
              </w:rPr>
              <w:t>Cukup tinggi</w:t>
            </w:r>
            <w:r w:rsidRPr="005A002E">
              <w:rPr>
                <w:rFonts w:ascii="Times New Roman" w:eastAsia="Times New Roman" w:hAnsi="Times New Roman"/>
                <w:sz w:val="24"/>
                <w:szCs w:val="24"/>
                <w:lang w:val="en-US" w:eastAsia="en-US"/>
              </w:rPr>
              <w:t xml:space="preserve"> / Sedang</w:t>
            </w:r>
          </w:p>
        </w:tc>
      </w:tr>
      <w:tr w:rsidR="005A002E" w:rsidRPr="00CE53E2" w:rsidTr="005A002E">
        <w:trPr>
          <w:jc w:val="center"/>
        </w:trPr>
        <w:tc>
          <w:tcPr>
            <w:tcW w:w="2361" w:type="dxa"/>
          </w:tcPr>
          <w:p w:rsidR="005A002E" w:rsidRPr="005A002E" w:rsidRDefault="005A002E" w:rsidP="005A002E">
            <w:pPr>
              <w:pStyle w:val="TidakAdaSpasi"/>
              <w:ind w:left="0"/>
              <w:jc w:val="center"/>
              <w:rPr>
                <w:rFonts w:ascii="Times New Roman" w:eastAsia="Times New Roman" w:hAnsi="Times New Roman"/>
                <w:sz w:val="24"/>
                <w:szCs w:val="24"/>
                <w:lang w:eastAsia="en-US"/>
              </w:rPr>
            </w:pPr>
            <w:r w:rsidRPr="005A002E">
              <w:rPr>
                <w:rFonts w:ascii="Times New Roman" w:eastAsia="Times New Roman" w:hAnsi="Times New Roman"/>
                <w:sz w:val="24"/>
                <w:szCs w:val="24"/>
                <w:lang w:eastAsia="en-US"/>
              </w:rPr>
              <w:t>0,200-0,399</w:t>
            </w:r>
          </w:p>
        </w:tc>
        <w:tc>
          <w:tcPr>
            <w:tcW w:w="3493" w:type="dxa"/>
          </w:tcPr>
          <w:p w:rsidR="005A002E" w:rsidRPr="005A002E" w:rsidRDefault="005A002E" w:rsidP="005A002E">
            <w:pPr>
              <w:pStyle w:val="TidakAdaSpasi"/>
              <w:ind w:left="0"/>
              <w:jc w:val="center"/>
              <w:rPr>
                <w:rFonts w:ascii="Times New Roman" w:eastAsia="Times New Roman" w:hAnsi="Times New Roman"/>
                <w:sz w:val="24"/>
                <w:szCs w:val="24"/>
                <w:lang w:val="en-US" w:eastAsia="en-US"/>
              </w:rPr>
            </w:pPr>
            <w:r w:rsidRPr="005A002E">
              <w:rPr>
                <w:rFonts w:ascii="Times New Roman" w:eastAsia="Times New Roman" w:hAnsi="Times New Roman"/>
                <w:sz w:val="24"/>
                <w:szCs w:val="24"/>
                <w:lang w:eastAsia="en-US"/>
              </w:rPr>
              <w:t>Rendah</w:t>
            </w:r>
            <w:r w:rsidRPr="005A002E">
              <w:rPr>
                <w:rFonts w:ascii="Times New Roman" w:eastAsia="Times New Roman" w:hAnsi="Times New Roman"/>
                <w:sz w:val="24"/>
                <w:szCs w:val="24"/>
                <w:lang w:val="en-US" w:eastAsia="en-US"/>
              </w:rPr>
              <w:t xml:space="preserve"> / Lemah</w:t>
            </w:r>
          </w:p>
        </w:tc>
      </w:tr>
      <w:tr w:rsidR="005A002E" w:rsidRPr="00CE53E2" w:rsidTr="005A002E">
        <w:trPr>
          <w:jc w:val="center"/>
        </w:trPr>
        <w:tc>
          <w:tcPr>
            <w:tcW w:w="2361" w:type="dxa"/>
          </w:tcPr>
          <w:p w:rsidR="005A002E" w:rsidRPr="005A002E" w:rsidRDefault="005A002E" w:rsidP="005A002E">
            <w:pPr>
              <w:pStyle w:val="TidakAdaSpasi"/>
              <w:ind w:left="0"/>
              <w:jc w:val="center"/>
              <w:rPr>
                <w:rFonts w:ascii="Times New Roman" w:eastAsia="Times New Roman" w:hAnsi="Times New Roman"/>
                <w:sz w:val="24"/>
                <w:szCs w:val="24"/>
                <w:lang w:eastAsia="en-US"/>
              </w:rPr>
            </w:pPr>
            <w:r w:rsidRPr="005A002E">
              <w:rPr>
                <w:rFonts w:ascii="Times New Roman" w:eastAsia="Times New Roman" w:hAnsi="Times New Roman"/>
                <w:sz w:val="24"/>
                <w:szCs w:val="24"/>
                <w:lang w:eastAsia="en-US"/>
              </w:rPr>
              <w:t>0,000-0,199</w:t>
            </w:r>
          </w:p>
        </w:tc>
        <w:tc>
          <w:tcPr>
            <w:tcW w:w="3493" w:type="dxa"/>
          </w:tcPr>
          <w:p w:rsidR="005A002E" w:rsidRPr="005A002E" w:rsidRDefault="005A002E" w:rsidP="005A002E">
            <w:pPr>
              <w:pStyle w:val="TidakAdaSpasi"/>
              <w:ind w:left="0"/>
              <w:jc w:val="center"/>
              <w:rPr>
                <w:rFonts w:ascii="Times New Roman" w:eastAsia="Times New Roman" w:hAnsi="Times New Roman"/>
                <w:sz w:val="24"/>
                <w:szCs w:val="24"/>
                <w:lang w:val="en-US" w:eastAsia="en-US"/>
              </w:rPr>
            </w:pPr>
            <w:r w:rsidRPr="005A002E">
              <w:rPr>
                <w:rFonts w:ascii="Times New Roman" w:eastAsia="Times New Roman" w:hAnsi="Times New Roman"/>
                <w:sz w:val="24"/>
                <w:szCs w:val="24"/>
                <w:lang w:eastAsia="en-US"/>
              </w:rPr>
              <w:t>Sangat rendah</w:t>
            </w:r>
            <w:r w:rsidRPr="005A002E">
              <w:rPr>
                <w:rFonts w:ascii="Times New Roman" w:eastAsia="Times New Roman" w:hAnsi="Times New Roman"/>
                <w:sz w:val="24"/>
                <w:szCs w:val="24"/>
                <w:lang w:val="en-US" w:eastAsia="en-US"/>
              </w:rPr>
              <w:t xml:space="preserve"> / Sangat Lemah</w:t>
            </w:r>
          </w:p>
        </w:tc>
      </w:tr>
    </w:tbl>
    <w:p w:rsidR="005A002E" w:rsidRDefault="005A002E" w:rsidP="005A002E">
      <w:pPr>
        <w:pStyle w:val="TidakAdaSpasi"/>
        <w:spacing w:line="480" w:lineRule="auto"/>
        <w:ind w:left="993"/>
        <w:rPr>
          <w:rFonts w:ascii="Times New Roman" w:eastAsia="Times New Roman" w:hAnsi="Times New Roman"/>
          <w:sz w:val="24"/>
          <w:szCs w:val="24"/>
        </w:rPr>
      </w:pPr>
      <w:r>
        <w:rPr>
          <w:rFonts w:ascii="Times New Roman" w:eastAsia="Times New Roman" w:hAnsi="Times New Roman"/>
          <w:sz w:val="24"/>
          <w:szCs w:val="24"/>
          <w:lang w:val="en-US"/>
        </w:rPr>
        <w:t>Sumber : Riduwan (20</w:t>
      </w:r>
      <w:r>
        <w:rPr>
          <w:rFonts w:ascii="Times New Roman" w:eastAsia="Times New Roman" w:hAnsi="Times New Roman"/>
          <w:sz w:val="24"/>
          <w:szCs w:val="24"/>
        </w:rPr>
        <w:t>16</w:t>
      </w:r>
      <w:r>
        <w:rPr>
          <w:rFonts w:ascii="Times New Roman" w:eastAsia="Times New Roman" w:hAnsi="Times New Roman"/>
          <w:sz w:val="24"/>
          <w:szCs w:val="24"/>
          <w:lang w:val="en-US"/>
        </w:rPr>
        <w:t>:280)</w:t>
      </w:r>
      <w:r w:rsidRPr="00CE53E2">
        <w:rPr>
          <w:rFonts w:ascii="Times New Roman" w:eastAsia="Times New Roman" w:hAnsi="Times New Roman"/>
          <w:sz w:val="24"/>
          <w:szCs w:val="24"/>
        </w:rPr>
        <w:t>.</w:t>
      </w:r>
    </w:p>
    <w:p w:rsidR="005A002E" w:rsidRPr="000E7368" w:rsidRDefault="005A002E" w:rsidP="005A002E">
      <w:pPr>
        <w:pStyle w:val="TidakAdaSpasi"/>
        <w:spacing w:line="480" w:lineRule="auto"/>
        <w:ind w:left="993"/>
        <w:rPr>
          <w:rFonts w:ascii="Times New Roman" w:eastAsia="Times New Roman" w:hAnsi="Times New Roman"/>
          <w:sz w:val="24"/>
          <w:szCs w:val="24"/>
          <w:lang w:val="en-US"/>
        </w:rPr>
      </w:pPr>
    </w:p>
    <w:p w:rsidR="005A002E" w:rsidRPr="00CE53E2" w:rsidRDefault="005A002E" w:rsidP="00B4126B">
      <w:pPr>
        <w:pStyle w:val="TidakAdaSpasi"/>
        <w:numPr>
          <w:ilvl w:val="0"/>
          <w:numId w:val="28"/>
        </w:numPr>
        <w:spacing w:line="480" w:lineRule="auto"/>
        <w:ind w:left="567" w:hanging="567"/>
        <w:rPr>
          <w:rFonts w:ascii="Times New Roman" w:eastAsia="Times New Roman" w:hAnsi="Times New Roman"/>
          <w:b/>
          <w:sz w:val="24"/>
          <w:szCs w:val="24"/>
          <w:lang w:eastAsia="en-US"/>
        </w:rPr>
      </w:pPr>
      <w:r w:rsidRPr="00CE53E2">
        <w:rPr>
          <w:rFonts w:ascii="Times New Roman" w:eastAsia="Times New Roman" w:hAnsi="Times New Roman"/>
          <w:b/>
          <w:sz w:val="24"/>
          <w:szCs w:val="24"/>
          <w:lang w:eastAsia="en-US"/>
        </w:rPr>
        <w:t>Uji Reliabilitas</w:t>
      </w:r>
    </w:p>
    <w:p w:rsidR="005A002E" w:rsidRPr="00CE53E2" w:rsidRDefault="005A002E" w:rsidP="005A002E">
      <w:pPr>
        <w:pStyle w:val="TidakAdaSpasi"/>
        <w:spacing w:line="480" w:lineRule="auto"/>
        <w:ind w:left="0" w:firstLine="720"/>
        <w:jc w:val="both"/>
        <w:rPr>
          <w:rFonts w:ascii="Times New Roman" w:eastAsia="Times New Roman" w:hAnsi="Times New Roman"/>
          <w:sz w:val="24"/>
          <w:szCs w:val="24"/>
          <w:lang w:eastAsia="en-US"/>
        </w:rPr>
      </w:pPr>
      <w:r w:rsidRPr="00CE53E2">
        <w:rPr>
          <w:rFonts w:ascii="Times New Roman" w:eastAsia="Times New Roman" w:hAnsi="Times New Roman"/>
          <w:sz w:val="24"/>
          <w:szCs w:val="24"/>
          <w:lang w:eastAsia="en-US"/>
        </w:rPr>
        <w:t xml:space="preserve">Uji Reliabilitas menunjuk pada suatu pengertian bahwa sesuatu instrumen cukup dapat di percaya untuk di gunakan sebagai alat pengumpul data karena instrumen tersebut sudah baik. Instrumen yang baik tidak akan bersifat tendensius mengarahkan responden untuk memilih jawaban-jawaban tertentu. Instrumen yang sudah dapat di percaya, yang reliabel akan menghasilkan data yang dapat di percaya </w:t>
      </w:r>
      <w:r w:rsidRPr="00CE53E2">
        <w:rPr>
          <w:rFonts w:ascii="Times New Roman" w:eastAsia="Times New Roman" w:hAnsi="Times New Roman"/>
          <w:sz w:val="24"/>
          <w:szCs w:val="24"/>
          <w:lang w:eastAsia="en-US"/>
        </w:rPr>
        <w:lastRenderedPageBreak/>
        <w:t xml:space="preserve">juga. Apabila datanya memang benar sesuai dengn kenyataannya, maka berapa kalipun di ambil, tetap akan sama. Untuk </w:t>
      </w:r>
      <w:r>
        <w:rPr>
          <w:rFonts w:ascii="Times New Roman" w:eastAsia="Times New Roman" w:hAnsi="Times New Roman"/>
          <w:sz w:val="24"/>
          <w:szCs w:val="24"/>
          <w:lang w:eastAsia="en-US"/>
        </w:rPr>
        <w:t>m</w:t>
      </w:r>
      <w:r w:rsidRPr="00CE53E2">
        <w:rPr>
          <w:rFonts w:ascii="Times New Roman" w:eastAsia="Times New Roman" w:hAnsi="Times New Roman"/>
          <w:sz w:val="24"/>
          <w:szCs w:val="24"/>
          <w:lang w:eastAsia="en-US"/>
        </w:rPr>
        <w:t xml:space="preserve">enghitung uji reliabilitas, penelitian ini menggunakan rumus </w:t>
      </w:r>
      <w:r w:rsidRPr="00CE53E2">
        <w:rPr>
          <w:rFonts w:ascii="Times New Roman" w:eastAsia="Times New Roman" w:hAnsi="Times New Roman"/>
          <w:i/>
          <w:sz w:val="24"/>
          <w:szCs w:val="24"/>
          <w:lang w:eastAsia="en-US"/>
        </w:rPr>
        <w:t xml:space="preserve">alpha cronbach </w:t>
      </w:r>
      <w:r>
        <w:rPr>
          <w:rFonts w:ascii="Times New Roman" w:eastAsia="Times New Roman" w:hAnsi="Times New Roman"/>
          <w:sz w:val="24"/>
          <w:szCs w:val="24"/>
          <w:lang w:eastAsia="en-US"/>
        </w:rPr>
        <w:t>menurut Gho</w:t>
      </w:r>
      <w:r w:rsidRPr="00CE53E2">
        <w:rPr>
          <w:rFonts w:ascii="Times New Roman" w:eastAsia="Times New Roman" w:hAnsi="Times New Roman"/>
          <w:sz w:val="24"/>
          <w:szCs w:val="24"/>
          <w:lang w:eastAsia="en-US"/>
        </w:rPr>
        <w:t>zali (20</w:t>
      </w:r>
      <w:r>
        <w:rPr>
          <w:rFonts w:ascii="Times New Roman" w:eastAsia="Times New Roman" w:hAnsi="Times New Roman"/>
          <w:sz w:val="24"/>
          <w:szCs w:val="24"/>
          <w:lang w:eastAsia="en-US"/>
        </w:rPr>
        <w:t>1</w:t>
      </w:r>
      <w:r w:rsidRPr="00CE53E2">
        <w:rPr>
          <w:rFonts w:ascii="Times New Roman" w:eastAsia="Times New Roman" w:hAnsi="Times New Roman"/>
          <w:sz w:val="24"/>
          <w:szCs w:val="24"/>
          <w:lang w:eastAsia="en-US"/>
        </w:rPr>
        <w:t>5:45) dengan rumus sebagai berikut :</w:t>
      </w:r>
    </w:p>
    <w:p w:rsidR="005A002E" w:rsidRPr="00CE53E2" w:rsidRDefault="00D30283" w:rsidP="005A002E">
      <w:pPr>
        <w:pStyle w:val="TidakAdaSpasi"/>
        <w:spacing w:line="480" w:lineRule="auto"/>
        <w:ind w:left="0"/>
        <w:jc w:val="center"/>
        <w:rPr>
          <w:rFonts w:ascii="Times New Roman" w:eastAsia="Times New Roman" w:hAnsi="Times New Roman"/>
          <w:sz w:val="24"/>
          <w:szCs w:val="24"/>
          <w:lang w:eastAsia="en-US"/>
        </w:rPr>
      </w:pPr>
      <w:r w:rsidRPr="005A002E"/>
      <w:r w:rsidR="00D30283" w:rsidRPr="005A002E">
        <w:pict>
          <v:shape id="_x0000_i1026" type="#_x0000_t75" style="width:103.8pt;height:28.45pt"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hideSpellingErrors/&gt;&lt;w:hideGrammatical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81F79&quot;/&gt;&lt;wsp:rsid wsp:val=&quot;000012B6&quot;/&gt;&lt;wsp:rsid wsp:val=&quot;0001104E&quot;/&gt;&lt;wsp:rsid wsp:val=&quot;00012DF6&quot;/&gt;&lt;wsp:rsid wsp:val=&quot;0001345F&quot;/&gt;&lt;wsp:rsid wsp:val=&quot;0001442A&quot;/&gt;&lt;wsp:rsid wsp:val=&quot;00014F36&quot;/&gt;&lt;wsp:rsid wsp:val=&quot;000156C3&quot;/&gt;&lt;wsp:rsid wsp:val=&quot;0001577C&quot;/&gt;&lt;wsp:rsid wsp:val=&quot;00017B89&quot;/&gt;&lt;wsp:rsid wsp:val=&quot;00017F8A&quot;/&gt;&lt;wsp:rsid wsp:val=&quot;00021C51&quot;/&gt;&lt;wsp:rsid wsp:val=&quot;000246E0&quot;/&gt;&lt;wsp:rsid wsp:val=&quot;000250DB&quot;/&gt;&lt;wsp:rsid wsp:val=&quot;00030693&quot;/&gt;&lt;wsp:rsid wsp:val=&quot;00032873&quot;/&gt;&lt;wsp:rsid wsp:val=&quot;0003478D&quot;/&gt;&lt;wsp:rsid wsp:val=&quot;00041260&quot;/&gt;&lt;wsp:rsid wsp:val=&quot;00041BAB&quot;/&gt;&lt;wsp:rsid wsp:val=&quot;0004485A&quot;/&gt;&lt;wsp:rsid wsp:val=&quot;000459A2&quot;/&gt;&lt;wsp:rsid wsp:val=&quot;00045C89&quot;/&gt;&lt;wsp:rsid wsp:val=&quot;00050AF8&quot;/&gt;&lt;wsp:rsid wsp:val=&quot;0005313D&quot;/&gt;&lt;wsp:rsid wsp:val=&quot;00057EF2&quot;/&gt;&lt;wsp:rsid wsp:val=&quot;00062997&quot;/&gt;&lt;wsp:rsid wsp:val=&quot;000631A5&quot;/&gt;&lt;wsp:rsid wsp:val=&quot;00066907&quot;/&gt;&lt;wsp:rsid wsp:val=&quot;000731B7&quot;/&gt;&lt;wsp:rsid wsp:val=&quot;00080D99&quot;/&gt;&lt;wsp:rsid wsp:val=&quot;00081F79&quot;/&gt;&lt;wsp:rsid wsp:val=&quot;000825A4&quot;/&gt;&lt;wsp:rsid wsp:val=&quot;00085697&quot;/&gt;&lt;wsp:rsid wsp:val=&quot;000928FC&quot;/&gt;&lt;wsp:rsid wsp:val=&quot;00093E9C&quot;/&gt;&lt;wsp:rsid wsp:val=&quot;000970DC&quot;/&gt;&lt;wsp:rsid wsp:val=&quot;00097477&quot;/&gt;&lt;wsp:rsid wsp:val=&quot;00097C7D&quot;/&gt;&lt;wsp:rsid wsp:val=&quot;000A03BD&quot;/&gt;&lt;wsp:rsid wsp:val=&quot;000A36FA&quot;/&gt;&lt;wsp:rsid wsp:val=&quot;000A73A9&quot;/&gt;&lt;wsp:rsid wsp:val=&quot;000B0147&quot;/&gt;&lt;wsp:rsid wsp:val=&quot;000B0241&quot;/&gt;&lt;wsp:rsid wsp:val=&quot;000B6058&quot;/&gt;&lt;wsp:rsid wsp:val=&quot;000C26ED&quot;/&gt;&lt;wsp:rsid wsp:val=&quot;000C2A6F&quot;/&gt;&lt;wsp:rsid wsp:val=&quot;000C6B72&quot;/&gt;&lt;wsp:rsid wsp:val=&quot;000C6FBB&quot;/&gt;&lt;wsp:rsid wsp:val=&quot;000D0703&quot;/&gt;&lt;wsp:rsid wsp:val=&quot;000D146C&quot;/&gt;&lt;wsp:rsid wsp:val=&quot;000D4316&quot;/&gt;&lt;wsp:rsid wsp:val=&quot;000D56E2&quot;/&gt;&lt;wsp:rsid wsp:val=&quot;000E0CD3&quot;/&gt;&lt;wsp:rsid wsp:val=&quot;000E141C&quot;/&gt;&lt;wsp:rsid wsp:val=&quot;000E37C7&quot;/&gt;&lt;wsp:rsid wsp:val=&quot;000E3D69&quot;/&gt;&lt;wsp:rsid wsp:val=&quot;000E53CF&quot;/&gt;&lt;wsp:rsid wsp:val=&quot;000E5442&quot;/&gt;&lt;wsp:rsid wsp:val=&quot;000E61A3&quot;/&gt;&lt;wsp:rsid wsp:val=&quot;000E7C02&quot;/&gt;&lt;wsp:rsid wsp:val=&quot;000F0EB9&quot;/&gt;&lt;wsp:rsid wsp:val=&quot;000F3E16&quot;/&gt;&lt;wsp:rsid wsp:val=&quot;000F4588&quot;/&gt;&lt;wsp:rsid wsp:val=&quot;000F74DD&quot;/&gt;&lt;wsp:rsid wsp:val=&quot;001001AC&quot;/&gt;&lt;wsp:rsid wsp:val=&quot;00105A6D&quot;/&gt;&lt;wsp:rsid wsp:val=&quot;0011534F&quot;/&gt;&lt;wsp:rsid wsp:val=&quot;00115A28&quot;/&gt;&lt;wsp:rsid wsp:val=&quot;001162F8&quot;/&gt;&lt;wsp:rsid wsp:val=&quot;00126D14&quot;/&gt;&lt;wsp:rsid wsp:val=&quot;001364F5&quot;/&gt;&lt;wsp:rsid wsp:val=&quot;001412A5&quot;/&gt;&lt;wsp:rsid wsp:val=&quot;0014177B&quot;/&gt;&lt;wsp:rsid wsp:val=&quot;001439BF&quot;/&gt;&lt;wsp:rsid wsp:val=&quot;00145D74&quot;/&gt;&lt;wsp:rsid wsp:val=&quot;0015122E&quot;/&gt;&lt;wsp:rsid wsp:val=&quot;00157474&quot;/&gt;&lt;wsp:rsid wsp:val=&quot;00166B58&quot;/&gt;&lt;wsp:rsid wsp:val=&quot;00166C2C&quot;/&gt;&lt;wsp:rsid wsp:val=&quot;001675FF&quot;/&gt;&lt;wsp:rsid wsp:val=&quot;00171B82&quot;/&gt;&lt;wsp:rsid wsp:val=&quot;00177BEF&quot;/&gt;&lt;wsp:rsid wsp:val=&quot;00181628&quot;/&gt;&lt;wsp:rsid wsp:val=&quot;00184C20&quot;/&gt;&lt;wsp:rsid wsp:val=&quot;00194D36&quot;/&gt;&lt;wsp:rsid wsp:val=&quot;00194D3C&quot;/&gt;&lt;wsp:rsid wsp:val=&quot;00196DA5&quot;/&gt;&lt;wsp:rsid wsp:val=&quot;001A1A4B&quot;/&gt;&lt;wsp:rsid wsp:val=&quot;001A23BD&quot;/&gt;&lt;wsp:rsid wsp:val=&quot;001B157A&quot;/&gt;&lt;wsp:rsid wsp:val=&quot;001B76BA&quot;/&gt;&lt;wsp:rsid wsp:val=&quot;001C5A51&quot;/&gt;&lt;wsp:rsid wsp:val=&quot;001D1CE2&quot;/&gt;&lt;wsp:rsid wsp:val=&quot;001D37EC&quot;/&gt;&lt;wsp:rsid wsp:val=&quot;001D6B3D&quot;/&gt;&lt;wsp:rsid wsp:val=&quot;001E132E&quot;/&gt;&lt;wsp:rsid wsp:val=&quot;001E3458&quot;/&gt;&lt;wsp:rsid wsp:val=&quot;001E530E&quot;/&gt;&lt;wsp:rsid wsp:val=&quot;001E7EA0&quot;/&gt;&lt;wsp:rsid wsp:val=&quot;001F126F&quot;/&gt;&lt;wsp:rsid wsp:val=&quot;00200142&quot;/&gt;&lt;wsp:rsid wsp:val=&quot;00203619&quot;/&gt;&lt;wsp:rsid wsp:val=&quot;00210FD5&quot;/&gt;&lt;wsp:rsid wsp:val=&quot;00213963&quot;/&gt;&lt;wsp:rsid wsp:val=&quot;00216ED7&quot;/&gt;&lt;wsp:rsid wsp:val=&quot;00217DB6&quot;/&gt;&lt;wsp:rsid wsp:val=&quot;00220671&quot;/&gt;&lt;wsp:rsid wsp:val=&quot;00221AE9&quot;/&gt;&lt;wsp:rsid wsp:val=&quot;00226F16&quot;/&gt;&lt;wsp:rsid wsp:val=&quot;00230C23&quot;/&gt;&lt;wsp:rsid wsp:val=&quot;0023401D&quot;/&gt;&lt;wsp:rsid wsp:val=&quot;002342A3&quot;/&gt;&lt;wsp:rsid wsp:val=&quot;00234442&quot;/&gt;&lt;wsp:rsid wsp:val=&quot;0023603E&quot;/&gt;&lt;wsp:rsid wsp:val=&quot;00236278&quot;/&gt;&lt;wsp:rsid wsp:val=&quot;002415A7&quot;/&gt;&lt;wsp:rsid wsp:val=&quot;00242690&quot;/&gt;&lt;wsp:rsid wsp:val=&quot;002453FF&quot;/&gt;&lt;wsp:rsid wsp:val=&quot;00257A4A&quot;/&gt;&lt;wsp:rsid wsp:val=&quot;00262FBB&quot;/&gt;&lt;wsp:rsid wsp:val=&quot;00265153&quot;/&gt;&lt;wsp:rsid wsp:val=&quot;00273BF7&quot;/&gt;&lt;wsp:rsid wsp:val=&quot;00273D46&quot;/&gt;&lt;wsp:rsid wsp:val=&quot;0028510A&quot;/&gt;&lt;wsp:rsid wsp:val=&quot;00286B1C&quot;/&gt;&lt;wsp:rsid wsp:val=&quot;00291489&quot;/&gt;&lt;wsp:rsid wsp:val=&quot;00295B06&quot;/&gt;&lt;wsp:rsid wsp:val=&quot;00295BE7&quot;/&gt;&lt;wsp:rsid wsp:val=&quot;00297E6D&quot;/&gt;&lt;wsp:rsid wsp:val=&quot;002B4594&quot;/&gt;&lt;wsp:rsid wsp:val=&quot;002C0B76&quot;/&gt;&lt;wsp:rsid wsp:val=&quot;002C4918&quot;/&gt;&lt;wsp:rsid wsp:val=&quot;002D1F6C&quot;/&gt;&lt;wsp:rsid wsp:val=&quot;002D1FAB&quot;/&gt;&lt;wsp:rsid wsp:val=&quot;002D35B6&quot;/&gt;&lt;wsp:rsid wsp:val=&quot;002D36CD&quot;/&gt;&lt;wsp:rsid wsp:val=&quot;002D681D&quot;/&gt;&lt;wsp:rsid wsp:val=&quot;002D6E29&quot;/&gt;&lt;wsp:rsid wsp:val=&quot;002E1179&quot;/&gt;&lt;wsp:rsid wsp:val=&quot;002E3E05&quot;/&gt;&lt;wsp:rsid wsp:val=&quot;002E66EF&quot;/&gt;&lt;wsp:rsid wsp:val=&quot;002F031E&quot;/&gt;&lt;wsp:rsid wsp:val=&quot;002F0453&quot;/&gt;&lt;wsp:rsid wsp:val=&quot;002F3D09&quot;/&gt;&lt;wsp:rsid wsp:val=&quot;00301E95&quot;/&gt;&lt;wsp:rsid wsp:val=&quot;00304DC5&quot;/&gt;&lt;wsp:rsid wsp:val=&quot;003050D8&quot;/&gt;&lt;wsp:rsid wsp:val=&quot;00310F31&quot;/&gt;&lt;wsp:rsid wsp:val=&quot;003121CE&quot;/&gt;&lt;wsp:rsid wsp:val=&quot;00317163&quot;/&gt;&lt;wsp:rsid wsp:val=&quot;00317CA7&quot;/&gt;&lt;wsp:rsid wsp:val=&quot;0032107E&quot;/&gt;&lt;wsp:rsid wsp:val=&quot;00323143&quot;/&gt;&lt;wsp:rsid wsp:val=&quot;00323179&quot;/&gt;&lt;wsp:rsid wsp:val=&quot;003234A3&quot;/&gt;&lt;wsp:rsid wsp:val=&quot;00323D79&quot;/&gt;&lt;wsp:rsid wsp:val=&quot;00325323&quot;/&gt;&lt;wsp:rsid wsp:val=&quot;003307BB&quot;/&gt;&lt;wsp:rsid wsp:val=&quot;00331FF0&quot;/&gt;&lt;wsp:rsid wsp:val=&quot;00335CCC&quot;/&gt;&lt;wsp:rsid wsp:val=&quot;00341F2D&quot;/&gt;&lt;wsp:rsid wsp:val=&quot;003423F0&quot;/&gt;&lt;wsp:rsid wsp:val=&quot;00345916&quot;/&gt;&lt;wsp:rsid wsp:val=&quot;003508B9&quot;/&gt;&lt;wsp:rsid wsp:val=&quot;00351525&quot;/&gt;&lt;wsp:rsid wsp:val=&quot;003516D4&quot;/&gt;&lt;wsp:rsid wsp:val=&quot;00351AD7&quot;/&gt;&lt;wsp:rsid wsp:val=&quot;00353FC1&quot;/&gt;&lt;wsp:rsid wsp:val=&quot;00355AB6&quot;/&gt;&lt;wsp:rsid wsp:val=&quot;003560E2&quot;/&gt;&lt;wsp:rsid wsp:val=&quot;00360B08&quot;/&gt;&lt;wsp:rsid wsp:val=&quot;003617FA&quot;/&gt;&lt;wsp:rsid wsp:val=&quot;00362794&quot;/&gt;&lt;wsp:rsid wsp:val=&quot;00363F46&quot;/&gt;&lt;wsp:rsid wsp:val=&quot;003643BF&quot;/&gt;&lt;wsp:rsid wsp:val=&quot;0036448C&quot;/&gt;&lt;wsp:rsid wsp:val=&quot;003644A1&quot;/&gt;&lt;wsp:rsid wsp:val=&quot;0036669A&quot;/&gt;&lt;wsp:rsid wsp:val=&quot;00370FB5&quot;/&gt;&lt;wsp:rsid wsp:val=&quot;00372DAC&quot;/&gt;&lt;wsp:rsid wsp:val=&quot;00373BAA&quot;/&gt;&lt;wsp:rsid wsp:val=&quot;00376652&quot;/&gt;&lt;wsp:rsid wsp:val=&quot;00376A21&quot;/&gt;&lt;wsp:rsid wsp:val=&quot;003810EC&quot;/&gt;&lt;wsp:rsid wsp:val=&quot;003811AD&quot;/&gt;&lt;wsp:rsid wsp:val=&quot;00381BDF&quot;/&gt;&lt;wsp:rsid wsp:val=&quot;00383B40&quot;/&gt;&lt;wsp:rsid wsp:val=&quot;00391F83&quot;/&gt;&lt;wsp:rsid wsp:val=&quot;003938FB&quot;/&gt;&lt;wsp:rsid wsp:val=&quot;00394CDA&quot;/&gt;&lt;wsp:rsid wsp:val=&quot;00395C1B&quot;/&gt;&lt;wsp:rsid wsp:val=&quot;003A1682&quot;/&gt;&lt;wsp:rsid wsp:val=&quot;003A2613&quot;/&gt;&lt;wsp:rsid wsp:val=&quot;003A2A6C&quot;/&gt;&lt;wsp:rsid wsp:val=&quot;003A5FDA&quot;/&gt;&lt;wsp:rsid wsp:val=&quot;003B1751&quot;/&gt;&lt;wsp:rsid wsp:val=&quot;003B2566&quot;/&gt;&lt;wsp:rsid wsp:val=&quot;003B3A41&quot;/&gt;&lt;wsp:rsid wsp:val=&quot;003C1A84&quot;/&gt;&lt;wsp:rsid wsp:val=&quot;003C3AC7&quot;/&gt;&lt;wsp:rsid wsp:val=&quot;003C71DA&quot;/&gt;&lt;wsp:rsid wsp:val=&quot;003D05C9&quot;/&gt;&lt;wsp:rsid wsp:val=&quot;003D3E35&quot;/&gt;&lt;wsp:rsid wsp:val=&quot;003D5A03&quot;/&gt;&lt;wsp:rsid wsp:val=&quot;003D6E2B&quot;/&gt;&lt;wsp:rsid wsp:val=&quot;003D7418&quot;/&gt;&lt;wsp:rsid wsp:val=&quot;003E1172&quot;/&gt;&lt;wsp:rsid wsp:val=&quot;003F7C4A&quot;/&gt;&lt;wsp:rsid wsp:val=&quot;00404C39&quot;/&gt;&lt;wsp:rsid wsp:val=&quot;00407042&quot;/&gt;&lt;wsp:rsid wsp:val=&quot;00411015&quot;/&gt;&lt;wsp:rsid wsp:val=&quot;004121C0&quot;/&gt;&lt;wsp:rsid wsp:val=&quot;00412496&quot;/&gt;&lt;wsp:rsid wsp:val=&quot;00413B30&quot;/&gt;&lt;wsp:rsid wsp:val=&quot;00414FFF&quot;/&gt;&lt;wsp:rsid wsp:val=&quot;00421639&quot;/&gt;&lt;wsp:rsid wsp:val=&quot;00423DE2&quot;/&gt;&lt;wsp:rsid wsp:val=&quot;00425443&quot;/&gt;&lt;wsp:rsid wsp:val=&quot;00425795&quot;/&gt;&lt;wsp:rsid wsp:val=&quot;00431039&quot;/&gt;&lt;wsp:rsid wsp:val=&quot;0043224C&quot;/&gt;&lt;wsp:rsid wsp:val=&quot;00432E28&quot;/&gt;&lt;wsp:rsid wsp:val=&quot;00434419&quot;/&gt;&lt;wsp:rsid wsp:val=&quot;004366B2&quot;/&gt;&lt;wsp:rsid wsp:val=&quot;00437254&quot;/&gt;&lt;wsp:rsid wsp:val=&quot;004377A3&quot;/&gt;&lt;wsp:rsid wsp:val=&quot;00440DEE&quot;/&gt;&lt;wsp:rsid wsp:val=&quot;0045073C&quot;/&gt;&lt;wsp:rsid wsp:val=&quot;004530D4&quot;/&gt;&lt;wsp:rsid wsp:val=&quot;00453828&quot;/&gt;&lt;wsp:rsid wsp:val=&quot;00454522&quot;/&gt;&lt;wsp:rsid wsp:val=&quot;00455F49&quot;/&gt;&lt;wsp:rsid wsp:val=&quot;004631D0&quot;/&gt;&lt;wsp:rsid wsp:val=&quot;004668A0&quot;/&gt;&lt;wsp:rsid wsp:val=&quot;004726AA&quot;/&gt;&lt;wsp:rsid wsp:val=&quot;004767A1&quot;/&gt;&lt;wsp:rsid wsp:val=&quot;00476E83&quot;/&gt;&lt;wsp:rsid wsp:val=&quot;00482BBF&quot;/&gt;&lt;wsp:rsid wsp:val=&quot;00483D0B&quot;/&gt;&lt;wsp:rsid wsp:val=&quot;004863D0&quot;/&gt;&lt;wsp:rsid wsp:val=&quot;00486AAA&quot;/&gt;&lt;wsp:rsid wsp:val=&quot;00490441&quot;/&gt;&lt;wsp:rsid wsp:val=&quot;00491798&quot;/&gt;&lt;wsp:rsid wsp:val=&quot;00494DBC&quot;/&gt;&lt;wsp:rsid wsp:val=&quot;004956C8&quot;/&gt;&lt;wsp:rsid wsp:val=&quot;00497F00&quot;/&gt;&lt;wsp:rsid wsp:val=&quot;004A5A2A&quot;/&gt;&lt;wsp:rsid wsp:val=&quot;004A708C&quot;/&gt;&lt;wsp:rsid wsp:val=&quot;004A7ED6&quot;/&gt;&lt;wsp:rsid wsp:val=&quot;004C136D&quot;/&gt;&lt;wsp:rsid wsp:val=&quot;004C4171&quot;/&gt;&lt;wsp:rsid wsp:val=&quot;004D0BB1&quot;/&gt;&lt;wsp:rsid wsp:val=&quot;004D2D19&quot;/&gt;&lt;wsp:rsid wsp:val=&quot;004D5318&quot;/&gt;&lt;wsp:rsid wsp:val=&quot;004E1C8B&quot;/&gt;&lt;wsp:rsid wsp:val=&quot;004E30B2&quot;/&gt;&lt;wsp:rsid wsp:val=&quot;004E3F39&quot;/&gt;&lt;wsp:rsid wsp:val=&quot;004F73BE&quot;/&gt;&lt;wsp:rsid wsp:val=&quot;005015E8&quot;/&gt;&lt;wsp:rsid wsp:val=&quot;00502EA3&quot;/&gt;&lt;wsp:rsid wsp:val=&quot;00503759&quot;/&gt;&lt;wsp:rsid wsp:val=&quot;00517E96&quot;/&gt;&lt;wsp:rsid wsp:val=&quot;00524B90&quot;/&gt;&lt;wsp:rsid wsp:val=&quot;00526BC4&quot;/&gt;&lt;wsp:rsid wsp:val=&quot;005306B9&quot;/&gt;&lt;wsp:rsid wsp:val=&quot;005315FB&quot;/&gt;&lt;wsp:rsid wsp:val=&quot;005328EE&quot;/&gt;&lt;wsp:rsid wsp:val=&quot;005331D8&quot;/&gt;&lt;wsp:rsid wsp:val=&quot;005351F1&quot;/&gt;&lt;wsp:rsid wsp:val=&quot;005520F8&quot;/&gt;&lt;wsp:rsid wsp:val=&quot;005525B5&quot;/&gt;&lt;wsp:rsid wsp:val=&quot;005534B6&quot;/&gt;&lt;wsp:rsid wsp:val=&quot;00553B6E&quot;/&gt;&lt;wsp:rsid wsp:val=&quot;005541D2&quot;/&gt;&lt;wsp:rsid wsp:val=&quot;00554F7F&quot;/&gt;&lt;wsp:rsid wsp:val=&quot;00555680&quot;/&gt;&lt;wsp:rsid wsp:val=&quot;00560439&quot;/&gt;&lt;wsp:rsid wsp:val=&quot;0057266A&quot;/&gt;&lt;wsp:rsid wsp:val=&quot;005726B6&quot;/&gt;&lt;wsp:rsid wsp:val=&quot;00574C4D&quot;/&gt;&lt;wsp:rsid wsp:val=&quot;0058488B&quot;/&gt;&lt;wsp:rsid wsp:val=&quot;00585C8B&quot;/&gt;&lt;wsp:rsid wsp:val=&quot;0059125B&quot;/&gt;&lt;wsp:rsid wsp:val=&quot;00591B17&quot;/&gt;&lt;wsp:rsid wsp:val=&quot;005A002E&quot;/&gt;&lt;wsp:rsid wsp:val=&quot;005A7D7B&quot;/&gt;&lt;wsp:rsid wsp:val=&quot;005B5561&quot;/&gt;&lt;wsp:rsid wsp:val=&quot;005B62A7&quot;/&gt;&lt;wsp:rsid wsp:val=&quot;005B682E&quot;/&gt;&lt;wsp:rsid wsp:val=&quot;005B7B07&quot;/&gt;&lt;wsp:rsid wsp:val=&quot;005C0F36&quot;/&gt;&lt;wsp:rsid wsp:val=&quot;005C19A2&quot;/&gt;&lt;wsp:rsid wsp:val=&quot;005C68B0&quot;/&gt;&lt;wsp:rsid wsp:val=&quot;005D2D26&quot;/&gt;&lt;wsp:rsid wsp:val=&quot;005D489C&quot;/&gt;&lt;wsp:rsid wsp:val=&quot;005D717F&quot;/&gt;&lt;wsp:rsid wsp:val=&quot;005D7753&quot;/&gt;&lt;wsp:rsid wsp:val=&quot;005D7B63&quot;/&gt;&lt;wsp:rsid wsp:val=&quot;005E55BA&quot;/&gt;&lt;wsp:rsid wsp:val=&quot;005E752A&quot;/&gt;&lt;wsp:rsid wsp:val=&quot;005F4977&quot;/&gt;&lt;wsp:rsid wsp:val=&quot;00601E43&quot;/&gt;&lt;wsp:rsid wsp:val=&quot;00602A61&quot;/&gt;&lt;wsp:rsid wsp:val=&quot;00603009&quot;/&gt;&lt;wsp:rsid wsp:val=&quot;006061DA&quot;/&gt;&lt;wsp:rsid wsp:val=&quot;00606576&quot;/&gt;&lt;wsp:rsid wsp:val=&quot;00607FE5&quot;/&gt;&lt;wsp:rsid wsp:val=&quot;0061387C&quot;/&gt;&lt;wsp:rsid wsp:val=&quot;00625F89&quot;/&gt;&lt;wsp:rsid wsp:val=&quot;00627895&quot;/&gt;&lt;wsp:rsid wsp:val=&quot;0062793D&quot;/&gt;&lt;wsp:rsid wsp:val=&quot;00630656&quot;/&gt;&lt;wsp:rsid wsp:val=&quot;00630B58&quot;/&gt;&lt;wsp:rsid wsp:val=&quot;00631788&quot;/&gt;&lt;wsp:rsid wsp:val=&quot;00632838&quot;/&gt;&lt;wsp:rsid wsp:val=&quot;0064652B&quot;/&gt;&lt;wsp:rsid wsp:val=&quot;006506BB&quot;/&gt;&lt;wsp:rsid wsp:val=&quot;00650E61&quot;/&gt;&lt;wsp:rsid wsp:val=&quot;00656320&quot;/&gt;&lt;wsp:rsid wsp:val=&quot;00663E13&quot;/&gt;&lt;wsp:rsid wsp:val=&quot;00664A8E&quot;/&gt;&lt;wsp:rsid wsp:val=&quot;00664C15&quot;/&gt;&lt;wsp:rsid wsp:val=&quot;00665834&quot;/&gt;&lt;wsp:rsid wsp:val=&quot;00666A41&quot;/&gt;&lt;wsp:rsid wsp:val=&quot;00685ECE&quot;/&gt;&lt;wsp:rsid wsp:val=&quot;00686D6A&quot;/&gt;&lt;wsp:rsid wsp:val=&quot;00692A19&quot;/&gt;&lt;wsp:rsid wsp:val=&quot;006947B7&quot;/&gt;&lt;wsp:rsid wsp:val=&quot;00696BB3&quot;/&gt;&lt;wsp:rsid wsp:val=&quot;006B20FE&quot;/&gt;&lt;wsp:rsid wsp:val=&quot;006B3253&quot;/&gt;&lt;wsp:rsid wsp:val=&quot;006B428D&quot;/&gt;&lt;wsp:rsid wsp:val=&quot;006B4E07&quot;/&gt;&lt;wsp:rsid wsp:val=&quot;006B599B&quot;/&gt;&lt;wsp:rsid wsp:val=&quot;006C12B6&quot;/&gt;&lt;wsp:rsid wsp:val=&quot;006C1C48&quot;/&gt;&lt;wsp:rsid wsp:val=&quot;006C1DA2&quot;/&gt;&lt;wsp:rsid wsp:val=&quot;006C2E0A&quot;/&gt;&lt;wsp:rsid wsp:val=&quot;006C37DD&quot;/&gt;&lt;wsp:rsid wsp:val=&quot;006C3ECE&quot;/&gt;&lt;wsp:rsid wsp:val=&quot;006C69AE&quot;/&gt;&lt;wsp:rsid wsp:val=&quot;006C6B2D&quot;/&gt;&lt;wsp:rsid wsp:val=&quot;006C6C0A&quot;/&gt;&lt;wsp:rsid wsp:val=&quot;006D3E93&quot;/&gt;&lt;wsp:rsid wsp:val=&quot;006D5AC8&quot;/&gt;&lt;wsp:rsid wsp:val=&quot;006E139A&quot;/&gt;&lt;wsp:rsid wsp:val=&quot;006E3A7C&quot;/&gt;&lt;wsp:rsid wsp:val=&quot;006E6193&quot;/&gt;&lt;wsp:rsid wsp:val=&quot;006E7650&quot;/&gt;&lt;wsp:rsid wsp:val=&quot;006F0B39&quot;/&gt;&lt;wsp:rsid wsp:val=&quot;006F18AC&quot;/&gt;&lt;wsp:rsid wsp:val=&quot;006F2090&quot;/&gt;&lt;wsp:rsid wsp:val=&quot;007117D1&quot;/&gt;&lt;wsp:rsid wsp:val=&quot;007229A6&quot;/&gt;&lt;wsp:rsid wsp:val=&quot;007257EF&quot;/&gt;&lt;wsp:rsid wsp:val=&quot;00725B6E&quot;/&gt;&lt;wsp:rsid wsp:val=&quot;007273B0&quot;/&gt;&lt;wsp:rsid wsp:val=&quot;00737BCB&quot;/&gt;&lt;wsp:rsid wsp:val=&quot;007433C6&quot;/&gt;&lt;wsp:rsid wsp:val=&quot;00743530&quot;/&gt;&lt;wsp:rsid wsp:val=&quot;00746DAF&quot;/&gt;&lt;wsp:rsid wsp:val=&quot;007473FD&quot;/&gt;&lt;wsp:rsid wsp:val=&quot;00751A17&quot;/&gt;&lt;wsp:rsid wsp:val=&quot;00752889&quot;/&gt;&lt;wsp:rsid wsp:val=&quot;00754DD5&quot;/&gt;&lt;wsp:rsid wsp:val=&quot;007553F1&quot;/&gt;&lt;wsp:rsid wsp:val=&quot;007555D5&quot;/&gt;&lt;wsp:rsid wsp:val=&quot;00755D68&quot;/&gt;&lt;wsp:rsid wsp:val=&quot;007600CC&quot;/&gt;&lt;wsp:rsid wsp:val=&quot;00762F8E&quot;/&gt;&lt;wsp:rsid wsp:val=&quot;00765C20&quot;/&gt;&lt;wsp:rsid wsp:val=&quot;0077274A&quot;/&gt;&lt;wsp:rsid wsp:val=&quot;007805D1&quot;/&gt;&lt;wsp:rsid wsp:val=&quot;00787838&quot;/&gt;&lt;wsp:rsid wsp:val=&quot;00791255&quot;/&gt;&lt;wsp:rsid wsp:val=&quot;00791F85&quot;/&gt;&lt;wsp:rsid wsp:val=&quot;00793C5D&quot;/&gt;&lt;wsp:rsid wsp:val=&quot;0079715C&quot;/&gt;&lt;wsp:rsid wsp:val=&quot;007A0610&quot;/&gt;&lt;wsp:rsid wsp:val=&quot;007A2212&quot;/&gt;&lt;wsp:rsid wsp:val=&quot;007A3CE2&quot;/&gt;&lt;wsp:rsid wsp:val=&quot;007A6905&quot;/&gt;&lt;wsp:rsid wsp:val=&quot;007A70FE&quot;/&gt;&lt;wsp:rsid wsp:val=&quot;007B1975&quot;/&gt;&lt;wsp:rsid wsp:val=&quot;007B774D&quot;/&gt;&lt;wsp:rsid wsp:val=&quot;007C5A9C&quot;/&gt;&lt;wsp:rsid wsp:val=&quot;007E32C8&quot;/&gt;&lt;wsp:rsid wsp:val=&quot;007E583C&quot;/&gt;&lt;wsp:rsid wsp:val=&quot;007F0BBD&quot;/&gt;&lt;wsp:rsid wsp:val=&quot;007F678D&quot;/&gt;&lt;wsp:rsid wsp:val=&quot;007F7FBE&quot;/&gt;&lt;wsp:rsid wsp:val=&quot;00817268&quot;/&gt;&lt;wsp:rsid wsp:val=&quot;00820009&quot;/&gt;&lt;wsp:rsid wsp:val=&quot;0082235B&quot;/&gt;&lt;wsp:rsid wsp:val=&quot;00827AB4&quot;/&gt;&lt;wsp:rsid wsp:val=&quot;00830023&quot;/&gt;&lt;wsp:rsid wsp:val=&quot;0083119F&quot;/&gt;&lt;wsp:rsid wsp:val=&quot;008312E7&quot;/&gt;&lt;wsp:rsid wsp:val=&quot;00836D4B&quot;/&gt;&lt;wsp:rsid wsp:val=&quot;00845049&quot;/&gt;&lt;wsp:rsid wsp:val=&quot;0085463A&quot;/&gt;&lt;wsp:rsid wsp:val=&quot;00854FAD&quot;/&gt;&lt;wsp:rsid wsp:val=&quot;00860B61&quot;/&gt;&lt;wsp:rsid wsp:val=&quot;00861688&quot;/&gt;&lt;wsp:rsid wsp:val=&quot;00866F76&quot;/&gt;&lt;wsp:rsid wsp:val=&quot;00871A58&quot;/&gt;&lt;wsp:rsid wsp:val=&quot;00885D97&quot;/&gt;&lt;wsp:rsid wsp:val=&quot;00885DCC&quot;/&gt;&lt;wsp:rsid wsp:val=&quot;00887DB2&quot;/&gt;&lt;wsp:rsid wsp:val=&quot;00890701&quot;/&gt;&lt;wsp:rsid wsp:val=&quot;00891DB5&quot;/&gt;&lt;wsp:rsid wsp:val=&quot;00892241&quot;/&gt;&lt;wsp:rsid wsp:val=&quot;00892A69&quot;/&gt;&lt;wsp:rsid wsp:val=&quot;00894175&quot;/&gt;&lt;wsp:rsid wsp:val=&quot;008A3108&quot;/&gt;&lt;wsp:rsid wsp:val=&quot;008B070E&quot;/&gt;&lt;wsp:rsid wsp:val=&quot;008B1430&quot;/&gt;&lt;wsp:rsid wsp:val=&quot;008B4B05&quot;/&gt;&lt;wsp:rsid wsp:val=&quot;008D0760&quot;/&gt;&lt;wsp:rsid wsp:val=&quot;008D35A9&quot;/&gt;&lt;wsp:rsid wsp:val=&quot;008D3993&quot;/&gt;&lt;wsp:rsid wsp:val=&quot;008D6D0F&quot;/&gt;&lt;wsp:rsid wsp:val=&quot;008E29C9&quot;/&gt;&lt;wsp:rsid wsp:val=&quot;008E4AE1&quot;/&gt;&lt;wsp:rsid wsp:val=&quot;008F22CD&quot;/&gt;&lt;wsp:rsid wsp:val=&quot;008F3B52&quot;/&gt;&lt;wsp:rsid wsp:val=&quot;008F47C6&quot;/&gt;&lt;wsp:rsid wsp:val=&quot;008F62AE&quot;/&gt;&lt;wsp:rsid wsp:val=&quot;008F70D4&quot;/&gt;&lt;wsp:rsid wsp:val=&quot;008F7518&quot;/&gt;&lt;wsp:rsid wsp:val=&quot;0090178C&quot;/&gt;&lt;wsp:rsid wsp:val=&quot;00905633&quot;/&gt;&lt;wsp:rsid wsp:val=&quot;00905B5B&quot;/&gt;&lt;wsp:rsid wsp:val=&quot;009129FD&quot;/&gt;&lt;wsp:rsid wsp:val=&quot;00916AD8&quot;/&gt;&lt;wsp:rsid wsp:val=&quot;0091767E&quot;/&gt;&lt;wsp:rsid wsp:val=&quot;00917957&quot;/&gt;&lt;wsp:rsid wsp:val=&quot;00920E7E&quot;/&gt;&lt;wsp:rsid wsp:val=&quot;00923637&quot;/&gt;&lt;wsp:rsid wsp:val=&quot;0092760B&quot;/&gt;&lt;wsp:rsid wsp:val=&quot;00930DCD&quot;/&gt;&lt;wsp:rsid wsp:val=&quot;0093258E&quot;/&gt;&lt;wsp:rsid wsp:val=&quot;0093566D&quot;/&gt;&lt;wsp:rsid wsp:val=&quot;009358D6&quot;/&gt;&lt;wsp:rsid wsp:val=&quot;00941B1F&quot;/&gt;&lt;wsp:rsid wsp:val=&quot;00944C3A&quot;/&gt;&lt;wsp:rsid wsp:val=&quot;00945DFD&quot;/&gt;&lt;wsp:rsid wsp:val=&quot;00955EDE&quot;/&gt;&lt;wsp:rsid wsp:val=&quot;00957172&quot;/&gt;&lt;wsp:rsid wsp:val=&quot;00964100&quot;/&gt;&lt;wsp:rsid wsp:val=&quot;009664D9&quot;/&gt;&lt;wsp:rsid wsp:val=&quot;00967DCD&quot;/&gt;&lt;wsp:rsid wsp:val=&quot;00982727&quot;/&gt;&lt;wsp:rsid wsp:val=&quot;00982FE1&quot;/&gt;&lt;wsp:rsid wsp:val=&quot;009856BE&quot;/&gt;&lt;wsp:rsid wsp:val=&quot;00986267&quot;/&gt;&lt;wsp:rsid wsp:val=&quot;0099260E&quot;/&gt;&lt;wsp:rsid wsp:val=&quot;009928F8&quot;/&gt;&lt;wsp:rsid wsp:val=&quot;009956CA&quot;/&gt;&lt;wsp:rsid wsp:val=&quot;00997FB7&quot;/&gt;&lt;wsp:rsid wsp:val=&quot;009A088B&quot;/&gt;&lt;wsp:rsid wsp:val=&quot;009A2E81&quot;/&gt;&lt;wsp:rsid wsp:val=&quot;009A6F5F&quot;/&gt;&lt;wsp:rsid wsp:val=&quot;009B11F8&quot;/&gt;&lt;wsp:rsid wsp:val=&quot;009B5369&quot;/&gt;&lt;wsp:rsid wsp:val=&quot;009B5B76&quot;/&gt;&lt;wsp:rsid wsp:val=&quot;009B7E7F&quot;/&gt;&lt;wsp:rsid wsp:val=&quot;009C2F63&quot;/&gt;&lt;wsp:rsid wsp:val=&quot;009C4176&quot;/&gt;&lt;wsp:rsid wsp:val=&quot;009C68F9&quot;/&gt;&lt;wsp:rsid wsp:val=&quot;009D459B&quot;/&gt;&lt;wsp:rsid wsp:val=&quot;009D55A8&quot;/&gt;&lt;wsp:rsid wsp:val=&quot;009E379F&quot;/&gt;&lt;wsp:rsid wsp:val=&quot;009E5AD3&quot;/&gt;&lt;wsp:rsid wsp:val=&quot;009E5D27&quot;/&gt;&lt;wsp:rsid wsp:val=&quot;009F0E43&quot;/&gt;&lt;wsp:rsid wsp:val=&quot;009F1741&quot;/&gt;&lt;wsp:rsid wsp:val=&quot;009F3477&quot;/&gt;&lt;wsp:rsid wsp:val=&quot;009F7D5B&quot;/&gt;&lt;wsp:rsid wsp:val=&quot;00A00032&quot;/&gt;&lt;wsp:rsid wsp:val=&quot;00A00E66&quot;/&gt;&lt;wsp:rsid wsp:val=&quot;00A01418&quot;/&gt;&lt;wsp:rsid wsp:val=&quot;00A05FDC&quot;/&gt;&lt;wsp:rsid wsp:val=&quot;00A10301&quot;/&gt;&lt;wsp:rsid wsp:val=&quot;00A10836&quot;/&gt;&lt;wsp:rsid wsp:val=&quot;00A10F76&quot;/&gt;&lt;wsp:rsid wsp:val=&quot;00A120E6&quot;/&gt;&lt;wsp:rsid wsp:val=&quot;00A14205&quot;/&gt;&lt;wsp:rsid wsp:val=&quot;00A157EC&quot;/&gt;&lt;wsp:rsid wsp:val=&quot;00A16E60&quot;/&gt;&lt;wsp:rsid wsp:val=&quot;00A23F25&quot;/&gt;&lt;wsp:rsid wsp:val=&quot;00A23F5D&quot;/&gt;&lt;wsp:rsid wsp:val=&quot;00A279EB&quot;/&gt;&lt;wsp:rsid wsp:val=&quot;00A322BA&quot;/&gt;&lt;wsp:rsid wsp:val=&quot;00A4097B&quot;/&gt;&lt;wsp:rsid wsp:val=&quot;00A463E1&quot;/&gt;&lt;wsp:rsid wsp:val=&quot;00A51171&quot;/&gt;&lt;wsp:rsid wsp:val=&quot;00A51689&quot;/&gt;&lt;wsp:rsid wsp:val=&quot;00A51E8F&quot;/&gt;&lt;wsp:rsid wsp:val=&quot;00A53F2B&quot;/&gt;&lt;wsp:rsid wsp:val=&quot;00A57CBA&quot;/&gt;&lt;wsp:rsid wsp:val=&quot;00A60E94&quot;/&gt;&lt;wsp:rsid wsp:val=&quot;00A61DAE&quot;/&gt;&lt;wsp:rsid wsp:val=&quot;00A62A9E&quot;/&gt;&lt;wsp:rsid wsp:val=&quot;00A63387&quot;/&gt;&lt;wsp:rsid wsp:val=&quot;00A67580&quot;/&gt;&lt;wsp:rsid wsp:val=&quot;00A75C55&quot;/&gt;&lt;wsp:rsid wsp:val=&quot;00A826C4&quot;/&gt;&lt;wsp:rsid wsp:val=&quot;00A96B4B&quot;/&gt;&lt;wsp:rsid wsp:val=&quot;00AA0031&quot;/&gt;&lt;wsp:rsid wsp:val=&quot;00AA7378&quot;/&gt;&lt;wsp:rsid wsp:val=&quot;00AB10F8&quot;/&gt;&lt;wsp:rsid wsp:val=&quot;00AB7E4F&quot;/&gt;&lt;wsp:rsid wsp:val=&quot;00AC6A97&quot;/&gt;&lt;wsp:rsid wsp:val=&quot;00AD11E1&quot;/&gt;&lt;wsp:rsid wsp:val=&quot;00AE60BD&quot;/&gt;&lt;wsp:rsid wsp:val=&quot;00AF2126&quot;/&gt;&lt;wsp:rsid wsp:val=&quot;00AF46AD&quot;/&gt;&lt;wsp:rsid wsp:val=&quot;00AF5DDF&quot;/&gt;&lt;wsp:rsid wsp:val=&quot;00AF7A52&quot;/&gt;&lt;wsp:rsid wsp:val=&quot;00B019A8&quot;/&gt;&lt;wsp:rsid wsp:val=&quot;00B04E28&quot;/&gt;&lt;wsp:rsid wsp:val=&quot;00B0643C&quot;/&gt;&lt;wsp:rsid wsp:val=&quot;00B100F2&quot;/&gt;&lt;wsp:rsid wsp:val=&quot;00B13C46&quot;/&gt;&lt;wsp:rsid wsp:val=&quot;00B149AB&quot;/&gt;&lt;wsp:rsid wsp:val=&quot;00B22354&quot;/&gt;&lt;wsp:rsid wsp:val=&quot;00B42EB5&quot;/&gt;&lt;wsp:rsid wsp:val=&quot;00B45A39&quot;/&gt;&lt;wsp:rsid wsp:val=&quot;00B47D87&quot;/&gt;&lt;wsp:rsid wsp:val=&quot;00B50A89&quot;/&gt;&lt;wsp:rsid wsp:val=&quot;00B53C76&quot;/&gt;&lt;wsp:rsid wsp:val=&quot;00B57006&quot;/&gt;&lt;wsp:rsid wsp:val=&quot;00B57A87&quot;/&gt;&lt;wsp:rsid wsp:val=&quot;00B61380&quot;/&gt;&lt;wsp:rsid wsp:val=&quot;00B61B0B&quot;/&gt;&lt;wsp:rsid wsp:val=&quot;00B62887&quot;/&gt;&lt;wsp:rsid wsp:val=&quot;00B66C84&quot;/&gt;&lt;wsp:rsid wsp:val=&quot;00B7283E&quot;/&gt;&lt;wsp:rsid wsp:val=&quot;00B74ED6&quot;/&gt;&lt;wsp:rsid wsp:val=&quot;00B75064&quot;/&gt;&lt;wsp:rsid wsp:val=&quot;00B860A4&quot;/&gt;&lt;wsp:rsid wsp:val=&quot;00B8658E&quot;/&gt;&lt;wsp:rsid wsp:val=&quot;00B9070E&quot;/&gt;&lt;wsp:rsid wsp:val=&quot;00B90F77&quot;/&gt;&lt;wsp:rsid wsp:val=&quot;00B94AD9&quot;/&gt;&lt;wsp:rsid wsp:val=&quot;00B94C16&quot;/&gt;&lt;wsp:rsid wsp:val=&quot;00B96629&quot;/&gt;&lt;wsp:rsid wsp:val=&quot;00B97F1F&quot;/&gt;&lt;wsp:rsid wsp:val=&quot;00BA2BEC&quot;/&gt;&lt;wsp:rsid wsp:val=&quot;00BA5A36&quot;/&gt;&lt;wsp:rsid wsp:val=&quot;00BA7965&quot;/&gt;&lt;wsp:rsid wsp:val=&quot;00BA7CD7&quot;/&gt;&lt;wsp:rsid wsp:val=&quot;00BB1DCA&quot;/&gt;&lt;wsp:rsid wsp:val=&quot;00BB3ED9&quot;/&gt;&lt;wsp:rsid wsp:val=&quot;00BB576C&quot;/&gt;&lt;wsp:rsid wsp:val=&quot;00BC11FB&quot;/&gt;&lt;wsp:rsid wsp:val=&quot;00BC3C2E&quot;/&gt;&lt;wsp:rsid wsp:val=&quot;00BC5189&quot;/&gt;&lt;wsp:rsid wsp:val=&quot;00BD04A0&quot;/&gt;&lt;wsp:rsid wsp:val=&quot;00BD17C9&quot;/&gt;&lt;wsp:rsid wsp:val=&quot;00BD4E1F&quot;/&gt;&lt;wsp:rsid wsp:val=&quot;00BD7B29&quot;/&gt;&lt;wsp:rsid wsp:val=&quot;00BE004D&quot;/&gt;&lt;wsp:rsid wsp:val=&quot;00BE3085&quot;/&gt;&lt;wsp:rsid wsp:val=&quot;00BE6793&quot;/&gt;&lt;wsp:rsid wsp:val=&quot;00BF0C47&quot;/&gt;&lt;wsp:rsid wsp:val=&quot;00BF2961&quot;/&gt;&lt;wsp:rsid wsp:val=&quot;00BF5FC5&quot;/&gt;&lt;wsp:rsid wsp:val=&quot;00C03298&quot;/&gt;&lt;wsp:rsid wsp:val=&quot;00C032F1&quot;/&gt;&lt;wsp:rsid wsp:val=&quot;00C04217&quot;/&gt;&lt;wsp:rsid wsp:val=&quot;00C0621A&quot;/&gt;&lt;wsp:rsid wsp:val=&quot;00C1076B&quot;/&gt;&lt;wsp:rsid wsp:val=&quot;00C150FE&quot;/&gt;&lt;wsp:rsid wsp:val=&quot;00C15C21&quot;/&gt;&lt;wsp:rsid wsp:val=&quot;00C175E0&quot;/&gt;&lt;wsp:rsid wsp:val=&quot;00C239B9&quot;/&gt;&lt;wsp:rsid wsp:val=&quot;00C272A9&quot;/&gt;&lt;wsp:rsid wsp:val=&quot;00C3203D&quot;/&gt;&lt;wsp:rsid wsp:val=&quot;00C37687&quot;/&gt;&lt;wsp:rsid wsp:val=&quot;00C40D18&quot;/&gt;&lt;wsp:rsid wsp:val=&quot;00C4633E&quot;/&gt;&lt;wsp:rsid wsp:val=&quot;00C50A4D&quot;/&gt;&lt;wsp:rsid wsp:val=&quot;00C54E85&quot;/&gt;&lt;wsp:rsid wsp:val=&quot;00C563BA&quot;/&gt;&lt;wsp:rsid wsp:val=&quot;00C61D68&quot;/&gt;&lt;wsp:rsid wsp:val=&quot;00C64776&quot;/&gt;&lt;wsp:rsid wsp:val=&quot;00C64D32&quot;/&gt;&lt;wsp:rsid wsp:val=&quot;00C66001&quot;/&gt;&lt;wsp:rsid wsp:val=&quot;00C6779D&quot;/&gt;&lt;wsp:rsid wsp:val=&quot;00C720D2&quot;/&gt;&lt;wsp:rsid wsp:val=&quot;00C72939&quot;/&gt;&lt;wsp:rsid wsp:val=&quot;00C779D4&quot;/&gt;&lt;wsp:rsid wsp:val=&quot;00C91C58&quot;/&gt;&lt;wsp:rsid wsp:val=&quot;00C9663C&quot;/&gt;&lt;wsp:rsid wsp:val=&quot;00C96AD6&quot;/&gt;&lt;wsp:rsid wsp:val=&quot;00CA672F&quot;/&gt;&lt;wsp:rsid wsp:val=&quot;00CB561A&quot;/&gt;&lt;wsp:rsid wsp:val=&quot;00CB7348&quot;/&gt;&lt;wsp:rsid wsp:val=&quot;00CC2DE0&quot;/&gt;&lt;wsp:rsid wsp:val=&quot;00CC41D7&quot;/&gt;&lt;wsp:rsid wsp:val=&quot;00CC7F70&quot;/&gt;&lt;wsp:rsid wsp:val=&quot;00CD5B85&quot;/&gt;&lt;wsp:rsid wsp:val=&quot;00CE1F01&quot;/&gt;&lt;wsp:rsid wsp:val=&quot;00CE367A&quot;/&gt;&lt;wsp:rsid wsp:val=&quot;00CE6527&quot;/&gt;&lt;wsp:rsid wsp:val=&quot;00CF3C63&quot;/&gt;&lt;wsp:rsid wsp:val=&quot;00CF5BFB&quot;/&gt;&lt;wsp:rsid wsp:val=&quot;00CF6BF3&quot;/&gt;&lt;wsp:rsid wsp:val=&quot;00D04A91&quot;/&gt;&lt;wsp:rsid wsp:val=&quot;00D103C6&quot;/&gt;&lt;wsp:rsid wsp:val=&quot;00D10C2D&quot;/&gt;&lt;wsp:rsid wsp:val=&quot;00D11CFB&quot;/&gt;&lt;wsp:rsid wsp:val=&quot;00D13C5A&quot;/&gt;&lt;wsp:rsid wsp:val=&quot;00D15C15&quot;/&gt;&lt;wsp:rsid wsp:val=&quot;00D15F8E&quot;/&gt;&lt;wsp:rsid wsp:val=&quot;00D201A4&quot;/&gt;&lt;wsp:rsid wsp:val=&quot;00D21294&quot;/&gt;&lt;wsp:rsid wsp:val=&quot;00D221C8&quot;/&gt;&lt;wsp:rsid wsp:val=&quot;00D23043&quot;/&gt;&lt;wsp:rsid wsp:val=&quot;00D26645&quot;/&gt;&lt;wsp:rsid wsp:val=&quot;00D3072F&quot;/&gt;&lt;wsp:rsid wsp:val=&quot;00D32294&quot;/&gt;&lt;wsp:rsid wsp:val=&quot;00D347F4&quot;/&gt;&lt;wsp:rsid wsp:val=&quot;00D40675&quot;/&gt;&lt;wsp:rsid wsp:val=&quot;00D43671&quot;/&gt;&lt;wsp:rsid wsp:val=&quot;00D43BA8&quot;/&gt;&lt;wsp:rsid wsp:val=&quot;00D459E1&quot;/&gt;&lt;wsp:rsid wsp:val=&quot;00D46EC2&quot;/&gt;&lt;wsp:rsid wsp:val=&quot;00D515E2&quot;/&gt;&lt;wsp:rsid wsp:val=&quot;00D51C18&quot;/&gt;&lt;wsp:rsid wsp:val=&quot;00D5286B&quot;/&gt;&lt;wsp:rsid wsp:val=&quot;00D52B65&quot;/&gt;&lt;wsp:rsid wsp:val=&quot;00D536D0&quot;/&gt;&lt;wsp:rsid wsp:val=&quot;00D54320&quot;/&gt;&lt;wsp:rsid wsp:val=&quot;00D54973&quot;/&gt;&lt;wsp:rsid wsp:val=&quot;00D572DE&quot;/&gt;&lt;wsp:rsid wsp:val=&quot;00D5777A&quot;/&gt;&lt;wsp:rsid wsp:val=&quot;00D64838&quot;/&gt;&lt;wsp:rsid wsp:val=&quot;00D72892&quot;/&gt;&lt;wsp:rsid wsp:val=&quot;00D74630&quot;/&gt;&lt;wsp:rsid wsp:val=&quot;00D7656E&quot;/&gt;&lt;wsp:rsid wsp:val=&quot;00D86560&quot;/&gt;&lt;wsp:rsid wsp:val=&quot;00D87F0A&quot;/&gt;&lt;wsp:rsid wsp:val=&quot;00D90727&quot;/&gt;&lt;wsp:rsid wsp:val=&quot;00D932C4&quot;/&gt;&lt;wsp:rsid wsp:val=&quot;00D966D3&quot;/&gt;&lt;wsp:rsid wsp:val=&quot;00DA37DC&quot;/&gt;&lt;wsp:rsid wsp:val=&quot;00DA423C&quot;/&gt;&lt;wsp:rsid wsp:val=&quot;00DA5776&quot;/&gt;&lt;wsp:rsid wsp:val=&quot;00DA5FDA&quot;/&gt;&lt;wsp:rsid wsp:val=&quot;00DB015F&quot;/&gt;&lt;wsp:rsid wsp:val=&quot;00DB1505&quot;/&gt;&lt;wsp:rsid wsp:val=&quot;00DB2C27&quot;/&gt;&lt;wsp:rsid wsp:val=&quot;00DB67E3&quot;/&gt;&lt;wsp:rsid wsp:val=&quot;00DD068C&quot;/&gt;&lt;wsp:rsid wsp:val=&quot;00DD1AA9&quot;/&gt;&lt;wsp:rsid wsp:val=&quot;00DD3DBF&quot;/&gt;&lt;wsp:rsid wsp:val=&quot;00DE134C&quot;/&gt;&lt;wsp:rsid wsp:val=&quot;00DE19FD&quot;/&gt;&lt;wsp:rsid wsp:val=&quot;00DE2005&quot;/&gt;&lt;wsp:rsid wsp:val=&quot;00DE40D6&quot;/&gt;&lt;wsp:rsid wsp:val=&quot;00DE5918&quot;/&gt;&lt;wsp:rsid wsp:val=&quot;00DE67B3&quot;/&gt;&lt;wsp:rsid wsp:val=&quot;00DF1FBE&quot;/&gt;&lt;wsp:rsid wsp:val=&quot;00DF2C53&quot;/&gt;&lt;wsp:rsid wsp:val=&quot;00DF2FF9&quot;/&gt;&lt;wsp:rsid wsp:val=&quot;00DF58C0&quot;/&gt;&lt;wsp:rsid wsp:val=&quot;00DF6B9C&quot;/&gt;&lt;wsp:rsid wsp:val=&quot;00DF73AB&quot;/&gt;&lt;wsp:rsid wsp:val=&quot;00DF7928&quot;/&gt;&lt;wsp:rsid wsp:val=&quot;00E03C57&quot;/&gt;&lt;wsp:rsid wsp:val=&quot;00E05341&quot;/&gt;&lt;wsp:rsid wsp:val=&quot;00E05BEC&quot;/&gt;&lt;wsp:rsid wsp:val=&quot;00E0794F&quot;/&gt;&lt;wsp:rsid wsp:val=&quot;00E1042B&quot;/&gt;&lt;wsp:rsid wsp:val=&quot;00E210A2&quot;/&gt;&lt;wsp:rsid wsp:val=&quot;00E23742&quot;/&gt;&lt;wsp:rsid wsp:val=&quot;00E32300&quot;/&gt;&lt;wsp:rsid wsp:val=&quot;00E40F0B&quot;/&gt;&lt;wsp:rsid wsp:val=&quot;00E419BB&quot;/&gt;&lt;wsp:rsid wsp:val=&quot;00E41F2F&quot;/&gt;&lt;wsp:rsid wsp:val=&quot;00E4597F&quot;/&gt;&lt;wsp:rsid wsp:val=&quot;00E5033C&quot;/&gt;&lt;wsp:rsid wsp:val=&quot;00E5157A&quot;/&gt;&lt;wsp:rsid wsp:val=&quot;00E52C55&quot;/&gt;&lt;wsp:rsid wsp:val=&quot;00E61834&quot;/&gt;&lt;wsp:rsid wsp:val=&quot;00E61B5A&quot;/&gt;&lt;wsp:rsid wsp:val=&quot;00E633BA&quot;/&gt;&lt;wsp:rsid wsp:val=&quot;00E66501&quot;/&gt;&lt;wsp:rsid wsp:val=&quot;00E740F9&quot;/&gt;&lt;wsp:rsid wsp:val=&quot;00E74CE3&quot;/&gt;&lt;wsp:rsid wsp:val=&quot;00E811BC&quot;/&gt;&lt;wsp:rsid wsp:val=&quot;00E92560&quot;/&gt;&lt;wsp:rsid wsp:val=&quot;00E957BF&quot;/&gt;&lt;wsp:rsid wsp:val=&quot;00E97818&quot;/&gt;&lt;wsp:rsid wsp:val=&quot;00EA0B9C&quot;/&gt;&lt;wsp:rsid wsp:val=&quot;00EA2ABB&quot;/&gt;&lt;wsp:rsid wsp:val=&quot;00EA2CF9&quot;/&gt;&lt;wsp:rsid wsp:val=&quot;00EA2D4B&quot;/&gt;&lt;wsp:rsid wsp:val=&quot;00EA2E17&quot;/&gt;&lt;wsp:rsid wsp:val=&quot;00EA38E1&quot;/&gt;&lt;wsp:rsid wsp:val=&quot;00EA4974&quot;/&gt;&lt;wsp:rsid wsp:val=&quot;00EA6303&quot;/&gt;&lt;wsp:rsid wsp:val=&quot;00EA6F65&quot;/&gt;&lt;wsp:rsid wsp:val=&quot;00EA7DA9&quot;/&gt;&lt;wsp:rsid wsp:val=&quot;00ED0B5D&quot;/&gt;&lt;wsp:rsid wsp:val=&quot;00ED0F91&quot;/&gt;&lt;wsp:rsid wsp:val=&quot;00ED27CC&quot;/&gt;&lt;wsp:rsid wsp:val=&quot;00ED64B8&quot;/&gt;&lt;wsp:rsid wsp:val=&quot;00EE3FC7&quot;/&gt;&lt;wsp:rsid wsp:val=&quot;00EE641C&quot;/&gt;&lt;wsp:rsid wsp:val=&quot;00EF147A&quot;/&gt;&lt;wsp:rsid wsp:val=&quot;00F00753&quot;/&gt;&lt;wsp:rsid wsp:val=&quot;00F016AE&quot;/&gt;&lt;wsp:rsid wsp:val=&quot;00F0316E&quot;/&gt;&lt;wsp:rsid wsp:val=&quot;00F05E8E&quot;/&gt;&lt;wsp:rsid wsp:val=&quot;00F17B13&quot;/&gt;&lt;wsp:rsid wsp:val=&quot;00F2031E&quot;/&gt;&lt;wsp:rsid wsp:val=&quot;00F25427&quot;/&gt;&lt;wsp:rsid wsp:val=&quot;00F262E7&quot;/&gt;&lt;wsp:rsid wsp:val=&quot;00F31E45&quot;/&gt;&lt;wsp:rsid wsp:val=&quot;00F40087&quot;/&gt;&lt;wsp:rsid wsp:val=&quot;00F504CF&quot;/&gt;&lt;wsp:rsid wsp:val=&quot;00F546B2&quot;/&gt;&lt;wsp:rsid wsp:val=&quot;00F54AD9&quot;/&gt;&lt;wsp:rsid wsp:val=&quot;00F55C28&quot;/&gt;&lt;wsp:rsid wsp:val=&quot;00F5734E&quot;/&gt;&lt;wsp:rsid wsp:val=&quot;00F60D60&quot;/&gt;&lt;wsp:rsid wsp:val=&quot;00F610D0&quot;/&gt;&lt;wsp:rsid wsp:val=&quot;00F61AF7&quot;/&gt;&lt;wsp:rsid wsp:val=&quot;00F6242A&quot;/&gt;&lt;wsp:rsid wsp:val=&quot;00F627CB&quot;/&gt;&lt;wsp:rsid wsp:val=&quot;00F643D0&quot;/&gt;&lt;wsp:rsid wsp:val=&quot;00F64BBD&quot;/&gt;&lt;wsp:rsid wsp:val=&quot;00F6667A&quot;/&gt;&lt;wsp:rsid wsp:val=&quot;00F706B1&quot;/&gt;&lt;wsp:rsid wsp:val=&quot;00F720F0&quot;/&gt;&lt;wsp:rsid wsp:val=&quot;00F801F0&quot;/&gt;&lt;wsp:rsid wsp:val=&quot;00F8445C&quot;/&gt;&lt;wsp:rsid wsp:val=&quot;00F95BAC&quot;/&gt;&lt;wsp:rsid wsp:val=&quot;00FA4A3D&quot;/&gt;&lt;wsp:rsid wsp:val=&quot;00FA558F&quot;/&gt;&lt;wsp:rsid wsp:val=&quot;00FA613D&quot;/&gt;&lt;wsp:rsid wsp:val=&quot;00FB7359&quot;/&gt;&lt;wsp:rsid wsp:val=&quot;00FC0240&quot;/&gt;&lt;wsp:rsid wsp:val=&quot;00FC1DD0&quot;/&gt;&lt;wsp:rsid wsp:val=&quot;00FC28A5&quot;/&gt;&lt;wsp:rsid wsp:val=&quot;00FC498C&quot;/&gt;&lt;wsp:rsid wsp:val=&quot;00FD1BF4&quot;/&gt;&lt;wsp:rsid wsp:val=&quot;00FE22AD&quot;/&gt;&lt;wsp:rsid wsp:val=&quot;00FE2423&quot;/&gt;&lt;wsp:rsid wsp:val=&quot;00FE3B43&quot;/&gt;&lt;wsp:rsid wsp:val=&quot;00FF0EE1&quot;/&gt;&lt;wsp:rsid wsp:val=&quot;00FF149F&quot;/&gt;&lt;wsp:rsid wsp:val=&quot;00FF3BD9&quot;/&gt;&lt;wsp:rsid wsp:val=&quot;00FF40AF&quot;/&gt;&lt;wsp:rsid wsp:val=&quot;00FF60D0&quot;/&gt;&lt;wsp:rsid wsp:val=&quot;00FF6E81&quot;/&gt;&lt;wsp:rsid wsp:val=&quot;00FF7428&quot;/&gt;&lt;wsp:rsid wsp:val=&quot;00FF7A8A&quot;/&gt;&lt;wsp:rsid wsp:val=&quot;00FF7AE7&quot;/&gt;&lt;/wsp:rsids&gt;&lt;/w:docPr&gt;&lt;w:body&gt;&lt;w:p wsp:rsidR=&quot;00000000&quot; wsp:rsidRDefault=&quot;00494DBC&quot;&gt;&lt;m:oMathPara&gt;&lt;m:oMath&gt;&lt;m:r&gt;&lt;w:rPr&gt;&lt;w:rFonts w:ascii=&quot;Cambria Math&quot; w:fareast=&quot;Times New Roman&quot; w:h-ansi=&quot;Cambria Math&quot;/&gt;&lt;wx:font wx:val=&quot;Cambria Math&quot;/&gt;&lt;w:i/&gt;&lt;/w:rPr&gt;&lt;m:t&gt;a&lt;/m:t&gt;&lt;/m:r&gt;&lt;m:r&gt;&lt;w:rPr&gt;&lt;w:rFonts w:ascii=&quot;Cambria Math&quot; w:fareast=&quot;Times New Roman&quot;/&gt;&lt;wx:font wx:val=&quot;Cambria Math&quot;/&gt;&lt;w:i/&gt;&lt;/w:rPr&gt;&lt;m:t&gt;=&lt;/m:t&gt;&lt;/m:r&gt;&lt;m:d&gt;&lt;m:dPr&gt;&lt;m:ctrlPr&gt;&lt;w:rPr&gt;&lt;w:rFonts w:ascii=&quot;Cambria Math&quot; w:fareast=&quot;Times New Roman&quot;/&gt;&lt;wx:font wx:val=&quot;Cambria Math&quot;/&gt;&lt;w:i/&gt;&lt;/w:rPr&gt;&lt;/m:ctrlPr&gt;&lt;/m:dPr&gt;&lt;m:e&gt;&lt;m:f&gt;&lt;m:fPr&gt;&lt;m:ctrlPr&gt;&lt;w:rPr&gt;&lt;w:rFonts w:ascii=&quot;Cambria Math&quot; w:fareast=&quot;Times New Roman&quot;/&gt;&lt;wx:font wx:val=&quot;Cambria Math&quot;/&gt;&lt;w:i/&gt;&lt;/w:rPr&gt;&lt;/m:ctrlPr&gt;&lt;/m:fPr&gt;&lt;m:num&gt;&lt;m:r&gt;&lt;w:rPr&gt;&lt;w:rFonts w:ascii=&quot;Cambria Math&quot; w:fareast=&quot;Times New Roman&quot; w:h-ansi=&quot;Cambria Math&quot;/&gt;&lt;wx:font wx:val=&quot;Cambria Math&quot;/&gt;&lt;w:i/&gt;&lt;/w:rPr&gt;&lt;m:t&gt;k&lt;/m:t&gt;&lt;/m:r&gt;&lt;/m:num&gt;&lt;m:den&gt;&lt;m:r&gt;&lt;w:rPr&gt;&lt;w:rFonts w:ascii=&quot;Cambria Math&quot; w:fareast=&quot;Times New Roman&quot; w:h-ansi=&quot;Cambria Math&quot;/&gt;&lt;wx:font wx:val=&quot;Cambria Math&quot;/&gt;&lt;w:i/&gt;&lt;/w:rPr&gt;&lt;m:t&gt;k&lt;/m:t&gt;&lt;/m:r&gt;&lt;m:r&gt;&lt;w:rPr&gt;&lt;w:rFonts w:fareast=&quot;Times New Roman&quot;/&gt;&lt;w:i/&gt;&lt;/w:rPr&gt;&lt;m:t&gt;-&lt;/m:t&gt;&lt;/m:r&gt;&lt;m:r&gt;&lt;w:rPr&gt;&lt;w:rFonts w:ascii=&quot;Cambria Math&quot; w:fareast=&quot;Times New Roman&quot;/&gt;&lt;wx:font wx:val=&quot;Cambria Math&quot;/&gt;&lt;w:i/&gt;&lt;/w:rPr&gt;&lt;m:t&gt;1&lt;/m:t&gt;&lt;/m:r&gt;&lt;/m:den&gt;&lt;/m:f&gt;&lt;/m:e&gt;&lt;/m:d&gt;&lt;m:r&gt;&lt;w:rPr&gt;&lt;w:rFonts w:ascii=&quot;Cambria Math&quot; w:fareast=&quot;Times New Roman&quot;/&gt;&lt;wx:font wx:val=&quot;Cambria Math&quot;/&gt;&lt;w:i/&gt;&lt;/w:rPr&gt;&lt;m:t&gt;(1&lt;/m:t&gt;&lt;/m:r&gt;&lt;m:f&gt;&lt;m:fPr&gt;&lt;m:ctrlPr&gt;&lt;w:rPr&gt;&lt;w:rFonts w:ascii=&quot;Cambria Math&quot; w:fareast=&quot;Times New Roman&quot;/&gt;&lt;wx:font wx:val=&quot;Cambria Math&quot;/&gt;&lt;w:i/&gt;&lt;/w:rPr&gt;&lt;/m:ctrlPr&gt;&lt;/m:fPr&gt;&lt;m:num&gt;&lt;m:nary&gt;&lt;m:naryPr&gt;&lt;m:chr m:val=&quot;âˆ‘&quot;/&gt;&lt;m:limLoc m:val=&quot;undOvr&quot;/&gt;&lt;m:subHide m:val=&quot;on&quot;/&gt;&lt;m:supHide m:val=&quot;on&quot;/&gt;&lt;m:ctrlPr&gt;&lt;w:rPr&gt;&lt;w:rFonts w:ascii=&quot;Cambria Math&quot; w:fareast=&quot;Times New Roman&quot;/&gt;&lt;wx:font wx:val=&quot;Cambria Math&quot;/&gt;&lt;w:i/&gt;&lt;/w:rPr&gt;&lt;/m:ctrlPr&gt;&lt;/m:naryPr&gt;&lt;m:sub/&gt;&lt;m:sup/&gt;&lt;m:e&gt;&lt;m:r&gt;&lt;w:rPr&gt;&lt;w:rFonts w:ascii=&quot;Cambria Math&quot; w:fareast=&quot;Times New Roman&quot; w:h-ansi=&quot;Cambria Math&quot;/&gt;&lt;wx:font wx:val=&quot;Cambria Math&quot;/&gt;&lt;w:i/&gt;&lt;/w:rPr&gt;&lt;m:t&gt;si&lt;/m:t&gt;&lt;/m:r&gt;&lt;/m:e&gt;&lt;/m:nary&gt;&lt;/m:num&gt;&lt;m:den&gt;&lt;m:r&gt;&lt;w:rPr&gt;&lt;w:rFonts w:ascii=&quot;Cambria Math&quot; w:fareast=&quot;Times New Roman&quot; w:h-ansi=&quot;Cambria Math&quot;/&gt;&lt;wx:font wx:val=&quot;Cambria Math&quot;/&gt;&lt;w:i/&gt;&lt;/w:rPr&gt;&lt;m:t&gt;st&lt;/m:t&gt;&lt;/m:r&gt;&lt;/m:den&gt;&lt;/m:f&gt;&lt;m:r&gt;&lt;w:rPr&gt;&lt;w:rFonts w:ascii=&quot;Cambria Math&quot; w:fareast=&quot;Times New Roman&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p>
    <w:p w:rsidR="005A002E" w:rsidRPr="00CE53E2" w:rsidRDefault="005A002E" w:rsidP="005A002E">
      <w:pPr>
        <w:pStyle w:val="TidakAdaSpasi"/>
        <w:tabs>
          <w:tab w:val="left" w:pos="851"/>
        </w:tabs>
        <w:spacing w:line="480" w:lineRule="auto"/>
        <w:ind w:left="0"/>
        <w:jc w:val="both"/>
        <w:rPr>
          <w:rFonts w:ascii="Times New Roman" w:hAnsi="Times New Roman"/>
          <w:sz w:val="24"/>
          <w:szCs w:val="24"/>
          <w:lang w:eastAsia="en-US"/>
        </w:rPr>
      </w:pPr>
      <w:r w:rsidRPr="00CE53E2">
        <w:rPr>
          <w:rFonts w:ascii="Times New Roman" w:hAnsi="Times New Roman"/>
          <w:sz w:val="24"/>
          <w:szCs w:val="24"/>
          <w:lang w:eastAsia="en-US"/>
        </w:rPr>
        <w:t>Keterangan :</w:t>
      </w:r>
    </w:p>
    <w:p w:rsidR="005A002E" w:rsidRPr="00CE53E2" w:rsidRDefault="005A002E" w:rsidP="005A002E">
      <w:pPr>
        <w:pStyle w:val="TidakAdaSpasi"/>
        <w:tabs>
          <w:tab w:val="left" w:pos="851"/>
        </w:tabs>
        <w:spacing w:line="480" w:lineRule="auto"/>
        <w:ind w:left="0"/>
        <w:jc w:val="both"/>
        <w:rPr>
          <w:rFonts w:ascii="Times New Roman" w:hAnsi="Times New Roman"/>
          <w:sz w:val="24"/>
          <w:szCs w:val="24"/>
          <w:lang w:eastAsia="en-US"/>
        </w:rPr>
      </w:pPr>
      <w:r>
        <w:rPr>
          <w:rFonts w:ascii="Times New Roman" w:hAnsi="Times New Roman"/>
          <w:sz w:val="24"/>
          <w:szCs w:val="24"/>
          <w:lang w:eastAsia="en-US"/>
        </w:rPr>
        <w:t>k</w:t>
      </w:r>
      <w:r>
        <w:rPr>
          <w:rFonts w:ascii="Times New Roman" w:hAnsi="Times New Roman"/>
          <w:sz w:val="24"/>
          <w:szCs w:val="24"/>
          <w:lang w:eastAsia="en-US"/>
        </w:rPr>
        <w:tab/>
      </w:r>
      <w:r w:rsidRPr="00CE53E2">
        <w:rPr>
          <w:rFonts w:ascii="Times New Roman" w:hAnsi="Times New Roman"/>
          <w:sz w:val="24"/>
          <w:szCs w:val="24"/>
          <w:lang w:eastAsia="en-US"/>
        </w:rPr>
        <w:t>=</w:t>
      </w:r>
      <w:r>
        <w:rPr>
          <w:rFonts w:ascii="Times New Roman" w:hAnsi="Times New Roman"/>
          <w:sz w:val="24"/>
          <w:szCs w:val="24"/>
          <w:lang w:eastAsia="en-US"/>
        </w:rPr>
        <w:tab/>
      </w:r>
      <w:r w:rsidRPr="00CE53E2">
        <w:rPr>
          <w:rFonts w:ascii="Times New Roman" w:hAnsi="Times New Roman"/>
          <w:sz w:val="24"/>
          <w:szCs w:val="24"/>
          <w:lang w:eastAsia="en-US"/>
        </w:rPr>
        <w:t xml:space="preserve">Jumlah  instrument pertanyaan </w:t>
      </w:r>
    </w:p>
    <w:p w:rsidR="005A002E" w:rsidRPr="00CE53E2" w:rsidRDefault="005A002E" w:rsidP="005A002E">
      <w:pPr>
        <w:pStyle w:val="TidakAdaSpasi"/>
        <w:tabs>
          <w:tab w:val="left" w:pos="851"/>
        </w:tabs>
        <w:spacing w:line="480" w:lineRule="auto"/>
        <w:ind w:left="0"/>
        <w:jc w:val="both"/>
        <w:rPr>
          <w:rFonts w:ascii="Times New Roman" w:hAnsi="Times New Roman"/>
          <w:sz w:val="24"/>
          <w:szCs w:val="24"/>
          <w:lang w:eastAsia="en-US"/>
        </w:rPr>
      </w:pPr>
      <w:r>
        <w:rPr>
          <w:rFonts w:ascii="Times New Roman" w:hAnsi="Times New Roman"/>
          <w:sz w:val="24"/>
          <w:szCs w:val="24"/>
          <w:lang w:eastAsia="en-US"/>
        </w:rPr>
        <w:t>∑s</w:t>
      </w:r>
      <w:r w:rsidRPr="00CE53E2">
        <w:rPr>
          <w:rFonts w:ascii="Times New Roman" w:hAnsi="Times New Roman"/>
          <w:sz w:val="24"/>
          <w:szCs w:val="24"/>
          <w:lang w:eastAsia="en-US"/>
        </w:rPr>
        <w:t>i</w:t>
      </w:r>
      <w:r w:rsidRPr="00CE53E2">
        <w:rPr>
          <w:rFonts w:ascii="Times New Roman" w:hAnsi="Times New Roman"/>
          <w:sz w:val="24"/>
          <w:szCs w:val="24"/>
          <w:vertAlign w:val="superscript"/>
          <w:lang w:eastAsia="en-US"/>
        </w:rPr>
        <w:t>2</w:t>
      </w:r>
      <w:r>
        <w:rPr>
          <w:rFonts w:ascii="Times New Roman" w:hAnsi="Times New Roman"/>
          <w:sz w:val="24"/>
          <w:szCs w:val="24"/>
          <w:lang w:eastAsia="en-US"/>
        </w:rPr>
        <w:tab/>
      </w:r>
      <w:r w:rsidRPr="00CE53E2">
        <w:rPr>
          <w:rFonts w:ascii="Times New Roman" w:hAnsi="Times New Roman"/>
          <w:sz w:val="24"/>
          <w:szCs w:val="24"/>
          <w:lang w:eastAsia="en-US"/>
        </w:rPr>
        <w:t>=      Jumlah varians dalam setiap instrumen</w:t>
      </w:r>
    </w:p>
    <w:p w:rsidR="005A002E" w:rsidRPr="00CE53E2" w:rsidRDefault="005A002E" w:rsidP="005A002E">
      <w:pPr>
        <w:pStyle w:val="TidakAdaSpasi"/>
        <w:tabs>
          <w:tab w:val="left" w:pos="851"/>
        </w:tabs>
        <w:spacing w:line="480" w:lineRule="auto"/>
        <w:ind w:left="0"/>
        <w:jc w:val="both"/>
        <w:rPr>
          <w:rFonts w:ascii="Times New Roman" w:hAnsi="Times New Roman"/>
          <w:sz w:val="24"/>
          <w:szCs w:val="24"/>
          <w:lang w:eastAsia="en-US"/>
        </w:rPr>
      </w:pPr>
      <w:r>
        <w:rPr>
          <w:rFonts w:ascii="Times New Roman" w:hAnsi="Times New Roman"/>
          <w:sz w:val="24"/>
          <w:szCs w:val="24"/>
          <w:lang w:eastAsia="en-US"/>
        </w:rPr>
        <w:t>s</w:t>
      </w:r>
      <w:r w:rsidRPr="00CE53E2">
        <w:rPr>
          <w:rFonts w:ascii="Times New Roman" w:hAnsi="Times New Roman"/>
          <w:sz w:val="24"/>
          <w:szCs w:val="24"/>
          <w:lang w:eastAsia="en-US"/>
        </w:rPr>
        <w:t>=       Varians keseluruhan instrument</w:t>
      </w:r>
    </w:p>
    <w:p w:rsidR="005A002E" w:rsidRPr="000E7368" w:rsidRDefault="005A002E" w:rsidP="005A002E">
      <w:pPr>
        <w:pStyle w:val="TidakAdaSpasi"/>
        <w:spacing w:before="240" w:line="480" w:lineRule="auto"/>
        <w:ind w:left="0" w:firstLine="720"/>
        <w:jc w:val="both"/>
        <w:rPr>
          <w:rFonts w:ascii="Times New Roman" w:hAnsi="Times New Roman"/>
          <w:sz w:val="24"/>
          <w:szCs w:val="24"/>
          <w:lang w:val="en-US" w:eastAsia="en-US"/>
        </w:rPr>
      </w:pPr>
      <w:r w:rsidRPr="00CE53E2">
        <w:rPr>
          <w:rFonts w:ascii="Times New Roman" w:hAnsi="Times New Roman"/>
          <w:sz w:val="24"/>
          <w:szCs w:val="24"/>
          <w:lang w:eastAsia="en-US"/>
        </w:rPr>
        <w:t xml:space="preserve">Suatu variabel di katakan </w:t>
      </w:r>
      <w:r w:rsidRPr="00CE53E2">
        <w:rPr>
          <w:rFonts w:ascii="Times New Roman" w:hAnsi="Times New Roman"/>
          <w:i/>
          <w:sz w:val="24"/>
          <w:szCs w:val="24"/>
          <w:lang w:eastAsia="en-US"/>
        </w:rPr>
        <w:t xml:space="preserve">reliable </w:t>
      </w:r>
      <w:r w:rsidRPr="00CE53E2">
        <w:rPr>
          <w:rFonts w:ascii="Times New Roman" w:hAnsi="Times New Roman"/>
          <w:sz w:val="24"/>
          <w:szCs w:val="24"/>
          <w:lang w:eastAsia="en-US"/>
        </w:rPr>
        <w:t xml:space="preserve">jika memberikan nilai </w:t>
      </w:r>
      <w:r w:rsidRPr="00CE53E2">
        <w:rPr>
          <w:rFonts w:ascii="Times New Roman" w:hAnsi="Times New Roman"/>
          <w:i/>
          <w:sz w:val="24"/>
          <w:szCs w:val="24"/>
          <w:lang w:eastAsia="en-US"/>
        </w:rPr>
        <w:t>cronbach alpha &gt;</w:t>
      </w:r>
      <w:r w:rsidRPr="00CE53E2">
        <w:rPr>
          <w:rFonts w:ascii="Times New Roman" w:hAnsi="Times New Roman"/>
          <w:sz w:val="24"/>
          <w:szCs w:val="24"/>
          <w:lang w:eastAsia="en-US"/>
        </w:rPr>
        <w:t>0,60</w:t>
      </w:r>
      <w:r>
        <w:rPr>
          <w:rFonts w:ascii="Times New Roman" w:hAnsi="Times New Roman"/>
          <w:sz w:val="24"/>
          <w:szCs w:val="24"/>
          <w:lang w:eastAsia="en-US"/>
        </w:rPr>
        <w:t xml:space="preserve"> dan jika </w:t>
      </w:r>
      <w:r w:rsidRPr="00CE53E2">
        <w:rPr>
          <w:rFonts w:ascii="Times New Roman" w:hAnsi="Times New Roman"/>
          <w:sz w:val="24"/>
          <w:szCs w:val="24"/>
          <w:lang w:eastAsia="en-US"/>
        </w:rPr>
        <w:t xml:space="preserve">nilai </w:t>
      </w:r>
      <w:r w:rsidRPr="00CE53E2">
        <w:rPr>
          <w:rFonts w:ascii="Times New Roman" w:hAnsi="Times New Roman"/>
          <w:i/>
          <w:sz w:val="24"/>
          <w:szCs w:val="24"/>
          <w:lang w:eastAsia="en-US"/>
        </w:rPr>
        <w:t xml:space="preserve">cronbach alpha </w:t>
      </w:r>
      <w:r>
        <w:rPr>
          <w:rFonts w:ascii="Times New Roman" w:hAnsi="Times New Roman"/>
          <w:i/>
          <w:sz w:val="24"/>
          <w:szCs w:val="24"/>
          <w:lang w:eastAsia="en-US"/>
        </w:rPr>
        <w:t>&lt;</w:t>
      </w:r>
      <w:r w:rsidRPr="00CE53E2">
        <w:rPr>
          <w:rFonts w:ascii="Times New Roman" w:hAnsi="Times New Roman"/>
          <w:sz w:val="24"/>
          <w:szCs w:val="24"/>
          <w:lang w:eastAsia="en-US"/>
        </w:rPr>
        <w:t>0,60</w:t>
      </w:r>
      <w:r>
        <w:rPr>
          <w:rFonts w:ascii="Times New Roman" w:hAnsi="Times New Roman"/>
          <w:sz w:val="24"/>
          <w:szCs w:val="24"/>
          <w:lang w:eastAsia="en-US"/>
        </w:rPr>
        <w:t xml:space="preserve"> dikatakan </w:t>
      </w:r>
      <w:r>
        <w:rPr>
          <w:rFonts w:ascii="Times New Roman" w:hAnsi="Times New Roman"/>
          <w:i/>
          <w:sz w:val="24"/>
          <w:szCs w:val="24"/>
          <w:lang w:eastAsia="en-US"/>
        </w:rPr>
        <w:t>tidak reliable</w:t>
      </w:r>
      <w:r>
        <w:rPr>
          <w:rFonts w:ascii="Times New Roman" w:hAnsi="Times New Roman"/>
          <w:sz w:val="24"/>
          <w:szCs w:val="24"/>
          <w:lang w:eastAsia="en-US"/>
        </w:rPr>
        <w:t xml:space="preserve"> (Gho</w:t>
      </w:r>
      <w:r>
        <w:rPr>
          <w:rFonts w:ascii="Times New Roman" w:hAnsi="Times New Roman"/>
          <w:sz w:val="24"/>
          <w:szCs w:val="24"/>
          <w:lang w:val="en-US" w:eastAsia="en-US"/>
        </w:rPr>
        <w:t>zali</w:t>
      </w:r>
      <w:r w:rsidRPr="00CE53E2">
        <w:rPr>
          <w:rFonts w:ascii="Times New Roman" w:hAnsi="Times New Roman"/>
          <w:sz w:val="24"/>
          <w:szCs w:val="24"/>
          <w:lang w:eastAsia="en-US"/>
        </w:rPr>
        <w:t xml:space="preserve">, </w:t>
      </w:r>
      <w:r>
        <w:rPr>
          <w:rFonts w:ascii="Times New Roman" w:hAnsi="Times New Roman"/>
          <w:sz w:val="24"/>
          <w:szCs w:val="24"/>
          <w:lang w:eastAsia="en-US"/>
        </w:rPr>
        <w:t>2015</w:t>
      </w:r>
      <w:r w:rsidRPr="00CE53E2">
        <w:rPr>
          <w:rFonts w:ascii="Times New Roman" w:hAnsi="Times New Roman"/>
          <w:sz w:val="24"/>
          <w:szCs w:val="24"/>
          <w:lang w:eastAsia="en-US"/>
        </w:rPr>
        <w:t>). Semakin nilai alphanya mendekati satu maka nilai reliabilitas datanya semakin terpercaya.</w:t>
      </w:r>
    </w:p>
    <w:p w:rsidR="005A002E" w:rsidRDefault="005A002E" w:rsidP="00B4126B">
      <w:pPr>
        <w:pStyle w:val="TidakAdaSpasi"/>
        <w:numPr>
          <w:ilvl w:val="0"/>
          <w:numId w:val="28"/>
        </w:numPr>
        <w:spacing w:line="480" w:lineRule="auto"/>
        <w:ind w:left="450" w:hanging="450"/>
        <w:jc w:val="both"/>
        <w:rPr>
          <w:rFonts w:ascii="Times New Roman" w:hAnsi="Times New Roman"/>
          <w:b/>
          <w:sz w:val="24"/>
          <w:szCs w:val="24"/>
          <w:lang w:eastAsia="en-US"/>
        </w:rPr>
      </w:pPr>
      <w:r>
        <w:rPr>
          <w:rFonts w:ascii="Times New Roman" w:hAnsi="Times New Roman"/>
          <w:b/>
          <w:sz w:val="24"/>
          <w:szCs w:val="24"/>
          <w:lang w:eastAsia="en-US"/>
        </w:rPr>
        <w:t>Konversi Data</w:t>
      </w:r>
    </w:p>
    <w:p w:rsidR="005A002E" w:rsidRDefault="005A002E" w:rsidP="005A002E">
      <w:pPr>
        <w:pStyle w:val="TidakAdaSpasi"/>
        <w:spacing w:line="480" w:lineRule="auto"/>
        <w:ind w:left="0" w:firstLine="941"/>
        <w:jc w:val="both"/>
        <w:rPr>
          <w:rFonts w:ascii="Times New Roman" w:hAnsi="Times New Roman"/>
          <w:sz w:val="24"/>
          <w:szCs w:val="24"/>
          <w:lang w:eastAsia="en-US"/>
        </w:rPr>
      </w:pPr>
      <w:r>
        <w:rPr>
          <w:rFonts w:ascii="Times New Roman" w:hAnsi="Times New Roman"/>
          <w:sz w:val="24"/>
          <w:szCs w:val="24"/>
          <w:lang w:eastAsia="en-US"/>
        </w:rPr>
        <w:t xml:space="preserve">Untuk dapat diolah menjadi analisis jalur yang merupakan pangembangan dari analisis regresi berganda, data ordinal yang biasanya didapat dengan menggunakan skalar likert, dan lain-lain (skor kuesioner), maka terlebih dahulu data ini harus ditransformasikan menjadi data interval, salah satu cara yang dapat digunakan adalah </w:t>
      </w:r>
      <w:r w:rsidRPr="00BA57F2">
        <w:rPr>
          <w:rFonts w:ascii="Times New Roman" w:hAnsi="Times New Roman"/>
          <w:i/>
          <w:sz w:val="24"/>
          <w:szCs w:val="24"/>
          <w:lang w:eastAsia="en-US"/>
        </w:rPr>
        <w:t>Method Of Succesive Interval</w:t>
      </w:r>
      <w:r>
        <w:rPr>
          <w:rFonts w:ascii="Times New Roman" w:hAnsi="Times New Roman"/>
          <w:sz w:val="24"/>
          <w:szCs w:val="24"/>
          <w:lang w:eastAsia="en-US"/>
        </w:rPr>
        <w:t xml:space="preserve"> (MSI).Langkah-langkah MSI sebagai berikut:</w:t>
      </w:r>
    </w:p>
    <w:p w:rsidR="005A002E" w:rsidRDefault="005A002E" w:rsidP="00B4126B">
      <w:pPr>
        <w:pStyle w:val="TidakAdaSpasi"/>
        <w:numPr>
          <w:ilvl w:val="0"/>
          <w:numId w:val="29"/>
        </w:numPr>
        <w:spacing w:line="480" w:lineRule="auto"/>
        <w:ind w:left="426" w:hanging="426"/>
        <w:jc w:val="both"/>
        <w:rPr>
          <w:rFonts w:ascii="Times New Roman" w:hAnsi="Times New Roman"/>
          <w:sz w:val="24"/>
          <w:szCs w:val="24"/>
          <w:lang w:eastAsia="en-US"/>
        </w:rPr>
      </w:pPr>
      <w:r>
        <w:rPr>
          <w:rFonts w:ascii="Times New Roman" w:hAnsi="Times New Roman"/>
          <w:sz w:val="24"/>
          <w:szCs w:val="24"/>
          <w:lang w:eastAsia="en-US"/>
        </w:rPr>
        <w:t>Membuat frekuensi dari tiap butir jawaban pada masing-masing kategori pertanyaan.</w:t>
      </w:r>
    </w:p>
    <w:p w:rsidR="005A002E" w:rsidRDefault="005A002E" w:rsidP="00B4126B">
      <w:pPr>
        <w:pStyle w:val="TidakAdaSpasi"/>
        <w:numPr>
          <w:ilvl w:val="0"/>
          <w:numId w:val="29"/>
        </w:numPr>
        <w:spacing w:line="480" w:lineRule="auto"/>
        <w:ind w:left="426" w:hanging="426"/>
        <w:jc w:val="both"/>
        <w:rPr>
          <w:rFonts w:ascii="Times New Roman" w:hAnsi="Times New Roman"/>
          <w:sz w:val="24"/>
          <w:szCs w:val="24"/>
          <w:lang w:eastAsia="en-US"/>
        </w:rPr>
      </w:pPr>
      <w:r>
        <w:rPr>
          <w:rFonts w:ascii="Times New Roman" w:hAnsi="Times New Roman"/>
          <w:sz w:val="24"/>
          <w:szCs w:val="24"/>
          <w:lang w:eastAsia="en-US"/>
        </w:rPr>
        <w:lastRenderedPageBreak/>
        <w:t>Membuat proporsi dengan cara membagi frekuensi dari setiap butir jawaban dengan seluruh jumlah responden.</w:t>
      </w:r>
    </w:p>
    <w:p w:rsidR="005A002E" w:rsidRDefault="005A002E" w:rsidP="00B4126B">
      <w:pPr>
        <w:pStyle w:val="TidakAdaSpasi"/>
        <w:numPr>
          <w:ilvl w:val="0"/>
          <w:numId w:val="29"/>
        </w:numPr>
        <w:spacing w:line="480" w:lineRule="auto"/>
        <w:ind w:left="426" w:hanging="426"/>
        <w:jc w:val="both"/>
        <w:rPr>
          <w:rFonts w:ascii="Times New Roman" w:hAnsi="Times New Roman"/>
          <w:sz w:val="24"/>
          <w:szCs w:val="24"/>
          <w:lang w:eastAsia="en-US"/>
        </w:rPr>
      </w:pPr>
      <w:r>
        <w:rPr>
          <w:rFonts w:ascii="Times New Roman" w:hAnsi="Times New Roman"/>
          <w:sz w:val="24"/>
          <w:szCs w:val="24"/>
          <w:lang w:eastAsia="en-US"/>
        </w:rPr>
        <w:t>Membuat proporsi kumulatif .</w:t>
      </w:r>
    </w:p>
    <w:p w:rsidR="005A002E" w:rsidRDefault="005A002E" w:rsidP="00B4126B">
      <w:pPr>
        <w:pStyle w:val="TidakAdaSpasi"/>
        <w:numPr>
          <w:ilvl w:val="0"/>
          <w:numId w:val="29"/>
        </w:numPr>
        <w:spacing w:line="480" w:lineRule="auto"/>
        <w:ind w:left="426" w:hanging="426"/>
        <w:jc w:val="both"/>
        <w:rPr>
          <w:rFonts w:ascii="Times New Roman" w:hAnsi="Times New Roman"/>
          <w:sz w:val="24"/>
          <w:szCs w:val="24"/>
          <w:lang w:eastAsia="en-US"/>
        </w:rPr>
      </w:pPr>
      <w:r>
        <w:rPr>
          <w:rFonts w:ascii="Times New Roman" w:hAnsi="Times New Roman"/>
          <w:sz w:val="24"/>
          <w:szCs w:val="24"/>
          <w:lang w:eastAsia="en-US"/>
        </w:rPr>
        <w:t>Menentukan nilai Z untuk setiap butir jawaban, berdaasarkan nilai frekuensi yang telah diperoleh dengan bantuan tabel zriiel.</w:t>
      </w:r>
    </w:p>
    <w:p w:rsidR="005A002E" w:rsidRDefault="005A002E" w:rsidP="00B4126B">
      <w:pPr>
        <w:pStyle w:val="TidakAdaSpasi"/>
        <w:numPr>
          <w:ilvl w:val="0"/>
          <w:numId w:val="29"/>
        </w:numPr>
        <w:spacing w:line="480" w:lineRule="auto"/>
        <w:ind w:left="426" w:hanging="426"/>
        <w:jc w:val="both"/>
        <w:rPr>
          <w:rFonts w:ascii="Times New Roman" w:hAnsi="Times New Roman"/>
          <w:sz w:val="24"/>
          <w:szCs w:val="24"/>
          <w:lang w:eastAsia="en-US"/>
        </w:rPr>
      </w:pPr>
      <w:r>
        <w:rPr>
          <w:rFonts w:ascii="Times New Roman" w:hAnsi="Times New Roman"/>
          <w:sz w:val="24"/>
          <w:szCs w:val="24"/>
          <w:lang w:eastAsia="en-US"/>
        </w:rPr>
        <w:t xml:space="preserve">Menghitung nilai skala dengan rumus </w:t>
      </w:r>
    </w:p>
    <w:p w:rsidR="005A002E" w:rsidRDefault="00D30283" w:rsidP="005A002E">
      <w:pPr>
        <w:pStyle w:val="TidakAdaSpasi"/>
        <w:spacing w:line="480" w:lineRule="auto"/>
        <w:ind w:left="720"/>
        <w:jc w:val="both"/>
        <w:rPr>
          <w:rFonts w:ascii="Times New Roman" w:eastAsia="Times New Roman" w:hAnsi="Times New Roman"/>
          <w:sz w:val="28"/>
          <w:szCs w:val="24"/>
          <w:lang w:eastAsia="en-US"/>
        </w:rPr>
      </w:pPr>
      <w:r w:rsidRPr="005A002E"/>
      <w:r w:rsidR="00D30283" w:rsidRPr="005A002E">
        <w:pict>
          <v:shape id="_x0000_i1027" type="#_x0000_t75" style="width:243.65pt;height:31pt"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hideSpellingErrors/&gt;&lt;w:hideGrammatical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81F79&quot;/&gt;&lt;wsp:rsid wsp:val=&quot;000012B6&quot;/&gt;&lt;wsp:rsid wsp:val=&quot;0001104E&quot;/&gt;&lt;wsp:rsid wsp:val=&quot;00012DF6&quot;/&gt;&lt;wsp:rsid wsp:val=&quot;0001345F&quot;/&gt;&lt;wsp:rsid wsp:val=&quot;0001442A&quot;/&gt;&lt;wsp:rsid wsp:val=&quot;00014F36&quot;/&gt;&lt;wsp:rsid wsp:val=&quot;000156C3&quot;/&gt;&lt;wsp:rsid wsp:val=&quot;0001577C&quot;/&gt;&lt;wsp:rsid wsp:val=&quot;00017B89&quot;/&gt;&lt;wsp:rsid wsp:val=&quot;00017F8A&quot;/&gt;&lt;wsp:rsid wsp:val=&quot;00021C51&quot;/&gt;&lt;wsp:rsid wsp:val=&quot;000246E0&quot;/&gt;&lt;wsp:rsid wsp:val=&quot;000250DB&quot;/&gt;&lt;wsp:rsid wsp:val=&quot;00030693&quot;/&gt;&lt;wsp:rsid wsp:val=&quot;00032873&quot;/&gt;&lt;wsp:rsid wsp:val=&quot;0003478D&quot;/&gt;&lt;wsp:rsid wsp:val=&quot;00041260&quot;/&gt;&lt;wsp:rsid wsp:val=&quot;00041BAB&quot;/&gt;&lt;wsp:rsid wsp:val=&quot;0004485A&quot;/&gt;&lt;wsp:rsid wsp:val=&quot;000459A2&quot;/&gt;&lt;wsp:rsid wsp:val=&quot;00045C89&quot;/&gt;&lt;wsp:rsid wsp:val=&quot;00050AF8&quot;/&gt;&lt;wsp:rsid wsp:val=&quot;0005313D&quot;/&gt;&lt;wsp:rsid wsp:val=&quot;00057EF2&quot;/&gt;&lt;wsp:rsid wsp:val=&quot;00062997&quot;/&gt;&lt;wsp:rsid wsp:val=&quot;000631A5&quot;/&gt;&lt;wsp:rsid wsp:val=&quot;00066907&quot;/&gt;&lt;wsp:rsid wsp:val=&quot;000731B7&quot;/&gt;&lt;wsp:rsid wsp:val=&quot;00080D99&quot;/&gt;&lt;wsp:rsid wsp:val=&quot;00081F79&quot;/&gt;&lt;wsp:rsid wsp:val=&quot;000825A4&quot;/&gt;&lt;wsp:rsid wsp:val=&quot;00085697&quot;/&gt;&lt;wsp:rsid wsp:val=&quot;000928FC&quot;/&gt;&lt;wsp:rsid wsp:val=&quot;00093E9C&quot;/&gt;&lt;wsp:rsid wsp:val=&quot;000970DC&quot;/&gt;&lt;wsp:rsid wsp:val=&quot;00097477&quot;/&gt;&lt;wsp:rsid wsp:val=&quot;00097C7D&quot;/&gt;&lt;wsp:rsid wsp:val=&quot;000A03BD&quot;/&gt;&lt;wsp:rsid wsp:val=&quot;000A36FA&quot;/&gt;&lt;wsp:rsid wsp:val=&quot;000A73A9&quot;/&gt;&lt;wsp:rsid wsp:val=&quot;000B0147&quot;/&gt;&lt;wsp:rsid wsp:val=&quot;000B0241&quot;/&gt;&lt;wsp:rsid wsp:val=&quot;000B6058&quot;/&gt;&lt;wsp:rsid wsp:val=&quot;000C26ED&quot;/&gt;&lt;wsp:rsid wsp:val=&quot;000C2A6F&quot;/&gt;&lt;wsp:rsid wsp:val=&quot;000C6B72&quot;/&gt;&lt;wsp:rsid wsp:val=&quot;000C6FBB&quot;/&gt;&lt;wsp:rsid wsp:val=&quot;000D0703&quot;/&gt;&lt;wsp:rsid wsp:val=&quot;000D146C&quot;/&gt;&lt;wsp:rsid wsp:val=&quot;000D4316&quot;/&gt;&lt;wsp:rsid wsp:val=&quot;000D56E2&quot;/&gt;&lt;wsp:rsid wsp:val=&quot;000E0CD3&quot;/&gt;&lt;wsp:rsid wsp:val=&quot;000E141C&quot;/&gt;&lt;wsp:rsid wsp:val=&quot;000E37C7&quot;/&gt;&lt;wsp:rsid wsp:val=&quot;000E3D69&quot;/&gt;&lt;wsp:rsid wsp:val=&quot;000E53CF&quot;/&gt;&lt;wsp:rsid wsp:val=&quot;000E5442&quot;/&gt;&lt;wsp:rsid wsp:val=&quot;000E61A3&quot;/&gt;&lt;wsp:rsid wsp:val=&quot;000E7C02&quot;/&gt;&lt;wsp:rsid wsp:val=&quot;000F0EB9&quot;/&gt;&lt;wsp:rsid wsp:val=&quot;000F3E16&quot;/&gt;&lt;wsp:rsid wsp:val=&quot;000F4588&quot;/&gt;&lt;wsp:rsid wsp:val=&quot;000F74DD&quot;/&gt;&lt;wsp:rsid wsp:val=&quot;001001AC&quot;/&gt;&lt;wsp:rsid wsp:val=&quot;00105A6D&quot;/&gt;&lt;wsp:rsid wsp:val=&quot;0011534F&quot;/&gt;&lt;wsp:rsid wsp:val=&quot;00115A28&quot;/&gt;&lt;wsp:rsid wsp:val=&quot;001162F8&quot;/&gt;&lt;wsp:rsid wsp:val=&quot;00126D14&quot;/&gt;&lt;wsp:rsid wsp:val=&quot;001364F5&quot;/&gt;&lt;wsp:rsid wsp:val=&quot;001412A5&quot;/&gt;&lt;wsp:rsid wsp:val=&quot;0014177B&quot;/&gt;&lt;wsp:rsid wsp:val=&quot;001439BF&quot;/&gt;&lt;wsp:rsid wsp:val=&quot;00145D74&quot;/&gt;&lt;wsp:rsid wsp:val=&quot;00147426&quot;/&gt;&lt;wsp:rsid wsp:val=&quot;0015122E&quot;/&gt;&lt;wsp:rsid wsp:val=&quot;00157474&quot;/&gt;&lt;wsp:rsid wsp:val=&quot;00166B58&quot;/&gt;&lt;wsp:rsid wsp:val=&quot;00166C2C&quot;/&gt;&lt;wsp:rsid wsp:val=&quot;001675FF&quot;/&gt;&lt;wsp:rsid wsp:val=&quot;00171B82&quot;/&gt;&lt;wsp:rsid wsp:val=&quot;00177BEF&quot;/&gt;&lt;wsp:rsid wsp:val=&quot;00181628&quot;/&gt;&lt;wsp:rsid wsp:val=&quot;00184C20&quot;/&gt;&lt;wsp:rsid wsp:val=&quot;00194D36&quot;/&gt;&lt;wsp:rsid wsp:val=&quot;00194D3C&quot;/&gt;&lt;wsp:rsid wsp:val=&quot;00196DA5&quot;/&gt;&lt;wsp:rsid wsp:val=&quot;001A1A4B&quot;/&gt;&lt;wsp:rsid wsp:val=&quot;001A23BD&quot;/&gt;&lt;wsp:rsid wsp:val=&quot;001B157A&quot;/&gt;&lt;wsp:rsid wsp:val=&quot;001B76BA&quot;/&gt;&lt;wsp:rsid wsp:val=&quot;001C5A51&quot;/&gt;&lt;wsp:rsid wsp:val=&quot;001D1CE2&quot;/&gt;&lt;wsp:rsid wsp:val=&quot;001D37EC&quot;/&gt;&lt;wsp:rsid wsp:val=&quot;001D6B3D&quot;/&gt;&lt;wsp:rsid wsp:val=&quot;001E132E&quot;/&gt;&lt;wsp:rsid wsp:val=&quot;001E3458&quot;/&gt;&lt;wsp:rsid wsp:val=&quot;001E530E&quot;/&gt;&lt;wsp:rsid wsp:val=&quot;001E7EA0&quot;/&gt;&lt;wsp:rsid wsp:val=&quot;001F126F&quot;/&gt;&lt;wsp:rsid wsp:val=&quot;00200142&quot;/&gt;&lt;wsp:rsid wsp:val=&quot;00203619&quot;/&gt;&lt;wsp:rsid wsp:val=&quot;00210FD5&quot;/&gt;&lt;wsp:rsid wsp:val=&quot;00213963&quot;/&gt;&lt;wsp:rsid wsp:val=&quot;00216ED7&quot;/&gt;&lt;wsp:rsid wsp:val=&quot;00217DB6&quot;/&gt;&lt;wsp:rsid wsp:val=&quot;00220671&quot;/&gt;&lt;wsp:rsid wsp:val=&quot;00221AE9&quot;/&gt;&lt;wsp:rsid wsp:val=&quot;00226F16&quot;/&gt;&lt;wsp:rsid wsp:val=&quot;00230C23&quot;/&gt;&lt;wsp:rsid wsp:val=&quot;0023401D&quot;/&gt;&lt;wsp:rsid wsp:val=&quot;002342A3&quot;/&gt;&lt;wsp:rsid wsp:val=&quot;00234442&quot;/&gt;&lt;wsp:rsid wsp:val=&quot;0023603E&quot;/&gt;&lt;wsp:rsid wsp:val=&quot;00236278&quot;/&gt;&lt;wsp:rsid wsp:val=&quot;002415A7&quot;/&gt;&lt;wsp:rsid wsp:val=&quot;00242690&quot;/&gt;&lt;wsp:rsid wsp:val=&quot;002453FF&quot;/&gt;&lt;wsp:rsid wsp:val=&quot;00257A4A&quot;/&gt;&lt;wsp:rsid wsp:val=&quot;00262FBB&quot;/&gt;&lt;wsp:rsid wsp:val=&quot;00265153&quot;/&gt;&lt;wsp:rsid wsp:val=&quot;00273BF7&quot;/&gt;&lt;wsp:rsid wsp:val=&quot;00273D46&quot;/&gt;&lt;wsp:rsid wsp:val=&quot;0028510A&quot;/&gt;&lt;wsp:rsid wsp:val=&quot;00286B1C&quot;/&gt;&lt;wsp:rsid wsp:val=&quot;00291489&quot;/&gt;&lt;wsp:rsid wsp:val=&quot;00295B06&quot;/&gt;&lt;wsp:rsid wsp:val=&quot;00295BE7&quot;/&gt;&lt;wsp:rsid wsp:val=&quot;00297E6D&quot;/&gt;&lt;wsp:rsid wsp:val=&quot;002B4594&quot;/&gt;&lt;wsp:rsid wsp:val=&quot;002C0B76&quot;/&gt;&lt;wsp:rsid wsp:val=&quot;002C4918&quot;/&gt;&lt;wsp:rsid wsp:val=&quot;002D1F6C&quot;/&gt;&lt;wsp:rsid wsp:val=&quot;002D1FAB&quot;/&gt;&lt;wsp:rsid wsp:val=&quot;002D35B6&quot;/&gt;&lt;wsp:rsid wsp:val=&quot;002D36CD&quot;/&gt;&lt;wsp:rsid wsp:val=&quot;002D681D&quot;/&gt;&lt;wsp:rsid wsp:val=&quot;002D6E29&quot;/&gt;&lt;wsp:rsid wsp:val=&quot;002E1179&quot;/&gt;&lt;wsp:rsid wsp:val=&quot;002E3E05&quot;/&gt;&lt;wsp:rsid wsp:val=&quot;002E66EF&quot;/&gt;&lt;wsp:rsid wsp:val=&quot;002F031E&quot;/&gt;&lt;wsp:rsid wsp:val=&quot;002F0453&quot;/&gt;&lt;wsp:rsid wsp:val=&quot;002F3D09&quot;/&gt;&lt;wsp:rsid wsp:val=&quot;00301E95&quot;/&gt;&lt;wsp:rsid wsp:val=&quot;00304DC5&quot;/&gt;&lt;wsp:rsid wsp:val=&quot;003050D8&quot;/&gt;&lt;wsp:rsid wsp:val=&quot;00310F31&quot;/&gt;&lt;wsp:rsid wsp:val=&quot;003121CE&quot;/&gt;&lt;wsp:rsid wsp:val=&quot;00317163&quot;/&gt;&lt;wsp:rsid wsp:val=&quot;00317CA7&quot;/&gt;&lt;wsp:rsid wsp:val=&quot;0032107E&quot;/&gt;&lt;wsp:rsid wsp:val=&quot;00323143&quot;/&gt;&lt;wsp:rsid wsp:val=&quot;00323179&quot;/&gt;&lt;wsp:rsid wsp:val=&quot;003234A3&quot;/&gt;&lt;wsp:rsid wsp:val=&quot;00323D79&quot;/&gt;&lt;wsp:rsid wsp:val=&quot;00325323&quot;/&gt;&lt;wsp:rsid wsp:val=&quot;003307BB&quot;/&gt;&lt;wsp:rsid wsp:val=&quot;00331FF0&quot;/&gt;&lt;wsp:rsid wsp:val=&quot;00335CCC&quot;/&gt;&lt;wsp:rsid wsp:val=&quot;00341F2D&quot;/&gt;&lt;wsp:rsid wsp:val=&quot;003423F0&quot;/&gt;&lt;wsp:rsid wsp:val=&quot;00345916&quot;/&gt;&lt;wsp:rsid wsp:val=&quot;003508B9&quot;/&gt;&lt;wsp:rsid wsp:val=&quot;00351525&quot;/&gt;&lt;wsp:rsid wsp:val=&quot;003516D4&quot;/&gt;&lt;wsp:rsid wsp:val=&quot;00351AD7&quot;/&gt;&lt;wsp:rsid wsp:val=&quot;00353FC1&quot;/&gt;&lt;wsp:rsid wsp:val=&quot;00355AB6&quot;/&gt;&lt;wsp:rsid wsp:val=&quot;003560E2&quot;/&gt;&lt;wsp:rsid wsp:val=&quot;00360B08&quot;/&gt;&lt;wsp:rsid wsp:val=&quot;003617FA&quot;/&gt;&lt;wsp:rsid wsp:val=&quot;00362794&quot;/&gt;&lt;wsp:rsid wsp:val=&quot;00363F46&quot;/&gt;&lt;wsp:rsid wsp:val=&quot;003643BF&quot;/&gt;&lt;wsp:rsid wsp:val=&quot;0036448C&quot;/&gt;&lt;wsp:rsid wsp:val=&quot;003644A1&quot;/&gt;&lt;wsp:rsid wsp:val=&quot;0036669A&quot;/&gt;&lt;wsp:rsid wsp:val=&quot;00370FB5&quot;/&gt;&lt;wsp:rsid wsp:val=&quot;00372DAC&quot;/&gt;&lt;wsp:rsid wsp:val=&quot;00373BAA&quot;/&gt;&lt;wsp:rsid wsp:val=&quot;00376652&quot;/&gt;&lt;wsp:rsid wsp:val=&quot;00376A21&quot;/&gt;&lt;wsp:rsid wsp:val=&quot;003810EC&quot;/&gt;&lt;wsp:rsid wsp:val=&quot;003811AD&quot;/&gt;&lt;wsp:rsid wsp:val=&quot;00381BDF&quot;/&gt;&lt;wsp:rsid wsp:val=&quot;00383B40&quot;/&gt;&lt;wsp:rsid wsp:val=&quot;00391F83&quot;/&gt;&lt;wsp:rsid wsp:val=&quot;003938FB&quot;/&gt;&lt;wsp:rsid wsp:val=&quot;00394CDA&quot;/&gt;&lt;wsp:rsid wsp:val=&quot;00395C1B&quot;/&gt;&lt;wsp:rsid wsp:val=&quot;003A1682&quot;/&gt;&lt;wsp:rsid wsp:val=&quot;003A2613&quot;/&gt;&lt;wsp:rsid wsp:val=&quot;003A2A6C&quot;/&gt;&lt;wsp:rsid wsp:val=&quot;003A5FDA&quot;/&gt;&lt;wsp:rsid wsp:val=&quot;003B1751&quot;/&gt;&lt;wsp:rsid wsp:val=&quot;003B2566&quot;/&gt;&lt;wsp:rsid wsp:val=&quot;003B3A41&quot;/&gt;&lt;wsp:rsid wsp:val=&quot;003C1A84&quot;/&gt;&lt;wsp:rsid wsp:val=&quot;003C3AC7&quot;/&gt;&lt;wsp:rsid wsp:val=&quot;003C71DA&quot;/&gt;&lt;wsp:rsid wsp:val=&quot;003D05C9&quot;/&gt;&lt;wsp:rsid wsp:val=&quot;003D3E35&quot;/&gt;&lt;wsp:rsid wsp:val=&quot;003D5A03&quot;/&gt;&lt;wsp:rsid wsp:val=&quot;003D6E2B&quot;/&gt;&lt;wsp:rsid wsp:val=&quot;003D7418&quot;/&gt;&lt;wsp:rsid wsp:val=&quot;003E1172&quot;/&gt;&lt;wsp:rsid wsp:val=&quot;003F7C4A&quot;/&gt;&lt;wsp:rsid wsp:val=&quot;00404C39&quot;/&gt;&lt;wsp:rsid wsp:val=&quot;00407042&quot;/&gt;&lt;wsp:rsid wsp:val=&quot;00411015&quot;/&gt;&lt;wsp:rsid wsp:val=&quot;004121C0&quot;/&gt;&lt;wsp:rsid wsp:val=&quot;00412496&quot;/&gt;&lt;wsp:rsid wsp:val=&quot;00413B30&quot;/&gt;&lt;wsp:rsid wsp:val=&quot;00414FFF&quot;/&gt;&lt;wsp:rsid wsp:val=&quot;00421639&quot;/&gt;&lt;wsp:rsid wsp:val=&quot;00423DE2&quot;/&gt;&lt;wsp:rsid wsp:val=&quot;00425443&quot;/&gt;&lt;wsp:rsid wsp:val=&quot;00425795&quot;/&gt;&lt;wsp:rsid wsp:val=&quot;00431039&quot;/&gt;&lt;wsp:rsid wsp:val=&quot;0043224C&quot;/&gt;&lt;wsp:rsid wsp:val=&quot;00432E28&quot;/&gt;&lt;wsp:rsid wsp:val=&quot;00434419&quot;/&gt;&lt;wsp:rsid wsp:val=&quot;004366B2&quot;/&gt;&lt;wsp:rsid wsp:val=&quot;00437254&quot;/&gt;&lt;wsp:rsid wsp:val=&quot;004377A3&quot;/&gt;&lt;wsp:rsid wsp:val=&quot;00440DEE&quot;/&gt;&lt;wsp:rsid wsp:val=&quot;0045073C&quot;/&gt;&lt;wsp:rsid wsp:val=&quot;004530D4&quot;/&gt;&lt;wsp:rsid wsp:val=&quot;00453828&quot;/&gt;&lt;wsp:rsid wsp:val=&quot;00454522&quot;/&gt;&lt;wsp:rsid wsp:val=&quot;00455F49&quot;/&gt;&lt;wsp:rsid wsp:val=&quot;004631D0&quot;/&gt;&lt;wsp:rsid wsp:val=&quot;004668A0&quot;/&gt;&lt;wsp:rsid wsp:val=&quot;004726AA&quot;/&gt;&lt;wsp:rsid wsp:val=&quot;004767A1&quot;/&gt;&lt;wsp:rsid wsp:val=&quot;00476E83&quot;/&gt;&lt;wsp:rsid wsp:val=&quot;00482BBF&quot;/&gt;&lt;wsp:rsid wsp:val=&quot;00483D0B&quot;/&gt;&lt;wsp:rsid wsp:val=&quot;004863D0&quot;/&gt;&lt;wsp:rsid wsp:val=&quot;00486AAA&quot;/&gt;&lt;wsp:rsid wsp:val=&quot;00490441&quot;/&gt;&lt;wsp:rsid wsp:val=&quot;00491798&quot;/&gt;&lt;wsp:rsid wsp:val=&quot;004956C8&quot;/&gt;&lt;wsp:rsid wsp:val=&quot;00497F00&quot;/&gt;&lt;wsp:rsid wsp:val=&quot;004A5A2A&quot;/&gt;&lt;wsp:rsid wsp:val=&quot;004A708C&quot;/&gt;&lt;wsp:rsid wsp:val=&quot;004A7ED6&quot;/&gt;&lt;wsp:rsid wsp:val=&quot;004C136D&quot;/&gt;&lt;wsp:rsid wsp:val=&quot;004C4171&quot;/&gt;&lt;wsp:rsid wsp:val=&quot;004D0BB1&quot;/&gt;&lt;wsp:rsid wsp:val=&quot;004D2D19&quot;/&gt;&lt;wsp:rsid wsp:val=&quot;004D5318&quot;/&gt;&lt;wsp:rsid wsp:val=&quot;004E1C8B&quot;/&gt;&lt;wsp:rsid wsp:val=&quot;004E30B2&quot;/&gt;&lt;wsp:rsid wsp:val=&quot;004E3F39&quot;/&gt;&lt;wsp:rsid wsp:val=&quot;004F73BE&quot;/&gt;&lt;wsp:rsid wsp:val=&quot;005015E8&quot;/&gt;&lt;wsp:rsid wsp:val=&quot;00502EA3&quot;/&gt;&lt;wsp:rsid wsp:val=&quot;00503759&quot;/&gt;&lt;wsp:rsid wsp:val=&quot;00517E96&quot;/&gt;&lt;wsp:rsid wsp:val=&quot;00524B90&quot;/&gt;&lt;wsp:rsid wsp:val=&quot;00526BC4&quot;/&gt;&lt;wsp:rsid wsp:val=&quot;005306B9&quot;/&gt;&lt;wsp:rsid wsp:val=&quot;005315FB&quot;/&gt;&lt;wsp:rsid wsp:val=&quot;005328EE&quot;/&gt;&lt;wsp:rsid wsp:val=&quot;005331D8&quot;/&gt;&lt;wsp:rsid wsp:val=&quot;005351F1&quot;/&gt;&lt;wsp:rsid wsp:val=&quot;005520F8&quot;/&gt;&lt;wsp:rsid wsp:val=&quot;005525B5&quot;/&gt;&lt;wsp:rsid wsp:val=&quot;005534B6&quot;/&gt;&lt;wsp:rsid wsp:val=&quot;00553B6E&quot;/&gt;&lt;wsp:rsid wsp:val=&quot;005541D2&quot;/&gt;&lt;wsp:rsid wsp:val=&quot;00554F7F&quot;/&gt;&lt;wsp:rsid wsp:val=&quot;00555680&quot;/&gt;&lt;wsp:rsid wsp:val=&quot;00560439&quot;/&gt;&lt;wsp:rsid wsp:val=&quot;0057266A&quot;/&gt;&lt;wsp:rsid wsp:val=&quot;005726B6&quot;/&gt;&lt;wsp:rsid wsp:val=&quot;00574C4D&quot;/&gt;&lt;wsp:rsid wsp:val=&quot;0058488B&quot;/&gt;&lt;wsp:rsid wsp:val=&quot;00585C8B&quot;/&gt;&lt;wsp:rsid wsp:val=&quot;0059125B&quot;/&gt;&lt;wsp:rsid wsp:val=&quot;00591B17&quot;/&gt;&lt;wsp:rsid wsp:val=&quot;005A002E&quot;/&gt;&lt;wsp:rsid wsp:val=&quot;005A7D7B&quot;/&gt;&lt;wsp:rsid wsp:val=&quot;005B5561&quot;/&gt;&lt;wsp:rsid wsp:val=&quot;005B62A7&quot;/&gt;&lt;wsp:rsid wsp:val=&quot;005B682E&quot;/&gt;&lt;wsp:rsid wsp:val=&quot;005B7B07&quot;/&gt;&lt;wsp:rsid wsp:val=&quot;005C0F36&quot;/&gt;&lt;wsp:rsid wsp:val=&quot;005C19A2&quot;/&gt;&lt;wsp:rsid wsp:val=&quot;005C68B0&quot;/&gt;&lt;wsp:rsid wsp:val=&quot;005D2D26&quot;/&gt;&lt;wsp:rsid wsp:val=&quot;005D489C&quot;/&gt;&lt;wsp:rsid wsp:val=&quot;005D717F&quot;/&gt;&lt;wsp:rsid wsp:val=&quot;005D7753&quot;/&gt;&lt;wsp:rsid wsp:val=&quot;005D7B63&quot;/&gt;&lt;wsp:rsid wsp:val=&quot;005E55BA&quot;/&gt;&lt;wsp:rsid wsp:val=&quot;005E752A&quot;/&gt;&lt;wsp:rsid wsp:val=&quot;005F4977&quot;/&gt;&lt;wsp:rsid wsp:val=&quot;00601E43&quot;/&gt;&lt;wsp:rsid wsp:val=&quot;00602A61&quot;/&gt;&lt;wsp:rsid wsp:val=&quot;00603009&quot;/&gt;&lt;wsp:rsid wsp:val=&quot;006061DA&quot;/&gt;&lt;wsp:rsid wsp:val=&quot;00606576&quot;/&gt;&lt;wsp:rsid wsp:val=&quot;00607FE5&quot;/&gt;&lt;wsp:rsid wsp:val=&quot;0061387C&quot;/&gt;&lt;wsp:rsid wsp:val=&quot;00625F89&quot;/&gt;&lt;wsp:rsid wsp:val=&quot;00627895&quot;/&gt;&lt;wsp:rsid wsp:val=&quot;0062793D&quot;/&gt;&lt;wsp:rsid wsp:val=&quot;00630656&quot;/&gt;&lt;wsp:rsid wsp:val=&quot;00630B58&quot;/&gt;&lt;wsp:rsid wsp:val=&quot;00631788&quot;/&gt;&lt;wsp:rsid wsp:val=&quot;00632838&quot;/&gt;&lt;wsp:rsid wsp:val=&quot;0064652B&quot;/&gt;&lt;wsp:rsid wsp:val=&quot;006506BB&quot;/&gt;&lt;wsp:rsid wsp:val=&quot;00650E61&quot;/&gt;&lt;wsp:rsid wsp:val=&quot;00656320&quot;/&gt;&lt;wsp:rsid wsp:val=&quot;00663E13&quot;/&gt;&lt;wsp:rsid wsp:val=&quot;00664A8E&quot;/&gt;&lt;wsp:rsid wsp:val=&quot;00664C15&quot;/&gt;&lt;wsp:rsid wsp:val=&quot;00665834&quot;/&gt;&lt;wsp:rsid wsp:val=&quot;00666A41&quot;/&gt;&lt;wsp:rsid wsp:val=&quot;00685ECE&quot;/&gt;&lt;wsp:rsid wsp:val=&quot;00686D6A&quot;/&gt;&lt;wsp:rsid wsp:val=&quot;00692A19&quot;/&gt;&lt;wsp:rsid wsp:val=&quot;006947B7&quot;/&gt;&lt;wsp:rsid wsp:val=&quot;00696BB3&quot;/&gt;&lt;wsp:rsid wsp:val=&quot;006B20FE&quot;/&gt;&lt;wsp:rsid wsp:val=&quot;006B3253&quot;/&gt;&lt;wsp:rsid wsp:val=&quot;006B428D&quot;/&gt;&lt;wsp:rsid wsp:val=&quot;006B4E07&quot;/&gt;&lt;wsp:rsid wsp:val=&quot;006B599B&quot;/&gt;&lt;wsp:rsid wsp:val=&quot;006C12B6&quot;/&gt;&lt;wsp:rsid wsp:val=&quot;006C1C48&quot;/&gt;&lt;wsp:rsid wsp:val=&quot;006C1DA2&quot;/&gt;&lt;wsp:rsid wsp:val=&quot;006C2E0A&quot;/&gt;&lt;wsp:rsid wsp:val=&quot;006C37DD&quot;/&gt;&lt;wsp:rsid wsp:val=&quot;006C3ECE&quot;/&gt;&lt;wsp:rsid wsp:val=&quot;006C69AE&quot;/&gt;&lt;wsp:rsid wsp:val=&quot;006C6B2D&quot;/&gt;&lt;wsp:rsid wsp:val=&quot;006C6C0A&quot;/&gt;&lt;wsp:rsid wsp:val=&quot;006D3E93&quot;/&gt;&lt;wsp:rsid wsp:val=&quot;006D5AC8&quot;/&gt;&lt;wsp:rsid wsp:val=&quot;006E139A&quot;/&gt;&lt;wsp:rsid wsp:val=&quot;006E3A7C&quot;/&gt;&lt;wsp:rsid wsp:val=&quot;006E6193&quot;/&gt;&lt;wsp:rsid wsp:val=&quot;006E7650&quot;/&gt;&lt;wsp:rsid wsp:val=&quot;006F0B39&quot;/&gt;&lt;wsp:rsid wsp:val=&quot;006F18AC&quot;/&gt;&lt;wsp:rsid wsp:val=&quot;006F2090&quot;/&gt;&lt;wsp:rsid wsp:val=&quot;007117D1&quot;/&gt;&lt;wsp:rsid wsp:val=&quot;007229A6&quot;/&gt;&lt;wsp:rsid wsp:val=&quot;007257EF&quot;/&gt;&lt;wsp:rsid wsp:val=&quot;00725B6E&quot;/&gt;&lt;wsp:rsid wsp:val=&quot;007273B0&quot;/&gt;&lt;wsp:rsid wsp:val=&quot;00737BCB&quot;/&gt;&lt;wsp:rsid wsp:val=&quot;007433C6&quot;/&gt;&lt;wsp:rsid wsp:val=&quot;00743530&quot;/&gt;&lt;wsp:rsid wsp:val=&quot;00746DAF&quot;/&gt;&lt;wsp:rsid wsp:val=&quot;007473FD&quot;/&gt;&lt;wsp:rsid wsp:val=&quot;00751A17&quot;/&gt;&lt;wsp:rsid wsp:val=&quot;00752889&quot;/&gt;&lt;wsp:rsid wsp:val=&quot;00754DD5&quot;/&gt;&lt;wsp:rsid wsp:val=&quot;007553F1&quot;/&gt;&lt;wsp:rsid wsp:val=&quot;007555D5&quot;/&gt;&lt;wsp:rsid wsp:val=&quot;00755D68&quot;/&gt;&lt;wsp:rsid wsp:val=&quot;007600CC&quot;/&gt;&lt;wsp:rsid wsp:val=&quot;00762F8E&quot;/&gt;&lt;wsp:rsid wsp:val=&quot;00765C20&quot;/&gt;&lt;wsp:rsid wsp:val=&quot;0077274A&quot;/&gt;&lt;wsp:rsid wsp:val=&quot;007805D1&quot;/&gt;&lt;wsp:rsid wsp:val=&quot;00787838&quot;/&gt;&lt;wsp:rsid wsp:val=&quot;00791255&quot;/&gt;&lt;wsp:rsid wsp:val=&quot;00791F85&quot;/&gt;&lt;wsp:rsid wsp:val=&quot;00793C5D&quot;/&gt;&lt;wsp:rsid wsp:val=&quot;0079715C&quot;/&gt;&lt;wsp:rsid wsp:val=&quot;007A0610&quot;/&gt;&lt;wsp:rsid wsp:val=&quot;007A2212&quot;/&gt;&lt;wsp:rsid wsp:val=&quot;007A3CE2&quot;/&gt;&lt;wsp:rsid wsp:val=&quot;007A6905&quot;/&gt;&lt;wsp:rsid wsp:val=&quot;007A70FE&quot;/&gt;&lt;wsp:rsid wsp:val=&quot;007B1975&quot;/&gt;&lt;wsp:rsid wsp:val=&quot;007B774D&quot;/&gt;&lt;wsp:rsid wsp:val=&quot;007C5A9C&quot;/&gt;&lt;wsp:rsid wsp:val=&quot;007E32C8&quot;/&gt;&lt;wsp:rsid wsp:val=&quot;007E583C&quot;/&gt;&lt;wsp:rsid wsp:val=&quot;007F0BBD&quot;/&gt;&lt;wsp:rsid wsp:val=&quot;007F678D&quot;/&gt;&lt;wsp:rsid wsp:val=&quot;007F7FBE&quot;/&gt;&lt;wsp:rsid wsp:val=&quot;00817268&quot;/&gt;&lt;wsp:rsid wsp:val=&quot;00820009&quot;/&gt;&lt;wsp:rsid wsp:val=&quot;0082235B&quot;/&gt;&lt;wsp:rsid wsp:val=&quot;00827AB4&quot;/&gt;&lt;wsp:rsid wsp:val=&quot;00830023&quot;/&gt;&lt;wsp:rsid wsp:val=&quot;0083119F&quot;/&gt;&lt;wsp:rsid wsp:val=&quot;008312E7&quot;/&gt;&lt;wsp:rsid wsp:val=&quot;00836D4B&quot;/&gt;&lt;wsp:rsid wsp:val=&quot;00845049&quot;/&gt;&lt;wsp:rsid wsp:val=&quot;0085463A&quot;/&gt;&lt;wsp:rsid wsp:val=&quot;00854FAD&quot;/&gt;&lt;wsp:rsid wsp:val=&quot;00860B61&quot;/&gt;&lt;wsp:rsid wsp:val=&quot;00861688&quot;/&gt;&lt;wsp:rsid wsp:val=&quot;00866F76&quot;/&gt;&lt;wsp:rsid wsp:val=&quot;00871A58&quot;/&gt;&lt;wsp:rsid wsp:val=&quot;00885D97&quot;/&gt;&lt;wsp:rsid wsp:val=&quot;00885DCC&quot;/&gt;&lt;wsp:rsid wsp:val=&quot;00887DB2&quot;/&gt;&lt;wsp:rsid wsp:val=&quot;00890701&quot;/&gt;&lt;wsp:rsid wsp:val=&quot;00891DB5&quot;/&gt;&lt;wsp:rsid wsp:val=&quot;00892241&quot;/&gt;&lt;wsp:rsid wsp:val=&quot;00892A69&quot;/&gt;&lt;wsp:rsid wsp:val=&quot;00894175&quot;/&gt;&lt;wsp:rsid wsp:val=&quot;008A3108&quot;/&gt;&lt;wsp:rsid wsp:val=&quot;008B070E&quot;/&gt;&lt;wsp:rsid wsp:val=&quot;008B1430&quot;/&gt;&lt;wsp:rsid wsp:val=&quot;008B4B05&quot;/&gt;&lt;wsp:rsid wsp:val=&quot;008D0760&quot;/&gt;&lt;wsp:rsid wsp:val=&quot;008D35A9&quot;/&gt;&lt;wsp:rsid wsp:val=&quot;008D3993&quot;/&gt;&lt;wsp:rsid wsp:val=&quot;008D6D0F&quot;/&gt;&lt;wsp:rsid wsp:val=&quot;008E29C9&quot;/&gt;&lt;wsp:rsid wsp:val=&quot;008E4AE1&quot;/&gt;&lt;wsp:rsid wsp:val=&quot;008F22CD&quot;/&gt;&lt;wsp:rsid wsp:val=&quot;008F3B52&quot;/&gt;&lt;wsp:rsid wsp:val=&quot;008F47C6&quot;/&gt;&lt;wsp:rsid wsp:val=&quot;008F62AE&quot;/&gt;&lt;wsp:rsid wsp:val=&quot;008F70D4&quot;/&gt;&lt;wsp:rsid wsp:val=&quot;008F7518&quot;/&gt;&lt;wsp:rsid wsp:val=&quot;0090178C&quot;/&gt;&lt;wsp:rsid wsp:val=&quot;00905633&quot;/&gt;&lt;wsp:rsid wsp:val=&quot;00905B5B&quot;/&gt;&lt;wsp:rsid wsp:val=&quot;009129FD&quot;/&gt;&lt;wsp:rsid wsp:val=&quot;00916AD8&quot;/&gt;&lt;wsp:rsid wsp:val=&quot;0091767E&quot;/&gt;&lt;wsp:rsid wsp:val=&quot;00917957&quot;/&gt;&lt;wsp:rsid wsp:val=&quot;00920E7E&quot;/&gt;&lt;wsp:rsid wsp:val=&quot;00923637&quot;/&gt;&lt;wsp:rsid wsp:val=&quot;0092760B&quot;/&gt;&lt;wsp:rsid wsp:val=&quot;00930DCD&quot;/&gt;&lt;wsp:rsid wsp:val=&quot;0093258E&quot;/&gt;&lt;wsp:rsid wsp:val=&quot;0093566D&quot;/&gt;&lt;wsp:rsid wsp:val=&quot;009358D6&quot;/&gt;&lt;wsp:rsid wsp:val=&quot;00941B1F&quot;/&gt;&lt;wsp:rsid wsp:val=&quot;00944C3A&quot;/&gt;&lt;wsp:rsid wsp:val=&quot;00945DFD&quot;/&gt;&lt;wsp:rsid wsp:val=&quot;00955EDE&quot;/&gt;&lt;wsp:rsid wsp:val=&quot;00957172&quot;/&gt;&lt;wsp:rsid wsp:val=&quot;00964100&quot;/&gt;&lt;wsp:rsid wsp:val=&quot;009664D9&quot;/&gt;&lt;wsp:rsid wsp:val=&quot;00967DCD&quot;/&gt;&lt;wsp:rsid wsp:val=&quot;00982727&quot;/&gt;&lt;wsp:rsid wsp:val=&quot;00982FE1&quot;/&gt;&lt;wsp:rsid wsp:val=&quot;009856BE&quot;/&gt;&lt;wsp:rsid wsp:val=&quot;00986267&quot;/&gt;&lt;wsp:rsid wsp:val=&quot;0099260E&quot;/&gt;&lt;wsp:rsid wsp:val=&quot;009928F8&quot;/&gt;&lt;wsp:rsid wsp:val=&quot;009956CA&quot;/&gt;&lt;wsp:rsid wsp:val=&quot;00997FB7&quot;/&gt;&lt;wsp:rsid wsp:val=&quot;009A088B&quot;/&gt;&lt;wsp:rsid wsp:val=&quot;009A2E81&quot;/&gt;&lt;wsp:rsid wsp:val=&quot;009A6F5F&quot;/&gt;&lt;wsp:rsid wsp:val=&quot;009B11F8&quot;/&gt;&lt;wsp:rsid wsp:val=&quot;009B5369&quot;/&gt;&lt;wsp:rsid wsp:val=&quot;009B5B76&quot;/&gt;&lt;wsp:rsid wsp:val=&quot;009B7E7F&quot;/&gt;&lt;wsp:rsid wsp:val=&quot;009C2F63&quot;/&gt;&lt;wsp:rsid wsp:val=&quot;009C4176&quot;/&gt;&lt;wsp:rsid wsp:val=&quot;009C68F9&quot;/&gt;&lt;wsp:rsid wsp:val=&quot;009D459B&quot;/&gt;&lt;wsp:rsid wsp:val=&quot;009D55A8&quot;/&gt;&lt;wsp:rsid wsp:val=&quot;009E379F&quot;/&gt;&lt;wsp:rsid wsp:val=&quot;009E5AD3&quot;/&gt;&lt;wsp:rsid wsp:val=&quot;009E5D27&quot;/&gt;&lt;wsp:rsid wsp:val=&quot;009F0E43&quot;/&gt;&lt;wsp:rsid wsp:val=&quot;009F1741&quot;/&gt;&lt;wsp:rsid wsp:val=&quot;009F3477&quot;/&gt;&lt;wsp:rsid wsp:val=&quot;009F7D5B&quot;/&gt;&lt;wsp:rsid wsp:val=&quot;00A00032&quot;/&gt;&lt;wsp:rsid wsp:val=&quot;00A00E66&quot;/&gt;&lt;wsp:rsid wsp:val=&quot;00A01418&quot;/&gt;&lt;wsp:rsid wsp:val=&quot;00A05FDC&quot;/&gt;&lt;wsp:rsid wsp:val=&quot;00A10301&quot;/&gt;&lt;wsp:rsid wsp:val=&quot;00A10836&quot;/&gt;&lt;wsp:rsid wsp:val=&quot;00A10F76&quot;/&gt;&lt;wsp:rsid wsp:val=&quot;00A120E6&quot;/&gt;&lt;wsp:rsid wsp:val=&quot;00A14205&quot;/&gt;&lt;wsp:rsid wsp:val=&quot;00A157EC&quot;/&gt;&lt;wsp:rsid wsp:val=&quot;00A16E60&quot;/&gt;&lt;wsp:rsid wsp:val=&quot;00A23F25&quot;/&gt;&lt;wsp:rsid wsp:val=&quot;00A23F5D&quot;/&gt;&lt;wsp:rsid wsp:val=&quot;00A279EB&quot;/&gt;&lt;wsp:rsid wsp:val=&quot;00A322BA&quot;/&gt;&lt;wsp:rsid wsp:val=&quot;00A4097B&quot;/&gt;&lt;wsp:rsid wsp:val=&quot;00A463E1&quot;/&gt;&lt;wsp:rsid wsp:val=&quot;00A51171&quot;/&gt;&lt;wsp:rsid wsp:val=&quot;00A51689&quot;/&gt;&lt;wsp:rsid wsp:val=&quot;00A51E8F&quot;/&gt;&lt;wsp:rsid wsp:val=&quot;00A53F2B&quot;/&gt;&lt;wsp:rsid wsp:val=&quot;00A57CBA&quot;/&gt;&lt;wsp:rsid wsp:val=&quot;00A60E94&quot;/&gt;&lt;wsp:rsid wsp:val=&quot;00A61DAE&quot;/&gt;&lt;wsp:rsid wsp:val=&quot;00A62A9E&quot;/&gt;&lt;wsp:rsid wsp:val=&quot;00A63387&quot;/&gt;&lt;wsp:rsid wsp:val=&quot;00A67580&quot;/&gt;&lt;wsp:rsid wsp:val=&quot;00A75C55&quot;/&gt;&lt;wsp:rsid wsp:val=&quot;00A826C4&quot;/&gt;&lt;wsp:rsid wsp:val=&quot;00A96B4B&quot;/&gt;&lt;wsp:rsid wsp:val=&quot;00AA0031&quot;/&gt;&lt;wsp:rsid wsp:val=&quot;00AA7378&quot;/&gt;&lt;wsp:rsid wsp:val=&quot;00AB10F8&quot;/&gt;&lt;wsp:rsid wsp:val=&quot;00AB7E4F&quot;/&gt;&lt;wsp:rsid wsp:val=&quot;00AC6A97&quot;/&gt;&lt;wsp:rsid wsp:val=&quot;00AD11E1&quot;/&gt;&lt;wsp:rsid wsp:val=&quot;00AE60BD&quot;/&gt;&lt;wsp:rsid wsp:val=&quot;00AF2126&quot;/&gt;&lt;wsp:rsid wsp:val=&quot;00AF46AD&quot;/&gt;&lt;wsp:rsid wsp:val=&quot;00AF5DDF&quot;/&gt;&lt;wsp:rsid wsp:val=&quot;00AF7A52&quot;/&gt;&lt;wsp:rsid wsp:val=&quot;00B019A8&quot;/&gt;&lt;wsp:rsid wsp:val=&quot;00B04E28&quot;/&gt;&lt;wsp:rsid wsp:val=&quot;00B0643C&quot;/&gt;&lt;wsp:rsid wsp:val=&quot;00B100F2&quot;/&gt;&lt;wsp:rsid wsp:val=&quot;00B13C46&quot;/&gt;&lt;wsp:rsid wsp:val=&quot;00B149AB&quot;/&gt;&lt;wsp:rsid wsp:val=&quot;00B22354&quot;/&gt;&lt;wsp:rsid wsp:val=&quot;00B42EB5&quot;/&gt;&lt;wsp:rsid wsp:val=&quot;00B45A39&quot;/&gt;&lt;wsp:rsid wsp:val=&quot;00B47D87&quot;/&gt;&lt;wsp:rsid wsp:val=&quot;00B50A89&quot;/&gt;&lt;wsp:rsid wsp:val=&quot;00B53C76&quot;/&gt;&lt;wsp:rsid wsp:val=&quot;00B57006&quot;/&gt;&lt;wsp:rsid wsp:val=&quot;00B57A87&quot;/&gt;&lt;wsp:rsid wsp:val=&quot;00B61380&quot;/&gt;&lt;wsp:rsid wsp:val=&quot;00B61B0B&quot;/&gt;&lt;wsp:rsid wsp:val=&quot;00B62887&quot;/&gt;&lt;wsp:rsid wsp:val=&quot;00B66C84&quot;/&gt;&lt;wsp:rsid wsp:val=&quot;00B7283E&quot;/&gt;&lt;wsp:rsid wsp:val=&quot;00B74ED6&quot;/&gt;&lt;wsp:rsid wsp:val=&quot;00B75064&quot;/&gt;&lt;wsp:rsid wsp:val=&quot;00B860A4&quot;/&gt;&lt;wsp:rsid wsp:val=&quot;00B8658E&quot;/&gt;&lt;wsp:rsid wsp:val=&quot;00B9070E&quot;/&gt;&lt;wsp:rsid wsp:val=&quot;00B90F77&quot;/&gt;&lt;wsp:rsid wsp:val=&quot;00B94AD9&quot;/&gt;&lt;wsp:rsid wsp:val=&quot;00B94C16&quot;/&gt;&lt;wsp:rsid wsp:val=&quot;00B96629&quot;/&gt;&lt;wsp:rsid wsp:val=&quot;00B97F1F&quot;/&gt;&lt;wsp:rsid wsp:val=&quot;00BA2BEC&quot;/&gt;&lt;wsp:rsid wsp:val=&quot;00BA5A36&quot;/&gt;&lt;wsp:rsid wsp:val=&quot;00BA7965&quot;/&gt;&lt;wsp:rsid wsp:val=&quot;00BA7CD7&quot;/&gt;&lt;wsp:rsid wsp:val=&quot;00BB1DCA&quot;/&gt;&lt;wsp:rsid wsp:val=&quot;00BB3ED9&quot;/&gt;&lt;wsp:rsid wsp:val=&quot;00BB576C&quot;/&gt;&lt;wsp:rsid wsp:val=&quot;00BC11FB&quot;/&gt;&lt;wsp:rsid wsp:val=&quot;00BC3C2E&quot;/&gt;&lt;wsp:rsid wsp:val=&quot;00BC5189&quot;/&gt;&lt;wsp:rsid wsp:val=&quot;00BD04A0&quot;/&gt;&lt;wsp:rsid wsp:val=&quot;00BD17C9&quot;/&gt;&lt;wsp:rsid wsp:val=&quot;00BD4E1F&quot;/&gt;&lt;wsp:rsid wsp:val=&quot;00BD7B29&quot;/&gt;&lt;wsp:rsid wsp:val=&quot;00BE004D&quot;/&gt;&lt;wsp:rsid wsp:val=&quot;00BE3085&quot;/&gt;&lt;wsp:rsid wsp:val=&quot;00BE6793&quot;/&gt;&lt;wsp:rsid wsp:val=&quot;00BF0C47&quot;/&gt;&lt;wsp:rsid wsp:val=&quot;00BF2961&quot;/&gt;&lt;wsp:rsid wsp:val=&quot;00BF5FC5&quot;/&gt;&lt;wsp:rsid wsp:val=&quot;00C03298&quot;/&gt;&lt;wsp:rsid wsp:val=&quot;00C032F1&quot;/&gt;&lt;wsp:rsid wsp:val=&quot;00C04217&quot;/&gt;&lt;wsp:rsid wsp:val=&quot;00C0621A&quot;/&gt;&lt;wsp:rsid wsp:val=&quot;00C1076B&quot;/&gt;&lt;wsp:rsid wsp:val=&quot;00C150FE&quot;/&gt;&lt;wsp:rsid wsp:val=&quot;00C15C21&quot;/&gt;&lt;wsp:rsid wsp:val=&quot;00C175E0&quot;/&gt;&lt;wsp:rsid wsp:val=&quot;00C239B9&quot;/&gt;&lt;wsp:rsid wsp:val=&quot;00C272A9&quot;/&gt;&lt;wsp:rsid wsp:val=&quot;00C3203D&quot;/&gt;&lt;wsp:rsid wsp:val=&quot;00C37687&quot;/&gt;&lt;wsp:rsid wsp:val=&quot;00C40D18&quot;/&gt;&lt;wsp:rsid wsp:val=&quot;00C4633E&quot;/&gt;&lt;wsp:rsid wsp:val=&quot;00C50A4D&quot;/&gt;&lt;wsp:rsid wsp:val=&quot;00C54E85&quot;/&gt;&lt;wsp:rsid wsp:val=&quot;00C563BA&quot;/&gt;&lt;wsp:rsid wsp:val=&quot;00C61D68&quot;/&gt;&lt;wsp:rsid wsp:val=&quot;00C64776&quot;/&gt;&lt;wsp:rsid wsp:val=&quot;00C64D32&quot;/&gt;&lt;wsp:rsid wsp:val=&quot;00C66001&quot;/&gt;&lt;wsp:rsid wsp:val=&quot;00C6779D&quot;/&gt;&lt;wsp:rsid wsp:val=&quot;00C720D2&quot;/&gt;&lt;wsp:rsid wsp:val=&quot;00C72939&quot;/&gt;&lt;wsp:rsid wsp:val=&quot;00C779D4&quot;/&gt;&lt;wsp:rsid wsp:val=&quot;00C91C58&quot;/&gt;&lt;wsp:rsid wsp:val=&quot;00C9663C&quot;/&gt;&lt;wsp:rsid wsp:val=&quot;00C96AD6&quot;/&gt;&lt;wsp:rsid wsp:val=&quot;00CA672F&quot;/&gt;&lt;wsp:rsid wsp:val=&quot;00CB561A&quot;/&gt;&lt;wsp:rsid wsp:val=&quot;00CB7348&quot;/&gt;&lt;wsp:rsid wsp:val=&quot;00CC2DE0&quot;/&gt;&lt;wsp:rsid wsp:val=&quot;00CC41D7&quot;/&gt;&lt;wsp:rsid wsp:val=&quot;00CC7F70&quot;/&gt;&lt;wsp:rsid wsp:val=&quot;00CD5B85&quot;/&gt;&lt;wsp:rsid wsp:val=&quot;00CE1F01&quot;/&gt;&lt;wsp:rsid wsp:val=&quot;00CE367A&quot;/&gt;&lt;wsp:rsid wsp:val=&quot;00CE6527&quot;/&gt;&lt;wsp:rsid wsp:val=&quot;00CF3C63&quot;/&gt;&lt;wsp:rsid wsp:val=&quot;00CF5BFB&quot;/&gt;&lt;wsp:rsid wsp:val=&quot;00CF6BF3&quot;/&gt;&lt;wsp:rsid wsp:val=&quot;00D04A91&quot;/&gt;&lt;wsp:rsid wsp:val=&quot;00D103C6&quot;/&gt;&lt;wsp:rsid wsp:val=&quot;00D10C2D&quot;/&gt;&lt;wsp:rsid wsp:val=&quot;00D11CFB&quot;/&gt;&lt;wsp:rsid wsp:val=&quot;00D13C5A&quot;/&gt;&lt;wsp:rsid wsp:val=&quot;00D15C15&quot;/&gt;&lt;wsp:rsid wsp:val=&quot;00D15F8E&quot;/&gt;&lt;wsp:rsid wsp:val=&quot;00D201A4&quot;/&gt;&lt;wsp:rsid wsp:val=&quot;00D21294&quot;/&gt;&lt;wsp:rsid wsp:val=&quot;00D221C8&quot;/&gt;&lt;wsp:rsid wsp:val=&quot;00D23043&quot;/&gt;&lt;wsp:rsid wsp:val=&quot;00D26645&quot;/&gt;&lt;wsp:rsid wsp:val=&quot;00D3072F&quot;/&gt;&lt;wsp:rsid wsp:val=&quot;00D32294&quot;/&gt;&lt;wsp:rsid wsp:val=&quot;00D347F4&quot;/&gt;&lt;wsp:rsid wsp:val=&quot;00D40675&quot;/&gt;&lt;wsp:rsid wsp:val=&quot;00D43671&quot;/&gt;&lt;wsp:rsid wsp:val=&quot;00D43BA8&quot;/&gt;&lt;wsp:rsid wsp:val=&quot;00D459E1&quot;/&gt;&lt;wsp:rsid wsp:val=&quot;00D46EC2&quot;/&gt;&lt;wsp:rsid wsp:val=&quot;00D515E2&quot;/&gt;&lt;wsp:rsid wsp:val=&quot;00D51C18&quot;/&gt;&lt;wsp:rsid wsp:val=&quot;00D5286B&quot;/&gt;&lt;wsp:rsid wsp:val=&quot;00D52B65&quot;/&gt;&lt;wsp:rsid wsp:val=&quot;00D536D0&quot;/&gt;&lt;wsp:rsid wsp:val=&quot;00D54320&quot;/&gt;&lt;wsp:rsid wsp:val=&quot;00D54973&quot;/&gt;&lt;wsp:rsid wsp:val=&quot;00D572DE&quot;/&gt;&lt;wsp:rsid wsp:val=&quot;00D5777A&quot;/&gt;&lt;wsp:rsid wsp:val=&quot;00D64838&quot;/&gt;&lt;wsp:rsid wsp:val=&quot;00D72892&quot;/&gt;&lt;wsp:rsid wsp:val=&quot;00D74630&quot;/&gt;&lt;wsp:rsid wsp:val=&quot;00D7656E&quot;/&gt;&lt;wsp:rsid wsp:val=&quot;00D86560&quot;/&gt;&lt;wsp:rsid wsp:val=&quot;00D87F0A&quot;/&gt;&lt;wsp:rsid wsp:val=&quot;00D90727&quot;/&gt;&lt;wsp:rsid wsp:val=&quot;00D932C4&quot;/&gt;&lt;wsp:rsid wsp:val=&quot;00D966D3&quot;/&gt;&lt;wsp:rsid wsp:val=&quot;00DA37DC&quot;/&gt;&lt;wsp:rsid wsp:val=&quot;00DA423C&quot;/&gt;&lt;wsp:rsid wsp:val=&quot;00DA5776&quot;/&gt;&lt;wsp:rsid wsp:val=&quot;00DA5FDA&quot;/&gt;&lt;wsp:rsid wsp:val=&quot;00DB015F&quot;/&gt;&lt;wsp:rsid wsp:val=&quot;00DB1505&quot;/&gt;&lt;wsp:rsid wsp:val=&quot;00DB2C27&quot;/&gt;&lt;wsp:rsid wsp:val=&quot;00DB67E3&quot;/&gt;&lt;wsp:rsid wsp:val=&quot;00DD068C&quot;/&gt;&lt;wsp:rsid wsp:val=&quot;00DD1AA9&quot;/&gt;&lt;wsp:rsid wsp:val=&quot;00DD3DBF&quot;/&gt;&lt;wsp:rsid wsp:val=&quot;00DE134C&quot;/&gt;&lt;wsp:rsid wsp:val=&quot;00DE19FD&quot;/&gt;&lt;wsp:rsid wsp:val=&quot;00DE2005&quot;/&gt;&lt;wsp:rsid wsp:val=&quot;00DE40D6&quot;/&gt;&lt;wsp:rsid wsp:val=&quot;00DE5918&quot;/&gt;&lt;wsp:rsid wsp:val=&quot;00DE67B3&quot;/&gt;&lt;wsp:rsid wsp:val=&quot;00DF1FBE&quot;/&gt;&lt;wsp:rsid wsp:val=&quot;00DF2C53&quot;/&gt;&lt;wsp:rsid wsp:val=&quot;00DF2FF9&quot;/&gt;&lt;wsp:rsid wsp:val=&quot;00DF58C0&quot;/&gt;&lt;wsp:rsid wsp:val=&quot;00DF6B9C&quot;/&gt;&lt;wsp:rsid wsp:val=&quot;00DF73AB&quot;/&gt;&lt;wsp:rsid wsp:val=&quot;00DF7928&quot;/&gt;&lt;wsp:rsid wsp:val=&quot;00E03C57&quot;/&gt;&lt;wsp:rsid wsp:val=&quot;00E05341&quot;/&gt;&lt;wsp:rsid wsp:val=&quot;00E05BEC&quot;/&gt;&lt;wsp:rsid wsp:val=&quot;00E0794F&quot;/&gt;&lt;wsp:rsid wsp:val=&quot;00E1042B&quot;/&gt;&lt;wsp:rsid wsp:val=&quot;00E210A2&quot;/&gt;&lt;wsp:rsid wsp:val=&quot;00E23742&quot;/&gt;&lt;wsp:rsid wsp:val=&quot;00E32300&quot;/&gt;&lt;wsp:rsid wsp:val=&quot;00E40F0B&quot;/&gt;&lt;wsp:rsid wsp:val=&quot;00E419BB&quot;/&gt;&lt;wsp:rsid wsp:val=&quot;00E41F2F&quot;/&gt;&lt;wsp:rsid wsp:val=&quot;00E4597F&quot;/&gt;&lt;wsp:rsid wsp:val=&quot;00E5033C&quot;/&gt;&lt;wsp:rsid wsp:val=&quot;00E5157A&quot;/&gt;&lt;wsp:rsid wsp:val=&quot;00E52C55&quot;/&gt;&lt;wsp:rsid wsp:val=&quot;00E61834&quot;/&gt;&lt;wsp:rsid wsp:val=&quot;00E61B5A&quot;/&gt;&lt;wsp:rsid wsp:val=&quot;00E633BA&quot;/&gt;&lt;wsp:rsid wsp:val=&quot;00E66501&quot;/&gt;&lt;wsp:rsid wsp:val=&quot;00E740F9&quot;/&gt;&lt;wsp:rsid wsp:val=&quot;00E74CE3&quot;/&gt;&lt;wsp:rsid wsp:val=&quot;00E811BC&quot;/&gt;&lt;wsp:rsid wsp:val=&quot;00E92560&quot;/&gt;&lt;wsp:rsid wsp:val=&quot;00E957BF&quot;/&gt;&lt;wsp:rsid wsp:val=&quot;00E97818&quot;/&gt;&lt;wsp:rsid wsp:val=&quot;00EA0B9C&quot;/&gt;&lt;wsp:rsid wsp:val=&quot;00EA2ABB&quot;/&gt;&lt;wsp:rsid wsp:val=&quot;00EA2CF9&quot;/&gt;&lt;wsp:rsid wsp:val=&quot;00EA2D4B&quot;/&gt;&lt;wsp:rsid wsp:val=&quot;00EA2E17&quot;/&gt;&lt;wsp:rsid wsp:val=&quot;00EA38E1&quot;/&gt;&lt;wsp:rsid wsp:val=&quot;00EA4974&quot;/&gt;&lt;wsp:rsid wsp:val=&quot;00EA6303&quot;/&gt;&lt;wsp:rsid wsp:val=&quot;00EA6F65&quot;/&gt;&lt;wsp:rsid wsp:val=&quot;00EA7DA9&quot;/&gt;&lt;wsp:rsid wsp:val=&quot;00ED0B5D&quot;/&gt;&lt;wsp:rsid wsp:val=&quot;00ED0F91&quot;/&gt;&lt;wsp:rsid wsp:val=&quot;00ED27CC&quot;/&gt;&lt;wsp:rsid wsp:val=&quot;00ED64B8&quot;/&gt;&lt;wsp:rsid wsp:val=&quot;00EE3FC7&quot;/&gt;&lt;wsp:rsid wsp:val=&quot;00EE641C&quot;/&gt;&lt;wsp:rsid wsp:val=&quot;00EF147A&quot;/&gt;&lt;wsp:rsid wsp:val=&quot;00F00753&quot;/&gt;&lt;wsp:rsid wsp:val=&quot;00F016AE&quot;/&gt;&lt;wsp:rsid wsp:val=&quot;00F0316E&quot;/&gt;&lt;wsp:rsid wsp:val=&quot;00F05E8E&quot;/&gt;&lt;wsp:rsid wsp:val=&quot;00F17B13&quot;/&gt;&lt;wsp:rsid wsp:val=&quot;00F2031E&quot;/&gt;&lt;wsp:rsid wsp:val=&quot;00F25427&quot;/&gt;&lt;wsp:rsid wsp:val=&quot;00F262E7&quot;/&gt;&lt;wsp:rsid wsp:val=&quot;00F31E45&quot;/&gt;&lt;wsp:rsid wsp:val=&quot;00F40087&quot;/&gt;&lt;wsp:rsid wsp:val=&quot;00F504CF&quot;/&gt;&lt;wsp:rsid wsp:val=&quot;00F546B2&quot;/&gt;&lt;wsp:rsid wsp:val=&quot;00F54AD9&quot;/&gt;&lt;wsp:rsid wsp:val=&quot;00F55C28&quot;/&gt;&lt;wsp:rsid wsp:val=&quot;00F5734E&quot;/&gt;&lt;wsp:rsid wsp:val=&quot;00F60D60&quot;/&gt;&lt;wsp:rsid wsp:val=&quot;00F610D0&quot;/&gt;&lt;wsp:rsid wsp:val=&quot;00F61AF7&quot;/&gt;&lt;wsp:rsid wsp:val=&quot;00F6242A&quot;/&gt;&lt;wsp:rsid wsp:val=&quot;00F627CB&quot;/&gt;&lt;wsp:rsid wsp:val=&quot;00F643D0&quot;/&gt;&lt;wsp:rsid wsp:val=&quot;00F64BBD&quot;/&gt;&lt;wsp:rsid wsp:val=&quot;00F6667A&quot;/&gt;&lt;wsp:rsid wsp:val=&quot;00F706B1&quot;/&gt;&lt;wsp:rsid wsp:val=&quot;00F720F0&quot;/&gt;&lt;wsp:rsid wsp:val=&quot;00F801F0&quot;/&gt;&lt;wsp:rsid wsp:val=&quot;00F8445C&quot;/&gt;&lt;wsp:rsid wsp:val=&quot;00F95BAC&quot;/&gt;&lt;wsp:rsid wsp:val=&quot;00FA4A3D&quot;/&gt;&lt;wsp:rsid wsp:val=&quot;00FA558F&quot;/&gt;&lt;wsp:rsid wsp:val=&quot;00FA613D&quot;/&gt;&lt;wsp:rsid wsp:val=&quot;00FB7359&quot;/&gt;&lt;wsp:rsid wsp:val=&quot;00FC0240&quot;/&gt;&lt;wsp:rsid wsp:val=&quot;00FC1DD0&quot;/&gt;&lt;wsp:rsid wsp:val=&quot;00FC28A5&quot;/&gt;&lt;wsp:rsid wsp:val=&quot;00FC498C&quot;/&gt;&lt;wsp:rsid wsp:val=&quot;00FD1BF4&quot;/&gt;&lt;wsp:rsid wsp:val=&quot;00FE22AD&quot;/&gt;&lt;wsp:rsid wsp:val=&quot;00FE2423&quot;/&gt;&lt;wsp:rsid wsp:val=&quot;00FE3B43&quot;/&gt;&lt;wsp:rsid wsp:val=&quot;00FF0EE1&quot;/&gt;&lt;wsp:rsid wsp:val=&quot;00FF149F&quot;/&gt;&lt;wsp:rsid wsp:val=&quot;00FF3BD9&quot;/&gt;&lt;wsp:rsid wsp:val=&quot;00FF40AF&quot;/&gt;&lt;wsp:rsid wsp:val=&quot;00FF60D0&quot;/&gt;&lt;wsp:rsid wsp:val=&quot;00FF6E81&quot;/&gt;&lt;wsp:rsid wsp:val=&quot;00FF7428&quot;/&gt;&lt;wsp:rsid wsp:val=&quot;00FF7A8A&quot;/&gt;&lt;wsp:rsid wsp:val=&quot;00FF7AE7&quot;/&gt;&lt;/wsp:rsids&gt;&lt;/w:docPr&gt;&lt;w:body&gt;&lt;w:p wsp:rsidR=&quot;00000000&quot; wsp:rsidRDefault=&quot;00147426&quot;&gt;&lt;m:oMathPara&gt;&lt;m:oMath&gt;&lt;m:r&gt;&lt;w:rPr&gt;&lt;w:rFonts w:ascii=&quot;Cambria Math&quot; w:h-ansi=&quot;Cambria Math&quot; w:cs=&quot;Cambria Math&quot;/&gt;&lt;wx:font wx:val=&quot;Cambria Math&quot;/&gt;&lt;w:i/&gt;&lt;/w:rPr&gt;&lt;m:t&gt; Skala &lt;/m:t&gt;&lt;/m:r&gt;&lt;m:d&gt;&lt;m:dPr&gt;&lt;m:ctrlPr&gt;&lt;w:rPr&gt;&lt;w:rFonts w:ascii=&quot;Cambria Math&quot; w:h-ansi=&quot;Cambria Math&quot; w:cs=&quot;Cambria Math&quot;/&gt;&lt;wx:font wx:val=&quot;Cambria Math&quot;/&gt;&lt;w:i/&gt;&lt;/w:rPr&gt;&lt;/m:ctrlPr&gt;&lt;/m:dPr&gt;&lt;m:e&gt;&lt;m:r&gt;&lt;w:rPr&gt;&lt;w:rFonts w:ascii=&quot;Cambria Math&quot; w:h-ansi=&quot;Cambria Math&quot; w:cs=&quot;Cambria Math&quot;/&gt;&lt;wx:font wx:val=&quot;Cambria Math&quot;/&gt;&lt;w:i/&gt;&lt;/w:rPr&gt;&lt;m:t&gt;i&lt;/m:t&gt;&lt;/m:r&gt;&lt;/m:e&gt;&lt;/m:d&gt;&lt;m:r&gt;&lt;m:rPr&gt;&lt;m:sty m:val=&quot;p&quot;/&gt;&lt;/m:rPr&gt;&lt;w:rPr&gt;&lt;w:rFonts w:ascii=&quot;Cambria Math&quot; w:h-ansi=&quot;Cambria Math&quot; w:cs=&quot;Cambria Math&quot;/&gt;&lt;wx:font wx:val=&quot;Cambria Math&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 w:cs=&quot;Cambria Math&quot;/&gt;&lt;wx:font wx:val=&quot;Cambria Math&quot;/&gt;&lt;/w:rPr&gt;&lt;m:t&gt;Z riil &lt;/m:t&gt;&lt;/m:r&gt;&lt;m:d&gt;&lt;m:dPr&gt;&lt;m:ctrlPr&gt;&lt;w:rPr&gt;&lt;w:rFonts w:ascii=&quot;Cambria Math&quot; w:h-ansi=&quot;Cambria Math&quot; w:cs=&quot;Cambria Math&quot;/&gt;&lt;wx:font wx:val=&quot;Cambria Math&quot;/&gt;&lt;/w:rPr&gt;&lt;/m:ctrlPr&gt;&lt;/m:dPr&gt;&lt;m:e&gt;&lt;m:r&gt;&lt;m:rPr&gt;&lt;m:sty m:val=&quot;p&quot;/&gt;&lt;/m:rPr&gt;&lt;w:rPr&gt;&lt;w:rFonts w:ascii=&quot;Cambria Math&quot; w:h-ansi=&quot;Cambria Math&quot; w:cs=&quot;Cambria Math&quot;/&gt;&lt;wx:font wx:val=&quot;Cambria Math&quot;/&gt;&lt;/w:rPr&gt;&lt;m:t&gt;i-1&lt;/m:t&gt;&lt;/m:r&gt;&lt;/m:e&gt;&lt;/m:d&gt;&lt;m:r&gt;&lt;m:rPr&gt;&lt;m:sty m:val=&quot;p&quot;/&gt;&lt;/m:rPr&gt;&lt;w:rPr&gt;&lt;w:rFonts w:ascii=&quot;Cambria Math&quot; w:h-ansi=&quot;Cambria Math&quot; w:cs=&quot;Cambria Math&quot;/&gt;&lt;wx:font wx:val=&quot;Cambria Math&quot;/&gt;&lt;/w:rPr&gt;&lt;m:t&gt;-Zriil (i)&lt;/m:t&gt;&lt;/m:r&gt;&lt;/m:num&gt;&lt;m:den&gt;&lt;m:r&gt;&lt;m:rPr&gt;&lt;m:sty m:val=&quot;p&quot;/&gt;&lt;/m:rPr&gt;&lt;w:rPr&gt;&lt;w:rFonts w:ascii=&quot;Cambria Math&quot; w:h-ansi=&quot;Cambria Math&quot; w:cs=&quot;Cambria Math&quot;/&gt;&lt;wx:font wx:val=&quot;Cambria Math&quot;/&gt;&lt;/w:rPr&gt;&lt;m:t&gt;Prop Kum &lt;/m:t&gt;&lt;/m:r&gt;&lt;m:d&gt;&lt;m:dPr&gt;&lt;m:ctrlPr&gt;&lt;w:rPr&gt;&lt;w:rFonts w:ascii=&quot;Cambria Math&quot; w:h-ansi=&quot;Cambria Math&quot; w:cs=&quot;Cambria Math&quot;/&gt;&lt;wx:font wx:val=&quot;Cambria Math&quot;/&gt;&lt;/w:rPr&gt;&lt;/m:ctrlPr&gt;&lt;/m:dPr&gt;&lt;m:e&gt;&lt;m:r&gt;&lt;m:rPr&gt;&lt;m:sty m:val=&quot;p&quot;/&gt;&lt;/m:rPr&gt;&lt;w:rPr&gt;&lt;w:rFonts w:ascii=&quot;Cambria Math&quot; w:h-ansi=&quot;Cambria Math&quot; w:cs=&quot;Cambria Math&quot;/&gt;&lt;wx:font wx:val=&quot;Cambria Math&quot;/&gt;&lt;/w:rPr&gt;&lt;m:t&gt;i&lt;/m:t&gt;&lt;/m:r&gt;&lt;/m:e&gt;&lt;/m:d&gt;&lt;m:r&gt;&lt;m:rPr&gt;&lt;m:sty m:val=&quot;p&quot;/&gt;&lt;/m:rPr&gt;&lt;w:rPr&gt;&lt;w:rFonts w:ascii=&quot;Cambria Math&quot; w:h-ansi=&quot;Cambria Math&quot; w:cs=&quot;Cambria Math&quot;/&gt;&lt;wx:font wx:val=&quot;Cambria Math&quot;/&gt;&lt;/w:rPr&gt;&lt;m:t&gt;- Prop &lt;/m:t&gt;&lt;/m:r&gt;&lt;m:r&gt;&lt;m:rPr&gt;&lt;m:sty m:val=&quot;p&quot;/&gt;&lt;/m:rPr&gt;&lt;w:rPr&gt;&lt;w:rFonts w:ascii=&quot;Cambria Math&quot; w:h-ansi=&quot;Cambria Math&quot; w:cs=&quot;Cambria Math&quot;/&gt;&lt;wx:font wx:val=&quot;Cambria Math&quot;/&gt;&lt;w:sz w:val=&quot;28&quot;/&gt;&lt;/w:rPr&gt;&lt;m:t&gt;Kum&lt;/m:t&gt;&lt;/m:r&gt;&lt;m:r&gt;&lt;m:rPr&gt;&lt;m:sty m:val=&quot;p&quot;/&gt;&lt;/m:rPr&gt;&lt;w:rPr&gt;&lt;w:rFonts w:ascii=&quot;Cambria Math&quot; w:h-ansi=&quot;Cambria Math&quot; w:cs=&quot;Cambria Math&quot;/&gt;&lt;wx:font wx:val=&quot;Cambria Math&quot;/&gt;&lt;/w:rPr&gt;&lt;m:t&gt;  (i-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p>
    <w:p w:rsidR="005A002E" w:rsidRPr="0086796E" w:rsidRDefault="005A002E" w:rsidP="00B4126B">
      <w:pPr>
        <w:pStyle w:val="TidakAdaSpasi"/>
        <w:numPr>
          <w:ilvl w:val="0"/>
          <w:numId w:val="29"/>
        </w:numPr>
        <w:spacing w:line="480" w:lineRule="auto"/>
        <w:ind w:left="426" w:hanging="426"/>
        <w:jc w:val="both"/>
        <w:rPr>
          <w:rFonts w:ascii="Times New Roman" w:hAnsi="Times New Roman"/>
          <w:sz w:val="24"/>
          <w:szCs w:val="24"/>
          <w:lang w:eastAsia="en-US"/>
        </w:rPr>
      </w:pPr>
      <w:r>
        <w:rPr>
          <w:rFonts w:ascii="Times New Roman" w:hAnsi="Times New Roman"/>
          <w:sz w:val="24"/>
          <w:szCs w:val="24"/>
          <w:lang w:eastAsia="en-US"/>
        </w:rPr>
        <w:t>Penyertaan nilai skala. Nilai penyertaan inilah yanng disebut skala interval dan dapat digunakan dalam perhitungan analisis regresi.</w:t>
      </w:r>
    </w:p>
    <w:p w:rsidR="005A002E" w:rsidRPr="00CE53E2" w:rsidRDefault="005A002E" w:rsidP="005A002E">
      <w:pPr>
        <w:pStyle w:val="TidakAdaSpasi"/>
        <w:spacing w:line="480" w:lineRule="auto"/>
        <w:ind w:left="709" w:hanging="709"/>
        <w:jc w:val="both"/>
        <w:rPr>
          <w:rFonts w:ascii="Times New Roman" w:hAnsi="Times New Roman"/>
          <w:b/>
          <w:sz w:val="24"/>
          <w:szCs w:val="24"/>
        </w:rPr>
      </w:pPr>
      <w:r>
        <w:rPr>
          <w:rFonts w:ascii="Times New Roman" w:hAnsi="Times New Roman"/>
          <w:b/>
          <w:sz w:val="24"/>
          <w:szCs w:val="24"/>
          <w:lang w:val="en-US"/>
        </w:rPr>
        <w:t>3.2.6.</w:t>
      </w:r>
      <w:r>
        <w:rPr>
          <w:rFonts w:ascii="Times New Roman" w:hAnsi="Times New Roman"/>
          <w:b/>
          <w:sz w:val="24"/>
          <w:szCs w:val="24"/>
          <w:lang w:val="en-US"/>
        </w:rPr>
        <w:tab/>
        <w:t>Metode Analisis Data</w:t>
      </w:r>
    </w:p>
    <w:p w:rsidR="005A002E" w:rsidRPr="00CE53E2" w:rsidRDefault="005A002E" w:rsidP="005A002E">
      <w:pPr>
        <w:pStyle w:val="TidakAdaSpasi"/>
        <w:spacing w:line="480" w:lineRule="auto"/>
        <w:ind w:left="0" w:firstLine="720"/>
        <w:jc w:val="both"/>
        <w:rPr>
          <w:rFonts w:ascii="Times New Roman" w:hAnsi="Times New Roman"/>
          <w:sz w:val="24"/>
          <w:szCs w:val="24"/>
        </w:rPr>
      </w:pPr>
      <w:r w:rsidRPr="00CE53E2">
        <w:rPr>
          <w:rFonts w:ascii="Times New Roman" w:hAnsi="Times New Roman"/>
          <w:sz w:val="24"/>
          <w:szCs w:val="24"/>
        </w:rPr>
        <w:t>Untuk memastikan sub-sub variabel ap</w:t>
      </w:r>
      <w:r>
        <w:rPr>
          <w:rFonts w:ascii="Times New Roman" w:hAnsi="Times New Roman"/>
          <w:sz w:val="24"/>
          <w:szCs w:val="24"/>
        </w:rPr>
        <w:t>a</w:t>
      </w:r>
      <w:r w:rsidRPr="00CE53E2">
        <w:rPr>
          <w:rFonts w:ascii="Times New Roman" w:hAnsi="Times New Roman"/>
          <w:sz w:val="24"/>
          <w:szCs w:val="24"/>
        </w:rPr>
        <w:t xml:space="preserve">kah ada pengaruh </w:t>
      </w:r>
      <w:r>
        <w:rPr>
          <w:rFonts w:ascii="Times New Roman" w:hAnsi="Times New Roman"/>
          <w:sz w:val="24"/>
          <w:szCs w:val="24"/>
          <w:lang w:val="en-US"/>
        </w:rPr>
        <w:t>Kompensasi</w:t>
      </w:r>
      <w:r>
        <w:rPr>
          <w:rFonts w:ascii="Times New Roman" w:hAnsi="Times New Roman"/>
          <w:sz w:val="24"/>
          <w:szCs w:val="24"/>
        </w:rPr>
        <w:t xml:space="preserve"> (X) yang tediri dari </w:t>
      </w:r>
      <w:r>
        <w:rPr>
          <w:rFonts w:ascii="Times New Roman" w:hAnsi="Times New Roman"/>
          <w:sz w:val="24"/>
          <w:szCs w:val="24"/>
          <w:lang w:val="en-US"/>
        </w:rPr>
        <w:t>Kompensasi Langsung</w:t>
      </w:r>
      <w:r>
        <w:rPr>
          <w:rFonts w:ascii="Times New Roman" w:hAnsi="Times New Roman"/>
          <w:sz w:val="24"/>
          <w:szCs w:val="24"/>
        </w:rPr>
        <w:t xml:space="preserve"> (X</w:t>
      </w:r>
      <w:r>
        <w:rPr>
          <w:rFonts w:ascii="Times New Roman" w:hAnsi="Times New Roman"/>
          <w:sz w:val="24"/>
          <w:szCs w:val="24"/>
          <w:vertAlign w:val="subscript"/>
          <w:lang w:val="en-US"/>
        </w:rPr>
        <w:t>1</w:t>
      </w:r>
      <w:r>
        <w:rPr>
          <w:rFonts w:ascii="Times New Roman" w:hAnsi="Times New Roman"/>
          <w:sz w:val="24"/>
          <w:szCs w:val="24"/>
        </w:rPr>
        <w:t>)</w:t>
      </w:r>
      <w:r>
        <w:rPr>
          <w:rFonts w:ascii="Times New Roman" w:hAnsi="Times New Roman"/>
          <w:sz w:val="24"/>
          <w:szCs w:val="24"/>
          <w:lang w:val="en-US"/>
        </w:rPr>
        <w:t xml:space="preserve"> danKompensasi Tidak Langsung</w:t>
      </w:r>
      <w:r>
        <w:rPr>
          <w:rFonts w:ascii="Times New Roman" w:hAnsi="Times New Roman"/>
          <w:sz w:val="24"/>
          <w:szCs w:val="24"/>
        </w:rPr>
        <w:t xml:space="preserve"> (X</w:t>
      </w:r>
      <w:r>
        <w:rPr>
          <w:rFonts w:ascii="Times New Roman" w:hAnsi="Times New Roman"/>
          <w:sz w:val="24"/>
          <w:szCs w:val="24"/>
          <w:vertAlign w:val="subscript"/>
          <w:lang w:val="en-US"/>
        </w:rPr>
        <w:t>2</w:t>
      </w:r>
      <w:r>
        <w:rPr>
          <w:rFonts w:ascii="Times New Roman" w:hAnsi="Times New Roman"/>
          <w:sz w:val="24"/>
          <w:szCs w:val="24"/>
        </w:rPr>
        <w:t>)</w:t>
      </w:r>
      <w:r w:rsidRPr="00CE53E2">
        <w:rPr>
          <w:rFonts w:ascii="Times New Roman" w:hAnsi="Times New Roman"/>
          <w:sz w:val="24"/>
          <w:szCs w:val="24"/>
        </w:rPr>
        <w:t xml:space="preserve">terhadap </w:t>
      </w:r>
      <w:r>
        <w:rPr>
          <w:rFonts w:ascii="Times New Roman" w:hAnsi="Times New Roman"/>
          <w:sz w:val="24"/>
          <w:szCs w:val="24"/>
        </w:rPr>
        <w:t>Kinerja Karyawan</w:t>
      </w:r>
      <w:r>
        <w:rPr>
          <w:rFonts w:ascii="Times New Roman" w:hAnsi="Times New Roman"/>
          <w:sz w:val="24"/>
          <w:szCs w:val="24"/>
          <w:lang w:val="en-US"/>
        </w:rPr>
        <w:t>(Y)</w:t>
      </w:r>
      <w:r w:rsidRPr="00CE53E2">
        <w:rPr>
          <w:rFonts w:ascii="Times New Roman" w:hAnsi="Times New Roman"/>
          <w:sz w:val="24"/>
          <w:szCs w:val="24"/>
        </w:rPr>
        <w:t>, maka pengujian di lakukan dengan uji analisis jalur (</w:t>
      </w:r>
      <w:r w:rsidRPr="00CE53E2">
        <w:rPr>
          <w:rFonts w:ascii="Times New Roman" w:hAnsi="Times New Roman"/>
          <w:i/>
          <w:sz w:val="24"/>
          <w:szCs w:val="24"/>
        </w:rPr>
        <w:t>Path Analisys</w:t>
      </w:r>
      <w:r w:rsidRPr="00CE53E2">
        <w:rPr>
          <w:rFonts w:ascii="Times New Roman" w:hAnsi="Times New Roman"/>
          <w:sz w:val="24"/>
          <w:szCs w:val="24"/>
        </w:rPr>
        <w:t xml:space="preserve">), dengan terlebih dahulu mengkonversi data skala ordinal ke skala interval melalui </w:t>
      </w:r>
      <w:r w:rsidRPr="00CE53E2">
        <w:rPr>
          <w:rFonts w:ascii="Times New Roman" w:hAnsi="Times New Roman"/>
          <w:i/>
          <w:sz w:val="24"/>
          <w:szCs w:val="24"/>
        </w:rPr>
        <w:t>Method Successive Interval</w:t>
      </w:r>
      <w:r w:rsidRPr="00CE53E2">
        <w:rPr>
          <w:rFonts w:ascii="Times New Roman" w:hAnsi="Times New Roman"/>
          <w:sz w:val="24"/>
          <w:szCs w:val="24"/>
        </w:rPr>
        <w:t xml:space="preserve"> (MSI). Analisis jalur di gunakan dengan pertimbangan bahwa pola hubungan antar variabel dalam penelitian adalah bersifat korelatif dan kausalitas.</w:t>
      </w:r>
    </w:p>
    <w:p w:rsidR="005A002E" w:rsidRDefault="00D30283" w:rsidP="005A002E">
      <w:pPr>
        <w:pStyle w:val="TidakAdaSpasi"/>
        <w:spacing w:line="480" w:lineRule="auto"/>
        <w:ind w:left="0" w:firstLine="720"/>
        <w:jc w:val="both"/>
        <w:rPr>
          <w:rFonts w:ascii="Times New Roman" w:hAnsi="Times New Roman"/>
          <w:sz w:val="24"/>
          <w:szCs w:val="24"/>
          <w:lang w:val="en-US"/>
        </w:rPr>
      </w:pPr>
      <w:r>
        <w:rPr>
          <w:rFonts w:ascii="Times New Roman" w:hAnsi="Times New Roman"/>
          <w:sz w:val="24"/>
          <w:szCs w:val="24"/>
        </w:rPr>
        <w:drawing>
          <wp:anchor distT="0" distB="0" distL="114300" distR="114300" simplePos="0" relativeHeight="251662848" behindDoc="1" locked="0" layoutInCell="1" allowOverlap="1">
            <wp:simplePos x="0" y="0"/>
            <wp:positionH relativeFrom="column">
              <wp:posOffset>121920</wp:posOffset>
            </wp:positionH>
            <wp:positionV relativeFrom="paragraph">
              <wp:posOffset>927735</wp:posOffset>
            </wp:positionV>
            <wp:extent cx="5045075" cy="3343275"/>
            <wp:effectExtent l="0" t="0" r="0" b="0"/>
            <wp:wrapNone/>
            <wp:docPr id="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l="12851" t="23943" r="8719" b="35912"/>
                    <a:stretch>
                      <a:fillRect/>
                    </a:stretch>
                  </pic:blipFill>
                  <pic:spPr bwMode="auto">
                    <a:xfrm>
                      <a:off x="0" y="0"/>
                      <a:ext cx="504507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2E" w:rsidRPr="00CE53E2">
        <w:rPr>
          <w:rFonts w:ascii="Times New Roman" w:hAnsi="Times New Roman"/>
          <w:sz w:val="24"/>
          <w:szCs w:val="24"/>
        </w:rPr>
        <w:t>Hipotesis penelitian diperlihatkan melalui struktur hubungan antar</w:t>
      </w:r>
      <w:r w:rsidR="005A002E">
        <w:rPr>
          <w:rFonts w:ascii="Times New Roman" w:hAnsi="Times New Roman"/>
          <w:sz w:val="24"/>
          <w:szCs w:val="24"/>
        </w:rPr>
        <w:t>a</w:t>
      </w:r>
      <w:r w:rsidR="005A002E" w:rsidRPr="00CE53E2">
        <w:rPr>
          <w:rFonts w:ascii="Times New Roman" w:hAnsi="Times New Roman"/>
          <w:sz w:val="24"/>
          <w:szCs w:val="24"/>
        </w:rPr>
        <w:t xml:space="preserve"> variabel independen dengan variabel dependen dangan diagram jalur dapat di lihat pada struktur jalur berikut ini  :</w:t>
      </w:r>
    </w:p>
    <w:p w:rsidR="005A002E" w:rsidRDefault="00D30283" w:rsidP="005A002E">
      <w:pPr>
        <w:pStyle w:val="TidakAdaSpasi"/>
        <w:spacing w:line="480" w:lineRule="auto"/>
        <w:ind w:left="0" w:firstLine="720"/>
        <w:jc w:val="both"/>
        <w:rPr>
          <w:rFonts w:ascii="Times New Roman" w:hAnsi="Times New Roman"/>
          <w:sz w:val="24"/>
          <w:szCs w:val="24"/>
          <w:lang w:val="en-US"/>
        </w:rPr>
      </w:pPr>
      <w:r>
        <w:rPr>
          <w:rFonts w:ascii="Times New Roman" w:hAnsi="Times New Roman"/>
          <w:sz w:val="24"/>
          <w:szCs w:val="24"/>
          <w:lang w:val="en-US" w:eastAsia="en-US"/>
        </w:rPr>
        <mc:AlternateContent>
          <mc:Choice Requires="wps">
            <w:drawing>
              <wp:anchor distT="0" distB="0" distL="114300" distR="114300" simplePos="0" relativeHeight="251660800" behindDoc="0" locked="0" layoutInCell="1" allowOverlap="1">
                <wp:simplePos x="0" y="0"/>
                <wp:positionH relativeFrom="column">
                  <wp:posOffset>4110355</wp:posOffset>
                </wp:positionH>
                <wp:positionV relativeFrom="paragraph">
                  <wp:posOffset>166370</wp:posOffset>
                </wp:positionV>
                <wp:extent cx="344805" cy="276225"/>
                <wp:effectExtent l="0" t="0" r="0" b="0"/>
                <wp:wrapNone/>
                <wp:docPr id="31" nam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FCC" w:rsidRPr="003D3B99" w:rsidRDefault="00773FCC" w:rsidP="005A002E">
                            <w:pPr>
                              <w:rPr>
                                <w:b/>
                                <w:sz w:val="28"/>
                                <w:szCs w:val="28"/>
                              </w:rPr>
                            </w:pPr>
                            <w:r w:rsidRPr="005A002E">
                              <w:rPr>
                                <w:rFonts w:cs="Calibri"/>
                                <w:b/>
                                <w:sz w:val="28"/>
                                <w:szCs w:val="28"/>
                              </w:rPr>
                              <w:t>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5" o:spid="_x0000_s1032" style="position:absolute;left:0;text-align:left;margin-left:323.65pt;margin-top:13.1pt;width:27.1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" stroked="f">
                <v:path arrowok="t"/>
                <v:textbox>
                  <w:txbxContent>
                    <w:p w:rsidR="00773FCC" w:rsidRPr="003D3B99" w:rsidRDefault="00773FCC" w:rsidP="005A002E">
                      <w:pPr>
                        <w:rPr>
                          <w:b/>
                          <w:sz w:val="28"/>
                          <w:szCs w:val="28"/>
                        </w:rPr>
                      </w:pPr>
                      <w:r w:rsidRPr="005A002E">
                        <w:rPr>
                          <w:rFonts w:cs="Calibri"/>
                          <w:b/>
                          <w:sz w:val="28"/>
                          <w:szCs w:val="28"/>
                        </w:rPr>
                        <w:t>ε</w:t>
                      </w:r>
                    </w:p>
                  </w:txbxContent>
                </v:textbox>
              </v:rect>
            </w:pict>
          </mc:Fallback>
        </mc:AlternateContent>
      </w:r>
    </w:p>
    <w:p w:rsidR="005A002E" w:rsidRDefault="00D30283" w:rsidP="005A002E">
      <w:pPr>
        <w:pStyle w:val="TidakAdaSpasi"/>
        <w:spacing w:line="480" w:lineRule="auto"/>
        <w:ind w:left="0" w:firstLine="720"/>
        <w:jc w:val="both"/>
        <w:rPr>
          <w:rFonts w:ascii="Times New Roman" w:hAnsi="Times New Roman"/>
          <w:sz w:val="24"/>
          <w:szCs w:val="24"/>
          <w:lang w:val="en-US"/>
        </w:rPr>
      </w:pPr>
      <w:r>
        <w:rPr>
          <w:rFonts w:ascii="Times New Roman" w:hAnsi="Times New Roman"/>
          <w:sz w:val="24"/>
          <w:szCs w:val="24"/>
          <w:lang w:val="en-US" w:eastAsia="en-US"/>
        </w:rPr>
        <mc:AlternateContent>
          <mc:Choice Requires="wps">
            <w:drawing>
              <wp:anchor distT="0" distB="0" distL="114300" distR="114300" simplePos="0" relativeHeight="251659776" behindDoc="0" locked="0" layoutInCell="1" allowOverlap="1">
                <wp:simplePos x="0" y="0"/>
                <wp:positionH relativeFrom="column">
                  <wp:posOffset>2317750</wp:posOffset>
                </wp:positionH>
                <wp:positionV relativeFrom="paragraph">
                  <wp:posOffset>53975</wp:posOffset>
                </wp:positionV>
                <wp:extent cx="563245" cy="276225"/>
                <wp:effectExtent l="0" t="0" r="0" b="0"/>
                <wp:wrapNone/>
                <wp:docPr id="30" nam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24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FCC" w:rsidRPr="00737EF2" w:rsidRDefault="00773FCC" w:rsidP="005A002E">
                            <w:pPr>
                              <w:rPr>
                                <w:b/>
                              </w:rPr>
                            </w:pPr>
                            <w:r w:rsidRPr="00737EF2">
                              <w:rPr>
                                <w:b/>
                              </w:rPr>
                              <w:t>Pyx1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4" o:spid="_x0000_s1033" style="position:absolute;left:0;text-align:left;margin-left:182.5pt;margin-top:4.25pt;width:44.3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" stroked="f">
                <v:path arrowok="t"/>
                <v:textbox>
                  <w:txbxContent>
                    <w:p w:rsidR="00773FCC" w:rsidRPr="00737EF2" w:rsidRDefault="00773FCC" w:rsidP="005A002E">
                      <w:pPr>
                        <w:rPr>
                          <w:b/>
                        </w:rPr>
                      </w:pPr>
                      <w:r w:rsidRPr="00737EF2">
                        <w:rPr>
                          <w:b/>
                        </w:rPr>
                        <w:t>Pyx1</w:t>
                      </w:r>
                    </w:p>
                  </w:txbxContent>
                </v:textbox>
              </v:rect>
            </w:pict>
          </mc:Fallback>
        </mc:AlternateContent>
      </w:r>
      <w:r>
        <w:rPr>
          <w:rFonts w:ascii="Times New Roman" w:hAnsi="Times New Roman"/>
          <w:sz w:val="24"/>
          <w:szCs w:val="24"/>
          <w:lang w:val="en-US" w:eastAsia="en-US"/>
        </w:rPr>
        <mc:AlternateContent>
          <mc:Choice Requires="wps">
            <w:drawing>
              <wp:anchor distT="0" distB="0" distL="114300" distR="114300" simplePos="0" relativeHeight="251661824" behindDoc="0" locked="0" layoutInCell="1" allowOverlap="1">
                <wp:simplePos x="0" y="0"/>
                <wp:positionH relativeFrom="column">
                  <wp:posOffset>4340860</wp:posOffset>
                </wp:positionH>
                <wp:positionV relativeFrom="paragraph">
                  <wp:posOffset>311150</wp:posOffset>
                </wp:positionV>
                <wp:extent cx="408940" cy="276225"/>
                <wp:effectExtent l="0" t="0" r="0" b="0"/>
                <wp:wrapNone/>
                <wp:docPr id="29" nam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FCC" w:rsidRPr="00737EF2" w:rsidRDefault="00773FCC" w:rsidP="005A002E">
                            <w:pPr>
                              <w:rPr>
                                <w:b/>
                              </w:rPr>
                            </w:pPr>
                            <w:r w:rsidRPr="005A002E">
                              <w:rPr>
                                <w:rFonts w:cs="Calibri"/>
                                <w:b/>
                              </w:rPr>
                              <w:t>Pyε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6" o:spid="_x0000_s1034" style="position:absolute;left:0;text-align:left;margin-left:341.8pt;margin-top:24.5pt;width:32.2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" stroked="f">
                <v:path arrowok="t"/>
                <v:textbox>
                  <w:txbxContent>
                    <w:p w:rsidR="00773FCC" w:rsidRPr="00737EF2" w:rsidRDefault="00773FCC" w:rsidP="005A002E">
                      <w:pPr>
                        <w:rPr>
                          <w:b/>
                        </w:rPr>
                      </w:pPr>
                      <w:r w:rsidRPr="005A002E">
                        <w:rPr>
                          <w:rFonts w:cs="Calibri"/>
                          <w:b/>
                        </w:rPr>
                        <w:t>Pyε</w:t>
                      </w:r>
                    </w:p>
                  </w:txbxContent>
                </v:textbox>
              </v:rect>
            </w:pict>
          </mc:Fallback>
        </mc:AlternateContent>
      </w:r>
    </w:p>
    <w:p w:rsidR="005A002E" w:rsidRDefault="00D30283" w:rsidP="005A002E">
      <w:pPr>
        <w:pStyle w:val="TidakAdaSpasi"/>
        <w:spacing w:line="480" w:lineRule="auto"/>
        <w:ind w:left="0" w:firstLine="720"/>
        <w:jc w:val="both"/>
        <w:rPr>
          <w:rFonts w:ascii="Times New Roman" w:hAnsi="Times New Roman"/>
          <w:sz w:val="24"/>
          <w:szCs w:val="24"/>
          <w:lang w:val="en-US"/>
        </w:rPr>
      </w:pPr>
      <w:r>
        <w:rPr>
          <w:rFonts w:ascii="Times New Roman" w:hAnsi="Times New Roman"/>
          <w:sz w:val="24"/>
          <w:szCs w:val="24"/>
          <w:lang w:val="en-US" w:eastAsia="en-US"/>
        </w:rPr>
        <mc:AlternateContent>
          <mc:Choice Requires="wps">
            <w:drawing>
              <wp:anchor distT="0" distB="0" distL="114300" distR="114300" simplePos="0" relativeHeight="251663872" behindDoc="0" locked="0" layoutInCell="1" allowOverlap="1">
                <wp:simplePos x="0" y="0"/>
                <wp:positionH relativeFrom="column">
                  <wp:posOffset>443865</wp:posOffset>
                </wp:positionH>
                <wp:positionV relativeFrom="paragraph">
                  <wp:posOffset>303530</wp:posOffset>
                </wp:positionV>
                <wp:extent cx="563245" cy="276225"/>
                <wp:effectExtent l="0" t="0" r="0" b="0"/>
                <wp:wrapNone/>
                <wp:docPr id="28"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24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FCC" w:rsidRPr="00737EF2" w:rsidRDefault="00773FCC" w:rsidP="005A002E">
                            <w:pPr>
                              <w:rPr>
                                <w:b/>
                              </w:rPr>
                            </w:pPr>
                            <w:r>
                              <w:rPr>
                                <w:b/>
                              </w:rPr>
                              <w:t>r</w:t>
                            </w:r>
                            <w:r w:rsidRPr="00737EF2">
                              <w:rPr>
                                <w:b/>
                              </w:rPr>
                              <w:t>x1x2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7" o:spid="_x0000_s1035" style="position:absolute;left:0;text-align:left;margin-left:34.95pt;margin-top:23.9pt;width:44.35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" stroked="f">
                <v:path arrowok="t"/>
                <v:textbox>
                  <w:txbxContent>
                    <w:p w:rsidR="00773FCC" w:rsidRPr="00737EF2" w:rsidRDefault="00773FCC" w:rsidP="005A002E">
                      <w:pPr>
                        <w:rPr>
                          <w:b/>
                        </w:rPr>
                      </w:pPr>
                      <w:r>
                        <w:rPr>
                          <w:b/>
                        </w:rPr>
                        <w:t>r</w:t>
                      </w:r>
                      <w:r w:rsidRPr="00737EF2">
                        <w:rPr>
                          <w:b/>
                        </w:rPr>
                        <w:t>x1x2</w:t>
                      </w:r>
                    </w:p>
                  </w:txbxContent>
                </v:textbox>
              </v:rect>
            </w:pict>
          </mc:Fallback>
        </mc:AlternateContent>
      </w:r>
    </w:p>
    <w:p w:rsidR="005A002E" w:rsidRDefault="00D30283" w:rsidP="005A002E">
      <w:pPr>
        <w:pStyle w:val="TidakAdaSpasi"/>
        <w:spacing w:line="480" w:lineRule="auto"/>
        <w:ind w:left="0" w:firstLine="720"/>
        <w:jc w:val="both"/>
        <w:rPr>
          <w:rFonts w:ascii="Times New Roman" w:hAnsi="Times New Roman"/>
          <w:sz w:val="24"/>
          <w:szCs w:val="24"/>
          <w:lang w:val="en-US"/>
        </w:rPr>
      </w:pPr>
      <w:r>
        <w:rPr>
          <w:rFonts w:ascii="Times New Roman" w:hAnsi="Times New Roman"/>
          <w:sz w:val="24"/>
          <w:szCs w:val="24"/>
          <w:lang w:val="en-US" w:eastAsia="en-US"/>
        </w:rPr>
        <mc:AlternateContent>
          <mc:Choice Requires="wps">
            <w:drawing>
              <wp:anchor distT="0" distB="0" distL="114300" distR="114300" simplePos="0" relativeHeight="251664896" behindDoc="0" locked="0" layoutInCell="1" allowOverlap="1">
                <wp:simplePos x="0" y="0"/>
                <wp:positionH relativeFrom="column">
                  <wp:posOffset>2311400</wp:posOffset>
                </wp:positionH>
                <wp:positionV relativeFrom="paragraph">
                  <wp:posOffset>267335</wp:posOffset>
                </wp:positionV>
                <wp:extent cx="563245" cy="276225"/>
                <wp:effectExtent l="0" t="0" r="0" b="0"/>
                <wp:wrapNone/>
                <wp:docPr id="27" nam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24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FCC" w:rsidRPr="00737EF2" w:rsidRDefault="00773FCC" w:rsidP="005A002E">
                            <w:pPr>
                              <w:rPr>
                                <w:b/>
                              </w:rPr>
                            </w:pPr>
                            <w:r w:rsidRPr="00737EF2">
                              <w:rPr>
                                <w:b/>
                              </w:rPr>
                              <w:t>Pyx</w:t>
                            </w: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58" o:spid="_x0000_s1036" style="position:absolute;left:0;text-align:left;margin-left:182pt;margin-top:21.05pt;width:44.3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" stroked="f">
                <v:path arrowok="t"/>
                <v:textbox>
                  <w:txbxContent>
                    <w:p w:rsidR="00773FCC" w:rsidRPr="00737EF2" w:rsidRDefault="00773FCC" w:rsidP="005A002E">
                      <w:pPr>
                        <w:rPr>
                          <w:b/>
                        </w:rPr>
                      </w:pPr>
                      <w:r w:rsidRPr="00737EF2">
                        <w:rPr>
                          <w:b/>
                        </w:rPr>
                        <w:t>Pyx</w:t>
                      </w:r>
                      <w:r>
                        <w:rPr>
                          <w:b/>
                        </w:rPr>
                        <w:t>2</w:t>
                      </w:r>
                    </w:p>
                  </w:txbxContent>
                </v:textbox>
              </v:rect>
            </w:pict>
          </mc:Fallback>
        </mc:AlternateContent>
      </w:r>
    </w:p>
    <w:p w:rsidR="005A002E" w:rsidRDefault="005A002E" w:rsidP="005A002E">
      <w:pPr>
        <w:pStyle w:val="TidakAdaSpasi"/>
        <w:spacing w:line="480" w:lineRule="auto"/>
        <w:ind w:left="0" w:firstLine="720"/>
        <w:jc w:val="both"/>
        <w:rPr>
          <w:rFonts w:ascii="Times New Roman" w:hAnsi="Times New Roman"/>
          <w:sz w:val="24"/>
          <w:szCs w:val="24"/>
          <w:lang w:val="en-US"/>
        </w:rPr>
      </w:pPr>
    </w:p>
    <w:p w:rsidR="005A002E" w:rsidRDefault="005A002E" w:rsidP="005A002E">
      <w:pPr>
        <w:pStyle w:val="TidakAdaSpasi"/>
        <w:spacing w:line="480" w:lineRule="auto"/>
        <w:ind w:left="0" w:firstLine="720"/>
        <w:jc w:val="both"/>
        <w:rPr>
          <w:rFonts w:ascii="Times New Roman" w:hAnsi="Times New Roman"/>
          <w:sz w:val="24"/>
          <w:szCs w:val="24"/>
          <w:lang w:val="en-US"/>
        </w:rPr>
      </w:pPr>
    </w:p>
    <w:p w:rsidR="005A002E" w:rsidRDefault="005A002E" w:rsidP="005A002E">
      <w:pPr>
        <w:pStyle w:val="TidakAdaSpasi"/>
        <w:spacing w:line="480" w:lineRule="auto"/>
        <w:ind w:left="0"/>
        <w:jc w:val="center"/>
        <w:rPr>
          <w:rFonts w:ascii="Times New Roman" w:hAnsi="Times New Roman"/>
          <w:b/>
          <w:sz w:val="24"/>
          <w:szCs w:val="24"/>
          <w:lang w:val="en-US"/>
        </w:rPr>
      </w:pPr>
    </w:p>
    <w:p w:rsidR="005A002E" w:rsidRDefault="005A002E" w:rsidP="005A002E">
      <w:pPr>
        <w:pStyle w:val="TidakAdaSpasi"/>
        <w:spacing w:line="480" w:lineRule="auto"/>
        <w:ind w:left="0"/>
        <w:jc w:val="center"/>
        <w:rPr>
          <w:rFonts w:ascii="Times New Roman" w:hAnsi="Times New Roman"/>
          <w:b/>
          <w:sz w:val="24"/>
          <w:szCs w:val="24"/>
          <w:lang w:val="en-US"/>
        </w:rPr>
      </w:pPr>
    </w:p>
    <w:p w:rsidR="005A002E" w:rsidRPr="004B4373" w:rsidRDefault="005A002E" w:rsidP="005A002E">
      <w:pPr>
        <w:pStyle w:val="TidakAdaSpasi"/>
        <w:spacing w:line="480" w:lineRule="auto"/>
        <w:ind w:left="0"/>
        <w:jc w:val="center"/>
        <w:rPr>
          <w:rFonts w:ascii="Times New Roman" w:hAnsi="Times New Roman"/>
          <w:b/>
          <w:sz w:val="24"/>
          <w:szCs w:val="24"/>
          <w:lang w:val="en-US"/>
        </w:rPr>
      </w:pPr>
      <w:r w:rsidRPr="004B4373">
        <w:rPr>
          <w:rFonts w:ascii="Times New Roman" w:hAnsi="Times New Roman"/>
          <w:b/>
          <w:sz w:val="24"/>
          <w:szCs w:val="24"/>
        </w:rPr>
        <w:t>Gambar</w:t>
      </w:r>
      <w:r w:rsidRPr="004B4373">
        <w:rPr>
          <w:rFonts w:ascii="Times New Roman" w:hAnsi="Times New Roman"/>
          <w:b/>
          <w:sz w:val="24"/>
          <w:szCs w:val="24"/>
          <w:lang w:val="en-US"/>
        </w:rPr>
        <w:t>3.1 Analisis Jalur (</w:t>
      </w:r>
      <w:r w:rsidRPr="004B4373">
        <w:rPr>
          <w:rFonts w:ascii="Times New Roman" w:hAnsi="Times New Roman"/>
          <w:b/>
          <w:i/>
          <w:sz w:val="24"/>
          <w:szCs w:val="24"/>
          <w:lang w:val="en-US"/>
        </w:rPr>
        <w:t>Path Analysis</w:t>
      </w:r>
      <w:r w:rsidRPr="004B4373">
        <w:rPr>
          <w:rFonts w:ascii="Times New Roman" w:hAnsi="Times New Roman"/>
          <w:b/>
          <w:sz w:val="24"/>
          <w:szCs w:val="24"/>
          <w:lang w:val="en-US"/>
        </w:rPr>
        <w:t>)</w:t>
      </w:r>
    </w:p>
    <w:p w:rsidR="005A002E" w:rsidRDefault="005A002E" w:rsidP="005A002E">
      <w:pPr>
        <w:pStyle w:val="TidakAdaSpasi"/>
        <w:spacing w:line="480" w:lineRule="auto"/>
        <w:ind w:left="0"/>
        <w:jc w:val="both"/>
        <w:rPr>
          <w:rFonts w:ascii="Times New Roman" w:hAnsi="Times New Roman"/>
          <w:sz w:val="24"/>
          <w:szCs w:val="24"/>
          <w:lang w:val="en-US"/>
        </w:rPr>
      </w:pPr>
      <w:r>
        <w:rPr>
          <w:rFonts w:ascii="Times New Roman" w:hAnsi="Times New Roman"/>
          <w:sz w:val="24"/>
          <w:szCs w:val="24"/>
          <w:lang w:val="en-US"/>
        </w:rPr>
        <w:t>Dari gambar tersebut diatas dapat dilihat dalam persamaan berikut ini :</w:t>
      </w:r>
    </w:p>
    <w:p w:rsidR="005A002E" w:rsidRPr="00E40CD1" w:rsidRDefault="005A002E" w:rsidP="005A002E">
      <w:pPr>
        <w:pStyle w:val="TidakAdaSpasi"/>
        <w:spacing w:line="480" w:lineRule="auto"/>
        <w:ind w:firstLine="66"/>
        <w:jc w:val="both"/>
        <w:rPr>
          <w:rFonts w:ascii="Times New Roman" w:hAnsi="Times New Roman"/>
          <w:sz w:val="24"/>
          <w:szCs w:val="24"/>
          <w:lang w:val="en-US"/>
        </w:rPr>
      </w:pPr>
      <w:r w:rsidRPr="00A9384A">
        <w:rPr>
          <w:rFonts w:ascii="Times New Roman" w:hAnsi="Times New Roman"/>
          <w:sz w:val="24"/>
          <w:szCs w:val="24"/>
          <w:lang w:val="en-US"/>
        </w:rPr>
        <w:t xml:space="preserve">Y = PYx1 + PYx2 </w:t>
      </w:r>
      <w:r>
        <w:rPr>
          <w:rFonts w:ascii="Times New Roman" w:hAnsi="Times New Roman"/>
          <w:sz w:val="24"/>
          <w:szCs w:val="24"/>
          <w:lang w:val="en-US"/>
        </w:rPr>
        <w:t xml:space="preserve">+ </w:t>
      </w:r>
      <w:r w:rsidRPr="00A9384A">
        <w:rPr>
          <w:rFonts w:ascii="Times New Roman" w:hAnsi="Times New Roman"/>
          <w:sz w:val="24"/>
          <w:szCs w:val="24"/>
          <w:lang w:val="en-US"/>
        </w:rPr>
        <w:t>PY</w:t>
      </w:r>
      <w:r w:rsidRPr="00A9384A">
        <w:rPr>
          <w:rFonts w:ascii="Times New Roman" w:hAnsi="Times New Roman"/>
          <w:sz w:val="24"/>
          <w:szCs w:val="24"/>
        </w:rPr>
        <w:t>ε</w:t>
      </w:r>
    </w:p>
    <w:p w:rsidR="005A002E" w:rsidRPr="00CE53E2" w:rsidRDefault="005A002E" w:rsidP="005A002E">
      <w:pPr>
        <w:pStyle w:val="TidakAdaSpasi"/>
        <w:spacing w:line="480" w:lineRule="auto"/>
        <w:ind w:left="426"/>
        <w:jc w:val="both"/>
        <w:rPr>
          <w:rFonts w:ascii="Times New Roman" w:hAnsi="Times New Roman"/>
          <w:sz w:val="24"/>
          <w:szCs w:val="24"/>
        </w:rPr>
      </w:pPr>
      <w:r w:rsidRPr="00CE53E2">
        <w:rPr>
          <w:rFonts w:ascii="Times New Roman" w:hAnsi="Times New Roman"/>
          <w:sz w:val="24"/>
          <w:szCs w:val="24"/>
        </w:rPr>
        <w:t xml:space="preserve">Di mana : </w:t>
      </w:r>
    </w:p>
    <w:p w:rsidR="005A002E" w:rsidRPr="002B2986" w:rsidRDefault="005A002E" w:rsidP="005A002E">
      <w:pPr>
        <w:pStyle w:val="TidakAdaSpasi"/>
        <w:spacing w:line="480" w:lineRule="auto"/>
        <w:ind w:left="426"/>
        <w:jc w:val="both"/>
        <w:rPr>
          <w:rFonts w:ascii="Times New Roman" w:hAnsi="Times New Roman"/>
          <w:sz w:val="24"/>
          <w:szCs w:val="24"/>
          <w:lang w:val="en-US"/>
        </w:rPr>
      </w:pPr>
      <w:r>
        <w:rPr>
          <w:rFonts w:ascii="Times New Roman" w:hAnsi="Times New Roman"/>
          <w:sz w:val="24"/>
          <w:szCs w:val="24"/>
        </w:rPr>
        <w:t xml:space="preserve">X1  :   </w:t>
      </w:r>
      <w:r>
        <w:rPr>
          <w:rFonts w:ascii="Times New Roman" w:hAnsi="Times New Roman"/>
          <w:sz w:val="24"/>
          <w:szCs w:val="24"/>
          <w:lang w:val="en-US"/>
        </w:rPr>
        <w:t>Kompensasi Langsung</w:t>
      </w:r>
    </w:p>
    <w:p w:rsidR="005A002E" w:rsidRPr="002B2986" w:rsidRDefault="005A002E" w:rsidP="005A002E">
      <w:pPr>
        <w:pStyle w:val="TidakAdaSpasi"/>
        <w:spacing w:line="480" w:lineRule="auto"/>
        <w:ind w:left="426"/>
        <w:jc w:val="both"/>
        <w:rPr>
          <w:rFonts w:ascii="Times New Roman" w:hAnsi="Times New Roman"/>
          <w:sz w:val="24"/>
          <w:szCs w:val="24"/>
          <w:lang w:val="en-US"/>
        </w:rPr>
      </w:pPr>
      <w:r>
        <w:rPr>
          <w:rFonts w:ascii="Times New Roman" w:hAnsi="Times New Roman"/>
          <w:sz w:val="24"/>
          <w:szCs w:val="24"/>
        </w:rPr>
        <w:t xml:space="preserve">X2  </w:t>
      </w:r>
      <w:r w:rsidRPr="003B6B84">
        <w:rPr>
          <w:rFonts w:ascii="Times New Roman" w:hAnsi="Times New Roman"/>
          <w:sz w:val="24"/>
          <w:szCs w:val="24"/>
        </w:rPr>
        <w:t xml:space="preserve">:   </w:t>
      </w:r>
      <w:r>
        <w:rPr>
          <w:rFonts w:ascii="Times New Roman" w:hAnsi="Times New Roman"/>
          <w:sz w:val="24"/>
          <w:szCs w:val="24"/>
          <w:lang w:val="en-US"/>
        </w:rPr>
        <w:t>Kompensasi Tidak Langsung</w:t>
      </w:r>
    </w:p>
    <w:p w:rsidR="005A002E" w:rsidRPr="00863AE2" w:rsidRDefault="005A002E" w:rsidP="005A002E">
      <w:pPr>
        <w:pStyle w:val="TidakAdaSpasi"/>
        <w:spacing w:line="480" w:lineRule="auto"/>
        <w:ind w:left="0" w:firstLine="426"/>
        <w:jc w:val="both"/>
        <w:rPr>
          <w:rFonts w:ascii="Times New Roman" w:hAnsi="Times New Roman"/>
          <w:sz w:val="24"/>
          <w:szCs w:val="24"/>
        </w:rPr>
      </w:pPr>
      <w:r w:rsidRPr="003B6B84">
        <w:rPr>
          <w:rFonts w:ascii="Times New Roman" w:hAnsi="Times New Roman"/>
          <w:sz w:val="24"/>
          <w:szCs w:val="24"/>
        </w:rPr>
        <w:t>Y</w:t>
      </w:r>
      <w:r w:rsidRPr="003B6B84">
        <w:rPr>
          <w:rFonts w:ascii="Times New Roman" w:hAnsi="Times New Roman"/>
          <w:sz w:val="24"/>
          <w:szCs w:val="24"/>
        </w:rPr>
        <w:tab/>
        <w:t xml:space="preserve">  :   </w:t>
      </w:r>
      <w:r>
        <w:rPr>
          <w:rFonts w:ascii="Times New Roman" w:hAnsi="Times New Roman"/>
          <w:sz w:val="24"/>
          <w:szCs w:val="24"/>
        </w:rPr>
        <w:t>Kinerja Karyawan</w:t>
      </w:r>
    </w:p>
    <w:p w:rsidR="005A002E" w:rsidRPr="00CE53E2" w:rsidRDefault="005A002E" w:rsidP="005A002E">
      <w:pPr>
        <w:pStyle w:val="TidakAdaSpasi"/>
        <w:spacing w:line="480" w:lineRule="auto"/>
        <w:ind w:left="426"/>
        <w:jc w:val="both"/>
        <w:rPr>
          <w:rFonts w:ascii="Times New Roman" w:hAnsi="Times New Roman"/>
          <w:sz w:val="24"/>
          <w:szCs w:val="24"/>
        </w:rPr>
      </w:pPr>
      <w:r w:rsidRPr="00CE53E2">
        <w:rPr>
          <w:rFonts w:ascii="Times New Roman" w:hAnsi="Times New Roman"/>
          <w:sz w:val="24"/>
          <w:szCs w:val="24"/>
        </w:rPr>
        <w:t xml:space="preserve"> ε    :   variabel lain yang mempengaruhi Y</w:t>
      </w:r>
      <w:r>
        <w:rPr>
          <w:rFonts w:ascii="Times New Roman" w:hAnsi="Times New Roman"/>
          <w:sz w:val="24"/>
          <w:szCs w:val="24"/>
        </w:rPr>
        <w:t xml:space="preserve"> tapitidak diteliti</w:t>
      </w:r>
    </w:p>
    <w:p w:rsidR="005A002E" w:rsidRPr="00CE53E2" w:rsidRDefault="005A002E" w:rsidP="005A002E">
      <w:pPr>
        <w:pStyle w:val="TidakAdaSpasi"/>
        <w:spacing w:line="480" w:lineRule="auto"/>
        <w:ind w:left="426"/>
        <w:jc w:val="both"/>
        <w:rPr>
          <w:rFonts w:ascii="Times New Roman" w:hAnsi="Times New Roman"/>
          <w:sz w:val="24"/>
          <w:szCs w:val="24"/>
        </w:rPr>
      </w:pPr>
      <w:r w:rsidRPr="00CE53E2">
        <w:rPr>
          <w:rFonts w:ascii="Times New Roman" w:hAnsi="Times New Roman"/>
          <w:sz w:val="24"/>
          <w:szCs w:val="24"/>
        </w:rPr>
        <w:t>r     :   korelasi antar variabel X</w:t>
      </w:r>
    </w:p>
    <w:p w:rsidR="005A002E" w:rsidRPr="00CE53E2" w:rsidRDefault="005A002E" w:rsidP="005A002E">
      <w:pPr>
        <w:pStyle w:val="TidakAdaSpasi"/>
        <w:spacing w:line="480" w:lineRule="auto"/>
        <w:ind w:left="426"/>
        <w:jc w:val="both"/>
        <w:rPr>
          <w:rFonts w:ascii="Times New Roman" w:hAnsi="Times New Roman"/>
          <w:sz w:val="24"/>
          <w:szCs w:val="24"/>
        </w:rPr>
      </w:pPr>
      <w:r w:rsidRPr="00CE53E2">
        <w:rPr>
          <w:rFonts w:ascii="Times New Roman" w:hAnsi="Times New Roman"/>
          <w:sz w:val="24"/>
          <w:szCs w:val="24"/>
        </w:rPr>
        <w:t xml:space="preserve">PY  :   koefisien jalur untuk mendapatkan pengaruh langsung </w:t>
      </w:r>
    </w:p>
    <w:p w:rsidR="005A002E" w:rsidRDefault="005A002E" w:rsidP="005A002E">
      <w:pPr>
        <w:pStyle w:val="TidakAdaSpasi"/>
        <w:spacing w:line="480" w:lineRule="auto"/>
        <w:ind w:left="0" w:firstLine="709"/>
        <w:jc w:val="both"/>
        <w:rPr>
          <w:rFonts w:ascii="Times New Roman" w:hAnsi="Times New Roman"/>
          <w:sz w:val="24"/>
          <w:szCs w:val="24"/>
        </w:rPr>
      </w:pPr>
      <w:r w:rsidRPr="00CE53E2">
        <w:rPr>
          <w:rFonts w:ascii="Times New Roman" w:hAnsi="Times New Roman"/>
          <w:sz w:val="24"/>
          <w:szCs w:val="24"/>
        </w:rPr>
        <w:t>Data yang terkumpul di analisis hubungan kausalnya antarasub-sub variabel yang di lakukan dengan menggunakan anlisis jalur (</w:t>
      </w:r>
      <w:r w:rsidRPr="00CE53E2">
        <w:rPr>
          <w:rFonts w:ascii="Times New Roman" w:hAnsi="Times New Roman"/>
          <w:i/>
          <w:sz w:val="24"/>
          <w:szCs w:val="24"/>
        </w:rPr>
        <w:t>path analisys</w:t>
      </w:r>
      <w:r w:rsidRPr="00CE53E2">
        <w:rPr>
          <w:rFonts w:ascii="Times New Roman" w:hAnsi="Times New Roman"/>
          <w:sz w:val="24"/>
          <w:szCs w:val="24"/>
        </w:rPr>
        <w:t xml:space="preserve">) yang memperlihatkan pengaruh. Gambar di atas juga memperlihatkan bahwa sub-sub variabel  tersebut tidak hanya di pengaruhi oleh </w:t>
      </w:r>
      <w:r>
        <w:rPr>
          <w:rFonts w:ascii="Times New Roman" w:hAnsi="Times New Roman"/>
          <w:sz w:val="24"/>
          <w:szCs w:val="24"/>
        </w:rPr>
        <w:t xml:space="preserve">X1, </w:t>
      </w:r>
      <w:r>
        <w:rPr>
          <w:rFonts w:ascii="Times New Roman" w:hAnsi="Times New Roman"/>
          <w:sz w:val="24"/>
          <w:szCs w:val="24"/>
          <w:lang w:val="en-US"/>
        </w:rPr>
        <w:t xml:space="preserve">dan </w:t>
      </w:r>
      <w:r w:rsidRPr="003B6B84">
        <w:rPr>
          <w:rFonts w:ascii="Times New Roman" w:hAnsi="Times New Roman"/>
          <w:sz w:val="24"/>
          <w:szCs w:val="24"/>
          <w:lang w:val="en-US"/>
        </w:rPr>
        <w:t>X</w:t>
      </w:r>
      <w:r>
        <w:rPr>
          <w:rFonts w:ascii="Times New Roman" w:hAnsi="Times New Roman"/>
          <w:sz w:val="24"/>
          <w:szCs w:val="24"/>
          <w:lang w:val="en-US"/>
        </w:rPr>
        <w:t>2</w:t>
      </w:r>
      <w:r>
        <w:rPr>
          <w:rFonts w:ascii="Times New Roman" w:hAnsi="Times New Roman"/>
          <w:sz w:val="24"/>
          <w:szCs w:val="24"/>
        </w:rPr>
        <w:t>te</w:t>
      </w:r>
      <w:r w:rsidRPr="00CE53E2">
        <w:rPr>
          <w:rFonts w:ascii="Times New Roman" w:hAnsi="Times New Roman"/>
          <w:sz w:val="24"/>
          <w:szCs w:val="24"/>
        </w:rPr>
        <w:t>tapi ada variabel epselon (ε) yaitu variabel y</w:t>
      </w:r>
      <w:r>
        <w:rPr>
          <w:rFonts w:ascii="Times New Roman" w:hAnsi="Times New Roman"/>
          <w:sz w:val="24"/>
          <w:szCs w:val="24"/>
        </w:rPr>
        <w:t>ang tidak diukur dan di</w:t>
      </w:r>
      <w:r w:rsidRPr="00CE53E2">
        <w:rPr>
          <w:rFonts w:ascii="Times New Roman" w:hAnsi="Times New Roman"/>
          <w:sz w:val="24"/>
          <w:szCs w:val="24"/>
        </w:rPr>
        <w:t>teliti.</w:t>
      </w:r>
    </w:p>
    <w:p w:rsidR="005A002E" w:rsidRDefault="005A002E" w:rsidP="00B4126B">
      <w:pPr>
        <w:pStyle w:val="TidakAdaSpasi"/>
        <w:numPr>
          <w:ilvl w:val="2"/>
          <w:numId w:val="28"/>
        </w:numPr>
        <w:spacing w:line="480" w:lineRule="auto"/>
        <w:ind w:left="709"/>
        <w:rPr>
          <w:rFonts w:ascii="Times New Roman" w:eastAsia="Times New Roman" w:hAnsi="Times New Roman"/>
          <w:b/>
          <w:sz w:val="24"/>
          <w:szCs w:val="24"/>
          <w:lang w:eastAsia="en-US"/>
        </w:rPr>
      </w:pPr>
      <w:r w:rsidRPr="00CE53E2">
        <w:rPr>
          <w:rFonts w:ascii="Times New Roman" w:eastAsia="Times New Roman" w:hAnsi="Times New Roman"/>
          <w:b/>
          <w:sz w:val="24"/>
          <w:szCs w:val="24"/>
          <w:lang w:eastAsia="en-US"/>
        </w:rPr>
        <w:t>Pengujian Hipotesis</w:t>
      </w:r>
    </w:p>
    <w:p w:rsidR="005A002E" w:rsidRPr="00643903" w:rsidRDefault="005A002E" w:rsidP="005A002E">
      <w:pPr>
        <w:pStyle w:val="TidakAdaSpasi"/>
        <w:spacing w:line="480" w:lineRule="auto"/>
        <w:ind w:left="0" w:firstLine="720"/>
        <w:jc w:val="both"/>
        <w:rPr>
          <w:rFonts w:ascii="Times New Roman" w:eastAsia="Times New Roman" w:hAnsi="Times New Roman"/>
          <w:sz w:val="24"/>
          <w:szCs w:val="24"/>
          <w:lang w:val="en-US" w:eastAsia="en-US"/>
        </w:rPr>
      </w:pPr>
      <w:r w:rsidRPr="00017E47">
        <w:rPr>
          <w:rFonts w:ascii="Times New Roman" w:eastAsia="Times New Roman" w:hAnsi="Times New Roman"/>
          <w:sz w:val="24"/>
          <w:szCs w:val="24"/>
          <w:lang w:eastAsia="en-US"/>
        </w:rPr>
        <w:t xml:space="preserve">Sesuai dengan hipotesis dan desain penelitian yang telah di kemukakansebelumnya, maka dalam pengujian hipotesis </w:t>
      </w:r>
      <w:r>
        <w:rPr>
          <w:rFonts w:ascii="Times New Roman" w:eastAsia="Times New Roman" w:hAnsi="Times New Roman"/>
          <w:sz w:val="24"/>
          <w:szCs w:val="24"/>
          <w:lang w:val="en-US" w:eastAsia="en-US"/>
        </w:rPr>
        <w:t>d</w:t>
      </w:r>
      <w:r w:rsidRPr="00017E47">
        <w:rPr>
          <w:rFonts w:ascii="Times New Roman" w:eastAsia="Times New Roman" w:hAnsi="Times New Roman"/>
          <w:sz w:val="24"/>
          <w:szCs w:val="24"/>
          <w:lang w:eastAsia="en-US"/>
        </w:rPr>
        <w:t>engan langkah-langkah sebagai berikut :</w:t>
      </w:r>
    </w:p>
    <w:p w:rsidR="005A002E" w:rsidRPr="006E5A3C" w:rsidRDefault="005A002E" w:rsidP="00B4126B">
      <w:pPr>
        <w:pStyle w:val="TidakAdaSpasi"/>
        <w:numPr>
          <w:ilvl w:val="0"/>
          <w:numId w:val="27"/>
        </w:numPr>
        <w:spacing w:line="480" w:lineRule="auto"/>
        <w:ind w:left="426" w:hanging="426"/>
        <w:rPr>
          <w:rFonts w:ascii="Times New Roman" w:eastAsia="Times New Roman" w:hAnsi="Times New Roman"/>
          <w:sz w:val="24"/>
          <w:szCs w:val="24"/>
          <w:lang w:eastAsia="en-US"/>
        </w:rPr>
      </w:pPr>
      <w:r w:rsidRPr="006E5A3C">
        <w:rPr>
          <w:rFonts w:ascii="Times New Roman" w:eastAsia="Times New Roman" w:hAnsi="Times New Roman"/>
          <w:sz w:val="24"/>
          <w:szCs w:val="24"/>
          <w:lang w:eastAsia="en-US"/>
        </w:rPr>
        <w:t>Membuat persamaan struktual, yaitu :</w:t>
      </w:r>
    </w:p>
    <w:p w:rsidR="005A002E" w:rsidRPr="006E5A3C" w:rsidRDefault="005A002E" w:rsidP="005A002E">
      <w:pPr>
        <w:pStyle w:val="TidakAdaSpasi"/>
        <w:spacing w:line="480" w:lineRule="auto"/>
        <w:ind w:left="426"/>
        <w:rPr>
          <w:rFonts w:ascii="Times New Roman" w:eastAsia="Times New Roman" w:hAnsi="Times New Roman"/>
          <w:sz w:val="24"/>
          <w:szCs w:val="24"/>
          <w:lang w:eastAsia="en-US"/>
        </w:rPr>
      </w:pPr>
      <w:r w:rsidRPr="006E5A3C">
        <w:rPr>
          <w:rFonts w:ascii="Times New Roman" w:eastAsia="Times New Roman" w:hAnsi="Times New Roman"/>
          <w:sz w:val="24"/>
          <w:szCs w:val="24"/>
          <w:lang w:eastAsia="en-US"/>
        </w:rPr>
        <w:lastRenderedPageBreak/>
        <w:t>Y = PYX</w:t>
      </w:r>
      <w:r w:rsidRPr="006E5A3C">
        <w:rPr>
          <w:rFonts w:ascii="Times New Roman" w:eastAsia="Times New Roman" w:hAnsi="Times New Roman"/>
          <w:sz w:val="24"/>
          <w:szCs w:val="24"/>
          <w:vertAlign w:val="subscript"/>
          <w:lang w:eastAsia="en-US"/>
        </w:rPr>
        <w:t xml:space="preserve">1 </w:t>
      </w:r>
      <w:r w:rsidRPr="006E5A3C">
        <w:rPr>
          <w:rFonts w:ascii="Times New Roman" w:eastAsia="Times New Roman" w:hAnsi="Times New Roman"/>
          <w:sz w:val="24"/>
          <w:szCs w:val="24"/>
          <w:lang w:eastAsia="en-US"/>
        </w:rPr>
        <w:t>+  PYX</w:t>
      </w:r>
      <w:r w:rsidRPr="006E5A3C">
        <w:rPr>
          <w:rFonts w:ascii="Times New Roman" w:eastAsia="Times New Roman" w:hAnsi="Times New Roman"/>
          <w:sz w:val="24"/>
          <w:szCs w:val="24"/>
          <w:vertAlign w:val="subscript"/>
          <w:lang w:eastAsia="en-US"/>
        </w:rPr>
        <w:t>2</w:t>
      </w:r>
      <w:r w:rsidRPr="006E5A3C">
        <w:rPr>
          <w:rFonts w:ascii="Times New Roman" w:hAnsi="Times New Roman"/>
          <w:sz w:val="24"/>
          <w:szCs w:val="24"/>
          <w:lang w:val="en-US"/>
        </w:rPr>
        <w:t>+ PY</w:t>
      </w:r>
      <w:r w:rsidRPr="006E5A3C">
        <w:rPr>
          <w:rFonts w:ascii="Times New Roman" w:hAnsi="Times New Roman"/>
          <w:sz w:val="24"/>
          <w:szCs w:val="24"/>
        </w:rPr>
        <w:t>ε</w:t>
      </w:r>
    </w:p>
    <w:p w:rsidR="005A002E" w:rsidRPr="006E5A3C" w:rsidRDefault="005A002E" w:rsidP="00B4126B">
      <w:pPr>
        <w:pStyle w:val="TidakAdaSpasi"/>
        <w:numPr>
          <w:ilvl w:val="0"/>
          <w:numId w:val="27"/>
        </w:numPr>
        <w:spacing w:line="480" w:lineRule="auto"/>
        <w:ind w:left="426" w:hanging="426"/>
        <w:rPr>
          <w:rFonts w:ascii="Times New Roman" w:eastAsia="Times New Roman" w:hAnsi="Times New Roman"/>
          <w:i/>
          <w:sz w:val="24"/>
          <w:szCs w:val="24"/>
          <w:lang w:eastAsia="en-US"/>
        </w:rPr>
      </w:pPr>
      <w:r w:rsidRPr="006E5A3C">
        <w:rPr>
          <w:rFonts w:ascii="Times New Roman" w:eastAsia="Times New Roman" w:hAnsi="Times New Roman"/>
          <w:sz w:val="24"/>
          <w:szCs w:val="24"/>
          <w:lang w:eastAsia="en-US"/>
        </w:rPr>
        <w:t>Menghitung matrix korelasi antar X</w:t>
      </w:r>
      <w:r w:rsidRPr="006E5A3C">
        <w:rPr>
          <w:rFonts w:ascii="Times New Roman" w:eastAsia="Times New Roman" w:hAnsi="Times New Roman"/>
          <w:sz w:val="24"/>
          <w:szCs w:val="24"/>
          <w:vertAlign w:val="subscript"/>
          <w:lang w:eastAsia="en-US"/>
        </w:rPr>
        <w:t>1,</w:t>
      </w:r>
      <w:r w:rsidRPr="006E5A3C">
        <w:rPr>
          <w:rFonts w:ascii="Times New Roman" w:eastAsia="Times New Roman" w:hAnsi="Times New Roman"/>
          <w:sz w:val="24"/>
          <w:szCs w:val="24"/>
          <w:lang w:eastAsia="en-US"/>
        </w:rPr>
        <w:t>X</w:t>
      </w:r>
      <w:r w:rsidRPr="006E5A3C">
        <w:rPr>
          <w:rFonts w:ascii="Times New Roman" w:eastAsia="Times New Roman" w:hAnsi="Times New Roman"/>
          <w:sz w:val="24"/>
          <w:szCs w:val="24"/>
          <w:vertAlign w:val="subscript"/>
          <w:lang w:eastAsia="en-US"/>
        </w:rPr>
        <w:t xml:space="preserve">2, </w:t>
      </w:r>
      <w:r w:rsidRPr="006E5A3C">
        <w:rPr>
          <w:rFonts w:ascii="Times New Roman" w:eastAsia="Times New Roman" w:hAnsi="Times New Roman"/>
          <w:sz w:val="24"/>
          <w:szCs w:val="24"/>
          <w:lang w:eastAsia="en-US"/>
        </w:rPr>
        <w:t>dan Y</w:t>
      </w:r>
    </w:p>
    <w:p w:rsidR="005A002E" w:rsidRPr="006E5A3C" w:rsidRDefault="005A002E" w:rsidP="00B4126B">
      <w:pPr>
        <w:pStyle w:val="TidakAdaSpasi"/>
        <w:numPr>
          <w:ilvl w:val="0"/>
          <w:numId w:val="27"/>
        </w:numPr>
        <w:spacing w:line="480" w:lineRule="auto"/>
        <w:ind w:left="426" w:hanging="426"/>
        <w:rPr>
          <w:rFonts w:ascii="Times New Roman" w:eastAsia="Times New Roman" w:hAnsi="Times New Roman"/>
          <w:i/>
          <w:sz w:val="24"/>
          <w:szCs w:val="24"/>
          <w:lang w:eastAsia="en-US"/>
        </w:rPr>
      </w:pPr>
      <w:r w:rsidRPr="006E5A3C">
        <w:rPr>
          <w:rFonts w:ascii="Times New Roman" w:eastAsia="Times New Roman" w:hAnsi="Times New Roman"/>
          <w:sz w:val="24"/>
          <w:szCs w:val="24"/>
          <w:lang w:eastAsia="en-US"/>
        </w:rPr>
        <w:t xml:space="preserve">Menghitung matrix korelasi antar variabel </w:t>
      </w:r>
      <w:r w:rsidRPr="006E5A3C">
        <w:rPr>
          <w:rFonts w:ascii="Times New Roman" w:eastAsia="Times New Roman" w:hAnsi="Times New Roman"/>
          <w:i/>
          <w:sz w:val="24"/>
          <w:szCs w:val="24"/>
          <w:lang w:eastAsia="en-US"/>
        </w:rPr>
        <w:t>eksogenus</w:t>
      </w:r>
    </w:p>
    <w:p w:rsidR="005A002E" w:rsidRPr="006E5A3C" w:rsidRDefault="005A002E" w:rsidP="00B4126B">
      <w:pPr>
        <w:pStyle w:val="TidakAdaSpasi"/>
        <w:numPr>
          <w:ilvl w:val="0"/>
          <w:numId w:val="27"/>
        </w:numPr>
        <w:spacing w:line="480" w:lineRule="auto"/>
        <w:ind w:left="426" w:hanging="426"/>
        <w:rPr>
          <w:rFonts w:ascii="Times New Roman" w:eastAsia="Times New Roman" w:hAnsi="Times New Roman"/>
          <w:sz w:val="24"/>
          <w:szCs w:val="24"/>
          <w:lang w:eastAsia="en-US"/>
        </w:rPr>
      </w:pPr>
      <w:r w:rsidRPr="006E5A3C">
        <w:rPr>
          <w:rFonts w:ascii="Times New Roman" w:eastAsia="Times New Roman" w:hAnsi="Times New Roman"/>
          <w:sz w:val="24"/>
          <w:szCs w:val="24"/>
          <w:lang w:eastAsia="en-US"/>
        </w:rPr>
        <w:t>Menghitung matrix invers R</w:t>
      </w:r>
      <w:r w:rsidRPr="006E5A3C">
        <w:rPr>
          <w:rFonts w:ascii="Times New Roman" w:eastAsia="Times New Roman" w:hAnsi="Times New Roman"/>
          <w:sz w:val="24"/>
          <w:szCs w:val="24"/>
          <w:vertAlign w:val="subscript"/>
          <w:lang w:eastAsia="en-US"/>
        </w:rPr>
        <w:t>1</w:t>
      </w:r>
      <w:r w:rsidRPr="006E5A3C">
        <w:rPr>
          <w:rFonts w:ascii="Times New Roman" w:eastAsia="Times New Roman" w:hAnsi="Times New Roman"/>
          <w:sz w:val="24"/>
          <w:szCs w:val="24"/>
          <w:vertAlign w:val="superscript"/>
          <w:lang w:eastAsia="en-US"/>
        </w:rPr>
        <w:t>-1</w:t>
      </w:r>
    </w:p>
    <w:p w:rsidR="005A002E" w:rsidRPr="006E5A3C" w:rsidRDefault="005A002E" w:rsidP="00B4126B">
      <w:pPr>
        <w:pStyle w:val="TidakAdaSpasi"/>
        <w:numPr>
          <w:ilvl w:val="0"/>
          <w:numId w:val="27"/>
        </w:numPr>
        <w:spacing w:line="480" w:lineRule="auto"/>
        <w:ind w:left="426" w:hanging="426"/>
        <w:rPr>
          <w:rFonts w:ascii="Times New Roman" w:eastAsia="Times New Roman" w:hAnsi="Times New Roman"/>
          <w:sz w:val="24"/>
          <w:szCs w:val="24"/>
          <w:lang w:eastAsia="en-US"/>
        </w:rPr>
      </w:pPr>
      <w:r w:rsidRPr="006E5A3C">
        <w:rPr>
          <w:rFonts w:ascii="Times New Roman" w:eastAsia="Times New Roman" w:hAnsi="Times New Roman"/>
          <w:sz w:val="24"/>
          <w:szCs w:val="24"/>
          <w:lang w:eastAsia="en-US"/>
        </w:rPr>
        <w:t>Menghitung koefisien jalur Pyx</w:t>
      </w:r>
      <w:r w:rsidRPr="006E5A3C">
        <w:rPr>
          <w:rFonts w:ascii="Times New Roman" w:eastAsia="Times New Roman" w:hAnsi="Times New Roman"/>
          <w:sz w:val="24"/>
          <w:szCs w:val="24"/>
          <w:vertAlign w:val="subscript"/>
          <w:lang w:eastAsia="en-US"/>
        </w:rPr>
        <w:t xml:space="preserve">ỉ </w:t>
      </w:r>
      <w:r w:rsidRPr="006E5A3C">
        <w:rPr>
          <w:rFonts w:ascii="Times New Roman" w:eastAsia="Times New Roman" w:hAnsi="Times New Roman"/>
          <w:sz w:val="24"/>
          <w:szCs w:val="24"/>
          <w:lang w:eastAsia="en-US"/>
        </w:rPr>
        <w:t xml:space="preserve">(i = 1,2, </w:t>
      </w:r>
      <w:r w:rsidRPr="006E5A3C">
        <w:rPr>
          <w:rFonts w:ascii="Times New Roman" w:eastAsia="Times New Roman" w:hAnsi="Times New Roman"/>
          <w:sz w:val="24"/>
          <w:szCs w:val="24"/>
          <w:lang w:val="en-US" w:eastAsia="en-US"/>
        </w:rPr>
        <w:t xml:space="preserve">3 </w:t>
      </w:r>
      <w:r w:rsidRPr="006E5A3C">
        <w:rPr>
          <w:rFonts w:ascii="Times New Roman" w:eastAsia="Times New Roman" w:hAnsi="Times New Roman"/>
          <w:sz w:val="24"/>
          <w:szCs w:val="24"/>
          <w:lang w:eastAsia="en-US"/>
        </w:rPr>
        <w:t xml:space="preserve">dan </w:t>
      </w:r>
      <w:r w:rsidRPr="006E5A3C">
        <w:rPr>
          <w:rFonts w:ascii="Times New Roman" w:eastAsia="Times New Roman" w:hAnsi="Times New Roman"/>
          <w:sz w:val="24"/>
          <w:szCs w:val="24"/>
          <w:lang w:val="en-US" w:eastAsia="en-US"/>
        </w:rPr>
        <w:t>4</w:t>
      </w:r>
      <w:r w:rsidRPr="006E5A3C">
        <w:rPr>
          <w:rFonts w:ascii="Times New Roman" w:eastAsia="Times New Roman" w:hAnsi="Times New Roman"/>
          <w:sz w:val="24"/>
          <w:szCs w:val="24"/>
          <w:lang w:eastAsia="en-US"/>
        </w:rPr>
        <w:t>)</w:t>
      </w:r>
    </w:p>
    <w:p w:rsidR="005A002E" w:rsidRPr="006E5A3C" w:rsidRDefault="005A002E" w:rsidP="00B4126B">
      <w:pPr>
        <w:pStyle w:val="TidakAdaSpasi"/>
        <w:numPr>
          <w:ilvl w:val="0"/>
          <w:numId w:val="27"/>
        </w:numPr>
        <w:spacing w:line="480" w:lineRule="auto"/>
        <w:ind w:left="426" w:hanging="426"/>
        <w:rPr>
          <w:rFonts w:ascii="Times New Roman" w:eastAsia="Times New Roman" w:hAnsi="Times New Roman"/>
          <w:sz w:val="24"/>
          <w:szCs w:val="24"/>
          <w:lang w:eastAsia="en-US"/>
        </w:rPr>
      </w:pPr>
      <w:r w:rsidRPr="006E5A3C">
        <w:rPr>
          <w:rFonts w:ascii="Times New Roman" w:eastAsia="Times New Roman" w:hAnsi="Times New Roman"/>
          <w:sz w:val="24"/>
          <w:szCs w:val="24"/>
          <w:lang w:eastAsia="en-US"/>
        </w:rPr>
        <w:t>Menghitung R</w:t>
      </w:r>
      <w:r w:rsidRPr="006E5A3C">
        <w:rPr>
          <w:rFonts w:ascii="Times New Roman" w:eastAsia="Times New Roman" w:hAnsi="Times New Roman"/>
          <w:sz w:val="24"/>
          <w:szCs w:val="24"/>
          <w:vertAlign w:val="superscript"/>
          <w:lang w:eastAsia="en-US"/>
        </w:rPr>
        <w:t>2</w:t>
      </w:r>
      <w:r w:rsidRPr="006E5A3C">
        <w:rPr>
          <w:rFonts w:ascii="Times New Roman" w:eastAsia="Times New Roman" w:hAnsi="Times New Roman"/>
          <w:sz w:val="24"/>
          <w:szCs w:val="24"/>
          <w:lang w:eastAsia="en-US"/>
        </w:rPr>
        <w:t xml:space="preserve"> yaitu koefisien yang menyatakan </w:t>
      </w:r>
      <w:r>
        <w:rPr>
          <w:rFonts w:ascii="Times New Roman" w:eastAsia="Times New Roman" w:hAnsi="Times New Roman"/>
          <w:sz w:val="24"/>
          <w:szCs w:val="24"/>
          <w:lang w:eastAsia="en-US"/>
        </w:rPr>
        <w:t xml:space="preserve">kontribusi </w:t>
      </w:r>
      <w:r>
        <w:rPr>
          <w:rFonts w:ascii="Times New Roman" w:hAnsi="Times New Roman"/>
          <w:sz w:val="24"/>
          <w:szCs w:val="24"/>
        </w:rPr>
        <w:t xml:space="preserve">X1 dan X2 </w:t>
      </w:r>
      <w:r w:rsidRPr="006E5A3C">
        <w:rPr>
          <w:rFonts w:ascii="Times New Roman" w:eastAsia="Times New Roman" w:hAnsi="Times New Roman"/>
          <w:sz w:val="24"/>
          <w:szCs w:val="24"/>
          <w:lang w:eastAsia="en-US"/>
        </w:rPr>
        <w:t xml:space="preserve">terhadap Y </w:t>
      </w:r>
    </w:p>
    <w:p w:rsidR="005A002E" w:rsidRPr="006E5A3C" w:rsidRDefault="005A002E" w:rsidP="00B4126B">
      <w:pPr>
        <w:pStyle w:val="TidakAdaSpasi"/>
        <w:numPr>
          <w:ilvl w:val="0"/>
          <w:numId w:val="27"/>
        </w:numPr>
        <w:spacing w:line="480" w:lineRule="auto"/>
        <w:ind w:left="426" w:hanging="426"/>
        <w:rPr>
          <w:rFonts w:ascii="Times New Roman" w:eastAsia="Times New Roman" w:hAnsi="Times New Roman"/>
          <w:sz w:val="24"/>
          <w:szCs w:val="24"/>
          <w:lang w:eastAsia="en-US"/>
        </w:rPr>
      </w:pPr>
      <w:r w:rsidRPr="006E5A3C">
        <w:rPr>
          <w:rFonts w:ascii="Times New Roman" w:eastAsia="Times New Roman" w:hAnsi="Times New Roman"/>
          <w:sz w:val="24"/>
          <w:szCs w:val="24"/>
          <w:lang w:eastAsia="en-US"/>
        </w:rPr>
        <w:t>Hitung pengaruh varibel lain (Pyε)</w:t>
      </w:r>
    </w:p>
    <w:p w:rsidR="005A002E" w:rsidRPr="00E825B8" w:rsidRDefault="005A002E" w:rsidP="00B4126B">
      <w:pPr>
        <w:pStyle w:val="TidakAdaSpasi"/>
        <w:numPr>
          <w:ilvl w:val="0"/>
          <w:numId w:val="27"/>
        </w:numPr>
        <w:spacing w:line="480" w:lineRule="auto"/>
        <w:ind w:left="426" w:hanging="426"/>
        <w:rPr>
          <w:rFonts w:ascii="Times New Roman" w:eastAsia="Times New Roman" w:hAnsi="Times New Roman"/>
          <w:i/>
          <w:sz w:val="24"/>
          <w:szCs w:val="24"/>
          <w:lang w:val="en-US" w:eastAsia="en-US"/>
        </w:rPr>
      </w:pPr>
      <w:r w:rsidRPr="006E5A3C">
        <w:rPr>
          <w:rFonts w:ascii="Times New Roman" w:eastAsia="Times New Roman" w:hAnsi="Times New Roman"/>
          <w:sz w:val="24"/>
          <w:szCs w:val="24"/>
          <w:lang w:eastAsia="en-US"/>
        </w:rPr>
        <w:t>Menghitung pengaruh variabel independent terhadap variabel dependen</w:t>
      </w:r>
      <w:r>
        <w:rPr>
          <w:rFonts w:ascii="Times New Roman" w:eastAsia="Times New Roman" w:hAnsi="Times New Roman"/>
          <w:sz w:val="24"/>
          <w:szCs w:val="24"/>
          <w:lang w:eastAsia="en-US"/>
        </w:rPr>
        <w:t xml:space="preserve">, </w:t>
      </w:r>
      <w:r w:rsidRPr="00E825B8">
        <w:rPr>
          <w:rFonts w:ascii="Times New Roman" w:hAnsi="Times New Roman"/>
          <w:sz w:val="24"/>
          <w:szCs w:val="24"/>
        </w:rPr>
        <w:t>sebagai berikut :</w:t>
      </w:r>
    </w:p>
    <w:p w:rsidR="005A002E" w:rsidRPr="00207198" w:rsidRDefault="00D30283" w:rsidP="005A002E">
      <w:pPr>
        <w:pStyle w:val="DaftarParagraf"/>
        <w:tabs>
          <w:tab w:val="left" w:pos="2363"/>
          <w:tab w:val="left" w:pos="3866"/>
        </w:tabs>
        <w:spacing w:after="0" w:line="480" w:lineRule="auto"/>
        <w:ind w:left="1008" w:right="-46"/>
        <w:jc w:val="both"/>
        <w:rPr>
          <w:rFonts w:ascii="Times New Roman" w:hAnsi="Times New Roman"/>
          <w:sz w:val="24"/>
          <w:szCs w:val="24"/>
        </w:rPr>
      </w:pPr>
      <w:r w:rsidRPr="004B3423">
        <w:rPr>
          <w:noProof/>
          <w:lang w:val="en-SG"/>
        </w:rPr>
        <mc:AlternateContent>
          <mc:Choice Requires="wps">
            <w:drawing>
              <wp:anchor distT="4294967295" distB="4294967295" distL="114300" distR="114300" simplePos="0" relativeHeight="251666944" behindDoc="0" locked="0" layoutInCell="1" allowOverlap="1">
                <wp:simplePos x="0" y="0"/>
                <wp:positionH relativeFrom="column">
                  <wp:posOffset>1748790</wp:posOffset>
                </wp:positionH>
                <wp:positionV relativeFrom="paragraph">
                  <wp:posOffset>101599</wp:posOffset>
                </wp:positionV>
                <wp:extent cx="494030" cy="0"/>
                <wp:effectExtent l="0" t="76200" r="20320" b="57150"/>
                <wp:wrapNone/>
                <wp:docPr id="2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4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25C93" id="Straight Arrow Connector 4" o:spid="_x0000_s1026" type="#_x0000_t32" style="position:absolute;margin-left:137.7pt;margin-top:8pt;width:38.9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">
                <v:stroke endarrow="block"/>
                <o:lock v:ext="edit" shapetype="f"/>
              </v:shape>
            </w:pict>
          </mc:Fallback>
        </mc:AlternateContent>
      </w:r>
      <w:r w:rsidRPr="004B3423">
        <w:rPr>
          <w:noProof/>
          <w:lang w:val="en-SG"/>
        </w:rPr>
        <mc:AlternateContent>
          <mc:Choice Requires="wps">
            <w:drawing>
              <wp:anchor distT="0" distB="0" distL="114300" distR="114300" simplePos="0" relativeHeight="251665920" behindDoc="0" locked="0" layoutInCell="1" allowOverlap="1">
                <wp:simplePos x="0" y="0"/>
                <wp:positionH relativeFrom="column">
                  <wp:posOffset>847725</wp:posOffset>
                </wp:positionH>
                <wp:positionV relativeFrom="paragraph">
                  <wp:posOffset>101600</wp:posOffset>
                </wp:positionV>
                <wp:extent cx="556895" cy="635"/>
                <wp:effectExtent l="0" t="57150" r="0" b="75565"/>
                <wp:wrapNone/>
                <wp:docPr id="2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568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846A6" id="Straight Arrow Connector 3" o:spid="_x0000_s1026" type="#_x0000_t32" style="position:absolute;margin-left:66.75pt;margin-top:8pt;width:43.85pt;height:.0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">
                <v:stroke endarrow="block"/>
                <o:lock v:ext="edit" shapetype="f"/>
              </v:shape>
            </w:pict>
          </mc:Fallback>
        </mc:AlternateContent>
      </w:r>
      <w:r w:rsidR="005A002E">
        <w:rPr>
          <w:rFonts w:ascii="Times New Roman" w:hAnsi="Times New Roman"/>
          <w:sz w:val="24"/>
          <w:szCs w:val="24"/>
        </w:rPr>
        <w:t>Y</w:t>
      </w:r>
      <w:r w:rsidR="005A002E" w:rsidRPr="00207198">
        <w:rPr>
          <w:rFonts w:ascii="Times New Roman" w:hAnsi="Times New Roman"/>
          <w:sz w:val="24"/>
          <w:szCs w:val="24"/>
        </w:rPr>
        <w:tab/>
        <w:t>X</w:t>
      </w:r>
      <w:r w:rsidR="005A002E" w:rsidRPr="00207198">
        <w:rPr>
          <w:rFonts w:ascii="Times New Roman" w:hAnsi="Times New Roman"/>
          <w:sz w:val="24"/>
          <w:szCs w:val="24"/>
          <w:vertAlign w:val="subscript"/>
        </w:rPr>
        <w:t>1</w:t>
      </w:r>
      <w:r w:rsidR="005A002E" w:rsidRPr="00207198">
        <w:rPr>
          <w:rFonts w:ascii="Times New Roman" w:hAnsi="Times New Roman"/>
          <w:sz w:val="24"/>
          <w:szCs w:val="24"/>
        </w:rPr>
        <w:t>Y = ( Pyxi) (Pyxi) ;dimana i = 1 dan 2</w:t>
      </w:r>
    </w:p>
    <w:p w:rsidR="005A002E" w:rsidRPr="00207198" w:rsidRDefault="005A002E" w:rsidP="005A002E">
      <w:pPr>
        <w:pStyle w:val="DaftarParagraf"/>
        <w:tabs>
          <w:tab w:val="left" w:pos="720"/>
          <w:tab w:val="left" w:pos="1440"/>
          <w:tab w:val="left" w:pos="2160"/>
          <w:tab w:val="left" w:pos="2880"/>
        </w:tabs>
        <w:spacing w:after="0" w:line="480" w:lineRule="auto"/>
        <w:ind w:left="1080" w:right="-46"/>
        <w:jc w:val="both"/>
        <w:rPr>
          <w:rFonts w:ascii="Times New Roman" w:hAnsi="Times New Roman"/>
          <w:sz w:val="24"/>
          <w:szCs w:val="24"/>
        </w:rPr>
      </w:pPr>
      <w:r>
        <w:rPr>
          <w:rFonts w:ascii="Times New Roman" w:eastAsia="Times New Roman" w:hAnsi="Times New Roman"/>
          <w:sz w:val="24"/>
          <w:szCs w:val="24"/>
        </w:rPr>
        <w:t xml:space="preserve">Besarnya pengaruh total untuk setiap variabel = pengaruh langsung + pengaruh tidak langsung. Atau dengan rumus : </w:t>
      </w:r>
      <w:r w:rsidRPr="005A002E">
        <w:rPr>
          <w:rFonts w:ascii="Times New Roman" w:hAnsi="Times New Roman"/>
          <w:sz w:val="24"/>
          <w:szCs w:val="24"/>
        </w:rPr>
        <w:fldChar w:fldCharType="begin"/>
      </w:r>
      <w:r w:rsidRPr="005A002E">
        <w:rPr>
          <w:rFonts w:ascii="Times New Roman" w:hAnsi="Times New Roman"/>
          <w:sz w:val="24"/>
          <w:szCs w:val="24"/>
        </w:rPr>
        <w:instrText xml:space="preserve"> QUOTE </w:instrText>
      </w:r>
      <w:r w:rsidR="00D30283" w:rsidRPr="005A002E">
        <w:rPr>
          <w:noProof/>
          <w:position w:val="-11"/>
        </w:rPr>
      </w:r>
      <w:r w:rsidR="00D30283" w:rsidRPr="005A002E">
        <w:rPr>
          <w:noProof/>
          <w:position w:val="-11"/>
        </w:rPr>
        <w:pict>
          <v:shape id="_x0000_i1028" type="#_x0000_t75" style="width:111.35pt;height:16.75pt"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hideSpellingErrors/&gt;&lt;w:hideGrammatical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81F79&quot;/&gt;&lt;wsp:rsid wsp:val=&quot;000012B6&quot;/&gt;&lt;wsp:rsid wsp:val=&quot;0001104E&quot;/&gt;&lt;wsp:rsid wsp:val=&quot;00012DF6&quot;/&gt;&lt;wsp:rsid wsp:val=&quot;0001345F&quot;/&gt;&lt;wsp:rsid wsp:val=&quot;0001442A&quot;/&gt;&lt;wsp:rsid wsp:val=&quot;00014F36&quot;/&gt;&lt;wsp:rsid wsp:val=&quot;000156C3&quot;/&gt;&lt;wsp:rsid wsp:val=&quot;0001577C&quot;/&gt;&lt;wsp:rsid wsp:val=&quot;00017B89&quot;/&gt;&lt;wsp:rsid wsp:val=&quot;00017F8A&quot;/&gt;&lt;wsp:rsid wsp:val=&quot;00021C51&quot;/&gt;&lt;wsp:rsid wsp:val=&quot;000246E0&quot;/&gt;&lt;wsp:rsid wsp:val=&quot;000250DB&quot;/&gt;&lt;wsp:rsid wsp:val=&quot;00030693&quot;/&gt;&lt;wsp:rsid wsp:val=&quot;00032873&quot;/&gt;&lt;wsp:rsid wsp:val=&quot;0003478D&quot;/&gt;&lt;wsp:rsid wsp:val=&quot;00041260&quot;/&gt;&lt;wsp:rsid wsp:val=&quot;00041BAB&quot;/&gt;&lt;wsp:rsid wsp:val=&quot;0004485A&quot;/&gt;&lt;wsp:rsid wsp:val=&quot;000459A2&quot;/&gt;&lt;wsp:rsid wsp:val=&quot;00045C89&quot;/&gt;&lt;wsp:rsid wsp:val=&quot;00050AF8&quot;/&gt;&lt;wsp:rsid wsp:val=&quot;0005313D&quot;/&gt;&lt;wsp:rsid wsp:val=&quot;00057EF2&quot;/&gt;&lt;wsp:rsid wsp:val=&quot;00062997&quot;/&gt;&lt;wsp:rsid wsp:val=&quot;000631A5&quot;/&gt;&lt;wsp:rsid wsp:val=&quot;00066907&quot;/&gt;&lt;wsp:rsid wsp:val=&quot;000731B7&quot;/&gt;&lt;wsp:rsid wsp:val=&quot;00080D99&quot;/&gt;&lt;wsp:rsid wsp:val=&quot;00081F79&quot;/&gt;&lt;wsp:rsid wsp:val=&quot;000825A4&quot;/&gt;&lt;wsp:rsid wsp:val=&quot;00085697&quot;/&gt;&lt;wsp:rsid wsp:val=&quot;000928FC&quot;/&gt;&lt;wsp:rsid wsp:val=&quot;00093E9C&quot;/&gt;&lt;wsp:rsid wsp:val=&quot;000970DC&quot;/&gt;&lt;wsp:rsid wsp:val=&quot;00097477&quot;/&gt;&lt;wsp:rsid wsp:val=&quot;00097C7D&quot;/&gt;&lt;wsp:rsid wsp:val=&quot;000A03BD&quot;/&gt;&lt;wsp:rsid wsp:val=&quot;000A36FA&quot;/&gt;&lt;wsp:rsid wsp:val=&quot;000A73A9&quot;/&gt;&lt;wsp:rsid wsp:val=&quot;000B0147&quot;/&gt;&lt;wsp:rsid wsp:val=&quot;000B0241&quot;/&gt;&lt;wsp:rsid wsp:val=&quot;000B6058&quot;/&gt;&lt;wsp:rsid wsp:val=&quot;000C26ED&quot;/&gt;&lt;wsp:rsid wsp:val=&quot;000C2A6F&quot;/&gt;&lt;wsp:rsid wsp:val=&quot;000C6B72&quot;/&gt;&lt;wsp:rsid wsp:val=&quot;000C6FBB&quot;/&gt;&lt;wsp:rsid wsp:val=&quot;000D0703&quot;/&gt;&lt;wsp:rsid wsp:val=&quot;000D0831&quot;/&gt;&lt;wsp:rsid wsp:val=&quot;000D146C&quot;/&gt;&lt;wsp:rsid wsp:val=&quot;000D4316&quot;/&gt;&lt;wsp:rsid wsp:val=&quot;000D56E2&quot;/&gt;&lt;wsp:rsid wsp:val=&quot;000E0CD3&quot;/&gt;&lt;wsp:rsid wsp:val=&quot;000E141C&quot;/&gt;&lt;wsp:rsid wsp:val=&quot;000E37C7&quot;/&gt;&lt;wsp:rsid wsp:val=&quot;000E3D69&quot;/&gt;&lt;wsp:rsid wsp:val=&quot;000E53CF&quot;/&gt;&lt;wsp:rsid wsp:val=&quot;000E5442&quot;/&gt;&lt;wsp:rsid wsp:val=&quot;000E61A3&quot;/&gt;&lt;wsp:rsid wsp:val=&quot;000E7C02&quot;/&gt;&lt;wsp:rsid wsp:val=&quot;000F0EB9&quot;/&gt;&lt;wsp:rsid wsp:val=&quot;000F3E16&quot;/&gt;&lt;wsp:rsid wsp:val=&quot;000F4588&quot;/&gt;&lt;wsp:rsid wsp:val=&quot;000F74DD&quot;/&gt;&lt;wsp:rsid wsp:val=&quot;001001AC&quot;/&gt;&lt;wsp:rsid wsp:val=&quot;00105A6D&quot;/&gt;&lt;wsp:rsid wsp:val=&quot;0011534F&quot;/&gt;&lt;wsp:rsid wsp:val=&quot;00115A28&quot;/&gt;&lt;wsp:rsid wsp:val=&quot;001162F8&quot;/&gt;&lt;wsp:rsid wsp:val=&quot;00126D14&quot;/&gt;&lt;wsp:rsid wsp:val=&quot;001364F5&quot;/&gt;&lt;wsp:rsid wsp:val=&quot;001412A5&quot;/&gt;&lt;wsp:rsid wsp:val=&quot;0014177B&quot;/&gt;&lt;wsp:rsid wsp:val=&quot;001439BF&quot;/&gt;&lt;wsp:rsid wsp:val=&quot;00145D74&quot;/&gt;&lt;wsp:rsid wsp:val=&quot;0015122E&quot;/&gt;&lt;wsp:rsid wsp:val=&quot;00157474&quot;/&gt;&lt;wsp:rsid wsp:val=&quot;00166B58&quot;/&gt;&lt;wsp:rsid wsp:val=&quot;00166C2C&quot;/&gt;&lt;wsp:rsid wsp:val=&quot;001675FF&quot;/&gt;&lt;wsp:rsid wsp:val=&quot;00171B82&quot;/&gt;&lt;wsp:rsid wsp:val=&quot;00177BEF&quot;/&gt;&lt;wsp:rsid wsp:val=&quot;00181628&quot;/&gt;&lt;wsp:rsid wsp:val=&quot;00184C20&quot;/&gt;&lt;wsp:rsid wsp:val=&quot;00194D36&quot;/&gt;&lt;wsp:rsid wsp:val=&quot;00194D3C&quot;/&gt;&lt;wsp:rsid wsp:val=&quot;00196DA5&quot;/&gt;&lt;wsp:rsid wsp:val=&quot;001A1A4B&quot;/&gt;&lt;wsp:rsid wsp:val=&quot;001A23BD&quot;/&gt;&lt;wsp:rsid wsp:val=&quot;001B157A&quot;/&gt;&lt;wsp:rsid wsp:val=&quot;001B76BA&quot;/&gt;&lt;wsp:rsid wsp:val=&quot;001C5A51&quot;/&gt;&lt;wsp:rsid wsp:val=&quot;001D1CE2&quot;/&gt;&lt;wsp:rsid wsp:val=&quot;001D37EC&quot;/&gt;&lt;wsp:rsid wsp:val=&quot;001D6B3D&quot;/&gt;&lt;wsp:rsid wsp:val=&quot;001E132E&quot;/&gt;&lt;wsp:rsid wsp:val=&quot;001E3458&quot;/&gt;&lt;wsp:rsid wsp:val=&quot;001E530E&quot;/&gt;&lt;wsp:rsid wsp:val=&quot;001E7EA0&quot;/&gt;&lt;wsp:rsid wsp:val=&quot;001F126F&quot;/&gt;&lt;wsp:rsid wsp:val=&quot;00200142&quot;/&gt;&lt;wsp:rsid wsp:val=&quot;00203619&quot;/&gt;&lt;wsp:rsid wsp:val=&quot;00210FD5&quot;/&gt;&lt;wsp:rsid wsp:val=&quot;00213963&quot;/&gt;&lt;wsp:rsid wsp:val=&quot;00216ED7&quot;/&gt;&lt;wsp:rsid wsp:val=&quot;00217DB6&quot;/&gt;&lt;wsp:rsid wsp:val=&quot;00220671&quot;/&gt;&lt;wsp:rsid wsp:val=&quot;00221AE9&quot;/&gt;&lt;wsp:rsid wsp:val=&quot;00226F16&quot;/&gt;&lt;wsp:rsid wsp:val=&quot;00230C23&quot;/&gt;&lt;wsp:rsid wsp:val=&quot;0023401D&quot;/&gt;&lt;wsp:rsid wsp:val=&quot;002342A3&quot;/&gt;&lt;wsp:rsid wsp:val=&quot;00234442&quot;/&gt;&lt;wsp:rsid wsp:val=&quot;0023603E&quot;/&gt;&lt;wsp:rsid wsp:val=&quot;00236278&quot;/&gt;&lt;wsp:rsid wsp:val=&quot;002415A7&quot;/&gt;&lt;wsp:rsid wsp:val=&quot;00242690&quot;/&gt;&lt;wsp:rsid wsp:val=&quot;002453FF&quot;/&gt;&lt;wsp:rsid wsp:val=&quot;00257A4A&quot;/&gt;&lt;wsp:rsid wsp:val=&quot;00262FBB&quot;/&gt;&lt;wsp:rsid wsp:val=&quot;00265153&quot;/&gt;&lt;wsp:rsid wsp:val=&quot;00273BF7&quot;/&gt;&lt;wsp:rsid wsp:val=&quot;00273D46&quot;/&gt;&lt;wsp:rsid wsp:val=&quot;0028510A&quot;/&gt;&lt;wsp:rsid wsp:val=&quot;00286B1C&quot;/&gt;&lt;wsp:rsid wsp:val=&quot;00291489&quot;/&gt;&lt;wsp:rsid wsp:val=&quot;00295B06&quot;/&gt;&lt;wsp:rsid wsp:val=&quot;00295BE7&quot;/&gt;&lt;wsp:rsid wsp:val=&quot;00297E6D&quot;/&gt;&lt;wsp:rsid wsp:val=&quot;002B4594&quot;/&gt;&lt;wsp:rsid wsp:val=&quot;002C0B76&quot;/&gt;&lt;wsp:rsid wsp:val=&quot;002C4918&quot;/&gt;&lt;wsp:rsid wsp:val=&quot;002D1F6C&quot;/&gt;&lt;wsp:rsid wsp:val=&quot;002D1FAB&quot;/&gt;&lt;wsp:rsid wsp:val=&quot;002D35B6&quot;/&gt;&lt;wsp:rsid wsp:val=&quot;002D36CD&quot;/&gt;&lt;wsp:rsid wsp:val=&quot;002D681D&quot;/&gt;&lt;wsp:rsid wsp:val=&quot;002D6E29&quot;/&gt;&lt;wsp:rsid wsp:val=&quot;002E1179&quot;/&gt;&lt;wsp:rsid wsp:val=&quot;002E3E05&quot;/&gt;&lt;wsp:rsid wsp:val=&quot;002E66EF&quot;/&gt;&lt;wsp:rsid wsp:val=&quot;002F031E&quot;/&gt;&lt;wsp:rsid wsp:val=&quot;002F0453&quot;/&gt;&lt;wsp:rsid wsp:val=&quot;002F3D09&quot;/&gt;&lt;wsp:rsid wsp:val=&quot;00301E95&quot;/&gt;&lt;wsp:rsid wsp:val=&quot;00304DC5&quot;/&gt;&lt;wsp:rsid wsp:val=&quot;003050D8&quot;/&gt;&lt;wsp:rsid wsp:val=&quot;00310F31&quot;/&gt;&lt;wsp:rsid wsp:val=&quot;003121CE&quot;/&gt;&lt;wsp:rsid wsp:val=&quot;00317163&quot;/&gt;&lt;wsp:rsid wsp:val=&quot;00317CA7&quot;/&gt;&lt;wsp:rsid wsp:val=&quot;0032107E&quot;/&gt;&lt;wsp:rsid wsp:val=&quot;00323143&quot;/&gt;&lt;wsp:rsid wsp:val=&quot;00323179&quot;/&gt;&lt;wsp:rsid wsp:val=&quot;003234A3&quot;/&gt;&lt;wsp:rsid wsp:val=&quot;00323D79&quot;/&gt;&lt;wsp:rsid wsp:val=&quot;00325323&quot;/&gt;&lt;wsp:rsid wsp:val=&quot;003307BB&quot;/&gt;&lt;wsp:rsid wsp:val=&quot;00331FF0&quot;/&gt;&lt;wsp:rsid wsp:val=&quot;00335CCC&quot;/&gt;&lt;wsp:rsid wsp:val=&quot;00341F2D&quot;/&gt;&lt;wsp:rsid wsp:val=&quot;003423F0&quot;/&gt;&lt;wsp:rsid wsp:val=&quot;00345916&quot;/&gt;&lt;wsp:rsid wsp:val=&quot;003508B9&quot;/&gt;&lt;wsp:rsid wsp:val=&quot;00351525&quot;/&gt;&lt;wsp:rsid wsp:val=&quot;003516D4&quot;/&gt;&lt;wsp:rsid wsp:val=&quot;00351AD7&quot;/&gt;&lt;wsp:rsid wsp:val=&quot;00353FC1&quot;/&gt;&lt;wsp:rsid wsp:val=&quot;00355AB6&quot;/&gt;&lt;wsp:rsid wsp:val=&quot;003560E2&quot;/&gt;&lt;wsp:rsid wsp:val=&quot;00360B08&quot;/&gt;&lt;wsp:rsid wsp:val=&quot;003617FA&quot;/&gt;&lt;wsp:rsid wsp:val=&quot;00362794&quot;/&gt;&lt;wsp:rsid wsp:val=&quot;00363F46&quot;/&gt;&lt;wsp:rsid wsp:val=&quot;003643BF&quot;/&gt;&lt;wsp:rsid wsp:val=&quot;0036448C&quot;/&gt;&lt;wsp:rsid wsp:val=&quot;003644A1&quot;/&gt;&lt;wsp:rsid wsp:val=&quot;0036669A&quot;/&gt;&lt;wsp:rsid wsp:val=&quot;00370FB5&quot;/&gt;&lt;wsp:rsid wsp:val=&quot;00372DAC&quot;/&gt;&lt;wsp:rsid wsp:val=&quot;00373BAA&quot;/&gt;&lt;wsp:rsid wsp:val=&quot;00376652&quot;/&gt;&lt;wsp:rsid wsp:val=&quot;00376A21&quot;/&gt;&lt;wsp:rsid wsp:val=&quot;003810EC&quot;/&gt;&lt;wsp:rsid wsp:val=&quot;003811AD&quot;/&gt;&lt;wsp:rsid wsp:val=&quot;00381BDF&quot;/&gt;&lt;wsp:rsid wsp:val=&quot;00383B40&quot;/&gt;&lt;wsp:rsid wsp:val=&quot;00391F83&quot;/&gt;&lt;wsp:rsid wsp:val=&quot;003938FB&quot;/&gt;&lt;wsp:rsid wsp:val=&quot;00394CDA&quot;/&gt;&lt;wsp:rsid wsp:val=&quot;00395C1B&quot;/&gt;&lt;wsp:rsid wsp:val=&quot;003A1682&quot;/&gt;&lt;wsp:rsid wsp:val=&quot;003A2613&quot;/&gt;&lt;wsp:rsid wsp:val=&quot;003A2A6C&quot;/&gt;&lt;wsp:rsid wsp:val=&quot;003A5FDA&quot;/&gt;&lt;wsp:rsid wsp:val=&quot;003B1751&quot;/&gt;&lt;wsp:rsid wsp:val=&quot;003B2566&quot;/&gt;&lt;wsp:rsid wsp:val=&quot;003B3A41&quot;/&gt;&lt;wsp:rsid wsp:val=&quot;003C1A84&quot;/&gt;&lt;wsp:rsid wsp:val=&quot;003C3AC7&quot;/&gt;&lt;wsp:rsid wsp:val=&quot;003C71DA&quot;/&gt;&lt;wsp:rsid wsp:val=&quot;003D05C9&quot;/&gt;&lt;wsp:rsid wsp:val=&quot;003D3E35&quot;/&gt;&lt;wsp:rsid wsp:val=&quot;003D5A03&quot;/&gt;&lt;wsp:rsid wsp:val=&quot;003D6E2B&quot;/&gt;&lt;wsp:rsid wsp:val=&quot;003D7418&quot;/&gt;&lt;wsp:rsid wsp:val=&quot;003E1172&quot;/&gt;&lt;wsp:rsid wsp:val=&quot;003F7C4A&quot;/&gt;&lt;wsp:rsid wsp:val=&quot;00404C39&quot;/&gt;&lt;wsp:rsid wsp:val=&quot;00407042&quot;/&gt;&lt;wsp:rsid wsp:val=&quot;00411015&quot;/&gt;&lt;wsp:rsid wsp:val=&quot;004121C0&quot;/&gt;&lt;wsp:rsid wsp:val=&quot;00412496&quot;/&gt;&lt;wsp:rsid wsp:val=&quot;00413B30&quot;/&gt;&lt;wsp:rsid wsp:val=&quot;00414FFF&quot;/&gt;&lt;wsp:rsid wsp:val=&quot;00421639&quot;/&gt;&lt;wsp:rsid wsp:val=&quot;00423DE2&quot;/&gt;&lt;wsp:rsid wsp:val=&quot;00425443&quot;/&gt;&lt;wsp:rsid wsp:val=&quot;00425795&quot;/&gt;&lt;wsp:rsid wsp:val=&quot;00431039&quot;/&gt;&lt;wsp:rsid wsp:val=&quot;0043224C&quot;/&gt;&lt;wsp:rsid wsp:val=&quot;00432E28&quot;/&gt;&lt;wsp:rsid wsp:val=&quot;00434419&quot;/&gt;&lt;wsp:rsid wsp:val=&quot;004366B2&quot;/&gt;&lt;wsp:rsid wsp:val=&quot;00437254&quot;/&gt;&lt;wsp:rsid wsp:val=&quot;004377A3&quot;/&gt;&lt;wsp:rsid wsp:val=&quot;00440DEE&quot;/&gt;&lt;wsp:rsid wsp:val=&quot;0045073C&quot;/&gt;&lt;wsp:rsid wsp:val=&quot;004530D4&quot;/&gt;&lt;wsp:rsid wsp:val=&quot;00453828&quot;/&gt;&lt;wsp:rsid wsp:val=&quot;00454522&quot;/&gt;&lt;wsp:rsid wsp:val=&quot;00455F49&quot;/&gt;&lt;wsp:rsid wsp:val=&quot;004631D0&quot;/&gt;&lt;wsp:rsid wsp:val=&quot;004668A0&quot;/&gt;&lt;wsp:rsid wsp:val=&quot;004726AA&quot;/&gt;&lt;wsp:rsid wsp:val=&quot;004767A1&quot;/&gt;&lt;wsp:rsid wsp:val=&quot;00476E83&quot;/&gt;&lt;wsp:rsid wsp:val=&quot;00482BBF&quot;/&gt;&lt;wsp:rsid wsp:val=&quot;00483D0B&quot;/&gt;&lt;wsp:rsid wsp:val=&quot;004863D0&quot;/&gt;&lt;wsp:rsid wsp:val=&quot;00486AAA&quot;/&gt;&lt;wsp:rsid wsp:val=&quot;00490441&quot;/&gt;&lt;wsp:rsid wsp:val=&quot;00491798&quot;/&gt;&lt;wsp:rsid wsp:val=&quot;004956C8&quot;/&gt;&lt;wsp:rsid wsp:val=&quot;00497F00&quot;/&gt;&lt;wsp:rsid wsp:val=&quot;004A5A2A&quot;/&gt;&lt;wsp:rsid wsp:val=&quot;004A708C&quot;/&gt;&lt;wsp:rsid wsp:val=&quot;004A7ED6&quot;/&gt;&lt;wsp:rsid wsp:val=&quot;004C136D&quot;/&gt;&lt;wsp:rsid wsp:val=&quot;004C4171&quot;/&gt;&lt;wsp:rsid wsp:val=&quot;004D0BB1&quot;/&gt;&lt;wsp:rsid wsp:val=&quot;004D2D19&quot;/&gt;&lt;wsp:rsid wsp:val=&quot;004D5318&quot;/&gt;&lt;wsp:rsid wsp:val=&quot;004E1C8B&quot;/&gt;&lt;wsp:rsid wsp:val=&quot;004E30B2&quot;/&gt;&lt;wsp:rsid wsp:val=&quot;004E3F39&quot;/&gt;&lt;wsp:rsid wsp:val=&quot;004F73BE&quot;/&gt;&lt;wsp:rsid wsp:val=&quot;005015E8&quot;/&gt;&lt;wsp:rsid wsp:val=&quot;00502EA3&quot;/&gt;&lt;wsp:rsid wsp:val=&quot;00503759&quot;/&gt;&lt;wsp:rsid wsp:val=&quot;00517E96&quot;/&gt;&lt;wsp:rsid wsp:val=&quot;00524B90&quot;/&gt;&lt;wsp:rsid wsp:val=&quot;00526BC4&quot;/&gt;&lt;wsp:rsid wsp:val=&quot;005306B9&quot;/&gt;&lt;wsp:rsid wsp:val=&quot;005315FB&quot;/&gt;&lt;wsp:rsid wsp:val=&quot;005328EE&quot;/&gt;&lt;wsp:rsid wsp:val=&quot;005331D8&quot;/&gt;&lt;wsp:rsid wsp:val=&quot;005351F1&quot;/&gt;&lt;wsp:rsid wsp:val=&quot;005520F8&quot;/&gt;&lt;wsp:rsid wsp:val=&quot;005525B5&quot;/&gt;&lt;wsp:rsid wsp:val=&quot;005534B6&quot;/&gt;&lt;wsp:rsid wsp:val=&quot;00553B6E&quot;/&gt;&lt;wsp:rsid wsp:val=&quot;005541D2&quot;/&gt;&lt;wsp:rsid wsp:val=&quot;00554F7F&quot;/&gt;&lt;wsp:rsid wsp:val=&quot;00555680&quot;/&gt;&lt;wsp:rsid wsp:val=&quot;00560439&quot;/&gt;&lt;wsp:rsid wsp:val=&quot;0057266A&quot;/&gt;&lt;wsp:rsid wsp:val=&quot;005726B6&quot;/&gt;&lt;wsp:rsid wsp:val=&quot;00574C4D&quot;/&gt;&lt;wsp:rsid wsp:val=&quot;0058488B&quot;/&gt;&lt;wsp:rsid wsp:val=&quot;00585C8B&quot;/&gt;&lt;wsp:rsid wsp:val=&quot;0059125B&quot;/&gt;&lt;wsp:rsid wsp:val=&quot;00591B17&quot;/&gt;&lt;wsp:rsid wsp:val=&quot;005A002E&quot;/&gt;&lt;wsp:rsid wsp:val=&quot;005A7D7B&quot;/&gt;&lt;wsp:rsid wsp:val=&quot;005B5561&quot;/&gt;&lt;wsp:rsid wsp:val=&quot;005B62A7&quot;/&gt;&lt;wsp:rsid wsp:val=&quot;005B682E&quot;/&gt;&lt;wsp:rsid wsp:val=&quot;005B7B07&quot;/&gt;&lt;wsp:rsid wsp:val=&quot;005C0F36&quot;/&gt;&lt;wsp:rsid wsp:val=&quot;005C19A2&quot;/&gt;&lt;wsp:rsid wsp:val=&quot;005C68B0&quot;/&gt;&lt;wsp:rsid wsp:val=&quot;005D2D26&quot;/&gt;&lt;wsp:rsid wsp:val=&quot;005D489C&quot;/&gt;&lt;wsp:rsid wsp:val=&quot;005D717F&quot;/&gt;&lt;wsp:rsid wsp:val=&quot;005D7753&quot;/&gt;&lt;wsp:rsid wsp:val=&quot;005D7B63&quot;/&gt;&lt;wsp:rsid wsp:val=&quot;005E55BA&quot;/&gt;&lt;wsp:rsid wsp:val=&quot;005E752A&quot;/&gt;&lt;wsp:rsid wsp:val=&quot;005F4977&quot;/&gt;&lt;wsp:rsid wsp:val=&quot;00601E43&quot;/&gt;&lt;wsp:rsid wsp:val=&quot;00602A61&quot;/&gt;&lt;wsp:rsid wsp:val=&quot;00603009&quot;/&gt;&lt;wsp:rsid wsp:val=&quot;006061DA&quot;/&gt;&lt;wsp:rsid wsp:val=&quot;00606576&quot;/&gt;&lt;wsp:rsid wsp:val=&quot;00607FE5&quot;/&gt;&lt;wsp:rsid wsp:val=&quot;0061387C&quot;/&gt;&lt;wsp:rsid wsp:val=&quot;00625F89&quot;/&gt;&lt;wsp:rsid wsp:val=&quot;00627895&quot;/&gt;&lt;wsp:rsid wsp:val=&quot;0062793D&quot;/&gt;&lt;wsp:rsid wsp:val=&quot;00630656&quot;/&gt;&lt;wsp:rsid wsp:val=&quot;00630B58&quot;/&gt;&lt;wsp:rsid wsp:val=&quot;00631788&quot;/&gt;&lt;wsp:rsid wsp:val=&quot;00632838&quot;/&gt;&lt;wsp:rsid wsp:val=&quot;0064652B&quot;/&gt;&lt;wsp:rsid wsp:val=&quot;006506BB&quot;/&gt;&lt;wsp:rsid wsp:val=&quot;00650E61&quot;/&gt;&lt;wsp:rsid wsp:val=&quot;00656320&quot;/&gt;&lt;wsp:rsid wsp:val=&quot;00663E13&quot;/&gt;&lt;wsp:rsid wsp:val=&quot;00664A8E&quot;/&gt;&lt;wsp:rsid wsp:val=&quot;00664C15&quot;/&gt;&lt;wsp:rsid wsp:val=&quot;00665834&quot;/&gt;&lt;wsp:rsid wsp:val=&quot;00666A41&quot;/&gt;&lt;wsp:rsid wsp:val=&quot;00685ECE&quot;/&gt;&lt;wsp:rsid wsp:val=&quot;00686D6A&quot;/&gt;&lt;wsp:rsid wsp:val=&quot;00692A19&quot;/&gt;&lt;wsp:rsid wsp:val=&quot;006947B7&quot;/&gt;&lt;wsp:rsid wsp:val=&quot;00696BB3&quot;/&gt;&lt;wsp:rsid wsp:val=&quot;006B20FE&quot;/&gt;&lt;wsp:rsid wsp:val=&quot;006B3253&quot;/&gt;&lt;wsp:rsid wsp:val=&quot;006B428D&quot;/&gt;&lt;wsp:rsid wsp:val=&quot;006B4E07&quot;/&gt;&lt;wsp:rsid wsp:val=&quot;006B599B&quot;/&gt;&lt;wsp:rsid wsp:val=&quot;006C12B6&quot;/&gt;&lt;wsp:rsid wsp:val=&quot;006C1C48&quot;/&gt;&lt;wsp:rsid wsp:val=&quot;006C1DA2&quot;/&gt;&lt;wsp:rsid wsp:val=&quot;006C2E0A&quot;/&gt;&lt;wsp:rsid wsp:val=&quot;006C37DD&quot;/&gt;&lt;wsp:rsid wsp:val=&quot;006C3ECE&quot;/&gt;&lt;wsp:rsid wsp:val=&quot;006C69AE&quot;/&gt;&lt;wsp:rsid wsp:val=&quot;006C6B2D&quot;/&gt;&lt;wsp:rsid wsp:val=&quot;006C6C0A&quot;/&gt;&lt;wsp:rsid wsp:val=&quot;006D3E93&quot;/&gt;&lt;wsp:rsid wsp:val=&quot;006D5AC8&quot;/&gt;&lt;wsp:rsid wsp:val=&quot;006E139A&quot;/&gt;&lt;wsp:rsid wsp:val=&quot;006E3A7C&quot;/&gt;&lt;wsp:rsid wsp:val=&quot;006E6193&quot;/&gt;&lt;wsp:rsid wsp:val=&quot;006E7650&quot;/&gt;&lt;wsp:rsid wsp:val=&quot;006F0B39&quot;/&gt;&lt;wsp:rsid wsp:val=&quot;006F18AC&quot;/&gt;&lt;wsp:rsid wsp:val=&quot;006F2090&quot;/&gt;&lt;wsp:rsid wsp:val=&quot;007117D1&quot;/&gt;&lt;wsp:rsid wsp:val=&quot;007229A6&quot;/&gt;&lt;wsp:rsid wsp:val=&quot;007257EF&quot;/&gt;&lt;wsp:rsid wsp:val=&quot;00725B6E&quot;/&gt;&lt;wsp:rsid wsp:val=&quot;007273B0&quot;/&gt;&lt;wsp:rsid wsp:val=&quot;00737BCB&quot;/&gt;&lt;wsp:rsid wsp:val=&quot;007433C6&quot;/&gt;&lt;wsp:rsid wsp:val=&quot;00743530&quot;/&gt;&lt;wsp:rsid wsp:val=&quot;00746DAF&quot;/&gt;&lt;wsp:rsid wsp:val=&quot;007473FD&quot;/&gt;&lt;wsp:rsid wsp:val=&quot;00751A17&quot;/&gt;&lt;wsp:rsid wsp:val=&quot;00752889&quot;/&gt;&lt;wsp:rsid wsp:val=&quot;00754DD5&quot;/&gt;&lt;wsp:rsid wsp:val=&quot;007553F1&quot;/&gt;&lt;wsp:rsid wsp:val=&quot;007555D5&quot;/&gt;&lt;wsp:rsid wsp:val=&quot;00755D68&quot;/&gt;&lt;wsp:rsid wsp:val=&quot;007600CC&quot;/&gt;&lt;wsp:rsid wsp:val=&quot;00762F8E&quot;/&gt;&lt;wsp:rsid wsp:val=&quot;00765C20&quot;/&gt;&lt;wsp:rsid wsp:val=&quot;0077274A&quot;/&gt;&lt;wsp:rsid wsp:val=&quot;007805D1&quot;/&gt;&lt;wsp:rsid wsp:val=&quot;00787838&quot;/&gt;&lt;wsp:rsid wsp:val=&quot;00791255&quot;/&gt;&lt;wsp:rsid wsp:val=&quot;00791F85&quot;/&gt;&lt;wsp:rsid wsp:val=&quot;00793C5D&quot;/&gt;&lt;wsp:rsid wsp:val=&quot;0079715C&quot;/&gt;&lt;wsp:rsid wsp:val=&quot;007A0610&quot;/&gt;&lt;wsp:rsid wsp:val=&quot;007A2212&quot;/&gt;&lt;wsp:rsid wsp:val=&quot;007A3CE2&quot;/&gt;&lt;wsp:rsid wsp:val=&quot;007A6905&quot;/&gt;&lt;wsp:rsid wsp:val=&quot;007A70FE&quot;/&gt;&lt;wsp:rsid wsp:val=&quot;007B1975&quot;/&gt;&lt;wsp:rsid wsp:val=&quot;007B774D&quot;/&gt;&lt;wsp:rsid wsp:val=&quot;007C5A9C&quot;/&gt;&lt;wsp:rsid wsp:val=&quot;007E32C8&quot;/&gt;&lt;wsp:rsid wsp:val=&quot;007E583C&quot;/&gt;&lt;wsp:rsid wsp:val=&quot;007F0BBD&quot;/&gt;&lt;wsp:rsid wsp:val=&quot;007F678D&quot;/&gt;&lt;wsp:rsid wsp:val=&quot;007F7FBE&quot;/&gt;&lt;wsp:rsid wsp:val=&quot;00817268&quot;/&gt;&lt;wsp:rsid wsp:val=&quot;00820009&quot;/&gt;&lt;wsp:rsid wsp:val=&quot;0082235B&quot;/&gt;&lt;wsp:rsid wsp:val=&quot;00827AB4&quot;/&gt;&lt;wsp:rsid wsp:val=&quot;00830023&quot;/&gt;&lt;wsp:rsid wsp:val=&quot;0083119F&quot;/&gt;&lt;wsp:rsid wsp:val=&quot;008312E7&quot;/&gt;&lt;wsp:rsid wsp:val=&quot;00836D4B&quot;/&gt;&lt;wsp:rsid wsp:val=&quot;00845049&quot;/&gt;&lt;wsp:rsid wsp:val=&quot;0085463A&quot;/&gt;&lt;wsp:rsid wsp:val=&quot;00854FAD&quot;/&gt;&lt;wsp:rsid wsp:val=&quot;00860B61&quot;/&gt;&lt;wsp:rsid wsp:val=&quot;00861688&quot;/&gt;&lt;wsp:rsid wsp:val=&quot;00866F76&quot;/&gt;&lt;wsp:rsid wsp:val=&quot;00871A58&quot;/&gt;&lt;wsp:rsid wsp:val=&quot;00885D97&quot;/&gt;&lt;wsp:rsid wsp:val=&quot;00885DCC&quot;/&gt;&lt;wsp:rsid wsp:val=&quot;00887DB2&quot;/&gt;&lt;wsp:rsid wsp:val=&quot;00890701&quot;/&gt;&lt;wsp:rsid wsp:val=&quot;00891DB5&quot;/&gt;&lt;wsp:rsid wsp:val=&quot;00892241&quot;/&gt;&lt;wsp:rsid wsp:val=&quot;00892A69&quot;/&gt;&lt;wsp:rsid wsp:val=&quot;00894175&quot;/&gt;&lt;wsp:rsid wsp:val=&quot;008A3108&quot;/&gt;&lt;wsp:rsid wsp:val=&quot;008B070E&quot;/&gt;&lt;wsp:rsid wsp:val=&quot;008B1430&quot;/&gt;&lt;wsp:rsid wsp:val=&quot;008B4B05&quot;/&gt;&lt;wsp:rsid wsp:val=&quot;008D0760&quot;/&gt;&lt;wsp:rsid wsp:val=&quot;008D35A9&quot;/&gt;&lt;wsp:rsid wsp:val=&quot;008D3993&quot;/&gt;&lt;wsp:rsid wsp:val=&quot;008D6D0F&quot;/&gt;&lt;wsp:rsid wsp:val=&quot;008E29C9&quot;/&gt;&lt;wsp:rsid wsp:val=&quot;008E4AE1&quot;/&gt;&lt;wsp:rsid wsp:val=&quot;008F22CD&quot;/&gt;&lt;wsp:rsid wsp:val=&quot;008F3B52&quot;/&gt;&lt;wsp:rsid wsp:val=&quot;008F47C6&quot;/&gt;&lt;wsp:rsid wsp:val=&quot;008F62AE&quot;/&gt;&lt;wsp:rsid wsp:val=&quot;008F70D4&quot;/&gt;&lt;wsp:rsid wsp:val=&quot;008F7518&quot;/&gt;&lt;wsp:rsid wsp:val=&quot;0090178C&quot;/&gt;&lt;wsp:rsid wsp:val=&quot;00905633&quot;/&gt;&lt;wsp:rsid wsp:val=&quot;00905B5B&quot;/&gt;&lt;wsp:rsid wsp:val=&quot;009129FD&quot;/&gt;&lt;wsp:rsid wsp:val=&quot;00916AD8&quot;/&gt;&lt;wsp:rsid wsp:val=&quot;0091767E&quot;/&gt;&lt;wsp:rsid wsp:val=&quot;00917957&quot;/&gt;&lt;wsp:rsid wsp:val=&quot;00920E7E&quot;/&gt;&lt;wsp:rsid wsp:val=&quot;00923637&quot;/&gt;&lt;wsp:rsid wsp:val=&quot;0092760B&quot;/&gt;&lt;wsp:rsid wsp:val=&quot;00930DCD&quot;/&gt;&lt;wsp:rsid wsp:val=&quot;0093258E&quot;/&gt;&lt;wsp:rsid wsp:val=&quot;0093566D&quot;/&gt;&lt;wsp:rsid wsp:val=&quot;009358D6&quot;/&gt;&lt;wsp:rsid wsp:val=&quot;00941B1F&quot;/&gt;&lt;wsp:rsid wsp:val=&quot;00944C3A&quot;/&gt;&lt;wsp:rsid wsp:val=&quot;00945DFD&quot;/&gt;&lt;wsp:rsid wsp:val=&quot;00955EDE&quot;/&gt;&lt;wsp:rsid wsp:val=&quot;00957172&quot;/&gt;&lt;wsp:rsid wsp:val=&quot;00964100&quot;/&gt;&lt;wsp:rsid wsp:val=&quot;009664D9&quot;/&gt;&lt;wsp:rsid wsp:val=&quot;00967DCD&quot;/&gt;&lt;wsp:rsid wsp:val=&quot;00982727&quot;/&gt;&lt;wsp:rsid wsp:val=&quot;00982FE1&quot;/&gt;&lt;wsp:rsid wsp:val=&quot;009856BE&quot;/&gt;&lt;wsp:rsid wsp:val=&quot;00986267&quot;/&gt;&lt;wsp:rsid wsp:val=&quot;0099260E&quot;/&gt;&lt;wsp:rsid wsp:val=&quot;009928F8&quot;/&gt;&lt;wsp:rsid wsp:val=&quot;009956CA&quot;/&gt;&lt;wsp:rsid wsp:val=&quot;00997FB7&quot;/&gt;&lt;wsp:rsid wsp:val=&quot;009A088B&quot;/&gt;&lt;wsp:rsid wsp:val=&quot;009A2E81&quot;/&gt;&lt;wsp:rsid wsp:val=&quot;009A6F5F&quot;/&gt;&lt;wsp:rsid wsp:val=&quot;009B11F8&quot;/&gt;&lt;wsp:rsid wsp:val=&quot;009B5369&quot;/&gt;&lt;wsp:rsid wsp:val=&quot;009B5B76&quot;/&gt;&lt;wsp:rsid wsp:val=&quot;009B7E7F&quot;/&gt;&lt;wsp:rsid wsp:val=&quot;009C2F63&quot;/&gt;&lt;wsp:rsid wsp:val=&quot;009C4176&quot;/&gt;&lt;wsp:rsid wsp:val=&quot;009C68F9&quot;/&gt;&lt;wsp:rsid wsp:val=&quot;009D459B&quot;/&gt;&lt;wsp:rsid wsp:val=&quot;009D55A8&quot;/&gt;&lt;wsp:rsid wsp:val=&quot;009E379F&quot;/&gt;&lt;wsp:rsid wsp:val=&quot;009E5AD3&quot;/&gt;&lt;wsp:rsid wsp:val=&quot;009E5D27&quot;/&gt;&lt;wsp:rsid wsp:val=&quot;009F0E43&quot;/&gt;&lt;wsp:rsid wsp:val=&quot;009F1741&quot;/&gt;&lt;wsp:rsid wsp:val=&quot;009F3477&quot;/&gt;&lt;wsp:rsid wsp:val=&quot;009F7D5B&quot;/&gt;&lt;wsp:rsid wsp:val=&quot;00A00032&quot;/&gt;&lt;wsp:rsid wsp:val=&quot;00A00E66&quot;/&gt;&lt;wsp:rsid wsp:val=&quot;00A01418&quot;/&gt;&lt;wsp:rsid wsp:val=&quot;00A05FDC&quot;/&gt;&lt;wsp:rsid wsp:val=&quot;00A10301&quot;/&gt;&lt;wsp:rsid wsp:val=&quot;00A10836&quot;/&gt;&lt;wsp:rsid wsp:val=&quot;00A10F76&quot;/&gt;&lt;wsp:rsid wsp:val=&quot;00A120E6&quot;/&gt;&lt;wsp:rsid wsp:val=&quot;00A14205&quot;/&gt;&lt;wsp:rsid wsp:val=&quot;00A157EC&quot;/&gt;&lt;wsp:rsid wsp:val=&quot;00A16E60&quot;/&gt;&lt;wsp:rsid wsp:val=&quot;00A23F25&quot;/&gt;&lt;wsp:rsid wsp:val=&quot;00A23F5D&quot;/&gt;&lt;wsp:rsid wsp:val=&quot;00A279EB&quot;/&gt;&lt;wsp:rsid wsp:val=&quot;00A322BA&quot;/&gt;&lt;wsp:rsid wsp:val=&quot;00A4097B&quot;/&gt;&lt;wsp:rsid wsp:val=&quot;00A463E1&quot;/&gt;&lt;wsp:rsid wsp:val=&quot;00A51171&quot;/&gt;&lt;wsp:rsid wsp:val=&quot;00A51689&quot;/&gt;&lt;wsp:rsid wsp:val=&quot;00A51E8F&quot;/&gt;&lt;wsp:rsid wsp:val=&quot;00A53F2B&quot;/&gt;&lt;wsp:rsid wsp:val=&quot;00A57CBA&quot;/&gt;&lt;wsp:rsid wsp:val=&quot;00A60E94&quot;/&gt;&lt;wsp:rsid wsp:val=&quot;00A61DAE&quot;/&gt;&lt;wsp:rsid wsp:val=&quot;00A62A9E&quot;/&gt;&lt;wsp:rsid wsp:val=&quot;00A63387&quot;/&gt;&lt;wsp:rsid wsp:val=&quot;00A67580&quot;/&gt;&lt;wsp:rsid wsp:val=&quot;00A75C55&quot;/&gt;&lt;wsp:rsid wsp:val=&quot;00A826C4&quot;/&gt;&lt;wsp:rsid wsp:val=&quot;00A96B4B&quot;/&gt;&lt;wsp:rsid wsp:val=&quot;00AA0031&quot;/&gt;&lt;wsp:rsid wsp:val=&quot;00AA7378&quot;/&gt;&lt;wsp:rsid wsp:val=&quot;00AB10F8&quot;/&gt;&lt;wsp:rsid wsp:val=&quot;00AB7E4F&quot;/&gt;&lt;wsp:rsid wsp:val=&quot;00AC6A97&quot;/&gt;&lt;wsp:rsid wsp:val=&quot;00AD11E1&quot;/&gt;&lt;wsp:rsid wsp:val=&quot;00AE60BD&quot;/&gt;&lt;wsp:rsid wsp:val=&quot;00AF2126&quot;/&gt;&lt;wsp:rsid wsp:val=&quot;00AF46AD&quot;/&gt;&lt;wsp:rsid wsp:val=&quot;00AF5DDF&quot;/&gt;&lt;wsp:rsid wsp:val=&quot;00AF7A52&quot;/&gt;&lt;wsp:rsid wsp:val=&quot;00B019A8&quot;/&gt;&lt;wsp:rsid wsp:val=&quot;00B04E28&quot;/&gt;&lt;wsp:rsid wsp:val=&quot;00B0643C&quot;/&gt;&lt;wsp:rsid wsp:val=&quot;00B100F2&quot;/&gt;&lt;wsp:rsid wsp:val=&quot;00B13C46&quot;/&gt;&lt;wsp:rsid wsp:val=&quot;00B149AB&quot;/&gt;&lt;wsp:rsid wsp:val=&quot;00B22354&quot;/&gt;&lt;wsp:rsid wsp:val=&quot;00B42EB5&quot;/&gt;&lt;wsp:rsid wsp:val=&quot;00B45A39&quot;/&gt;&lt;wsp:rsid wsp:val=&quot;00B47D87&quot;/&gt;&lt;wsp:rsid wsp:val=&quot;00B50A89&quot;/&gt;&lt;wsp:rsid wsp:val=&quot;00B53C76&quot;/&gt;&lt;wsp:rsid wsp:val=&quot;00B57006&quot;/&gt;&lt;wsp:rsid wsp:val=&quot;00B57A87&quot;/&gt;&lt;wsp:rsid wsp:val=&quot;00B61380&quot;/&gt;&lt;wsp:rsid wsp:val=&quot;00B61B0B&quot;/&gt;&lt;wsp:rsid wsp:val=&quot;00B62887&quot;/&gt;&lt;wsp:rsid wsp:val=&quot;00B66C84&quot;/&gt;&lt;wsp:rsid wsp:val=&quot;00B7283E&quot;/&gt;&lt;wsp:rsid wsp:val=&quot;00B74ED6&quot;/&gt;&lt;wsp:rsid wsp:val=&quot;00B75064&quot;/&gt;&lt;wsp:rsid wsp:val=&quot;00B860A4&quot;/&gt;&lt;wsp:rsid wsp:val=&quot;00B8658E&quot;/&gt;&lt;wsp:rsid wsp:val=&quot;00B9070E&quot;/&gt;&lt;wsp:rsid wsp:val=&quot;00B90F77&quot;/&gt;&lt;wsp:rsid wsp:val=&quot;00B94AD9&quot;/&gt;&lt;wsp:rsid wsp:val=&quot;00B94C16&quot;/&gt;&lt;wsp:rsid wsp:val=&quot;00B96629&quot;/&gt;&lt;wsp:rsid wsp:val=&quot;00B97F1F&quot;/&gt;&lt;wsp:rsid wsp:val=&quot;00BA2BEC&quot;/&gt;&lt;wsp:rsid wsp:val=&quot;00BA5A36&quot;/&gt;&lt;wsp:rsid wsp:val=&quot;00BA7965&quot;/&gt;&lt;wsp:rsid wsp:val=&quot;00BA7CD7&quot;/&gt;&lt;wsp:rsid wsp:val=&quot;00BB1DCA&quot;/&gt;&lt;wsp:rsid wsp:val=&quot;00BB3ED9&quot;/&gt;&lt;wsp:rsid wsp:val=&quot;00BB576C&quot;/&gt;&lt;wsp:rsid wsp:val=&quot;00BC11FB&quot;/&gt;&lt;wsp:rsid wsp:val=&quot;00BC3C2E&quot;/&gt;&lt;wsp:rsid wsp:val=&quot;00BC5189&quot;/&gt;&lt;wsp:rsid wsp:val=&quot;00BD04A0&quot;/&gt;&lt;wsp:rsid wsp:val=&quot;00BD17C9&quot;/&gt;&lt;wsp:rsid wsp:val=&quot;00BD4E1F&quot;/&gt;&lt;wsp:rsid wsp:val=&quot;00BD7B29&quot;/&gt;&lt;wsp:rsid wsp:val=&quot;00BE004D&quot;/&gt;&lt;wsp:rsid wsp:val=&quot;00BE3085&quot;/&gt;&lt;wsp:rsid wsp:val=&quot;00BE6793&quot;/&gt;&lt;wsp:rsid wsp:val=&quot;00BF0C47&quot;/&gt;&lt;wsp:rsid wsp:val=&quot;00BF2961&quot;/&gt;&lt;wsp:rsid wsp:val=&quot;00BF5FC5&quot;/&gt;&lt;wsp:rsid wsp:val=&quot;00C03298&quot;/&gt;&lt;wsp:rsid wsp:val=&quot;00C032F1&quot;/&gt;&lt;wsp:rsid wsp:val=&quot;00C04217&quot;/&gt;&lt;wsp:rsid wsp:val=&quot;00C0621A&quot;/&gt;&lt;wsp:rsid wsp:val=&quot;00C1076B&quot;/&gt;&lt;wsp:rsid wsp:val=&quot;00C150FE&quot;/&gt;&lt;wsp:rsid wsp:val=&quot;00C15C21&quot;/&gt;&lt;wsp:rsid wsp:val=&quot;00C175E0&quot;/&gt;&lt;wsp:rsid wsp:val=&quot;00C239B9&quot;/&gt;&lt;wsp:rsid wsp:val=&quot;00C272A9&quot;/&gt;&lt;wsp:rsid wsp:val=&quot;00C3203D&quot;/&gt;&lt;wsp:rsid wsp:val=&quot;00C37687&quot;/&gt;&lt;wsp:rsid wsp:val=&quot;00C40D18&quot;/&gt;&lt;wsp:rsid wsp:val=&quot;00C4633E&quot;/&gt;&lt;wsp:rsid wsp:val=&quot;00C50A4D&quot;/&gt;&lt;wsp:rsid wsp:val=&quot;00C54E85&quot;/&gt;&lt;wsp:rsid wsp:val=&quot;00C563BA&quot;/&gt;&lt;wsp:rsid wsp:val=&quot;00C61D68&quot;/&gt;&lt;wsp:rsid wsp:val=&quot;00C64776&quot;/&gt;&lt;wsp:rsid wsp:val=&quot;00C64D32&quot;/&gt;&lt;wsp:rsid wsp:val=&quot;00C66001&quot;/&gt;&lt;wsp:rsid wsp:val=&quot;00C6779D&quot;/&gt;&lt;wsp:rsid wsp:val=&quot;00C720D2&quot;/&gt;&lt;wsp:rsid wsp:val=&quot;00C72939&quot;/&gt;&lt;wsp:rsid wsp:val=&quot;00C779D4&quot;/&gt;&lt;wsp:rsid wsp:val=&quot;00C91C58&quot;/&gt;&lt;wsp:rsid wsp:val=&quot;00C9663C&quot;/&gt;&lt;wsp:rsid wsp:val=&quot;00C96AD6&quot;/&gt;&lt;wsp:rsid wsp:val=&quot;00CA672F&quot;/&gt;&lt;wsp:rsid wsp:val=&quot;00CB561A&quot;/&gt;&lt;wsp:rsid wsp:val=&quot;00CB7348&quot;/&gt;&lt;wsp:rsid wsp:val=&quot;00CC2DE0&quot;/&gt;&lt;wsp:rsid wsp:val=&quot;00CC41D7&quot;/&gt;&lt;wsp:rsid wsp:val=&quot;00CC7F70&quot;/&gt;&lt;wsp:rsid wsp:val=&quot;00CD5B85&quot;/&gt;&lt;wsp:rsid wsp:val=&quot;00CE1F01&quot;/&gt;&lt;wsp:rsid wsp:val=&quot;00CE367A&quot;/&gt;&lt;wsp:rsid wsp:val=&quot;00CE6527&quot;/&gt;&lt;wsp:rsid wsp:val=&quot;00CF3C63&quot;/&gt;&lt;wsp:rsid wsp:val=&quot;00CF5BFB&quot;/&gt;&lt;wsp:rsid wsp:val=&quot;00CF6BF3&quot;/&gt;&lt;wsp:rsid wsp:val=&quot;00D04A91&quot;/&gt;&lt;wsp:rsid wsp:val=&quot;00D103C6&quot;/&gt;&lt;wsp:rsid wsp:val=&quot;00D10C2D&quot;/&gt;&lt;wsp:rsid wsp:val=&quot;00D11CFB&quot;/&gt;&lt;wsp:rsid wsp:val=&quot;00D13C5A&quot;/&gt;&lt;wsp:rsid wsp:val=&quot;00D15C15&quot;/&gt;&lt;wsp:rsid wsp:val=&quot;00D15F8E&quot;/&gt;&lt;wsp:rsid wsp:val=&quot;00D201A4&quot;/&gt;&lt;wsp:rsid wsp:val=&quot;00D21294&quot;/&gt;&lt;wsp:rsid wsp:val=&quot;00D221C8&quot;/&gt;&lt;wsp:rsid wsp:val=&quot;00D23043&quot;/&gt;&lt;wsp:rsid wsp:val=&quot;00D26645&quot;/&gt;&lt;wsp:rsid wsp:val=&quot;00D3072F&quot;/&gt;&lt;wsp:rsid wsp:val=&quot;00D32294&quot;/&gt;&lt;wsp:rsid wsp:val=&quot;00D347F4&quot;/&gt;&lt;wsp:rsid wsp:val=&quot;00D40675&quot;/&gt;&lt;wsp:rsid wsp:val=&quot;00D43671&quot;/&gt;&lt;wsp:rsid wsp:val=&quot;00D43BA8&quot;/&gt;&lt;wsp:rsid wsp:val=&quot;00D459E1&quot;/&gt;&lt;wsp:rsid wsp:val=&quot;00D46EC2&quot;/&gt;&lt;wsp:rsid wsp:val=&quot;00D515E2&quot;/&gt;&lt;wsp:rsid wsp:val=&quot;00D51C18&quot;/&gt;&lt;wsp:rsid wsp:val=&quot;00D5286B&quot;/&gt;&lt;wsp:rsid wsp:val=&quot;00D52B65&quot;/&gt;&lt;wsp:rsid wsp:val=&quot;00D536D0&quot;/&gt;&lt;wsp:rsid wsp:val=&quot;00D54320&quot;/&gt;&lt;wsp:rsid wsp:val=&quot;00D54973&quot;/&gt;&lt;wsp:rsid wsp:val=&quot;00D572DE&quot;/&gt;&lt;wsp:rsid wsp:val=&quot;00D5777A&quot;/&gt;&lt;wsp:rsid wsp:val=&quot;00D64838&quot;/&gt;&lt;wsp:rsid wsp:val=&quot;00D72892&quot;/&gt;&lt;wsp:rsid wsp:val=&quot;00D74630&quot;/&gt;&lt;wsp:rsid wsp:val=&quot;00D7656E&quot;/&gt;&lt;wsp:rsid wsp:val=&quot;00D86560&quot;/&gt;&lt;wsp:rsid wsp:val=&quot;00D87F0A&quot;/&gt;&lt;wsp:rsid wsp:val=&quot;00D90727&quot;/&gt;&lt;wsp:rsid wsp:val=&quot;00D932C4&quot;/&gt;&lt;wsp:rsid wsp:val=&quot;00D966D3&quot;/&gt;&lt;wsp:rsid wsp:val=&quot;00DA37DC&quot;/&gt;&lt;wsp:rsid wsp:val=&quot;00DA423C&quot;/&gt;&lt;wsp:rsid wsp:val=&quot;00DA5776&quot;/&gt;&lt;wsp:rsid wsp:val=&quot;00DA5FDA&quot;/&gt;&lt;wsp:rsid wsp:val=&quot;00DB015F&quot;/&gt;&lt;wsp:rsid wsp:val=&quot;00DB1505&quot;/&gt;&lt;wsp:rsid wsp:val=&quot;00DB2C27&quot;/&gt;&lt;wsp:rsid wsp:val=&quot;00DB67E3&quot;/&gt;&lt;wsp:rsid wsp:val=&quot;00DD068C&quot;/&gt;&lt;wsp:rsid wsp:val=&quot;00DD1AA9&quot;/&gt;&lt;wsp:rsid wsp:val=&quot;00DD3DBF&quot;/&gt;&lt;wsp:rsid wsp:val=&quot;00DE134C&quot;/&gt;&lt;wsp:rsid wsp:val=&quot;00DE19FD&quot;/&gt;&lt;wsp:rsid wsp:val=&quot;00DE2005&quot;/&gt;&lt;wsp:rsid wsp:val=&quot;00DE40D6&quot;/&gt;&lt;wsp:rsid wsp:val=&quot;00DE5918&quot;/&gt;&lt;wsp:rsid wsp:val=&quot;00DE67B3&quot;/&gt;&lt;wsp:rsid wsp:val=&quot;00DF1FBE&quot;/&gt;&lt;wsp:rsid wsp:val=&quot;00DF2C53&quot;/&gt;&lt;wsp:rsid wsp:val=&quot;00DF2FF9&quot;/&gt;&lt;wsp:rsid wsp:val=&quot;00DF58C0&quot;/&gt;&lt;wsp:rsid wsp:val=&quot;00DF6B9C&quot;/&gt;&lt;wsp:rsid wsp:val=&quot;00DF73AB&quot;/&gt;&lt;wsp:rsid wsp:val=&quot;00DF7928&quot;/&gt;&lt;wsp:rsid wsp:val=&quot;00E03C57&quot;/&gt;&lt;wsp:rsid wsp:val=&quot;00E05341&quot;/&gt;&lt;wsp:rsid wsp:val=&quot;00E05BEC&quot;/&gt;&lt;wsp:rsid wsp:val=&quot;00E0794F&quot;/&gt;&lt;wsp:rsid wsp:val=&quot;00E1042B&quot;/&gt;&lt;wsp:rsid wsp:val=&quot;00E210A2&quot;/&gt;&lt;wsp:rsid wsp:val=&quot;00E23742&quot;/&gt;&lt;wsp:rsid wsp:val=&quot;00E32300&quot;/&gt;&lt;wsp:rsid wsp:val=&quot;00E40F0B&quot;/&gt;&lt;wsp:rsid wsp:val=&quot;00E419BB&quot;/&gt;&lt;wsp:rsid wsp:val=&quot;00E41F2F&quot;/&gt;&lt;wsp:rsid wsp:val=&quot;00E4597F&quot;/&gt;&lt;wsp:rsid wsp:val=&quot;00E5033C&quot;/&gt;&lt;wsp:rsid wsp:val=&quot;00E5157A&quot;/&gt;&lt;wsp:rsid wsp:val=&quot;00E52C55&quot;/&gt;&lt;wsp:rsid wsp:val=&quot;00E61834&quot;/&gt;&lt;wsp:rsid wsp:val=&quot;00E61B5A&quot;/&gt;&lt;wsp:rsid wsp:val=&quot;00E633BA&quot;/&gt;&lt;wsp:rsid wsp:val=&quot;00E66501&quot;/&gt;&lt;wsp:rsid wsp:val=&quot;00E740F9&quot;/&gt;&lt;wsp:rsid wsp:val=&quot;00E74CE3&quot;/&gt;&lt;wsp:rsid wsp:val=&quot;00E811BC&quot;/&gt;&lt;wsp:rsid wsp:val=&quot;00E92560&quot;/&gt;&lt;wsp:rsid wsp:val=&quot;00E957BF&quot;/&gt;&lt;wsp:rsid wsp:val=&quot;00E97818&quot;/&gt;&lt;wsp:rsid wsp:val=&quot;00EA0B9C&quot;/&gt;&lt;wsp:rsid wsp:val=&quot;00EA2ABB&quot;/&gt;&lt;wsp:rsid wsp:val=&quot;00EA2CF9&quot;/&gt;&lt;wsp:rsid wsp:val=&quot;00EA2D4B&quot;/&gt;&lt;wsp:rsid wsp:val=&quot;00EA2E17&quot;/&gt;&lt;wsp:rsid wsp:val=&quot;00EA38E1&quot;/&gt;&lt;wsp:rsid wsp:val=&quot;00EA4974&quot;/&gt;&lt;wsp:rsid wsp:val=&quot;00EA6303&quot;/&gt;&lt;wsp:rsid wsp:val=&quot;00EA6F65&quot;/&gt;&lt;wsp:rsid wsp:val=&quot;00EA7DA9&quot;/&gt;&lt;wsp:rsid wsp:val=&quot;00ED0B5D&quot;/&gt;&lt;wsp:rsid wsp:val=&quot;00ED0F91&quot;/&gt;&lt;wsp:rsid wsp:val=&quot;00ED27CC&quot;/&gt;&lt;wsp:rsid wsp:val=&quot;00ED64B8&quot;/&gt;&lt;wsp:rsid wsp:val=&quot;00EE3FC7&quot;/&gt;&lt;wsp:rsid wsp:val=&quot;00EE641C&quot;/&gt;&lt;wsp:rsid wsp:val=&quot;00EF147A&quot;/&gt;&lt;wsp:rsid wsp:val=&quot;00F00753&quot;/&gt;&lt;wsp:rsid wsp:val=&quot;00F016AE&quot;/&gt;&lt;wsp:rsid wsp:val=&quot;00F0316E&quot;/&gt;&lt;wsp:rsid wsp:val=&quot;00F05E8E&quot;/&gt;&lt;wsp:rsid wsp:val=&quot;00F17B13&quot;/&gt;&lt;wsp:rsid wsp:val=&quot;00F2031E&quot;/&gt;&lt;wsp:rsid wsp:val=&quot;00F25427&quot;/&gt;&lt;wsp:rsid wsp:val=&quot;00F262E7&quot;/&gt;&lt;wsp:rsid wsp:val=&quot;00F31E45&quot;/&gt;&lt;wsp:rsid wsp:val=&quot;00F40087&quot;/&gt;&lt;wsp:rsid wsp:val=&quot;00F504CF&quot;/&gt;&lt;wsp:rsid wsp:val=&quot;00F546B2&quot;/&gt;&lt;wsp:rsid wsp:val=&quot;00F54AD9&quot;/&gt;&lt;wsp:rsid wsp:val=&quot;00F55C28&quot;/&gt;&lt;wsp:rsid wsp:val=&quot;00F5734E&quot;/&gt;&lt;wsp:rsid wsp:val=&quot;00F60D60&quot;/&gt;&lt;wsp:rsid wsp:val=&quot;00F610D0&quot;/&gt;&lt;wsp:rsid wsp:val=&quot;00F61AF7&quot;/&gt;&lt;wsp:rsid wsp:val=&quot;00F6242A&quot;/&gt;&lt;wsp:rsid wsp:val=&quot;00F627CB&quot;/&gt;&lt;wsp:rsid wsp:val=&quot;00F643D0&quot;/&gt;&lt;wsp:rsid wsp:val=&quot;00F64BBD&quot;/&gt;&lt;wsp:rsid wsp:val=&quot;00F6667A&quot;/&gt;&lt;wsp:rsid wsp:val=&quot;00F706B1&quot;/&gt;&lt;wsp:rsid wsp:val=&quot;00F720F0&quot;/&gt;&lt;wsp:rsid wsp:val=&quot;00F801F0&quot;/&gt;&lt;wsp:rsid wsp:val=&quot;00F8445C&quot;/&gt;&lt;wsp:rsid wsp:val=&quot;00F95BAC&quot;/&gt;&lt;wsp:rsid wsp:val=&quot;00FA4A3D&quot;/&gt;&lt;wsp:rsid wsp:val=&quot;00FA558F&quot;/&gt;&lt;wsp:rsid wsp:val=&quot;00FA613D&quot;/&gt;&lt;wsp:rsid wsp:val=&quot;00FB7359&quot;/&gt;&lt;wsp:rsid wsp:val=&quot;00FC0240&quot;/&gt;&lt;wsp:rsid wsp:val=&quot;00FC1DD0&quot;/&gt;&lt;wsp:rsid wsp:val=&quot;00FC28A5&quot;/&gt;&lt;wsp:rsid wsp:val=&quot;00FC498C&quot;/&gt;&lt;wsp:rsid wsp:val=&quot;00FD1BF4&quot;/&gt;&lt;wsp:rsid wsp:val=&quot;00FE22AD&quot;/&gt;&lt;wsp:rsid wsp:val=&quot;00FE2423&quot;/&gt;&lt;wsp:rsid wsp:val=&quot;00FE3B43&quot;/&gt;&lt;wsp:rsid wsp:val=&quot;00FF0EE1&quot;/&gt;&lt;wsp:rsid wsp:val=&quot;00FF149F&quot;/&gt;&lt;wsp:rsid wsp:val=&quot;00FF3BD9&quot;/&gt;&lt;wsp:rsid wsp:val=&quot;00FF40AF&quot;/&gt;&lt;wsp:rsid wsp:val=&quot;00FF60D0&quot;/&gt;&lt;wsp:rsid wsp:val=&quot;00FF6E81&quot;/&gt;&lt;wsp:rsid wsp:val=&quot;00FF7428&quot;/&gt;&lt;wsp:rsid wsp:val=&quot;00FF7A8A&quot;/&gt;&lt;wsp:rsid wsp:val=&quot;00FF7AE7&quot;/&gt;&lt;/wsp:rsids&gt;&lt;/w:docPr&gt;&lt;w:body&gt;&lt;w:p wsp:rsidR=&quot;00000000&quot; wsp:rsidRDefault=&quot;000D0831&quot;&gt;&lt;m:oMathPara&gt;&lt;m:oMath&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Pyxi&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m:rPr&gt;&lt;m:sty m:val=&quot;p&quot;/&gt;&lt;/m:rPr&gt;&lt;w:rPr&gt;&lt;w:rFonts w:ascii=&quot;Cambria Math&quot; w:fareast=&quot;Times New Roman&quot; w:h-ansi=&quot;Cambria Math&quot;/&gt;&lt;wx:font wx:val=&quot;Cambria Math&quot;/&gt;&lt;/w:rPr&gt;&lt;m:t&gt;Î£&lt;/m:t&gt;&lt;/m:r&gt;&lt;m:r&gt;&lt;w:rPr&gt;&lt;w:rFonts w:ascii=&quot;Cambria Math&quot; w:fareast=&quot;Times New Roman&quot; w:h-ansi=&quot;Cambria Math&quot;/&gt;&lt;wx:font wx:val=&quot;Cambria Math&quot;/&gt;&lt;w:i/&gt;&lt;/w:rPr&gt;&lt;m:t&gt; Pyxi rxix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5A002E">
        <w:rPr>
          <w:rFonts w:ascii="Times New Roman" w:hAnsi="Times New Roman"/>
          <w:sz w:val="24"/>
          <w:szCs w:val="24"/>
        </w:rPr>
        <w:instrText xml:space="preserve"> </w:instrText>
      </w:r>
      <w:r w:rsidRPr="005A002E">
        <w:rPr>
          <w:rFonts w:ascii="Times New Roman" w:hAnsi="Times New Roman"/>
          <w:sz w:val="24"/>
          <w:szCs w:val="24"/>
        </w:rPr>
        <w:fldChar w:fldCharType="separate"/>
      </w:r>
      <w:r w:rsidR="00D30283" w:rsidRPr="005A002E">
        <w:rPr>
          <w:noProof/>
          <w:position w:val="-11"/>
        </w:rPr>
      </w:r>
      <w:r w:rsidR="00D30283" w:rsidRPr="005A002E">
        <w:rPr>
          <w:noProof/>
          <w:position w:val="-11"/>
        </w:rPr>
        <w:pict>
          <v:shape id="_x0000_i1029" type="#_x0000_t75" style="width:111.35pt;height:16.75pt"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hideSpellingErrors/&gt;&lt;w:hideGrammatical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81F79&quot;/&gt;&lt;wsp:rsid wsp:val=&quot;000012B6&quot;/&gt;&lt;wsp:rsid wsp:val=&quot;0001104E&quot;/&gt;&lt;wsp:rsid wsp:val=&quot;00012DF6&quot;/&gt;&lt;wsp:rsid wsp:val=&quot;0001345F&quot;/&gt;&lt;wsp:rsid wsp:val=&quot;0001442A&quot;/&gt;&lt;wsp:rsid wsp:val=&quot;00014F36&quot;/&gt;&lt;wsp:rsid wsp:val=&quot;000156C3&quot;/&gt;&lt;wsp:rsid wsp:val=&quot;0001577C&quot;/&gt;&lt;wsp:rsid wsp:val=&quot;00017B89&quot;/&gt;&lt;wsp:rsid wsp:val=&quot;00017F8A&quot;/&gt;&lt;wsp:rsid wsp:val=&quot;00021C51&quot;/&gt;&lt;wsp:rsid wsp:val=&quot;000246E0&quot;/&gt;&lt;wsp:rsid wsp:val=&quot;000250DB&quot;/&gt;&lt;wsp:rsid wsp:val=&quot;00030693&quot;/&gt;&lt;wsp:rsid wsp:val=&quot;00032873&quot;/&gt;&lt;wsp:rsid wsp:val=&quot;0003478D&quot;/&gt;&lt;wsp:rsid wsp:val=&quot;00041260&quot;/&gt;&lt;wsp:rsid wsp:val=&quot;00041BAB&quot;/&gt;&lt;wsp:rsid wsp:val=&quot;0004485A&quot;/&gt;&lt;wsp:rsid wsp:val=&quot;000459A2&quot;/&gt;&lt;wsp:rsid wsp:val=&quot;00045C89&quot;/&gt;&lt;wsp:rsid wsp:val=&quot;00050AF8&quot;/&gt;&lt;wsp:rsid wsp:val=&quot;0005313D&quot;/&gt;&lt;wsp:rsid wsp:val=&quot;00057EF2&quot;/&gt;&lt;wsp:rsid wsp:val=&quot;00062997&quot;/&gt;&lt;wsp:rsid wsp:val=&quot;000631A5&quot;/&gt;&lt;wsp:rsid wsp:val=&quot;00066907&quot;/&gt;&lt;wsp:rsid wsp:val=&quot;000731B7&quot;/&gt;&lt;wsp:rsid wsp:val=&quot;00080D99&quot;/&gt;&lt;wsp:rsid wsp:val=&quot;00081F79&quot;/&gt;&lt;wsp:rsid wsp:val=&quot;000825A4&quot;/&gt;&lt;wsp:rsid wsp:val=&quot;00085697&quot;/&gt;&lt;wsp:rsid wsp:val=&quot;000928FC&quot;/&gt;&lt;wsp:rsid wsp:val=&quot;00093E9C&quot;/&gt;&lt;wsp:rsid wsp:val=&quot;000970DC&quot;/&gt;&lt;wsp:rsid wsp:val=&quot;00097477&quot;/&gt;&lt;wsp:rsid wsp:val=&quot;00097C7D&quot;/&gt;&lt;wsp:rsid wsp:val=&quot;000A03BD&quot;/&gt;&lt;wsp:rsid wsp:val=&quot;000A36FA&quot;/&gt;&lt;wsp:rsid wsp:val=&quot;000A73A9&quot;/&gt;&lt;wsp:rsid wsp:val=&quot;000B0147&quot;/&gt;&lt;wsp:rsid wsp:val=&quot;000B0241&quot;/&gt;&lt;wsp:rsid wsp:val=&quot;000B6058&quot;/&gt;&lt;wsp:rsid wsp:val=&quot;000C26ED&quot;/&gt;&lt;wsp:rsid wsp:val=&quot;000C2A6F&quot;/&gt;&lt;wsp:rsid wsp:val=&quot;000C6B72&quot;/&gt;&lt;wsp:rsid wsp:val=&quot;000C6FBB&quot;/&gt;&lt;wsp:rsid wsp:val=&quot;000D0703&quot;/&gt;&lt;wsp:rsid wsp:val=&quot;000D0831&quot;/&gt;&lt;wsp:rsid wsp:val=&quot;000D146C&quot;/&gt;&lt;wsp:rsid wsp:val=&quot;000D4316&quot;/&gt;&lt;wsp:rsid wsp:val=&quot;000D56E2&quot;/&gt;&lt;wsp:rsid wsp:val=&quot;000E0CD3&quot;/&gt;&lt;wsp:rsid wsp:val=&quot;000E141C&quot;/&gt;&lt;wsp:rsid wsp:val=&quot;000E37C7&quot;/&gt;&lt;wsp:rsid wsp:val=&quot;000E3D69&quot;/&gt;&lt;wsp:rsid wsp:val=&quot;000E53CF&quot;/&gt;&lt;wsp:rsid wsp:val=&quot;000E5442&quot;/&gt;&lt;wsp:rsid wsp:val=&quot;000E61A3&quot;/&gt;&lt;wsp:rsid wsp:val=&quot;000E7C02&quot;/&gt;&lt;wsp:rsid wsp:val=&quot;000F0EB9&quot;/&gt;&lt;wsp:rsid wsp:val=&quot;000F3E16&quot;/&gt;&lt;wsp:rsid wsp:val=&quot;000F4588&quot;/&gt;&lt;wsp:rsid wsp:val=&quot;000F74DD&quot;/&gt;&lt;wsp:rsid wsp:val=&quot;001001AC&quot;/&gt;&lt;wsp:rsid wsp:val=&quot;00105A6D&quot;/&gt;&lt;wsp:rsid wsp:val=&quot;0011534F&quot;/&gt;&lt;wsp:rsid wsp:val=&quot;00115A28&quot;/&gt;&lt;wsp:rsid wsp:val=&quot;001162F8&quot;/&gt;&lt;wsp:rsid wsp:val=&quot;00126D14&quot;/&gt;&lt;wsp:rsid wsp:val=&quot;001364F5&quot;/&gt;&lt;wsp:rsid wsp:val=&quot;001412A5&quot;/&gt;&lt;wsp:rsid wsp:val=&quot;0014177B&quot;/&gt;&lt;wsp:rsid wsp:val=&quot;001439BF&quot;/&gt;&lt;wsp:rsid wsp:val=&quot;00145D74&quot;/&gt;&lt;wsp:rsid wsp:val=&quot;0015122E&quot;/&gt;&lt;wsp:rsid wsp:val=&quot;00157474&quot;/&gt;&lt;wsp:rsid wsp:val=&quot;00166B58&quot;/&gt;&lt;wsp:rsid wsp:val=&quot;00166C2C&quot;/&gt;&lt;wsp:rsid wsp:val=&quot;001675FF&quot;/&gt;&lt;wsp:rsid wsp:val=&quot;00171B82&quot;/&gt;&lt;wsp:rsid wsp:val=&quot;00177BEF&quot;/&gt;&lt;wsp:rsid wsp:val=&quot;00181628&quot;/&gt;&lt;wsp:rsid wsp:val=&quot;00184C20&quot;/&gt;&lt;wsp:rsid wsp:val=&quot;00194D36&quot;/&gt;&lt;wsp:rsid wsp:val=&quot;00194D3C&quot;/&gt;&lt;wsp:rsid wsp:val=&quot;00196DA5&quot;/&gt;&lt;wsp:rsid wsp:val=&quot;001A1A4B&quot;/&gt;&lt;wsp:rsid wsp:val=&quot;001A23BD&quot;/&gt;&lt;wsp:rsid wsp:val=&quot;001B157A&quot;/&gt;&lt;wsp:rsid wsp:val=&quot;001B76BA&quot;/&gt;&lt;wsp:rsid wsp:val=&quot;001C5A51&quot;/&gt;&lt;wsp:rsid wsp:val=&quot;001D1CE2&quot;/&gt;&lt;wsp:rsid wsp:val=&quot;001D37EC&quot;/&gt;&lt;wsp:rsid wsp:val=&quot;001D6B3D&quot;/&gt;&lt;wsp:rsid wsp:val=&quot;001E132E&quot;/&gt;&lt;wsp:rsid wsp:val=&quot;001E3458&quot;/&gt;&lt;wsp:rsid wsp:val=&quot;001E530E&quot;/&gt;&lt;wsp:rsid wsp:val=&quot;001E7EA0&quot;/&gt;&lt;wsp:rsid wsp:val=&quot;001F126F&quot;/&gt;&lt;wsp:rsid wsp:val=&quot;00200142&quot;/&gt;&lt;wsp:rsid wsp:val=&quot;00203619&quot;/&gt;&lt;wsp:rsid wsp:val=&quot;00210FD5&quot;/&gt;&lt;wsp:rsid wsp:val=&quot;00213963&quot;/&gt;&lt;wsp:rsid wsp:val=&quot;00216ED7&quot;/&gt;&lt;wsp:rsid wsp:val=&quot;00217DB6&quot;/&gt;&lt;wsp:rsid wsp:val=&quot;00220671&quot;/&gt;&lt;wsp:rsid wsp:val=&quot;00221AE9&quot;/&gt;&lt;wsp:rsid wsp:val=&quot;00226F16&quot;/&gt;&lt;wsp:rsid wsp:val=&quot;00230C23&quot;/&gt;&lt;wsp:rsid wsp:val=&quot;0023401D&quot;/&gt;&lt;wsp:rsid wsp:val=&quot;002342A3&quot;/&gt;&lt;wsp:rsid wsp:val=&quot;00234442&quot;/&gt;&lt;wsp:rsid wsp:val=&quot;0023603E&quot;/&gt;&lt;wsp:rsid wsp:val=&quot;00236278&quot;/&gt;&lt;wsp:rsid wsp:val=&quot;002415A7&quot;/&gt;&lt;wsp:rsid wsp:val=&quot;00242690&quot;/&gt;&lt;wsp:rsid wsp:val=&quot;002453FF&quot;/&gt;&lt;wsp:rsid wsp:val=&quot;00257A4A&quot;/&gt;&lt;wsp:rsid wsp:val=&quot;00262FBB&quot;/&gt;&lt;wsp:rsid wsp:val=&quot;00265153&quot;/&gt;&lt;wsp:rsid wsp:val=&quot;00273BF7&quot;/&gt;&lt;wsp:rsid wsp:val=&quot;00273D46&quot;/&gt;&lt;wsp:rsid wsp:val=&quot;0028510A&quot;/&gt;&lt;wsp:rsid wsp:val=&quot;00286B1C&quot;/&gt;&lt;wsp:rsid wsp:val=&quot;00291489&quot;/&gt;&lt;wsp:rsid wsp:val=&quot;00295B06&quot;/&gt;&lt;wsp:rsid wsp:val=&quot;00295BE7&quot;/&gt;&lt;wsp:rsid wsp:val=&quot;00297E6D&quot;/&gt;&lt;wsp:rsid wsp:val=&quot;002B4594&quot;/&gt;&lt;wsp:rsid wsp:val=&quot;002C0B76&quot;/&gt;&lt;wsp:rsid wsp:val=&quot;002C4918&quot;/&gt;&lt;wsp:rsid wsp:val=&quot;002D1F6C&quot;/&gt;&lt;wsp:rsid wsp:val=&quot;002D1FAB&quot;/&gt;&lt;wsp:rsid wsp:val=&quot;002D35B6&quot;/&gt;&lt;wsp:rsid wsp:val=&quot;002D36CD&quot;/&gt;&lt;wsp:rsid wsp:val=&quot;002D681D&quot;/&gt;&lt;wsp:rsid wsp:val=&quot;002D6E29&quot;/&gt;&lt;wsp:rsid wsp:val=&quot;002E1179&quot;/&gt;&lt;wsp:rsid wsp:val=&quot;002E3E05&quot;/&gt;&lt;wsp:rsid wsp:val=&quot;002E66EF&quot;/&gt;&lt;wsp:rsid wsp:val=&quot;002F031E&quot;/&gt;&lt;wsp:rsid wsp:val=&quot;002F0453&quot;/&gt;&lt;wsp:rsid wsp:val=&quot;002F3D09&quot;/&gt;&lt;wsp:rsid wsp:val=&quot;00301E95&quot;/&gt;&lt;wsp:rsid wsp:val=&quot;00304DC5&quot;/&gt;&lt;wsp:rsid wsp:val=&quot;003050D8&quot;/&gt;&lt;wsp:rsid wsp:val=&quot;00310F31&quot;/&gt;&lt;wsp:rsid wsp:val=&quot;003121CE&quot;/&gt;&lt;wsp:rsid wsp:val=&quot;00317163&quot;/&gt;&lt;wsp:rsid wsp:val=&quot;00317CA7&quot;/&gt;&lt;wsp:rsid wsp:val=&quot;0032107E&quot;/&gt;&lt;wsp:rsid wsp:val=&quot;00323143&quot;/&gt;&lt;wsp:rsid wsp:val=&quot;00323179&quot;/&gt;&lt;wsp:rsid wsp:val=&quot;003234A3&quot;/&gt;&lt;wsp:rsid wsp:val=&quot;00323D79&quot;/&gt;&lt;wsp:rsid wsp:val=&quot;00325323&quot;/&gt;&lt;wsp:rsid wsp:val=&quot;003307BB&quot;/&gt;&lt;wsp:rsid wsp:val=&quot;00331FF0&quot;/&gt;&lt;wsp:rsid wsp:val=&quot;00335CCC&quot;/&gt;&lt;wsp:rsid wsp:val=&quot;00341F2D&quot;/&gt;&lt;wsp:rsid wsp:val=&quot;003423F0&quot;/&gt;&lt;wsp:rsid wsp:val=&quot;00345916&quot;/&gt;&lt;wsp:rsid wsp:val=&quot;003508B9&quot;/&gt;&lt;wsp:rsid wsp:val=&quot;00351525&quot;/&gt;&lt;wsp:rsid wsp:val=&quot;003516D4&quot;/&gt;&lt;wsp:rsid wsp:val=&quot;00351AD7&quot;/&gt;&lt;wsp:rsid wsp:val=&quot;00353FC1&quot;/&gt;&lt;wsp:rsid wsp:val=&quot;00355AB6&quot;/&gt;&lt;wsp:rsid wsp:val=&quot;003560E2&quot;/&gt;&lt;wsp:rsid wsp:val=&quot;00360B08&quot;/&gt;&lt;wsp:rsid wsp:val=&quot;003617FA&quot;/&gt;&lt;wsp:rsid wsp:val=&quot;00362794&quot;/&gt;&lt;wsp:rsid wsp:val=&quot;00363F46&quot;/&gt;&lt;wsp:rsid wsp:val=&quot;003643BF&quot;/&gt;&lt;wsp:rsid wsp:val=&quot;0036448C&quot;/&gt;&lt;wsp:rsid wsp:val=&quot;003644A1&quot;/&gt;&lt;wsp:rsid wsp:val=&quot;0036669A&quot;/&gt;&lt;wsp:rsid wsp:val=&quot;00370FB5&quot;/&gt;&lt;wsp:rsid wsp:val=&quot;00372DAC&quot;/&gt;&lt;wsp:rsid wsp:val=&quot;00373BAA&quot;/&gt;&lt;wsp:rsid wsp:val=&quot;00376652&quot;/&gt;&lt;wsp:rsid wsp:val=&quot;00376A21&quot;/&gt;&lt;wsp:rsid wsp:val=&quot;003810EC&quot;/&gt;&lt;wsp:rsid wsp:val=&quot;003811AD&quot;/&gt;&lt;wsp:rsid wsp:val=&quot;00381BDF&quot;/&gt;&lt;wsp:rsid wsp:val=&quot;00383B40&quot;/&gt;&lt;wsp:rsid wsp:val=&quot;00391F83&quot;/&gt;&lt;wsp:rsid wsp:val=&quot;003938FB&quot;/&gt;&lt;wsp:rsid wsp:val=&quot;00394CDA&quot;/&gt;&lt;wsp:rsid wsp:val=&quot;00395C1B&quot;/&gt;&lt;wsp:rsid wsp:val=&quot;003A1682&quot;/&gt;&lt;wsp:rsid wsp:val=&quot;003A2613&quot;/&gt;&lt;wsp:rsid wsp:val=&quot;003A2A6C&quot;/&gt;&lt;wsp:rsid wsp:val=&quot;003A5FDA&quot;/&gt;&lt;wsp:rsid wsp:val=&quot;003B1751&quot;/&gt;&lt;wsp:rsid wsp:val=&quot;003B2566&quot;/&gt;&lt;wsp:rsid wsp:val=&quot;003B3A41&quot;/&gt;&lt;wsp:rsid wsp:val=&quot;003C1A84&quot;/&gt;&lt;wsp:rsid wsp:val=&quot;003C3AC7&quot;/&gt;&lt;wsp:rsid wsp:val=&quot;003C71DA&quot;/&gt;&lt;wsp:rsid wsp:val=&quot;003D05C9&quot;/&gt;&lt;wsp:rsid wsp:val=&quot;003D3E35&quot;/&gt;&lt;wsp:rsid wsp:val=&quot;003D5A03&quot;/&gt;&lt;wsp:rsid wsp:val=&quot;003D6E2B&quot;/&gt;&lt;wsp:rsid wsp:val=&quot;003D7418&quot;/&gt;&lt;wsp:rsid wsp:val=&quot;003E1172&quot;/&gt;&lt;wsp:rsid wsp:val=&quot;003F7C4A&quot;/&gt;&lt;wsp:rsid wsp:val=&quot;00404C39&quot;/&gt;&lt;wsp:rsid wsp:val=&quot;00407042&quot;/&gt;&lt;wsp:rsid wsp:val=&quot;00411015&quot;/&gt;&lt;wsp:rsid wsp:val=&quot;004121C0&quot;/&gt;&lt;wsp:rsid wsp:val=&quot;00412496&quot;/&gt;&lt;wsp:rsid wsp:val=&quot;00413B30&quot;/&gt;&lt;wsp:rsid wsp:val=&quot;00414FFF&quot;/&gt;&lt;wsp:rsid wsp:val=&quot;00421639&quot;/&gt;&lt;wsp:rsid wsp:val=&quot;00423DE2&quot;/&gt;&lt;wsp:rsid wsp:val=&quot;00425443&quot;/&gt;&lt;wsp:rsid wsp:val=&quot;00425795&quot;/&gt;&lt;wsp:rsid wsp:val=&quot;00431039&quot;/&gt;&lt;wsp:rsid wsp:val=&quot;0043224C&quot;/&gt;&lt;wsp:rsid wsp:val=&quot;00432E28&quot;/&gt;&lt;wsp:rsid wsp:val=&quot;00434419&quot;/&gt;&lt;wsp:rsid wsp:val=&quot;004366B2&quot;/&gt;&lt;wsp:rsid wsp:val=&quot;00437254&quot;/&gt;&lt;wsp:rsid wsp:val=&quot;004377A3&quot;/&gt;&lt;wsp:rsid wsp:val=&quot;00440DEE&quot;/&gt;&lt;wsp:rsid wsp:val=&quot;0045073C&quot;/&gt;&lt;wsp:rsid wsp:val=&quot;004530D4&quot;/&gt;&lt;wsp:rsid wsp:val=&quot;00453828&quot;/&gt;&lt;wsp:rsid wsp:val=&quot;00454522&quot;/&gt;&lt;wsp:rsid wsp:val=&quot;00455F49&quot;/&gt;&lt;wsp:rsid wsp:val=&quot;004631D0&quot;/&gt;&lt;wsp:rsid wsp:val=&quot;004668A0&quot;/&gt;&lt;wsp:rsid wsp:val=&quot;004726AA&quot;/&gt;&lt;wsp:rsid wsp:val=&quot;004767A1&quot;/&gt;&lt;wsp:rsid wsp:val=&quot;00476E83&quot;/&gt;&lt;wsp:rsid wsp:val=&quot;00482BBF&quot;/&gt;&lt;wsp:rsid wsp:val=&quot;00483D0B&quot;/&gt;&lt;wsp:rsid wsp:val=&quot;004863D0&quot;/&gt;&lt;wsp:rsid wsp:val=&quot;00486AAA&quot;/&gt;&lt;wsp:rsid wsp:val=&quot;00490441&quot;/&gt;&lt;wsp:rsid wsp:val=&quot;00491798&quot;/&gt;&lt;wsp:rsid wsp:val=&quot;004956C8&quot;/&gt;&lt;wsp:rsid wsp:val=&quot;00497F00&quot;/&gt;&lt;wsp:rsid wsp:val=&quot;004A5A2A&quot;/&gt;&lt;wsp:rsid wsp:val=&quot;004A708C&quot;/&gt;&lt;wsp:rsid wsp:val=&quot;004A7ED6&quot;/&gt;&lt;wsp:rsid wsp:val=&quot;004C136D&quot;/&gt;&lt;wsp:rsid wsp:val=&quot;004C4171&quot;/&gt;&lt;wsp:rsid wsp:val=&quot;004D0BB1&quot;/&gt;&lt;wsp:rsid wsp:val=&quot;004D2D19&quot;/&gt;&lt;wsp:rsid wsp:val=&quot;004D5318&quot;/&gt;&lt;wsp:rsid wsp:val=&quot;004E1C8B&quot;/&gt;&lt;wsp:rsid wsp:val=&quot;004E30B2&quot;/&gt;&lt;wsp:rsid wsp:val=&quot;004E3F39&quot;/&gt;&lt;wsp:rsid wsp:val=&quot;004F73BE&quot;/&gt;&lt;wsp:rsid wsp:val=&quot;005015E8&quot;/&gt;&lt;wsp:rsid wsp:val=&quot;00502EA3&quot;/&gt;&lt;wsp:rsid wsp:val=&quot;00503759&quot;/&gt;&lt;wsp:rsid wsp:val=&quot;00517E96&quot;/&gt;&lt;wsp:rsid wsp:val=&quot;00524B90&quot;/&gt;&lt;wsp:rsid wsp:val=&quot;00526BC4&quot;/&gt;&lt;wsp:rsid wsp:val=&quot;005306B9&quot;/&gt;&lt;wsp:rsid wsp:val=&quot;005315FB&quot;/&gt;&lt;wsp:rsid wsp:val=&quot;005328EE&quot;/&gt;&lt;wsp:rsid wsp:val=&quot;005331D8&quot;/&gt;&lt;wsp:rsid wsp:val=&quot;005351F1&quot;/&gt;&lt;wsp:rsid wsp:val=&quot;005520F8&quot;/&gt;&lt;wsp:rsid wsp:val=&quot;005525B5&quot;/&gt;&lt;wsp:rsid wsp:val=&quot;005534B6&quot;/&gt;&lt;wsp:rsid wsp:val=&quot;00553B6E&quot;/&gt;&lt;wsp:rsid wsp:val=&quot;005541D2&quot;/&gt;&lt;wsp:rsid wsp:val=&quot;00554F7F&quot;/&gt;&lt;wsp:rsid wsp:val=&quot;00555680&quot;/&gt;&lt;wsp:rsid wsp:val=&quot;00560439&quot;/&gt;&lt;wsp:rsid wsp:val=&quot;0057266A&quot;/&gt;&lt;wsp:rsid wsp:val=&quot;005726B6&quot;/&gt;&lt;wsp:rsid wsp:val=&quot;00574C4D&quot;/&gt;&lt;wsp:rsid wsp:val=&quot;0058488B&quot;/&gt;&lt;wsp:rsid wsp:val=&quot;00585C8B&quot;/&gt;&lt;wsp:rsid wsp:val=&quot;0059125B&quot;/&gt;&lt;wsp:rsid wsp:val=&quot;00591B17&quot;/&gt;&lt;wsp:rsid wsp:val=&quot;005A002E&quot;/&gt;&lt;wsp:rsid wsp:val=&quot;005A7D7B&quot;/&gt;&lt;wsp:rsid wsp:val=&quot;005B5561&quot;/&gt;&lt;wsp:rsid wsp:val=&quot;005B62A7&quot;/&gt;&lt;wsp:rsid wsp:val=&quot;005B682E&quot;/&gt;&lt;wsp:rsid wsp:val=&quot;005B7B07&quot;/&gt;&lt;wsp:rsid wsp:val=&quot;005C0F36&quot;/&gt;&lt;wsp:rsid wsp:val=&quot;005C19A2&quot;/&gt;&lt;wsp:rsid wsp:val=&quot;005C68B0&quot;/&gt;&lt;wsp:rsid wsp:val=&quot;005D2D26&quot;/&gt;&lt;wsp:rsid wsp:val=&quot;005D489C&quot;/&gt;&lt;wsp:rsid wsp:val=&quot;005D717F&quot;/&gt;&lt;wsp:rsid wsp:val=&quot;005D7753&quot;/&gt;&lt;wsp:rsid wsp:val=&quot;005D7B63&quot;/&gt;&lt;wsp:rsid wsp:val=&quot;005E55BA&quot;/&gt;&lt;wsp:rsid wsp:val=&quot;005E752A&quot;/&gt;&lt;wsp:rsid wsp:val=&quot;005F4977&quot;/&gt;&lt;wsp:rsid wsp:val=&quot;00601E43&quot;/&gt;&lt;wsp:rsid wsp:val=&quot;00602A61&quot;/&gt;&lt;wsp:rsid wsp:val=&quot;00603009&quot;/&gt;&lt;wsp:rsid wsp:val=&quot;006061DA&quot;/&gt;&lt;wsp:rsid wsp:val=&quot;00606576&quot;/&gt;&lt;wsp:rsid wsp:val=&quot;00607FE5&quot;/&gt;&lt;wsp:rsid wsp:val=&quot;0061387C&quot;/&gt;&lt;wsp:rsid wsp:val=&quot;00625F89&quot;/&gt;&lt;wsp:rsid wsp:val=&quot;00627895&quot;/&gt;&lt;wsp:rsid wsp:val=&quot;0062793D&quot;/&gt;&lt;wsp:rsid wsp:val=&quot;00630656&quot;/&gt;&lt;wsp:rsid wsp:val=&quot;00630B58&quot;/&gt;&lt;wsp:rsid wsp:val=&quot;00631788&quot;/&gt;&lt;wsp:rsid wsp:val=&quot;00632838&quot;/&gt;&lt;wsp:rsid wsp:val=&quot;0064652B&quot;/&gt;&lt;wsp:rsid wsp:val=&quot;006506BB&quot;/&gt;&lt;wsp:rsid wsp:val=&quot;00650E61&quot;/&gt;&lt;wsp:rsid wsp:val=&quot;00656320&quot;/&gt;&lt;wsp:rsid wsp:val=&quot;00663E13&quot;/&gt;&lt;wsp:rsid wsp:val=&quot;00664A8E&quot;/&gt;&lt;wsp:rsid wsp:val=&quot;00664C15&quot;/&gt;&lt;wsp:rsid wsp:val=&quot;00665834&quot;/&gt;&lt;wsp:rsid wsp:val=&quot;00666A41&quot;/&gt;&lt;wsp:rsid wsp:val=&quot;00685ECE&quot;/&gt;&lt;wsp:rsid wsp:val=&quot;00686D6A&quot;/&gt;&lt;wsp:rsid wsp:val=&quot;00692A19&quot;/&gt;&lt;wsp:rsid wsp:val=&quot;006947B7&quot;/&gt;&lt;wsp:rsid wsp:val=&quot;00696BB3&quot;/&gt;&lt;wsp:rsid wsp:val=&quot;006B20FE&quot;/&gt;&lt;wsp:rsid wsp:val=&quot;006B3253&quot;/&gt;&lt;wsp:rsid wsp:val=&quot;006B428D&quot;/&gt;&lt;wsp:rsid wsp:val=&quot;006B4E07&quot;/&gt;&lt;wsp:rsid wsp:val=&quot;006B599B&quot;/&gt;&lt;wsp:rsid wsp:val=&quot;006C12B6&quot;/&gt;&lt;wsp:rsid wsp:val=&quot;006C1C48&quot;/&gt;&lt;wsp:rsid wsp:val=&quot;006C1DA2&quot;/&gt;&lt;wsp:rsid wsp:val=&quot;006C2E0A&quot;/&gt;&lt;wsp:rsid wsp:val=&quot;006C37DD&quot;/&gt;&lt;wsp:rsid wsp:val=&quot;006C3ECE&quot;/&gt;&lt;wsp:rsid wsp:val=&quot;006C69AE&quot;/&gt;&lt;wsp:rsid wsp:val=&quot;006C6B2D&quot;/&gt;&lt;wsp:rsid wsp:val=&quot;006C6C0A&quot;/&gt;&lt;wsp:rsid wsp:val=&quot;006D3E93&quot;/&gt;&lt;wsp:rsid wsp:val=&quot;006D5AC8&quot;/&gt;&lt;wsp:rsid wsp:val=&quot;006E139A&quot;/&gt;&lt;wsp:rsid wsp:val=&quot;006E3A7C&quot;/&gt;&lt;wsp:rsid wsp:val=&quot;006E6193&quot;/&gt;&lt;wsp:rsid wsp:val=&quot;006E7650&quot;/&gt;&lt;wsp:rsid wsp:val=&quot;006F0B39&quot;/&gt;&lt;wsp:rsid wsp:val=&quot;006F18AC&quot;/&gt;&lt;wsp:rsid wsp:val=&quot;006F2090&quot;/&gt;&lt;wsp:rsid wsp:val=&quot;007117D1&quot;/&gt;&lt;wsp:rsid wsp:val=&quot;007229A6&quot;/&gt;&lt;wsp:rsid wsp:val=&quot;007257EF&quot;/&gt;&lt;wsp:rsid wsp:val=&quot;00725B6E&quot;/&gt;&lt;wsp:rsid wsp:val=&quot;007273B0&quot;/&gt;&lt;wsp:rsid wsp:val=&quot;00737BCB&quot;/&gt;&lt;wsp:rsid wsp:val=&quot;007433C6&quot;/&gt;&lt;wsp:rsid wsp:val=&quot;00743530&quot;/&gt;&lt;wsp:rsid wsp:val=&quot;00746DAF&quot;/&gt;&lt;wsp:rsid wsp:val=&quot;007473FD&quot;/&gt;&lt;wsp:rsid wsp:val=&quot;00751A17&quot;/&gt;&lt;wsp:rsid wsp:val=&quot;00752889&quot;/&gt;&lt;wsp:rsid wsp:val=&quot;00754DD5&quot;/&gt;&lt;wsp:rsid wsp:val=&quot;007553F1&quot;/&gt;&lt;wsp:rsid wsp:val=&quot;007555D5&quot;/&gt;&lt;wsp:rsid wsp:val=&quot;00755D68&quot;/&gt;&lt;wsp:rsid wsp:val=&quot;007600CC&quot;/&gt;&lt;wsp:rsid wsp:val=&quot;00762F8E&quot;/&gt;&lt;wsp:rsid wsp:val=&quot;00765C20&quot;/&gt;&lt;wsp:rsid wsp:val=&quot;0077274A&quot;/&gt;&lt;wsp:rsid wsp:val=&quot;007805D1&quot;/&gt;&lt;wsp:rsid wsp:val=&quot;00787838&quot;/&gt;&lt;wsp:rsid wsp:val=&quot;00791255&quot;/&gt;&lt;wsp:rsid wsp:val=&quot;00791F85&quot;/&gt;&lt;wsp:rsid wsp:val=&quot;00793C5D&quot;/&gt;&lt;wsp:rsid wsp:val=&quot;0079715C&quot;/&gt;&lt;wsp:rsid wsp:val=&quot;007A0610&quot;/&gt;&lt;wsp:rsid wsp:val=&quot;007A2212&quot;/&gt;&lt;wsp:rsid wsp:val=&quot;007A3CE2&quot;/&gt;&lt;wsp:rsid wsp:val=&quot;007A6905&quot;/&gt;&lt;wsp:rsid wsp:val=&quot;007A70FE&quot;/&gt;&lt;wsp:rsid wsp:val=&quot;007B1975&quot;/&gt;&lt;wsp:rsid wsp:val=&quot;007B774D&quot;/&gt;&lt;wsp:rsid wsp:val=&quot;007C5A9C&quot;/&gt;&lt;wsp:rsid wsp:val=&quot;007E32C8&quot;/&gt;&lt;wsp:rsid wsp:val=&quot;007E583C&quot;/&gt;&lt;wsp:rsid wsp:val=&quot;007F0BBD&quot;/&gt;&lt;wsp:rsid wsp:val=&quot;007F678D&quot;/&gt;&lt;wsp:rsid wsp:val=&quot;007F7FBE&quot;/&gt;&lt;wsp:rsid wsp:val=&quot;00817268&quot;/&gt;&lt;wsp:rsid wsp:val=&quot;00820009&quot;/&gt;&lt;wsp:rsid wsp:val=&quot;0082235B&quot;/&gt;&lt;wsp:rsid wsp:val=&quot;00827AB4&quot;/&gt;&lt;wsp:rsid wsp:val=&quot;00830023&quot;/&gt;&lt;wsp:rsid wsp:val=&quot;0083119F&quot;/&gt;&lt;wsp:rsid wsp:val=&quot;008312E7&quot;/&gt;&lt;wsp:rsid wsp:val=&quot;00836D4B&quot;/&gt;&lt;wsp:rsid wsp:val=&quot;00845049&quot;/&gt;&lt;wsp:rsid wsp:val=&quot;0085463A&quot;/&gt;&lt;wsp:rsid wsp:val=&quot;00854FAD&quot;/&gt;&lt;wsp:rsid wsp:val=&quot;00860B61&quot;/&gt;&lt;wsp:rsid wsp:val=&quot;00861688&quot;/&gt;&lt;wsp:rsid wsp:val=&quot;00866F76&quot;/&gt;&lt;wsp:rsid wsp:val=&quot;00871A58&quot;/&gt;&lt;wsp:rsid wsp:val=&quot;00885D97&quot;/&gt;&lt;wsp:rsid wsp:val=&quot;00885DCC&quot;/&gt;&lt;wsp:rsid wsp:val=&quot;00887DB2&quot;/&gt;&lt;wsp:rsid wsp:val=&quot;00890701&quot;/&gt;&lt;wsp:rsid wsp:val=&quot;00891DB5&quot;/&gt;&lt;wsp:rsid wsp:val=&quot;00892241&quot;/&gt;&lt;wsp:rsid wsp:val=&quot;00892A69&quot;/&gt;&lt;wsp:rsid wsp:val=&quot;00894175&quot;/&gt;&lt;wsp:rsid wsp:val=&quot;008A3108&quot;/&gt;&lt;wsp:rsid wsp:val=&quot;008B070E&quot;/&gt;&lt;wsp:rsid wsp:val=&quot;008B1430&quot;/&gt;&lt;wsp:rsid wsp:val=&quot;008B4B05&quot;/&gt;&lt;wsp:rsid wsp:val=&quot;008D0760&quot;/&gt;&lt;wsp:rsid wsp:val=&quot;008D35A9&quot;/&gt;&lt;wsp:rsid wsp:val=&quot;008D3993&quot;/&gt;&lt;wsp:rsid wsp:val=&quot;008D6D0F&quot;/&gt;&lt;wsp:rsid wsp:val=&quot;008E29C9&quot;/&gt;&lt;wsp:rsid wsp:val=&quot;008E4AE1&quot;/&gt;&lt;wsp:rsid wsp:val=&quot;008F22CD&quot;/&gt;&lt;wsp:rsid wsp:val=&quot;008F3B52&quot;/&gt;&lt;wsp:rsid wsp:val=&quot;008F47C6&quot;/&gt;&lt;wsp:rsid wsp:val=&quot;008F62AE&quot;/&gt;&lt;wsp:rsid wsp:val=&quot;008F70D4&quot;/&gt;&lt;wsp:rsid wsp:val=&quot;008F7518&quot;/&gt;&lt;wsp:rsid wsp:val=&quot;0090178C&quot;/&gt;&lt;wsp:rsid wsp:val=&quot;00905633&quot;/&gt;&lt;wsp:rsid wsp:val=&quot;00905B5B&quot;/&gt;&lt;wsp:rsid wsp:val=&quot;009129FD&quot;/&gt;&lt;wsp:rsid wsp:val=&quot;00916AD8&quot;/&gt;&lt;wsp:rsid wsp:val=&quot;0091767E&quot;/&gt;&lt;wsp:rsid wsp:val=&quot;00917957&quot;/&gt;&lt;wsp:rsid wsp:val=&quot;00920E7E&quot;/&gt;&lt;wsp:rsid wsp:val=&quot;00923637&quot;/&gt;&lt;wsp:rsid wsp:val=&quot;0092760B&quot;/&gt;&lt;wsp:rsid wsp:val=&quot;00930DCD&quot;/&gt;&lt;wsp:rsid wsp:val=&quot;0093258E&quot;/&gt;&lt;wsp:rsid wsp:val=&quot;0093566D&quot;/&gt;&lt;wsp:rsid wsp:val=&quot;009358D6&quot;/&gt;&lt;wsp:rsid wsp:val=&quot;00941B1F&quot;/&gt;&lt;wsp:rsid wsp:val=&quot;00944C3A&quot;/&gt;&lt;wsp:rsid wsp:val=&quot;00945DFD&quot;/&gt;&lt;wsp:rsid wsp:val=&quot;00955EDE&quot;/&gt;&lt;wsp:rsid wsp:val=&quot;00957172&quot;/&gt;&lt;wsp:rsid wsp:val=&quot;00964100&quot;/&gt;&lt;wsp:rsid wsp:val=&quot;009664D9&quot;/&gt;&lt;wsp:rsid wsp:val=&quot;00967DCD&quot;/&gt;&lt;wsp:rsid wsp:val=&quot;00982727&quot;/&gt;&lt;wsp:rsid wsp:val=&quot;00982FE1&quot;/&gt;&lt;wsp:rsid wsp:val=&quot;009856BE&quot;/&gt;&lt;wsp:rsid wsp:val=&quot;00986267&quot;/&gt;&lt;wsp:rsid wsp:val=&quot;0099260E&quot;/&gt;&lt;wsp:rsid wsp:val=&quot;009928F8&quot;/&gt;&lt;wsp:rsid wsp:val=&quot;009956CA&quot;/&gt;&lt;wsp:rsid wsp:val=&quot;00997FB7&quot;/&gt;&lt;wsp:rsid wsp:val=&quot;009A088B&quot;/&gt;&lt;wsp:rsid wsp:val=&quot;009A2E81&quot;/&gt;&lt;wsp:rsid wsp:val=&quot;009A6F5F&quot;/&gt;&lt;wsp:rsid wsp:val=&quot;009B11F8&quot;/&gt;&lt;wsp:rsid wsp:val=&quot;009B5369&quot;/&gt;&lt;wsp:rsid wsp:val=&quot;009B5B76&quot;/&gt;&lt;wsp:rsid wsp:val=&quot;009B7E7F&quot;/&gt;&lt;wsp:rsid wsp:val=&quot;009C2F63&quot;/&gt;&lt;wsp:rsid wsp:val=&quot;009C4176&quot;/&gt;&lt;wsp:rsid wsp:val=&quot;009C68F9&quot;/&gt;&lt;wsp:rsid wsp:val=&quot;009D459B&quot;/&gt;&lt;wsp:rsid wsp:val=&quot;009D55A8&quot;/&gt;&lt;wsp:rsid wsp:val=&quot;009E379F&quot;/&gt;&lt;wsp:rsid wsp:val=&quot;009E5AD3&quot;/&gt;&lt;wsp:rsid wsp:val=&quot;009E5D27&quot;/&gt;&lt;wsp:rsid wsp:val=&quot;009F0E43&quot;/&gt;&lt;wsp:rsid wsp:val=&quot;009F1741&quot;/&gt;&lt;wsp:rsid wsp:val=&quot;009F3477&quot;/&gt;&lt;wsp:rsid wsp:val=&quot;009F7D5B&quot;/&gt;&lt;wsp:rsid wsp:val=&quot;00A00032&quot;/&gt;&lt;wsp:rsid wsp:val=&quot;00A00E66&quot;/&gt;&lt;wsp:rsid wsp:val=&quot;00A01418&quot;/&gt;&lt;wsp:rsid wsp:val=&quot;00A05FDC&quot;/&gt;&lt;wsp:rsid wsp:val=&quot;00A10301&quot;/&gt;&lt;wsp:rsid wsp:val=&quot;00A10836&quot;/&gt;&lt;wsp:rsid wsp:val=&quot;00A10F76&quot;/&gt;&lt;wsp:rsid wsp:val=&quot;00A120E6&quot;/&gt;&lt;wsp:rsid wsp:val=&quot;00A14205&quot;/&gt;&lt;wsp:rsid wsp:val=&quot;00A157EC&quot;/&gt;&lt;wsp:rsid wsp:val=&quot;00A16E60&quot;/&gt;&lt;wsp:rsid wsp:val=&quot;00A23F25&quot;/&gt;&lt;wsp:rsid wsp:val=&quot;00A23F5D&quot;/&gt;&lt;wsp:rsid wsp:val=&quot;00A279EB&quot;/&gt;&lt;wsp:rsid wsp:val=&quot;00A322BA&quot;/&gt;&lt;wsp:rsid wsp:val=&quot;00A4097B&quot;/&gt;&lt;wsp:rsid wsp:val=&quot;00A463E1&quot;/&gt;&lt;wsp:rsid wsp:val=&quot;00A51171&quot;/&gt;&lt;wsp:rsid wsp:val=&quot;00A51689&quot;/&gt;&lt;wsp:rsid wsp:val=&quot;00A51E8F&quot;/&gt;&lt;wsp:rsid wsp:val=&quot;00A53F2B&quot;/&gt;&lt;wsp:rsid wsp:val=&quot;00A57CBA&quot;/&gt;&lt;wsp:rsid wsp:val=&quot;00A60E94&quot;/&gt;&lt;wsp:rsid wsp:val=&quot;00A61DAE&quot;/&gt;&lt;wsp:rsid wsp:val=&quot;00A62A9E&quot;/&gt;&lt;wsp:rsid wsp:val=&quot;00A63387&quot;/&gt;&lt;wsp:rsid wsp:val=&quot;00A67580&quot;/&gt;&lt;wsp:rsid wsp:val=&quot;00A75C55&quot;/&gt;&lt;wsp:rsid wsp:val=&quot;00A826C4&quot;/&gt;&lt;wsp:rsid wsp:val=&quot;00A96B4B&quot;/&gt;&lt;wsp:rsid wsp:val=&quot;00AA0031&quot;/&gt;&lt;wsp:rsid wsp:val=&quot;00AA7378&quot;/&gt;&lt;wsp:rsid wsp:val=&quot;00AB10F8&quot;/&gt;&lt;wsp:rsid wsp:val=&quot;00AB7E4F&quot;/&gt;&lt;wsp:rsid wsp:val=&quot;00AC6A97&quot;/&gt;&lt;wsp:rsid wsp:val=&quot;00AD11E1&quot;/&gt;&lt;wsp:rsid wsp:val=&quot;00AE60BD&quot;/&gt;&lt;wsp:rsid wsp:val=&quot;00AF2126&quot;/&gt;&lt;wsp:rsid wsp:val=&quot;00AF46AD&quot;/&gt;&lt;wsp:rsid wsp:val=&quot;00AF5DDF&quot;/&gt;&lt;wsp:rsid wsp:val=&quot;00AF7A52&quot;/&gt;&lt;wsp:rsid wsp:val=&quot;00B019A8&quot;/&gt;&lt;wsp:rsid wsp:val=&quot;00B04E28&quot;/&gt;&lt;wsp:rsid wsp:val=&quot;00B0643C&quot;/&gt;&lt;wsp:rsid wsp:val=&quot;00B100F2&quot;/&gt;&lt;wsp:rsid wsp:val=&quot;00B13C46&quot;/&gt;&lt;wsp:rsid wsp:val=&quot;00B149AB&quot;/&gt;&lt;wsp:rsid wsp:val=&quot;00B22354&quot;/&gt;&lt;wsp:rsid wsp:val=&quot;00B42EB5&quot;/&gt;&lt;wsp:rsid wsp:val=&quot;00B45A39&quot;/&gt;&lt;wsp:rsid wsp:val=&quot;00B47D87&quot;/&gt;&lt;wsp:rsid wsp:val=&quot;00B50A89&quot;/&gt;&lt;wsp:rsid wsp:val=&quot;00B53C76&quot;/&gt;&lt;wsp:rsid wsp:val=&quot;00B57006&quot;/&gt;&lt;wsp:rsid wsp:val=&quot;00B57A87&quot;/&gt;&lt;wsp:rsid wsp:val=&quot;00B61380&quot;/&gt;&lt;wsp:rsid wsp:val=&quot;00B61B0B&quot;/&gt;&lt;wsp:rsid wsp:val=&quot;00B62887&quot;/&gt;&lt;wsp:rsid wsp:val=&quot;00B66C84&quot;/&gt;&lt;wsp:rsid wsp:val=&quot;00B7283E&quot;/&gt;&lt;wsp:rsid wsp:val=&quot;00B74ED6&quot;/&gt;&lt;wsp:rsid wsp:val=&quot;00B75064&quot;/&gt;&lt;wsp:rsid wsp:val=&quot;00B860A4&quot;/&gt;&lt;wsp:rsid wsp:val=&quot;00B8658E&quot;/&gt;&lt;wsp:rsid wsp:val=&quot;00B9070E&quot;/&gt;&lt;wsp:rsid wsp:val=&quot;00B90F77&quot;/&gt;&lt;wsp:rsid wsp:val=&quot;00B94AD9&quot;/&gt;&lt;wsp:rsid wsp:val=&quot;00B94C16&quot;/&gt;&lt;wsp:rsid wsp:val=&quot;00B96629&quot;/&gt;&lt;wsp:rsid wsp:val=&quot;00B97F1F&quot;/&gt;&lt;wsp:rsid wsp:val=&quot;00BA2BEC&quot;/&gt;&lt;wsp:rsid wsp:val=&quot;00BA5A36&quot;/&gt;&lt;wsp:rsid wsp:val=&quot;00BA7965&quot;/&gt;&lt;wsp:rsid wsp:val=&quot;00BA7CD7&quot;/&gt;&lt;wsp:rsid wsp:val=&quot;00BB1DCA&quot;/&gt;&lt;wsp:rsid wsp:val=&quot;00BB3ED9&quot;/&gt;&lt;wsp:rsid wsp:val=&quot;00BB576C&quot;/&gt;&lt;wsp:rsid wsp:val=&quot;00BC11FB&quot;/&gt;&lt;wsp:rsid wsp:val=&quot;00BC3C2E&quot;/&gt;&lt;wsp:rsid wsp:val=&quot;00BC5189&quot;/&gt;&lt;wsp:rsid wsp:val=&quot;00BD04A0&quot;/&gt;&lt;wsp:rsid wsp:val=&quot;00BD17C9&quot;/&gt;&lt;wsp:rsid wsp:val=&quot;00BD4E1F&quot;/&gt;&lt;wsp:rsid wsp:val=&quot;00BD7B29&quot;/&gt;&lt;wsp:rsid wsp:val=&quot;00BE004D&quot;/&gt;&lt;wsp:rsid wsp:val=&quot;00BE3085&quot;/&gt;&lt;wsp:rsid wsp:val=&quot;00BE6793&quot;/&gt;&lt;wsp:rsid wsp:val=&quot;00BF0C47&quot;/&gt;&lt;wsp:rsid wsp:val=&quot;00BF2961&quot;/&gt;&lt;wsp:rsid wsp:val=&quot;00BF5FC5&quot;/&gt;&lt;wsp:rsid wsp:val=&quot;00C03298&quot;/&gt;&lt;wsp:rsid wsp:val=&quot;00C032F1&quot;/&gt;&lt;wsp:rsid wsp:val=&quot;00C04217&quot;/&gt;&lt;wsp:rsid wsp:val=&quot;00C0621A&quot;/&gt;&lt;wsp:rsid wsp:val=&quot;00C1076B&quot;/&gt;&lt;wsp:rsid wsp:val=&quot;00C150FE&quot;/&gt;&lt;wsp:rsid wsp:val=&quot;00C15C21&quot;/&gt;&lt;wsp:rsid wsp:val=&quot;00C175E0&quot;/&gt;&lt;wsp:rsid wsp:val=&quot;00C239B9&quot;/&gt;&lt;wsp:rsid wsp:val=&quot;00C272A9&quot;/&gt;&lt;wsp:rsid wsp:val=&quot;00C3203D&quot;/&gt;&lt;wsp:rsid wsp:val=&quot;00C37687&quot;/&gt;&lt;wsp:rsid wsp:val=&quot;00C40D18&quot;/&gt;&lt;wsp:rsid wsp:val=&quot;00C4633E&quot;/&gt;&lt;wsp:rsid wsp:val=&quot;00C50A4D&quot;/&gt;&lt;wsp:rsid wsp:val=&quot;00C54E85&quot;/&gt;&lt;wsp:rsid wsp:val=&quot;00C563BA&quot;/&gt;&lt;wsp:rsid wsp:val=&quot;00C61D68&quot;/&gt;&lt;wsp:rsid wsp:val=&quot;00C64776&quot;/&gt;&lt;wsp:rsid wsp:val=&quot;00C64D32&quot;/&gt;&lt;wsp:rsid wsp:val=&quot;00C66001&quot;/&gt;&lt;wsp:rsid wsp:val=&quot;00C6779D&quot;/&gt;&lt;wsp:rsid wsp:val=&quot;00C720D2&quot;/&gt;&lt;wsp:rsid wsp:val=&quot;00C72939&quot;/&gt;&lt;wsp:rsid wsp:val=&quot;00C779D4&quot;/&gt;&lt;wsp:rsid wsp:val=&quot;00C91C58&quot;/&gt;&lt;wsp:rsid wsp:val=&quot;00C9663C&quot;/&gt;&lt;wsp:rsid wsp:val=&quot;00C96AD6&quot;/&gt;&lt;wsp:rsid wsp:val=&quot;00CA672F&quot;/&gt;&lt;wsp:rsid wsp:val=&quot;00CB561A&quot;/&gt;&lt;wsp:rsid wsp:val=&quot;00CB7348&quot;/&gt;&lt;wsp:rsid wsp:val=&quot;00CC2DE0&quot;/&gt;&lt;wsp:rsid wsp:val=&quot;00CC41D7&quot;/&gt;&lt;wsp:rsid wsp:val=&quot;00CC7F70&quot;/&gt;&lt;wsp:rsid wsp:val=&quot;00CD5B85&quot;/&gt;&lt;wsp:rsid wsp:val=&quot;00CE1F01&quot;/&gt;&lt;wsp:rsid wsp:val=&quot;00CE367A&quot;/&gt;&lt;wsp:rsid wsp:val=&quot;00CE6527&quot;/&gt;&lt;wsp:rsid wsp:val=&quot;00CF3C63&quot;/&gt;&lt;wsp:rsid wsp:val=&quot;00CF5BFB&quot;/&gt;&lt;wsp:rsid wsp:val=&quot;00CF6BF3&quot;/&gt;&lt;wsp:rsid wsp:val=&quot;00D04A91&quot;/&gt;&lt;wsp:rsid wsp:val=&quot;00D103C6&quot;/&gt;&lt;wsp:rsid wsp:val=&quot;00D10C2D&quot;/&gt;&lt;wsp:rsid wsp:val=&quot;00D11CFB&quot;/&gt;&lt;wsp:rsid wsp:val=&quot;00D13C5A&quot;/&gt;&lt;wsp:rsid wsp:val=&quot;00D15C15&quot;/&gt;&lt;wsp:rsid wsp:val=&quot;00D15F8E&quot;/&gt;&lt;wsp:rsid wsp:val=&quot;00D201A4&quot;/&gt;&lt;wsp:rsid wsp:val=&quot;00D21294&quot;/&gt;&lt;wsp:rsid wsp:val=&quot;00D221C8&quot;/&gt;&lt;wsp:rsid wsp:val=&quot;00D23043&quot;/&gt;&lt;wsp:rsid wsp:val=&quot;00D26645&quot;/&gt;&lt;wsp:rsid wsp:val=&quot;00D3072F&quot;/&gt;&lt;wsp:rsid wsp:val=&quot;00D32294&quot;/&gt;&lt;wsp:rsid wsp:val=&quot;00D347F4&quot;/&gt;&lt;wsp:rsid wsp:val=&quot;00D40675&quot;/&gt;&lt;wsp:rsid wsp:val=&quot;00D43671&quot;/&gt;&lt;wsp:rsid wsp:val=&quot;00D43BA8&quot;/&gt;&lt;wsp:rsid wsp:val=&quot;00D459E1&quot;/&gt;&lt;wsp:rsid wsp:val=&quot;00D46EC2&quot;/&gt;&lt;wsp:rsid wsp:val=&quot;00D515E2&quot;/&gt;&lt;wsp:rsid wsp:val=&quot;00D51C18&quot;/&gt;&lt;wsp:rsid wsp:val=&quot;00D5286B&quot;/&gt;&lt;wsp:rsid wsp:val=&quot;00D52B65&quot;/&gt;&lt;wsp:rsid wsp:val=&quot;00D536D0&quot;/&gt;&lt;wsp:rsid wsp:val=&quot;00D54320&quot;/&gt;&lt;wsp:rsid wsp:val=&quot;00D54973&quot;/&gt;&lt;wsp:rsid wsp:val=&quot;00D572DE&quot;/&gt;&lt;wsp:rsid wsp:val=&quot;00D5777A&quot;/&gt;&lt;wsp:rsid wsp:val=&quot;00D64838&quot;/&gt;&lt;wsp:rsid wsp:val=&quot;00D72892&quot;/&gt;&lt;wsp:rsid wsp:val=&quot;00D74630&quot;/&gt;&lt;wsp:rsid wsp:val=&quot;00D7656E&quot;/&gt;&lt;wsp:rsid wsp:val=&quot;00D86560&quot;/&gt;&lt;wsp:rsid wsp:val=&quot;00D87F0A&quot;/&gt;&lt;wsp:rsid wsp:val=&quot;00D90727&quot;/&gt;&lt;wsp:rsid wsp:val=&quot;00D932C4&quot;/&gt;&lt;wsp:rsid wsp:val=&quot;00D966D3&quot;/&gt;&lt;wsp:rsid wsp:val=&quot;00DA37DC&quot;/&gt;&lt;wsp:rsid wsp:val=&quot;00DA423C&quot;/&gt;&lt;wsp:rsid wsp:val=&quot;00DA5776&quot;/&gt;&lt;wsp:rsid wsp:val=&quot;00DA5FDA&quot;/&gt;&lt;wsp:rsid wsp:val=&quot;00DB015F&quot;/&gt;&lt;wsp:rsid wsp:val=&quot;00DB1505&quot;/&gt;&lt;wsp:rsid wsp:val=&quot;00DB2C27&quot;/&gt;&lt;wsp:rsid wsp:val=&quot;00DB67E3&quot;/&gt;&lt;wsp:rsid wsp:val=&quot;00DD068C&quot;/&gt;&lt;wsp:rsid wsp:val=&quot;00DD1AA9&quot;/&gt;&lt;wsp:rsid wsp:val=&quot;00DD3DBF&quot;/&gt;&lt;wsp:rsid wsp:val=&quot;00DE134C&quot;/&gt;&lt;wsp:rsid wsp:val=&quot;00DE19FD&quot;/&gt;&lt;wsp:rsid wsp:val=&quot;00DE2005&quot;/&gt;&lt;wsp:rsid wsp:val=&quot;00DE40D6&quot;/&gt;&lt;wsp:rsid wsp:val=&quot;00DE5918&quot;/&gt;&lt;wsp:rsid wsp:val=&quot;00DE67B3&quot;/&gt;&lt;wsp:rsid wsp:val=&quot;00DF1FBE&quot;/&gt;&lt;wsp:rsid wsp:val=&quot;00DF2C53&quot;/&gt;&lt;wsp:rsid wsp:val=&quot;00DF2FF9&quot;/&gt;&lt;wsp:rsid wsp:val=&quot;00DF58C0&quot;/&gt;&lt;wsp:rsid wsp:val=&quot;00DF6B9C&quot;/&gt;&lt;wsp:rsid wsp:val=&quot;00DF73AB&quot;/&gt;&lt;wsp:rsid wsp:val=&quot;00DF7928&quot;/&gt;&lt;wsp:rsid wsp:val=&quot;00E03C57&quot;/&gt;&lt;wsp:rsid wsp:val=&quot;00E05341&quot;/&gt;&lt;wsp:rsid wsp:val=&quot;00E05BEC&quot;/&gt;&lt;wsp:rsid wsp:val=&quot;00E0794F&quot;/&gt;&lt;wsp:rsid wsp:val=&quot;00E1042B&quot;/&gt;&lt;wsp:rsid wsp:val=&quot;00E210A2&quot;/&gt;&lt;wsp:rsid wsp:val=&quot;00E23742&quot;/&gt;&lt;wsp:rsid wsp:val=&quot;00E32300&quot;/&gt;&lt;wsp:rsid wsp:val=&quot;00E40F0B&quot;/&gt;&lt;wsp:rsid wsp:val=&quot;00E419BB&quot;/&gt;&lt;wsp:rsid wsp:val=&quot;00E41F2F&quot;/&gt;&lt;wsp:rsid wsp:val=&quot;00E4597F&quot;/&gt;&lt;wsp:rsid wsp:val=&quot;00E5033C&quot;/&gt;&lt;wsp:rsid wsp:val=&quot;00E5157A&quot;/&gt;&lt;wsp:rsid wsp:val=&quot;00E52C55&quot;/&gt;&lt;wsp:rsid wsp:val=&quot;00E61834&quot;/&gt;&lt;wsp:rsid wsp:val=&quot;00E61B5A&quot;/&gt;&lt;wsp:rsid wsp:val=&quot;00E633BA&quot;/&gt;&lt;wsp:rsid wsp:val=&quot;00E66501&quot;/&gt;&lt;wsp:rsid wsp:val=&quot;00E740F9&quot;/&gt;&lt;wsp:rsid wsp:val=&quot;00E74CE3&quot;/&gt;&lt;wsp:rsid wsp:val=&quot;00E811BC&quot;/&gt;&lt;wsp:rsid wsp:val=&quot;00E92560&quot;/&gt;&lt;wsp:rsid wsp:val=&quot;00E957BF&quot;/&gt;&lt;wsp:rsid wsp:val=&quot;00E97818&quot;/&gt;&lt;wsp:rsid wsp:val=&quot;00EA0B9C&quot;/&gt;&lt;wsp:rsid wsp:val=&quot;00EA2ABB&quot;/&gt;&lt;wsp:rsid wsp:val=&quot;00EA2CF9&quot;/&gt;&lt;wsp:rsid wsp:val=&quot;00EA2D4B&quot;/&gt;&lt;wsp:rsid wsp:val=&quot;00EA2E17&quot;/&gt;&lt;wsp:rsid wsp:val=&quot;00EA38E1&quot;/&gt;&lt;wsp:rsid wsp:val=&quot;00EA4974&quot;/&gt;&lt;wsp:rsid wsp:val=&quot;00EA6303&quot;/&gt;&lt;wsp:rsid wsp:val=&quot;00EA6F65&quot;/&gt;&lt;wsp:rsid wsp:val=&quot;00EA7DA9&quot;/&gt;&lt;wsp:rsid wsp:val=&quot;00ED0B5D&quot;/&gt;&lt;wsp:rsid wsp:val=&quot;00ED0F91&quot;/&gt;&lt;wsp:rsid wsp:val=&quot;00ED27CC&quot;/&gt;&lt;wsp:rsid wsp:val=&quot;00ED64B8&quot;/&gt;&lt;wsp:rsid wsp:val=&quot;00EE3FC7&quot;/&gt;&lt;wsp:rsid wsp:val=&quot;00EE641C&quot;/&gt;&lt;wsp:rsid wsp:val=&quot;00EF147A&quot;/&gt;&lt;wsp:rsid wsp:val=&quot;00F00753&quot;/&gt;&lt;wsp:rsid wsp:val=&quot;00F016AE&quot;/&gt;&lt;wsp:rsid wsp:val=&quot;00F0316E&quot;/&gt;&lt;wsp:rsid wsp:val=&quot;00F05E8E&quot;/&gt;&lt;wsp:rsid wsp:val=&quot;00F17B13&quot;/&gt;&lt;wsp:rsid wsp:val=&quot;00F2031E&quot;/&gt;&lt;wsp:rsid wsp:val=&quot;00F25427&quot;/&gt;&lt;wsp:rsid wsp:val=&quot;00F262E7&quot;/&gt;&lt;wsp:rsid wsp:val=&quot;00F31E45&quot;/&gt;&lt;wsp:rsid wsp:val=&quot;00F40087&quot;/&gt;&lt;wsp:rsid wsp:val=&quot;00F504CF&quot;/&gt;&lt;wsp:rsid wsp:val=&quot;00F546B2&quot;/&gt;&lt;wsp:rsid wsp:val=&quot;00F54AD9&quot;/&gt;&lt;wsp:rsid wsp:val=&quot;00F55C28&quot;/&gt;&lt;wsp:rsid wsp:val=&quot;00F5734E&quot;/&gt;&lt;wsp:rsid wsp:val=&quot;00F60D60&quot;/&gt;&lt;wsp:rsid wsp:val=&quot;00F610D0&quot;/&gt;&lt;wsp:rsid wsp:val=&quot;00F61AF7&quot;/&gt;&lt;wsp:rsid wsp:val=&quot;00F6242A&quot;/&gt;&lt;wsp:rsid wsp:val=&quot;00F627CB&quot;/&gt;&lt;wsp:rsid wsp:val=&quot;00F643D0&quot;/&gt;&lt;wsp:rsid wsp:val=&quot;00F64BBD&quot;/&gt;&lt;wsp:rsid wsp:val=&quot;00F6667A&quot;/&gt;&lt;wsp:rsid wsp:val=&quot;00F706B1&quot;/&gt;&lt;wsp:rsid wsp:val=&quot;00F720F0&quot;/&gt;&lt;wsp:rsid wsp:val=&quot;00F801F0&quot;/&gt;&lt;wsp:rsid wsp:val=&quot;00F8445C&quot;/&gt;&lt;wsp:rsid wsp:val=&quot;00F95BAC&quot;/&gt;&lt;wsp:rsid wsp:val=&quot;00FA4A3D&quot;/&gt;&lt;wsp:rsid wsp:val=&quot;00FA558F&quot;/&gt;&lt;wsp:rsid wsp:val=&quot;00FA613D&quot;/&gt;&lt;wsp:rsid wsp:val=&quot;00FB7359&quot;/&gt;&lt;wsp:rsid wsp:val=&quot;00FC0240&quot;/&gt;&lt;wsp:rsid wsp:val=&quot;00FC1DD0&quot;/&gt;&lt;wsp:rsid wsp:val=&quot;00FC28A5&quot;/&gt;&lt;wsp:rsid wsp:val=&quot;00FC498C&quot;/&gt;&lt;wsp:rsid wsp:val=&quot;00FD1BF4&quot;/&gt;&lt;wsp:rsid wsp:val=&quot;00FE22AD&quot;/&gt;&lt;wsp:rsid wsp:val=&quot;00FE2423&quot;/&gt;&lt;wsp:rsid wsp:val=&quot;00FE3B43&quot;/&gt;&lt;wsp:rsid wsp:val=&quot;00FF0EE1&quot;/&gt;&lt;wsp:rsid wsp:val=&quot;00FF149F&quot;/&gt;&lt;wsp:rsid wsp:val=&quot;00FF3BD9&quot;/&gt;&lt;wsp:rsid wsp:val=&quot;00FF40AF&quot;/&gt;&lt;wsp:rsid wsp:val=&quot;00FF60D0&quot;/&gt;&lt;wsp:rsid wsp:val=&quot;00FF6E81&quot;/&gt;&lt;wsp:rsid wsp:val=&quot;00FF7428&quot;/&gt;&lt;wsp:rsid wsp:val=&quot;00FF7A8A&quot;/&gt;&lt;wsp:rsid wsp:val=&quot;00FF7AE7&quot;/&gt;&lt;/wsp:rsids&gt;&lt;/w:docPr&gt;&lt;w:body&gt;&lt;w:p wsp:rsidR=&quot;00000000&quot; wsp:rsidRDefault=&quot;000D0831&quot;&gt;&lt;m:oMathPara&gt;&lt;m:oMath&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Pyxi&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r&gt;&lt;m:rPr&gt;&lt;m:sty m:val=&quot;p&quot;/&gt;&lt;/m:rPr&gt;&lt;w:rPr&gt;&lt;w:rFonts w:ascii=&quot;Cambria Math&quot; w:fareast=&quot;Times New Roman&quot; w:h-ansi=&quot;Cambria Math&quot;/&gt;&lt;wx:font wx:val=&quot;Cambria Math&quot;/&gt;&lt;/w:rPr&gt;&lt;m:t&gt;Î£&lt;/m:t&gt;&lt;/m:r&gt;&lt;m:r&gt;&lt;w:rPr&gt;&lt;w:rFonts w:ascii=&quot;Cambria Math&quot; w:fareast=&quot;Times New Roman&quot; w:h-ansi=&quot;Cambria Math&quot;/&gt;&lt;wx:font wx:val=&quot;Cambria Math&quot;/&gt;&lt;w:i/&gt;&lt;/w:rPr&gt;&lt;m:t&gt; Pyxi rxix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5A002E">
        <w:rPr>
          <w:rFonts w:ascii="Times New Roman" w:hAnsi="Times New Roman"/>
          <w:sz w:val="24"/>
          <w:szCs w:val="24"/>
        </w:rPr>
        <w:fldChar w:fldCharType="end"/>
      </w:r>
    </w:p>
    <w:p w:rsidR="005A002E" w:rsidRPr="00E825B8" w:rsidRDefault="005A002E" w:rsidP="00B4126B">
      <w:pPr>
        <w:pStyle w:val="TidakAdaSpasi"/>
        <w:numPr>
          <w:ilvl w:val="0"/>
          <w:numId w:val="27"/>
        </w:numPr>
        <w:spacing w:line="480" w:lineRule="auto"/>
        <w:ind w:left="426"/>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Menghitung pengaruh simultan variabel X1 dan X2 terhadap Y dengan membandingkan F-hitung dan F-tabel, dimana jika F-hitung lebih besar dari F-tabelmaka terdapat pengaruh simultan</w:t>
      </w:r>
    </w:p>
    <w:p w:rsidR="005A002E" w:rsidRDefault="005A002E" w:rsidP="00B4126B">
      <w:pPr>
        <w:pStyle w:val="TidakAdaSpasi"/>
        <w:numPr>
          <w:ilvl w:val="0"/>
          <w:numId w:val="27"/>
        </w:numPr>
        <w:spacing w:line="480" w:lineRule="auto"/>
        <w:ind w:left="426"/>
        <w:jc w:val="both"/>
        <w:rPr>
          <w:rFonts w:ascii="Times New Roman" w:eastAsia="Times New Roman" w:hAnsi="Times New Roman"/>
          <w:sz w:val="24"/>
          <w:szCs w:val="24"/>
          <w:lang w:eastAsia="en-US"/>
        </w:rPr>
      </w:pPr>
      <w:r w:rsidRPr="00207198">
        <w:rPr>
          <w:rFonts w:ascii="Times New Roman" w:hAnsi="Times New Roman"/>
          <w:sz w:val="24"/>
          <w:szCs w:val="24"/>
        </w:rPr>
        <w:t>Untuk menganalisis data seperti dalam ket</w:t>
      </w:r>
      <w:r>
        <w:rPr>
          <w:rFonts w:ascii="Times New Roman" w:hAnsi="Times New Roman"/>
          <w:sz w:val="24"/>
          <w:szCs w:val="24"/>
        </w:rPr>
        <w:t>entuan langkah-langkah dalam analisis jalur (</w:t>
      </w:r>
      <w:r w:rsidRPr="00DC6B37">
        <w:rPr>
          <w:rFonts w:ascii="Times New Roman" w:hAnsi="Times New Roman"/>
          <w:i/>
          <w:sz w:val="24"/>
          <w:szCs w:val="24"/>
        </w:rPr>
        <w:t>Path Analisis</w:t>
      </w:r>
      <w:r>
        <w:rPr>
          <w:rFonts w:ascii="Times New Roman" w:hAnsi="Times New Roman"/>
          <w:sz w:val="24"/>
          <w:szCs w:val="24"/>
        </w:rPr>
        <w:t xml:space="preserve">) </w:t>
      </w:r>
      <w:r w:rsidRPr="00207198">
        <w:rPr>
          <w:rFonts w:ascii="Times New Roman" w:hAnsi="Times New Roman"/>
          <w:sz w:val="24"/>
          <w:szCs w:val="24"/>
        </w:rPr>
        <w:t>maka penulis mengunakan program SPSS</w:t>
      </w:r>
      <w:r>
        <w:rPr>
          <w:rFonts w:ascii="Times New Roman" w:hAnsi="Times New Roman"/>
          <w:sz w:val="24"/>
          <w:szCs w:val="24"/>
        </w:rPr>
        <w:t xml:space="preserve"> Statistik 21</w:t>
      </w:r>
    </w:p>
    <w:p w:rsidR="005A002E" w:rsidRPr="00F07F2E" w:rsidRDefault="005A002E" w:rsidP="005A002E">
      <w:pPr>
        <w:pStyle w:val="TidakAdaSpasi"/>
        <w:spacing w:line="480" w:lineRule="auto"/>
        <w:ind w:left="0"/>
        <w:rPr>
          <w:rFonts w:ascii="Times New Roman" w:eastAsia="Times New Roman" w:hAnsi="Times New Roman"/>
          <w:b/>
          <w:sz w:val="24"/>
          <w:szCs w:val="24"/>
          <w:lang w:eastAsia="en-US"/>
        </w:rPr>
      </w:pPr>
      <w:r>
        <w:rPr>
          <w:rFonts w:ascii="Times New Roman" w:eastAsia="Times New Roman" w:hAnsi="Times New Roman"/>
          <w:b/>
          <w:sz w:val="24"/>
          <w:szCs w:val="24"/>
          <w:lang w:val="en-US" w:eastAsia="en-US"/>
        </w:rPr>
        <w:t>3.3.</w:t>
      </w:r>
      <w:r>
        <w:rPr>
          <w:rFonts w:ascii="Times New Roman" w:eastAsia="Times New Roman" w:hAnsi="Times New Roman"/>
          <w:b/>
          <w:sz w:val="24"/>
          <w:szCs w:val="24"/>
          <w:lang w:val="en-US" w:eastAsia="en-US"/>
        </w:rPr>
        <w:tab/>
      </w:r>
      <w:r w:rsidRPr="00F07F2E">
        <w:rPr>
          <w:rFonts w:ascii="Times New Roman" w:eastAsia="Times New Roman" w:hAnsi="Times New Roman"/>
          <w:b/>
          <w:sz w:val="24"/>
          <w:szCs w:val="24"/>
          <w:lang w:eastAsia="en-US"/>
        </w:rPr>
        <w:t xml:space="preserve">Rencana Jadwal Penelitian </w:t>
      </w:r>
    </w:p>
    <w:p w:rsidR="005A002E" w:rsidRDefault="005A002E" w:rsidP="005A002E">
      <w:pPr>
        <w:pStyle w:val="TidakAdaSpasi"/>
        <w:spacing w:line="480" w:lineRule="auto"/>
        <w:ind w:left="0" w:firstLine="720"/>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Sebelum melakukan penelitian lapangan serta penyusunan Skripsi, maka penulis menyusun suatu jadwal rencana pelaksanaan penelitian mulai dari penyebaran Quesioner hingga pada penyusunan skripsi sebagaimana di jabarkan pada tabel di bawah ini.</w:t>
      </w:r>
    </w:p>
    <w:p w:rsidR="005A002E" w:rsidRDefault="00D30283" w:rsidP="005A002E">
      <w:pPr>
        <w:pStyle w:val="TidakAdaSpasi"/>
        <w:ind w:left="0"/>
        <w:jc w:val="center"/>
        <w:rPr>
          <w:rFonts w:ascii="Times New Roman" w:eastAsia="Times New Roman" w:hAnsi="Times New Roman"/>
          <w:b/>
          <w:sz w:val="24"/>
          <w:szCs w:val="24"/>
          <w:lang w:eastAsia="en-US"/>
        </w:rPr>
      </w:pPr>
      <w:r>
        <w:rPr>
          <w:rFonts w:ascii="Times New Roman" w:hAnsi="Times New Roman"/>
          <w:b/>
          <w:sz w:val="24"/>
          <w:szCs w:val="24"/>
        </w:rPr>
        <w:lastRenderedPageBreak/>
        <w:drawing>
          <wp:anchor distT="0" distB="0" distL="114300" distR="114300" simplePos="0" relativeHeight="251667968" behindDoc="0" locked="0" layoutInCell="1" allowOverlap="1">
            <wp:simplePos x="0" y="0"/>
            <wp:positionH relativeFrom="column">
              <wp:posOffset>-5080</wp:posOffset>
            </wp:positionH>
            <wp:positionV relativeFrom="paragraph">
              <wp:posOffset>175260</wp:posOffset>
            </wp:positionV>
            <wp:extent cx="5039995" cy="1869440"/>
            <wp:effectExtent l="0" t="0" r="0" b="0"/>
            <wp:wrapNone/>
            <wp:docPr id="6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2E" w:rsidRPr="00F07F2E">
        <w:rPr>
          <w:rFonts w:ascii="Times New Roman" w:eastAsia="Times New Roman" w:hAnsi="Times New Roman"/>
          <w:b/>
          <w:sz w:val="24"/>
          <w:szCs w:val="24"/>
          <w:lang w:eastAsia="en-US"/>
        </w:rPr>
        <w:t>Tabel 3.</w:t>
      </w:r>
      <w:r w:rsidR="005A002E">
        <w:rPr>
          <w:rFonts w:ascii="Times New Roman" w:eastAsia="Times New Roman" w:hAnsi="Times New Roman"/>
          <w:b/>
          <w:sz w:val="24"/>
          <w:szCs w:val="24"/>
          <w:lang w:eastAsia="en-US"/>
        </w:rPr>
        <w:t>6</w:t>
      </w:r>
      <w:r w:rsidR="005A002E" w:rsidRPr="00F07F2E">
        <w:rPr>
          <w:rFonts w:ascii="Times New Roman" w:eastAsia="Times New Roman" w:hAnsi="Times New Roman"/>
          <w:b/>
          <w:sz w:val="24"/>
          <w:szCs w:val="24"/>
          <w:lang w:eastAsia="en-US"/>
        </w:rPr>
        <w:t>. Rencana Jadwal Penelitian</w:t>
      </w:r>
    </w:p>
    <w:p w:rsidR="005A002E" w:rsidRDefault="005A002E" w:rsidP="005A002E">
      <w:pPr>
        <w:pStyle w:val="TidakAdaSpasi"/>
        <w:spacing w:line="480" w:lineRule="auto"/>
        <w:ind w:left="0"/>
        <w:jc w:val="both"/>
        <w:rPr>
          <w:rFonts w:ascii="Times New Roman" w:hAnsi="Times New Roman"/>
          <w:b/>
          <w:sz w:val="24"/>
          <w:szCs w:val="24"/>
          <w:lang w:val="en-US"/>
        </w:rPr>
      </w:pPr>
    </w:p>
    <w:p w:rsidR="005A002E" w:rsidRDefault="005A002E" w:rsidP="005A002E">
      <w:pPr>
        <w:pStyle w:val="TidakAdaSpasi"/>
        <w:spacing w:line="480" w:lineRule="auto"/>
        <w:ind w:left="0"/>
        <w:jc w:val="both"/>
        <w:rPr>
          <w:rFonts w:ascii="Times New Roman" w:hAnsi="Times New Roman"/>
          <w:b/>
          <w:sz w:val="24"/>
          <w:szCs w:val="24"/>
          <w:lang w:val="en-US"/>
        </w:rPr>
      </w:pPr>
    </w:p>
    <w:p w:rsidR="005A002E" w:rsidRDefault="005A002E">
      <w:pPr>
        <w:rPr>
          <w:lang w:val="it-IT"/>
        </w:rPr>
      </w:pPr>
    </w:p>
    <w:p w:rsidR="005A002E" w:rsidRPr="005A002E" w:rsidRDefault="005A002E" w:rsidP="005A002E">
      <w:pPr>
        <w:rPr>
          <w:lang w:val="it-IT"/>
        </w:rPr>
      </w:pPr>
    </w:p>
    <w:p w:rsidR="005A002E" w:rsidRPr="005A002E" w:rsidRDefault="005A002E" w:rsidP="005A002E">
      <w:pPr>
        <w:rPr>
          <w:lang w:val="it-IT"/>
        </w:rPr>
      </w:pPr>
    </w:p>
    <w:p w:rsidR="005A002E" w:rsidRPr="005A002E" w:rsidRDefault="005A002E" w:rsidP="005A002E">
      <w:pPr>
        <w:rPr>
          <w:lang w:val="it-IT"/>
        </w:rPr>
      </w:pPr>
    </w:p>
    <w:p w:rsidR="005A002E" w:rsidRPr="005A002E" w:rsidRDefault="005A002E" w:rsidP="005A002E">
      <w:pPr>
        <w:rPr>
          <w:lang w:val="it-IT"/>
        </w:rPr>
      </w:pPr>
    </w:p>
    <w:p w:rsidR="005A002E" w:rsidRPr="005A002E" w:rsidRDefault="005A002E" w:rsidP="005A002E">
      <w:pPr>
        <w:rPr>
          <w:lang w:val="it-IT"/>
        </w:rPr>
      </w:pPr>
    </w:p>
    <w:p w:rsidR="005A002E" w:rsidRPr="005A002E" w:rsidRDefault="005A002E" w:rsidP="005A002E">
      <w:pPr>
        <w:rPr>
          <w:lang w:val="it-IT"/>
        </w:rPr>
      </w:pPr>
    </w:p>
    <w:p w:rsidR="005A002E" w:rsidRDefault="005A002E" w:rsidP="005A002E">
      <w:pPr>
        <w:rPr>
          <w:lang w:val="it-IT"/>
        </w:rPr>
      </w:pPr>
    </w:p>
    <w:p w:rsidR="005A002E" w:rsidRDefault="005A002E" w:rsidP="005A002E">
      <w:pPr>
        <w:tabs>
          <w:tab w:val="left" w:pos="6402"/>
        </w:tabs>
        <w:rPr>
          <w:lang w:val="it-IT"/>
        </w:rPr>
      </w:pPr>
      <w:r>
        <w:rPr>
          <w:lang w:val="it-IT"/>
        </w:rPr>
        <w:tab/>
      </w:r>
    </w:p>
    <w:p w:rsidR="005A002E" w:rsidRDefault="005A002E" w:rsidP="005A002E">
      <w:pPr>
        <w:tabs>
          <w:tab w:val="left" w:pos="6402"/>
        </w:tabs>
        <w:rPr>
          <w:lang w:val="it-IT"/>
        </w:rPr>
      </w:pPr>
    </w:p>
    <w:p w:rsidR="005A002E" w:rsidRDefault="005A002E" w:rsidP="005A002E">
      <w:pPr>
        <w:tabs>
          <w:tab w:val="left" w:pos="6402"/>
        </w:tabs>
        <w:rPr>
          <w:lang w:val="it-IT"/>
        </w:rPr>
      </w:pPr>
    </w:p>
    <w:p w:rsidR="005A002E" w:rsidRDefault="005A002E" w:rsidP="005A002E">
      <w:pPr>
        <w:tabs>
          <w:tab w:val="left" w:pos="6402"/>
        </w:tabs>
        <w:rPr>
          <w:lang w:val="it-IT"/>
        </w:rPr>
      </w:pPr>
    </w:p>
    <w:p w:rsidR="005A002E" w:rsidRDefault="005A002E" w:rsidP="005A002E">
      <w:pPr>
        <w:tabs>
          <w:tab w:val="left" w:pos="6402"/>
        </w:tabs>
        <w:rPr>
          <w:lang w:val="it-IT"/>
        </w:rPr>
      </w:pPr>
    </w:p>
    <w:p w:rsidR="005A002E" w:rsidRDefault="005A002E" w:rsidP="005A002E">
      <w:pPr>
        <w:tabs>
          <w:tab w:val="left" w:pos="6402"/>
        </w:tabs>
        <w:rPr>
          <w:lang w:val="it-IT"/>
        </w:rPr>
      </w:pPr>
    </w:p>
    <w:p w:rsidR="005A002E" w:rsidRDefault="005A002E" w:rsidP="005A002E">
      <w:pPr>
        <w:tabs>
          <w:tab w:val="left" w:pos="6402"/>
        </w:tabs>
        <w:rPr>
          <w:lang w:val="it-IT"/>
        </w:rPr>
      </w:pPr>
    </w:p>
    <w:p w:rsidR="005A002E" w:rsidRDefault="005A002E" w:rsidP="005A002E">
      <w:pPr>
        <w:tabs>
          <w:tab w:val="left" w:pos="6402"/>
        </w:tabs>
        <w:rPr>
          <w:lang w:val="it-IT"/>
        </w:rPr>
      </w:pPr>
    </w:p>
    <w:p w:rsidR="005A002E" w:rsidRDefault="005A002E" w:rsidP="005A002E">
      <w:pPr>
        <w:tabs>
          <w:tab w:val="left" w:pos="6402"/>
        </w:tabs>
        <w:rPr>
          <w:lang w:val="it-IT"/>
        </w:rPr>
      </w:pPr>
    </w:p>
    <w:p w:rsidR="005A002E" w:rsidRDefault="005A002E" w:rsidP="005A002E">
      <w:pPr>
        <w:tabs>
          <w:tab w:val="left" w:pos="6402"/>
        </w:tabs>
        <w:rPr>
          <w:lang w:val="it-IT"/>
        </w:rPr>
      </w:pPr>
    </w:p>
    <w:p w:rsidR="005A002E" w:rsidRDefault="005A002E" w:rsidP="005A002E">
      <w:pPr>
        <w:tabs>
          <w:tab w:val="left" w:pos="6402"/>
        </w:tabs>
        <w:rPr>
          <w:lang w:val="it-IT"/>
        </w:rPr>
      </w:pPr>
    </w:p>
    <w:p w:rsidR="00773FCC" w:rsidRPr="004A23C0" w:rsidRDefault="00D30283" w:rsidP="00773FCC">
      <w:pPr>
        <w:spacing w:line="480" w:lineRule="auto"/>
        <w:jc w:val="center"/>
        <w:outlineLvl w:val="0"/>
        <w:rPr>
          <w:b/>
          <w:color w:val="000000"/>
        </w:rPr>
      </w:pPr>
      <w:r>
        <w:rPr>
          <w:b/>
          <w:noProof/>
          <w:color w:val="000000"/>
        </w:rPr>
        <mc:AlternateContent>
          <mc:Choice Requires="wps">
            <w:drawing>
              <wp:anchor distT="0" distB="0" distL="114300" distR="114300" simplePos="0" relativeHeight="251670016" behindDoc="0" locked="0" layoutInCell="1" allowOverlap="1">
                <wp:simplePos x="0" y="0"/>
                <wp:positionH relativeFrom="column">
                  <wp:posOffset>4812665</wp:posOffset>
                </wp:positionH>
                <wp:positionV relativeFrom="paragraph">
                  <wp:posOffset>-871220</wp:posOffset>
                </wp:positionV>
                <wp:extent cx="263525" cy="197485"/>
                <wp:effectExtent l="0" t="0" r="3175" b="0"/>
                <wp:wrapNone/>
                <wp:docPr id="24" nam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1974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093DF" id=" 88" o:spid="_x0000_s1026" style="position:absolute;margin-left:378.95pt;margin-top:-68.6pt;width:20.75pt;height:15.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" strokecolor="white">
                <v:path arrowok="t"/>
              </v:rect>
            </w:pict>
          </mc:Fallback>
        </mc:AlternateContent>
      </w:r>
      <w:r w:rsidR="00773FCC" w:rsidRPr="004A23C0">
        <w:rPr>
          <w:b/>
          <w:color w:val="000000"/>
        </w:rPr>
        <w:t>BAB IV</w:t>
      </w:r>
    </w:p>
    <w:p w:rsidR="00773FCC" w:rsidRPr="004A23C0" w:rsidRDefault="00773FCC" w:rsidP="00773FCC">
      <w:pPr>
        <w:spacing w:line="480" w:lineRule="auto"/>
        <w:jc w:val="center"/>
        <w:rPr>
          <w:b/>
          <w:color w:val="000000"/>
        </w:rPr>
      </w:pPr>
      <w:r w:rsidRPr="004A23C0">
        <w:rPr>
          <w:b/>
          <w:color w:val="000000"/>
        </w:rPr>
        <w:t>HASIL PENELITIAN DAN PEMBAHASAN</w:t>
      </w:r>
    </w:p>
    <w:p w:rsidR="00773FCC" w:rsidRPr="004A23C0" w:rsidRDefault="00773FCC" w:rsidP="00773FCC">
      <w:pPr>
        <w:spacing w:line="480" w:lineRule="auto"/>
        <w:rPr>
          <w:b/>
          <w:color w:val="000000"/>
        </w:rPr>
      </w:pPr>
    </w:p>
    <w:p w:rsidR="00773FCC" w:rsidRPr="004A23C0" w:rsidRDefault="00773FCC" w:rsidP="00773FCC">
      <w:pPr>
        <w:spacing w:line="480" w:lineRule="auto"/>
        <w:jc w:val="both"/>
        <w:outlineLvl w:val="0"/>
        <w:rPr>
          <w:b/>
          <w:color w:val="000000"/>
        </w:rPr>
      </w:pPr>
      <w:r w:rsidRPr="004A23C0">
        <w:rPr>
          <w:b/>
          <w:color w:val="000000"/>
        </w:rPr>
        <w:t xml:space="preserve">4.1 Gambaran Umum </w:t>
      </w:r>
    </w:p>
    <w:p w:rsidR="00773FCC" w:rsidRDefault="00773FCC" w:rsidP="00773FCC">
      <w:pPr>
        <w:jc w:val="both"/>
        <w:outlineLvl w:val="0"/>
        <w:rPr>
          <w:b/>
          <w:color w:val="000000"/>
          <w:lang w:val="id-ID"/>
        </w:rPr>
      </w:pPr>
      <w:r w:rsidRPr="004A23C0">
        <w:rPr>
          <w:b/>
          <w:color w:val="000000"/>
        </w:rPr>
        <w:t xml:space="preserve">4.1.1 Sejarah Singkat </w:t>
      </w:r>
      <w:r w:rsidRPr="005E3C53">
        <w:rPr>
          <w:b/>
          <w:color w:val="000000"/>
        </w:rPr>
        <w:t xml:space="preserve">PT. </w:t>
      </w:r>
      <w:r>
        <w:rPr>
          <w:b/>
          <w:color w:val="000000"/>
        </w:rPr>
        <w:t>Telkom Gorontalo</w:t>
      </w:r>
    </w:p>
    <w:p w:rsidR="00773FCC" w:rsidRPr="009769E2" w:rsidRDefault="00773FCC" w:rsidP="00773FCC">
      <w:pPr>
        <w:jc w:val="both"/>
        <w:outlineLvl w:val="0"/>
        <w:rPr>
          <w:b/>
          <w:color w:val="000000"/>
          <w:lang w:val="id-ID"/>
        </w:rPr>
      </w:pPr>
    </w:p>
    <w:p w:rsidR="00773FCC" w:rsidRDefault="00773FCC" w:rsidP="00773FCC">
      <w:pPr>
        <w:spacing w:line="480" w:lineRule="auto"/>
        <w:ind w:firstLine="720"/>
        <w:jc w:val="both"/>
      </w:pPr>
      <w:proofErr w:type="spellStart"/>
      <w:r w:rsidRPr="005E3C53">
        <w:rPr>
          <w:lang w:val="id-ID"/>
        </w:rPr>
        <w:t>PT.Telkom</w:t>
      </w:r>
      <w:proofErr w:type="spellEnd"/>
      <w:r w:rsidRPr="005E3C53">
        <w:rPr>
          <w:lang w:val="id-ID"/>
        </w:rPr>
        <w:t xml:space="preserve"> Indonesia (Persero) </w:t>
      </w:r>
      <w:proofErr w:type="spellStart"/>
      <w:r w:rsidRPr="005E3C53">
        <w:rPr>
          <w:lang w:val="id-ID"/>
        </w:rPr>
        <w:t>tbk</w:t>
      </w:r>
      <w:proofErr w:type="spellEnd"/>
      <w:r w:rsidRPr="005E3C53">
        <w:rPr>
          <w:lang w:val="id-ID"/>
        </w:rPr>
        <w:t xml:space="preserve"> (Telkom) adalah Badan Usaha Milik Negara (BUMN) yang bergerak dibidang jasa layanan teknologi informasi dan komunikasi (TIK) dan jaringan telekomunikasi diindonesia. </w:t>
      </w:r>
      <w:r>
        <w:t>Pemegang saham mayoritas Telkom adalah pemerintah republic Indonesia sebesar 52,09% sedangan 47,91% sisanya dikuasai oleh public. Saham Telkom diperdagangkan di bursa efek Indonesia (BEI) dengan kode “TLKM” dan new York Stock Exchange (NYSE) dengan kode “TLK”</w:t>
      </w:r>
    </w:p>
    <w:p w:rsidR="00773FCC" w:rsidRDefault="00773FCC" w:rsidP="00773FCC">
      <w:pPr>
        <w:spacing w:line="480" w:lineRule="auto"/>
        <w:ind w:firstLine="720"/>
        <w:jc w:val="both"/>
      </w:pPr>
      <w:r>
        <w:lastRenderedPageBreak/>
        <w:t xml:space="preserve">Dalam upaya bertransformasi menjadi </w:t>
      </w:r>
      <w:r>
        <w:rPr>
          <w:i/>
        </w:rPr>
        <w:t xml:space="preserve">digital telecommunication company, </w:t>
      </w:r>
      <w:r>
        <w:t>Telkom group mengPengetahuankan strategi bisnis dan operasional perusahaan yang berorientasi kepada pelanggan (costumer oriented). Transformasi tersebut akan membuat organisasi TelkomGroup menjadi lebih lean (ramping) dan agile (lincah) dalam beradaptasi dengan perubahan industry telekomunikasi yang berlangsung sangat cepat. Organisasi yang baru juga diharapkan dapat meningkatkan efesiensi dan efektivitas dalam menciptakan customer experience yang berkualitas.</w:t>
      </w:r>
    </w:p>
    <w:p w:rsidR="00773FCC" w:rsidRDefault="00773FCC" w:rsidP="00773FCC">
      <w:pPr>
        <w:spacing w:line="480" w:lineRule="auto"/>
        <w:ind w:firstLine="720"/>
        <w:jc w:val="both"/>
      </w:pPr>
      <w:r>
        <w:t xml:space="preserve">Kegiatan usaha TelkomGroup bertumbuh dan berubah seiring dengan perkembangan teknologi, informasi dan digitalisasi, namun masih dalam koridor industry telekomunikasi dan informasi. Hal ini terlihat dari lini bisnis yang terus berkembang melengkapi </w:t>
      </w:r>
      <w:r>
        <w:rPr>
          <w:i/>
        </w:rPr>
        <w:t xml:space="preserve">legacy </w:t>
      </w:r>
      <w:r>
        <w:t>yang sudah ada sebelumnya.</w:t>
      </w:r>
    </w:p>
    <w:p w:rsidR="00773FCC" w:rsidRDefault="00773FCC" w:rsidP="00773FCC">
      <w:pPr>
        <w:spacing w:line="480" w:lineRule="auto"/>
        <w:jc w:val="both"/>
        <w:rPr>
          <w:b/>
        </w:rPr>
      </w:pPr>
      <w:r>
        <w:rPr>
          <w:b/>
        </w:rPr>
        <w:t>4.1.2 Visi dan Misi</w:t>
      </w:r>
    </w:p>
    <w:p w:rsidR="00773FCC" w:rsidRDefault="00773FCC" w:rsidP="00773FCC">
      <w:pPr>
        <w:spacing w:line="480" w:lineRule="auto"/>
        <w:jc w:val="both"/>
      </w:pPr>
      <w:r>
        <w:t>Visi :</w:t>
      </w:r>
    </w:p>
    <w:p w:rsidR="00773FCC" w:rsidRDefault="00773FCC" w:rsidP="00773FCC">
      <w:pPr>
        <w:spacing w:line="480" w:lineRule="auto"/>
        <w:jc w:val="both"/>
      </w:pPr>
      <w:r>
        <w:tab/>
        <w:t>Menjadi digital tekno pilihan utama untuk memajukan masyarakat</w:t>
      </w:r>
    </w:p>
    <w:p w:rsidR="00773FCC" w:rsidRDefault="00773FCC" w:rsidP="00773FCC">
      <w:pPr>
        <w:spacing w:line="480" w:lineRule="auto"/>
        <w:jc w:val="both"/>
      </w:pPr>
      <w:r>
        <w:t>Misi :</w:t>
      </w:r>
    </w:p>
    <w:p w:rsidR="00773FCC" w:rsidRDefault="00773FCC" w:rsidP="00B4126B">
      <w:pPr>
        <w:pStyle w:val="DaftarParagraf"/>
        <w:numPr>
          <w:ilvl w:val="0"/>
          <w:numId w:val="39"/>
        </w:numPr>
        <w:spacing w:after="0" w:line="480" w:lineRule="auto"/>
        <w:jc w:val="both"/>
        <w:rPr>
          <w:rFonts w:ascii="Times New Roman" w:hAnsi="Times New Roman"/>
          <w:sz w:val="24"/>
          <w:szCs w:val="24"/>
        </w:rPr>
      </w:pPr>
      <w:r>
        <w:rPr>
          <w:rFonts w:ascii="Times New Roman" w:hAnsi="Times New Roman"/>
          <w:sz w:val="24"/>
          <w:szCs w:val="24"/>
        </w:rPr>
        <w:t>Mempercepat pembangunan infrastruktur dan platform digital cerdas yang berkelanjutan, ekonomis dan dapat diakses oleh seluruh masyarakat.</w:t>
      </w:r>
    </w:p>
    <w:p w:rsidR="00773FCC" w:rsidRDefault="00773FCC" w:rsidP="00B4126B">
      <w:pPr>
        <w:pStyle w:val="DaftarParagraf"/>
        <w:numPr>
          <w:ilvl w:val="0"/>
          <w:numId w:val="39"/>
        </w:numPr>
        <w:spacing w:after="0" w:line="480" w:lineRule="auto"/>
        <w:jc w:val="both"/>
        <w:rPr>
          <w:rFonts w:ascii="Times New Roman" w:hAnsi="Times New Roman"/>
          <w:sz w:val="24"/>
          <w:szCs w:val="24"/>
        </w:rPr>
      </w:pPr>
      <w:r>
        <w:rPr>
          <w:rFonts w:ascii="Times New Roman" w:hAnsi="Times New Roman"/>
          <w:sz w:val="24"/>
          <w:szCs w:val="24"/>
        </w:rPr>
        <w:t xml:space="preserve">Mengembangkan talenta digital unggulan yang membantu mendorong kemampuan digital dan tingkat adopsi digital bangsa. </w:t>
      </w:r>
    </w:p>
    <w:p w:rsidR="00773FCC" w:rsidRDefault="00773FCC" w:rsidP="00773FCC">
      <w:pPr>
        <w:spacing w:line="480" w:lineRule="auto"/>
        <w:ind w:firstLine="720"/>
        <w:jc w:val="both"/>
        <w:outlineLvl w:val="0"/>
        <w:rPr>
          <w:rFonts w:ascii="Arial" w:hAnsi="Arial" w:cs="Arial"/>
          <w:color w:val="333333"/>
          <w:spacing w:val="8"/>
          <w:sz w:val="21"/>
          <w:szCs w:val="21"/>
          <w:shd w:val="clear" w:color="auto" w:fill="FFFFFF"/>
          <w:lang w:val="id-ID"/>
        </w:rPr>
      </w:pPr>
      <w:r>
        <w:t xml:space="preserve">Mengorkestrasi ekosistem digital untuk memberikan pengalaman digital </w:t>
      </w:r>
      <w:r>
        <w:rPr>
          <w:lang w:val="id-ID"/>
        </w:rPr>
        <w:tab/>
      </w:r>
      <w:r>
        <w:t>pelanggan terbaik.</w:t>
      </w:r>
    </w:p>
    <w:p w:rsidR="00773FCC" w:rsidRPr="005E3C53" w:rsidRDefault="00D30283" w:rsidP="00773FCC">
      <w:pPr>
        <w:spacing w:line="480" w:lineRule="auto"/>
        <w:jc w:val="both"/>
        <w:rPr>
          <w:b/>
          <w:color w:val="000000"/>
          <w:lang w:val="id-ID"/>
        </w:rPr>
      </w:pPr>
      <w:r>
        <w:rPr>
          <w:b/>
          <w:noProof/>
          <w:color w:val="FF0000"/>
        </w:rPr>
        <w:drawing>
          <wp:anchor distT="0" distB="0" distL="114300" distR="114300" simplePos="0" relativeHeight="251672064" behindDoc="0" locked="0" layoutInCell="1" allowOverlap="1">
            <wp:simplePos x="0" y="0"/>
            <wp:positionH relativeFrom="column">
              <wp:posOffset>-1073150</wp:posOffset>
            </wp:positionH>
            <wp:positionV relativeFrom="paragraph">
              <wp:posOffset>196215</wp:posOffset>
            </wp:positionV>
            <wp:extent cx="6849110" cy="3225165"/>
            <wp:effectExtent l="0" t="0" r="0" b="0"/>
            <wp:wrapNone/>
            <wp:docPr id="7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9110" cy="322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FCC">
        <w:rPr>
          <w:rFonts w:eastAsia="Arial"/>
          <w:b/>
          <w:color w:val="000000"/>
        </w:rPr>
        <w:t>4.1.</w:t>
      </w:r>
      <w:r w:rsidR="00773FCC">
        <w:rPr>
          <w:rFonts w:eastAsia="Arial"/>
          <w:b/>
          <w:color w:val="000000"/>
          <w:lang w:val="id-ID"/>
        </w:rPr>
        <w:t>3</w:t>
      </w:r>
      <w:r w:rsidR="00773FCC" w:rsidRPr="004A23C0">
        <w:rPr>
          <w:rFonts w:eastAsia="Arial"/>
          <w:b/>
          <w:color w:val="000000"/>
        </w:rPr>
        <w:t xml:space="preserve">. </w:t>
      </w:r>
      <w:r w:rsidR="00773FCC" w:rsidRPr="004A23C0">
        <w:rPr>
          <w:b/>
          <w:color w:val="000000"/>
        </w:rPr>
        <w:t>Struktur Organisasi</w:t>
      </w:r>
      <w:r w:rsidR="00773FCC" w:rsidRPr="005E3C53">
        <w:rPr>
          <w:b/>
          <w:color w:val="000000"/>
        </w:rPr>
        <w:t xml:space="preserve">PT. </w:t>
      </w:r>
      <w:r w:rsidR="00773FCC">
        <w:rPr>
          <w:b/>
          <w:color w:val="000000"/>
        </w:rPr>
        <w:t>Telkom Gorontalo</w:t>
      </w:r>
    </w:p>
    <w:p w:rsidR="00773FCC" w:rsidRDefault="00773FCC" w:rsidP="00773FCC">
      <w:pPr>
        <w:spacing w:line="480" w:lineRule="auto"/>
        <w:jc w:val="both"/>
        <w:rPr>
          <w:b/>
          <w:color w:val="FF0000"/>
          <w:lang w:val="id-ID"/>
        </w:rPr>
      </w:pPr>
    </w:p>
    <w:p w:rsidR="00773FCC" w:rsidRDefault="00773FCC" w:rsidP="00773FCC">
      <w:pPr>
        <w:spacing w:line="480" w:lineRule="auto"/>
        <w:jc w:val="both"/>
        <w:rPr>
          <w:b/>
          <w:color w:val="FF0000"/>
          <w:lang w:val="id-ID"/>
        </w:rPr>
      </w:pPr>
    </w:p>
    <w:p w:rsidR="00773FCC" w:rsidRDefault="00773FCC" w:rsidP="00773FCC">
      <w:pPr>
        <w:spacing w:line="480" w:lineRule="auto"/>
        <w:jc w:val="both"/>
        <w:rPr>
          <w:b/>
          <w:color w:val="FF0000"/>
          <w:lang w:val="id-ID"/>
        </w:rPr>
      </w:pPr>
    </w:p>
    <w:p w:rsidR="00773FCC" w:rsidRDefault="00773FCC" w:rsidP="00773FCC">
      <w:pPr>
        <w:spacing w:line="480" w:lineRule="auto"/>
        <w:jc w:val="both"/>
        <w:rPr>
          <w:b/>
          <w:color w:val="FF0000"/>
          <w:lang w:val="id-ID"/>
        </w:rPr>
      </w:pPr>
    </w:p>
    <w:p w:rsidR="00773FCC" w:rsidRDefault="00773FCC" w:rsidP="00773FCC">
      <w:pPr>
        <w:spacing w:line="480" w:lineRule="auto"/>
        <w:jc w:val="both"/>
        <w:rPr>
          <w:b/>
          <w:color w:val="FF0000"/>
          <w:lang w:val="id-ID"/>
        </w:rPr>
      </w:pPr>
    </w:p>
    <w:p w:rsidR="00773FCC" w:rsidRDefault="00773FCC" w:rsidP="00773FCC">
      <w:pPr>
        <w:spacing w:line="480" w:lineRule="auto"/>
        <w:jc w:val="both"/>
        <w:rPr>
          <w:b/>
          <w:color w:val="FF0000"/>
          <w:lang w:val="id-ID"/>
        </w:rPr>
      </w:pPr>
    </w:p>
    <w:p w:rsidR="00773FCC" w:rsidRDefault="00773FCC" w:rsidP="00773FCC">
      <w:pPr>
        <w:spacing w:line="480" w:lineRule="auto"/>
        <w:jc w:val="both"/>
        <w:rPr>
          <w:b/>
          <w:color w:val="FF0000"/>
          <w:lang w:val="id-ID"/>
        </w:rPr>
      </w:pPr>
    </w:p>
    <w:p w:rsidR="00773FCC" w:rsidRDefault="00773FCC" w:rsidP="00773FCC">
      <w:pPr>
        <w:spacing w:line="480" w:lineRule="auto"/>
        <w:jc w:val="both"/>
        <w:rPr>
          <w:b/>
          <w:color w:val="FF0000"/>
          <w:lang w:val="id-ID"/>
        </w:rPr>
      </w:pPr>
    </w:p>
    <w:p w:rsidR="00773FCC" w:rsidRPr="009769E2" w:rsidRDefault="00773FCC" w:rsidP="00773FCC">
      <w:pPr>
        <w:spacing w:line="480" w:lineRule="auto"/>
        <w:jc w:val="both"/>
        <w:rPr>
          <w:b/>
          <w:color w:val="FF0000"/>
          <w:lang w:val="id-ID"/>
        </w:rPr>
      </w:pPr>
    </w:p>
    <w:p w:rsidR="00773FCC" w:rsidRDefault="00773FCC" w:rsidP="00773FCC">
      <w:pPr>
        <w:jc w:val="center"/>
        <w:rPr>
          <w:b/>
          <w:color w:val="000000"/>
          <w:lang w:val="id-ID"/>
        </w:rPr>
      </w:pPr>
      <w:r w:rsidRPr="009769E2">
        <w:rPr>
          <w:b/>
          <w:color w:val="000000"/>
        </w:rPr>
        <w:t xml:space="preserve">Gambar 4.1. Struktur Organisasi </w:t>
      </w:r>
      <w:r>
        <w:rPr>
          <w:b/>
          <w:color w:val="000000"/>
        </w:rPr>
        <w:t>PT. TELKOM GORONTALO</w:t>
      </w:r>
    </w:p>
    <w:p w:rsidR="00773FCC" w:rsidRDefault="00773FCC" w:rsidP="00773FCC">
      <w:pPr>
        <w:jc w:val="center"/>
        <w:rPr>
          <w:b/>
          <w:color w:val="000000"/>
          <w:lang w:val="id-ID"/>
        </w:rPr>
      </w:pPr>
    </w:p>
    <w:p w:rsidR="00773FCC" w:rsidRPr="009769E2" w:rsidRDefault="00773FCC" w:rsidP="00773FCC">
      <w:pPr>
        <w:spacing w:line="480" w:lineRule="auto"/>
        <w:jc w:val="both"/>
        <w:outlineLvl w:val="0"/>
        <w:rPr>
          <w:b/>
          <w:color w:val="000000"/>
        </w:rPr>
      </w:pPr>
      <w:r w:rsidRPr="009769E2">
        <w:rPr>
          <w:b/>
          <w:color w:val="000000"/>
        </w:rPr>
        <w:t>4.2 Analisis Deskriptif Variabel Penelitian</w:t>
      </w:r>
    </w:p>
    <w:p w:rsidR="00773FCC" w:rsidRPr="009769E2" w:rsidRDefault="00773FCC" w:rsidP="00773FCC">
      <w:pPr>
        <w:spacing w:line="480" w:lineRule="auto"/>
        <w:ind w:firstLine="360"/>
        <w:jc w:val="both"/>
        <w:outlineLvl w:val="0"/>
        <w:rPr>
          <w:color w:val="000000"/>
        </w:rPr>
      </w:pPr>
      <w:r w:rsidRPr="009769E2">
        <w:rPr>
          <w:color w:val="000000"/>
        </w:rPr>
        <w:t xml:space="preserve">Dari </w:t>
      </w:r>
      <w:r>
        <w:rPr>
          <w:color w:val="000000"/>
          <w:lang w:val="id-ID"/>
        </w:rPr>
        <w:t>59</w:t>
      </w:r>
      <w:r w:rsidRPr="009769E2">
        <w:rPr>
          <w:color w:val="000000"/>
        </w:rPr>
        <w:t xml:space="preserve"> responden pada penelitian ini dapat dikemukakan identitas responden yang meliputi: jenis kelamin dan umur.</w:t>
      </w:r>
    </w:p>
    <w:p w:rsidR="00773FCC" w:rsidRPr="009769E2" w:rsidRDefault="00773FCC" w:rsidP="00B4126B">
      <w:pPr>
        <w:pStyle w:val="DaftarParagraf"/>
        <w:numPr>
          <w:ilvl w:val="0"/>
          <w:numId w:val="38"/>
        </w:numPr>
        <w:spacing w:after="0" w:line="480" w:lineRule="auto"/>
        <w:jc w:val="both"/>
        <w:rPr>
          <w:rFonts w:ascii="Times New Roman" w:hAnsi="Times New Roman"/>
          <w:b/>
          <w:color w:val="000000"/>
          <w:sz w:val="24"/>
          <w:szCs w:val="24"/>
        </w:rPr>
      </w:pPr>
      <w:r w:rsidRPr="009769E2">
        <w:rPr>
          <w:rFonts w:ascii="Times New Roman" w:hAnsi="Times New Roman"/>
          <w:b/>
          <w:color w:val="000000"/>
          <w:sz w:val="24"/>
          <w:szCs w:val="24"/>
        </w:rPr>
        <w:t>Deskriptif Responden</w:t>
      </w:r>
    </w:p>
    <w:p w:rsidR="00773FCC" w:rsidRPr="009769E2" w:rsidRDefault="00773FCC" w:rsidP="00773FCC">
      <w:pPr>
        <w:spacing w:line="480" w:lineRule="auto"/>
        <w:ind w:left="720" w:hanging="360"/>
        <w:jc w:val="both"/>
        <w:rPr>
          <w:color w:val="000000"/>
        </w:rPr>
      </w:pPr>
      <w:r w:rsidRPr="009769E2">
        <w:rPr>
          <w:color w:val="000000"/>
        </w:rPr>
        <w:t xml:space="preserve">1. </w:t>
      </w:r>
      <w:r w:rsidRPr="009769E2">
        <w:rPr>
          <w:color w:val="000000"/>
        </w:rPr>
        <w:tab/>
        <w:t>Latar Pendidikan</w:t>
      </w:r>
    </w:p>
    <w:p w:rsidR="00773FCC" w:rsidRPr="005E3C53" w:rsidRDefault="00773FCC" w:rsidP="00773FCC">
      <w:pPr>
        <w:spacing w:line="480" w:lineRule="auto"/>
        <w:ind w:left="30" w:firstLine="690"/>
        <w:jc w:val="both"/>
        <w:rPr>
          <w:color w:val="000000"/>
          <w:lang w:val="id-ID"/>
        </w:rPr>
      </w:pPr>
      <w:r w:rsidRPr="009769E2">
        <w:rPr>
          <w:color w:val="000000"/>
        </w:rPr>
        <w:t>Dari hasil penelitian yang telah dilakukan didapatkan jumlah responden berdasarkan latar pendidikan yang dapat dilihat pada tabel berikut:</w:t>
      </w:r>
    </w:p>
    <w:p w:rsidR="00773FCC" w:rsidRPr="009769E2" w:rsidRDefault="00773FCC" w:rsidP="00773FCC">
      <w:pPr>
        <w:pStyle w:val="TidakAdaSpasi"/>
        <w:ind w:left="0"/>
        <w:jc w:val="center"/>
        <w:rPr>
          <w:rFonts w:ascii="Times New Roman" w:hAnsi="Times New Roman"/>
          <w:b/>
          <w:color w:val="000000"/>
          <w:sz w:val="24"/>
          <w:szCs w:val="24"/>
        </w:rPr>
      </w:pPr>
      <w:r w:rsidRPr="009769E2">
        <w:rPr>
          <w:rFonts w:ascii="Times New Roman" w:hAnsi="Times New Roman"/>
          <w:b/>
          <w:color w:val="000000"/>
          <w:sz w:val="24"/>
          <w:szCs w:val="24"/>
        </w:rPr>
        <w:t>Tabel 4.1</w:t>
      </w:r>
    </w:p>
    <w:p w:rsidR="00773FCC" w:rsidRPr="009769E2" w:rsidRDefault="00773FCC" w:rsidP="00773FCC">
      <w:pPr>
        <w:pStyle w:val="TidakAdaSpasi"/>
        <w:ind w:left="0"/>
        <w:jc w:val="center"/>
        <w:rPr>
          <w:rFonts w:ascii="Times New Roman" w:hAnsi="Times New Roman"/>
          <w:b/>
          <w:color w:val="000000"/>
          <w:sz w:val="24"/>
          <w:szCs w:val="24"/>
          <w:lang w:val="en-US"/>
        </w:rPr>
      </w:pPr>
      <w:r w:rsidRPr="009769E2">
        <w:rPr>
          <w:rFonts w:ascii="Times New Roman" w:hAnsi="Times New Roman"/>
          <w:b/>
          <w:color w:val="000000"/>
          <w:sz w:val="24"/>
          <w:szCs w:val="24"/>
        </w:rPr>
        <w:t xml:space="preserve">Distribusi Responden Berdasarkan </w:t>
      </w:r>
      <w:r w:rsidRPr="009769E2">
        <w:rPr>
          <w:rFonts w:ascii="Times New Roman" w:hAnsi="Times New Roman"/>
          <w:b/>
          <w:color w:val="000000"/>
          <w:sz w:val="24"/>
          <w:szCs w:val="24"/>
          <w:lang w:val="en-US"/>
        </w:rPr>
        <w:t>Latar pendidikan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683"/>
        <w:gridCol w:w="2506"/>
      </w:tblGrid>
      <w:tr w:rsidR="00773FCC" w:rsidRPr="009769E2" w:rsidTr="00773FCC">
        <w:tc>
          <w:tcPr>
            <w:tcW w:w="2651" w:type="dxa"/>
          </w:tcPr>
          <w:p w:rsidR="00773FCC" w:rsidRPr="00773FCC" w:rsidRDefault="00773FCC" w:rsidP="00773FCC">
            <w:pPr>
              <w:jc w:val="center"/>
              <w:rPr>
                <w:color w:val="000000"/>
              </w:rPr>
            </w:pPr>
            <w:r w:rsidRPr="00773FCC">
              <w:rPr>
                <w:color w:val="000000"/>
              </w:rPr>
              <w:t>Jenis Kelamin</w:t>
            </w:r>
          </w:p>
        </w:tc>
        <w:tc>
          <w:tcPr>
            <w:tcW w:w="2819" w:type="dxa"/>
          </w:tcPr>
          <w:p w:rsidR="00773FCC" w:rsidRPr="00773FCC" w:rsidRDefault="00773FCC" w:rsidP="00773FCC">
            <w:pPr>
              <w:jc w:val="center"/>
              <w:rPr>
                <w:color w:val="000000"/>
              </w:rPr>
            </w:pPr>
            <w:r w:rsidRPr="00773FCC">
              <w:rPr>
                <w:color w:val="000000"/>
              </w:rPr>
              <w:t>Frekuansi (∑)</w:t>
            </w:r>
          </w:p>
        </w:tc>
        <w:tc>
          <w:tcPr>
            <w:tcW w:w="2630" w:type="dxa"/>
          </w:tcPr>
          <w:p w:rsidR="00773FCC" w:rsidRPr="00773FCC" w:rsidRDefault="00773FCC" w:rsidP="00773FCC">
            <w:pPr>
              <w:jc w:val="center"/>
              <w:rPr>
                <w:color w:val="000000"/>
              </w:rPr>
            </w:pPr>
            <w:r w:rsidRPr="00773FCC">
              <w:rPr>
                <w:color w:val="000000"/>
              </w:rPr>
              <w:t>Prsentase (%)</w:t>
            </w:r>
          </w:p>
        </w:tc>
      </w:tr>
      <w:tr w:rsidR="00773FCC" w:rsidRPr="009769E2" w:rsidTr="00773FCC">
        <w:tc>
          <w:tcPr>
            <w:tcW w:w="2651" w:type="dxa"/>
          </w:tcPr>
          <w:p w:rsidR="00773FCC" w:rsidRPr="00773FCC" w:rsidRDefault="00773FCC" w:rsidP="00773FCC">
            <w:pPr>
              <w:jc w:val="center"/>
              <w:rPr>
                <w:color w:val="000000"/>
                <w:lang w:val="id-ID"/>
              </w:rPr>
            </w:pPr>
            <w:r w:rsidRPr="00773FCC">
              <w:rPr>
                <w:color w:val="000000"/>
              </w:rPr>
              <w:t>SMA</w:t>
            </w:r>
            <w:r w:rsidRPr="00773FCC">
              <w:rPr>
                <w:color w:val="000000"/>
                <w:lang w:val="id-ID"/>
              </w:rPr>
              <w:t>/SMK</w:t>
            </w:r>
          </w:p>
        </w:tc>
        <w:tc>
          <w:tcPr>
            <w:tcW w:w="2819" w:type="dxa"/>
          </w:tcPr>
          <w:p w:rsidR="00773FCC" w:rsidRPr="00773FCC" w:rsidRDefault="00773FCC" w:rsidP="00773FCC">
            <w:pPr>
              <w:jc w:val="center"/>
              <w:rPr>
                <w:color w:val="000000"/>
                <w:lang w:val="id-ID"/>
              </w:rPr>
            </w:pPr>
            <w:r w:rsidRPr="00773FCC">
              <w:rPr>
                <w:color w:val="000000"/>
                <w:lang w:val="id-ID"/>
              </w:rPr>
              <w:t>31</w:t>
            </w:r>
          </w:p>
        </w:tc>
        <w:tc>
          <w:tcPr>
            <w:tcW w:w="2630" w:type="dxa"/>
          </w:tcPr>
          <w:p w:rsidR="00773FCC" w:rsidRPr="00773FCC" w:rsidRDefault="00773FCC" w:rsidP="00773FCC">
            <w:pPr>
              <w:jc w:val="center"/>
              <w:rPr>
                <w:color w:val="000000"/>
                <w:lang w:val="id-ID"/>
              </w:rPr>
            </w:pPr>
            <w:r w:rsidRPr="00773FCC">
              <w:rPr>
                <w:color w:val="000000"/>
                <w:lang w:val="id-ID"/>
              </w:rPr>
              <w:t>53</w:t>
            </w:r>
          </w:p>
        </w:tc>
      </w:tr>
      <w:tr w:rsidR="00773FCC" w:rsidRPr="009769E2" w:rsidTr="00773FCC">
        <w:trPr>
          <w:trHeight w:val="277"/>
        </w:trPr>
        <w:tc>
          <w:tcPr>
            <w:tcW w:w="2651" w:type="dxa"/>
            <w:tcBorders>
              <w:bottom w:val="single" w:sz="4" w:space="0" w:color="auto"/>
            </w:tcBorders>
          </w:tcPr>
          <w:p w:rsidR="00773FCC" w:rsidRPr="00773FCC" w:rsidRDefault="00773FCC" w:rsidP="00773FCC">
            <w:pPr>
              <w:jc w:val="center"/>
              <w:rPr>
                <w:color w:val="000000"/>
                <w:lang w:val="id-ID"/>
              </w:rPr>
            </w:pPr>
            <w:r w:rsidRPr="00773FCC">
              <w:rPr>
                <w:color w:val="000000"/>
              </w:rPr>
              <w:t>S</w:t>
            </w:r>
            <w:r w:rsidRPr="00773FCC">
              <w:rPr>
                <w:color w:val="000000"/>
                <w:lang w:val="id-ID"/>
              </w:rPr>
              <w:t>1</w:t>
            </w:r>
          </w:p>
        </w:tc>
        <w:tc>
          <w:tcPr>
            <w:tcW w:w="2819" w:type="dxa"/>
            <w:tcBorders>
              <w:bottom w:val="single" w:sz="4" w:space="0" w:color="auto"/>
            </w:tcBorders>
          </w:tcPr>
          <w:p w:rsidR="00773FCC" w:rsidRPr="00773FCC" w:rsidRDefault="00773FCC" w:rsidP="00773FCC">
            <w:pPr>
              <w:jc w:val="center"/>
              <w:rPr>
                <w:color w:val="000000"/>
                <w:lang w:val="id-ID"/>
              </w:rPr>
            </w:pPr>
            <w:r w:rsidRPr="00773FCC">
              <w:rPr>
                <w:color w:val="000000"/>
                <w:lang w:val="id-ID"/>
              </w:rPr>
              <w:t>19</w:t>
            </w:r>
          </w:p>
        </w:tc>
        <w:tc>
          <w:tcPr>
            <w:tcW w:w="2630" w:type="dxa"/>
            <w:tcBorders>
              <w:bottom w:val="single" w:sz="4" w:space="0" w:color="auto"/>
            </w:tcBorders>
          </w:tcPr>
          <w:p w:rsidR="00773FCC" w:rsidRPr="00773FCC" w:rsidRDefault="00773FCC" w:rsidP="00773FCC">
            <w:pPr>
              <w:jc w:val="center"/>
              <w:rPr>
                <w:color w:val="000000"/>
                <w:lang w:val="id-ID"/>
              </w:rPr>
            </w:pPr>
            <w:r w:rsidRPr="00773FCC">
              <w:rPr>
                <w:color w:val="000000"/>
                <w:lang w:val="id-ID"/>
              </w:rPr>
              <w:t>32</w:t>
            </w:r>
          </w:p>
        </w:tc>
      </w:tr>
      <w:tr w:rsidR="00773FCC" w:rsidRPr="009769E2" w:rsidTr="00773FCC">
        <w:trPr>
          <w:trHeight w:val="277"/>
        </w:trPr>
        <w:tc>
          <w:tcPr>
            <w:tcW w:w="2651" w:type="dxa"/>
            <w:tcBorders>
              <w:top w:val="single" w:sz="4" w:space="0" w:color="auto"/>
            </w:tcBorders>
          </w:tcPr>
          <w:p w:rsidR="00773FCC" w:rsidRPr="00773FCC" w:rsidRDefault="00773FCC" w:rsidP="00773FCC">
            <w:pPr>
              <w:jc w:val="center"/>
              <w:rPr>
                <w:color w:val="000000"/>
                <w:lang w:val="id-ID"/>
              </w:rPr>
            </w:pPr>
            <w:r w:rsidRPr="00773FCC">
              <w:rPr>
                <w:color w:val="000000"/>
              </w:rPr>
              <w:t>S</w:t>
            </w:r>
            <w:r w:rsidRPr="00773FCC">
              <w:rPr>
                <w:color w:val="000000"/>
                <w:lang w:val="id-ID"/>
              </w:rPr>
              <w:t>2</w:t>
            </w:r>
          </w:p>
        </w:tc>
        <w:tc>
          <w:tcPr>
            <w:tcW w:w="2819" w:type="dxa"/>
            <w:tcBorders>
              <w:top w:val="single" w:sz="4" w:space="0" w:color="auto"/>
            </w:tcBorders>
          </w:tcPr>
          <w:p w:rsidR="00773FCC" w:rsidRPr="00773FCC" w:rsidRDefault="00773FCC" w:rsidP="00773FCC">
            <w:pPr>
              <w:jc w:val="center"/>
              <w:rPr>
                <w:color w:val="000000"/>
                <w:lang w:val="id-ID"/>
              </w:rPr>
            </w:pPr>
            <w:r w:rsidRPr="00773FCC">
              <w:rPr>
                <w:color w:val="000000"/>
                <w:lang w:val="id-ID"/>
              </w:rPr>
              <w:t>9</w:t>
            </w:r>
          </w:p>
        </w:tc>
        <w:tc>
          <w:tcPr>
            <w:tcW w:w="2630" w:type="dxa"/>
            <w:tcBorders>
              <w:top w:val="single" w:sz="4" w:space="0" w:color="auto"/>
            </w:tcBorders>
          </w:tcPr>
          <w:p w:rsidR="00773FCC" w:rsidRPr="00773FCC" w:rsidRDefault="00773FCC" w:rsidP="00773FCC">
            <w:pPr>
              <w:jc w:val="center"/>
              <w:rPr>
                <w:color w:val="000000"/>
                <w:lang w:val="id-ID"/>
              </w:rPr>
            </w:pPr>
            <w:r w:rsidRPr="00773FCC">
              <w:rPr>
                <w:color w:val="000000"/>
                <w:lang w:val="id-ID"/>
              </w:rPr>
              <w:t>15</w:t>
            </w:r>
          </w:p>
        </w:tc>
      </w:tr>
      <w:tr w:rsidR="00773FCC" w:rsidRPr="009769E2" w:rsidTr="00773FCC">
        <w:tc>
          <w:tcPr>
            <w:tcW w:w="2651" w:type="dxa"/>
          </w:tcPr>
          <w:p w:rsidR="00773FCC" w:rsidRPr="00773FCC" w:rsidRDefault="00773FCC" w:rsidP="00773FCC">
            <w:pPr>
              <w:jc w:val="center"/>
              <w:rPr>
                <w:color w:val="000000"/>
              </w:rPr>
            </w:pPr>
            <w:r w:rsidRPr="00773FCC">
              <w:rPr>
                <w:color w:val="000000"/>
              </w:rPr>
              <w:t>Total</w:t>
            </w:r>
          </w:p>
        </w:tc>
        <w:tc>
          <w:tcPr>
            <w:tcW w:w="2819" w:type="dxa"/>
          </w:tcPr>
          <w:p w:rsidR="00773FCC" w:rsidRPr="00773FCC" w:rsidRDefault="00773FCC" w:rsidP="00773FCC">
            <w:pPr>
              <w:jc w:val="center"/>
              <w:rPr>
                <w:color w:val="000000"/>
                <w:lang w:val="id-ID"/>
              </w:rPr>
            </w:pPr>
            <w:r w:rsidRPr="00773FCC">
              <w:rPr>
                <w:color w:val="000000"/>
                <w:lang w:val="id-ID"/>
              </w:rPr>
              <w:t>59</w:t>
            </w:r>
          </w:p>
        </w:tc>
        <w:tc>
          <w:tcPr>
            <w:tcW w:w="2630" w:type="dxa"/>
          </w:tcPr>
          <w:p w:rsidR="00773FCC" w:rsidRPr="00773FCC" w:rsidRDefault="00773FCC" w:rsidP="00773FCC">
            <w:pPr>
              <w:jc w:val="center"/>
              <w:rPr>
                <w:color w:val="000000"/>
              </w:rPr>
            </w:pPr>
            <w:r w:rsidRPr="00773FCC">
              <w:rPr>
                <w:color w:val="000000"/>
              </w:rPr>
              <w:t>100</w:t>
            </w:r>
          </w:p>
        </w:tc>
      </w:tr>
    </w:tbl>
    <w:p w:rsidR="00773FCC" w:rsidRPr="009769E2" w:rsidRDefault="00773FCC" w:rsidP="00773FCC">
      <w:pPr>
        <w:jc w:val="both"/>
        <w:rPr>
          <w:color w:val="000000"/>
        </w:rPr>
      </w:pPr>
      <w:r w:rsidRPr="009769E2">
        <w:rPr>
          <w:color w:val="000000"/>
        </w:rPr>
        <w:t>Sumber: Hasil olahan Data 2022</w:t>
      </w:r>
    </w:p>
    <w:p w:rsidR="00773FCC" w:rsidRPr="009769E2" w:rsidRDefault="00773FCC" w:rsidP="00773FCC">
      <w:pPr>
        <w:spacing w:line="480" w:lineRule="auto"/>
        <w:ind w:left="30" w:firstLine="690"/>
        <w:jc w:val="both"/>
        <w:rPr>
          <w:color w:val="000000"/>
        </w:rPr>
      </w:pPr>
      <w:r w:rsidRPr="009769E2">
        <w:rPr>
          <w:color w:val="000000"/>
        </w:rPr>
        <w:t>Dari tabel diatas dapat dilihat bahwa jumlah responden tingkat SMA</w:t>
      </w:r>
      <w:r>
        <w:rPr>
          <w:color w:val="000000"/>
          <w:lang w:val="id-ID"/>
        </w:rPr>
        <w:t>/SMK</w:t>
      </w:r>
      <w:r>
        <w:rPr>
          <w:color w:val="000000"/>
        </w:rPr>
        <w:t xml:space="preserve"> yaitu sebanyak </w:t>
      </w:r>
      <w:r>
        <w:rPr>
          <w:color w:val="000000"/>
          <w:lang w:val="id-ID"/>
        </w:rPr>
        <w:t>31</w:t>
      </w:r>
      <w:r>
        <w:rPr>
          <w:color w:val="000000"/>
        </w:rPr>
        <w:t xml:space="preserve"> orang atau sekitar </w:t>
      </w:r>
      <w:r>
        <w:rPr>
          <w:color w:val="000000"/>
          <w:lang w:val="id-ID"/>
        </w:rPr>
        <w:t>53</w:t>
      </w:r>
      <w:r w:rsidRPr="009769E2">
        <w:rPr>
          <w:color w:val="000000"/>
        </w:rPr>
        <w:t xml:space="preserve">%, jumlah responden tingkat </w:t>
      </w:r>
      <w:r>
        <w:rPr>
          <w:color w:val="000000"/>
          <w:lang w:val="id-ID"/>
        </w:rPr>
        <w:t>S1</w:t>
      </w:r>
      <w:r>
        <w:rPr>
          <w:color w:val="000000"/>
        </w:rPr>
        <w:t xml:space="preserve"> sebanyak </w:t>
      </w:r>
      <w:r>
        <w:rPr>
          <w:color w:val="000000"/>
          <w:lang w:val="id-ID"/>
        </w:rPr>
        <w:t>19</w:t>
      </w:r>
      <w:r>
        <w:rPr>
          <w:color w:val="000000"/>
        </w:rPr>
        <w:t xml:space="preserve"> orang atau </w:t>
      </w:r>
      <w:r>
        <w:rPr>
          <w:color w:val="000000"/>
          <w:lang w:val="id-ID"/>
        </w:rPr>
        <w:t>32</w:t>
      </w:r>
      <w:r w:rsidRPr="009769E2">
        <w:rPr>
          <w:color w:val="000000"/>
        </w:rPr>
        <w:t>%. Sedan</w:t>
      </w:r>
      <w:r>
        <w:rPr>
          <w:color w:val="000000"/>
        </w:rPr>
        <w:t>gkan jumlah responden tingkat S</w:t>
      </w:r>
      <w:r>
        <w:rPr>
          <w:color w:val="000000"/>
          <w:lang w:val="id-ID"/>
        </w:rPr>
        <w:t>2</w:t>
      </w:r>
      <w:r>
        <w:rPr>
          <w:color w:val="000000"/>
        </w:rPr>
        <w:t xml:space="preserve"> sebanyak </w:t>
      </w:r>
      <w:r>
        <w:rPr>
          <w:color w:val="000000"/>
          <w:lang w:val="id-ID"/>
        </w:rPr>
        <w:t>9</w:t>
      </w:r>
      <w:r>
        <w:rPr>
          <w:color w:val="000000"/>
        </w:rPr>
        <w:t xml:space="preserve"> orang atau </w:t>
      </w:r>
      <w:r>
        <w:rPr>
          <w:color w:val="000000"/>
          <w:lang w:val="id-ID"/>
        </w:rPr>
        <w:lastRenderedPageBreak/>
        <w:t>15</w:t>
      </w:r>
      <w:r w:rsidRPr="009769E2">
        <w:rPr>
          <w:color w:val="000000"/>
        </w:rPr>
        <w:t xml:space="preserve">%.  Hal ini menunjukkan bahwa antara responden memiliki </w:t>
      </w:r>
      <w:r>
        <w:rPr>
          <w:color w:val="000000"/>
        </w:rPr>
        <w:t>Pengetahuan</w:t>
      </w:r>
      <w:r w:rsidRPr="009769E2">
        <w:rPr>
          <w:color w:val="000000"/>
        </w:rPr>
        <w:t xml:space="preserve"> yang berbeda-beda. </w:t>
      </w:r>
    </w:p>
    <w:p w:rsidR="00773FCC" w:rsidRPr="009769E2" w:rsidRDefault="00773FCC" w:rsidP="00773FCC">
      <w:pPr>
        <w:spacing w:line="480" w:lineRule="auto"/>
        <w:ind w:left="720" w:hanging="360"/>
        <w:jc w:val="both"/>
        <w:rPr>
          <w:color w:val="000000"/>
        </w:rPr>
      </w:pPr>
      <w:r w:rsidRPr="009769E2">
        <w:rPr>
          <w:color w:val="000000"/>
        </w:rPr>
        <w:t xml:space="preserve">2. </w:t>
      </w:r>
      <w:r w:rsidRPr="009769E2">
        <w:rPr>
          <w:color w:val="000000"/>
        </w:rPr>
        <w:tab/>
        <w:t>Jenis Kelamin</w:t>
      </w:r>
    </w:p>
    <w:p w:rsidR="00773FCC" w:rsidRPr="009769E2" w:rsidRDefault="00773FCC" w:rsidP="00773FCC">
      <w:pPr>
        <w:spacing w:line="480" w:lineRule="auto"/>
        <w:ind w:left="30" w:firstLine="690"/>
        <w:jc w:val="both"/>
        <w:rPr>
          <w:color w:val="000000"/>
        </w:rPr>
      </w:pPr>
      <w:r w:rsidRPr="009769E2">
        <w:rPr>
          <w:color w:val="000000"/>
        </w:rPr>
        <w:t>Dari hasil penelitian yang telah dilakukan didapatkan jumlah responden berdasarkan jenis kelamin yang dapat dilihat pada tabel berikut:</w:t>
      </w:r>
    </w:p>
    <w:p w:rsidR="00773FCC" w:rsidRPr="009769E2" w:rsidRDefault="00773FCC" w:rsidP="00773FCC">
      <w:pPr>
        <w:pStyle w:val="TidakAdaSpasi"/>
        <w:ind w:left="0"/>
        <w:jc w:val="center"/>
        <w:rPr>
          <w:rFonts w:ascii="Times New Roman" w:hAnsi="Times New Roman"/>
          <w:b/>
          <w:color w:val="000000"/>
          <w:sz w:val="24"/>
          <w:szCs w:val="24"/>
          <w:lang w:val="en-US"/>
        </w:rPr>
      </w:pPr>
      <w:r w:rsidRPr="009769E2">
        <w:rPr>
          <w:rFonts w:ascii="Times New Roman" w:hAnsi="Times New Roman"/>
          <w:b/>
          <w:color w:val="000000"/>
          <w:sz w:val="24"/>
          <w:szCs w:val="24"/>
        </w:rPr>
        <w:t>Tabel 4.</w:t>
      </w:r>
      <w:r w:rsidRPr="009769E2">
        <w:rPr>
          <w:rFonts w:ascii="Times New Roman" w:hAnsi="Times New Roman"/>
          <w:b/>
          <w:color w:val="000000"/>
          <w:sz w:val="24"/>
          <w:szCs w:val="24"/>
          <w:lang w:val="en-US"/>
        </w:rPr>
        <w:t>2</w:t>
      </w:r>
    </w:p>
    <w:p w:rsidR="00773FCC" w:rsidRPr="009769E2" w:rsidRDefault="00773FCC" w:rsidP="00773FCC">
      <w:pPr>
        <w:pStyle w:val="TidakAdaSpasi"/>
        <w:ind w:left="0"/>
        <w:jc w:val="center"/>
        <w:rPr>
          <w:rFonts w:ascii="Times New Roman" w:hAnsi="Times New Roman"/>
          <w:b/>
          <w:color w:val="000000"/>
          <w:sz w:val="24"/>
          <w:szCs w:val="24"/>
        </w:rPr>
      </w:pPr>
      <w:r w:rsidRPr="009769E2">
        <w:rPr>
          <w:rFonts w:ascii="Times New Roman" w:hAnsi="Times New Roman"/>
          <w:b/>
          <w:color w:val="000000"/>
          <w:sz w:val="24"/>
          <w:szCs w:val="24"/>
        </w:rPr>
        <w:t>Distribusi Responden Berdasarkan Jenis Kelamin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683"/>
        <w:gridCol w:w="2507"/>
      </w:tblGrid>
      <w:tr w:rsidR="00773FCC" w:rsidRPr="009769E2" w:rsidTr="00773FCC">
        <w:tc>
          <w:tcPr>
            <w:tcW w:w="2651" w:type="dxa"/>
          </w:tcPr>
          <w:p w:rsidR="00773FCC" w:rsidRPr="00773FCC" w:rsidRDefault="00773FCC" w:rsidP="00773FCC">
            <w:pPr>
              <w:jc w:val="center"/>
              <w:rPr>
                <w:color w:val="000000"/>
              </w:rPr>
            </w:pPr>
            <w:r w:rsidRPr="00773FCC">
              <w:rPr>
                <w:color w:val="000000"/>
              </w:rPr>
              <w:t>Jenis Kelamin</w:t>
            </w:r>
          </w:p>
        </w:tc>
        <w:tc>
          <w:tcPr>
            <w:tcW w:w="2819" w:type="dxa"/>
          </w:tcPr>
          <w:p w:rsidR="00773FCC" w:rsidRPr="00773FCC" w:rsidRDefault="00773FCC" w:rsidP="00773FCC">
            <w:pPr>
              <w:jc w:val="center"/>
              <w:rPr>
                <w:color w:val="000000"/>
              </w:rPr>
            </w:pPr>
            <w:r w:rsidRPr="00773FCC">
              <w:rPr>
                <w:color w:val="000000"/>
              </w:rPr>
              <w:t>Frekuansi (∑)</w:t>
            </w:r>
          </w:p>
        </w:tc>
        <w:tc>
          <w:tcPr>
            <w:tcW w:w="2630" w:type="dxa"/>
          </w:tcPr>
          <w:p w:rsidR="00773FCC" w:rsidRPr="00773FCC" w:rsidRDefault="00773FCC" w:rsidP="00773FCC">
            <w:pPr>
              <w:jc w:val="center"/>
              <w:rPr>
                <w:color w:val="000000"/>
              </w:rPr>
            </w:pPr>
            <w:r w:rsidRPr="00773FCC">
              <w:rPr>
                <w:color w:val="000000"/>
              </w:rPr>
              <w:t>Prsentase (%)</w:t>
            </w:r>
          </w:p>
        </w:tc>
      </w:tr>
      <w:tr w:rsidR="00773FCC" w:rsidRPr="009769E2" w:rsidTr="00773FCC">
        <w:tc>
          <w:tcPr>
            <w:tcW w:w="2651" w:type="dxa"/>
          </w:tcPr>
          <w:p w:rsidR="00773FCC" w:rsidRPr="00773FCC" w:rsidRDefault="00773FCC" w:rsidP="00773FCC">
            <w:pPr>
              <w:jc w:val="center"/>
              <w:rPr>
                <w:color w:val="000000"/>
              </w:rPr>
            </w:pPr>
            <w:r w:rsidRPr="00773FCC">
              <w:rPr>
                <w:color w:val="000000"/>
              </w:rPr>
              <w:t>Laki-laki</w:t>
            </w:r>
          </w:p>
        </w:tc>
        <w:tc>
          <w:tcPr>
            <w:tcW w:w="2819" w:type="dxa"/>
          </w:tcPr>
          <w:p w:rsidR="00773FCC" w:rsidRPr="00773FCC" w:rsidRDefault="00773FCC" w:rsidP="00773FCC">
            <w:pPr>
              <w:jc w:val="center"/>
              <w:rPr>
                <w:color w:val="000000"/>
                <w:lang w:val="id-ID"/>
              </w:rPr>
            </w:pPr>
            <w:r w:rsidRPr="00773FCC">
              <w:rPr>
                <w:color w:val="000000"/>
                <w:lang w:val="id-ID"/>
              </w:rPr>
              <w:t>33</w:t>
            </w:r>
          </w:p>
        </w:tc>
        <w:tc>
          <w:tcPr>
            <w:tcW w:w="2630" w:type="dxa"/>
          </w:tcPr>
          <w:p w:rsidR="00773FCC" w:rsidRPr="00773FCC" w:rsidRDefault="00773FCC" w:rsidP="00773FCC">
            <w:pPr>
              <w:jc w:val="center"/>
              <w:rPr>
                <w:color w:val="000000"/>
                <w:lang w:val="id-ID"/>
              </w:rPr>
            </w:pPr>
            <w:r w:rsidRPr="00773FCC">
              <w:rPr>
                <w:color w:val="000000"/>
                <w:lang w:val="id-ID"/>
              </w:rPr>
              <w:t>56</w:t>
            </w:r>
          </w:p>
        </w:tc>
      </w:tr>
      <w:tr w:rsidR="00773FCC" w:rsidRPr="009769E2" w:rsidTr="00773FCC">
        <w:tc>
          <w:tcPr>
            <w:tcW w:w="2651" w:type="dxa"/>
          </w:tcPr>
          <w:p w:rsidR="00773FCC" w:rsidRPr="00773FCC" w:rsidRDefault="00773FCC" w:rsidP="00773FCC">
            <w:pPr>
              <w:jc w:val="center"/>
              <w:rPr>
                <w:color w:val="000000"/>
              </w:rPr>
            </w:pPr>
            <w:r w:rsidRPr="00773FCC">
              <w:rPr>
                <w:color w:val="000000"/>
              </w:rPr>
              <w:t>Perempuan</w:t>
            </w:r>
          </w:p>
        </w:tc>
        <w:tc>
          <w:tcPr>
            <w:tcW w:w="2819" w:type="dxa"/>
          </w:tcPr>
          <w:p w:rsidR="00773FCC" w:rsidRPr="00773FCC" w:rsidRDefault="00773FCC" w:rsidP="00773FCC">
            <w:pPr>
              <w:jc w:val="center"/>
              <w:rPr>
                <w:color w:val="000000"/>
                <w:lang w:val="id-ID"/>
              </w:rPr>
            </w:pPr>
            <w:r w:rsidRPr="00773FCC">
              <w:rPr>
                <w:color w:val="000000"/>
                <w:lang w:val="id-ID"/>
              </w:rPr>
              <w:t>26</w:t>
            </w:r>
          </w:p>
        </w:tc>
        <w:tc>
          <w:tcPr>
            <w:tcW w:w="2630" w:type="dxa"/>
          </w:tcPr>
          <w:p w:rsidR="00773FCC" w:rsidRPr="00773FCC" w:rsidRDefault="00773FCC" w:rsidP="00773FCC">
            <w:pPr>
              <w:jc w:val="center"/>
              <w:rPr>
                <w:color w:val="000000"/>
                <w:lang w:val="id-ID"/>
              </w:rPr>
            </w:pPr>
            <w:r w:rsidRPr="00773FCC">
              <w:rPr>
                <w:color w:val="000000"/>
                <w:lang w:val="id-ID"/>
              </w:rPr>
              <w:t>44</w:t>
            </w:r>
          </w:p>
        </w:tc>
      </w:tr>
      <w:tr w:rsidR="00773FCC" w:rsidRPr="009769E2" w:rsidTr="00773FCC">
        <w:tc>
          <w:tcPr>
            <w:tcW w:w="2651" w:type="dxa"/>
          </w:tcPr>
          <w:p w:rsidR="00773FCC" w:rsidRPr="00773FCC" w:rsidRDefault="00773FCC" w:rsidP="00773FCC">
            <w:pPr>
              <w:jc w:val="center"/>
              <w:rPr>
                <w:color w:val="000000"/>
              </w:rPr>
            </w:pPr>
            <w:r w:rsidRPr="00773FCC">
              <w:rPr>
                <w:color w:val="000000"/>
              </w:rPr>
              <w:t>Total</w:t>
            </w:r>
          </w:p>
        </w:tc>
        <w:tc>
          <w:tcPr>
            <w:tcW w:w="2819" w:type="dxa"/>
          </w:tcPr>
          <w:p w:rsidR="00773FCC" w:rsidRPr="00773FCC" w:rsidRDefault="00773FCC" w:rsidP="00773FCC">
            <w:pPr>
              <w:jc w:val="center"/>
              <w:rPr>
                <w:color w:val="000000"/>
                <w:lang w:val="id-ID"/>
              </w:rPr>
            </w:pPr>
            <w:r w:rsidRPr="00773FCC">
              <w:rPr>
                <w:color w:val="000000"/>
                <w:lang w:val="id-ID"/>
              </w:rPr>
              <w:t>59</w:t>
            </w:r>
          </w:p>
        </w:tc>
        <w:tc>
          <w:tcPr>
            <w:tcW w:w="2630" w:type="dxa"/>
          </w:tcPr>
          <w:p w:rsidR="00773FCC" w:rsidRPr="00773FCC" w:rsidRDefault="00773FCC" w:rsidP="00773FCC">
            <w:pPr>
              <w:jc w:val="center"/>
              <w:rPr>
                <w:color w:val="000000"/>
              </w:rPr>
            </w:pPr>
            <w:r w:rsidRPr="00773FCC">
              <w:rPr>
                <w:color w:val="000000"/>
              </w:rPr>
              <w:t>100</w:t>
            </w:r>
          </w:p>
        </w:tc>
      </w:tr>
    </w:tbl>
    <w:p w:rsidR="00773FCC" w:rsidRPr="009769E2" w:rsidRDefault="00773FCC" w:rsidP="00773FCC">
      <w:pPr>
        <w:jc w:val="both"/>
        <w:rPr>
          <w:color w:val="000000"/>
        </w:rPr>
      </w:pPr>
      <w:r w:rsidRPr="009769E2">
        <w:rPr>
          <w:color w:val="000000"/>
        </w:rPr>
        <w:t>Sumber: Hasil olahan Data 2022</w:t>
      </w:r>
    </w:p>
    <w:p w:rsidR="00773FCC" w:rsidRPr="009769E2" w:rsidRDefault="00773FCC" w:rsidP="00773FCC">
      <w:pPr>
        <w:spacing w:line="480" w:lineRule="auto"/>
        <w:ind w:left="30" w:firstLine="690"/>
        <w:jc w:val="both"/>
        <w:rPr>
          <w:color w:val="000000"/>
        </w:rPr>
      </w:pPr>
      <w:r w:rsidRPr="009769E2">
        <w:rPr>
          <w:color w:val="000000"/>
        </w:rPr>
        <w:t>Dari tabel diatas dapat dilihat bahwa jum</w:t>
      </w:r>
      <w:r>
        <w:rPr>
          <w:color w:val="000000"/>
        </w:rPr>
        <w:t xml:space="preserve">lah responden laki-laki yaitu </w:t>
      </w:r>
      <w:r>
        <w:rPr>
          <w:color w:val="000000"/>
          <w:lang w:val="id-ID"/>
        </w:rPr>
        <w:t>33</w:t>
      </w:r>
      <w:r>
        <w:rPr>
          <w:color w:val="000000"/>
        </w:rPr>
        <w:t xml:space="preserve"> orang atau sekitar </w:t>
      </w:r>
      <w:r>
        <w:rPr>
          <w:color w:val="000000"/>
          <w:lang w:val="id-ID"/>
        </w:rPr>
        <w:t>56</w:t>
      </w:r>
      <w:r w:rsidRPr="009769E2">
        <w:rPr>
          <w:color w:val="000000"/>
        </w:rPr>
        <w:t>%, sedangkan jumlah</w:t>
      </w:r>
      <w:r>
        <w:rPr>
          <w:color w:val="000000"/>
        </w:rPr>
        <w:t xml:space="preserve"> responden perempuan sebanyak </w:t>
      </w:r>
      <w:r>
        <w:rPr>
          <w:color w:val="000000"/>
          <w:lang w:val="id-ID"/>
        </w:rPr>
        <w:t>26</w:t>
      </w:r>
      <w:r w:rsidRPr="009769E2">
        <w:rPr>
          <w:color w:val="000000"/>
        </w:rPr>
        <w:t xml:space="preserve"> o</w:t>
      </w:r>
      <w:r>
        <w:rPr>
          <w:color w:val="000000"/>
        </w:rPr>
        <w:t xml:space="preserve">rang atau </w:t>
      </w:r>
      <w:r>
        <w:rPr>
          <w:color w:val="000000"/>
          <w:lang w:val="id-ID"/>
        </w:rPr>
        <w:t>44</w:t>
      </w:r>
      <w:r w:rsidRPr="009769E2">
        <w:rPr>
          <w:color w:val="000000"/>
        </w:rPr>
        <w:t>%. Hal ini menunjukkan bahwa antara responden laki-laki dengan perempuan tidak seimbang.</w:t>
      </w:r>
    </w:p>
    <w:p w:rsidR="00773FCC" w:rsidRPr="009769E2" w:rsidRDefault="00773FCC" w:rsidP="00773FCC">
      <w:pPr>
        <w:spacing w:line="480" w:lineRule="auto"/>
        <w:ind w:left="720" w:hanging="360"/>
        <w:jc w:val="both"/>
        <w:rPr>
          <w:color w:val="000000"/>
        </w:rPr>
      </w:pPr>
      <w:r w:rsidRPr="009769E2">
        <w:rPr>
          <w:color w:val="000000"/>
        </w:rPr>
        <w:t>3.</w:t>
      </w:r>
      <w:r w:rsidRPr="009769E2">
        <w:rPr>
          <w:color w:val="000000"/>
        </w:rPr>
        <w:tab/>
        <w:t>Umur</w:t>
      </w:r>
    </w:p>
    <w:p w:rsidR="00773FCC" w:rsidRPr="009769E2" w:rsidRDefault="00773FCC" w:rsidP="00773FCC">
      <w:pPr>
        <w:spacing w:line="480" w:lineRule="auto"/>
        <w:ind w:left="30" w:firstLine="690"/>
        <w:jc w:val="both"/>
        <w:rPr>
          <w:color w:val="000000"/>
        </w:rPr>
      </w:pPr>
      <w:r w:rsidRPr="009769E2">
        <w:rPr>
          <w:color w:val="000000"/>
        </w:rPr>
        <w:t xml:space="preserve">Dari hasil penelitian yang telah dilakukan didapatkan jumlah usia responden berdasarkan usia yang dapat dilihat pada tabel berikut:  </w:t>
      </w:r>
    </w:p>
    <w:p w:rsidR="00773FCC" w:rsidRPr="009769E2" w:rsidRDefault="00773FCC" w:rsidP="00773FCC">
      <w:pPr>
        <w:pStyle w:val="TidakAdaSpasi"/>
        <w:ind w:left="0"/>
        <w:jc w:val="center"/>
        <w:rPr>
          <w:rFonts w:ascii="Times New Roman" w:hAnsi="Times New Roman"/>
          <w:b/>
          <w:color w:val="000000"/>
          <w:sz w:val="24"/>
          <w:szCs w:val="24"/>
          <w:lang w:val="en-US"/>
        </w:rPr>
      </w:pPr>
      <w:r w:rsidRPr="009769E2">
        <w:rPr>
          <w:rFonts w:ascii="Times New Roman" w:hAnsi="Times New Roman"/>
          <w:b/>
          <w:color w:val="000000"/>
          <w:sz w:val="24"/>
          <w:szCs w:val="24"/>
        </w:rPr>
        <w:t>Tabel 4.</w:t>
      </w:r>
      <w:r w:rsidRPr="009769E2">
        <w:rPr>
          <w:rFonts w:ascii="Times New Roman" w:hAnsi="Times New Roman"/>
          <w:b/>
          <w:color w:val="000000"/>
          <w:sz w:val="24"/>
          <w:szCs w:val="24"/>
          <w:lang w:val="en-US"/>
        </w:rPr>
        <w:t>3</w:t>
      </w:r>
    </w:p>
    <w:p w:rsidR="00773FCC" w:rsidRPr="009769E2" w:rsidRDefault="00773FCC" w:rsidP="00773FCC">
      <w:pPr>
        <w:pStyle w:val="TidakAdaSpasi"/>
        <w:ind w:left="0"/>
        <w:jc w:val="center"/>
        <w:rPr>
          <w:b/>
          <w:color w:val="000000"/>
        </w:rPr>
      </w:pPr>
      <w:r w:rsidRPr="009769E2">
        <w:rPr>
          <w:rFonts w:ascii="Times New Roman" w:hAnsi="Times New Roman"/>
          <w:b/>
          <w:color w:val="000000"/>
          <w:sz w:val="24"/>
          <w:szCs w:val="24"/>
        </w:rPr>
        <w:t>Distribusi Responden Berdasarkan Umur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2669"/>
        <w:gridCol w:w="2665"/>
      </w:tblGrid>
      <w:tr w:rsidR="00773FCC" w:rsidRPr="009769E2" w:rsidTr="00773FCC">
        <w:tc>
          <w:tcPr>
            <w:tcW w:w="2651" w:type="dxa"/>
          </w:tcPr>
          <w:p w:rsidR="00773FCC" w:rsidRPr="00773FCC" w:rsidRDefault="00773FCC" w:rsidP="00773FCC">
            <w:pPr>
              <w:jc w:val="center"/>
              <w:rPr>
                <w:color w:val="000000"/>
              </w:rPr>
            </w:pPr>
            <w:r w:rsidRPr="00773FCC">
              <w:rPr>
                <w:color w:val="000000"/>
              </w:rPr>
              <w:t>Umur</w:t>
            </w:r>
          </w:p>
        </w:tc>
        <w:tc>
          <w:tcPr>
            <w:tcW w:w="2819" w:type="dxa"/>
          </w:tcPr>
          <w:p w:rsidR="00773FCC" w:rsidRPr="00773FCC" w:rsidRDefault="00773FCC" w:rsidP="00773FCC">
            <w:pPr>
              <w:jc w:val="center"/>
              <w:rPr>
                <w:color w:val="000000"/>
              </w:rPr>
            </w:pPr>
            <w:r w:rsidRPr="00773FCC">
              <w:rPr>
                <w:color w:val="000000"/>
              </w:rPr>
              <w:t>Frekuansi (∑)</w:t>
            </w:r>
          </w:p>
        </w:tc>
        <w:tc>
          <w:tcPr>
            <w:tcW w:w="2819" w:type="dxa"/>
          </w:tcPr>
          <w:p w:rsidR="00773FCC" w:rsidRPr="00773FCC" w:rsidRDefault="00773FCC" w:rsidP="00773FCC">
            <w:pPr>
              <w:jc w:val="center"/>
              <w:rPr>
                <w:color w:val="000000"/>
              </w:rPr>
            </w:pPr>
            <w:r w:rsidRPr="00773FCC">
              <w:rPr>
                <w:color w:val="000000"/>
              </w:rPr>
              <w:t>Prsentase (%)</w:t>
            </w:r>
          </w:p>
        </w:tc>
      </w:tr>
      <w:tr w:rsidR="00773FCC" w:rsidRPr="009769E2" w:rsidTr="00773FCC">
        <w:tc>
          <w:tcPr>
            <w:tcW w:w="2651" w:type="dxa"/>
          </w:tcPr>
          <w:p w:rsidR="00773FCC" w:rsidRPr="00773FCC" w:rsidRDefault="00773FCC" w:rsidP="00773FCC">
            <w:pPr>
              <w:jc w:val="center"/>
              <w:rPr>
                <w:color w:val="000000"/>
              </w:rPr>
            </w:pPr>
            <w:r w:rsidRPr="00773FCC">
              <w:rPr>
                <w:color w:val="000000"/>
              </w:rPr>
              <w:t>&lt; 20 Tahun</w:t>
            </w:r>
          </w:p>
        </w:tc>
        <w:tc>
          <w:tcPr>
            <w:tcW w:w="2819" w:type="dxa"/>
          </w:tcPr>
          <w:p w:rsidR="00773FCC" w:rsidRPr="00773FCC" w:rsidRDefault="00773FCC" w:rsidP="00773FCC">
            <w:pPr>
              <w:jc w:val="center"/>
              <w:rPr>
                <w:color w:val="000000"/>
                <w:lang w:val="id-ID"/>
              </w:rPr>
            </w:pPr>
            <w:r w:rsidRPr="00773FCC">
              <w:rPr>
                <w:color w:val="000000"/>
                <w:lang w:val="id-ID"/>
              </w:rPr>
              <w:t>10</w:t>
            </w:r>
          </w:p>
        </w:tc>
        <w:tc>
          <w:tcPr>
            <w:tcW w:w="2819" w:type="dxa"/>
          </w:tcPr>
          <w:p w:rsidR="00773FCC" w:rsidRPr="00773FCC" w:rsidRDefault="00773FCC" w:rsidP="00773FCC">
            <w:pPr>
              <w:jc w:val="center"/>
              <w:rPr>
                <w:color w:val="000000"/>
                <w:lang w:val="id-ID"/>
              </w:rPr>
            </w:pPr>
            <w:r w:rsidRPr="00773FCC">
              <w:rPr>
                <w:color w:val="000000"/>
                <w:lang w:val="id-ID"/>
              </w:rPr>
              <w:t>17</w:t>
            </w:r>
          </w:p>
        </w:tc>
      </w:tr>
      <w:tr w:rsidR="00773FCC" w:rsidRPr="009769E2" w:rsidTr="00773FCC">
        <w:tc>
          <w:tcPr>
            <w:tcW w:w="2651" w:type="dxa"/>
          </w:tcPr>
          <w:p w:rsidR="00773FCC" w:rsidRPr="00773FCC" w:rsidRDefault="00773FCC" w:rsidP="00773FCC">
            <w:pPr>
              <w:jc w:val="center"/>
              <w:rPr>
                <w:color w:val="000000"/>
              </w:rPr>
            </w:pPr>
            <w:r w:rsidRPr="00773FCC">
              <w:rPr>
                <w:color w:val="000000"/>
              </w:rPr>
              <w:t>20-30 Tahun</w:t>
            </w:r>
          </w:p>
        </w:tc>
        <w:tc>
          <w:tcPr>
            <w:tcW w:w="2819" w:type="dxa"/>
          </w:tcPr>
          <w:p w:rsidR="00773FCC" w:rsidRPr="00773FCC" w:rsidRDefault="00773FCC" w:rsidP="00773FCC">
            <w:pPr>
              <w:jc w:val="center"/>
              <w:rPr>
                <w:color w:val="000000"/>
                <w:lang w:val="id-ID"/>
              </w:rPr>
            </w:pPr>
            <w:r w:rsidRPr="00773FCC">
              <w:rPr>
                <w:color w:val="000000"/>
                <w:lang w:val="id-ID"/>
              </w:rPr>
              <w:t>22</w:t>
            </w:r>
          </w:p>
        </w:tc>
        <w:tc>
          <w:tcPr>
            <w:tcW w:w="2819" w:type="dxa"/>
          </w:tcPr>
          <w:p w:rsidR="00773FCC" w:rsidRPr="00773FCC" w:rsidRDefault="00773FCC" w:rsidP="00773FCC">
            <w:pPr>
              <w:jc w:val="center"/>
              <w:rPr>
                <w:color w:val="000000"/>
                <w:lang w:val="id-ID"/>
              </w:rPr>
            </w:pPr>
            <w:r w:rsidRPr="00773FCC">
              <w:rPr>
                <w:color w:val="000000"/>
              </w:rPr>
              <w:t>3</w:t>
            </w:r>
            <w:r w:rsidRPr="00773FCC">
              <w:rPr>
                <w:color w:val="000000"/>
                <w:lang w:val="id-ID"/>
              </w:rPr>
              <w:t>7</w:t>
            </w:r>
          </w:p>
        </w:tc>
      </w:tr>
      <w:tr w:rsidR="00773FCC" w:rsidRPr="009769E2" w:rsidTr="00773FCC">
        <w:tc>
          <w:tcPr>
            <w:tcW w:w="2651" w:type="dxa"/>
          </w:tcPr>
          <w:p w:rsidR="00773FCC" w:rsidRPr="00773FCC" w:rsidRDefault="00773FCC" w:rsidP="00773FCC">
            <w:pPr>
              <w:jc w:val="center"/>
              <w:rPr>
                <w:color w:val="000000"/>
              </w:rPr>
            </w:pPr>
            <w:r w:rsidRPr="00773FCC">
              <w:rPr>
                <w:color w:val="000000"/>
              </w:rPr>
              <w:t>&gt;31 Tahun</w:t>
            </w:r>
          </w:p>
        </w:tc>
        <w:tc>
          <w:tcPr>
            <w:tcW w:w="2819" w:type="dxa"/>
          </w:tcPr>
          <w:p w:rsidR="00773FCC" w:rsidRPr="00773FCC" w:rsidRDefault="00773FCC" w:rsidP="00773FCC">
            <w:pPr>
              <w:jc w:val="center"/>
              <w:rPr>
                <w:color w:val="000000"/>
                <w:lang w:val="id-ID"/>
              </w:rPr>
            </w:pPr>
            <w:r w:rsidRPr="00773FCC">
              <w:rPr>
                <w:color w:val="000000"/>
                <w:lang w:val="id-ID"/>
              </w:rPr>
              <w:t>27</w:t>
            </w:r>
          </w:p>
        </w:tc>
        <w:tc>
          <w:tcPr>
            <w:tcW w:w="2819" w:type="dxa"/>
          </w:tcPr>
          <w:p w:rsidR="00773FCC" w:rsidRPr="00773FCC" w:rsidRDefault="00773FCC" w:rsidP="00773FCC">
            <w:pPr>
              <w:jc w:val="center"/>
              <w:rPr>
                <w:color w:val="000000"/>
                <w:lang w:val="id-ID"/>
              </w:rPr>
            </w:pPr>
            <w:r w:rsidRPr="00773FCC">
              <w:rPr>
                <w:color w:val="000000"/>
                <w:lang w:val="id-ID"/>
              </w:rPr>
              <w:t>46</w:t>
            </w:r>
          </w:p>
        </w:tc>
      </w:tr>
      <w:tr w:rsidR="00773FCC" w:rsidRPr="009769E2" w:rsidTr="00773FCC">
        <w:tc>
          <w:tcPr>
            <w:tcW w:w="2651" w:type="dxa"/>
          </w:tcPr>
          <w:p w:rsidR="00773FCC" w:rsidRPr="00773FCC" w:rsidRDefault="00773FCC" w:rsidP="00773FCC">
            <w:pPr>
              <w:jc w:val="center"/>
              <w:rPr>
                <w:color w:val="000000"/>
              </w:rPr>
            </w:pPr>
            <w:r w:rsidRPr="00773FCC">
              <w:rPr>
                <w:color w:val="000000"/>
              </w:rPr>
              <w:t>Total</w:t>
            </w:r>
          </w:p>
        </w:tc>
        <w:tc>
          <w:tcPr>
            <w:tcW w:w="2819" w:type="dxa"/>
          </w:tcPr>
          <w:p w:rsidR="00773FCC" w:rsidRPr="00773FCC" w:rsidRDefault="00773FCC" w:rsidP="00773FCC">
            <w:pPr>
              <w:jc w:val="center"/>
              <w:rPr>
                <w:color w:val="000000"/>
                <w:lang w:val="id-ID"/>
              </w:rPr>
            </w:pPr>
            <w:r w:rsidRPr="00773FCC">
              <w:rPr>
                <w:color w:val="000000"/>
                <w:lang w:val="id-ID"/>
              </w:rPr>
              <w:t>59</w:t>
            </w:r>
          </w:p>
        </w:tc>
        <w:tc>
          <w:tcPr>
            <w:tcW w:w="2819" w:type="dxa"/>
          </w:tcPr>
          <w:p w:rsidR="00773FCC" w:rsidRPr="00773FCC" w:rsidRDefault="00773FCC" w:rsidP="00773FCC">
            <w:pPr>
              <w:jc w:val="center"/>
              <w:rPr>
                <w:color w:val="000000"/>
              </w:rPr>
            </w:pPr>
            <w:r w:rsidRPr="00773FCC">
              <w:rPr>
                <w:color w:val="000000"/>
              </w:rPr>
              <w:t>100</w:t>
            </w:r>
          </w:p>
        </w:tc>
      </w:tr>
    </w:tbl>
    <w:p w:rsidR="00773FCC" w:rsidRPr="009769E2" w:rsidRDefault="00773FCC" w:rsidP="00773FCC">
      <w:pPr>
        <w:jc w:val="both"/>
        <w:rPr>
          <w:color w:val="000000"/>
        </w:rPr>
      </w:pPr>
      <w:r w:rsidRPr="009769E2">
        <w:rPr>
          <w:color w:val="000000"/>
        </w:rPr>
        <w:t>Sumber: Hasil olahan Data 2022</w:t>
      </w:r>
    </w:p>
    <w:p w:rsidR="00773FCC" w:rsidRPr="009769E2" w:rsidRDefault="00773FCC" w:rsidP="00773FCC">
      <w:pPr>
        <w:spacing w:line="480" w:lineRule="auto"/>
        <w:ind w:firstLine="720"/>
        <w:jc w:val="both"/>
        <w:rPr>
          <w:color w:val="000000"/>
        </w:rPr>
      </w:pPr>
      <w:r w:rsidRPr="009769E2">
        <w:rPr>
          <w:color w:val="000000"/>
        </w:rPr>
        <w:t>Dari tabel diatas dapat dilihat bahwa jumlah responden umur &lt; 20 Tah</w:t>
      </w:r>
      <w:r>
        <w:rPr>
          <w:color w:val="000000"/>
        </w:rPr>
        <w:t xml:space="preserve">un  yaitu </w:t>
      </w:r>
      <w:r>
        <w:rPr>
          <w:color w:val="000000"/>
          <w:lang w:val="id-ID"/>
        </w:rPr>
        <w:t>10</w:t>
      </w:r>
      <w:r>
        <w:rPr>
          <w:color w:val="000000"/>
        </w:rPr>
        <w:t xml:space="preserve"> orang atau sekitar </w:t>
      </w:r>
      <w:r>
        <w:rPr>
          <w:color w:val="000000"/>
          <w:lang w:val="id-ID"/>
        </w:rPr>
        <w:t>17</w:t>
      </w:r>
      <w:r w:rsidRPr="009769E2">
        <w:rPr>
          <w:color w:val="000000"/>
        </w:rPr>
        <w:t>%, sedangkan jumlah responde</w:t>
      </w:r>
      <w:r>
        <w:rPr>
          <w:color w:val="000000"/>
        </w:rPr>
        <w:t xml:space="preserve">n umur 20-30 Tahun sebanyak </w:t>
      </w:r>
      <w:r>
        <w:rPr>
          <w:color w:val="000000"/>
          <w:lang w:val="id-ID"/>
        </w:rPr>
        <w:t>22</w:t>
      </w:r>
      <w:r w:rsidRPr="009769E2">
        <w:rPr>
          <w:color w:val="000000"/>
        </w:rPr>
        <w:t xml:space="preserve"> orang atau 3</w:t>
      </w:r>
      <w:r>
        <w:rPr>
          <w:color w:val="000000"/>
          <w:lang w:val="id-ID"/>
        </w:rPr>
        <w:t>7</w:t>
      </w:r>
      <w:r w:rsidRPr="009769E2">
        <w:rPr>
          <w:color w:val="000000"/>
        </w:rPr>
        <w:t>%. Dan jumlah res</w:t>
      </w:r>
      <w:r>
        <w:rPr>
          <w:color w:val="000000"/>
        </w:rPr>
        <w:t xml:space="preserve">ponden umur &gt;31 Tahun sebanyak </w:t>
      </w:r>
      <w:r>
        <w:rPr>
          <w:color w:val="000000"/>
          <w:lang w:val="id-ID"/>
        </w:rPr>
        <w:t>27</w:t>
      </w:r>
      <w:r>
        <w:rPr>
          <w:color w:val="000000"/>
        </w:rPr>
        <w:t xml:space="preserve"> orang atau </w:t>
      </w:r>
      <w:r>
        <w:rPr>
          <w:color w:val="000000"/>
          <w:lang w:val="id-ID"/>
        </w:rPr>
        <w:t>46</w:t>
      </w:r>
      <w:r w:rsidRPr="009769E2">
        <w:rPr>
          <w:color w:val="000000"/>
        </w:rPr>
        <w:t>%.  Hal ini menujukkan bahwa antara responden memiliki umur yang berbeda-beda.</w:t>
      </w:r>
    </w:p>
    <w:p w:rsidR="00773FCC" w:rsidRPr="00D2189A" w:rsidRDefault="00773FCC" w:rsidP="00773FCC">
      <w:pPr>
        <w:tabs>
          <w:tab w:val="left" w:pos="720"/>
        </w:tabs>
        <w:spacing w:line="480" w:lineRule="auto"/>
        <w:jc w:val="both"/>
      </w:pPr>
      <w:r w:rsidRPr="00D2189A">
        <w:rPr>
          <w:color w:val="FF0000"/>
        </w:rPr>
        <w:lastRenderedPageBreak/>
        <w:tab/>
      </w:r>
      <w:r w:rsidRPr="00D2189A">
        <w:t xml:space="preserve">Seluruh variabel bebas dalam penelitian ini diharapkan dapat menjelaskan variabel </w:t>
      </w:r>
      <w:r>
        <w:t>Kinerja Karyawan</w:t>
      </w:r>
      <w:r w:rsidRPr="00D2189A">
        <w:t xml:space="preserve">. Bobot-Bobot butir instrument berdasarkan variabel terlebih dahulu di deskripsikan dengan melakukan perhitungan frekwensi dan skor berdasarkan bobot option (pilihan) jawaban. Perhitungan frekwensi dilakukan dengan cara menghitung jumlah bobot yang dipilih. </w:t>
      </w:r>
    </w:p>
    <w:p w:rsidR="00773FCC" w:rsidRPr="008728BA" w:rsidRDefault="00773FCC" w:rsidP="00773FCC">
      <w:pPr>
        <w:tabs>
          <w:tab w:val="left" w:pos="720"/>
        </w:tabs>
        <w:spacing w:line="480" w:lineRule="auto"/>
        <w:jc w:val="both"/>
      </w:pPr>
      <w:r>
        <w:tab/>
      </w:r>
      <w:r w:rsidRPr="008728BA">
        <w:t>Sedangkan perhitungan skor dilakukan melalui perkalian antar</w:t>
      </w:r>
      <w:r>
        <w:t>a bobot option dengan frekwensi,b</w:t>
      </w:r>
      <w:r w:rsidRPr="008728BA">
        <w:t>erikut Proses perhitunganya.</w:t>
      </w:r>
    </w:p>
    <w:p w:rsidR="00773FCC" w:rsidRPr="00CC29BF" w:rsidRDefault="00773FCC" w:rsidP="00773FCC">
      <w:pPr>
        <w:tabs>
          <w:tab w:val="left" w:pos="2977"/>
        </w:tabs>
        <w:spacing w:line="360" w:lineRule="auto"/>
        <w:jc w:val="both"/>
        <w:rPr>
          <w:lang w:val="id-ID"/>
        </w:rPr>
      </w:pPr>
      <w:r w:rsidRPr="008728BA">
        <w:t xml:space="preserve">Bobot Terendah X Item </w:t>
      </w:r>
      <w:r>
        <w:t xml:space="preserve">X Jumlah Responden : 1 X 1 X </w:t>
      </w:r>
      <w:r>
        <w:rPr>
          <w:lang w:val="id-ID"/>
        </w:rPr>
        <w:t>59</w:t>
      </w:r>
      <w:r>
        <w:t xml:space="preserve"> = </w:t>
      </w:r>
      <w:r>
        <w:rPr>
          <w:lang w:val="id-ID"/>
        </w:rPr>
        <w:t>59</w:t>
      </w:r>
    </w:p>
    <w:p w:rsidR="00773FCC" w:rsidRPr="00CC29BF" w:rsidRDefault="00773FCC" w:rsidP="00773FCC">
      <w:pPr>
        <w:tabs>
          <w:tab w:val="left" w:pos="2977"/>
        </w:tabs>
        <w:spacing w:line="360" w:lineRule="auto"/>
        <w:jc w:val="both"/>
        <w:rPr>
          <w:lang w:val="id-ID"/>
        </w:rPr>
      </w:pPr>
      <w:r w:rsidRPr="008728BA">
        <w:t>Bobot Tertinggi X Item X Juml</w:t>
      </w:r>
      <w:r>
        <w:t xml:space="preserve">ah Responden : 5 X 1 X </w:t>
      </w:r>
      <w:r>
        <w:rPr>
          <w:lang w:val="id-ID"/>
        </w:rPr>
        <w:t>59</w:t>
      </w:r>
      <w:r>
        <w:t xml:space="preserve"> = </w:t>
      </w:r>
      <w:r>
        <w:rPr>
          <w:lang w:val="id-ID"/>
        </w:rPr>
        <w:t>295</w:t>
      </w:r>
    </w:p>
    <w:p w:rsidR="00773FCC" w:rsidRPr="00CE3411" w:rsidRDefault="00773FCC" w:rsidP="00773FCC">
      <w:pPr>
        <w:spacing w:line="480" w:lineRule="auto"/>
        <w:ind w:firstLine="720"/>
        <w:jc w:val="both"/>
        <w:rPr>
          <w:lang w:val="id-ID"/>
        </w:rPr>
      </w:pPr>
      <w:r w:rsidRPr="008728BA">
        <w:t>Hasil perhitungan tersebut diintervalkan dalam bentuk rentang skala penelitian sebagaimana pada tabel di bawah ini.</w:t>
      </w:r>
    </w:p>
    <w:p w:rsidR="00773FCC" w:rsidRDefault="00773FCC" w:rsidP="00773FCC">
      <w:pPr>
        <w:jc w:val="both"/>
      </w:pPr>
      <w:r w:rsidRPr="008728BA">
        <w:tab/>
        <w:t>Rentang Skalanya yaitu :</w:t>
      </w:r>
      <w:r w:rsidRPr="00773FCC">
        <w:fldChar w:fldCharType="begin"/>
      </w:r>
      <w:r w:rsidRPr="00773FCC">
        <w:instrText xml:space="preserve"> QUOTE </w:instrText>
      </w:r>
      <w:r w:rsidR="00D30283" w:rsidRPr="00773FCC">
        <w:rPr>
          <w:noProof/>
          <w:position w:val="-17"/>
        </w:rPr>
      </w:r>
      <w:r w:rsidR="00D30283" w:rsidRPr="00773FCC">
        <w:rPr>
          <w:noProof/>
          <w:position w:val="-17"/>
        </w:rPr>
        <w:pict>
          <v:shape id="_x0000_i1030" type="#_x0000_t75" style="width:46.05pt;height:27.65pt"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hideSpellingErrors/&gt;&lt;w:hideGrammatical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81F79&quot;/&gt;&lt;wsp:rsid wsp:val=&quot;000012B6&quot;/&gt;&lt;wsp:rsid wsp:val=&quot;0001104E&quot;/&gt;&lt;wsp:rsid wsp:val=&quot;00012DF6&quot;/&gt;&lt;wsp:rsid wsp:val=&quot;0001345F&quot;/&gt;&lt;wsp:rsid wsp:val=&quot;0001442A&quot;/&gt;&lt;wsp:rsid wsp:val=&quot;00014F36&quot;/&gt;&lt;wsp:rsid wsp:val=&quot;000156C3&quot;/&gt;&lt;wsp:rsid wsp:val=&quot;0001577C&quot;/&gt;&lt;wsp:rsid wsp:val=&quot;00017B89&quot;/&gt;&lt;wsp:rsid wsp:val=&quot;00017F8A&quot;/&gt;&lt;wsp:rsid wsp:val=&quot;00021C51&quot;/&gt;&lt;wsp:rsid wsp:val=&quot;000246E0&quot;/&gt;&lt;wsp:rsid wsp:val=&quot;000250DB&quot;/&gt;&lt;wsp:rsid wsp:val=&quot;00030693&quot;/&gt;&lt;wsp:rsid wsp:val=&quot;00032873&quot;/&gt;&lt;wsp:rsid wsp:val=&quot;0003478D&quot;/&gt;&lt;wsp:rsid wsp:val=&quot;00041260&quot;/&gt;&lt;wsp:rsid wsp:val=&quot;00041BAB&quot;/&gt;&lt;wsp:rsid wsp:val=&quot;0004485A&quot;/&gt;&lt;wsp:rsid wsp:val=&quot;000459A2&quot;/&gt;&lt;wsp:rsid wsp:val=&quot;00045C89&quot;/&gt;&lt;wsp:rsid wsp:val=&quot;00050AF8&quot;/&gt;&lt;wsp:rsid wsp:val=&quot;0005313D&quot;/&gt;&lt;wsp:rsid wsp:val=&quot;00057EF2&quot;/&gt;&lt;wsp:rsid wsp:val=&quot;00062997&quot;/&gt;&lt;wsp:rsid wsp:val=&quot;000631A5&quot;/&gt;&lt;wsp:rsid wsp:val=&quot;00066907&quot;/&gt;&lt;wsp:rsid wsp:val=&quot;000731B7&quot;/&gt;&lt;wsp:rsid wsp:val=&quot;00080D99&quot;/&gt;&lt;wsp:rsid wsp:val=&quot;00081F79&quot;/&gt;&lt;wsp:rsid wsp:val=&quot;000825A4&quot;/&gt;&lt;wsp:rsid wsp:val=&quot;00085697&quot;/&gt;&lt;wsp:rsid wsp:val=&quot;000928FC&quot;/&gt;&lt;wsp:rsid wsp:val=&quot;00093E9C&quot;/&gt;&lt;wsp:rsid wsp:val=&quot;000970DC&quot;/&gt;&lt;wsp:rsid wsp:val=&quot;00097477&quot;/&gt;&lt;wsp:rsid wsp:val=&quot;00097C7D&quot;/&gt;&lt;wsp:rsid wsp:val=&quot;000A03BD&quot;/&gt;&lt;wsp:rsid wsp:val=&quot;000A36FA&quot;/&gt;&lt;wsp:rsid wsp:val=&quot;000A73A9&quot;/&gt;&lt;wsp:rsid wsp:val=&quot;000B0147&quot;/&gt;&lt;wsp:rsid wsp:val=&quot;000B0241&quot;/&gt;&lt;wsp:rsid wsp:val=&quot;000B6058&quot;/&gt;&lt;wsp:rsid wsp:val=&quot;000C26ED&quot;/&gt;&lt;wsp:rsid wsp:val=&quot;000C2A6F&quot;/&gt;&lt;wsp:rsid wsp:val=&quot;000C6B72&quot;/&gt;&lt;wsp:rsid wsp:val=&quot;000C6FBB&quot;/&gt;&lt;wsp:rsid wsp:val=&quot;000D0703&quot;/&gt;&lt;wsp:rsid wsp:val=&quot;000D146C&quot;/&gt;&lt;wsp:rsid wsp:val=&quot;000D4316&quot;/&gt;&lt;wsp:rsid wsp:val=&quot;000D56E2&quot;/&gt;&lt;wsp:rsid wsp:val=&quot;000E0CD3&quot;/&gt;&lt;wsp:rsid wsp:val=&quot;000E141C&quot;/&gt;&lt;wsp:rsid wsp:val=&quot;000E37C7&quot;/&gt;&lt;wsp:rsid wsp:val=&quot;000E3D69&quot;/&gt;&lt;wsp:rsid wsp:val=&quot;000E53CF&quot;/&gt;&lt;wsp:rsid wsp:val=&quot;000E5442&quot;/&gt;&lt;wsp:rsid wsp:val=&quot;000E61A3&quot;/&gt;&lt;wsp:rsid wsp:val=&quot;000E7C02&quot;/&gt;&lt;wsp:rsid wsp:val=&quot;000F0EB9&quot;/&gt;&lt;wsp:rsid wsp:val=&quot;000F3E16&quot;/&gt;&lt;wsp:rsid wsp:val=&quot;000F4588&quot;/&gt;&lt;wsp:rsid wsp:val=&quot;000F74DD&quot;/&gt;&lt;wsp:rsid wsp:val=&quot;001001AC&quot;/&gt;&lt;wsp:rsid wsp:val=&quot;00105A6D&quot;/&gt;&lt;wsp:rsid wsp:val=&quot;0011534F&quot;/&gt;&lt;wsp:rsid wsp:val=&quot;00115A28&quot;/&gt;&lt;wsp:rsid wsp:val=&quot;001162F8&quot;/&gt;&lt;wsp:rsid wsp:val=&quot;00126D14&quot;/&gt;&lt;wsp:rsid wsp:val=&quot;001364F5&quot;/&gt;&lt;wsp:rsid wsp:val=&quot;001412A5&quot;/&gt;&lt;wsp:rsid wsp:val=&quot;0014177B&quot;/&gt;&lt;wsp:rsid wsp:val=&quot;001439BF&quot;/&gt;&lt;wsp:rsid wsp:val=&quot;00145D74&quot;/&gt;&lt;wsp:rsid wsp:val=&quot;0015122E&quot;/&gt;&lt;wsp:rsid wsp:val=&quot;00157474&quot;/&gt;&lt;wsp:rsid wsp:val=&quot;00166B58&quot;/&gt;&lt;wsp:rsid wsp:val=&quot;00166C2C&quot;/&gt;&lt;wsp:rsid wsp:val=&quot;001675FF&quot;/&gt;&lt;wsp:rsid wsp:val=&quot;00171B82&quot;/&gt;&lt;wsp:rsid wsp:val=&quot;00177BEF&quot;/&gt;&lt;wsp:rsid wsp:val=&quot;00181628&quot;/&gt;&lt;wsp:rsid wsp:val=&quot;00184C20&quot;/&gt;&lt;wsp:rsid wsp:val=&quot;00194D36&quot;/&gt;&lt;wsp:rsid wsp:val=&quot;00194D3C&quot;/&gt;&lt;wsp:rsid wsp:val=&quot;00196DA5&quot;/&gt;&lt;wsp:rsid wsp:val=&quot;001A1A4B&quot;/&gt;&lt;wsp:rsid wsp:val=&quot;001A23BD&quot;/&gt;&lt;wsp:rsid wsp:val=&quot;001B157A&quot;/&gt;&lt;wsp:rsid wsp:val=&quot;001B76BA&quot;/&gt;&lt;wsp:rsid wsp:val=&quot;001C5A51&quot;/&gt;&lt;wsp:rsid wsp:val=&quot;001D1CE2&quot;/&gt;&lt;wsp:rsid wsp:val=&quot;001D37EC&quot;/&gt;&lt;wsp:rsid wsp:val=&quot;001D6B3D&quot;/&gt;&lt;wsp:rsid wsp:val=&quot;001E132E&quot;/&gt;&lt;wsp:rsid wsp:val=&quot;001E3458&quot;/&gt;&lt;wsp:rsid wsp:val=&quot;001E530E&quot;/&gt;&lt;wsp:rsid wsp:val=&quot;001E7EA0&quot;/&gt;&lt;wsp:rsid wsp:val=&quot;001F126F&quot;/&gt;&lt;wsp:rsid wsp:val=&quot;00200142&quot;/&gt;&lt;wsp:rsid wsp:val=&quot;00203619&quot;/&gt;&lt;wsp:rsid wsp:val=&quot;00210FD5&quot;/&gt;&lt;wsp:rsid wsp:val=&quot;00213963&quot;/&gt;&lt;wsp:rsid wsp:val=&quot;00216ED7&quot;/&gt;&lt;wsp:rsid wsp:val=&quot;00217DB6&quot;/&gt;&lt;wsp:rsid wsp:val=&quot;00220671&quot;/&gt;&lt;wsp:rsid wsp:val=&quot;00221AE9&quot;/&gt;&lt;wsp:rsid wsp:val=&quot;00226F16&quot;/&gt;&lt;wsp:rsid wsp:val=&quot;00230C23&quot;/&gt;&lt;wsp:rsid wsp:val=&quot;0023401D&quot;/&gt;&lt;wsp:rsid wsp:val=&quot;002342A3&quot;/&gt;&lt;wsp:rsid wsp:val=&quot;00234442&quot;/&gt;&lt;wsp:rsid wsp:val=&quot;0023603E&quot;/&gt;&lt;wsp:rsid wsp:val=&quot;00236278&quot;/&gt;&lt;wsp:rsid wsp:val=&quot;002415A7&quot;/&gt;&lt;wsp:rsid wsp:val=&quot;00242690&quot;/&gt;&lt;wsp:rsid wsp:val=&quot;002453FF&quot;/&gt;&lt;wsp:rsid wsp:val=&quot;00257A4A&quot;/&gt;&lt;wsp:rsid wsp:val=&quot;00262FBB&quot;/&gt;&lt;wsp:rsid wsp:val=&quot;00265153&quot;/&gt;&lt;wsp:rsid wsp:val=&quot;00273BF7&quot;/&gt;&lt;wsp:rsid wsp:val=&quot;00273D46&quot;/&gt;&lt;wsp:rsid wsp:val=&quot;0028510A&quot;/&gt;&lt;wsp:rsid wsp:val=&quot;00286B1C&quot;/&gt;&lt;wsp:rsid wsp:val=&quot;00291489&quot;/&gt;&lt;wsp:rsid wsp:val=&quot;00295B06&quot;/&gt;&lt;wsp:rsid wsp:val=&quot;00295BE7&quot;/&gt;&lt;wsp:rsid wsp:val=&quot;00297E6D&quot;/&gt;&lt;wsp:rsid wsp:val=&quot;002B4594&quot;/&gt;&lt;wsp:rsid wsp:val=&quot;002C0B76&quot;/&gt;&lt;wsp:rsid wsp:val=&quot;002C4918&quot;/&gt;&lt;wsp:rsid wsp:val=&quot;002D1F6C&quot;/&gt;&lt;wsp:rsid wsp:val=&quot;002D1FAB&quot;/&gt;&lt;wsp:rsid wsp:val=&quot;002D35B6&quot;/&gt;&lt;wsp:rsid wsp:val=&quot;002D36CD&quot;/&gt;&lt;wsp:rsid wsp:val=&quot;002D681D&quot;/&gt;&lt;wsp:rsid wsp:val=&quot;002D6E29&quot;/&gt;&lt;wsp:rsid wsp:val=&quot;002E1179&quot;/&gt;&lt;wsp:rsid wsp:val=&quot;002E3E05&quot;/&gt;&lt;wsp:rsid wsp:val=&quot;002E66EF&quot;/&gt;&lt;wsp:rsid wsp:val=&quot;002F031E&quot;/&gt;&lt;wsp:rsid wsp:val=&quot;002F0453&quot;/&gt;&lt;wsp:rsid wsp:val=&quot;002F3D09&quot;/&gt;&lt;wsp:rsid wsp:val=&quot;00301E95&quot;/&gt;&lt;wsp:rsid wsp:val=&quot;00304DC5&quot;/&gt;&lt;wsp:rsid wsp:val=&quot;003050D8&quot;/&gt;&lt;wsp:rsid wsp:val=&quot;00310F31&quot;/&gt;&lt;wsp:rsid wsp:val=&quot;003121CE&quot;/&gt;&lt;wsp:rsid wsp:val=&quot;00317163&quot;/&gt;&lt;wsp:rsid wsp:val=&quot;00317CA7&quot;/&gt;&lt;wsp:rsid wsp:val=&quot;0032107E&quot;/&gt;&lt;wsp:rsid wsp:val=&quot;00323143&quot;/&gt;&lt;wsp:rsid wsp:val=&quot;00323179&quot;/&gt;&lt;wsp:rsid wsp:val=&quot;003234A3&quot;/&gt;&lt;wsp:rsid wsp:val=&quot;00323D79&quot;/&gt;&lt;wsp:rsid wsp:val=&quot;00325323&quot;/&gt;&lt;wsp:rsid wsp:val=&quot;003307BB&quot;/&gt;&lt;wsp:rsid wsp:val=&quot;00331FF0&quot;/&gt;&lt;wsp:rsid wsp:val=&quot;00335CCC&quot;/&gt;&lt;wsp:rsid wsp:val=&quot;00341F2D&quot;/&gt;&lt;wsp:rsid wsp:val=&quot;003423F0&quot;/&gt;&lt;wsp:rsid wsp:val=&quot;00345916&quot;/&gt;&lt;wsp:rsid wsp:val=&quot;003508B9&quot;/&gt;&lt;wsp:rsid wsp:val=&quot;00351525&quot;/&gt;&lt;wsp:rsid wsp:val=&quot;003516D4&quot;/&gt;&lt;wsp:rsid wsp:val=&quot;00351AD7&quot;/&gt;&lt;wsp:rsid wsp:val=&quot;00353FC1&quot;/&gt;&lt;wsp:rsid wsp:val=&quot;00355AB6&quot;/&gt;&lt;wsp:rsid wsp:val=&quot;003560E2&quot;/&gt;&lt;wsp:rsid wsp:val=&quot;00360B08&quot;/&gt;&lt;wsp:rsid wsp:val=&quot;003617FA&quot;/&gt;&lt;wsp:rsid wsp:val=&quot;00362794&quot;/&gt;&lt;wsp:rsid wsp:val=&quot;00363F46&quot;/&gt;&lt;wsp:rsid wsp:val=&quot;003643BF&quot;/&gt;&lt;wsp:rsid wsp:val=&quot;0036448C&quot;/&gt;&lt;wsp:rsid wsp:val=&quot;003644A1&quot;/&gt;&lt;wsp:rsid wsp:val=&quot;0036669A&quot;/&gt;&lt;wsp:rsid wsp:val=&quot;00370FB5&quot;/&gt;&lt;wsp:rsid wsp:val=&quot;00372DAC&quot;/&gt;&lt;wsp:rsid wsp:val=&quot;00373BAA&quot;/&gt;&lt;wsp:rsid wsp:val=&quot;00376652&quot;/&gt;&lt;wsp:rsid wsp:val=&quot;00376A21&quot;/&gt;&lt;wsp:rsid wsp:val=&quot;003810EC&quot;/&gt;&lt;wsp:rsid wsp:val=&quot;003811AD&quot;/&gt;&lt;wsp:rsid wsp:val=&quot;00381BDF&quot;/&gt;&lt;wsp:rsid wsp:val=&quot;00383B40&quot;/&gt;&lt;wsp:rsid wsp:val=&quot;00391F83&quot;/&gt;&lt;wsp:rsid wsp:val=&quot;003938FB&quot;/&gt;&lt;wsp:rsid wsp:val=&quot;00394CDA&quot;/&gt;&lt;wsp:rsid wsp:val=&quot;00395C1B&quot;/&gt;&lt;wsp:rsid wsp:val=&quot;003A1682&quot;/&gt;&lt;wsp:rsid wsp:val=&quot;003A2613&quot;/&gt;&lt;wsp:rsid wsp:val=&quot;003A2A6C&quot;/&gt;&lt;wsp:rsid wsp:val=&quot;003A5FDA&quot;/&gt;&lt;wsp:rsid wsp:val=&quot;003B1751&quot;/&gt;&lt;wsp:rsid wsp:val=&quot;003B2566&quot;/&gt;&lt;wsp:rsid wsp:val=&quot;003B3A41&quot;/&gt;&lt;wsp:rsid wsp:val=&quot;003C1A84&quot;/&gt;&lt;wsp:rsid wsp:val=&quot;003C3AC7&quot;/&gt;&lt;wsp:rsid wsp:val=&quot;003C71DA&quot;/&gt;&lt;wsp:rsid wsp:val=&quot;003D05C9&quot;/&gt;&lt;wsp:rsid wsp:val=&quot;003D3E35&quot;/&gt;&lt;wsp:rsid wsp:val=&quot;003D5A03&quot;/&gt;&lt;wsp:rsid wsp:val=&quot;003D6E2B&quot;/&gt;&lt;wsp:rsid wsp:val=&quot;003D7418&quot;/&gt;&lt;wsp:rsid wsp:val=&quot;003E1172&quot;/&gt;&lt;wsp:rsid wsp:val=&quot;003F7C4A&quot;/&gt;&lt;wsp:rsid wsp:val=&quot;00404C39&quot;/&gt;&lt;wsp:rsid wsp:val=&quot;00407042&quot;/&gt;&lt;wsp:rsid wsp:val=&quot;00411015&quot;/&gt;&lt;wsp:rsid wsp:val=&quot;004121C0&quot;/&gt;&lt;wsp:rsid wsp:val=&quot;00412496&quot;/&gt;&lt;wsp:rsid wsp:val=&quot;00413B30&quot;/&gt;&lt;wsp:rsid wsp:val=&quot;00414FFF&quot;/&gt;&lt;wsp:rsid wsp:val=&quot;00421639&quot;/&gt;&lt;wsp:rsid wsp:val=&quot;00423DE2&quot;/&gt;&lt;wsp:rsid wsp:val=&quot;00425443&quot;/&gt;&lt;wsp:rsid wsp:val=&quot;00425795&quot;/&gt;&lt;wsp:rsid wsp:val=&quot;00431039&quot;/&gt;&lt;wsp:rsid wsp:val=&quot;0043224C&quot;/&gt;&lt;wsp:rsid wsp:val=&quot;00432E28&quot;/&gt;&lt;wsp:rsid wsp:val=&quot;00434419&quot;/&gt;&lt;wsp:rsid wsp:val=&quot;004366B2&quot;/&gt;&lt;wsp:rsid wsp:val=&quot;00437254&quot;/&gt;&lt;wsp:rsid wsp:val=&quot;004377A3&quot;/&gt;&lt;wsp:rsid wsp:val=&quot;00440DEE&quot;/&gt;&lt;wsp:rsid wsp:val=&quot;0045073C&quot;/&gt;&lt;wsp:rsid wsp:val=&quot;004530D4&quot;/&gt;&lt;wsp:rsid wsp:val=&quot;00453828&quot;/&gt;&lt;wsp:rsid wsp:val=&quot;00454522&quot;/&gt;&lt;wsp:rsid wsp:val=&quot;00455F49&quot;/&gt;&lt;wsp:rsid wsp:val=&quot;004631D0&quot;/&gt;&lt;wsp:rsid wsp:val=&quot;004668A0&quot;/&gt;&lt;wsp:rsid wsp:val=&quot;004726AA&quot;/&gt;&lt;wsp:rsid wsp:val=&quot;004767A1&quot;/&gt;&lt;wsp:rsid wsp:val=&quot;00476E83&quot;/&gt;&lt;wsp:rsid wsp:val=&quot;00482BBF&quot;/&gt;&lt;wsp:rsid wsp:val=&quot;00483D0B&quot;/&gt;&lt;wsp:rsid wsp:val=&quot;004863D0&quot;/&gt;&lt;wsp:rsid wsp:val=&quot;00486AAA&quot;/&gt;&lt;wsp:rsid wsp:val=&quot;00490441&quot;/&gt;&lt;wsp:rsid wsp:val=&quot;00491798&quot;/&gt;&lt;wsp:rsid wsp:val=&quot;004956C8&quot;/&gt;&lt;wsp:rsid wsp:val=&quot;00497F00&quot;/&gt;&lt;wsp:rsid wsp:val=&quot;004A5A2A&quot;/&gt;&lt;wsp:rsid wsp:val=&quot;004A708C&quot;/&gt;&lt;wsp:rsid wsp:val=&quot;004A7ED6&quot;/&gt;&lt;wsp:rsid wsp:val=&quot;004C136D&quot;/&gt;&lt;wsp:rsid wsp:val=&quot;004C4171&quot;/&gt;&lt;wsp:rsid wsp:val=&quot;004D0BB1&quot;/&gt;&lt;wsp:rsid wsp:val=&quot;004D2D19&quot;/&gt;&lt;wsp:rsid wsp:val=&quot;004D5318&quot;/&gt;&lt;wsp:rsid wsp:val=&quot;004E1C8B&quot;/&gt;&lt;wsp:rsid wsp:val=&quot;004E30B2&quot;/&gt;&lt;wsp:rsid wsp:val=&quot;004E3F39&quot;/&gt;&lt;wsp:rsid wsp:val=&quot;004F73BE&quot;/&gt;&lt;wsp:rsid wsp:val=&quot;005015E8&quot;/&gt;&lt;wsp:rsid wsp:val=&quot;00502EA3&quot;/&gt;&lt;wsp:rsid wsp:val=&quot;00503759&quot;/&gt;&lt;wsp:rsid wsp:val=&quot;00517E96&quot;/&gt;&lt;wsp:rsid wsp:val=&quot;00524B90&quot;/&gt;&lt;wsp:rsid wsp:val=&quot;00526BC4&quot;/&gt;&lt;wsp:rsid wsp:val=&quot;005306B9&quot;/&gt;&lt;wsp:rsid wsp:val=&quot;005315FB&quot;/&gt;&lt;wsp:rsid wsp:val=&quot;005328EE&quot;/&gt;&lt;wsp:rsid wsp:val=&quot;005331D8&quot;/&gt;&lt;wsp:rsid wsp:val=&quot;005351F1&quot;/&gt;&lt;wsp:rsid wsp:val=&quot;005520F8&quot;/&gt;&lt;wsp:rsid wsp:val=&quot;005525B5&quot;/&gt;&lt;wsp:rsid wsp:val=&quot;005534B6&quot;/&gt;&lt;wsp:rsid wsp:val=&quot;00553B6E&quot;/&gt;&lt;wsp:rsid wsp:val=&quot;005541D2&quot;/&gt;&lt;wsp:rsid wsp:val=&quot;00554F7F&quot;/&gt;&lt;wsp:rsid wsp:val=&quot;00555680&quot;/&gt;&lt;wsp:rsid wsp:val=&quot;00560439&quot;/&gt;&lt;wsp:rsid wsp:val=&quot;0057266A&quot;/&gt;&lt;wsp:rsid wsp:val=&quot;005726B6&quot;/&gt;&lt;wsp:rsid wsp:val=&quot;00574C4D&quot;/&gt;&lt;wsp:rsid wsp:val=&quot;0058488B&quot;/&gt;&lt;wsp:rsid wsp:val=&quot;00585C8B&quot;/&gt;&lt;wsp:rsid wsp:val=&quot;0059125B&quot;/&gt;&lt;wsp:rsid wsp:val=&quot;00591B17&quot;/&gt;&lt;wsp:rsid wsp:val=&quot;005A002E&quot;/&gt;&lt;wsp:rsid wsp:val=&quot;005A7D7B&quot;/&gt;&lt;wsp:rsid wsp:val=&quot;005B5561&quot;/&gt;&lt;wsp:rsid wsp:val=&quot;005B62A7&quot;/&gt;&lt;wsp:rsid wsp:val=&quot;005B682E&quot;/&gt;&lt;wsp:rsid wsp:val=&quot;005B7B07&quot;/&gt;&lt;wsp:rsid wsp:val=&quot;005C0F36&quot;/&gt;&lt;wsp:rsid wsp:val=&quot;005C19A2&quot;/&gt;&lt;wsp:rsid wsp:val=&quot;005C68B0&quot;/&gt;&lt;wsp:rsid wsp:val=&quot;005D2D26&quot;/&gt;&lt;wsp:rsid wsp:val=&quot;005D489C&quot;/&gt;&lt;wsp:rsid wsp:val=&quot;005D717F&quot;/&gt;&lt;wsp:rsid wsp:val=&quot;005D7753&quot;/&gt;&lt;wsp:rsid wsp:val=&quot;005D7B63&quot;/&gt;&lt;wsp:rsid wsp:val=&quot;005E55BA&quot;/&gt;&lt;wsp:rsid wsp:val=&quot;005E752A&quot;/&gt;&lt;wsp:rsid wsp:val=&quot;005F4977&quot;/&gt;&lt;wsp:rsid wsp:val=&quot;00601E43&quot;/&gt;&lt;wsp:rsid wsp:val=&quot;00602A61&quot;/&gt;&lt;wsp:rsid wsp:val=&quot;00603009&quot;/&gt;&lt;wsp:rsid wsp:val=&quot;006061DA&quot;/&gt;&lt;wsp:rsid wsp:val=&quot;00606576&quot;/&gt;&lt;wsp:rsid wsp:val=&quot;00607FE5&quot;/&gt;&lt;wsp:rsid wsp:val=&quot;0061387C&quot;/&gt;&lt;wsp:rsid wsp:val=&quot;00625F89&quot;/&gt;&lt;wsp:rsid wsp:val=&quot;00627895&quot;/&gt;&lt;wsp:rsid wsp:val=&quot;0062793D&quot;/&gt;&lt;wsp:rsid wsp:val=&quot;00630656&quot;/&gt;&lt;wsp:rsid wsp:val=&quot;00630B58&quot;/&gt;&lt;wsp:rsid wsp:val=&quot;00631788&quot;/&gt;&lt;wsp:rsid wsp:val=&quot;00632838&quot;/&gt;&lt;wsp:rsid wsp:val=&quot;0064652B&quot;/&gt;&lt;wsp:rsid wsp:val=&quot;006506BB&quot;/&gt;&lt;wsp:rsid wsp:val=&quot;00650E61&quot;/&gt;&lt;wsp:rsid wsp:val=&quot;00656320&quot;/&gt;&lt;wsp:rsid wsp:val=&quot;00663E13&quot;/&gt;&lt;wsp:rsid wsp:val=&quot;00664A8E&quot;/&gt;&lt;wsp:rsid wsp:val=&quot;00664C15&quot;/&gt;&lt;wsp:rsid wsp:val=&quot;00665834&quot;/&gt;&lt;wsp:rsid wsp:val=&quot;00666A41&quot;/&gt;&lt;wsp:rsid wsp:val=&quot;00685ECE&quot;/&gt;&lt;wsp:rsid wsp:val=&quot;00686D6A&quot;/&gt;&lt;wsp:rsid wsp:val=&quot;00692A19&quot;/&gt;&lt;wsp:rsid wsp:val=&quot;006947B7&quot;/&gt;&lt;wsp:rsid wsp:val=&quot;00696BB3&quot;/&gt;&lt;wsp:rsid wsp:val=&quot;006B20FE&quot;/&gt;&lt;wsp:rsid wsp:val=&quot;006B3253&quot;/&gt;&lt;wsp:rsid wsp:val=&quot;006B428D&quot;/&gt;&lt;wsp:rsid wsp:val=&quot;006B4E07&quot;/&gt;&lt;wsp:rsid wsp:val=&quot;006B599B&quot;/&gt;&lt;wsp:rsid wsp:val=&quot;006C12B6&quot;/&gt;&lt;wsp:rsid wsp:val=&quot;006C1C48&quot;/&gt;&lt;wsp:rsid wsp:val=&quot;006C1DA2&quot;/&gt;&lt;wsp:rsid wsp:val=&quot;006C2E0A&quot;/&gt;&lt;wsp:rsid wsp:val=&quot;006C37DD&quot;/&gt;&lt;wsp:rsid wsp:val=&quot;006C3ECE&quot;/&gt;&lt;wsp:rsid wsp:val=&quot;006C69AE&quot;/&gt;&lt;wsp:rsid wsp:val=&quot;006C6B2D&quot;/&gt;&lt;wsp:rsid wsp:val=&quot;006C6C0A&quot;/&gt;&lt;wsp:rsid wsp:val=&quot;006D3E93&quot;/&gt;&lt;wsp:rsid wsp:val=&quot;006D5AC8&quot;/&gt;&lt;wsp:rsid wsp:val=&quot;006E139A&quot;/&gt;&lt;wsp:rsid wsp:val=&quot;006E3A7C&quot;/&gt;&lt;wsp:rsid wsp:val=&quot;006E6193&quot;/&gt;&lt;wsp:rsid wsp:val=&quot;006E7650&quot;/&gt;&lt;wsp:rsid wsp:val=&quot;006F0B39&quot;/&gt;&lt;wsp:rsid wsp:val=&quot;006F18AC&quot;/&gt;&lt;wsp:rsid wsp:val=&quot;006F2090&quot;/&gt;&lt;wsp:rsid wsp:val=&quot;007117D1&quot;/&gt;&lt;wsp:rsid wsp:val=&quot;007229A6&quot;/&gt;&lt;wsp:rsid wsp:val=&quot;007257EF&quot;/&gt;&lt;wsp:rsid wsp:val=&quot;00725B6E&quot;/&gt;&lt;wsp:rsid wsp:val=&quot;007273B0&quot;/&gt;&lt;wsp:rsid wsp:val=&quot;00737BCB&quot;/&gt;&lt;wsp:rsid wsp:val=&quot;007433C6&quot;/&gt;&lt;wsp:rsid wsp:val=&quot;00743530&quot;/&gt;&lt;wsp:rsid wsp:val=&quot;00746DAF&quot;/&gt;&lt;wsp:rsid wsp:val=&quot;007473FD&quot;/&gt;&lt;wsp:rsid wsp:val=&quot;00751A17&quot;/&gt;&lt;wsp:rsid wsp:val=&quot;00752889&quot;/&gt;&lt;wsp:rsid wsp:val=&quot;00754DD5&quot;/&gt;&lt;wsp:rsid wsp:val=&quot;007553F1&quot;/&gt;&lt;wsp:rsid wsp:val=&quot;007555D5&quot;/&gt;&lt;wsp:rsid wsp:val=&quot;00755D68&quot;/&gt;&lt;wsp:rsid wsp:val=&quot;007600CC&quot;/&gt;&lt;wsp:rsid wsp:val=&quot;00762F8E&quot;/&gt;&lt;wsp:rsid wsp:val=&quot;00765C20&quot;/&gt;&lt;wsp:rsid wsp:val=&quot;0077274A&quot;/&gt;&lt;wsp:rsid wsp:val=&quot;00773FCC&quot;/&gt;&lt;wsp:rsid wsp:val=&quot;007805D1&quot;/&gt;&lt;wsp:rsid wsp:val=&quot;00787838&quot;/&gt;&lt;wsp:rsid wsp:val=&quot;00791255&quot;/&gt;&lt;wsp:rsid wsp:val=&quot;00791F85&quot;/&gt;&lt;wsp:rsid wsp:val=&quot;00793C5D&quot;/&gt;&lt;wsp:rsid wsp:val=&quot;0079715C&quot;/&gt;&lt;wsp:rsid wsp:val=&quot;007A0610&quot;/&gt;&lt;wsp:rsid wsp:val=&quot;007A2212&quot;/&gt;&lt;wsp:rsid wsp:val=&quot;007A3CE2&quot;/&gt;&lt;wsp:rsid wsp:val=&quot;007A6905&quot;/&gt;&lt;wsp:rsid wsp:val=&quot;007A70FE&quot;/&gt;&lt;wsp:rsid wsp:val=&quot;007B1975&quot;/&gt;&lt;wsp:rsid wsp:val=&quot;007B774D&quot;/&gt;&lt;wsp:rsid wsp:val=&quot;007C5A9C&quot;/&gt;&lt;wsp:rsid wsp:val=&quot;007E32C8&quot;/&gt;&lt;wsp:rsid wsp:val=&quot;007E583C&quot;/&gt;&lt;wsp:rsid wsp:val=&quot;007F0BBD&quot;/&gt;&lt;wsp:rsid wsp:val=&quot;007F678D&quot;/&gt;&lt;wsp:rsid wsp:val=&quot;007F7FBE&quot;/&gt;&lt;wsp:rsid wsp:val=&quot;00817268&quot;/&gt;&lt;wsp:rsid wsp:val=&quot;00820009&quot;/&gt;&lt;wsp:rsid wsp:val=&quot;0082235B&quot;/&gt;&lt;wsp:rsid wsp:val=&quot;00827AB4&quot;/&gt;&lt;wsp:rsid wsp:val=&quot;00830023&quot;/&gt;&lt;wsp:rsid wsp:val=&quot;0083119F&quot;/&gt;&lt;wsp:rsid wsp:val=&quot;008312E7&quot;/&gt;&lt;wsp:rsid wsp:val=&quot;00836D4B&quot;/&gt;&lt;wsp:rsid wsp:val=&quot;00845049&quot;/&gt;&lt;wsp:rsid wsp:val=&quot;0085463A&quot;/&gt;&lt;wsp:rsid wsp:val=&quot;00854FAD&quot;/&gt;&lt;wsp:rsid wsp:val=&quot;00860B61&quot;/&gt;&lt;wsp:rsid wsp:val=&quot;00861688&quot;/&gt;&lt;wsp:rsid wsp:val=&quot;00866F76&quot;/&gt;&lt;wsp:rsid wsp:val=&quot;00871A58&quot;/&gt;&lt;wsp:rsid wsp:val=&quot;00885D97&quot;/&gt;&lt;wsp:rsid wsp:val=&quot;00885DCC&quot;/&gt;&lt;wsp:rsid wsp:val=&quot;00887DB2&quot;/&gt;&lt;wsp:rsid wsp:val=&quot;00890701&quot;/&gt;&lt;wsp:rsid wsp:val=&quot;00891DB5&quot;/&gt;&lt;wsp:rsid wsp:val=&quot;00892241&quot;/&gt;&lt;wsp:rsid wsp:val=&quot;00892A69&quot;/&gt;&lt;wsp:rsid wsp:val=&quot;00894175&quot;/&gt;&lt;wsp:rsid wsp:val=&quot;008A3108&quot;/&gt;&lt;wsp:rsid wsp:val=&quot;008B070E&quot;/&gt;&lt;wsp:rsid wsp:val=&quot;008B1430&quot;/&gt;&lt;wsp:rsid wsp:val=&quot;008B4B05&quot;/&gt;&lt;wsp:rsid wsp:val=&quot;008C3043&quot;/&gt;&lt;wsp:rsid wsp:val=&quot;008D0760&quot;/&gt;&lt;wsp:rsid wsp:val=&quot;008D35A9&quot;/&gt;&lt;wsp:rsid wsp:val=&quot;008D3993&quot;/&gt;&lt;wsp:rsid wsp:val=&quot;008D6D0F&quot;/&gt;&lt;wsp:rsid wsp:val=&quot;008E29C9&quot;/&gt;&lt;wsp:rsid wsp:val=&quot;008E4AE1&quot;/&gt;&lt;wsp:rsid wsp:val=&quot;008F22CD&quot;/&gt;&lt;wsp:rsid wsp:val=&quot;008F3B52&quot;/&gt;&lt;wsp:rsid wsp:val=&quot;008F47C6&quot;/&gt;&lt;wsp:rsid wsp:val=&quot;008F62AE&quot;/&gt;&lt;wsp:rsid wsp:val=&quot;008F70D4&quot;/&gt;&lt;wsp:rsid wsp:val=&quot;008F7518&quot;/&gt;&lt;wsp:rsid wsp:val=&quot;0090178C&quot;/&gt;&lt;wsp:rsid wsp:val=&quot;00905633&quot;/&gt;&lt;wsp:rsid wsp:val=&quot;00905B5B&quot;/&gt;&lt;wsp:rsid wsp:val=&quot;009129FD&quot;/&gt;&lt;wsp:rsid wsp:val=&quot;00916AD8&quot;/&gt;&lt;wsp:rsid wsp:val=&quot;0091767E&quot;/&gt;&lt;wsp:rsid wsp:val=&quot;00917957&quot;/&gt;&lt;wsp:rsid wsp:val=&quot;00920E7E&quot;/&gt;&lt;wsp:rsid wsp:val=&quot;00923637&quot;/&gt;&lt;wsp:rsid wsp:val=&quot;0092760B&quot;/&gt;&lt;wsp:rsid wsp:val=&quot;00930DCD&quot;/&gt;&lt;wsp:rsid wsp:val=&quot;0093258E&quot;/&gt;&lt;wsp:rsid wsp:val=&quot;0093566D&quot;/&gt;&lt;wsp:rsid wsp:val=&quot;009358D6&quot;/&gt;&lt;wsp:rsid wsp:val=&quot;00941B1F&quot;/&gt;&lt;wsp:rsid wsp:val=&quot;00944C3A&quot;/&gt;&lt;wsp:rsid wsp:val=&quot;00945DFD&quot;/&gt;&lt;wsp:rsid wsp:val=&quot;00955EDE&quot;/&gt;&lt;wsp:rsid wsp:val=&quot;00957172&quot;/&gt;&lt;wsp:rsid wsp:val=&quot;00964100&quot;/&gt;&lt;wsp:rsid wsp:val=&quot;009664D9&quot;/&gt;&lt;wsp:rsid wsp:val=&quot;00967DCD&quot;/&gt;&lt;wsp:rsid wsp:val=&quot;00982727&quot;/&gt;&lt;wsp:rsid wsp:val=&quot;00982FE1&quot;/&gt;&lt;wsp:rsid wsp:val=&quot;009856BE&quot;/&gt;&lt;wsp:rsid wsp:val=&quot;00986267&quot;/&gt;&lt;wsp:rsid wsp:val=&quot;0099260E&quot;/&gt;&lt;wsp:rsid wsp:val=&quot;009928F8&quot;/&gt;&lt;wsp:rsid wsp:val=&quot;009956CA&quot;/&gt;&lt;wsp:rsid wsp:val=&quot;00997FB7&quot;/&gt;&lt;wsp:rsid wsp:val=&quot;009A088B&quot;/&gt;&lt;wsp:rsid wsp:val=&quot;009A2E81&quot;/&gt;&lt;wsp:rsid wsp:val=&quot;009A6F5F&quot;/&gt;&lt;wsp:rsid wsp:val=&quot;009B11F8&quot;/&gt;&lt;wsp:rsid wsp:val=&quot;009B5369&quot;/&gt;&lt;wsp:rsid wsp:val=&quot;009B5B76&quot;/&gt;&lt;wsp:rsid wsp:val=&quot;009B7E7F&quot;/&gt;&lt;wsp:rsid wsp:val=&quot;009C2F63&quot;/&gt;&lt;wsp:rsid wsp:val=&quot;009C4176&quot;/&gt;&lt;wsp:rsid wsp:val=&quot;009C68F9&quot;/&gt;&lt;wsp:rsid wsp:val=&quot;009D459B&quot;/&gt;&lt;wsp:rsid wsp:val=&quot;009D55A8&quot;/&gt;&lt;wsp:rsid wsp:val=&quot;009E379F&quot;/&gt;&lt;wsp:rsid wsp:val=&quot;009E5AD3&quot;/&gt;&lt;wsp:rsid wsp:val=&quot;009E5D27&quot;/&gt;&lt;wsp:rsid wsp:val=&quot;009F0E43&quot;/&gt;&lt;wsp:rsid wsp:val=&quot;009F1741&quot;/&gt;&lt;wsp:rsid wsp:val=&quot;009F3477&quot;/&gt;&lt;wsp:rsid wsp:val=&quot;009F7D5B&quot;/&gt;&lt;wsp:rsid wsp:val=&quot;00A00032&quot;/&gt;&lt;wsp:rsid wsp:val=&quot;00A00E66&quot;/&gt;&lt;wsp:rsid wsp:val=&quot;00A01418&quot;/&gt;&lt;wsp:rsid wsp:val=&quot;00A05FDC&quot;/&gt;&lt;wsp:rsid wsp:val=&quot;00A10301&quot;/&gt;&lt;wsp:rsid wsp:val=&quot;00A10836&quot;/&gt;&lt;wsp:rsid wsp:val=&quot;00A10F76&quot;/&gt;&lt;wsp:rsid wsp:val=&quot;00A120E6&quot;/&gt;&lt;wsp:rsid wsp:val=&quot;00A14205&quot;/&gt;&lt;wsp:rsid wsp:val=&quot;00A157EC&quot;/&gt;&lt;wsp:rsid wsp:val=&quot;00A16E60&quot;/&gt;&lt;wsp:rsid wsp:val=&quot;00A23F25&quot;/&gt;&lt;wsp:rsid wsp:val=&quot;00A23F5D&quot;/&gt;&lt;wsp:rsid wsp:val=&quot;00A279EB&quot;/&gt;&lt;wsp:rsid wsp:val=&quot;00A322BA&quot;/&gt;&lt;wsp:rsid wsp:val=&quot;00A4097B&quot;/&gt;&lt;wsp:rsid wsp:val=&quot;00A463E1&quot;/&gt;&lt;wsp:rsid wsp:val=&quot;00A51171&quot;/&gt;&lt;wsp:rsid wsp:val=&quot;00A51689&quot;/&gt;&lt;wsp:rsid wsp:val=&quot;00A51E8F&quot;/&gt;&lt;wsp:rsid wsp:val=&quot;00A53F2B&quot;/&gt;&lt;wsp:rsid wsp:val=&quot;00A57CBA&quot;/&gt;&lt;wsp:rsid wsp:val=&quot;00A60E94&quot;/&gt;&lt;wsp:rsid wsp:val=&quot;00A61DAE&quot;/&gt;&lt;wsp:rsid wsp:val=&quot;00A62A9E&quot;/&gt;&lt;wsp:rsid wsp:val=&quot;00A63387&quot;/&gt;&lt;wsp:rsid wsp:val=&quot;00A67580&quot;/&gt;&lt;wsp:rsid wsp:val=&quot;00A75C55&quot;/&gt;&lt;wsp:rsid wsp:val=&quot;00A826C4&quot;/&gt;&lt;wsp:rsid wsp:val=&quot;00A96B4B&quot;/&gt;&lt;wsp:rsid wsp:val=&quot;00AA0031&quot;/&gt;&lt;wsp:rsid wsp:val=&quot;00AA7378&quot;/&gt;&lt;wsp:rsid wsp:val=&quot;00AB10F8&quot;/&gt;&lt;wsp:rsid wsp:val=&quot;00AB7E4F&quot;/&gt;&lt;wsp:rsid wsp:val=&quot;00AC6A97&quot;/&gt;&lt;wsp:rsid wsp:val=&quot;00AD11E1&quot;/&gt;&lt;wsp:rsid wsp:val=&quot;00AE60BD&quot;/&gt;&lt;wsp:rsid wsp:val=&quot;00AF2126&quot;/&gt;&lt;wsp:rsid wsp:val=&quot;00AF46AD&quot;/&gt;&lt;wsp:rsid wsp:val=&quot;00AF5DDF&quot;/&gt;&lt;wsp:rsid wsp:val=&quot;00AF7A52&quot;/&gt;&lt;wsp:rsid wsp:val=&quot;00B019A8&quot;/&gt;&lt;wsp:rsid wsp:val=&quot;00B04E28&quot;/&gt;&lt;wsp:rsid wsp:val=&quot;00B0643C&quot;/&gt;&lt;wsp:rsid wsp:val=&quot;00B100F2&quot;/&gt;&lt;wsp:rsid wsp:val=&quot;00B13C46&quot;/&gt;&lt;wsp:rsid wsp:val=&quot;00B149AB&quot;/&gt;&lt;wsp:rsid wsp:val=&quot;00B22354&quot;/&gt;&lt;wsp:rsid wsp:val=&quot;00B42EB5&quot;/&gt;&lt;wsp:rsid wsp:val=&quot;00B45A39&quot;/&gt;&lt;wsp:rsid wsp:val=&quot;00B47D87&quot;/&gt;&lt;wsp:rsid wsp:val=&quot;00B50A89&quot;/&gt;&lt;wsp:rsid wsp:val=&quot;00B53C76&quot;/&gt;&lt;wsp:rsid wsp:val=&quot;00B57006&quot;/&gt;&lt;wsp:rsid wsp:val=&quot;00B57A87&quot;/&gt;&lt;wsp:rsid wsp:val=&quot;00B61380&quot;/&gt;&lt;wsp:rsid wsp:val=&quot;00B61B0B&quot;/&gt;&lt;wsp:rsid wsp:val=&quot;00B62887&quot;/&gt;&lt;wsp:rsid wsp:val=&quot;00B66C84&quot;/&gt;&lt;wsp:rsid wsp:val=&quot;00B7283E&quot;/&gt;&lt;wsp:rsid wsp:val=&quot;00B74ED6&quot;/&gt;&lt;wsp:rsid wsp:val=&quot;00B75064&quot;/&gt;&lt;wsp:rsid wsp:val=&quot;00B860A4&quot;/&gt;&lt;wsp:rsid wsp:val=&quot;00B8658E&quot;/&gt;&lt;wsp:rsid wsp:val=&quot;00B9070E&quot;/&gt;&lt;wsp:rsid wsp:val=&quot;00B90F77&quot;/&gt;&lt;wsp:rsid wsp:val=&quot;00B94AD9&quot;/&gt;&lt;wsp:rsid wsp:val=&quot;00B94C16&quot;/&gt;&lt;wsp:rsid wsp:val=&quot;00B96629&quot;/&gt;&lt;wsp:rsid wsp:val=&quot;00B97F1F&quot;/&gt;&lt;wsp:rsid wsp:val=&quot;00BA2BEC&quot;/&gt;&lt;wsp:rsid wsp:val=&quot;00BA5A36&quot;/&gt;&lt;wsp:rsid wsp:val=&quot;00BA7965&quot;/&gt;&lt;wsp:rsid wsp:val=&quot;00BA7CD7&quot;/&gt;&lt;wsp:rsid wsp:val=&quot;00BB1DCA&quot;/&gt;&lt;wsp:rsid wsp:val=&quot;00BB3ED9&quot;/&gt;&lt;wsp:rsid wsp:val=&quot;00BB576C&quot;/&gt;&lt;wsp:rsid wsp:val=&quot;00BC11FB&quot;/&gt;&lt;wsp:rsid wsp:val=&quot;00BC3C2E&quot;/&gt;&lt;wsp:rsid wsp:val=&quot;00BC5189&quot;/&gt;&lt;wsp:rsid wsp:val=&quot;00BD04A0&quot;/&gt;&lt;wsp:rsid wsp:val=&quot;00BD17C9&quot;/&gt;&lt;wsp:rsid wsp:val=&quot;00BD4E1F&quot;/&gt;&lt;wsp:rsid wsp:val=&quot;00BD7B29&quot;/&gt;&lt;wsp:rsid wsp:val=&quot;00BE004D&quot;/&gt;&lt;wsp:rsid wsp:val=&quot;00BE3085&quot;/&gt;&lt;wsp:rsid wsp:val=&quot;00BE6793&quot;/&gt;&lt;wsp:rsid wsp:val=&quot;00BF0C47&quot;/&gt;&lt;wsp:rsid wsp:val=&quot;00BF2961&quot;/&gt;&lt;wsp:rsid wsp:val=&quot;00BF5FC5&quot;/&gt;&lt;wsp:rsid wsp:val=&quot;00C03298&quot;/&gt;&lt;wsp:rsid wsp:val=&quot;00C032F1&quot;/&gt;&lt;wsp:rsid wsp:val=&quot;00C04217&quot;/&gt;&lt;wsp:rsid wsp:val=&quot;00C0621A&quot;/&gt;&lt;wsp:rsid wsp:val=&quot;00C1076B&quot;/&gt;&lt;wsp:rsid wsp:val=&quot;00C150FE&quot;/&gt;&lt;wsp:rsid wsp:val=&quot;00C15C21&quot;/&gt;&lt;wsp:rsid wsp:val=&quot;00C175E0&quot;/&gt;&lt;wsp:rsid wsp:val=&quot;00C239B9&quot;/&gt;&lt;wsp:rsid wsp:val=&quot;00C272A9&quot;/&gt;&lt;wsp:rsid wsp:val=&quot;00C3203D&quot;/&gt;&lt;wsp:rsid wsp:val=&quot;00C37687&quot;/&gt;&lt;wsp:rsid wsp:val=&quot;00C40D18&quot;/&gt;&lt;wsp:rsid wsp:val=&quot;00C4633E&quot;/&gt;&lt;wsp:rsid wsp:val=&quot;00C50A4D&quot;/&gt;&lt;wsp:rsid wsp:val=&quot;00C54E85&quot;/&gt;&lt;wsp:rsid wsp:val=&quot;00C563BA&quot;/&gt;&lt;wsp:rsid wsp:val=&quot;00C61D68&quot;/&gt;&lt;wsp:rsid wsp:val=&quot;00C64776&quot;/&gt;&lt;wsp:rsid wsp:val=&quot;00C64D32&quot;/&gt;&lt;wsp:rsid wsp:val=&quot;00C66001&quot;/&gt;&lt;wsp:rsid wsp:val=&quot;00C6779D&quot;/&gt;&lt;wsp:rsid wsp:val=&quot;00C720D2&quot;/&gt;&lt;wsp:rsid wsp:val=&quot;00C72939&quot;/&gt;&lt;wsp:rsid wsp:val=&quot;00C779D4&quot;/&gt;&lt;wsp:rsid wsp:val=&quot;00C91C58&quot;/&gt;&lt;wsp:rsid wsp:val=&quot;00C9663C&quot;/&gt;&lt;wsp:rsid wsp:val=&quot;00C96AD6&quot;/&gt;&lt;wsp:rsid wsp:val=&quot;00CA672F&quot;/&gt;&lt;wsp:rsid wsp:val=&quot;00CB561A&quot;/&gt;&lt;wsp:rsid wsp:val=&quot;00CB7348&quot;/&gt;&lt;wsp:rsid wsp:val=&quot;00CC2DE0&quot;/&gt;&lt;wsp:rsid wsp:val=&quot;00CC41D7&quot;/&gt;&lt;wsp:rsid wsp:val=&quot;00CC7F70&quot;/&gt;&lt;wsp:rsid wsp:val=&quot;00CD5B85&quot;/&gt;&lt;wsp:rsid wsp:val=&quot;00CE1F01&quot;/&gt;&lt;wsp:rsid wsp:val=&quot;00CE367A&quot;/&gt;&lt;wsp:rsid wsp:val=&quot;00CE6527&quot;/&gt;&lt;wsp:rsid wsp:val=&quot;00CF3C63&quot;/&gt;&lt;wsp:rsid wsp:val=&quot;00CF5BFB&quot;/&gt;&lt;wsp:rsid wsp:val=&quot;00CF6BF3&quot;/&gt;&lt;wsp:rsid wsp:val=&quot;00D04A91&quot;/&gt;&lt;wsp:rsid wsp:val=&quot;00D103C6&quot;/&gt;&lt;wsp:rsid wsp:val=&quot;00D10C2D&quot;/&gt;&lt;wsp:rsid wsp:val=&quot;00D11CFB&quot;/&gt;&lt;wsp:rsid wsp:val=&quot;00D13C5A&quot;/&gt;&lt;wsp:rsid wsp:val=&quot;00D15C15&quot;/&gt;&lt;wsp:rsid wsp:val=&quot;00D15F8E&quot;/&gt;&lt;wsp:rsid wsp:val=&quot;00D201A4&quot;/&gt;&lt;wsp:rsid wsp:val=&quot;00D21294&quot;/&gt;&lt;wsp:rsid wsp:val=&quot;00D221C8&quot;/&gt;&lt;wsp:rsid wsp:val=&quot;00D23043&quot;/&gt;&lt;wsp:rsid wsp:val=&quot;00D26645&quot;/&gt;&lt;wsp:rsid wsp:val=&quot;00D3072F&quot;/&gt;&lt;wsp:rsid wsp:val=&quot;00D32294&quot;/&gt;&lt;wsp:rsid wsp:val=&quot;00D347F4&quot;/&gt;&lt;wsp:rsid wsp:val=&quot;00D40675&quot;/&gt;&lt;wsp:rsid wsp:val=&quot;00D43671&quot;/&gt;&lt;wsp:rsid wsp:val=&quot;00D43BA8&quot;/&gt;&lt;wsp:rsid wsp:val=&quot;00D459E1&quot;/&gt;&lt;wsp:rsid wsp:val=&quot;00D46EC2&quot;/&gt;&lt;wsp:rsid wsp:val=&quot;00D515E2&quot;/&gt;&lt;wsp:rsid wsp:val=&quot;00D51C18&quot;/&gt;&lt;wsp:rsid wsp:val=&quot;00D5286B&quot;/&gt;&lt;wsp:rsid wsp:val=&quot;00D52B65&quot;/&gt;&lt;wsp:rsid wsp:val=&quot;00D536D0&quot;/&gt;&lt;wsp:rsid wsp:val=&quot;00D54320&quot;/&gt;&lt;wsp:rsid wsp:val=&quot;00D54973&quot;/&gt;&lt;wsp:rsid wsp:val=&quot;00D572DE&quot;/&gt;&lt;wsp:rsid wsp:val=&quot;00D5777A&quot;/&gt;&lt;wsp:rsid wsp:val=&quot;00D64838&quot;/&gt;&lt;wsp:rsid wsp:val=&quot;00D72892&quot;/&gt;&lt;wsp:rsid wsp:val=&quot;00D74630&quot;/&gt;&lt;wsp:rsid wsp:val=&quot;00D7656E&quot;/&gt;&lt;wsp:rsid wsp:val=&quot;00D86560&quot;/&gt;&lt;wsp:rsid wsp:val=&quot;00D87F0A&quot;/&gt;&lt;wsp:rsid wsp:val=&quot;00D90727&quot;/&gt;&lt;wsp:rsid wsp:val=&quot;00D932C4&quot;/&gt;&lt;wsp:rsid wsp:val=&quot;00D966D3&quot;/&gt;&lt;wsp:rsid wsp:val=&quot;00DA37DC&quot;/&gt;&lt;wsp:rsid wsp:val=&quot;00DA423C&quot;/&gt;&lt;wsp:rsid wsp:val=&quot;00DA5776&quot;/&gt;&lt;wsp:rsid wsp:val=&quot;00DA5FDA&quot;/&gt;&lt;wsp:rsid wsp:val=&quot;00DB015F&quot;/&gt;&lt;wsp:rsid wsp:val=&quot;00DB1505&quot;/&gt;&lt;wsp:rsid wsp:val=&quot;00DB2C27&quot;/&gt;&lt;wsp:rsid wsp:val=&quot;00DB67E3&quot;/&gt;&lt;wsp:rsid wsp:val=&quot;00DD068C&quot;/&gt;&lt;wsp:rsid wsp:val=&quot;00DD1AA9&quot;/&gt;&lt;wsp:rsid wsp:val=&quot;00DD3DBF&quot;/&gt;&lt;wsp:rsid wsp:val=&quot;00DE134C&quot;/&gt;&lt;wsp:rsid wsp:val=&quot;00DE19FD&quot;/&gt;&lt;wsp:rsid wsp:val=&quot;00DE2005&quot;/&gt;&lt;wsp:rsid wsp:val=&quot;00DE40D6&quot;/&gt;&lt;wsp:rsid wsp:val=&quot;00DE5918&quot;/&gt;&lt;wsp:rsid wsp:val=&quot;00DE67B3&quot;/&gt;&lt;wsp:rsid wsp:val=&quot;00DF1FBE&quot;/&gt;&lt;wsp:rsid wsp:val=&quot;00DF2C53&quot;/&gt;&lt;wsp:rsid wsp:val=&quot;00DF2FF9&quot;/&gt;&lt;wsp:rsid wsp:val=&quot;00DF58C0&quot;/&gt;&lt;wsp:rsid wsp:val=&quot;00DF6B9C&quot;/&gt;&lt;wsp:rsid wsp:val=&quot;00DF73AB&quot;/&gt;&lt;wsp:rsid wsp:val=&quot;00DF7928&quot;/&gt;&lt;wsp:rsid wsp:val=&quot;00E03C57&quot;/&gt;&lt;wsp:rsid wsp:val=&quot;00E05341&quot;/&gt;&lt;wsp:rsid wsp:val=&quot;00E05BEC&quot;/&gt;&lt;wsp:rsid wsp:val=&quot;00E0794F&quot;/&gt;&lt;wsp:rsid wsp:val=&quot;00E1042B&quot;/&gt;&lt;wsp:rsid wsp:val=&quot;00E210A2&quot;/&gt;&lt;wsp:rsid wsp:val=&quot;00E23742&quot;/&gt;&lt;wsp:rsid wsp:val=&quot;00E32300&quot;/&gt;&lt;wsp:rsid wsp:val=&quot;00E40F0B&quot;/&gt;&lt;wsp:rsid wsp:val=&quot;00E419BB&quot;/&gt;&lt;wsp:rsid wsp:val=&quot;00E41F2F&quot;/&gt;&lt;wsp:rsid wsp:val=&quot;00E4597F&quot;/&gt;&lt;wsp:rsid wsp:val=&quot;00E5033C&quot;/&gt;&lt;wsp:rsid wsp:val=&quot;00E5157A&quot;/&gt;&lt;wsp:rsid wsp:val=&quot;00E52C55&quot;/&gt;&lt;wsp:rsid wsp:val=&quot;00E61834&quot;/&gt;&lt;wsp:rsid wsp:val=&quot;00E61B5A&quot;/&gt;&lt;wsp:rsid wsp:val=&quot;00E633BA&quot;/&gt;&lt;wsp:rsid wsp:val=&quot;00E66501&quot;/&gt;&lt;wsp:rsid wsp:val=&quot;00E740F9&quot;/&gt;&lt;wsp:rsid wsp:val=&quot;00E74CE3&quot;/&gt;&lt;wsp:rsid wsp:val=&quot;00E811BC&quot;/&gt;&lt;wsp:rsid wsp:val=&quot;00E92560&quot;/&gt;&lt;wsp:rsid wsp:val=&quot;00E957BF&quot;/&gt;&lt;wsp:rsid wsp:val=&quot;00E97818&quot;/&gt;&lt;wsp:rsid wsp:val=&quot;00EA0B9C&quot;/&gt;&lt;wsp:rsid wsp:val=&quot;00EA2ABB&quot;/&gt;&lt;wsp:rsid wsp:val=&quot;00EA2CF9&quot;/&gt;&lt;wsp:rsid wsp:val=&quot;00EA2D4B&quot;/&gt;&lt;wsp:rsid wsp:val=&quot;00EA2E17&quot;/&gt;&lt;wsp:rsid wsp:val=&quot;00EA38E1&quot;/&gt;&lt;wsp:rsid wsp:val=&quot;00EA4974&quot;/&gt;&lt;wsp:rsid wsp:val=&quot;00EA6303&quot;/&gt;&lt;wsp:rsid wsp:val=&quot;00EA6F65&quot;/&gt;&lt;wsp:rsid wsp:val=&quot;00EA7DA9&quot;/&gt;&lt;wsp:rsid wsp:val=&quot;00ED0B5D&quot;/&gt;&lt;wsp:rsid wsp:val=&quot;00ED0F91&quot;/&gt;&lt;wsp:rsid wsp:val=&quot;00ED27CC&quot;/&gt;&lt;wsp:rsid wsp:val=&quot;00ED64B8&quot;/&gt;&lt;wsp:rsid wsp:val=&quot;00EE3FC7&quot;/&gt;&lt;wsp:rsid wsp:val=&quot;00EE641C&quot;/&gt;&lt;wsp:rsid wsp:val=&quot;00EF147A&quot;/&gt;&lt;wsp:rsid wsp:val=&quot;00F00753&quot;/&gt;&lt;wsp:rsid wsp:val=&quot;00F016AE&quot;/&gt;&lt;wsp:rsid wsp:val=&quot;00F0316E&quot;/&gt;&lt;wsp:rsid wsp:val=&quot;00F05E8E&quot;/&gt;&lt;wsp:rsid wsp:val=&quot;00F17B13&quot;/&gt;&lt;wsp:rsid wsp:val=&quot;00F2031E&quot;/&gt;&lt;wsp:rsid wsp:val=&quot;00F25427&quot;/&gt;&lt;wsp:rsid wsp:val=&quot;00F262E7&quot;/&gt;&lt;wsp:rsid wsp:val=&quot;00F31E45&quot;/&gt;&lt;wsp:rsid wsp:val=&quot;00F40087&quot;/&gt;&lt;wsp:rsid wsp:val=&quot;00F504CF&quot;/&gt;&lt;wsp:rsid wsp:val=&quot;00F546B2&quot;/&gt;&lt;wsp:rsid wsp:val=&quot;00F54AD9&quot;/&gt;&lt;wsp:rsid wsp:val=&quot;00F55C28&quot;/&gt;&lt;wsp:rsid wsp:val=&quot;00F5734E&quot;/&gt;&lt;wsp:rsid wsp:val=&quot;00F60D60&quot;/&gt;&lt;wsp:rsid wsp:val=&quot;00F610D0&quot;/&gt;&lt;wsp:rsid wsp:val=&quot;00F61AF7&quot;/&gt;&lt;wsp:rsid wsp:val=&quot;00F6242A&quot;/&gt;&lt;wsp:rsid wsp:val=&quot;00F627CB&quot;/&gt;&lt;wsp:rsid wsp:val=&quot;00F643D0&quot;/&gt;&lt;wsp:rsid wsp:val=&quot;00F64BBD&quot;/&gt;&lt;wsp:rsid wsp:val=&quot;00F6667A&quot;/&gt;&lt;wsp:rsid wsp:val=&quot;00F706B1&quot;/&gt;&lt;wsp:rsid wsp:val=&quot;00F720F0&quot;/&gt;&lt;wsp:rsid wsp:val=&quot;00F801F0&quot;/&gt;&lt;wsp:rsid wsp:val=&quot;00F8445C&quot;/&gt;&lt;wsp:rsid wsp:val=&quot;00F95BAC&quot;/&gt;&lt;wsp:rsid wsp:val=&quot;00FA4A3D&quot;/&gt;&lt;wsp:rsid wsp:val=&quot;00FA558F&quot;/&gt;&lt;wsp:rsid wsp:val=&quot;00FA613D&quot;/&gt;&lt;wsp:rsid wsp:val=&quot;00FB7359&quot;/&gt;&lt;wsp:rsid wsp:val=&quot;00FC0240&quot;/&gt;&lt;wsp:rsid wsp:val=&quot;00FC1DD0&quot;/&gt;&lt;wsp:rsid wsp:val=&quot;00FC28A5&quot;/&gt;&lt;wsp:rsid wsp:val=&quot;00FC498C&quot;/&gt;&lt;wsp:rsid wsp:val=&quot;00FD1BF4&quot;/&gt;&lt;wsp:rsid wsp:val=&quot;00FE22AD&quot;/&gt;&lt;wsp:rsid wsp:val=&quot;00FE2423&quot;/&gt;&lt;wsp:rsid wsp:val=&quot;00FE3B43&quot;/&gt;&lt;wsp:rsid wsp:val=&quot;00FF0EE1&quot;/&gt;&lt;wsp:rsid wsp:val=&quot;00FF149F&quot;/&gt;&lt;wsp:rsid wsp:val=&quot;00FF3BD9&quot;/&gt;&lt;wsp:rsid wsp:val=&quot;00FF40AF&quot;/&gt;&lt;wsp:rsid wsp:val=&quot;00FF60D0&quot;/&gt;&lt;wsp:rsid wsp:val=&quot;00FF6E81&quot;/&gt;&lt;wsp:rsid wsp:val=&quot;00FF7428&quot;/&gt;&lt;wsp:rsid wsp:val=&quot;00FF7A8A&quot;/&gt;&lt;wsp:rsid wsp:val=&quot;00FF7AE7&quot;/&gt;&lt;/wsp:rsids&gt;&lt;/w:docPr&gt;&lt;w:body&gt;&lt;w:p wsp:rsidR=&quot;00000000&quot; wsp:rsidRDefault=&quot;008C3043&quot;&gt;&lt;m:oMathPara&gt;&lt;m:oMath&gt;&lt;m:f&gt;&lt;m:fPr&gt;&lt;m:ctrlPr&gt;&lt;w:rPr&gt;&lt;w:rFonts w:ascii=&quot;Cambria Math&quot; w:h-ansi=&quot;Cambria Math&quot;/&gt;&lt;wx:font wx:val=&quot;Cambria Math&quot;/&gt;&lt;w:i/&gt;&lt;w:sz w:val=&quot;32&quot;/&gt;&lt;w:sz-cs w:val=&quot;32&quot;/&gt;&lt;/w:rPr&gt;&lt;/m:ctrlPr&gt;&lt;/m:fPr&gt;&lt;m:num&gt;&lt;m:r&gt;&lt;m:rPr&gt;&lt;m:sty m:val=&quot;p&quot;/&gt;&lt;/m:rPr&gt;&lt;w:rPr&gt;&lt;w:rFonts w:ascii=&quot;Cambria Math&quot; w:h-ansi=&quot;Cambria Math&quot;/&gt;&lt;wx:font wx:val=&quot;Cambria Math&quot;/&gt;&lt;w:sz w:val=&quot;32&quot;/&gt;&lt;w:sz-cs w:val=&quot;32&quot;/&gt;&lt;/w:rPr&gt;&lt;m:t&gt;295&lt;/m:t&gt;&lt;/m:r&gt;&lt;m:r&gt;&lt;w:rPr&gt;&lt;w:rFonts w:ascii=&quot;Cambria Math&quot; w:h-ansi=&quot;Cambria Math&quot;/&gt;&lt;wx:font wx:val=&quot;Cambria Math&quot;/&gt;&lt;w:i/&gt;&lt;w:sz w:val=&quot;32&quot;/&gt;&lt;w:sz-cs w:val=&quot;32&quot;/&gt;&lt;/w:rPr&gt;&lt;m:t&gt; - 59&lt;/m:t&gt;&lt;/m:r&gt;&lt;/m:num&gt;&lt;m:den&gt;&lt;m:r&gt;&lt;w:rPr&gt;&lt;w:rFonts w:ascii=&quot;Cambria Math&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773FCC">
        <w:instrText xml:space="preserve"> </w:instrText>
      </w:r>
      <w:r w:rsidRPr="00773FCC">
        <w:fldChar w:fldCharType="separate"/>
      </w:r>
      <w:r w:rsidR="00D30283" w:rsidRPr="00773FCC">
        <w:rPr>
          <w:noProof/>
          <w:position w:val="-17"/>
        </w:rPr>
      </w:r>
      <w:r w:rsidR="00D30283" w:rsidRPr="00773FCC">
        <w:rPr>
          <w:noProof/>
          <w:position w:val="-17"/>
        </w:rPr>
        <w:pict>
          <v:shape id="_x0000_i1031" type="#_x0000_t75" style="width:46.05pt;height:27.65pt"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8&quot;/&gt;&lt;w:doNotEmbedSystemFonts/&gt;&lt;w:hideSpellingErrors/&gt;&lt;w:hideGrammatical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81F79&quot;/&gt;&lt;wsp:rsid wsp:val=&quot;000012B6&quot;/&gt;&lt;wsp:rsid wsp:val=&quot;0001104E&quot;/&gt;&lt;wsp:rsid wsp:val=&quot;00012DF6&quot;/&gt;&lt;wsp:rsid wsp:val=&quot;0001345F&quot;/&gt;&lt;wsp:rsid wsp:val=&quot;0001442A&quot;/&gt;&lt;wsp:rsid wsp:val=&quot;00014F36&quot;/&gt;&lt;wsp:rsid wsp:val=&quot;000156C3&quot;/&gt;&lt;wsp:rsid wsp:val=&quot;0001577C&quot;/&gt;&lt;wsp:rsid wsp:val=&quot;00017B89&quot;/&gt;&lt;wsp:rsid wsp:val=&quot;00017F8A&quot;/&gt;&lt;wsp:rsid wsp:val=&quot;00021C51&quot;/&gt;&lt;wsp:rsid wsp:val=&quot;000246E0&quot;/&gt;&lt;wsp:rsid wsp:val=&quot;000250DB&quot;/&gt;&lt;wsp:rsid wsp:val=&quot;00030693&quot;/&gt;&lt;wsp:rsid wsp:val=&quot;00032873&quot;/&gt;&lt;wsp:rsid wsp:val=&quot;0003478D&quot;/&gt;&lt;wsp:rsid wsp:val=&quot;00041260&quot;/&gt;&lt;wsp:rsid wsp:val=&quot;00041BAB&quot;/&gt;&lt;wsp:rsid wsp:val=&quot;0004485A&quot;/&gt;&lt;wsp:rsid wsp:val=&quot;000459A2&quot;/&gt;&lt;wsp:rsid wsp:val=&quot;00045C89&quot;/&gt;&lt;wsp:rsid wsp:val=&quot;00050AF8&quot;/&gt;&lt;wsp:rsid wsp:val=&quot;0005313D&quot;/&gt;&lt;wsp:rsid wsp:val=&quot;00057EF2&quot;/&gt;&lt;wsp:rsid wsp:val=&quot;00062997&quot;/&gt;&lt;wsp:rsid wsp:val=&quot;000631A5&quot;/&gt;&lt;wsp:rsid wsp:val=&quot;00066907&quot;/&gt;&lt;wsp:rsid wsp:val=&quot;000731B7&quot;/&gt;&lt;wsp:rsid wsp:val=&quot;00080D99&quot;/&gt;&lt;wsp:rsid wsp:val=&quot;00081F79&quot;/&gt;&lt;wsp:rsid wsp:val=&quot;000825A4&quot;/&gt;&lt;wsp:rsid wsp:val=&quot;00085697&quot;/&gt;&lt;wsp:rsid wsp:val=&quot;000928FC&quot;/&gt;&lt;wsp:rsid wsp:val=&quot;00093E9C&quot;/&gt;&lt;wsp:rsid wsp:val=&quot;000970DC&quot;/&gt;&lt;wsp:rsid wsp:val=&quot;00097477&quot;/&gt;&lt;wsp:rsid wsp:val=&quot;00097C7D&quot;/&gt;&lt;wsp:rsid wsp:val=&quot;000A03BD&quot;/&gt;&lt;wsp:rsid wsp:val=&quot;000A36FA&quot;/&gt;&lt;wsp:rsid wsp:val=&quot;000A73A9&quot;/&gt;&lt;wsp:rsid wsp:val=&quot;000B0147&quot;/&gt;&lt;wsp:rsid wsp:val=&quot;000B0241&quot;/&gt;&lt;wsp:rsid wsp:val=&quot;000B6058&quot;/&gt;&lt;wsp:rsid wsp:val=&quot;000C26ED&quot;/&gt;&lt;wsp:rsid wsp:val=&quot;000C2A6F&quot;/&gt;&lt;wsp:rsid wsp:val=&quot;000C6B72&quot;/&gt;&lt;wsp:rsid wsp:val=&quot;000C6FBB&quot;/&gt;&lt;wsp:rsid wsp:val=&quot;000D0703&quot;/&gt;&lt;wsp:rsid wsp:val=&quot;000D146C&quot;/&gt;&lt;wsp:rsid wsp:val=&quot;000D4316&quot;/&gt;&lt;wsp:rsid wsp:val=&quot;000D56E2&quot;/&gt;&lt;wsp:rsid wsp:val=&quot;000E0CD3&quot;/&gt;&lt;wsp:rsid wsp:val=&quot;000E141C&quot;/&gt;&lt;wsp:rsid wsp:val=&quot;000E37C7&quot;/&gt;&lt;wsp:rsid wsp:val=&quot;000E3D69&quot;/&gt;&lt;wsp:rsid wsp:val=&quot;000E53CF&quot;/&gt;&lt;wsp:rsid wsp:val=&quot;000E5442&quot;/&gt;&lt;wsp:rsid wsp:val=&quot;000E61A3&quot;/&gt;&lt;wsp:rsid wsp:val=&quot;000E7C02&quot;/&gt;&lt;wsp:rsid wsp:val=&quot;000F0EB9&quot;/&gt;&lt;wsp:rsid wsp:val=&quot;000F3E16&quot;/&gt;&lt;wsp:rsid wsp:val=&quot;000F4588&quot;/&gt;&lt;wsp:rsid wsp:val=&quot;000F74DD&quot;/&gt;&lt;wsp:rsid wsp:val=&quot;001001AC&quot;/&gt;&lt;wsp:rsid wsp:val=&quot;00105A6D&quot;/&gt;&lt;wsp:rsid wsp:val=&quot;0011534F&quot;/&gt;&lt;wsp:rsid wsp:val=&quot;00115A28&quot;/&gt;&lt;wsp:rsid wsp:val=&quot;001162F8&quot;/&gt;&lt;wsp:rsid wsp:val=&quot;00126D14&quot;/&gt;&lt;wsp:rsid wsp:val=&quot;001364F5&quot;/&gt;&lt;wsp:rsid wsp:val=&quot;001412A5&quot;/&gt;&lt;wsp:rsid wsp:val=&quot;0014177B&quot;/&gt;&lt;wsp:rsid wsp:val=&quot;001439BF&quot;/&gt;&lt;wsp:rsid wsp:val=&quot;00145D74&quot;/&gt;&lt;wsp:rsid wsp:val=&quot;0015122E&quot;/&gt;&lt;wsp:rsid wsp:val=&quot;00157474&quot;/&gt;&lt;wsp:rsid wsp:val=&quot;00166B58&quot;/&gt;&lt;wsp:rsid wsp:val=&quot;00166C2C&quot;/&gt;&lt;wsp:rsid wsp:val=&quot;001675FF&quot;/&gt;&lt;wsp:rsid wsp:val=&quot;00171B82&quot;/&gt;&lt;wsp:rsid wsp:val=&quot;00177BEF&quot;/&gt;&lt;wsp:rsid wsp:val=&quot;00181628&quot;/&gt;&lt;wsp:rsid wsp:val=&quot;00184C20&quot;/&gt;&lt;wsp:rsid wsp:val=&quot;00194D36&quot;/&gt;&lt;wsp:rsid wsp:val=&quot;00194D3C&quot;/&gt;&lt;wsp:rsid wsp:val=&quot;00196DA5&quot;/&gt;&lt;wsp:rsid wsp:val=&quot;001A1A4B&quot;/&gt;&lt;wsp:rsid wsp:val=&quot;001A23BD&quot;/&gt;&lt;wsp:rsid wsp:val=&quot;001B157A&quot;/&gt;&lt;wsp:rsid wsp:val=&quot;001B76BA&quot;/&gt;&lt;wsp:rsid wsp:val=&quot;001C5A51&quot;/&gt;&lt;wsp:rsid wsp:val=&quot;001D1CE2&quot;/&gt;&lt;wsp:rsid wsp:val=&quot;001D37EC&quot;/&gt;&lt;wsp:rsid wsp:val=&quot;001D6B3D&quot;/&gt;&lt;wsp:rsid wsp:val=&quot;001E132E&quot;/&gt;&lt;wsp:rsid wsp:val=&quot;001E3458&quot;/&gt;&lt;wsp:rsid wsp:val=&quot;001E530E&quot;/&gt;&lt;wsp:rsid wsp:val=&quot;001E7EA0&quot;/&gt;&lt;wsp:rsid wsp:val=&quot;001F126F&quot;/&gt;&lt;wsp:rsid wsp:val=&quot;00200142&quot;/&gt;&lt;wsp:rsid wsp:val=&quot;00203619&quot;/&gt;&lt;wsp:rsid wsp:val=&quot;00210FD5&quot;/&gt;&lt;wsp:rsid wsp:val=&quot;00213963&quot;/&gt;&lt;wsp:rsid wsp:val=&quot;00216ED7&quot;/&gt;&lt;wsp:rsid wsp:val=&quot;00217DB6&quot;/&gt;&lt;wsp:rsid wsp:val=&quot;00220671&quot;/&gt;&lt;wsp:rsid wsp:val=&quot;00221AE9&quot;/&gt;&lt;wsp:rsid wsp:val=&quot;00226F16&quot;/&gt;&lt;wsp:rsid wsp:val=&quot;00230C23&quot;/&gt;&lt;wsp:rsid wsp:val=&quot;0023401D&quot;/&gt;&lt;wsp:rsid wsp:val=&quot;002342A3&quot;/&gt;&lt;wsp:rsid wsp:val=&quot;00234442&quot;/&gt;&lt;wsp:rsid wsp:val=&quot;0023603E&quot;/&gt;&lt;wsp:rsid wsp:val=&quot;00236278&quot;/&gt;&lt;wsp:rsid wsp:val=&quot;002415A7&quot;/&gt;&lt;wsp:rsid wsp:val=&quot;00242690&quot;/&gt;&lt;wsp:rsid wsp:val=&quot;002453FF&quot;/&gt;&lt;wsp:rsid wsp:val=&quot;00257A4A&quot;/&gt;&lt;wsp:rsid wsp:val=&quot;00262FBB&quot;/&gt;&lt;wsp:rsid wsp:val=&quot;00265153&quot;/&gt;&lt;wsp:rsid wsp:val=&quot;00273BF7&quot;/&gt;&lt;wsp:rsid wsp:val=&quot;00273D46&quot;/&gt;&lt;wsp:rsid wsp:val=&quot;0028510A&quot;/&gt;&lt;wsp:rsid wsp:val=&quot;00286B1C&quot;/&gt;&lt;wsp:rsid wsp:val=&quot;00291489&quot;/&gt;&lt;wsp:rsid wsp:val=&quot;00295B06&quot;/&gt;&lt;wsp:rsid wsp:val=&quot;00295BE7&quot;/&gt;&lt;wsp:rsid wsp:val=&quot;00297E6D&quot;/&gt;&lt;wsp:rsid wsp:val=&quot;002B4594&quot;/&gt;&lt;wsp:rsid wsp:val=&quot;002C0B76&quot;/&gt;&lt;wsp:rsid wsp:val=&quot;002C4918&quot;/&gt;&lt;wsp:rsid wsp:val=&quot;002D1F6C&quot;/&gt;&lt;wsp:rsid wsp:val=&quot;002D1FAB&quot;/&gt;&lt;wsp:rsid wsp:val=&quot;002D35B6&quot;/&gt;&lt;wsp:rsid wsp:val=&quot;002D36CD&quot;/&gt;&lt;wsp:rsid wsp:val=&quot;002D681D&quot;/&gt;&lt;wsp:rsid wsp:val=&quot;002D6E29&quot;/&gt;&lt;wsp:rsid wsp:val=&quot;002E1179&quot;/&gt;&lt;wsp:rsid wsp:val=&quot;002E3E05&quot;/&gt;&lt;wsp:rsid wsp:val=&quot;002E66EF&quot;/&gt;&lt;wsp:rsid wsp:val=&quot;002F031E&quot;/&gt;&lt;wsp:rsid wsp:val=&quot;002F0453&quot;/&gt;&lt;wsp:rsid wsp:val=&quot;002F3D09&quot;/&gt;&lt;wsp:rsid wsp:val=&quot;00301E95&quot;/&gt;&lt;wsp:rsid wsp:val=&quot;00304DC5&quot;/&gt;&lt;wsp:rsid wsp:val=&quot;003050D8&quot;/&gt;&lt;wsp:rsid wsp:val=&quot;00310F31&quot;/&gt;&lt;wsp:rsid wsp:val=&quot;003121CE&quot;/&gt;&lt;wsp:rsid wsp:val=&quot;00317163&quot;/&gt;&lt;wsp:rsid wsp:val=&quot;00317CA7&quot;/&gt;&lt;wsp:rsid wsp:val=&quot;0032107E&quot;/&gt;&lt;wsp:rsid wsp:val=&quot;00323143&quot;/&gt;&lt;wsp:rsid wsp:val=&quot;00323179&quot;/&gt;&lt;wsp:rsid wsp:val=&quot;003234A3&quot;/&gt;&lt;wsp:rsid wsp:val=&quot;00323D79&quot;/&gt;&lt;wsp:rsid wsp:val=&quot;00325323&quot;/&gt;&lt;wsp:rsid wsp:val=&quot;003307BB&quot;/&gt;&lt;wsp:rsid wsp:val=&quot;00331FF0&quot;/&gt;&lt;wsp:rsid wsp:val=&quot;00335CCC&quot;/&gt;&lt;wsp:rsid wsp:val=&quot;00341F2D&quot;/&gt;&lt;wsp:rsid wsp:val=&quot;003423F0&quot;/&gt;&lt;wsp:rsid wsp:val=&quot;00345916&quot;/&gt;&lt;wsp:rsid wsp:val=&quot;003508B9&quot;/&gt;&lt;wsp:rsid wsp:val=&quot;00351525&quot;/&gt;&lt;wsp:rsid wsp:val=&quot;003516D4&quot;/&gt;&lt;wsp:rsid wsp:val=&quot;00351AD7&quot;/&gt;&lt;wsp:rsid wsp:val=&quot;00353FC1&quot;/&gt;&lt;wsp:rsid wsp:val=&quot;00355AB6&quot;/&gt;&lt;wsp:rsid wsp:val=&quot;003560E2&quot;/&gt;&lt;wsp:rsid wsp:val=&quot;00360B08&quot;/&gt;&lt;wsp:rsid wsp:val=&quot;003617FA&quot;/&gt;&lt;wsp:rsid wsp:val=&quot;00362794&quot;/&gt;&lt;wsp:rsid wsp:val=&quot;00363F46&quot;/&gt;&lt;wsp:rsid wsp:val=&quot;003643BF&quot;/&gt;&lt;wsp:rsid wsp:val=&quot;0036448C&quot;/&gt;&lt;wsp:rsid wsp:val=&quot;003644A1&quot;/&gt;&lt;wsp:rsid wsp:val=&quot;0036669A&quot;/&gt;&lt;wsp:rsid wsp:val=&quot;00370FB5&quot;/&gt;&lt;wsp:rsid wsp:val=&quot;00372DAC&quot;/&gt;&lt;wsp:rsid wsp:val=&quot;00373BAA&quot;/&gt;&lt;wsp:rsid wsp:val=&quot;00376652&quot;/&gt;&lt;wsp:rsid wsp:val=&quot;00376A21&quot;/&gt;&lt;wsp:rsid wsp:val=&quot;003810EC&quot;/&gt;&lt;wsp:rsid wsp:val=&quot;003811AD&quot;/&gt;&lt;wsp:rsid wsp:val=&quot;00381BDF&quot;/&gt;&lt;wsp:rsid wsp:val=&quot;00383B40&quot;/&gt;&lt;wsp:rsid wsp:val=&quot;00391F83&quot;/&gt;&lt;wsp:rsid wsp:val=&quot;003938FB&quot;/&gt;&lt;wsp:rsid wsp:val=&quot;00394CDA&quot;/&gt;&lt;wsp:rsid wsp:val=&quot;00395C1B&quot;/&gt;&lt;wsp:rsid wsp:val=&quot;003A1682&quot;/&gt;&lt;wsp:rsid wsp:val=&quot;003A2613&quot;/&gt;&lt;wsp:rsid wsp:val=&quot;003A2A6C&quot;/&gt;&lt;wsp:rsid wsp:val=&quot;003A5FDA&quot;/&gt;&lt;wsp:rsid wsp:val=&quot;003B1751&quot;/&gt;&lt;wsp:rsid wsp:val=&quot;003B2566&quot;/&gt;&lt;wsp:rsid wsp:val=&quot;003B3A41&quot;/&gt;&lt;wsp:rsid wsp:val=&quot;003C1A84&quot;/&gt;&lt;wsp:rsid wsp:val=&quot;003C3AC7&quot;/&gt;&lt;wsp:rsid wsp:val=&quot;003C71DA&quot;/&gt;&lt;wsp:rsid wsp:val=&quot;003D05C9&quot;/&gt;&lt;wsp:rsid wsp:val=&quot;003D3E35&quot;/&gt;&lt;wsp:rsid wsp:val=&quot;003D5A03&quot;/&gt;&lt;wsp:rsid wsp:val=&quot;003D6E2B&quot;/&gt;&lt;wsp:rsid wsp:val=&quot;003D7418&quot;/&gt;&lt;wsp:rsid wsp:val=&quot;003E1172&quot;/&gt;&lt;wsp:rsid wsp:val=&quot;003F7C4A&quot;/&gt;&lt;wsp:rsid wsp:val=&quot;00404C39&quot;/&gt;&lt;wsp:rsid wsp:val=&quot;00407042&quot;/&gt;&lt;wsp:rsid wsp:val=&quot;00411015&quot;/&gt;&lt;wsp:rsid wsp:val=&quot;004121C0&quot;/&gt;&lt;wsp:rsid wsp:val=&quot;00412496&quot;/&gt;&lt;wsp:rsid wsp:val=&quot;00413B30&quot;/&gt;&lt;wsp:rsid wsp:val=&quot;00414FFF&quot;/&gt;&lt;wsp:rsid wsp:val=&quot;00421639&quot;/&gt;&lt;wsp:rsid wsp:val=&quot;00423DE2&quot;/&gt;&lt;wsp:rsid wsp:val=&quot;00425443&quot;/&gt;&lt;wsp:rsid wsp:val=&quot;00425795&quot;/&gt;&lt;wsp:rsid wsp:val=&quot;00431039&quot;/&gt;&lt;wsp:rsid wsp:val=&quot;0043224C&quot;/&gt;&lt;wsp:rsid wsp:val=&quot;00432E28&quot;/&gt;&lt;wsp:rsid wsp:val=&quot;00434419&quot;/&gt;&lt;wsp:rsid wsp:val=&quot;004366B2&quot;/&gt;&lt;wsp:rsid wsp:val=&quot;00437254&quot;/&gt;&lt;wsp:rsid wsp:val=&quot;004377A3&quot;/&gt;&lt;wsp:rsid wsp:val=&quot;00440DEE&quot;/&gt;&lt;wsp:rsid wsp:val=&quot;0045073C&quot;/&gt;&lt;wsp:rsid wsp:val=&quot;004530D4&quot;/&gt;&lt;wsp:rsid wsp:val=&quot;00453828&quot;/&gt;&lt;wsp:rsid wsp:val=&quot;00454522&quot;/&gt;&lt;wsp:rsid wsp:val=&quot;00455F49&quot;/&gt;&lt;wsp:rsid wsp:val=&quot;004631D0&quot;/&gt;&lt;wsp:rsid wsp:val=&quot;004668A0&quot;/&gt;&lt;wsp:rsid wsp:val=&quot;004726AA&quot;/&gt;&lt;wsp:rsid wsp:val=&quot;004767A1&quot;/&gt;&lt;wsp:rsid wsp:val=&quot;00476E83&quot;/&gt;&lt;wsp:rsid wsp:val=&quot;00482BBF&quot;/&gt;&lt;wsp:rsid wsp:val=&quot;00483D0B&quot;/&gt;&lt;wsp:rsid wsp:val=&quot;004863D0&quot;/&gt;&lt;wsp:rsid wsp:val=&quot;00486AAA&quot;/&gt;&lt;wsp:rsid wsp:val=&quot;00490441&quot;/&gt;&lt;wsp:rsid wsp:val=&quot;00491798&quot;/&gt;&lt;wsp:rsid wsp:val=&quot;004956C8&quot;/&gt;&lt;wsp:rsid wsp:val=&quot;00497F00&quot;/&gt;&lt;wsp:rsid wsp:val=&quot;004A5A2A&quot;/&gt;&lt;wsp:rsid wsp:val=&quot;004A708C&quot;/&gt;&lt;wsp:rsid wsp:val=&quot;004A7ED6&quot;/&gt;&lt;wsp:rsid wsp:val=&quot;004C136D&quot;/&gt;&lt;wsp:rsid wsp:val=&quot;004C4171&quot;/&gt;&lt;wsp:rsid wsp:val=&quot;004D0BB1&quot;/&gt;&lt;wsp:rsid wsp:val=&quot;004D2D19&quot;/&gt;&lt;wsp:rsid wsp:val=&quot;004D5318&quot;/&gt;&lt;wsp:rsid wsp:val=&quot;004E1C8B&quot;/&gt;&lt;wsp:rsid wsp:val=&quot;004E30B2&quot;/&gt;&lt;wsp:rsid wsp:val=&quot;004E3F39&quot;/&gt;&lt;wsp:rsid wsp:val=&quot;004F73BE&quot;/&gt;&lt;wsp:rsid wsp:val=&quot;005015E8&quot;/&gt;&lt;wsp:rsid wsp:val=&quot;00502EA3&quot;/&gt;&lt;wsp:rsid wsp:val=&quot;00503759&quot;/&gt;&lt;wsp:rsid wsp:val=&quot;00517E96&quot;/&gt;&lt;wsp:rsid wsp:val=&quot;00524B90&quot;/&gt;&lt;wsp:rsid wsp:val=&quot;00526BC4&quot;/&gt;&lt;wsp:rsid wsp:val=&quot;005306B9&quot;/&gt;&lt;wsp:rsid wsp:val=&quot;005315FB&quot;/&gt;&lt;wsp:rsid wsp:val=&quot;005328EE&quot;/&gt;&lt;wsp:rsid wsp:val=&quot;005331D8&quot;/&gt;&lt;wsp:rsid wsp:val=&quot;005351F1&quot;/&gt;&lt;wsp:rsid wsp:val=&quot;005520F8&quot;/&gt;&lt;wsp:rsid wsp:val=&quot;005525B5&quot;/&gt;&lt;wsp:rsid wsp:val=&quot;005534B6&quot;/&gt;&lt;wsp:rsid wsp:val=&quot;00553B6E&quot;/&gt;&lt;wsp:rsid wsp:val=&quot;005541D2&quot;/&gt;&lt;wsp:rsid wsp:val=&quot;00554F7F&quot;/&gt;&lt;wsp:rsid wsp:val=&quot;00555680&quot;/&gt;&lt;wsp:rsid wsp:val=&quot;00560439&quot;/&gt;&lt;wsp:rsid wsp:val=&quot;0057266A&quot;/&gt;&lt;wsp:rsid wsp:val=&quot;005726B6&quot;/&gt;&lt;wsp:rsid wsp:val=&quot;00574C4D&quot;/&gt;&lt;wsp:rsid wsp:val=&quot;0058488B&quot;/&gt;&lt;wsp:rsid wsp:val=&quot;00585C8B&quot;/&gt;&lt;wsp:rsid wsp:val=&quot;0059125B&quot;/&gt;&lt;wsp:rsid wsp:val=&quot;00591B17&quot;/&gt;&lt;wsp:rsid wsp:val=&quot;005A002E&quot;/&gt;&lt;wsp:rsid wsp:val=&quot;005A7D7B&quot;/&gt;&lt;wsp:rsid wsp:val=&quot;005B5561&quot;/&gt;&lt;wsp:rsid wsp:val=&quot;005B62A7&quot;/&gt;&lt;wsp:rsid wsp:val=&quot;005B682E&quot;/&gt;&lt;wsp:rsid wsp:val=&quot;005B7B07&quot;/&gt;&lt;wsp:rsid wsp:val=&quot;005C0F36&quot;/&gt;&lt;wsp:rsid wsp:val=&quot;005C19A2&quot;/&gt;&lt;wsp:rsid wsp:val=&quot;005C68B0&quot;/&gt;&lt;wsp:rsid wsp:val=&quot;005D2D26&quot;/&gt;&lt;wsp:rsid wsp:val=&quot;005D489C&quot;/&gt;&lt;wsp:rsid wsp:val=&quot;005D717F&quot;/&gt;&lt;wsp:rsid wsp:val=&quot;005D7753&quot;/&gt;&lt;wsp:rsid wsp:val=&quot;005D7B63&quot;/&gt;&lt;wsp:rsid wsp:val=&quot;005E55BA&quot;/&gt;&lt;wsp:rsid wsp:val=&quot;005E752A&quot;/&gt;&lt;wsp:rsid wsp:val=&quot;005F4977&quot;/&gt;&lt;wsp:rsid wsp:val=&quot;00601E43&quot;/&gt;&lt;wsp:rsid wsp:val=&quot;00602A61&quot;/&gt;&lt;wsp:rsid wsp:val=&quot;00603009&quot;/&gt;&lt;wsp:rsid wsp:val=&quot;006061DA&quot;/&gt;&lt;wsp:rsid wsp:val=&quot;00606576&quot;/&gt;&lt;wsp:rsid wsp:val=&quot;00607FE5&quot;/&gt;&lt;wsp:rsid wsp:val=&quot;0061387C&quot;/&gt;&lt;wsp:rsid wsp:val=&quot;00625F89&quot;/&gt;&lt;wsp:rsid wsp:val=&quot;00627895&quot;/&gt;&lt;wsp:rsid wsp:val=&quot;0062793D&quot;/&gt;&lt;wsp:rsid wsp:val=&quot;00630656&quot;/&gt;&lt;wsp:rsid wsp:val=&quot;00630B58&quot;/&gt;&lt;wsp:rsid wsp:val=&quot;00631788&quot;/&gt;&lt;wsp:rsid wsp:val=&quot;00632838&quot;/&gt;&lt;wsp:rsid wsp:val=&quot;0064652B&quot;/&gt;&lt;wsp:rsid wsp:val=&quot;006506BB&quot;/&gt;&lt;wsp:rsid wsp:val=&quot;00650E61&quot;/&gt;&lt;wsp:rsid wsp:val=&quot;00656320&quot;/&gt;&lt;wsp:rsid wsp:val=&quot;00663E13&quot;/&gt;&lt;wsp:rsid wsp:val=&quot;00664A8E&quot;/&gt;&lt;wsp:rsid wsp:val=&quot;00664C15&quot;/&gt;&lt;wsp:rsid wsp:val=&quot;00665834&quot;/&gt;&lt;wsp:rsid wsp:val=&quot;00666A41&quot;/&gt;&lt;wsp:rsid wsp:val=&quot;00685ECE&quot;/&gt;&lt;wsp:rsid wsp:val=&quot;00686D6A&quot;/&gt;&lt;wsp:rsid wsp:val=&quot;00692A19&quot;/&gt;&lt;wsp:rsid wsp:val=&quot;006947B7&quot;/&gt;&lt;wsp:rsid wsp:val=&quot;00696BB3&quot;/&gt;&lt;wsp:rsid wsp:val=&quot;006B20FE&quot;/&gt;&lt;wsp:rsid wsp:val=&quot;006B3253&quot;/&gt;&lt;wsp:rsid wsp:val=&quot;006B428D&quot;/&gt;&lt;wsp:rsid wsp:val=&quot;006B4E07&quot;/&gt;&lt;wsp:rsid wsp:val=&quot;006B599B&quot;/&gt;&lt;wsp:rsid wsp:val=&quot;006C12B6&quot;/&gt;&lt;wsp:rsid wsp:val=&quot;006C1C48&quot;/&gt;&lt;wsp:rsid wsp:val=&quot;006C1DA2&quot;/&gt;&lt;wsp:rsid wsp:val=&quot;006C2E0A&quot;/&gt;&lt;wsp:rsid wsp:val=&quot;006C37DD&quot;/&gt;&lt;wsp:rsid wsp:val=&quot;006C3ECE&quot;/&gt;&lt;wsp:rsid wsp:val=&quot;006C69AE&quot;/&gt;&lt;wsp:rsid wsp:val=&quot;006C6B2D&quot;/&gt;&lt;wsp:rsid wsp:val=&quot;006C6C0A&quot;/&gt;&lt;wsp:rsid wsp:val=&quot;006D3E93&quot;/&gt;&lt;wsp:rsid wsp:val=&quot;006D5AC8&quot;/&gt;&lt;wsp:rsid wsp:val=&quot;006E139A&quot;/&gt;&lt;wsp:rsid wsp:val=&quot;006E3A7C&quot;/&gt;&lt;wsp:rsid wsp:val=&quot;006E6193&quot;/&gt;&lt;wsp:rsid wsp:val=&quot;006E7650&quot;/&gt;&lt;wsp:rsid wsp:val=&quot;006F0B39&quot;/&gt;&lt;wsp:rsid wsp:val=&quot;006F18AC&quot;/&gt;&lt;wsp:rsid wsp:val=&quot;006F2090&quot;/&gt;&lt;wsp:rsid wsp:val=&quot;007117D1&quot;/&gt;&lt;wsp:rsid wsp:val=&quot;007229A6&quot;/&gt;&lt;wsp:rsid wsp:val=&quot;007257EF&quot;/&gt;&lt;wsp:rsid wsp:val=&quot;00725B6E&quot;/&gt;&lt;wsp:rsid wsp:val=&quot;007273B0&quot;/&gt;&lt;wsp:rsid wsp:val=&quot;00737BCB&quot;/&gt;&lt;wsp:rsid wsp:val=&quot;007433C6&quot;/&gt;&lt;wsp:rsid wsp:val=&quot;00743530&quot;/&gt;&lt;wsp:rsid wsp:val=&quot;00746DAF&quot;/&gt;&lt;wsp:rsid wsp:val=&quot;007473FD&quot;/&gt;&lt;wsp:rsid wsp:val=&quot;00751A17&quot;/&gt;&lt;wsp:rsid wsp:val=&quot;00752889&quot;/&gt;&lt;wsp:rsid wsp:val=&quot;00754DD5&quot;/&gt;&lt;wsp:rsid wsp:val=&quot;007553F1&quot;/&gt;&lt;wsp:rsid wsp:val=&quot;007555D5&quot;/&gt;&lt;wsp:rsid wsp:val=&quot;00755D68&quot;/&gt;&lt;wsp:rsid wsp:val=&quot;007600CC&quot;/&gt;&lt;wsp:rsid wsp:val=&quot;00762F8E&quot;/&gt;&lt;wsp:rsid wsp:val=&quot;00765C20&quot;/&gt;&lt;wsp:rsid wsp:val=&quot;0077274A&quot;/&gt;&lt;wsp:rsid wsp:val=&quot;00773FCC&quot;/&gt;&lt;wsp:rsid wsp:val=&quot;007805D1&quot;/&gt;&lt;wsp:rsid wsp:val=&quot;00787838&quot;/&gt;&lt;wsp:rsid wsp:val=&quot;00791255&quot;/&gt;&lt;wsp:rsid wsp:val=&quot;00791F85&quot;/&gt;&lt;wsp:rsid wsp:val=&quot;00793C5D&quot;/&gt;&lt;wsp:rsid wsp:val=&quot;0079715C&quot;/&gt;&lt;wsp:rsid wsp:val=&quot;007A0610&quot;/&gt;&lt;wsp:rsid wsp:val=&quot;007A2212&quot;/&gt;&lt;wsp:rsid wsp:val=&quot;007A3CE2&quot;/&gt;&lt;wsp:rsid wsp:val=&quot;007A6905&quot;/&gt;&lt;wsp:rsid wsp:val=&quot;007A70FE&quot;/&gt;&lt;wsp:rsid wsp:val=&quot;007B1975&quot;/&gt;&lt;wsp:rsid wsp:val=&quot;007B774D&quot;/&gt;&lt;wsp:rsid wsp:val=&quot;007C5A9C&quot;/&gt;&lt;wsp:rsid wsp:val=&quot;007E32C8&quot;/&gt;&lt;wsp:rsid wsp:val=&quot;007E583C&quot;/&gt;&lt;wsp:rsid wsp:val=&quot;007F0BBD&quot;/&gt;&lt;wsp:rsid wsp:val=&quot;007F678D&quot;/&gt;&lt;wsp:rsid wsp:val=&quot;007F7FBE&quot;/&gt;&lt;wsp:rsid wsp:val=&quot;00817268&quot;/&gt;&lt;wsp:rsid wsp:val=&quot;00820009&quot;/&gt;&lt;wsp:rsid wsp:val=&quot;0082235B&quot;/&gt;&lt;wsp:rsid wsp:val=&quot;00827AB4&quot;/&gt;&lt;wsp:rsid wsp:val=&quot;00830023&quot;/&gt;&lt;wsp:rsid wsp:val=&quot;0083119F&quot;/&gt;&lt;wsp:rsid wsp:val=&quot;008312E7&quot;/&gt;&lt;wsp:rsid wsp:val=&quot;00836D4B&quot;/&gt;&lt;wsp:rsid wsp:val=&quot;00845049&quot;/&gt;&lt;wsp:rsid wsp:val=&quot;0085463A&quot;/&gt;&lt;wsp:rsid wsp:val=&quot;00854FAD&quot;/&gt;&lt;wsp:rsid wsp:val=&quot;00860B61&quot;/&gt;&lt;wsp:rsid wsp:val=&quot;00861688&quot;/&gt;&lt;wsp:rsid wsp:val=&quot;00866F76&quot;/&gt;&lt;wsp:rsid wsp:val=&quot;00871A58&quot;/&gt;&lt;wsp:rsid wsp:val=&quot;00885D97&quot;/&gt;&lt;wsp:rsid wsp:val=&quot;00885DCC&quot;/&gt;&lt;wsp:rsid wsp:val=&quot;00887DB2&quot;/&gt;&lt;wsp:rsid wsp:val=&quot;00890701&quot;/&gt;&lt;wsp:rsid wsp:val=&quot;00891DB5&quot;/&gt;&lt;wsp:rsid wsp:val=&quot;00892241&quot;/&gt;&lt;wsp:rsid wsp:val=&quot;00892A69&quot;/&gt;&lt;wsp:rsid wsp:val=&quot;00894175&quot;/&gt;&lt;wsp:rsid wsp:val=&quot;008A3108&quot;/&gt;&lt;wsp:rsid wsp:val=&quot;008B070E&quot;/&gt;&lt;wsp:rsid wsp:val=&quot;008B1430&quot;/&gt;&lt;wsp:rsid wsp:val=&quot;008B4B05&quot;/&gt;&lt;wsp:rsid wsp:val=&quot;008C3043&quot;/&gt;&lt;wsp:rsid wsp:val=&quot;008D0760&quot;/&gt;&lt;wsp:rsid wsp:val=&quot;008D35A9&quot;/&gt;&lt;wsp:rsid wsp:val=&quot;008D3993&quot;/&gt;&lt;wsp:rsid wsp:val=&quot;008D6D0F&quot;/&gt;&lt;wsp:rsid wsp:val=&quot;008E29C9&quot;/&gt;&lt;wsp:rsid wsp:val=&quot;008E4AE1&quot;/&gt;&lt;wsp:rsid wsp:val=&quot;008F22CD&quot;/&gt;&lt;wsp:rsid wsp:val=&quot;008F3B52&quot;/&gt;&lt;wsp:rsid wsp:val=&quot;008F47C6&quot;/&gt;&lt;wsp:rsid wsp:val=&quot;008F62AE&quot;/&gt;&lt;wsp:rsid wsp:val=&quot;008F70D4&quot;/&gt;&lt;wsp:rsid wsp:val=&quot;008F7518&quot;/&gt;&lt;wsp:rsid wsp:val=&quot;0090178C&quot;/&gt;&lt;wsp:rsid wsp:val=&quot;00905633&quot;/&gt;&lt;wsp:rsid wsp:val=&quot;00905B5B&quot;/&gt;&lt;wsp:rsid wsp:val=&quot;009129FD&quot;/&gt;&lt;wsp:rsid wsp:val=&quot;00916AD8&quot;/&gt;&lt;wsp:rsid wsp:val=&quot;0091767E&quot;/&gt;&lt;wsp:rsid wsp:val=&quot;00917957&quot;/&gt;&lt;wsp:rsid wsp:val=&quot;00920E7E&quot;/&gt;&lt;wsp:rsid wsp:val=&quot;00923637&quot;/&gt;&lt;wsp:rsid wsp:val=&quot;0092760B&quot;/&gt;&lt;wsp:rsid wsp:val=&quot;00930DCD&quot;/&gt;&lt;wsp:rsid wsp:val=&quot;0093258E&quot;/&gt;&lt;wsp:rsid wsp:val=&quot;0093566D&quot;/&gt;&lt;wsp:rsid wsp:val=&quot;009358D6&quot;/&gt;&lt;wsp:rsid wsp:val=&quot;00941B1F&quot;/&gt;&lt;wsp:rsid wsp:val=&quot;00944C3A&quot;/&gt;&lt;wsp:rsid wsp:val=&quot;00945DFD&quot;/&gt;&lt;wsp:rsid wsp:val=&quot;00955EDE&quot;/&gt;&lt;wsp:rsid wsp:val=&quot;00957172&quot;/&gt;&lt;wsp:rsid wsp:val=&quot;00964100&quot;/&gt;&lt;wsp:rsid wsp:val=&quot;009664D9&quot;/&gt;&lt;wsp:rsid wsp:val=&quot;00967DCD&quot;/&gt;&lt;wsp:rsid wsp:val=&quot;00982727&quot;/&gt;&lt;wsp:rsid wsp:val=&quot;00982FE1&quot;/&gt;&lt;wsp:rsid wsp:val=&quot;009856BE&quot;/&gt;&lt;wsp:rsid wsp:val=&quot;00986267&quot;/&gt;&lt;wsp:rsid wsp:val=&quot;0099260E&quot;/&gt;&lt;wsp:rsid wsp:val=&quot;009928F8&quot;/&gt;&lt;wsp:rsid wsp:val=&quot;009956CA&quot;/&gt;&lt;wsp:rsid wsp:val=&quot;00997FB7&quot;/&gt;&lt;wsp:rsid wsp:val=&quot;009A088B&quot;/&gt;&lt;wsp:rsid wsp:val=&quot;009A2E81&quot;/&gt;&lt;wsp:rsid wsp:val=&quot;009A6F5F&quot;/&gt;&lt;wsp:rsid wsp:val=&quot;009B11F8&quot;/&gt;&lt;wsp:rsid wsp:val=&quot;009B5369&quot;/&gt;&lt;wsp:rsid wsp:val=&quot;009B5B76&quot;/&gt;&lt;wsp:rsid wsp:val=&quot;009B7E7F&quot;/&gt;&lt;wsp:rsid wsp:val=&quot;009C2F63&quot;/&gt;&lt;wsp:rsid wsp:val=&quot;009C4176&quot;/&gt;&lt;wsp:rsid wsp:val=&quot;009C68F9&quot;/&gt;&lt;wsp:rsid wsp:val=&quot;009D459B&quot;/&gt;&lt;wsp:rsid wsp:val=&quot;009D55A8&quot;/&gt;&lt;wsp:rsid wsp:val=&quot;009E379F&quot;/&gt;&lt;wsp:rsid wsp:val=&quot;009E5AD3&quot;/&gt;&lt;wsp:rsid wsp:val=&quot;009E5D27&quot;/&gt;&lt;wsp:rsid wsp:val=&quot;009F0E43&quot;/&gt;&lt;wsp:rsid wsp:val=&quot;009F1741&quot;/&gt;&lt;wsp:rsid wsp:val=&quot;009F3477&quot;/&gt;&lt;wsp:rsid wsp:val=&quot;009F7D5B&quot;/&gt;&lt;wsp:rsid wsp:val=&quot;00A00032&quot;/&gt;&lt;wsp:rsid wsp:val=&quot;00A00E66&quot;/&gt;&lt;wsp:rsid wsp:val=&quot;00A01418&quot;/&gt;&lt;wsp:rsid wsp:val=&quot;00A05FDC&quot;/&gt;&lt;wsp:rsid wsp:val=&quot;00A10301&quot;/&gt;&lt;wsp:rsid wsp:val=&quot;00A10836&quot;/&gt;&lt;wsp:rsid wsp:val=&quot;00A10F76&quot;/&gt;&lt;wsp:rsid wsp:val=&quot;00A120E6&quot;/&gt;&lt;wsp:rsid wsp:val=&quot;00A14205&quot;/&gt;&lt;wsp:rsid wsp:val=&quot;00A157EC&quot;/&gt;&lt;wsp:rsid wsp:val=&quot;00A16E60&quot;/&gt;&lt;wsp:rsid wsp:val=&quot;00A23F25&quot;/&gt;&lt;wsp:rsid wsp:val=&quot;00A23F5D&quot;/&gt;&lt;wsp:rsid wsp:val=&quot;00A279EB&quot;/&gt;&lt;wsp:rsid wsp:val=&quot;00A322BA&quot;/&gt;&lt;wsp:rsid wsp:val=&quot;00A4097B&quot;/&gt;&lt;wsp:rsid wsp:val=&quot;00A463E1&quot;/&gt;&lt;wsp:rsid wsp:val=&quot;00A51171&quot;/&gt;&lt;wsp:rsid wsp:val=&quot;00A51689&quot;/&gt;&lt;wsp:rsid wsp:val=&quot;00A51E8F&quot;/&gt;&lt;wsp:rsid wsp:val=&quot;00A53F2B&quot;/&gt;&lt;wsp:rsid wsp:val=&quot;00A57CBA&quot;/&gt;&lt;wsp:rsid wsp:val=&quot;00A60E94&quot;/&gt;&lt;wsp:rsid wsp:val=&quot;00A61DAE&quot;/&gt;&lt;wsp:rsid wsp:val=&quot;00A62A9E&quot;/&gt;&lt;wsp:rsid wsp:val=&quot;00A63387&quot;/&gt;&lt;wsp:rsid wsp:val=&quot;00A67580&quot;/&gt;&lt;wsp:rsid wsp:val=&quot;00A75C55&quot;/&gt;&lt;wsp:rsid wsp:val=&quot;00A826C4&quot;/&gt;&lt;wsp:rsid wsp:val=&quot;00A96B4B&quot;/&gt;&lt;wsp:rsid wsp:val=&quot;00AA0031&quot;/&gt;&lt;wsp:rsid wsp:val=&quot;00AA7378&quot;/&gt;&lt;wsp:rsid wsp:val=&quot;00AB10F8&quot;/&gt;&lt;wsp:rsid wsp:val=&quot;00AB7E4F&quot;/&gt;&lt;wsp:rsid wsp:val=&quot;00AC6A97&quot;/&gt;&lt;wsp:rsid wsp:val=&quot;00AD11E1&quot;/&gt;&lt;wsp:rsid wsp:val=&quot;00AE60BD&quot;/&gt;&lt;wsp:rsid wsp:val=&quot;00AF2126&quot;/&gt;&lt;wsp:rsid wsp:val=&quot;00AF46AD&quot;/&gt;&lt;wsp:rsid wsp:val=&quot;00AF5DDF&quot;/&gt;&lt;wsp:rsid wsp:val=&quot;00AF7A52&quot;/&gt;&lt;wsp:rsid wsp:val=&quot;00B019A8&quot;/&gt;&lt;wsp:rsid wsp:val=&quot;00B04E28&quot;/&gt;&lt;wsp:rsid wsp:val=&quot;00B0643C&quot;/&gt;&lt;wsp:rsid wsp:val=&quot;00B100F2&quot;/&gt;&lt;wsp:rsid wsp:val=&quot;00B13C46&quot;/&gt;&lt;wsp:rsid wsp:val=&quot;00B149AB&quot;/&gt;&lt;wsp:rsid wsp:val=&quot;00B22354&quot;/&gt;&lt;wsp:rsid wsp:val=&quot;00B42EB5&quot;/&gt;&lt;wsp:rsid wsp:val=&quot;00B45A39&quot;/&gt;&lt;wsp:rsid wsp:val=&quot;00B47D87&quot;/&gt;&lt;wsp:rsid wsp:val=&quot;00B50A89&quot;/&gt;&lt;wsp:rsid wsp:val=&quot;00B53C76&quot;/&gt;&lt;wsp:rsid wsp:val=&quot;00B57006&quot;/&gt;&lt;wsp:rsid wsp:val=&quot;00B57A87&quot;/&gt;&lt;wsp:rsid wsp:val=&quot;00B61380&quot;/&gt;&lt;wsp:rsid wsp:val=&quot;00B61B0B&quot;/&gt;&lt;wsp:rsid wsp:val=&quot;00B62887&quot;/&gt;&lt;wsp:rsid wsp:val=&quot;00B66C84&quot;/&gt;&lt;wsp:rsid wsp:val=&quot;00B7283E&quot;/&gt;&lt;wsp:rsid wsp:val=&quot;00B74ED6&quot;/&gt;&lt;wsp:rsid wsp:val=&quot;00B75064&quot;/&gt;&lt;wsp:rsid wsp:val=&quot;00B860A4&quot;/&gt;&lt;wsp:rsid wsp:val=&quot;00B8658E&quot;/&gt;&lt;wsp:rsid wsp:val=&quot;00B9070E&quot;/&gt;&lt;wsp:rsid wsp:val=&quot;00B90F77&quot;/&gt;&lt;wsp:rsid wsp:val=&quot;00B94AD9&quot;/&gt;&lt;wsp:rsid wsp:val=&quot;00B94C16&quot;/&gt;&lt;wsp:rsid wsp:val=&quot;00B96629&quot;/&gt;&lt;wsp:rsid wsp:val=&quot;00B97F1F&quot;/&gt;&lt;wsp:rsid wsp:val=&quot;00BA2BEC&quot;/&gt;&lt;wsp:rsid wsp:val=&quot;00BA5A36&quot;/&gt;&lt;wsp:rsid wsp:val=&quot;00BA7965&quot;/&gt;&lt;wsp:rsid wsp:val=&quot;00BA7CD7&quot;/&gt;&lt;wsp:rsid wsp:val=&quot;00BB1DCA&quot;/&gt;&lt;wsp:rsid wsp:val=&quot;00BB3ED9&quot;/&gt;&lt;wsp:rsid wsp:val=&quot;00BB576C&quot;/&gt;&lt;wsp:rsid wsp:val=&quot;00BC11FB&quot;/&gt;&lt;wsp:rsid wsp:val=&quot;00BC3C2E&quot;/&gt;&lt;wsp:rsid wsp:val=&quot;00BC5189&quot;/&gt;&lt;wsp:rsid wsp:val=&quot;00BD04A0&quot;/&gt;&lt;wsp:rsid wsp:val=&quot;00BD17C9&quot;/&gt;&lt;wsp:rsid wsp:val=&quot;00BD4E1F&quot;/&gt;&lt;wsp:rsid wsp:val=&quot;00BD7B29&quot;/&gt;&lt;wsp:rsid wsp:val=&quot;00BE004D&quot;/&gt;&lt;wsp:rsid wsp:val=&quot;00BE3085&quot;/&gt;&lt;wsp:rsid wsp:val=&quot;00BE6793&quot;/&gt;&lt;wsp:rsid wsp:val=&quot;00BF0C47&quot;/&gt;&lt;wsp:rsid wsp:val=&quot;00BF2961&quot;/&gt;&lt;wsp:rsid wsp:val=&quot;00BF5FC5&quot;/&gt;&lt;wsp:rsid wsp:val=&quot;00C03298&quot;/&gt;&lt;wsp:rsid wsp:val=&quot;00C032F1&quot;/&gt;&lt;wsp:rsid wsp:val=&quot;00C04217&quot;/&gt;&lt;wsp:rsid wsp:val=&quot;00C0621A&quot;/&gt;&lt;wsp:rsid wsp:val=&quot;00C1076B&quot;/&gt;&lt;wsp:rsid wsp:val=&quot;00C150FE&quot;/&gt;&lt;wsp:rsid wsp:val=&quot;00C15C21&quot;/&gt;&lt;wsp:rsid wsp:val=&quot;00C175E0&quot;/&gt;&lt;wsp:rsid wsp:val=&quot;00C239B9&quot;/&gt;&lt;wsp:rsid wsp:val=&quot;00C272A9&quot;/&gt;&lt;wsp:rsid wsp:val=&quot;00C3203D&quot;/&gt;&lt;wsp:rsid wsp:val=&quot;00C37687&quot;/&gt;&lt;wsp:rsid wsp:val=&quot;00C40D18&quot;/&gt;&lt;wsp:rsid wsp:val=&quot;00C4633E&quot;/&gt;&lt;wsp:rsid wsp:val=&quot;00C50A4D&quot;/&gt;&lt;wsp:rsid wsp:val=&quot;00C54E85&quot;/&gt;&lt;wsp:rsid wsp:val=&quot;00C563BA&quot;/&gt;&lt;wsp:rsid wsp:val=&quot;00C61D68&quot;/&gt;&lt;wsp:rsid wsp:val=&quot;00C64776&quot;/&gt;&lt;wsp:rsid wsp:val=&quot;00C64D32&quot;/&gt;&lt;wsp:rsid wsp:val=&quot;00C66001&quot;/&gt;&lt;wsp:rsid wsp:val=&quot;00C6779D&quot;/&gt;&lt;wsp:rsid wsp:val=&quot;00C720D2&quot;/&gt;&lt;wsp:rsid wsp:val=&quot;00C72939&quot;/&gt;&lt;wsp:rsid wsp:val=&quot;00C779D4&quot;/&gt;&lt;wsp:rsid wsp:val=&quot;00C91C58&quot;/&gt;&lt;wsp:rsid wsp:val=&quot;00C9663C&quot;/&gt;&lt;wsp:rsid wsp:val=&quot;00C96AD6&quot;/&gt;&lt;wsp:rsid wsp:val=&quot;00CA672F&quot;/&gt;&lt;wsp:rsid wsp:val=&quot;00CB561A&quot;/&gt;&lt;wsp:rsid wsp:val=&quot;00CB7348&quot;/&gt;&lt;wsp:rsid wsp:val=&quot;00CC2DE0&quot;/&gt;&lt;wsp:rsid wsp:val=&quot;00CC41D7&quot;/&gt;&lt;wsp:rsid wsp:val=&quot;00CC7F70&quot;/&gt;&lt;wsp:rsid wsp:val=&quot;00CD5B85&quot;/&gt;&lt;wsp:rsid wsp:val=&quot;00CE1F01&quot;/&gt;&lt;wsp:rsid wsp:val=&quot;00CE367A&quot;/&gt;&lt;wsp:rsid wsp:val=&quot;00CE6527&quot;/&gt;&lt;wsp:rsid wsp:val=&quot;00CF3C63&quot;/&gt;&lt;wsp:rsid wsp:val=&quot;00CF5BFB&quot;/&gt;&lt;wsp:rsid wsp:val=&quot;00CF6BF3&quot;/&gt;&lt;wsp:rsid wsp:val=&quot;00D04A91&quot;/&gt;&lt;wsp:rsid wsp:val=&quot;00D103C6&quot;/&gt;&lt;wsp:rsid wsp:val=&quot;00D10C2D&quot;/&gt;&lt;wsp:rsid wsp:val=&quot;00D11CFB&quot;/&gt;&lt;wsp:rsid wsp:val=&quot;00D13C5A&quot;/&gt;&lt;wsp:rsid wsp:val=&quot;00D15C15&quot;/&gt;&lt;wsp:rsid wsp:val=&quot;00D15F8E&quot;/&gt;&lt;wsp:rsid wsp:val=&quot;00D201A4&quot;/&gt;&lt;wsp:rsid wsp:val=&quot;00D21294&quot;/&gt;&lt;wsp:rsid wsp:val=&quot;00D221C8&quot;/&gt;&lt;wsp:rsid wsp:val=&quot;00D23043&quot;/&gt;&lt;wsp:rsid wsp:val=&quot;00D26645&quot;/&gt;&lt;wsp:rsid wsp:val=&quot;00D3072F&quot;/&gt;&lt;wsp:rsid wsp:val=&quot;00D32294&quot;/&gt;&lt;wsp:rsid wsp:val=&quot;00D347F4&quot;/&gt;&lt;wsp:rsid wsp:val=&quot;00D40675&quot;/&gt;&lt;wsp:rsid wsp:val=&quot;00D43671&quot;/&gt;&lt;wsp:rsid wsp:val=&quot;00D43BA8&quot;/&gt;&lt;wsp:rsid wsp:val=&quot;00D459E1&quot;/&gt;&lt;wsp:rsid wsp:val=&quot;00D46EC2&quot;/&gt;&lt;wsp:rsid wsp:val=&quot;00D515E2&quot;/&gt;&lt;wsp:rsid wsp:val=&quot;00D51C18&quot;/&gt;&lt;wsp:rsid wsp:val=&quot;00D5286B&quot;/&gt;&lt;wsp:rsid wsp:val=&quot;00D52B65&quot;/&gt;&lt;wsp:rsid wsp:val=&quot;00D536D0&quot;/&gt;&lt;wsp:rsid wsp:val=&quot;00D54320&quot;/&gt;&lt;wsp:rsid wsp:val=&quot;00D54973&quot;/&gt;&lt;wsp:rsid wsp:val=&quot;00D572DE&quot;/&gt;&lt;wsp:rsid wsp:val=&quot;00D5777A&quot;/&gt;&lt;wsp:rsid wsp:val=&quot;00D64838&quot;/&gt;&lt;wsp:rsid wsp:val=&quot;00D72892&quot;/&gt;&lt;wsp:rsid wsp:val=&quot;00D74630&quot;/&gt;&lt;wsp:rsid wsp:val=&quot;00D7656E&quot;/&gt;&lt;wsp:rsid wsp:val=&quot;00D86560&quot;/&gt;&lt;wsp:rsid wsp:val=&quot;00D87F0A&quot;/&gt;&lt;wsp:rsid wsp:val=&quot;00D90727&quot;/&gt;&lt;wsp:rsid wsp:val=&quot;00D932C4&quot;/&gt;&lt;wsp:rsid wsp:val=&quot;00D966D3&quot;/&gt;&lt;wsp:rsid wsp:val=&quot;00DA37DC&quot;/&gt;&lt;wsp:rsid wsp:val=&quot;00DA423C&quot;/&gt;&lt;wsp:rsid wsp:val=&quot;00DA5776&quot;/&gt;&lt;wsp:rsid wsp:val=&quot;00DA5FDA&quot;/&gt;&lt;wsp:rsid wsp:val=&quot;00DB015F&quot;/&gt;&lt;wsp:rsid wsp:val=&quot;00DB1505&quot;/&gt;&lt;wsp:rsid wsp:val=&quot;00DB2C27&quot;/&gt;&lt;wsp:rsid wsp:val=&quot;00DB67E3&quot;/&gt;&lt;wsp:rsid wsp:val=&quot;00DD068C&quot;/&gt;&lt;wsp:rsid wsp:val=&quot;00DD1AA9&quot;/&gt;&lt;wsp:rsid wsp:val=&quot;00DD3DBF&quot;/&gt;&lt;wsp:rsid wsp:val=&quot;00DE134C&quot;/&gt;&lt;wsp:rsid wsp:val=&quot;00DE19FD&quot;/&gt;&lt;wsp:rsid wsp:val=&quot;00DE2005&quot;/&gt;&lt;wsp:rsid wsp:val=&quot;00DE40D6&quot;/&gt;&lt;wsp:rsid wsp:val=&quot;00DE5918&quot;/&gt;&lt;wsp:rsid wsp:val=&quot;00DE67B3&quot;/&gt;&lt;wsp:rsid wsp:val=&quot;00DF1FBE&quot;/&gt;&lt;wsp:rsid wsp:val=&quot;00DF2C53&quot;/&gt;&lt;wsp:rsid wsp:val=&quot;00DF2FF9&quot;/&gt;&lt;wsp:rsid wsp:val=&quot;00DF58C0&quot;/&gt;&lt;wsp:rsid wsp:val=&quot;00DF6B9C&quot;/&gt;&lt;wsp:rsid wsp:val=&quot;00DF73AB&quot;/&gt;&lt;wsp:rsid wsp:val=&quot;00DF7928&quot;/&gt;&lt;wsp:rsid wsp:val=&quot;00E03C57&quot;/&gt;&lt;wsp:rsid wsp:val=&quot;00E05341&quot;/&gt;&lt;wsp:rsid wsp:val=&quot;00E05BEC&quot;/&gt;&lt;wsp:rsid wsp:val=&quot;00E0794F&quot;/&gt;&lt;wsp:rsid wsp:val=&quot;00E1042B&quot;/&gt;&lt;wsp:rsid wsp:val=&quot;00E210A2&quot;/&gt;&lt;wsp:rsid wsp:val=&quot;00E23742&quot;/&gt;&lt;wsp:rsid wsp:val=&quot;00E32300&quot;/&gt;&lt;wsp:rsid wsp:val=&quot;00E40F0B&quot;/&gt;&lt;wsp:rsid wsp:val=&quot;00E419BB&quot;/&gt;&lt;wsp:rsid wsp:val=&quot;00E41F2F&quot;/&gt;&lt;wsp:rsid wsp:val=&quot;00E4597F&quot;/&gt;&lt;wsp:rsid wsp:val=&quot;00E5033C&quot;/&gt;&lt;wsp:rsid wsp:val=&quot;00E5157A&quot;/&gt;&lt;wsp:rsid wsp:val=&quot;00E52C55&quot;/&gt;&lt;wsp:rsid wsp:val=&quot;00E61834&quot;/&gt;&lt;wsp:rsid wsp:val=&quot;00E61B5A&quot;/&gt;&lt;wsp:rsid wsp:val=&quot;00E633BA&quot;/&gt;&lt;wsp:rsid wsp:val=&quot;00E66501&quot;/&gt;&lt;wsp:rsid wsp:val=&quot;00E740F9&quot;/&gt;&lt;wsp:rsid wsp:val=&quot;00E74CE3&quot;/&gt;&lt;wsp:rsid wsp:val=&quot;00E811BC&quot;/&gt;&lt;wsp:rsid wsp:val=&quot;00E92560&quot;/&gt;&lt;wsp:rsid wsp:val=&quot;00E957BF&quot;/&gt;&lt;wsp:rsid wsp:val=&quot;00E97818&quot;/&gt;&lt;wsp:rsid wsp:val=&quot;00EA0B9C&quot;/&gt;&lt;wsp:rsid wsp:val=&quot;00EA2ABB&quot;/&gt;&lt;wsp:rsid wsp:val=&quot;00EA2CF9&quot;/&gt;&lt;wsp:rsid wsp:val=&quot;00EA2D4B&quot;/&gt;&lt;wsp:rsid wsp:val=&quot;00EA2E17&quot;/&gt;&lt;wsp:rsid wsp:val=&quot;00EA38E1&quot;/&gt;&lt;wsp:rsid wsp:val=&quot;00EA4974&quot;/&gt;&lt;wsp:rsid wsp:val=&quot;00EA6303&quot;/&gt;&lt;wsp:rsid wsp:val=&quot;00EA6F65&quot;/&gt;&lt;wsp:rsid wsp:val=&quot;00EA7DA9&quot;/&gt;&lt;wsp:rsid wsp:val=&quot;00ED0B5D&quot;/&gt;&lt;wsp:rsid wsp:val=&quot;00ED0F91&quot;/&gt;&lt;wsp:rsid wsp:val=&quot;00ED27CC&quot;/&gt;&lt;wsp:rsid wsp:val=&quot;00ED64B8&quot;/&gt;&lt;wsp:rsid wsp:val=&quot;00EE3FC7&quot;/&gt;&lt;wsp:rsid wsp:val=&quot;00EE641C&quot;/&gt;&lt;wsp:rsid wsp:val=&quot;00EF147A&quot;/&gt;&lt;wsp:rsid wsp:val=&quot;00F00753&quot;/&gt;&lt;wsp:rsid wsp:val=&quot;00F016AE&quot;/&gt;&lt;wsp:rsid wsp:val=&quot;00F0316E&quot;/&gt;&lt;wsp:rsid wsp:val=&quot;00F05E8E&quot;/&gt;&lt;wsp:rsid wsp:val=&quot;00F17B13&quot;/&gt;&lt;wsp:rsid wsp:val=&quot;00F2031E&quot;/&gt;&lt;wsp:rsid wsp:val=&quot;00F25427&quot;/&gt;&lt;wsp:rsid wsp:val=&quot;00F262E7&quot;/&gt;&lt;wsp:rsid wsp:val=&quot;00F31E45&quot;/&gt;&lt;wsp:rsid wsp:val=&quot;00F40087&quot;/&gt;&lt;wsp:rsid wsp:val=&quot;00F504CF&quot;/&gt;&lt;wsp:rsid wsp:val=&quot;00F546B2&quot;/&gt;&lt;wsp:rsid wsp:val=&quot;00F54AD9&quot;/&gt;&lt;wsp:rsid wsp:val=&quot;00F55C28&quot;/&gt;&lt;wsp:rsid wsp:val=&quot;00F5734E&quot;/&gt;&lt;wsp:rsid wsp:val=&quot;00F60D60&quot;/&gt;&lt;wsp:rsid wsp:val=&quot;00F610D0&quot;/&gt;&lt;wsp:rsid wsp:val=&quot;00F61AF7&quot;/&gt;&lt;wsp:rsid wsp:val=&quot;00F6242A&quot;/&gt;&lt;wsp:rsid wsp:val=&quot;00F627CB&quot;/&gt;&lt;wsp:rsid wsp:val=&quot;00F643D0&quot;/&gt;&lt;wsp:rsid wsp:val=&quot;00F64BBD&quot;/&gt;&lt;wsp:rsid wsp:val=&quot;00F6667A&quot;/&gt;&lt;wsp:rsid wsp:val=&quot;00F706B1&quot;/&gt;&lt;wsp:rsid wsp:val=&quot;00F720F0&quot;/&gt;&lt;wsp:rsid wsp:val=&quot;00F801F0&quot;/&gt;&lt;wsp:rsid wsp:val=&quot;00F8445C&quot;/&gt;&lt;wsp:rsid wsp:val=&quot;00F95BAC&quot;/&gt;&lt;wsp:rsid wsp:val=&quot;00FA4A3D&quot;/&gt;&lt;wsp:rsid wsp:val=&quot;00FA558F&quot;/&gt;&lt;wsp:rsid wsp:val=&quot;00FA613D&quot;/&gt;&lt;wsp:rsid wsp:val=&quot;00FB7359&quot;/&gt;&lt;wsp:rsid wsp:val=&quot;00FC0240&quot;/&gt;&lt;wsp:rsid wsp:val=&quot;00FC1DD0&quot;/&gt;&lt;wsp:rsid wsp:val=&quot;00FC28A5&quot;/&gt;&lt;wsp:rsid wsp:val=&quot;00FC498C&quot;/&gt;&lt;wsp:rsid wsp:val=&quot;00FD1BF4&quot;/&gt;&lt;wsp:rsid wsp:val=&quot;00FE22AD&quot;/&gt;&lt;wsp:rsid wsp:val=&quot;00FE2423&quot;/&gt;&lt;wsp:rsid wsp:val=&quot;00FE3B43&quot;/&gt;&lt;wsp:rsid wsp:val=&quot;00FF0EE1&quot;/&gt;&lt;wsp:rsid wsp:val=&quot;00FF149F&quot;/&gt;&lt;wsp:rsid wsp:val=&quot;00FF3BD9&quot;/&gt;&lt;wsp:rsid wsp:val=&quot;00FF40AF&quot;/&gt;&lt;wsp:rsid wsp:val=&quot;00FF60D0&quot;/&gt;&lt;wsp:rsid wsp:val=&quot;00FF6E81&quot;/&gt;&lt;wsp:rsid wsp:val=&quot;00FF7428&quot;/&gt;&lt;wsp:rsid wsp:val=&quot;00FF7A8A&quot;/&gt;&lt;wsp:rsid wsp:val=&quot;00FF7AE7&quot;/&gt;&lt;/wsp:rsids&gt;&lt;/w:docPr&gt;&lt;w:body&gt;&lt;w:p wsp:rsidR=&quot;00000000&quot; wsp:rsidRDefault=&quot;008C3043&quot;&gt;&lt;m:oMathPara&gt;&lt;m:oMath&gt;&lt;m:f&gt;&lt;m:fPr&gt;&lt;m:ctrlPr&gt;&lt;w:rPr&gt;&lt;w:rFonts w:ascii=&quot;Cambria Math&quot; w:h-ansi=&quot;Cambria Math&quot;/&gt;&lt;wx:font wx:val=&quot;Cambria Math&quot;/&gt;&lt;w:i/&gt;&lt;w:sz w:val=&quot;32&quot;/&gt;&lt;w:sz-cs w:val=&quot;32&quot;/&gt;&lt;/w:rPr&gt;&lt;/m:ctrlPr&gt;&lt;/m:fPr&gt;&lt;m:num&gt;&lt;m:r&gt;&lt;m:rPr&gt;&lt;m:sty m:val=&quot;p&quot;/&gt;&lt;/m:rPr&gt;&lt;w:rPr&gt;&lt;w:rFonts w:ascii=&quot;Cambria Math&quot; w:h-ansi=&quot;Cambria Math&quot;/&gt;&lt;wx:font wx:val=&quot;Cambria Math&quot;/&gt;&lt;w:sz w:val=&quot;32&quot;/&gt;&lt;w:sz-cs w:val=&quot;32&quot;/&gt;&lt;/w:rPr&gt;&lt;m:t&gt;295&lt;/m:t&gt;&lt;/m:r&gt;&lt;m:r&gt;&lt;w:rPr&gt;&lt;w:rFonts w:ascii=&quot;Cambria Math&quot; w:h-ansi=&quot;Cambria Math&quot;/&gt;&lt;wx:font wx:val=&quot;Cambria Math&quot;/&gt;&lt;w:i/&gt;&lt;w:sz w:val=&quot;32&quot;/&gt;&lt;w:sz-cs w:val=&quot;32&quot;/&gt;&lt;/w:rPr&gt;&lt;m:t&gt; - 59&lt;/m:t&gt;&lt;/m:r&gt;&lt;/m:num&gt;&lt;m:den&gt;&lt;m:r&gt;&lt;w:rPr&gt;&lt;w:rFonts w:ascii=&quot;Cambria Math&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773FCC">
        <w:fldChar w:fldCharType="end"/>
      </w:r>
      <w:r>
        <w:t xml:space="preserve">= </w:t>
      </w:r>
      <w:r>
        <w:rPr>
          <w:lang w:val="id-ID"/>
        </w:rPr>
        <w:t>47</w:t>
      </w:r>
      <w:r>
        <w:t>,</w:t>
      </w:r>
      <w:r>
        <w:rPr>
          <w:lang w:val="id-ID"/>
        </w:rPr>
        <w:t>2</w:t>
      </w:r>
      <w:r>
        <w:t xml:space="preserve"> = </w:t>
      </w:r>
      <w:r>
        <w:rPr>
          <w:lang w:val="id-ID"/>
        </w:rPr>
        <w:t>47</w:t>
      </w:r>
    </w:p>
    <w:p w:rsidR="00773FCC" w:rsidRPr="00EC181E" w:rsidRDefault="00773FCC" w:rsidP="00773FCC">
      <w:pPr>
        <w:jc w:val="both"/>
        <w:rPr>
          <w:lang w:val="id-ID"/>
        </w:rPr>
      </w:pPr>
    </w:p>
    <w:p w:rsidR="00773FCC" w:rsidRPr="0022201F" w:rsidRDefault="00773FCC" w:rsidP="00773FCC">
      <w:pPr>
        <w:outlineLvl w:val="0"/>
        <w:rPr>
          <w:b/>
          <w:sz w:val="4"/>
        </w:rPr>
      </w:pPr>
    </w:p>
    <w:p w:rsidR="00773FCC" w:rsidRDefault="00773FCC" w:rsidP="00773FCC">
      <w:pPr>
        <w:jc w:val="center"/>
        <w:outlineLvl w:val="0"/>
        <w:rPr>
          <w:b/>
        </w:rPr>
      </w:pPr>
      <w:r>
        <w:rPr>
          <w:b/>
        </w:rPr>
        <w:t>Tabel 4.4</w:t>
      </w:r>
      <w:r w:rsidRPr="008728BA">
        <w:rPr>
          <w:b/>
        </w:rPr>
        <w:t xml:space="preserve"> Tabel skala penelitian jawaban responden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2050"/>
        <w:gridCol w:w="2879"/>
      </w:tblGrid>
      <w:tr w:rsidR="00773FCC" w:rsidRPr="008728BA" w:rsidTr="00773FCC">
        <w:trPr>
          <w:trHeight w:val="730"/>
          <w:jc w:val="center"/>
        </w:trPr>
        <w:tc>
          <w:tcPr>
            <w:tcW w:w="751" w:type="dxa"/>
            <w:vAlign w:val="center"/>
          </w:tcPr>
          <w:p w:rsidR="00773FCC" w:rsidRPr="00773FCC" w:rsidRDefault="00773FCC" w:rsidP="00773FCC">
            <w:pPr>
              <w:jc w:val="center"/>
              <w:rPr>
                <w:b/>
              </w:rPr>
            </w:pPr>
          </w:p>
          <w:p w:rsidR="00773FCC" w:rsidRPr="00773FCC" w:rsidRDefault="00773FCC" w:rsidP="00773FCC">
            <w:pPr>
              <w:jc w:val="center"/>
              <w:rPr>
                <w:b/>
              </w:rPr>
            </w:pPr>
            <w:r w:rsidRPr="00773FCC">
              <w:rPr>
                <w:b/>
              </w:rPr>
              <w:t>No.</w:t>
            </w:r>
          </w:p>
        </w:tc>
        <w:tc>
          <w:tcPr>
            <w:tcW w:w="2050" w:type="dxa"/>
            <w:vAlign w:val="center"/>
          </w:tcPr>
          <w:p w:rsidR="00773FCC" w:rsidRPr="00773FCC" w:rsidRDefault="00773FCC" w:rsidP="00773FCC">
            <w:pPr>
              <w:jc w:val="center"/>
              <w:rPr>
                <w:b/>
              </w:rPr>
            </w:pPr>
            <w:r w:rsidRPr="00773FCC">
              <w:rPr>
                <w:b/>
              </w:rPr>
              <w:t>Rentang</w:t>
            </w:r>
          </w:p>
        </w:tc>
        <w:tc>
          <w:tcPr>
            <w:tcW w:w="2879" w:type="dxa"/>
            <w:vAlign w:val="center"/>
          </w:tcPr>
          <w:p w:rsidR="00773FCC" w:rsidRPr="00773FCC" w:rsidRDefault="00773FCC" w:rsidP="00773FCC">
            <w:pPr>
              <w:jc w:val="center"/>
              <w:rPr>
                <w:b/>
              </w:rPr>
            </w:pPr>
            <w:r w:rsidRPr="00773FCC">
              <w:rPr>
                <w:b/>
              </w:rPr>
              <w:t>Kategori</w:t>
            </w:r>
          </w:p>
        </w:tc>
      </w:tr>
      <w:tr w:rsidR="00773FCC" w:rsidRPr="008728BA" w:rsidTr="00773FCC">
        <w:trPr>
          <w:trHeight w:val="426"/>
          <w:jc w:val="center"/>
        </w:trPr>
        <w:tc>
          <w:tcPr>
            <w:tcW w:w="751" w:type="dxa"/>
            <w:vAlign w:val="center"/>
          </w:tcPr>
          <w:p w:rsidR="00773FCC" w:rsidRPr="008728BA" w:rsidRDefault="00773FCC" w:rsidP="00773FCC">
            <w:pPr>
              <w:jc w:val="center"/>
            </w:pPr>
            <w:r w:rsidRPr="008728BA">
              <w:t>1.</w:t>
            </w:r>
          </w:p>
        </w:tc>
        <w:tc>
          <w:tcPr>
            <w:tcW w:w="2050" w:type="dxa"/>
            <w:vAlign w:val="center"/>
          </w:tcPr>
          <w:p w:rsidR="00773FCC" w:rsidRPr="00773FCC" w:rsidRDefault="00773FCC" w:rsidP="00773FCC">
            <w:pPr>
              <w:jc w:val="center"/>
              <w:rPr>
                <w:color w:val="000000"/>
                <w:lang w:val="id-ID"/>
              </w:rPr>
            </w:pPr>
            <w:r w:rsidRPr="00773FCC">
              <w:rPr>
                <w:color w:val="000000"/>
                <w:lang w:val="id-ID"/>
              </w:rPr>
              <w:t>59</w:t>
            </w:r>
            <w:r w:rsidRPr="00773FCC">
              <w:rPr>
                <w:color w:val="000000"/>
              </w:rPr>
              <w:t>-</w:t>
            </w:r>
            <w:r w:rsidRPr="00773FCC">
              <w:rPr>
                <w:color w:val="000000"/>
                <w:lang w:val="id-ID"/>
              </w:rPr>
              <w:t>106</w:t>
            </w:r>
          </w:p>
        </w:tc>
        <w:tc>
          <w:tcPr>
            <w:tcW w:w="2879" w:type="dxa"/>
            <w:vAlign w:val="center"/>
          </w:tcPr>
          <w:p w:rsidR="00773FCC" w:rsidRPr="00773FCC" w:rsidRDefault="00773FCC" w:rsidP="00773FCC">
            <w:pPr>
              <w:jc w:val="center"/>
              <w:rPr>
                <w:lang w:val="id-ID"/>
              </w:rPr>
            </w:pPr>
            <w:r w:rsidRPr="008728BA">
              <w:t xml:space="preserve">Sangat </w:t>
            </w:r>
            <w:r w:rsidRPr="00773FCC">
              <w:rPr>
                <w:lang w:val="id-ID"/>
              </w:rPr>
              <w:t>Rendah</w:t>
            </w:r>
          </w:p>
        </w:tc>
      </w:tr>
      <w:tr w:rsidR="00773FCC" w:rsidRPr="008728BA" w:rsidTr="00773FCC">
        <w:trPr>
          <w:trHeight w:val="426"/>
          <w:jc w:val="center"/>
        </w:trPr>
        <w:tc>
          <w:tcPr>
            <w:tcW w:w="751" w:type="dxa"/>
            <w:vAlign w:val="center"/>
          </w:tcPr>
          <w:p w:rsidR="00773FCC" w:rsidRPr="008728BA" w:rsidRDefault="00773FCC" w:rsidP="00773FCC">
            <w:pPr>
              <w:jc w:val="center"/>
            </w:pPr>
            <w:r w:rsidRPr="008728BA">
              <w:t>2.</w:t>
            </w:r>
          </w:p>
        </w:tc>
        <w:tc>
          <w:tcPr>
            <w:tcW w:w="2050" w:type="dxa"/>
            <w:vAlign w:val="center"/>
          </w:tcPr>
          <w:p w:rsidR="00773FCC" w:rsidRPr="00773FCC" w:rsidRDefault="00773FCC" w:rsidP="00773FCC">
            <w:pPr>
              <w:jc w:val="center"/>
              <w:rPr>
                <w:color w:val="000000"/>
                <w:lang w:val="id-ID"/>
              </w:rPr>
            </w:pPr>
            <w:r w:rsidRPr="00773FCC">
              <w:rPr>
                <w:color w:val="000000"/>
                <w:lang w:val="id-ID"/>
              </w:rPr>
              <w:t>107</w:t>
            </w:r>
            <w:r w:rsidRPr="00773FCC">
              <w:rPr>
                <w:color w:val="000000"/>
              </w:rPr>
              <w:t>-</w:t>
            </w:r>
            <w:r w:rsidRPr="00773FCC">
              <w:rPr>
                <w:color w:val="000000"/>
                <w:lang w:val="id-ID"/>
              </w:rPr>
              <w:t>154</w:t>
            </w:r>
          </w:p>
        </w:tc>
        <w:tc>
          <w:tcPr>
            <w:tcW w:w="2879" w:type="dxa"/>
            <w:vAlign w:val="center"/>
          </w:tcPr>
          <w:p w:rsidR="00773FCC" w:rsidRPr="00773FCC" w:rsidRDefault="00773FCC" w:rsidP="00773FCC">
            <w:pPr>
              <w:jc w:val="center"/>
              <w:rPr>
                <w:lang w:val="id-ID"/>
              </w:rPr>
            </w:pPr>
            <w:r w:rsidRPr="00773FCC">
              <w:rPr>
                <w:lang w:val="id-ID"/>
              </w:rPr>
              <w:t>Rendah</w:t>
            </w:r>
          </w:p>
        </w:tc>
      </w:tr>
      <w:tr w:rsidR="00773FCC" w:rsidRPr="008728BA" w:rsidTr="00773FCC">
        <w:trPr>
          <w:trHeight w:val="426"/>
          <w:jc w:val="center"/>
        </w:trPr>
        <w:tc>
          <w:tcPr>
            <w:tcW w:w="751" w:type="dxa"/>
            <w:vAlign w:val="center"/>
          </w:tcPr>
          <w:p w:rsidR="00773FCC" w:rsidRPr="008728BA" w:rsidRDefault="00773FCC" w:rsidP="00773FCC">
            <w:pPr>
              <w:jc w:val="center"/>
            </w:pPr>
            <w:r w:rsidRPr="008728BA">
              <w:t>3.</w:t>
            </w:r>
          </w:p>
        </w:tc>
        <w:tc>
          <w:tcPr>
            <w:tcW w:w="2050" w:type="dxa"/>
            <w:vAlign w:val="center"/>
          </w:tcPr>
          <w:p w:rsidR="00773FCC" w:rsidRPr="00773FCC" w:rsidRDefault="00773FCC" w:rsidP="00773FCC">
            <w:pPr>
              <w:jc w:val="center"/>
              <w:rPr>
                <w:color w:val="000000"/>
                <w:lang w:val="id-ID"/>
              </w:rPr>
            </w:pPr>
            <w:r w:rsidRPr="00773FCC">
              <w:rPr>
                <w:color w:val="000000"/>
                <w:lang w:val="id-ID"/>
              </w:rPr>
              <w:t>155</w:t>
            </w:r>
            <w:r w:rsidRPr="00773FCC">
              <w:rPr>
                <w:color w:val="000000"/>
              </w:rPr>
              <w:t>-</w:t>
            </w:r>
            <w:r w:rsidRPr="00773FCC">
              <w:rPr>
                <w:color w:val="000000"/>
                <w:lang w:val="id-ID"/>
              </w:rPr>
              <w:t>202</w:t>
            </w:r>
          </w:p>
        </w:tc>
        <w:tc>
          <w:tcPr>
            <w:tcW w:w="2879" w:type="dxa"/>
            <w:vAlign w:val="center"/>
          </w:tcPr>
          <w:p w:rsidR="00773FCC" w:rsidRPr="00773FCC" w:rsidRDefault="00773FCC" w:rsidP="00773FCC">
            <w:pPr>
              <w:jc w:val="center"/>
              <w:rPr>
                <w:lang w:val="id-ID"/>
              </w:rPr>
            </w:pPr>
            <w:r w:rsidRPr="00773FCC">
              <w:rPr>
                <w:lang w:val="id-ID"/>
              </w:rPr>
              <w:t>Sedang</w:t>
            </w:r>
          </w:p>
        </w:tc>
      </w:tr>
      <w:tr w:rsidR="00773FCC" w:rsidRPr="008728BA" w:rsidTr="00773FCC">
        <w:trPr>
          <w:trHeight w:val="426"/>
          <w:jc w:val="center"/>
        </w:trPr>
        <w:tc>
          <w:tcPr>
            <w:tcW w:w="751" w:type="dxa"/>
            <w:vAlign w:val="center"/>
          </w:tcPr>
          <w:p w:rsidR="00773FCC" w:rsidRPr="008728BA" w:rsidRDefault="00773FCC" w:rsidP="00773FCC">
            <w:pPr>
              <w:jc w:val="center"/>
            </w:pPr>
            <w:r w:rsidRPr="008728BA">
              <w:t>4.</w:t>
            </w:r>
          </w:p>
        </w:tc>
        <w:tc>
          <w:tcPr>
            <w:tcW w:w="2050" w:type="dxa"/>
            <w:vAlign w:val="center"/>
          </w:tcPr>
          <w:p w:rsidR="00773FCC" w:rsidRPr="00773FCC" w:rsidRDefault="00773FCC" w:rsidP="00773FCC">
            <w:pPr>
              <w:jc w:val="center"/>
              <w:rPr>
                <w:color w:val="000000"/>
                <w:lang w:val="id-ID"/>
              </w:rPr>
            </w:pPr>
            <w:r w:rsidRPr="00773FCC">
              <w:rPr>
                <w:color w:val="000000"/>
                <w:lang w:val="id-ID"/>
              </w:rPr>
              <w:t>203</w:t>
            </w:r>
            <w:r w:rsidRPr="00773FCC">
              <w:rPr>
                <w:color w:val="000000"/>
              </w:rPr>
              <w:t>-</w:t>
            </w:r>
            <w:r w:rsidRPr="00773FCC">
              <w:rPr>
                <w:color w:val="000000"/>
                <w:lang w:val="id-ID"/>
              </w:rPr>
              <w:t>250</w:t>
            </w:r>
          </w:p>
        </w:tc>
        <w:tc>
          <w:tcPr>
            <w:tcW w:w="2879" w:type="dxa"/>
            <w:vAlign w:val="center"/>
          </w:tcPr>
          <w:p w:rsidR="00773FCC" w:rsidRPr="00773FCC" w:rsidRDefault="00773FCC" w:rsidP="00773FCC">
            <w:pPr>
              <w:jc w:val="center"/>
              <w:rPr>
                <w:lang w:val="id-ID"/>
              </w:rPr>
            </w:pPr>
            <w:r w:rsidRPr="00773FCC">
              <w:rPr>
                <w:lang w:val="id-ID"/>
              </w:rPr>
              <w:t>Tinggi</w:t>
            </w:r>
          </w:p>
        </w:tc>
      </w:tr>
      <w:tr w:rsidR="00773FCC" w:rsidRPr="008728BA" w:rsidTr="00773FCC">
        <w:trPr>
          <w:trHeight w:val="449"/>
          <w:jc w:val="center"/>
        </w:trPr>
        <w:tc>
          <w:tcPr>
            <w:tcW w:w="751" w:type="dxa"/>
            <w:vAlign w:val="center"/>
          </w:tcPr>
          <w:p w:rsidR="00773FCC" w:rsidRPr="008728BA" w:rsidRDefault="00773FCC" w:rsidP="00773FCC">
            <w:pPr>
              <w:jc w:val="center"/>
            </w:pPr>
            <w:r w:rsidRPr="008728BA">
              <w:t>5.</w:t>
            </w:r>
          </w:p>
        </w:tc>
        <w:tc>
          <w:tcPr>
            <w:tcW w:w="2050" w:type="dxa"/>
            <w:vAlign w:val="center"/>
          </w:tcPr>
          <w:p w:rsidR="00773FCC" w:rsidRPr="00773FCC" w:rsidRDefault="00773FCC" w:rsidP="00773FCC">
            <w:pPr>
              <w:jc w:val="center"/>
              <w:rPr>
                <w:color w:val="000000"/>
                <w:lang w:val="id-ID"/>
              </w:rPr>
            </w:pPr>
            <w:r w:rsidRPr="00773FCC">
              <w:rPr>
                <w:color w:val="000000"/>
                <w:lang w:val="id-ID"/>
              </w:rPr>
              <w:t>25</w:t>
            </w:r>
            <w:r w:rsidRPr="00773FCC">
              <w:rPr>
                <w:color w:val="000000"/>
              </w:rPr>
              <w:t>1-</w:t>
            </w:r>
            <w:r w:rsidRPr="00773FCC">
              <w:rPr>
                <w:color w:val="000000"/>
                <w:lang w:val="id-ID"/>
              </w:rPr>
              <w:t>298</w:t>
            </w:r>
          </w:p>
        </w:tc>
        <w:tc>
          <w:tcPr>
            <w:tcW w:w="2879" w:type="dxa"/>
            <w:vAlign w:val="center"/>
          </w:tcPr>
          <w:p w:rsidR="00773FCC" w:rsidRPr="00773FCC" w:rsidRDefault="00773FCC" w:rsidP="00773FCC">
            <w:pPr>
              <w:jc w:val="center"/>
              <w:rPr>
                <w:lang w:val="id-ID"/>
              </w:rPr>
            </w:pPr>
            <w:r w:rsidRPr="008728BA">
              <w:t xml:space="preserve">Sangat </w:t>
            </w:r>
            <w:r w:rsidRPr="00773FCC">
              <w:rPr>
                <w:lang w:val="id-ID"/>
              </w:rPr>
              <w:t>tinggi</w:t>
            </w:r>
          </w:p>
        </w:tc>
      </w:tr>
    </w:tbl>
    <w:p w:rsidR="00773FCC" w:rsidRPr="00793D1E" w:rsidRDefault="00773FCC" w:rsidP="00773FCC">
      <w:pPr>
        <w:spacing w:line="360" w:lineRule="auto"/>
        <w:ind w:left="1080"/>
        <w:jc w:val="both"/>
      </w:pPr>
      <w:r>
        <w:t>Sumber : Hasil Olahan Data 2022</w:t>
      </w:r>
    </w:p>
    <w:p w:rsidR="00773FCC" w:rsidRDefault="00773FCC" w:rsidP="00773FCC">
      <w:pPr>
        <w:spacing w:line="480" w:lineRule="auto"/>
        <w:ind w:firstLine="720"/>
        <w:jc w:val="both"/>
      </w:pPr>
      <w:r w:rsidRPr="008728BA">
        <w:t>Berikut ini akan disajikan gambaran hasil tabulasi data atau variabel yang menjadi objek penelitian</w:t>
      </w:r>
      <w:r>
        <w:t>.</w:t>
      </w:r>
    </w:p>
    <w:p w:rsidR="00773FCC" w:rsidRPr="006B6693" w:rsidRDefault="00773FCC" w:rsidP="00773FCC">
      <w:pPr>
        <w:spacing w:line="480" w:lineRule="auto"/>
        <w:jc w:val="both"/>
        <w:outlineLvl w:val="0"/>
        <w:rPr>
          <w:b/>
        </w:rPr>
      </w:pPr>
      <w:r w:rsidRPr="006B6693">
        <w:rPr>
          <w:b/>
        </w:rPr>
        <w:t xml:space="preserve">4.2.1. Gambaran Umum </w:t>
      </w:r>
      <w:r>
        <w:rPr>
          <w:b/>
          <w:lang w:val="id-ID"/>
        </w:rPr>
        <w:t>Variabel Pengetahuan (X1)</w:t>
      </w:r>
    </w:p>
    <w:p w:rsidR="00773FCC" w:rsidRDefault="00773FCC" w:rsidP="00773FCC">
      <w:pPr>
        <w:spacing w:line="480" w:lineRule="auto"/>
        <w:ind w:firstLine="720"/>
        <w:jc w:val="both"/>
        <w:rPr>
          <w:lang w:val="id-ID"/>
        </w:rPr>
      </w:pPr>
      <w:r w:rsidRPr="008728BA">
        <w:t>Hasil Ta</w:t>
      </w:r>
      <w:r>
        <w:t>bulasi data variabel Pengetahuan (X1)</w:t>
      </w:r>
      <w:r>
        <w:rPr>
          <w:lang w:val="id-ID"/>
        </w:rPr>
        <w:t>,</w:t>
      </w:r>
      <w:r w:rsidRPr="008728BA">
        <w:t xml:space="preserve"> yang </w:t>
      </w:r>
      <w:r>
        <w:t xml:space="preserve">diisi oleh </w:t>
      </w:r>
      <w:r>
        <w:rPr>
          <w:lang w:val="id-ID"/>
        </w:rPr>
        <w:t>59</w:t>
      </w:r>
      <w:r w:rsidRPr="008728BA">
        <w:t>responden  (sampel) dapat divisualisasikan melalui tabel berikut</w:t>
      </w:r>
      <w:r>
        <w:t>:</w:t>
      </w:r>
    </w:p>
    <w:p w:rsidR="00773FCC" w:rsidRPr="009A39A6" w:rsidRDefault="00773FCC" w:rsidP="00773FCC">
      <w:pPr>
        <w:jc w:val="center"/>
        <w:outlineLvl w:val="0"/>
        <w:rPr>
          <w:lang w:val="id-ID"/>
        </w:rPr>
      </w:pPr>
      <w:r>
        <w:rPr>
          <w:b/>
        </w:rPr>
        <w:lastRenderedPageBreak/>
        <w:t>Tabel 4.5</w:t>
      </w:r>
      <w:r w:rsidRPr="00C027FB">
        <w:rPr>
          <w:b/>
        </w:rPr>
        <w:t>.</w:t>
      </w:r>
      <w:r>
        <w:rPr>
          <w:b/>
          <w:lang w:val="id-ID"/>
        </w:rPr>
        <w:t>Tanggapan Responden Pengetahuan (X1)</w:t>
      </w: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11"/>
        <w:gridCol w:w="670"/>
        <w:gridCol w:w="797"/>
        <w:gridCol w:w="671"/>
        <w:gridCol w:w="671"/>
        <w:gridCol w:w="833"/>
      </w:tblGrid>
      <w:tr w:rsidR="00773FCC" w:rsidRPr="00824B0D" w:rsidTr="00773FCC">
        <w:trPr>
          <w:trHeight w:val="220"/>
        </w:trPr>
        <w:tc>
          <w:tcPr>
            <w:tcW w:w="1134" w:type="dxa"/>
            <w:vMerge w:val="restart"/>
            <w:vAlign w:val="center"/>
          </w:tcPr>
          <w:p w:rsidR="00773FCC" w:rsidRPr="00773FCC" w:rsidRDefault="00773FCC" w:rsidP="00773FCC">
            <w:pPr>
              <w:jc w:val="center"/>
              <w:rPr>
                <w:b/>
              </w:rPr>
            </w:pPr>
            <w:r w:rsidRPr="00773FCC">
              <w:rPr>
                <w:b/>
              </w:rPr>
              <w:t>S</w:t>
            </w:r>
            <w:r w:rsidRPr="00773FCC">
              <w:rPr>
                <w:b/>
                <w:lang w:val="id-ID"/>
              </w:rPr>
              <w:t>KOR</w:t>
            </w:r>
          </w:p>
        </w:tc>
        <w:tc>
          <w:tcPr>
            <w:tcW w:w="4253" w:type="dxa"/>
            <w:gridSpan w:val="6"/>
            <w:vAlign w:val="center"/>
          </w:tcPr>
          <w:p w:rsidR="00773FCC" w:rsidRPr="00773FCC" w:rsidRDefault="00773FCC" w:rsidP="00773FCC">
            <w:pPr>
              <w:jc w:val="center"/>
              <w:rPr>
                <w:b/>
              </w:rPr>
            </w:pPr>
            <w:r w:rsidRPr="00773FCC">
              <w:rPr>
                <w:b/>
              </w:rPr>
              <w:t>Item</w:t>
            </w:r>
          </w:p>
        </w:tc>
      </w:tr>
      <w:tr w:rsidR="00773FCC" w:rsidRPr="00824B0D" w:rsidTr="00773FCC">
        <w:trPr>
          <w:trHeight w:val="124"/>
        </w:trPr>
        <w:tc>
          <w:tcPr>
            <w:tcW w:w="1134" w:type="dxa"/>
            <w:vMerge/>
            <w:vAlign w:val="center"/>
          </w:tcPr>
          <w:p w:rsidR="00773FCC" w:rsidRPr="00773FCC" w:rsidRDefault="00773FCC" w:rsidP="00773FCC">
            <w:pPr>
              <w:jc w:val="center"/>
              <w:rPr>
                <w:b/>
              </w:rPr>
            </w:pPr>
          </w:p>
        </w:tc>
        <w:tc>
          <w:tcPr>
            <w:tcW w:w="2078" w:type="dxa"/>
            <w:gridSpan w:val="3"/>
            <w:vAlign w:val="center"/>
          </w:tcPr>
          <w:p w:rsidR="00773FCC" w:rsidRPr="00773FCC" w:rsidRDefault="00773FCC" w:rsidP="00773FCC">
            <w:pPr>
              <w:jc w:val="center"/>
              <w:rPr>
                <w:lang w:val="id-ID"/>
              </w:rPr>
            </w:pPr>
            <w:r w:rsidRPr="00773FCC">
              <w:rPr>
                <w:b/>
              </w:rPr>
              <w:t>X</w:t>
            </w:r>
            <w:r w:rsidRPr="00773FCC">
              <w:rPr>
                <w:b/>
                <w:vertAlign w:val="subscript"/>
              </w:rPr>
              <w:t>1</w:t>
            </w:r>
            <w:r w:rsidRPr="00773FCC">
              <w:rPr>
                <w:b/>
              </w:rPr>
              <w:t>1</w:t>
            </w:r>
          </w:p>
        </w:tc>
        <w:tc>
          <w:tcPr>
            <w:tcW w:w="2175" w:type="dxa"/>
            <w:gridSpan w:val="3"/>
            <w:vAlign w:val="center"/>
          </w:tcPr>
          <w:p w:rsidR="00773FCC" w:rsidRPr="00773FCC" w:rsidRDefault="00773FCC" w:rsidP="00773FCC">
            <w:pPr>
              <w:jc w:val="center"/>
              <w:rPr>
                <w:b/>
              </w:rPr>
            </w:pPr>
            <w:r w:rsidRPr="00773FCC">
              <w:rPr>
                <w:b/>
              </w:rPr>
              <w:t>X</w:t>
            </w:r>
            <w:r w:rsidRPr="00773FCC">
              <w:rPr>
                <w:b/>
                <w:vertAlign w:val="subscript"/>
              </w:rPr>
              <w:t>1</w:t>
            </w:r>
            <w:r w:rsidRPr="00773FCC">
              <w:rPr>
                <w:b/>
              </w:rPr>
              <w:t>2</w:t>
            </w:r>
          </w:p>
        </w:tc>
      </w:tr>
      <w:tr w:rsidR="00773FCC" w:rsidRPr="00824B0D" w:rsidTr="00773FCC">
        <w:trPr>
          <w:trHeight w:val="124"/>
        </w:trPr>
        <w:tc>
          <w:tcPr>
            <w:tcW w:w="1134" w:type="dxa"/>
            <w:vMerge/>
            <w:vAlign w:val="center"/>
          </w:tcPr>
          <w:p w:rsidR="00773FCC" w:rsidRPr="00824B0D" w:rsidRDefault="00773FCC" w:rsidP="00773FCC">
            <w:pPr>
              <w:jc w:val="center"/>
            </w:pPr>
          </w:p>
        </w:tc>
        <w:tc>
          <w:tcPr>
            <w:tcW w:w="611" w:type="dxa"/>
            <w:vAlign w:val="center"/>
          </w:tcPr>
          <w:p w:rsidR="00773FCC" w:rsidRPr="00773FCC" w:rsidRDefault="00773FCC" w:rsidP="00773FCC">
            <w:pPr>
              <w:jc w:val="center"/>
              <w:rPr>
                <w:b/>
                <w:sz w:val="20"/>
                <w:szCs w:val="20"/>
              </w:rPr>
            </w:pPr>
            <w:r w:rsidRPr="00773FCC">
              <w:rPr>
                <w:b/>
                <w:sz w:val="20"/>
                <w:szCs w:val="20"/>
              </w:rPr>
              <w:t>F</w:t>
            </w:r>
          </w:p>
        </w:tc>
        <w:tc>
          <w:tcPr>
            <w:tcW w:w="670" w:type="dxa"/>
            <w:vAlign w:val="center"/>
          </w:tcPr>
          <w:p w:rsidR="00773FCC" w:rsidRPr="00773FCC" w:rsidRDefault="00773FCC" w:rsidP="00773FCC">
            <w:pPr>
              <w:jc w:val="center"/>
              <w:rPr>
                <w:b/>
                <w:sz w:val="20"/>
                <w:szCs w:val="20"/>
              </w:rPr>
            </w:pPr>
            <w:r w:rsidRPr="00773FCC">
              <w:rPr>
                <w:b/>
                <w:sz w:val="20"/>
                <w:szCs w:val="20"/>
              </w:rPr>
              <w:t>Skor</w:t>
            </w:r>
          </w:p>
        </w:tc>
        <w:tc>
          <w:tcPr>
            <w:tcW w:w="797" w:type="dxa"/>
            <w:vAlign w:val="center"/>
          </w:tcPr>
          <w:p w:rsidR="00773FCC" w:rsidRPr="00773FCC" w:rsidRDefault="00773FCC" w:rsidP="00773FCC">
            <w:pPr>
              <w:jc w:val="center"/>
              <w:rPr>
                <w:b/>
                <w:sz w:val="20"/>
                <w:szCs w:val="20"/>
              </w:rPr>
            </w:pPr>
            <w:r w:rsidRPr="00773FCC">
              <w:rPr>
                <w:b/>
                <w:sz w:val="20"/>
                <w:szCs w:val="20"/>
              </w:rPr>
              <w:t>%</w:t>
            </w:r>
          </w:p>
        </w:tc>
        <w:tc>
          <w:tcPr>
            <w:tcW w:w="671" w:type="dxa"/>
            <w:vAlign w:val="center"/>
          </w:tcPr>
          <w:p w:rsidR="00773FCC" w:rsidRPr="00773FCC" w:rsidRDefault="00773FCC" w:rsidP="00773FCC">
            <w:pPr>
              <w:jc w:val="center"/>
              <w:rPr>
                <w:b/>
                <w:sz w:val="20"/>
                <w:szCs w:val="20"/>
              </w:rPr>
            </w:pPr>
            <w:r w:rsidRPr="00773FCC">
              <w:rPr>
                <w:b/>
                <w:sz w:val="20"/>
                <w:szCs w:val="20"/>
              </w:rPr>
              <w:t>F</w:t>
            </w:r>
          </w:p>
        </w:tc>
        <w:tc>
          <w:tcPr>
            <w:tcW w:w="671" w:type="dxa"/>
            <w:vAlign w:val="center"/>
          </w:tcPr>
          <w:p w:rsidR="00773FCC" w:rsidRPr="00773FCC" w:rsidRDefault="00773FCC" w:rsidP="00773FCC">
            <w:pPr>
              <w:jc w:val="center"/>
              <w:rPr>
                <w:b/>
                <w:sz w:val="20"/>
                <w:szCs w:val="20"/>
              </w:rPr>
            </w:pPr>
            <w:r w:rsidRPr="00773FCC">
              <w:rPr>
                <w:b/>
                <w:sz w:val="20"/>
                <w:szCs w:val="20"/>
              </w:rPr>
              <w:t>Skor</w:t>
            </w:r>
          </w:p>
        </w:tc>
        <w:tc>
          <w:tcPr>
            <w:tcW w:w="833" w:type="dxa"/>
            <w:vAlign w:val="center"/>
          </w:tcPr>
          <w:p w:rsidR="00773FCC" w:rsidRPr="00773FCC" w:rsidRDefault="00773FCC" w:rsidP="00773FCC">
            <w:pPr>
              <w:jc w:val="center"/>
              <w:rPr>
                <w:b/>
                <w:sz w:val="20"/>
                <w:szCs w:val="20"/>
              </w:rPr>
            </w:pPr>
            <w:r w:rsidRPr="00773FCC">
              <w:rPr>
                <w:b/>
                <w:sz w:val="20"/>
                <w:szCs w:val="20"/>
              </w:rPr>
              <w:t>%</w:t>
            </w:r>
          </w:p>
        </w:tc>
      </w:tr>
      <w:tr w:rsidR="00773FCC" w:rsidRPr="00824B0D" w:rsidTr="00773FCC">
        <w:trPr>
          <w:trHeight w:val="220"/>
        </w:trPr>
        <w:tc>
          <w:tcPr>
            <w:tcW w:w="1134" w:type="dxa"/>
            <w:vAlign w:val="center"/>
          </w:tcPr>
          <w:p w:rsidR="00773FCC" w:rsidRPr="00824B0D" w:rsidRDefault="00773FCC" w:rsidP="00773FCC">
            <w:pPr>
              <w:jc w:val="center"/>
            </w:pPr>
            <w:r w:rsidRPr="00824B0D">
              <w:t>5</w:t>
            </w:r>
          </w:p>
        </w:tc>
        <w:tc>
          <w:tcPr>
            <w:tcW w:w="611" w:type="dxa"/>
            <w:vAlign w:val="center"/>
          </w:tcPr>
          <w:p w:rsidR="00773FCC" w:rsidRPr="00773FCC" w:rsidRDefault="00773FCC" w:rsidP="00773FCC">
            <w:pPr>
              <w:jc w:val="center"/>
              <w:rPr>
                <w:color w:val="000000"/>
              </w:rPr>
            </w:pPr>
            <w:r w:rsidRPr="00773FCC">
              <w:rPr>
                <w:color w:val="000000"/>
              </w:rPr>
              <w:t>29</w:t>
            </w:r>
          </w:p>
        </w:tc>
        <w:tc>
          <w:tcPr>
            <w:tcW w:w="670" w:type="dxa"/>
            <w:vAlign w:val="bottom"/>
          </w:tcPr>
          <w:p w:rsidR="00773FCC" w:rsidRPr="00773FCC" w:rsidRDefault="00773FCC" w:rsidP="00773FCC">
            <w:pPr>
              <w:jc w:val="center"/>
              <w:rPr>
                <w:color w:val="000000"/>
              </w:rPr>
            </w:pPr>
            <w:r w:rsidRPr="00773FCC">
              <w:rPr>
                <w:color w:val="000000"/>
              </w:rPr>
              <w:t>145</w:t>
            </w:r>
          </w:p>
        </w:tc>
        <w:tc>
          <w:tcPr>
            <w:tcW w:w="797" w:type="dxa"/>
            <w:vAlign w:val="bottom"/>
          </w:tcPr>
          <w:p w:rsidR="00773FCC" w:rsidRPr="00773FCC" w:rsidRDefault="00773FCC" w:rsidP="00773FCC">
            <w:pPr>
              <w:jc w:val="center"/>
              <w:rPr>
                <w:color w:val="000000"/>
              </w:rPr>
            </w:pPr>
            <w:r w:rsidRPr="00773FCC">
              <w:rPr>
                <w:color w:val="000000"/>
              </w:rPr>
              <w:t>49,2%</w:t>
            </w:r>
          </w:p>
        </w:tc>
        <w:tc>
          <w:tcPr>
            <w:tcW w:w="671" w:type="dxa"/>
            <w:vAlign w:val="bottom"/>
          </w:tcPr>
          <w:p w:rsidR="00773FCC" w:rsidRPr="00773FCC" w:rsidRDefault="00773FCC" w:rsidP="00773FCC">
            <w:pPr>
              <w:jc w:val="center"/>
              <w:rPr>
                <w:color w:val="000000"/>
              </w:rPr>
            </w:pPr>
            <w:r w:rsidRPr="00773FCC">
              <w:rPr>
                <w:color w:val="000000"/>
              </w:rPr>
              <w:t>38</w:t>
            </w:r>
          </w:p>
        </w:tc>
        <w:tc>
          <w:tcPr>
            <w:tcW w:w="671" w:type="dxa"/>
            <w:vAlign w:val="bottom"/>
          </w:tcPr>
          <w:p w:rsidR="00773FCC" w:rsidRPr="00773FCC" w:rsidRDefault="00773FCC" w:rsidP="00773FCC">
            <w:pPr>
              <w:jc w:val="center"/>
              <w:rPr>
                <w:color w:val="000000"/>
              </w:rPr>
            </w:pPr>
            <w:r w:rsidRPr="00773FCC">
              <w:rPr>
                <w:color w:val="000000"/>
              </w:rPr>
              <w:t>190</w:t>
            </w:r>
          </w:p>
        </w:tc>
        <w:tc>
          <w:tcPr>
            <w:tcW w:w="833" w:type="dxa"/>
            <w:vAlign w:val="bottom"/>
          </w:tcPr>
          <w:p w:rsidR="00773FCC" w:rsidRPr="00773FCC" w:rsidRDefault="00773FCC" w:rsidP="00773FCC">
            <w:pPr>
              <w:jc w:val="center"/>
              <w:rPr>
                <w:color w:val="000000"/>
              </w:rPr>
            </w:pPr>
            <w:r w:rsidRPr="00773FCC">
              <w:rPr>
                <w:color w:val="000000"/>
              </w:rPr>
              <w:t>64,4%</w:t>
            </w:r>
          </w:p>
        </w:tc>
      </w:tr>
      <w:tr w:rsidR="00773FCC" w:rsidRPr="00824B0D" w:rsidTr="00773FCC">
        <w:trPr>
          <w:trHeight w:val="220"/>
        </w:trPr>
        <w:tc>
          <w:tcPr>
            <w:tcW w:w="1134" w:type="dxa"/>
            <w:vAlign w:val="center"/>
          </w:tcPr>
          <w:p w:rsidR="00773FCC" w:rsidRPr="00824B0D" w:rsidRDefault="00773FCC" w:rsidP="00773FCC">
            <w:pPr>
              <w:jc w:val="center"/>
            </w:pPr>
            <w:r w:rsidRPr="00824B0D">
              <w:t>4</w:t>
            </w:r>
          </w:p>
        </w:tc>
        <w:tc>
          <w:tcPr>
            <w:tcW w:w="611" w:type="dxa"/>
            <w:vAlign w:val="center"/>
          </w:tcPr>
          <w:p w:rsidR="00773FCC" w:rsidRPr="00773FCC" w:rsidRDefault="00773FCC" w:rsidP="00773FCC">
            <w:pPr>
              <w:jc w:val="center"/>
              <w:rPr>
                <w:color w:val="000000"/>
              </w:rPr>
            </w:pPr>
            <w:r w:rsidRPr="00773FCC">
              <w:rPr>
                <w:color w:val="000000"/>
              </w:rPr>
              <w:t>16</w:t>
            </w:r>
          </w:p>
        </w:tc>
        <w:tc>
          <w:tcPr>
            <w:tcW w:w="670" w:type="dxa"/>
            <w:vAlign w:val="bottom"/>
          </w:tcPr>
          <w:p w:rsidR="00773FCC" w:rsidRPr="00773FCC" w:rsidRDefault="00773FCC" w:rsidP="00773FCC">
            <w:pPr>
              <w:jc w:val="center"/>
              <w:rPr>
                <w:color w:val="000000"/>
              </w:rPr>
            </w:pPr>
            <w:r w:rsidRPr="00773FCC">
              <w:rPr>
                <w:color w:val="000000"/>
              </w:rPr>
              <w:t>64</w:t>
            </w:r>
          </w:p>
        </w:tc>
        <w:tc>
          <w:tcPr>
            <w:tcW w:w="797" w:type="dxa"/>
            <w:vAlign w:val="bottom"/>
          </w:tcPr>
          <w:p w:rsidR="00773FCC" w:rsidRPr="00773FCC" w:rsidRDefault="00773FCC" w:rsidP="00773FCC">
            <w:pPr>
              <w:jc w:val="center"/>
              <w:rPr>
                <w:color w:val="000000"/>
              </w:rPr>
            </w:pPr>
            <w:r w:rsidRPr="00773FCC">
              <w:rPr>
                <w:color w:val="000000"/>
              </w:rPr>
              <w:t>27,1%</w:t>
            </w:r>
          </w:p>
        </w:tc>
        <w:tc>
          <w:tcPr>
            <w:tcW w:w="671" w:type="dxa"/>
            <w:vAlign w:val="bottom"/>
          </w:tcPr>
          <w:p w:rsidR="00773FCC" w:rsidRPr="00773FCC" w:rsidRDefault="00773FCC" w:rsidP="00773FCC">
            <w:pPr>
              <w:jc w:val="center"/>
              <w:rPr>
                <w:color w:val="000000"/>
              </w:rPr>
            </w:pPr>
            <w:r w:rsidRPr="00773FCC">
              <w:rPr>
                <w:color w:val="000000"/>
              </w:rPr>
              <w:t>16</w:t>
            </w:r>
          </w:p>
        </w:tc>
        <w:tc>
          <w:tcPr>
            <w:tcW w:w="671" w:type="dxa"/>
            <w:vAlign w:val="bottom"/>
          </w:tcPr>
          <w:p w:rsidR="00773FCC" w:rsidRPr="00773FCC" w:rsidRDefault="00773FCC" w:rsidP="00773FCC">
            <w:pPr>
              <w:jc w:val="center"/>
              <w:rPr>
                <w:color w:val="000000"/>
              </w:rPr>
            </w:pPr>
            <w:r w:rsidRPr="00773FCC">
              <w:rPr>
                <w:color w:val="000000"/>
              </w:rPr>
              <w:t>64</w:t>
            </w:r>
          </w:p>
        </w:tc>
        <w:tc>
          <w:tcPr>
            <w:tcW w:w="833" w:type="dxa"/>
            <w:vAlign w:val="bottom"/>
          </w:tcPr>
          <w:p w:rsidR="00773FCC" w:rsidRPr="00773FCC" w:rsidRDefault="00773FCC" w:rsidP="00773FCC">
            <w:pPr>
              <w:jc w:val="center"/>
              <w:rPr>
                <w:color w:val="000000"/>
              </w:rPr>
            </w:pPr>
            <w:r w:rsidRPr="00773FCC">
              <w:rPr>
                <w:color w:val="000000"/>
              </w:rPr>
              <w:t>27,1%</w:t>
            </w:r>
          </w:p>
        </w:tc>
      </w:tr>
      <w:tr w:rsidR="00773FCC" w:rsidRPr="00824B0D" w:rsidTr="00773FCC">
        <w:trPr>
          <w:trHeight w:val="220"/>
        </w:trPr>
        <w:tc>
          <w:tcPr>
            <w:tcW w:w="1134" w:type="dxa"/>
            <w:vAlign w:val="center"/>
          </w:tcPr>
          <w:p w:rsidR="00773FCC" w:rsidRPr="00824B0D" w:rsidRDefault="00773FCC" w:rsidP="00773FCC">
            <w:pPr>
              <w:jc w:val="center"/>
            </w:pPr>
            <w:r w:rsidRPr="00824B0D">
              <w:t>3</w:t>
            </w:r>
          </w:p>
        </w:tc>
        <w:tc>
          <w:tcPr>
            <w:tcW w:w="611" w:type="dxa"/>
            <w:vAlign w:val="center"/>
          </w:tcPr>
          <w:p w:rsidR="00773FCC" w:rsidRPr="00773FCC" w:rsidRDefault="00773FCC" w:rsidP="00773FCC">
            <w:pPr>
              <w:jc w:val="center"/>
              <w:rPr>
                <w:color w:val="000000"/>
              </w:rPr>
            </w:pPr>
            <w:r w:rsidRPr="00773FCC">
              <w:rPr>
                <w:color w:val="000000"/>
              </w:rPr>
              <w:t>14</w:t>
            </w:r>
          </w:p>
        </w:tc>
        <w:tc>
          <w:tcPr>
            <w:tcW w:w="670" w:type="dxa"/>
            <w:vAlign w:val="bottom"/>
          </w:tcPr>
          <w:p w:rsidR="00773FCC" w:rsidRPr="00773FCC" w:rsidRDefault="00773FCC" w:rsidP="00773FCC">
            <w:pPr>
              <w:jc w:val="center"/>
              <w:rPr>
                <w:color w:val="000000"/>
              </w:rPr>
            </w:pPr>
            <w:r w:rsidRPr="00773FCC">
              <w:rPr>
                <w:color w:val="000000"/>
              </w:rPr>
              <w:t>42</w:t>
            </w:r>
          </w:p>
        </w:tc>
        <w:tc>
          <w:tcPr>
            <w:tcW w:w="797" w:type="dxa"/>
            <w:vAlign w:val="bottom"/>
          </w:tcPr>
          <w:p w:rsidR="00773FCC" w:rsidRPr="00773FCC" w:rsidRDefault="00773FCC" w:rsidP="00773FCC">
            <w:pPr>
              <w:jc w:val="center"/>
              <w:rPr>
                <w:color w:val="000000"/>
              </w:rPr>
            </w:pPr>
            <w:r w:rsidRPr="00773FCC">
              <w:rPr>
                <w:color w:val="000000"/>
              </w:rPr>
              <w:t>23,7%</w:t>
            </w:r>
          </w:p>
        </w:tc>
        <w:tc>
          <w:tcPr>
            <w:tcW w:w="671" w:type="dxa"/>
            <w:vAlign w:val="bottom"/>
          </w:tcPr>
          <w:p w:rsidR="00773FCC" w:rsidRPr="00773FCC" w:rsidRDefault="00773FCC" w:rsidP="00773FCC">
            <w:pPr>
              <w:jc w:val="center"/>
              <w:rPr>
                <w:color w:val="000000"/>
              </w:rPr>
            </w:pPr>
            <w:r w:rsidRPr="00773FCC">
              <w:rPr>
                <w:color w:val="000000"/>
              </w:rPr>
              <w:t>4</w:t>
            </w:r>
          </w:p>
        </w:tc>
        <w:tc>
          <w:tcPr>
            <w:tcW w:w="671" w:type="dxa"/>
            <w:vAlign w:val="bottom"/>
          </w:tcPr>
          <w:p w:rsidR="00773FCC" w:rsidRPr="00773FCC" w:rsidRDefault="00773FCC" w:rsidP="00773FCC">
            <w:pPr>
              <w:jc w:val="center"/>
              <w:rPr>
                <w:color w:val="000000"/>
              </w:rPr>
            </w:pPr>
            <w:r w:rsidRPr="00773FCC">
              <w:rPr>
                <w:color w:val="000000"/>
              </w:rPr>
              <w:t>12</w:t>
            </w:r>
          </w:p>
        </w:tc>
        <w:tc>
          <w:tcPr>
            <w:tcW w:w="833" w:type="dxa"/>
            <w:vAlign w:val="bottom"/>
          </w:tcPr>
          <w:p w:rsidR="00773FCC" w:rsidRPr="00773FCC" w:rsidRDefault="00773FCC" w:rsidP="00773FCC">
            <w:pPr>
              <w:jc w:val="center"/>
              <w:rPr>
                <w:color w:val="000000"/>
              </w:rPr>
            </w:pPr>
            <w:r w:rsidRPr="00773FCC">
              <w:rPr>
                <w:color w:val="000000"/>
              </w:rPr>
              <w:t>6,8%</w:t>
            </w:r>
          </w:p>
        </w:tc>
      </w:tr>
      <w:tr w:rsidR="00773FCC" w:rsidRPr="00824B0D" w:rsidTr="00773FCC">
        <w:trPr>
          <w:trHeight w:val="220"/>
        </w:trPr>
        <w:tc>
          <w:tcPr>
            <w:tcW w:w="1134" w:type="dxa"/>
            <w:vAlign w:val="center"/>
          </w:tcPr>
          <w:p w:rsidR="00773FCC" w:rsidRPr="00824B0D" w:rsidRDefault="00773FCC" w:rsidP="00773FCC">
            <w:pPr>
              <w:jc w:val="center"/>
            </w:pPr>
            <w:r w:rsidRPr="00824B0D">
              <w:t>2</w:t>
            </w:r>
          </w:p>
        </w:tc>
        <w:tc>
          <w:tcPr>
            <w:tcW w:w="611" w:type="dxa"/>
            <w:vAlign w:val="bottom"/>
          </w:tcPr>
          <w:p w:rsidR="00773FCC" w:rsidRPr="00773FCC" w:rsidRDefault="00773FCC" w:rsidP="00773FCC">
            <w:pPr>
              <w:jc w:val="center"/>
              <w:rPr>
                <w:color w:val="000000"/>
              </w:rPr>
            </w:pPr>
            <w:r w:rsidRPr="00773FCC">
              <w:rPr>
                <w:color w:val="000000"/>
              </w:rPr>
              <w:t>0</w:t>
            </w:r>
          </w:p>
        </w:tc>
        <w:tc>
          <w:tcPr>
            <w:tcW w:w="670" w:type="dxa"/>
            <w:vAlign w:val="bottom"/>
          </w:tcPr>
          <w:p w:rsidR="00773FCC" w:rsidRPr="00773FCC" w:rsidRDefault="00773FCC" w:rsidP="00773FCC">
            <w:pPr>
              <w:jc w:val="center"/>
              <w:rPr>
                <w:color w:val="000000"/>
              </w:rPr>
            </w:pPr>
            <w:r w:rsidRPr="00773FCC">
              <w:rPr>
                <w:color w:val="000000"/>
              </w:rPr>
              <w:t>0</w:t>
            </w:r>
          </w:p>
        </w:tc>
        <w:tc>
          <w:tcPr>
            <w:tcW w:w="797" w:type="dxa"/>
            <w:vAlign w:val="bottom"/>
          </w:tcPr>
          <w:p w:rsidR="00773FCC" w:rsidRPr="00773FCC" w:rsidRDefault="00773FCC" w:rsidP="00773FCC">
            <w:pPr>
              <w:jc w:val="center"/>
              <w:rPr>
                <w:color w:val="000000"/>
              </w:rPr>
            </w:pPr>
            <w:r w:rsidRPr="00773FCC">
              <w:rPr>
                <w:color w:val="000000"/>
              </w:rPr>
              <w:t>0,0%</w:t>
            </w:r>
          </w:p>
        </w:tc>
        <w:tc>
          <w:tcPr>
            <w:tcW w:w="671" w:type="dxa"/>
            <w:vAlign w:val="bottom"/>
          </w:tcPr>
          <w:p w:rsidR="00773FCC" w:rsidRPr="00773FCC" w:rsidRDefault="00773FCC" w:rsidP="00773FCC">
            <w:pPr>
              <w:jc w:val="center"/>
              <w:rPr>
                <w:color w:val="000000"/>
              </w:rPr>
            </w:pPr>
            <w:r w:rsidRPr="00773FCC">
              <w:rPr>
                <w:color w:val="000000"/>
              </w:rPr>
              <w:t>1</w:t>
            </w:r>
          </w:p>
        </w:tc>
        <w:tc>
          <w:tcPr>
            <w:tcW w:w="671" w:type="dxa"/>
            <w:vAlign w:val="bottom"/>
          </w:tcPr>
          <w:p w:rsidR="00773FCC" w:rsidRPr="00773FCC" w:rsidRDefault="00773FCC" w:rsidP="00773FCC">
            <w:pPr>
              <w:jc w:val="center"/>
              <w:rPr>
                <w:color w:val="000000"/>
              </w:rPr>
            </w:pPr>
            <w:r w:rsidRPr="00773FCC">
              <w:rPr>
                <w:color w:val="000000"/>
              </w:rPr>
              <w:t>2</w:t>
            </w:r>
          </w:p>
        </w:tc>
        <w:tc>
          <w:tcPr>
            <w:tcW w:w="833" w:type="dxa"/>
            <w:vAlign w:val="bottom"/>
          </w:tcPr>
          <w:p w:rsidR="00773FCC" w:rsidRPr="00773FCC" w:rsidRDefault="00773FCC" w:rsidP="00773FCC">
            <w:pPr>
              <w:jc w:val="center"/>
              <w:rPr>
                <w:color w:val="000000"/>
              </w:rPr>
            </w:pPr>
            <w:r w:rsidRPr="00773FCC">
              <w:rPr>
                <w:color w:val="000000"/>
              </w:rPr>
              <w:t>1,7%</w:t>
            </w:r>
          </w:p>
        </w:tc>
      </w:tr>
      <w:tr w:rsidR="00773FCC" w:rsidRPr="00824B0D" w:rsidTr="00773FCC">
        <w:trPr>
          <w:trHeight w:val="220"/>
        </w:trPr>
        <w:tc>
          <w:tcPr>
            <w:tcW w:w="1134" w:type="dxa"/>
            <w:vAlign w:val="center"/>
          </w:tcPr>
          <w:p w:rsidR="00773FCC" w:rsidRPr="00824B0D" w:rsidRDefault="00773FCC" w:rsidP="00773FCC">
            <w:pPr>
              <w:jc w:val="center"/>
            </w:pPr>
            <w:r w:rsidRPr="00824B0D">
              <w:t>1</w:t>
            </w:r>
          </w:p>
        </w:tc>
        <w:tc>
          <w:tcPr>
            <w:tcW w:w="611" w:type="dxa"/>
            <w:vAlign w:val="bottom"/>
          </w:tcPr>
          <w:p w:rsidR="00773FCC" w:rsidRPr="00773FCC" w:rsidRDefault="00773FCC" w:rsidP="00773FCC">
            <w:pPr>
              <w:jc w:val="center"/>
              <w:rPr>
                <w:color w:val="000000"/>
              </w:rPr>
            </w:pPr>
            <w:r w:rsidRPr="00773FCC">
              <w:rPr>
                <w:color w:val="000000"/>
              </w:rPr>
              <w:t>0</w:t>
            </w:r>
          </w:p>
        </w:tc>
        <w:tc>
          <w:tcPr>
            <w:tcW w:w="670" w:type="dxa"/>
            <w:vAlign w:val="bottom"/>
          </w:tcPr>
          <w:p w:rsidR="00773FCC" w:rsidRPr="00773FCC" w:rsidRDefault="00773FCC" w:rsidP="00773FCC">
            <w:pPr>
              <w:jc w:val="center"/>
              <w:rPr>
                <w:color w:val="000000"/>
              </w:rPr>
            </w:pPr>
            <w:r w:rsidRPr="00773FCC">
              <w:rPr>
                <w:color w:val="000000"/>
              </w:rPr>
              <w:t>0</w:t>
            </w:r>
          </w:p>
        </w:tc>
        <w:tc>
          <w:tcPr>
            <w:tcW w:w="797" w:type="dxa"/>
            <w:vAlign w:val="bottom"/>
          </w:tcPr>
          <w:p w:rsidR="00773FCC" w:rsidRPr="00773FCC" w:rsidRDefault="00773FCC" w:rsidP="00773FCC">
            <w:pPr>
              <w:jc w:val="center"/>
              <w:rPr>
                <w:color w:val="000000"/>
              </w:rPr>
            </w:pPr>
            <w:r w:rsidRPr="00773FCC">
              <w:rPr>
                <w:color w:val="000000"/>
              </w:rPr>
              <w:t>0,0%</w:t>
            </w:r>
          </w:p>
        </w:tc>
        <w:tc>
          <w:tcPr>
            <w:tcW w:w="671" w:type="dxa"/>
            <w:vAlign w:val="bottom"/>
          </w:tcPr>
          <w:p w:rsidR="00773FCC" w:rsidRPr="00773FCC" w:rsidRDefault="00773FCC" w:rsidP="00773FCC">
            <w:pPr>
              <w:jc w:val="center"/>
              <w:rPr>
                <w:color w:val="000000"/>
              </w:rPr>
            </w:pPr>
            <w:r w:rsidRPr="00773FCC">
              <w:rPr>
                <w:color w:val="000000"/>
              </w:rPr>
              <w:t>0</w:t>
            </w:r>
          </w:p>
        </w:tc>
        <w:tc>
          <w:tcPr>
            <w:tcW w:w="671"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r>
      <w:tr w:rsidR="00773FCC" w:rsidRPr="00824B0D" w:rsidTr="00773FCC">
        <w:trPr>
          <w:trHeight w:val="220"/>
        </w:trPr>
        <w:tc>
          <w:tcPr>
            <w:tcW w:w="1134" w:type="dxa"/>
            <w:vAlign w:val="center"/>
          </w:tcPr>
          <w:p w:rsidR="00773FCC" w:rsidRPr="00773FCC" w:rsidRDefault="00773FCC" w:rsidP="00773FCC">
            <w:pPr>
              <w:jc w:val="center"/>
              <w:rPr>
                <w:b/>
              </w:rPr>
            </w:pPr>
            <w:r w:rsidRPr="00773FCC">
              <w:rPr>
                <w:b/>
              </w:rPr>
              <w:t>∑</w:t>
            </w:r>
          </w:p>
        </w:tc>
        <w:tc>
          <w:tcPr>
            <w:tcW w:w="611" w:type="dxa"/>
            <w:vAlign w:val="bottom"/>
          </w:tcPr>
          <w:p w:rsidR="00773FCC" w:rsidRPr="00773FCC" w:rsidRDefault="00773FCC" w:rsidP="00773FCC">
            <w:pPr>
              <w:jc w:val="center"/>
              <w:rPr>
                <w:b/>
                <w:bCs/>
                <w:color w:val="000000"/>
              </w:rPr>
            </w:pPr>
            <w:r w:rsidRPr="00773FCC">
              <w:rPr>
                <w:b/>
                <w:bCs/>
                <w:color w:val="000000"/>
              </w:rPr>
              <w:t>59</w:t>
            </w:r>
          </w:p>
        </w:tc>
        <w:tc>
          <w:tcPr>
            <w:tcW w:w="670" w:type="dxa"/>
            <w:vAlign w:val="bottom"/>
          </w:tcPr>
          <w:p w:rsidR="00773FCC" w:rsidRPr="00773FCC" w:rsidRDefault="00773FCC" w:rsidP="00773FCC">
            <w:pPr>
              <w:jc w:val="center"/>
              <w:rPr>
                <w:b/>
                <w:bCs/>
                <w:color w:val="000000"/>
              </w:rPr>
            </w:pPr>
            <w:r w:rsidRPr="00773FCC">
              <w:rPr>
                <w:b/>
                <w:bCs/>
                <w:color w:val="000000"/>
              </w:rPr>
              <w:t>251</w:t>
            </w:r>
          </w:p>
        </w:tc>
        <w:tc>
          <w:tcPr>
            <w:tcW w:w="797" w:type="dxa"/>
            <w:vAlign w:val="bottom"/>
          </w:tcPr>
          <w:p w:rsidR="00773FCC" w:rsidRPr="00773FCC" w:rsidRDefault="00773FCC" w:rsidP="00773FCC">
            <w:pPr>
              <w:jc w:val="center"/>
              <w:rPr>
                <w:b/>
                <w:bCs/>
                <w:color w:val="000000"/>
              </w:rPr>
            </w:pPr>
            <w:r w:rsidRPr="00773FCC">
              <w:rPr>
                <w:b/>
                <w:bCs/>
                <w:color w:val="000000"/>
              </w:rPr>
              <w:t>100%</w:t>
            </w:r>
          </w:p>
        </w:tc>
        <w:tc>
          <w:tcPr>
            <w:tcW w:w="671" w:type="dxa"/>
            <w:vAlign w:val="bottom"/>
          </w:tcPr>
          <w:p w:rsidR="00773FCC" w:rsidRPr="00773FCC" w:rsidRDefault="00773FCC" w:rsidP="00773FCC">
            <w:pPr>
              <w:jc w:val="center"/>
              <w:rPr>
                <w:b/>
                <w:bCs/>
                <w:color w:val="000000"/>
              </w:rPr>
            </w:pPr>
            <w:r w:rsidRPr="00773FCC">
              <w:rPr>
                <w:b/>
                <w:bCs/>
                <w:color w:val="000000"/>
              </w:rPr>
              <w:t>59</w:t>
            </w:r>
          </w:p>
        </w:tc>
        <w:tc>
          <w:tcPr>
            <w:tcW w:w="671" w:type="dxa"/>
            <w:vAlign w:val="bottom"/>
          </w:tcPr>
          <w:p w:rsidR="00773FCC" w:rsidRPr="00773FCC" w:rsidRDefault="00773FCC" w:rsidP="00773FCC">
            <w:pPr>
              <w:jc w:val="center"/>
              <w:rPr>
                <w:b/>
                <w:bCs/>
                <w:color w:val="000000"/>
              </w:rPr>
            </w:pPr>
            <w:r w:rsidRPr="00773FCC">
              <w:rPr>
                <w:b/>
                <w:bCs/>
                <w:color w:val="000000"/>
              </w:rPr>
              <w:t>268</w:t>
            </w:r>
          </w:p>
        </w:tc>
        <w:tc>
          <w:tcPr>
            <w:tcW w:w="833" w:type="dxa"/>
            <w:vAlign w:val="bottom"/>
          </w:tcPr>
          <w:p w:rsidR="00773FCC" w:rsidRPr="00773FCC" w:rsidRDefault="00773FCC" w:rsidP="00773FCC">
            <w:pPr>
              <w:jc w:val="center"/>
              <w:rPr>
                <w:b/>
                <w:bCs/>
                <w:color w:val="000000"/>
              </w:rPr>
            </w:pPr>
            <w:r w:rsidRPr="00773FCC">
              <w:rPr>
                <w:b/>
                <w:bCs/>
                <w:color w:val="000000"/>
              </w:rPr>
              <w:t>100%</w:t>
            </w:r>
          </w:p>
        </w:tc>
      </w:tr>
      <w:tr w:rsidR="00773FCC" w:rsidRPr="00824B0D" w:rsidTr="00773FCC">
        <w:trPr>
          <w:trHeight w:val="363"/>
        </w:trPr>
        <w:tc>
          <w:tcPr>
            <w:tcW w:w="1134" w:type="dxa"/>
            <w:vAlign w:val="center"/>
          </w:tcPr>
          <w:p w:rsidR="00773FCC" w:rsidRPr="00773FCC" w:rsidRDefault="00773FCC" w:rsidP="00773FCC">
            <w:pPr>
              <w:jc w:val="center"/>
              <w:rPr>
                <w:b/>
              </w:rPr>
            </w:pPr>
            <w:r w:rsidRPr="00773FCC">
              <w:rPr>
                <w:b/>
              </w:rPr>
              <w:t>Kategori</w:t>
            </w:r>
          </w:p>
        </w:tc>
        <w:tc>
          <w:tcPr>
            <w:tcW w:w="2078" w:type="dxa"/>
            <w:gridSpan w:val="3"/>
            <w:vAlign w:val="center"/>
          </w:tcPr>
          <w:p w:rsidR="00773FCC" w:rsidRPr="00773FCC" w:rsidRDefault="00773FCC" w:rsidP="00773FCC">
            <w:pPr>
              <w:jc w:val="center"/>
              <w:rPr>
                <w:b/>
                <w:lang w:val="id-ID"/>
              </w:rPr>
            </w:pPr>
            <w:r w:rsidRPr="00773FCC">
              <w:rPr>
                <w:b/>
                <w:lang w:val="id-ID"/>
              </w:rPr>
              <w:t>Sangat Tinggi</w:t>
            </w:r>
          </w:p>
        </w:tc>
        <w:tc>
          <w:tcPr>
            <w:tcW w:w="2175" w:type="dxa"/>
            <w:gridSpan w:val="3"/>
            <w:vAlign w:val="center"/>
          </w:tcPr>
          <w:p w:rsidR="00773FCC" w:rsidRPr="00773FCC" w:rsidRDefault="00773FCC" w:rsidP="00773FCC">
            <w:pPr>
              <w:jc w:val="center"/>
              <w:rPr>
                <w:b/>
                <w:lang w:val="id-ID"/>
              </w:rPr>
            </w:pPr>
            <w:r w:rsidRPr="00773FCC">
              <w:rPr>
                <w:b/>
                <w:lang w:val="id-ID"/>
              </w:rPr>
              <w:t>Sangat Tinggi</w:t>
            </w:r>
          </w:p>
        </w:tc>
      </w:tr>
    </w:tbl>
    <w:p w:rsidR="00773FCC" w:rsidRDefault="00773FCC" w:rsidP="00773FCC"/>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11"/>
        <w:gridCol w:w="670"/>
        <w:gridCol w:w="797"/>
        <w:gridCol w:w="671"/>
        <w:gridCol w:w="671"/>
        <w:gridCol w:w="833"/>
        <w:gridCol w:w="567"/>
        <w:gridCol w:w="709"/>
        <w:gridCol w:w="850"/>
      </w:tblGrid>
      <w:tr w:rsidR="00773FCC" w:rsidRPr="00824B0D" w:rsidTr="00773FCC">
        <w:trPr>
          <w:trHeight w:val="220"/>
        </w:trPr>
        <w:tc>
          <w:tcPr>
            <w:tcW w:w="1134" w:type="dxa"/>
            <w:vMerge w:val="restart"/>
            <w:vAlign w:val="center"/>
          </w:tcPr>
          <w:p w:rsidR="00773FCC" w:rsidRPr="00773FCC" w:rsidRDefault="00773FCC" w:rsidP="00773FCC">
            <w:pPr>
              <w:jc w:val="center"/>
              <w:rPr>
                <w:b/>
              </w:rPr>
            </w:pPr>
            <w:r w:rsidRPr="00773FCC">
              <w:rPr>
                <w:b/>
              </w:rPr>
              <w:t>S</w:t>
            </w:r>
            <w:r w:rsidRPr="00773FCC">
              <w:rPr>
                <w:b/>
                <w:lang w:val="id-ID"/>
              </w:rPr>
              <w:t>KOR</w:t>
            </w:r>
          </w:p>
        </w:tc>
        <w:tc>
          <w:tcPr>
            <w:tcW w:w="6379" w:type="dxa"/>
            <w:gridSpan w:val="9"/>
            <w:vAlign w:val="center"/>
          </w:tcPr>
          <w:p w:rsidR="00773FCC" w:rsidRPr="00773FCC" w:rsidRDefault="00773FCC" w:rsidP="00773FCC">
            <w:pPr>
              <w:jc w:val="center"/>
              <w:rPr>
                <w:b/>
              </w:rPr>
            </w:pPr>
            <w:r w:rsidRPr="00773FCC">
              <w:rPr>
                <w:b/>
              </w:rPr>
              <w:t>Item</w:t>
            </w:r>
          </w:p>
        </w:tc>
      </w:tr>
      <w:tr w:rsidR="00773FCC" w:rsidRPr="00824B0D" w:rsidTr="00773FCC">
        <w:trPr>
          <w:trHeight w:val="124"/>
        </w:trPr>
        <w:tc>
          <w:tcPr>
            <w:tcW w:w="1134" w:type="dxa"/>
            <w:vMerge/>
            <w:vAlign w:val="center"/>
          </w:tcPr>
          <w:p w:rsidR="00773FCC" w:rsidRPr="00773FCC" w:rsidRDefault="00773FCC" w:rsidP="00773FCC">
            <w:pPr>
              <w:jc w:val="center"/>
              <w:rPr>
                <w:b/>
              </w:rPr>
            </w:pPr>
          </w:p>
        </w:tc>
        <w:tc>
          <w:tcPr>
            <w:tcW w:w="2078" w:type="dxa"/>
            <w:gridSpan w:val="3"/>
            <w:vAlign w:val="center"/>
          </w:tcPr>
          <w:p w:rsidR="00773FCC" w:rsidRPr="00773FCC" w:rsidRDefault="00773FCC" w:rsidP="00773FCC">
            <w:pPr>
              <w:jc w:val="center"/>
              <w:rPr>
                <w:lang w:val="id-ID"/>
              </w:rPr>
            </w:pPr>
            <w:r w:rsidRPr="00773FCC">
              <w:rPr>
                <w:b/>
              </w:rPr>
              <w:t>X</w:t>
            </w:r>
            <w:r w:rsidRPr="00773FCC">
              <w:rPr>
                <w:b/>
                <w:vertAlign w:val="subscript"/>
              </w:rPr>
              <w:t>1</w:t>
            </w:r>
            <w:r w:rsidRPr="00773FCC">
              <w:rPr>
                <w:b/>
              </w:rPr>
              <w:t>3</w:t>
            </w:r>
          </w:p>
        </w:tc>
        <w:tc>
          <w:tcPr>
            <w:tcW w:w="2175" w:type="dxa"/>
            <w:gridSpan w:val="3"/>
            <w:vAlign w:val="center"/>
          </w:tcPr>
          <w:p w:rsidR="00773FCC" w:rsidRPr="00773FCC" w:rsidRDefault="00773FCC" w:rsidP="00773FCC">
            <w:pPr>
              <w:jc w:val="center"/>
              <w:rPr>
                <w:b/>
              </w:rPr>
            </w:pPr>
            <w:r w:rsidRPr="00773FCC">
              <w:rPr>
                <w:b/>
              </w:rPr>
              <w:t>X</w:t>
            </w:r>
            <w:r w:rsidRPr="00773FCC">
              <w:rPr>
                <w:b/>
                <w:vertAlign w:val="subscript"/>
              </w:rPr>
              <w:t>1</w:t>
            </w:r>
            <w:r w:rsidRPr="00773FCC">
              <w:rPr>
                <w:b/>
              </w:rPr>
              <w:t>4</w:t>
            </w:r>
          </w:p>
        </w:tc>
        <w:tc>
          <w:tcPr>
            <w:tcW w:w="2126" w:type="dxa"/>
            <w:gridSpan w:val="3"/>
          </w:tcPr>
          <w:p w:rsidR="00773FCC" w:rsidRPr="00773FCC" w:rsidRDefault="00773FCC" w:rsidP="00773FCC">
            <w:pPr>
              <w:jc w:val="center"/>
              <w:rPr>
                <w:b/>
                <w:lang w:val="id-ID"/>
              </w:rPr>
            </w:pPr>
            <w:r w:rsidRPr="00773FCC">
              <w:rPr>
                <w:b/>
                <w:lang w:val="id-ID"/>
              </w:rPr>
              <w:t>X</w:t>
            </w:r>
            <w:r w:rsidRPr="00773FCC">
              <w:rPr>
                <w:b/>
                <w:vertAlign w:val="subscript"/>
                <w:lang w:val="id-ID"/>
              </w:rPr>
              <w:t>1</w:t>
            </w:r>
            <w:r w:rsidRPr="00773FCC">
              <w:rPr>
                <w:b/>
                <w:lang w:val="id-ID"/>
              </w:rPr>
              <w:t>5</w:t>
            </w:r>
          </w:p>
        </w:tc>
      </w:tr>
      <w:tr w:rsidR="00773FCC" w:rsidRPr="00824B0D" w:rsidTr="00773FCC">
        <w:trPr>
          <w:trHeight w:val="124"/>
        </w:trPr>
        <w:tc>
          <w:tcPr>
            <w:tcW w:w="1134" w:type="dxa"/>
            <w:vMerge/>
            <w:vAlign w:val="center"/>
          </w:tcPr>
          <w:p w:rsidR="00773FCC" w:rsidRPr="00824B0D" w:rsidRDefault="00773FCC" w:rsidP="00773FCC">
            <w:pPr>
              <w:jc w:val="center"/>
            </w:pPr>
          </w:p>
        </w:tc>
        <w:tc>
          <w:tcPr>
            <w:tcW w:w="611" w:type="dxa"/>
            <w:vAlign w:val="center"/>
          </w:tcPr>
          <w:p w:rsidR="00773FCC" w:rsidRPr="00773FCC" w:rsidRDefault="00773FCC" w:rsidP="00773FCC">
            <w:pPr>
              <w:jc w:val="center"/>
              <w:rPr>
                <w:b/>
                <w:sz w:val="20"/>
                <w:szCs w:val="20"/>
              </w:rPr>
            </w:pPr>
            <w:r w:rsidRPr="00773FCC">
              <w:rPr>
                <w:b/>
                <w:sz w:val="20"/>
                <w:szCs w:val="20"/>
              </w:rPr>
              <w:t>F</w:t>
            </w:r>
          </w:p>
        </w:tc>
        <w:tc>
          <w:tcPr>
            <w:tcW w:w="670" w:type="dxa"/>
            <w:vAlign w:val="center"/>
          </w:tcPr>
          <w:p w:rsidR="00773FCC" w:rsidRPr="00773FCC" w:rsidRDefault="00773FCC" w:rsidP="00773FCC">
            <w:pPr>
              <w:jc w:val="center"/>
              <w:rPr>
                <w:b/>
                <w:sz w:val="20"/>
                <w:szCs w:val="20"/>
              </w:rPr>
            </w:pPr>
            <w:r w:rsidRPr="00773FCC">
              <w:rPr>
                <w:b/>
                <w:sz w:val="20"/>
                <w:szCs w:val="20"/>
              </w:rPr>
              <w:t>Skor</w:t>
            </w:r>
          </w:p>
        </w:tc>
        <w:tc>
          <w:tcPr>
            <w:tcW w:w="797" w:type="dxa"/>
            <w:vAlign w:val="center"/>
          </w:tcPr>
          <w:p w:rsidR="00773FCC" w:rsidRPr="00773FCC" w:rsidRDefault="00773FCC" w:rsidP="00773FCC">
            <w:pPr>
              <w:jc w:val="center"/>
              <w:rPr>
                <w:b/>
                <w:sz w:val="20"/>
                <w:szCs w:val="20"/>
              </w:rPr>
            </w:pPr>
            <w:r w:rsidRPr="00773FCC">
              <w:rPr>
                <w:b/>
                <w:sz w:val="20"/>
                <w:szCs w:val="20"/>
              </w:rPr>
              <w:t>%</w:t>
            </w:r>
          </w:p>
        </w:tc>
        <w:tc>
          <w:tcPr>
            <w:tcW w:w="671" w:type="dxa"/>
            <w:vAlign w:val="center"/>
          </w:tcPr>
          <w:p w:rsidR="00773FCC" w:rsidRPr="00773FCC" w:rsidRDefault="00773FCC" w:rsidP="00773FCC">
            <w:pPr>
              <w:jc w:val="center"/>
              <w:rPr>
                <w:b/>
                <w:sz w:val="20"/>
                <w:szCs w:val="20"/>
              </w:rPr>
            </w:pPr>
            <w:r w:rsidRPr="00773FCC">
              <w:rPr>
                <w:b/>
                <w:sz w:val="20"/>
                <w:szCs w:val="20"/>
              </w:rPr>
              <w:t>F</w:t>
            </w:r>
          </w:p>
        </w:tc>
        <w:tc>
          <w:tcPr>
            <w:tcW w:w="671" w:type="dxa"/>
            <w:vAlign w:val="center"/>
          </w:tcPr>
          <w:p w:rsidR="00773FCC" w:rsidRPr="00773FCC" w:rsidRDefault="00773FCC" w:rsidP="00773FCC">
            <w:pPr>
              <w:jc w:val="center"/>
              <w:rPr>
                <w:b/>
                <w:sz w:val="20"/>
                <w:szCs w:val="20"/>
              </w:rPr>
            </w:pPr>
            <w:r w:rsidRPr="00773FCC">
              <w:rPr>
                <w:b/>
                <w:sz w:val="20"/>
                <w:szCs w:val="20"/>
              </w:rPr>
              <w:t>Skor</w:t>
            </w:r>
          </w:p>
        </w:tc>
        <w:tc>
          <w:tcPr>
            <w:tcW w:w="833" w:type="dxa"/>
            <w:vAlign w:val="center"/>
          </w:tcPr>
          <w:p w:rsidR="00773FCC" w:rsidRPr="00773FCC" w:rsidRDefault="00773FCC" w:rsidP="00773FCC">
            <w:pPr>
              <w:jc w:val="center"/>
              <w:rPr>
                <w:b/>
                <w:sz w:val="20"/>
                <w:szCs w:val="20"/>
              </w:rPr>
            </w:pPr>
            <w:r w:rsidRPr="00773FCC">
              <w:rPr>
                <w:b/>
                <w:sz w:val="20"/>
                <w:szCs w:val="20"/>
              </w:rPr>
              <w:t>%</w:t>
            </w:r>
          </w:p>
        </w:tc>
        <w:tc>
          <w:tcPr>
            <w:tcW w:w="567" w:type="dxa"/>
            <w:vAlign w:val="center"/>
          </w:tcPr>
          <w:p w:rsidR="00773FCC" w:rsidRPr="00773FCC" w:rsidRDefault="00773FCC" w:rsidP="00773FCC">
            <w:pPr>
              <w:jc w:val="center"/>
              <w:rPr>
                <w:b/>
                <w:sz w:val="20"/>
                <w:szCs w:val="20"/>
              </w:rPr>
            </w:pPr>
            <w:r w:rsidRPr="00773FCC">
              <w:rPr>
                <w:b/>
                <w:sz w:val="20"/>
                <w:szCs w:val="20"/>
              </w:rPr>
              <w:t>F</w:t>
            </w:r>
          </w:p>
        </w:tc>
        <w:tc>
          <w:tcPr>
            <w:tcW w:w="709" w:type="dxa"/>
            <w:vAlign w:val="center"/>
          </w:tcPr>
          <w:p w:rsidR="00773FCC" w:rsidRPr="00773FCC" w:rsidRDefault="00773FCC" w:rsidP="00773FCC">
            <w:pPr>
              <w:jc w:val="center"/>
              <w:rPr>
                <w:b/>
                <w:sz w:val="20"/>
                <w:szCs w:val="20"/>
              </w:rPr>
            </w:pPr>
            <w:r w:rsidRPr="00773FCC">
              <w:rPr>
                <w:b/>
                <w:sz w:val="20"/>
                <w:szCs w:val="20"/>
              </w:rPr>
              <w:t>Skor</w:t>
            </w:r>
          </w:p>
        </w:tc>
        <w:tc>
          <w:tcPr>
            <w:tcW w:w="850" w:type="dxa"/>
            <w:vAlign w:val="center"/>
          </w:tcPr>
          <w:p w:rsidR="00773FCC" w:rsidRPr="00773FCC" w:rsidRDefault="00773FCC" w:rsidP="00773FCC">
            <w:pPr>
              <w:jc w:val="center"/>
              <w:rPr>
                <w:b/>
                <w:sz w:val="20"/>
                <w:szCs w:val="20"/>
              </w:rPr>
            </w:pPr>
            <w:r w:rsidRPr="00773FCC">
              <w:rPr>
                <w:b/>
                <w:sz w:val="20"/>
                <w:szCs w:val="20"/>
              </w:rPr>
              <w:t>%</w:t>
            </w:r>
          </w:p>
        </w:tc>
      </w:tr>
      <w:tr w:rsidR="00773FCC" w:rsidRPr="00824B0D" w:rsidTr="00773FCC">
        <w:trPr>
          <w:trHeight w:val="220"/>
        </w:trPr>
        <w:tc>
          <w:tcPr>
            <w:tcW w:w="1134" w:type="dxa"/>
            <w:vAlign w:val="center"/>
          </w:tcPr>
          <w:p w:rsidR="00773FCC" w:rsidRPr="00824B0D" w:rsidRDefault="00773FCC" w:rsidP="00773FCC">
            <w:pPr>
              <w:jc w:val="center"/>
            </w:pPr>
            <w:r w:rsidRPr="00824B0D">
              <w:t>5</w:t>
            </w:r>
          </w:p>
        </w:tc>
        <w:tc>
          <w:tcPr>
            <w:tcW w:w="611" w:type="dxa"/>
            <w:vAlign w:val="bottom"/>
          </w:tcPr>
          <w:p w:rsidR="00773FCC" w:rsidRPr="00773FCC" w:rsidRDefault="00773FCC" w:rsidP="00773FCC">
            <w:pPr>
              <w:jc w:val="center"/>
              <w:rPr>
                <w:color w:val="000000"/>
              </w:rPr>
            </w:pPr>
            <w:r w:rsidRPr="00773FCC">
              <w:rPr>
                <w:color w:val="000000"/>
              </w:rPr>
              <w:t>31</w:t>
            </w:r>
          </w:p>
        </w:tc>
        <w:tc>
          <w:tcPr>
            <w:tcW w:w="670" w:type="dxa"/>
            <w:vAlign w:val="bottom"/>
          </w:tcPr>
          <w:p w:rsidR="00773FCC" w:rsidRPr="00773FCC" w:rsidRDefault="00773FCC" w:rsidP="00773FCC">
            <w:pPr>
              <w:jc w:val="center"/>
              <w:rPr>
                <w:color w:val="000000"/>
              </w:rPr>
            </w:pPr>
            <w:r w:rsidRPr="00773FCC">
              <w:rPr>
                <w:color w:val="000000"/>
              </w:rPr>
              <w:t>155</w:t>
            </w:r>
          </w:p>
        </w:tc>
        <w:tc>
          <w:tcPr>
            <w:tcW w:w="797" w:type="dxa"/>
            <w:vAlign w:val="bottom"/>
          </w:tcPr>
          <w:p w:rsidR="00773FCC" w:rsidRPr="00773FCC" w:rsidRDefault="00773FCC" w:rsidP="00773FCC">
            <w:pPr>
              <w:jc w:val="center"/>
              <w:rPr>
                <w:color w:val="000000"/>
              </w:rPr>
            </w:pPr>
            <w:r w:rsidRPr="00773FCC">
              <w:rPr>
                <w:color w:val="000000"/>
              </w:rPr>
              <w:t>52,5%</w:t>
            </w:r>
          </w:p>
        </w:tc>
        <w:tc>
          <w:tcPr>
            <w:tcW w:w="671" w:type="dxa"/>
            <w:vAlign w:val="center"/>
          </w:tcPr>
          <w:p w:rsidR="00773FCC" w:rsidRPr="00773FCC" w:rsidRDefault="00773FCC" w:rsidP="00773FCC">
            <w:pPr>
              <w:jc w:val="center"/>
              <w:rPr>
                <w:color w:val="000000"/>
              </w:rPr>
            </w:pPr>
            <w:r w:rsidRPr="00773FCC">
              <w:rPr>
                <w:color w:val="000000"/>
              </w:rPr>
              <w:t>36</w:t>
            </w:r>
          </w:p>
        </w:tc>
        <w:tc>
          <w:tcPr>
            <w:tcW w:w="671" w:type="dxa"/>
            <w:vAlign w:val="bottom"/>
          </w:tcPr>
          <w:p w:rsidR="00773FCC" w:rsidRPr="00773FCC" w:rsidRDefault="00773FCC" w:rsidP="00773FCC">
            <w:pPr>
              <w:jc w:val="center"/>
              <w:rPr>
                <w:color w:val="000000"/>
              </w:rPr>
            </w:pPr>
            <w:r w:rsidRPr="00773FCC">
              <w:rPr>
                <w:color w:val="000000"/>
              </w:rPr>
              <w:t>180</w:t>
            </w:r>
          </w:p>
        </w:tc>
        <w:tc>
          <w:tcPr>
            <w:tcW w:w="833" w:type="dxa"/>
            <w:vAlign w:val="bottom"/>
          </w:tcPr>
          <w:p w:rsidR="00773FCC" w:rsidRPr="00773FCC" w:rsidRDefault="00773FCC" w:rsidP="00773FCC">
            <w:pPr>
              <w:jc w:val="center"/>
              <w:rPr>
                <w:color w:val="000000"/>
              </w:rPr>
            </w:pPr>
            <w:r w:rsidRPr="00773FCC">
              <w:rPr>
                <w:color w:val="000000"/>
              </w:rPr>
              <w:t>61,0%</w:t>
            </w:r>
          </w:p>
        </w:tc>
        <w:tc>
          <w:tcPr>
            <w:tcW w:w="567" w:type="dxa"/>
            <w:vAlign w:val="bottom"/>
          </w:tcPr>
          <w:p w:rsidR="00773FCC" w:rsidRPr="00773FCC" w:rsidRDefault="00773FCC" w:rsidP="00773FCC">
            <w:pPr>
              <w:jc w:val="center"/>
              <w:rPr>
                <w:color w:val="000000"/>
              </w:rPr>
            </w:pPr>
            <w:r w:rsidRPr="00773FCC">
              <w:rPr>
                <w:color w:val="000000"/>
              </w:rPr>
              <w:t>37</w:t>
            </w:r>
          </w:p>
        </w:tc>
        <w:tc>
          <w:tcPr>
            <w:tcW w:w="709" w:type="dxa"/>
            <w:vAlign w:val="bottom"/>
          </w:tcPr>
          <w:p w:rsidR="00773FCC" w:rsidRPr="00773FCC" w:rsidRDefault="00773FCC" w:rsidP="00773FCC">
            <w:pPr>
              <w:jc w:val="center"/>
              <w:rPr>
                <w:color w:val="000000"/>
              </w:rPr>
            </w:pPr>
            <w:r w:rsidRPr="00773FCC">
              <w:rPr>
                <w:color w:val="000000"/>
              </w:rPr>
              <w:t>185</w:t>
            </w:r>
          </w:p>
        </w:tc>
        <w:tc>
          <w:tcPr>
            <w:tcW w:w="850" w:type="dxa"/>
            <w:vAlign w:val="bottom"/>
          </w:tcPr>
          <w:p w:rsidR="00773FCC" w:rsidRPr="00773FCC" w:rsidRDefault="00773FCC" w:rsidP="00773FCC">
            <w:pPr>
              <w:jc w:val="center"/>
              <w:rPr>
                <w:color w:val="000000"/>
              </w:rPr>
            </w:pPr>
            <w:r w:rsidRPr="00773FCC">
              <w:rPr>
                <w:color w:val="000000"/>
              </w:rPr>
              <w:t>62,7%</w:t>
            </w:r>
          </w:p>
        </w:tc>
      </w:tr>
      <w:tr w:rsidR="00773FCC" w:rsidRPr="00824B0D" w:rsidTr="00773FCC">
        <w:trPr>
          <w:trHeight w:val="220"/>
        </w:trPr>
        <w:tc>
          <w:tcPr>
            <w:tcW w:w="1134" w:type="dxa"/>
            <w:vAlign w:val="center"/>
          </w:tcPr>
          <w:p w:rsidR="00773FCC" w:rsidRPr="00824B0D" w:rsidRDefault="00773FCC" w:rsidP="00773FCC">
            <w:pPr>
              <w:jc w:val="center"/>
            </w:pPr>
            <w:r w:rsidRPr="00824B0D">
              <w:t>4</w:t>
            </w:r>
          </w:p>
        </w:tc>
        <w:tc>
          <w:tcPr>
            <w:tcW w:w="611" w:type="dxa"/>
            <w:vAlign w:val="bottom"/>
          </w:tcPr>
          <w:p w:rsidR="00773FCC" w:rsidRPr="00773FCC" w:rsidRDefault="00773FCC" w:rsidP="00773FCC">
            <w:pPr>
              <w:jc w:val="center"/>
              <w:rPr>
                <w:color w:val="000000"/>
              </w:rPr>
            </w:pPr>
            <w:r w:rsidRPr="00773FCC">
              <w:rPr>
                <w:color w:val="000000"/>
              </w:rPr>
              <w:t>15</w:t>
            </w:r>
          </w:p>
        </w:tc>
        <w:tc>
          <w:tcPr>
            <w:tcW w:w="670" w:type="dxa"/>
            <w:vAlign w:val="bottom"/>
          </w:tcPr>
          <w:p w:rsidR="00773FCC" w:rsidRPr="00773FCC" w:rsidRDefault="00773FCC" w:rsidP="00773FCC">
            <w:pPr>
              <w:jc w:val="center"/>
              <w:rPr>
                <w:color w:val="000000"/>
              </w:rPr>
            </w:pPr>
            <w:r w:rsidRPr="00773FCC">
              <w:rPr>
                <w:color w:val="000000"/>
              </w:rPr>
              <w:t>60</w:t>
            </w:r>
          </w:p>
        </w:tc>
        <w:tc>
          <w:tcPr>
            <w:tcW w:w="797" w:type="dxa"/>
            <w:vAlign w:val="bottom"/>
          </w:tcPr>
          <w:p w:rsidR="00773FCC" w:rsidRPr="00773FCC" w:rsidRDefault="00773FCC" w:rsidP="00773FCC">
            <w:pPr>
              <w:jc w:val="center"/>
              <w:rPr>
                <w:color w:val="000000"/>
              </w:rPr>
            </w:pPr>
            <w:r w:rsidRPr="00773FCC">
              <w:rPr>
                <w:color w:val="000000"/>
              </w:rPr>
              <w:t>25,4%</w:t>
            </w:r>
          </w:p>
        </w:tc>
        <w:tc>
          <w:tcPr>
            <w:tcW w:w="671" w:type="dxa"/>
            <w:vAlign w:val="center"/>
          </w:tcPr>
          <w:p w:rsidR="00773FCC" w:rsidRPr="00773FCC" w:rsidRDefault="00773FCC" w:rsidP="00773FCC">
            <w:pPr>
              <w:jc w:val="center"/>
              <w:rPr>
                <w:color w:val="000000"/>
              </w:rPr>
            </w:pPr>
            <w:r w:rsidRPr="00773FCC">
              <w:rPr>
                <w:color w:val="000000"/>
              </w:rPr>
              <w:t>14</w:t>
            </w:r>
          </w:p>
        </w:tc>
        <w:tc>
          <w:tcPr>
            <w:tcW w:w="671" w:type="dxa"/>
            <w:vAlign w:val="bottom"/>
          </w:tcPr>
          <w:p w:rsidR="00773FCC" w:rsidRPr="00773FCC" w:rsidRDefault="00773FCC" w:rsidP="00773FCC">
            <w:pPr>
              <w:jc w:val="center"/>
              <w:rPr>
                <w:color w:val="000000"/>
              </w:rPr>
            </w:pPr>
            <w:r w:rsidRPr="00773FCC">
              <w:rPr>
                <w:color w:val="000000"/>
              </w:rPr>
              <w:t>56</w:t>
            </w:r>
          </w:p>
        </w:tc>
        <w:tc>
          <w:tcPr>
            <w:tcW w:w="833" w:type="dxa"/>
            <w:vAlign w:val="bottom"/>
          </w:tcPr>
          <w:p w:rsidR="00773FCC" w:rsidRPr="00773FCC" w:rsidRDefault="00773FCC" w:rsidP="00773FCC">
            <w:pPr>
              <w:jc w:val="center"/>
              <w:rPr>
                <w:color w:val="000000"/>
              </w:rPr>
            </w:pPr>
            <w:r w:rsidRPr="00773FCC">
              <w:rPr>
                <w:color w:val="000000"/>
              </w:rPr>
              <w:t>23,7%</w:t>
            </w:r>
          </w:p>
        </w:tc>
        <w:tc>
          <w:tcPr>
            <w:tcW w:w="567" w:type="dxa"/>
            <w:vAlign w:val="bottom"/>
          </w:tcPr>
          <w:p w:rsidR="00773FCC" w:rsidRPr="00773FCC" w:rsidRDefault="00773FCC" w:rsidP="00773FCC">
            <w:pPr>
              <w:jc w:val="center"/>
              <w:rPr>
                <w:color w:val="000000"/>
              </w:rPr>
            </w:pPr>
            <w:r w:rsidRPr="00773FCC">
              <w:rPr>
                <w:color w:val="000000"/>
              </w:rPr>
              <w:t>10</w:t>
            </w:r>
          </w:p>
        </w:tc>
        <w:tc>
          <w:tcPr>
            <w:tcW w:w="709" w:type="dxa"/>
            <w:vAlign w:val="bottom"/>
          </w:tcPr>
          <w:p w:rsidR="00773FCC" w:rsidRPr="00773FCC" w:rsidRDefault="00773FCC" w:rsidP="00773FCC">
            <w:pPr>
              <w:jc w:val="center"/>
              <w:rPr>
                <w:color w:val="000000"/>
              </w:rPr>
            </w:pPr>
            <w:r w:rsidRPr="00773FCC">
              <w:rPr>
                <w:color w:val="000000"/>
              </w:rPr>
              <w:t>40</w:t>
            </w:r>
          </w:p>
        </w:tc>
        <w:tc>
          <w:tcPr>
            <w:tcW w:w="850" w:type="dxa"/>
            <w:vAlign w:val="bottom"/>
          </w:tcPr>
          <w:p w:rsidR="00773FCC" w:rsidRPr="00773FCC" w:rsidRDefault="00773FCC" w:rsidP="00773FCC">
            <w:pPr>
              <w:jc w:val="center"/>
              <w:rPr>
                <w:color w:val="000000"/>
              </w:rPr>
            </w:pPr>
            <w:r w:rsidRPr="00773FCC">
              <w:rPr>
                <w:color w:val="000000"/>
              </w:rPr>
              <w:t>16,9%</w:t>
            </w:r>
          </w:p>
        </w:tc>
      </w:tr>
      <w:tr w:rsidR="00773FCC" w:rsidRPr="00824B0D" w:rsidTr="00773FCC">
        <w:trPr>
          <w:trHeight w:val="220"/>
        </w:trPr>
        <w:tc>
          <w:tcPr>
            <w:tcW w:w="1134" w:type="dxa"/>
            <w:vAlign w:val="center"/>
          </w:tcPr>
          <w:p w:rsidR="00773FCC" w:rsidRPr="00824B0D" w:rsidRDefault="00773FCC" w:rsidP="00773FCC">
            <w:pPr>
              <w:jc w:val="center"/>
            </w:pPr>
            <w:r w:rsidRPr="00824B0D">
              <w:t>3</w:t>
            </w:r>
          </w:p>
        </w:tc>
        <w:tc>
          <w:tcPr>
            <w:tcW w:w="611" w:type="dxa"/>
            <w:vAlign w:val="bottom"/>
          </w:tcPr>
          <w:p w:rsidR="00773FCC" w:rsidRPr="00773FCC" w:rsidRDefault="00773FCC" w:rsidP="00773FCC">
            <w:pPr>
              <w:jc w:val="center"/>
              <w:rPr>
                <w:color w:val="000000"/>
              </w:rPr>
            </w:pPr>
            <w:r w:rsidRPr="00773FCC">
              <w:rPr>
                <w:color w:val="000000"/>
              </w:rPr>
              <w:t>13</w:t>
            </w:r>
          </w:p>
        </w:tc>
        <w:tc>
          <w:tcPr>
            <w:tcW w:w="670" w:type="dxa"/>
            <w:vAlign w:val="bottom"/>
          </w:tcPr>
          <w:p w:rsidR="00773FCC" w:rsidRPr="00773FCC" w:rsidRDefault="00773FCC" w:rsidP="00773FCC">
            <w:pPr>
              <w:jc w:val="center"/>
              <w:rPr>
                <w:color w:val="000000"/>
              </w:rPr>
            </w:pPr>
            <w:r w:rsidRPr="00773FCC">
              <w:rPr>
                <w:color w:val="000000"/>
              </w:rPr>
              <w:t>39</w:t>
            </w:r>
          </w:p>
        </w:tc>
        <w:tc>
          <w:tcPr>
            <w:tcW w:w="797" w:type="dxa"/>
            <w:vAlign w:val="bottom"/>
          </w:tcPr>
          <w:p w:rsidR="00773FCC" w:rsidRPr="00773FCC" w:rsidRDefault="00773FCC" w:rsidP="00773FCC">
            <w:pPr>
              <w:jc w:val="center"/>
              <w:rPr>
                <w:color w:val="000000"/>
              </w:rPr>
            </w:pPr>
            <w:r w:rsidRPr="00773FCC">
              <w:rPr>
                <w:color w:val="000000"/>
              </w:rPr>
              <w:t>22,0%</w:t>
            </w:r>
          </w:p>
        </w:tc>
        <w:tc>
          <w:tcPr>
            <w:tcW w:w="671" w:type="dxa"/>
            <w:vAlign w:val="center"/>
          </w:tcPr>
          <w:p w:rsidR="00773FCC" w:rsidRPr="00773FCC" w:rsidRDefault="00773FCC" w:rsidP="00773FCC">
            <w:pPr>
              <w:jc w:val="center"/>
              <w:rPr>
                <w:color w:val="000000"/>
              </w:rPr>
            </w:pPr>
            <w:r w:rsidRPr="00773FCC">
              <w:rPr>
                <w:color w:val="000000"/>
              </w:rPr>
              <w:t>9</w:t>
            </w:r>
          </w:p>
        </w:tc>
        <w:tc>
          <w:tcPr>
            <w:tcW w:w="671" w:type="dxa"/>
            <w:vAlign w:val="bottom"/>
          </w:tcPr>
          <w:p w:rsidR="00773FCC" w:rsidRPr="00773FCC" w:rsidRDefault="00773FCC" w:rsidP="00773FCC">
            <w:pPr>
              <w:jc w:val="center"/>
              <w:rPr>
                <w:color w:val="000000"/>
              </w:rPr>
            </w:pPr>
            <w:r w:rsidRPr="00773FCC">
              <w:rPr>
                <w:color w:val="000000"/>
              </w:rPr>
              <w:t>27</w:t>
            </w:r>
          </w:p>
        </w:tc>
        <w:tc>
          <w:tcPr>
            <w:tcW w:w="833" w:type="dxa"/>
            <w:vAlign w:val="bottom"/>
          </w:tcPr>
          <w:p w:rsidR="00773FCC" w:rsidRPr="00773FCC" w:rsidRDefault="00773FCC" w:rsidP="00773FCC">
            <w:pPr>
              <w:jc w:val="center"/>
              <w:rPr>
                <w:color w:val="000000"/>
              </w:rPr>
            </w:pPr>
            <w:r w:rsidRPr="00773FCC">
              <w:rPr>
                <w:color w:val="000000"/>
              </w:rPr>
              <w:t>15,3%</w:t>
            </w:r>
          </w:p>
        </w:tc>
        <w:tc>
          <w:tcPr>
            <w:tcW w:w="567" w:type="dxa"/>
            <w:vAlign w:val="bottom"/>
          </w:tcPr>
          <w:p w:rsidR="00773FCC" w:rsidRPr="00773FCC" w:rsidRDefault="00773FCC" w:rsidP="00773FCC">
            <w:pPr>
              <w:jc w:val="center"/>
              <w:rPr>
                <w:color w:val="000000"/>
              </w:rPr>
            </w:pPr>
            <w:r w:rsidRPr="00773FCC">
              <w:rPr>
                <w:color w:val="000000"/>
              </w:rPr>
              <w:t>12</w:t>
            </w:r>
          </w:p>
        </w:tc>
        <w:tc>
          <w:tcPr>
            <w:tcW w:w="709" w:type="dxa"/>
            <w:vAlign w:val="bottom"/>
          </w:tcPr>
          <w:p w:rsidR="00773FCC" w:rsidRPr="00773FCC" w:rsidRDefault="00773FCC" w:rsidP="00773FCC">
            <w:pPr>
              <w:jc w:val="center"/>
              <w:rPr>
                <w:color w:val="000000"/>
              </w:rPr>
            </w:pPr>
            <w:r w:rsidRPr="00773FCC">
              <w:rPr>
                <w:color w:val="000000"/>
              </w:rPr>
              <w:t>36</w:t>
            </w:r>
          </w:p>
        </w:tc>
        <w:tc>
          <w:tcPr>
            <w:tcW w:w="850" w:type="dxa"/>
            <w:vAlign w:val="bottom"/>
          </w:tcPr>
          <w:p w:rsidR="00773FCC" w:rsidRPr="00773FCC" w:rsidRDefault="00773FCC" w:rsidP="00773FCC">
            <w:pPr>
              <w:jc w:val="center"/>
              <w:rPr>
                <w:color w:val="000000"/>
              </w:rPr>
            </w:pPr>
            <w:r w:rsidRPr="00773FCC">
              <w:rPr>
                <w:color w:val="000000"/>
              </w:rPr>
              <w:t>20,3%</w:t>
            </w:r>
          </w:p>
        </w:tc>
      </w:tr>
      <w:tr w:rsidR="00773FCC" w:rsidRPr="00824B0D" w:rsidTr="00773FCC">
        <w:trPr>
          <w:trHeight w:val="220"/>
        </w:trPr>
        <w:tc>
          <w:tcPr>
            <w:tcW w:w="1134" w:type="dxa"/>
            <w:vAlign w:val="center"/>
          </w:tcPr>
          <w:p w:rsidR="00773FCC" w:rsidRPr="00824B0D" w:rsidRDefault="00773FCC" w:rsidP="00773FCC">
            <w:pPr>
              <w:jc w:val="center"/>
            </w:pPr>
            <w:r w:rsidRPr="00824B0D">
              <w:t>2</w:t>
            </w:r>
          </w:p>
        </w:tc>
        <w:tc>
          <w:tcPr>
            <w:tcW w:w="611" w:type="dxa"/>
            <w:vAlign w:val="bottom"/>
          </w:tcPr>
          <w:p w:rsidR="00773FCC" w:rsidRPr="00773FCC" w:rsidRDefault="00773FCC" w:rsidP="00773FCC">
            <w:pPr>
              <w:jc w:val="center"/>
              <w:rPr>
                <w:color w:val="000000"/>
              </w:rPr>
            </w:pPr>
            <w:r w:rsidRPr="00773FCC">
              <w:rPr>
                <w:color w:val="000000"/>
              </w:rPr>
              <w:t>0</w:t>
            </w:r>
          </w:p>
        </w:tc>
        <w:tc>
          <w:tcPr>
            <w:tcW w:w="670" w:type="dxa"/>
            <w:vAlign w:val="bottom"/>
          </w:tcPr>
          <w:p w:rsidR="00773FCC" w:rsidRPr="00773FCC" w:rsidRDefault="00773FCC" w:rsidP="00773FCC">
            <w:pPr>
              <w:jc w:val="center"/>
              <w:rPr>
                <w:color w:val="000000"/>
              </w:rPr>
            </w:pPr>
            <w:r w:rsidRPr="00773FCC">
              <w:rPr>
                <w:color w:val="000000"/>
              </w:rPr>
              <w:t>0</w:t>
            </w:r>
          </w:p>
        </w:tc>
        <w:tc>
          <w:tcPr>
            <w:tcW w:w="797" w:type="dxa"/>
            <w:vAlign w:val="bottom"/>
          </w:tcPr>
          <w:p w:rsidR="00773FCC" w:rsidRPr="00773FCC" w:rsidRDefault="00773FCC" w:rsidP="00773FCC">
            <w:pPr>
              <w:jc w:val="center"/>
              <w:rPr>
                <w:color w:val="000000"/>
              </w:rPr>
            </w:pPr>
            <w:r w:rsidRPr="00773FCC">
              <w:rPr>
                <w:color w:val="000000"/>
              </w:rPr>
              <w:t>0,0%</w:t>
            </w:r>
          </w:p>
        </w:tc>
        <w:tc>
          <w:tcPr>
            <w:tcW w:w="671" w:type="dxa"/>
            <w:vAlign w:val="bottom"/>
          </w:tcPr>
          <w:p w:rsidR="00773FCC" w:rsidRPr="00773FCC" w:rsidRDefault="00773FCC" w:rsidP="00773FCC">
            <w:pPr>
              <w:jc w:val="center"/>
              <w:rPr>
                <w:color w:val="000000"/>
              </w:rPr>
            </w:pPr>
            <w:r w:rsidRPr="00773FCC">
              <w:rPr>
                <w:color w:val="000000"/>
              </w:rPr>
              <w:t>0</w:t>
            </w:r>
          </w:p>
        </w:tc>
        <w:tc>
          <w:tcPr>
            <w:tcW w:w="671"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c>
          <w:tcPr>
            <w:tcW w:w="567" w:type="dxa"/>
            <w:vAlign w:val="bottom"/>
          </w:tcPr>
          <w:p w:rsidR="00773FCC" w:rsidRPr="00773FCC" w:rsidRDefault="00773FCC" w:rsidP="00773FCC">
            <w:pPr>
              <w:jc w:val="center"/>
              <w:rPr>
                <w:color w:val="000000"/>
              </w:rPr>
            </w:pPr>
            <w:r w:rsidRPr="00773FCC">
              <w:rPr>
                <w:color w:val="000000"/>
              </w:rPr>
              <w:t>0</w:t>
            </w:r>
          </w:p>
        </w:tc>
        <w:tc>
          <w:tcPr>
            <w:tcW w:w="709" w:type="dxa"/>
            <w:vAlign w:val="bottom"/>
          </w:tcPr>
          <w:p w:rsidR="00773FCC" w:rsidRPr="00773FCC" w:rsidRDefault="00773FCC" w:rsidP="00773FCC">
            <w:pPr>
              <w:jc w:val="center"/>
              <w:rPr>
                <w:color w:val="000000"/>
              </w:rPr>
            </w:pPr>
            <w:r w:rsidRPr="00773FCC">
              <w:rPr>
                <w:color w:val="000000"/>
              </w:rPr>
              <w:t>0</w:t>
            </w:r>
          </w:p>
        </w:tc>
        <w:tc>
          <w:tcPr>
            <w:tcW w:w="850" w:type="dxa"/>
            <w:vAlign w:val="bottom"/>
          </w:tcPr>
          <w:p w:rsidR="00773FCC" w:rsidRPr="00773FCC" w:rsidRDefault="00773FCC" w:rsidP="00773FCC">
            <w:pPr>
              <w:jc w:val="center"/>
              <w:rPr>
                <w:color w:val="000000"/>
              </w:rPr>
            </w:pPr>
            <w:r w:rsidRPr="00773FCC">
              <w:rPr>
                <w:color w:val="000000"/>
              </w:rPr>
              <w:t>0,0%</w:t>
            </w:r>
          </w:p>
        </w:tc>
      </w:tr>
      <w:tr w:rsidR="00773FCC" w:rsidRPr="00824B0D" w:rsidTr="00773FCC">
        <w:trPr>
          <w:trHeight w:val="220"/>
        </w:trPr>
        <w:tc>
          <w:tcPr>
            <w:tcW w:w="1134" w:type="dxa"/>
            <w:vAlign w:val="center"/>
          </w:tcPr>
          <w:p w:rsidR="00773FCC" w:rsidRPr="00824B0D" w:rsidRDefault="00773FCC" w:rsidP="00773FCC">
            <w:pPr>
              <w:jc w:val="center"/>
            </w:pPr>
            <w:r w:rsidRPr="00824B0D">
              <w:t>1</w:t>
            </w:r>
          </w:p>
        </w:tc>
        <w:tc>
          <w:tcPr>
            <w:tcW w:w="611" w:type="dxa"/>
            <w:vAlign w:val="bottom"/>
          </w:tcPr>
          <w:p w:rsidR="00773FCC" w:rsidRPr="00773FCC" w:rsidRDefault="00773FCC" w:rsidP="00773FCC">
            <w:pPr>
              <w:jc w:val="center"/>
              <w:rPr>
                <w:color w:val="000000"/>
              </w:rPr>
            </w:pPr>
            <w:r w:rsidRPr="00773FCC">
              <w:rPr>
                <w:color w:val="000000"/>
              </w:rPr>
              <w:t>0</w:t>
            </w:r>
          </w:p>
        </w:tc>
        <w:tc>
          <w:tcPr>
            <w:tcW w:w="670" w:type="dxa"/>
            <w:vAlign w:val="bottom"/>
          </w:tcPr>
          <w:p w:rsidR="00773FCC" w:rsidRPr="00773FCC" w:rsidRDefault="00773FCC" w:rsidP="00773FCC">
            <w:pPr>
              <w:jc w:val="center"/>
              <w:rPr>
                <w:color w:val="000000"/>
              </w:rPr>
            </w:pPr>
            <w:r w:rsidRPr="00773FCC">
              <w:rPr>
                <w:color w:val="000000"/>
              </w:rPr>
              <w:t>0</w:t>
            </w:r>
          </w:p>
        </w:tc>
        <w:tc>
          <w:tcPr>
            <w:tcW w:w="797" w:type="dxa"/>
            <w:vAlign w:val="bottom"/>
          </w:tcPr>
          <w:p w:rsidR="00773FCC" w:rsidRPr="00773FCC" w:rsidRDefault="00773FCC" w:rsidP="00773FCC">
            <w:pPr>
              <w:jc w:val="center"/>
              <w:rPr>
                <w:color w:val="000000"/>
              </w:rPr>
            </w:pPr>
            <w:r w:rsidRPr="00773FCC">
              <w:rPr>
                <w:color w:val="000000"/>
              </w:rPr>
              <w:t>0,0%</w:t>
            </w:r>
          </w:p>
        </w:tc>
        <w:tc>
          <w:tcPr>
            <w:tcW w:w="671" w:type="dxa"/>
            <w:vAlign w:val="bottom"/>
          </w:tcPr>
          <w:p w:rsidR="00773FCC" w:rsidRPr="00773FCC" w:rsidRDefault="00773FCC" w:rsidP="00773FCC">
            <w:pPr>
              <w:jc w:val="center"/>
              <w:rPr>
                <w:color w:val="000000"/>
              </w:rPr>
            </w:pPr>
            <w:r w:rsidRPr="00773FCC">
              <w:rPr>
                <w:color w:val="000000"/>
              </w:rPr>
              <w:t>0</w:t>
            </w:r>
          </w:p>
        </w:tc>
        <w:tc>
          <w:tcPr>
            <w:tcW w:w="671"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c>
          <w:tcPr>
            <w:tcW w:w="567" w:type="dxa"/>
            <w:vAlign w:val="bottom"/>
          </w:tcPr>
          <w:p w:rsidR="00773FCC" w:rsidRPr="00773FCC" w:rsidRDefault="00773FCC" w:rsidP="00773FCC">
            <w:pPr>
              <w:jc w:val="center"/>
              <w:rPr>
                <w:color w:val="000000"/>
              </w:rPr>
            </w:pPr>
            <w:r w:rsidRPr="00773FCC">
              <w:rPr>
                <w:color w:val="000000"/>
              </w:rPr>
              <w:t>0</w:t>
            </w:r>
          </w:p>
        </w:tc>
        <w:tc>
          <w:tcPr>
            <w:tcW w:w="709" w:type="dxa"/>
            <w:vAlign w:val="bottom"/>
          </w:tcPr>
          <w:p w:rsidR="00773FCC" w:rsidRPr="00773FCC" w:rsidRDefault="00773FCC" w:rsidP="00773FCC">
            <w:pPr>
              <w:jc w:val="center"/>
              <w:rPr>
                <w:color w:val="000000"/>
              </w:rPr>
            </w:pPr>
            <w:r w:rsidRPr="00773FCC">
              <w:rPr>
                <w:color w:val="000000"/>
              </w:rPr>
              <w:t>0</w:t>
            </w:r>
          </w:p>
        </w:tc>
        <w:tc>
          <w:tcPr>
            <w:tcW w:w="850" w:type="dxa"/>
            <w:vAlign w:val="bottom"/>
          </w:tcPr>
          <w:p w:rsidR="00773FCC" w:rsidRPr="00773FCC" w:rsidRDefault="00773FCC" w:rsidP="00773FCC">
            <w:pPr>
              <w:jc w:val="center"/>
              <w:rPr>
                <w:color w:val="000000"/>
              </w:rPr>
            </w:pPr>
            <w:r w:rsidRPr="00773FCC">
              <w:rPr>
                <w:color w:val="000000"/>
              </w:rPr>
              <w:t>0,0%</w:t>
            </w:r>
          </w:p>
        </w:tc>
      </w:tr>
      <w:tr w:rsidR="00773FCC" w:rsidRPr="00824B0D" w:rsidTr="00773FCC">
        <w:trPr>
          <w:trHeight w:val="220"/>
        </w:trPr>
        <w:tc>
          <w:tcPr>
            <w:tcW w:w="1134" w:type="dxa"/>
            <w:vAlign w:val="center"/>
          </w:tcPr>
          <w:p w:rsidR="00773FCC" w:rsidRPr="00773FCC" w:rsidRDefault="00773FCC" w:rsidP="00773FCC">
            <w:pPr>
              <w:jc w:val="center"/>
              <w:rPr>
                <w:b/>
              </w:rPr>
            </w:pPr>
            <w:r w:rsidRPr="00773FCC">
              <w:rPr>
                <w:b/>
              </w:rPr>
              <w:t>∑</w:t>
            </w:r>
          </w:p>
        </w:tc>
        <w:tc>
          <w:tcPr>
            <w:tcW w:w="611" w:type="dxa"/>
            <w:vAlign w:val="bottom"/>
          </w:tcPr>
          <w:p w:rsidR="00773FCC" w:rsidRPr="00773FCC" w:rsidRDefault="00773FCC" w:rsidP="00773FCC">
            <w:pPr>
              <w:jc w:val="center"/>
              <w:rPr>
                <w:b/>
                <w:bCs/>
                <w:color w:val="000000"/>
              </w:rPr>
            </w:pPr>
            <w:r w:rsidRPr="00773FCC">
              <w:rPr>
                <w:b/>
                <w:bCs/>
                <w:color w:val="000000"/>
              </w:rPr>
              <w:t>59</w:t>
            </w:r>
          </w:p>
        </w:tc>
        <w:tc>
          <w:tcPr>
            <w:tcW w:w="670" w:type="dxa"/>
            <w:vAlign w:val="bottom"/>
          </w:tcPr>
          <w:p w:rsidR="00773FCC" w:rsidRPr="00773FCC" w:rsidRDefault="00773FCC" w:rsidP="00773FCC">
            <w:pPr>
              <w:jc w:val="center"/>
              <w:rPr>
                <w:b/>
                <w:bCs/>
                <w:color w:val="000000"/>
              </w:rPr>
            </w:pPr>
            <w:r w:rsidRPr="00773FCC">
              <w:rPr>
                <w:b/>
                <w:bCs/>
                <w:color w:val="000000"/>
              </w:rPr>
              <w:t>254</w:t>
            </w:r>
          </w:p>
        </w:tc>
        <w:tc>
          <w:tcPr>
            <w:tcW w:w="797" w:type="dxa"/>
            <w:vAlign w:val="bottom"/>
          </w:tcPr>
          <w:p w:rsidR="00773FCC" w:rsidRPr="00773FCC" w:rsidRDefault="00773FCC" w:rsidP="00773FCC">
            <w:pPr>
              <w:jc w:val="center"/>
              <w:rPr>
                <w:b/>
                <w:bCs/>
                <w:color w:val="000000"/>
              </w:rPr>
            </w:pPr>
            <w:r w:rsidRPr="00773FCC">
              <w:rPr>
                <w:b/>
                <w:bCs/>
                <w:color w:val="000000"/>
              </w:rPr>
              <w:t>100%</w:t>
            </w:r>
          </w:p>
        </w:tc>
        <w:tc>
          <w:tcPr>
            <w:tcW w:w="671" w:type="dxa"/>
            <w:vAlign w:val="bottom"/>
          </w:tcPr>
          <w:p w:rsidR="00773FCC" w:rsidRPr="00773FCC" w:rsidRDefault="00773FCC" w:rsidP="00773FCC">
            <w:pPr>
              <w:jc w:val="center"/>
              <w:rPr>
                <w:b/>
                <w:bCs/>
                <w:color w:val="000000"/>
              </w:rPr>
            </w:pPr>
            <w:r w:rsidRPr="00773FCC">
              <w:rPr>
                <w:b/>
                <w:bCs/>
                <w:color w:val="000000"/>
              </w:rPr>
              <w:t>59</w:t>
            </w:r>
          </w:p>
        </w:tc>
        <w:tc>
          <w:tcPr>
            <w:tcW w:w="671" w:type="dxa"/>
            <w:vAlign w:val="bottom"/>
          </w:tcPr>
          <w:p w:rsidR="00773FCC" w:rsidRPr="00773FCC" w:rsidRDefault="00773FCC" w:rsidP="00773FCC">
            <w:pPr>
              <w:jc w:val="center"/>
              <w:rPr>
                <w:b/>
                <w:bCs/>
                <w:color w:val="000000"/>
              </w:rPr>
            </w:pPr>
            <w:r w:rsidRPr="00773FCC">
              <w:rPr>
                <w:b/>
                <w:bCs/>
                <w:color w:val="000000"/>
              </w:rPr>
              <w:t>263</w:t>
            </w:r>
          </w:p>
        </w:tc>
        <w:tc>
          <w:tcPr>
            <w:tcW w:w="833" w:type="dxa"/>
            <w:vAlign w:val="bottom"/>
          </w:tcPr>
          <w:p w:rsidR="00773FCC" w:rsidRPr="00773FCC" w:rsidRDefault="00773FCC" w:rsidP="00773FCC">
            <w:pPr>
              <w:jc w:val="center"/>
              <w:rPr>
                <w:b/>
                <w:bCs/>
                <w:color w:val="000000"/>
              </w:rPr>
            </w:pPr>
            <w:r w:rsidRPr="00773FCC">
              <w:rPr>
                <w:b/>
                <w:bCs/>
                <w:color w:val="000000"/>
              </w:rPr>
              <w:t>100%</w:t>
            </w:r>
          </w:p>
        </w:tc>
        <w:tc>
          <w:tcPr>
            <w:tcW w:w="567" w:type="dxa"/>
            <w:vAlign w:val="bottom"/>
          </w:tcPr>
          <w:p w:rsidR="00773FCC" w:rsidRPr="00773FCC" w:rsidRDefault="00773FCC" w:rsidP="00773FCC">
            <w:pPr>
              <w:jc w:val="center"/>
              <w:rPr>
                <w:b/>
                <w:bCs/>
                <w:color w:val="000000"/>
              </w:rPr>
            </w:pPr>
            <w:r w:rsidRPr="00773FCC">
              <w:rPr>
                <w:b/>
                <w:bCs/>
                <w:color w:val="000000"/>
              </w:rPr>
              <w:t>59</w:t>
            </w:r>
          </w:p>
        </w:tc>
        <w:tc>
          <w:tcPr>
            <w:tcW w:w="709" w:type="dxa"/>
            <w:vAlign w:val="bottom"/>
          </w:tcPr>
          <w:p w:rsidR="00773FCC" w:rsidRPr="00773FCC" w:rsidRDefault="00773FCC" w:rsidP="00773FCC">
            <w:pPr>
              <w:jc w:val="center"/>
              <w:rPr>
                <w:b/>
                <w:bCs/>
                <w:color w:val="000000"/>
              </w:rPr>
            </w:pPr>
            <w:r w:rsidRPr="00773FCC">
              <w:rPr>
                <w:b/>
                <w:bCs/>
                <w:color w:val="000000"/>
              </w:rPr>
              <w:t>261</w:t>
            </w:r>
          </w:p>
        </w:tc>
        <w:tc>
          <w:tcPr>
            <w:tcW w:w="850" w:type="dxa"/>
            <w:vAlign w:val="bottom"/>
          </w:tcPr>
          <w:p w:rsidR="00773FCC" w:rsidRPr="00773FCC" w:rsidRDefault="00773FCC" w:rsidP="00773FCC">
            <w:pPr>
              <w:jc w:val="center"/>
              <w:rPr>
                <w:b/>
                <w:bCs/>
                <w:color w:val="000000"/>
              </w:rPr>
            </w:pPr>
            <w:r w:rsidRPr="00773FCC">
              <w:rPr>
                <w:b/>
                <w:bCs/>
                <w:color w:val="000000"/>
              </w:rPr>
              <w:t>100%</w:t>
            </w:r>
          </w:p>
        </w:tc>
      </w:tr>
      <w:tr w:rsidR="00773FCC" w:rsidRPr="00824B0D" w:rsidTr="00773FCC">
        <w:trPr>
          <w:trHeight w:val="363"/>
        </w:trPr>
        <w:tc>
          <w:tcPr>
            <w:tcW w:w="1134" w:type="dxa"/>
            <w:vAlign w:val="center"/>
          </w:tcPr>
          <w:p w:rsidR="00773FCC" w:rsidRPr="00773FCC" w:rsidRDefault="00773FCC" w:rsidP="00773FCC">
            <w:pPr>
              <w:jc w:val="center"/>
              <w:rPr>
                <w:b/>
              </w:rPr>
            </w:pPr>
            <w:r w:rsidRPr="00773FCC">
              <w:rPr>
                <w:b/>
              </w:rPr>
              <w:t>Kategori</w:t>
            </w:r>
          </w:p>
        </w:tc>
        <w:tc>
          <w:tcPr>
            <w:tcW w:w="2078" w:type="dxa"/>
            <w:gridSpan w:val="3"/>
            <w:vAlign w:val="center"/>
          </w:tcPr>
          <w:p w:rsidR="00773FCC" w:rsidRPr="00773FCC" w:rsidRDefault="00773FCC" w:rsidP="00773FCC">
            <w:pPr>
              <w:jc w:val="center"/>
              <w:rPr>
                <w:b/>
                <w:lang w:val="id-ID"/>
              </w:rPr>
            </w:pPr>
            <w:r w:rsidRPr="00773FCC">
              <w:rPr>
                <w:b/>
                <w:lang w:val="id-ID"/>
              </w:rPr>
              <w:t>Sangat Tinggi</w:t>
            </w:r>
          </w:p>
        </w:tc>
        <w:tc>
          <w:tcPr>
            <w:tcW w:w="2175" w:type="dxa"/>
            <w:gridSpan w:val="3"/>
            <w:vAlign w:val="center"/>
          </w:tcPr>
          <w:p w:rsidR="00773FCC" w:rsidRPr="00773FCC" w:rsidRDefault="00773FCC" w:rsidP="00773FCC">
            <w:pPr>
              <w:jc w:val="center"/>
              <w:rPr>
                <w:b/>
              </w:rPr>
            </w:pPr>
            <w:r w:rsidRPr="00773FCC">
              <w:rPr>
                <w:b/>
                <w:lang w:val="id-ID"/>
              </w:rPr>
              <w:t>Sangat Tinggi</w:t>
            </w:r>
          </w:p>
        </w:tc>
        <w:tc>
          <w:tcPr>
            <w:tcW w:w="2126" w:type="dxa"/>
            <w:gridSpan w:val="3"/>
          </w:tcPr>
          <w:p w:rsidR="00773FCC" w:rsidRPr="00773FCC" w:rsidRDefault="00773FCC" w:rsidP="00773FCC">
            <w:pPr>
              <w:jc w:val="center"/>
              <w:rPr>
                <w:b/>
                <w:sz w:val="4"/>
                <w:lang w:val="id-ID"/>
              </w:rPr>
            </w:pPr>
          </w:p>
          <w:p w:rsidR="00773FCC" w:rsidRPr="00773FCC" w:rsidRDefault="00773FCC" w:rsidP="00773FCC">
            <w:pPr>
              <w:jc w:val="center"/>
              <w:rPr>
                <w:b/>
              </w:rPr>
            </w:pPr>
            <w:r w:rsidRPr="00773FCC">
              <w:rPr>
                <w:b/>
                <w:lang w:val="id-ID"/>
              </w:rPr>
              <w:t>Sangat Tinggi</w:t>
            </w:r>
          </w:p>
        </w:tc>
      </w:tr>
    </w:tbl>
    <w:p w:rsidR="00773FCC" w:rsidRPr="005B475A" w:rsidRDefault="00773FCC" w:rsidP="00773FCC">
      <w:pPr>
        <w:outlineLvl w:val="0"/>
        <w:rPr>
          <w:lang w:val="id-ID"/>
        </w:rPr>
      </w:pPr>
      <w:r w:rsidRPr="008728BA">
        <w:t xml:space="preserve">Sumber : Data Olahan </w:t>
      </w:r>
      <w:r>
        <w:t>lampiran 2</w:t>
      </w:r>
    </w:p>
    <w:p w:rsidR="00773FCC" w:rsidRPr="006774F2" w:rsidRDefault="00773FCC" w:rsidP="00773FCC">
      <w:pPr>
        <w:spacing w:line="480" w:lineRule="auto"/>
        <w:ind w:firstLine="720"/>
        <w:jc w:val="both"/>
        <w:rPr>
          <w:lang w:val="id-ID"/>
        </w:rPr>
      </w:pPr>
      <w:r w:rsidRPr="006774F2">
        <w:rPr>
          <w:lang w:val="id-ID"/>
        </w:rPr>
        <w:t xml:space="preserve">Berdasarkan tabel 4.5. </w:t>
      </w:r>
      <w:proofErr w:type="spellStart"/>
      <w:r w:rsidRPr="006774F2">
        <w:rPr>
          <w:lang w:val="id-ID"/>
        </w:rPr>
        <w:t>diatas</w:t>
      </w:r>
      <w:proofErr w:type="spellEnd"/>
      <w:r w:rsidRPr="006774F2">
        <w:rPr>
          <w:lang w:val="id-ID"/>
        </w:rPr>
        <w:t xml:space="preserve"> dapat diketahui bahwa </w:t>
      </w:r>
      <w:r>
        <w:rPr>
          <w:lang w:val="id-ID"/>
        </w:rPr>
        <w:t>v</w:t>
      </w:r>
      <w:r w:rsidRPr="006774F2">
        <w:rPr>
          <w:lang w:val="id-ID"/>
        </w:rPr>
        <w:t>ariabel Pengetahuan (X1) responden yang menjawab item pernyataan X1.1</w:t>
      </w:r>
      <w:r>
        <w:rPr>
          <w:lang w:val="id-ID"/>
        </w:rPr>
        <w:t xml:space="preserve"> memperoleh skor 251 dengan</w:t>
      </w:r>
      <w:r w:rsidRPr="006774F2">
        <w:rPr>
          <w:lang w:val="id-ID"/>
        </w:rPr>
        <w:t xml:space="preserve"> kategori </w:t>
      </w:r>
      <w:r>
        <w:rPr>
          <w:lang w:val="id-ID"/>
        </w:rPr>
        <w:t xml:space="preserve">sangat </w:t>
      </w:r>
      <w:proofErr w:type="spellStart"/>
      <w:r>
        <w:rPr>
          <w:lang w:val="id-ID"/>
        </w:rPr>
        <w:t>tinggi</w:t>
      </w:r>
      <w:r w:rsidRPr="006774F2">
        <w:rPr>
          <w:lang w:val="id-ID"/>
        </w:rPr>
        <w:t>,responden</w:t>
      </w:r>
      <w:proofErr w:type="spellEnd"/>
      <w:r w:rsidRPr="006774F2">
        <w:rPr>
          <w:lang w:val="id-ID"/>
        </w:rPr>
        <w:t xml:space="preserve"> yang menjawab item pernyataan</w:t>
      </w:r>
      <w:r>
        <w:rPr>
          <w:lang w:val="id-ID"/>
        </w:rPr>
        <w:t>X</w:t>
      </w:r>
      <w:r w:rsidRPr="009F6716">
        <w:rPr>
          <w:lang w:val="id-ID"/>
        </w:rPr>
        <w:t>1</w:t>
      </w:r>
      <w:r>
        <w:rPr>
          <w:lang w:val="id-ID"/>
        </w:rPr>
        <w:t xml:space="preserve">.2memperoleh skor268dengan </w:t>
      </w:r>
      <w:proofErr w:type="spellStart"/>
      <w:r w:rsidRPr="006774F2">
        <w:rPr>
          <w:lang w:val="id-ID"/>
        </w:rPr>
        <w:t>kategori</w:t>
      </w:r>
      <w:r>
        <w:rPr>
          <w:lang w:val="id-ID"/>
        </w:rPr>
        <w:t>snagat</w:t>
      </w:r>
      <w:proofErr w:type="spellEnd"/>
      <w:r>
        <w:rPr>
          <w:lang w:val="id-ID"/>
        </w:rPr>
        <w:t xml:space="preserve"> </w:t>
      </w:r>
      <w:proofErr w:type="spellStart"/>
      <w:r>
        <w:rPr>
          <w:lang w:val="id-ID"/>
        </w:rPr>
        <w:t>tinggi,</w:t>
      </w:r>
      <w:r w:rsidRPr="006774F2">
        <w:rPr>
          <w:lang w:val="id-ID"/>
        </w:rPr>
        <w:t>responden</w:t>
      </w:r>
      <w:proofErr w:type="spellEnd"/>
      <w:r w:rsidRPr="006774F2">
        <w:rPr>
          <w:lang w:val="id-ID"/>
        </w:rPr>
        <w:t xml:space="preserve"> yang menjawab item pernyataan</w:t>
      </w:r>
      <w:r>
        <w:rPr>
          <w:lang w:val="id-ID"/>
        </w:rPr>
        <w:t xml:space="preserve"> X</w:t>
      </w:r>
      <w:r w:rsidRPr="009F6716">
        <w:rPr>
          <w:lang w:val="id-ID"/>
        </w:rPr>
        <w:t>1</w:t>
      </w:r>
      <w:r>
        <w:rPr>
          <w:lang w:val="id-ID"/>
        </w:rPr>
        <w:t xml:space="preserve">.3 memperoleh skor 254 dengan </w:t>
      </w:r>
      <w:r w:rsidRPr="006774F2">
        <w:rPr>
          <w:lang w:val="id-ID"/>
        </w:rPr>
        <w:t xml:space="preserve">kategori </w:t>
      </w:r>
      <w:r>
        <w:rPr>
          <w:lang w:val="id-ID"/>
        </w:rPr>
        <w:t xml:space="preserve">sangat </w:t>
      </w:r>
      <w:proofErr w:type="spellStart"/>
      <w:r>
        <w:rPr>
          <w:lang w:val="id-ID"/>
        </w:rPr>
        <w:t>tinggi</w:t>
      </w:r>
      <w:r w:rsidRPr="006774F2">
        <w:rPr>
          <w:lang w:val="id-ID"/>
        </w:rPr>
        <w:t>,responden</w:t>
      </w:r>
      <w:proofErr w:type="spellEnd"/>
      <w:r w:rsidRPr="006774F2">
        <w:rPr>
          <w:lang w:val="id-ID"/>
        </w:rPr>
        <w:t xml:space="preserve"> yang menjawab item pernyataan</w:t>
      </w:r>
      <w:r>
        <w:rPr>
          <w:lang w:val="id-ID"/>
        </w:rPr>
        <w:t xml:space="preserve"> X</w:t>
      </w:r>
      <w:r w:rsidRPr="009F6716">
        <w:rPr>
          <w:lang w:val="id-ID"/>
        </w:rPr>
        <w:t>1</w:t>
      </w:r>
      <w:r>
        <w:rPr>
          <w:lang w:val="id-ID"/>
        </w:rPr>
        <w:t>.</w:t>
      </w:r>
      <w:r w:rsidRPr="006774F2">
        <w:rPr>
          <w:lang w:val="id-ID"/>
        </w:rPr>
        <w:t>4</w:t>
      </w:r>
      <w:r>
        <w:rPr>
          <w:lang w:val="id-ID"/>
        </w:rPr>
        <w:t xml:space="preserve">memperoleh skor 263 dengan </w:t>
      </w:r>
      <w:r w:rsidRPr="006774F2">
        <w:rPr>
          <w:lang w:val="id-ID"/>
        </w:rPr>
        <w:t xml:space="preserve">kategori </w:t>
      </w:r>
      <w:r>
        <w:rPr>
          <w:lang w:val="id-ID"/>
        </w:rPr>
        <w:t xml:space="preserve">sangat </w:t>
      </w:r>
      <w:proofErr w:type="spellStart"/>
      <w:r>
        <w:rPr>
          <w:lang w:val="id-ID"/>
        </w:rPr>
        <w:t>tinggi</w:t>
      </w:r>
      <w:r w:rsidRPr="006774F2">
        <w:rPr>
          <w:lang w:val="id-ID"/>
        </w:rPr>
        <w:t>.dan</w:t>
      </w:r>
      <w:proofErr w:type="spellEnd"/>
      <w:r w:rsidRPr="006774F2">
        <w:rPr>
          <w:lang w:val="id-ID"/>
        </w:rPr>
        <w:t xml:space="preserve"> responden yang menjawab item pernyataan</w:t>
      </w:r>
      <w:r>
        <w:rPr>
          <w:lang w:val="id-ID"/>
        </w:rPr>
        <w:t xml:space="preserve"> X</w:t>
      </w:r>
      <w:r w:rsidRPr="009F6716">
        <w:rPr>
          <w:lang w:val="id-ID"/>
        </w:rPr>
        <w:t>1</w:t>
      </w:r>
      <w:r>
        <w:rPr>
          <w:lang w:val="id-ID"/>
        </w:rPr>
        <w:t xml:space="preserve">.5memperoleh skor 261 dengan </w:t>
      </w:r>
      <w:r w:rsidRPr="006774F2">
        <w:rPr>
          <w:lang w:val="id-ID"/>
        </w:rPr>
        <w:t xml:space="preserve">kategori </w:t>
      </w:r>
      <w:r>
        <w:rPr>
          <w:lang w:val="id-ID"/>
        </w:rPr>
        <w:t>sangat tinggi</w:t>
      </w:r>
      <w:r w:rsidRPr="006774F2">
        <w:rPr>
          <w:lang w:val="id-ID"/>
        </w:rPr>
        <w:t>.</w:t>
      </w:r>
    </w:p>
    <w:p w:rsidR="00773FCC" w:rsidRPr="001D0964" w:rsidRDefault="00773FCC" w:rsidP="00773FCC">
      <w:pPr>
        <w:spacing w:line="480" w:lineRule="auto"/>
        <w:jc w:val="both"/>
        <w:outlineLvl w:val="0"/>
        <w:rPr>
          <w:b/>
          <w:lang w:val="id-ID"/>
        </w:rPr>
      </w:pPr>
      <w:r w:rsidRPr="006B6693">
        <w:rPr>
          <w:b/>
        </w:rPr>
        <w:lastRenderedPageBreak/>
        <w:t>4.2.</w:t>
      </w:r>
      <w:r>
        <w:rPr>
          <w:b/>
        </w:rPr>
        <w:t>2</w:t>
      </w:r>
      <w:r w:rsidRPr="006B6693">
        <w:rPr>
          <w:b/>
        </w:rPr>
        <w:t xml:space="preserve">. Gambaran Umum </w:t>
      </w:r>
      <w:r>
        <w:rPr>
          <w:b/>
          <w:lang w:val="id-ID"/>
        </w:rPr>
        <w:t>Motivasi Kerja (X2)</w:t>
      </w:r>
    </w:p>
    <w:p w:rsidR="00773FCC" w:rsidRPr="00014E51" w:rsidRDefault="00773FCC" w:rsidP="00773FCC">
      <w:pPr>
        <w:spacing w:line="480" w:lineRule="auto"/>
        <w:ind w:firstLine="720"/>
        <w:jc w:val="both"/>
      </w:pPr>
      <w:r w:rsidRPr="008728BA">
        <w:t>Hasil Ta</w:t>
      </w:r>
      <w:r>
        <w:t>bulasi data Motivasi Kerja (X2)</w:t>
      </w:r>
      <w:r>
        <w:rPr>
          <w:lang w:val="id-ID"/>
        </w:rPr>
        <w:t>,</w:t>
      </w:r>
      <w:r w:rsidRPr="008728BA">
        <w:t xml:space="preserve"> yang </w:t>
      </w:r>
      <w:r>
        <w:t xml:space="preserve">diisi oleh </w:t>
      </w:r>
      <w:r>
        <w:rPr>
          <w:lang w:val="id-ID"/>
        </w:rPr>
        <w:t>59</w:t>
      </w:r>
      <w:r>
        <w:t>responden</w:t>
      </w:r>
      <w:r w:rsidRPr="008728BA">
        <w:t xml:space="preserve"> (sampel) dapat divisualisasikan melalui tabel berikut</w:t>
      </w:r>
      <w:r>
        <w:rPr>
          <w:lang w:val="id-ID"/>
        </w:rPr>
        <w:t>:</w:t>
      </w:r>
    </w:p>
    <w:p w:rsidR="00773FCC" w:rsidRPr="009A3D01" w:rsidRDefault="00773FCC" w:rsidP="00773FCC">
      <w:pPr>
        <w:jc w:val="center"/>
        <w:outlineLvl w:val="0"/>
      </w:pPr>
      <w:r>
        <w:rPr>
          <w:b/>
        </w:rPr>
        <w:t>Tabel 4.6</w:t>
      </w:r>
      <w:r w:rsidRPr="00C027FB">
        <w:rPr>
          <w:b/>
        </w:rPr>
        <w:t>.</w:t>
      </w:r>
      <w:r>
        <w:rPr>
          <w:b/>
          <w:lang w:val="id-ID"/>
        </w:rPr>
        <w:t>Tanggapan Responden Motivasi Kerja (X2)</w:t>
      </w:r>
    </w:p>
    <w:tbl>
      <w:tblPr>
        <w:tblW w:w="78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11"/>
        <w:gridCol w:w="670"/>
        <w:gridCol w:w="797"/>
        <w:gridCol w:w="671"/>
        <w:gridCol w:w="671"/>
        <w:gridCol w:w="833"/>
        <w:gridCol w:w="833"/>
        <w:gridCol w:w="833"/>
        <w:gridCol w:w="833"/>
      </w:tblGrid>
      <w:tr w:rsidR="00773FCC" w:rsidRPr="00824B0D" w:rsidTr="00773FCC">
        <w:trPr>
          <w:trHeight w:val="220"/>
        </w:trPr>
        <w:tc>
          <w:tcPr>
            <w:tcW w:w="1134" w:type="dxa"/>
            <w:vMerge w:val="restart"/>
            <w:vAlign w:val="center"/>
          </w:tcPr>
          <w:p w:rsidR="00773FCC" w:rsidRPr="00773FCC" w:rsidRDefault="00773FCC" w:rsidP="00773FCC">
            <w:pPr>
              <w:jc w:val="center"/>
              <w:rPr>
                <w:b/>
              </w:rPr>
            </w:pPr>
            <w:r w:rsidRPr="00773FCC">
              <w:rPr>
                <w:b/>
              </w:rPr>
              <w:t>S</w:t>
            </w:r>
            <w:r w:rsidRPr="00773FCC">
              <w:rPr>
                <w:b/>
                <w:lang w:val="id-ID"/>
              </w:rPr>
              <w:t>KOR</w:t>
            </w:r>
          </w:p>
        </w:tc>
        <w:tc>
          <w:tcPr>
            <w:tcW w:w="6752" w:type="dxa"/>
            <w:gridSpan w:val="9"/>
            <w:vAlign w:val="center"/>
          </w:tcPr>
          <w:p w:rsidR="00773FCC" w:rsidRPr="00773FCC" w:rsidRDefault="00773FCC" w:rsidP="00773FCC">
            <w:pPr>
              <w:jc w:val="center"/>
              <w:rPr>
                <w:b/>
              </w:rPr>
            </w:pPr>
            <w:r w:rsidRPr="00773FCC">
              <w:rPr>
                <w:b/>
              </w:rPr>
              <w:t>Item</w:t>
            </w:r>
          </w:p>
        </w:tc>
      </w:tr>
      <w:tr w:rsidR="00773FCC" w:rsidRPr="00824B0D" w:rsidTr="00773FCC">
        <w:trPr>
          <w:trHeight w:val="124"/>
        </w:trPr>
        <w:tc>
          <w:tcPr>
            <w:tcW w:w="1134" w:type="dxa"/>
            <w:vMerge/>
            <w:vAlign w:val="center"/>
          </w:tcPr>
          <w:p w:rsidR="00773FCC" w:rsidRPr="00773FCC" w:rsidRDefault="00773FCC" w:rsidP="00773FCC">
            <w:pPr>
              <w:jc w:val="center"/>
              <w:rPr>
                <w:b/>
              </w:rPr>
            </w:pPr>
          </w:p>
        </w:tc>
        <w:tc>
          <w:tcPr>
            <w:tcW w:w="2078" w:type="dxa"/>
            <w:gridSpan w:val="3"/>
            <w:vAlign w:val="center"/>
          </w:tcPr>
          <w:p w:rsidR="00773FCC" w:rsidRPr="00773FCC" w:rsidRDefault="00773FCC" w:rsidP="00773FCC">
            <w:pPr>
              <w:jc w:val="center"/>
              <w:rPr>
                <w:lang w:val="id-ID"/>
              </w:rPr>
            </w:pPr>
            <w:r w:rsidRPr="00773FCC">
              <w:rPr>
                <w:b/>
              </w:rPr>
              <w:t>X</w:t>
            </w:r>
            <w:r w:rsidRPr="00773FCC">
              <w:rPr>
                <w:b/>
                <w:vertAlign w:val="subscript"/>
              </w:rPr>
              <w:t>2</w:t>
            </w:r>
            <w:r w:rsidRPr="00773FCC">
              <w:rPr>
                <w:b/>
              </w:rPr>
              <w:t>1</w:t>
            </w:r>
          </w:p>
        </w:tc>
        <w:tc>
          <w:tcPr>
            <w:tcW w:w="2175" w:type="dxa"/>
            <w:gridSpan w:val="3"/>
            <w:vAlign w:val="center"/>
          </w:tcPr>
          <w:p w:rsidR="00773FCC" w:rsidRPr="00773FCC" w:rsidRDefault="00773FCC" w:rsidP="00773FCC">
            <w:pPr>
              <w:jc w:val="center"/>
              <w:rPr>
                <w:b/>
              </w:rPr>
            </w:pPr>
            <w:r w:rsidRPr="00773FCC">
              <w:rPr>
                <w:b/>
              </w:rPr>
              <w:t>X</w:t>
            </w:r>
            <w:r w:rsidRPr="00773FCC">
              <w:rPr>
                <w:b/>
                <w:vertAlign w:val="subscript"/>
              </w:rPr>
              <w:t>2</w:t>
            </w:r>
            <w:r w:rsidRPr="00773FCC">
              <w:rPr>
                <w:b/>
              </w:rPr>
              <w:t>2</w:t>
            </w:r>
          </w:p>
        </w:tc>
        <w:tc>
          <w:tcPr>
            <w:tcW w:w="2499" w:type="dxa"/>
            <w:gridSpan w:val="3"/>
            <w:vAlign w:val="center"/>
          </w:tcPr>
          <w:p w:rsidR="00773FCC" w:rsidRPr="00773FCC" w:rsidRDefault="00773FCC" w:rsidP="00773FCC">
            <w:pPr>
              <w:jc w:val="center"/>
              <w:rPr>
                <w:b/>
              </w:rPr>
            </w:pPr>
            <w:r w:rsidRPr="00773FCC">
              <w:rPr>
                <w:b/>
              </w:rPr>
              <w:t>X</w:t>
            </w:r>
            <w:r w:rsidRPr="00773FCC">
              <w:rPr>
                <w:b/>
                <w:vertAlign w:val="subscript"/>
              </w:rPr>
              <w:t>2</w:t>
            </w:r>
            <w:r w:rsidRPr="00773FCC">
              <w:rPr>
                <w:b/>
              </w:rPr>
              <w:t>3</w:t>
            </w:r>
          </w:p>
        </w:tc>
      </w:tr>
      <w:tr w:rsidR="00773FCC" w:rsidRPr="00824B0D" w:rsidTr="00773FCC">
        <w:trPr>
          <w:trHeight w:val="124"/>
        </w:trPr>
        <w:tc>
          <w:tcPr>
            <w:tcW w:w="1134" w:type="dxa"/>
            <w:vMerge/>
            <w:vAlign w:val="center"/>
          </w:tcPr>
          <w:p w:rsidR="00773FCC" w:rsidRPr="00824B0D" w:rsidRDefault="00773FCC" w:rsidP="00773FCC">
            <w:pPr>
              <w:jc w:val="center"/>
            </w:pPr>
          </w:p>
        </w:tc>
        <w:tc>
          <w:tcPr>
            <w:tcW w:w="611" w:type="dxa"/>
            <w:vAlign w:val="center"/>
          </w:tcPr>
          <w:p w:rsidR="00773FCC" w:rsidRPr="00773FCC" w:rsidRDefault="00773FCC" w:rsidP="00773FCC">
            <w:pPr>
              <w:jc w:val="center"/>
              <w:rPr>
                <w:b/>
                <w:sz w:val="20"/>
                <w:szCs w:val="20"/>
              </w:rPr>
            </w:pPr>
            <w:r w:rsidRPr="00773FCC">
              <w:rPr>
                <w:b/>
                <w:sz w:val="20"/>
                <w:szCs w:val="20"/>
              </w:rPr>
              <w:t>F</w:t>
            </w:r>
          </w:p>
        </w:tc>
        <w:tc>
          <w:tcPr>
            <w:tcW w:w="670" w:type="dxa"/>
            <w:vAlign w:val="center"/>
          </w:tcPr>
          <w:p w:rsidR="00773FCC" w:rsidRPr="00773FCC" w:rsidRDefault="00773FCC" w:rsidP="00773FCC">
            <w:pPr>
              <w:jc w:val="center"/>
              <w:rPr>
                <w:b/>
                <w:sz w:val="20"/>
                <w:szCs w:val="20"/>
              </w:rPr>
            </w:pPr>
            <w:r w:rsidRPr="00773FCC">
              <w:rPr>
                <w:b/>
                <w:sz w:val="20"/>
                <w:szCs w:val="20"/>
              </w:rPr>
              <w:t>Skor</w:t>
            </w:r>
          </w:p>
        </w:tc>
        <w:tc>
          <w:tcPr>
            <w:tcW w:w="797" w:type="dxa"/>
            <w:vAlign w:val="center"/>
          </w:tcPr>
          <w:p w:rsidR="00773FCC" w:rsidRPr="00773FCC" w:rsidRDefault="00773FCC" w:rsidP="00773FCC">
            <w:pPr>
              <w:jc w:val="center"/>
              <w:rPr>
                <w:b/>
                <w:sz w:val="20"/>
                <w:szCs w:val="20"/>
              </w:rPr>
            </w:pPr>
            <w:r w:rsidRPr="00773FCC">
              <w:rPr>
                <w:b/>
                <w:sz w:val="20"/>
                <w:szCs w:val="20"/>
              </w:rPr>
              <w:t>%</w:t>
            </w:r>
          </w:p>
        </w:tc>
        <w:tc>
          <w:tcPr>
            <w:tcW w:w="671" w:type="dxa"/>
            <w:vAlign w:val="center"/>
          </w:tcPr>
          <w:p w:rsidR="00773FCC" w:rsidRPr="00773FCC" w:rsidRDefault="00773FCC" w:rsidP="00773FCC">
            <w:pPr>
              <w:jc w:val="center"/>
              <w:rPr>
                <w:b/>
                <w:sz w:val="20"/>
                <w:szCs w:val="20"/>
              </w:rPr>
            </w:pPr>
            <w:r w:rsidRPr="00773FCC">
              <w:rPr>
                <w:b/>
                <w:sz w:val="20"/>
                <w:szCs w:val="20"/>
              </w:rPr>
              <w:t>F</w:t>
            </w:r>
          </w:p>
        </w:tc>
        <w:tc>
          <w:tcPr>
            <w:tcW w:w="671" w:type="dxa"/>
            <w:vAlign w:val="center"/>
          </w:tcPr>
          <w:p w:rsidR="00773FCC" w:rsidRPr="00773FCC" w:rsidRDefault="00773FCC" w:rsidP="00773FCC">
            <w:pPr>
              <w:jc w:val="center"/>
              <w:rPr>
                <w:b/>
                <w:sz w:val="20"/>
                <w:szCs w:val="20"/>
              </w:rPr>
            </w:pPr>
            <w:r w:rsidRPr="00773FCC">
              <w:rPr>
                <w:b/>
                <w:sz w:val="20"/>
                <w:szCs w:val="20"/>
              </w:rPr>
              <w:t>Skor</w:t>
            </w:r>
          </w:p>
        </w:tc>
        <w:tc>
          <w:tcPr>
            <w:tcW w:w="833" w:type="dxa"/>
            <w:vAlign w:val="center"/>
          </w:tcPr>
          <w:p w:rsidR="00773FCC" w:rsidRPr="00773FCC" w:rsidRDefault="00773FCC" w:rsidP="00773FCC">
            <w:pPr>
              <w:jc w:val="center"/>
              <w:rPr>
                <w:b/>
                <w:sz w:val="20"/>
                <w:szCs w:val="20"/>
              </w:rPr>
            </w:pPr>
            <w:r w:rsidRPr="00773FCC">
              <w:rPr>
                <w:b/>
                <w:sz w:val="20"/>
                <w:szCs w:val="20"/>
              </w:rPr>
              <w:t>%</w:t>
            </w:r>
          </w:p>
        </w:tc>
        <w:tc>
          <w:tcPr>
            <w:tcW w:w="833" w:type="dxa"/>
            <w:vAlign w:val="center"/>
          </w:tcPr>
          <w:p w:rsidR="00773FCC" w:rsidRPr="00773FCC" w:rsidRDefault="00773FCC" w:rsidP="00773FCC">
            <w:pPr>
              <w:jc w:val="center"/>
              <w:rPr>
                <w:b/>
                <w:sz w:val="20"/>
                <w:szCs w:val="20"/>
              </w:rPr>
            </w:pPr>
            <w:r w:rsidRPr="00773FCC">
              <w:rPr>
                <w:b/>
                <w:sz w:val="20"/>
                <w:szCs w:val="20"/>
              </w:rPr>
              <w:t>F</w:t>
            </w:r>
          </w:p>
        </w:tc>
        <w:tc>
          <w:tcPr>
            <w:tcW w:w="833" w:type="dxa"/>
            <w:vAlign w:val="center"/>
          </w:tcPr>
          <w:p w:rsidR="00773FCC" w:rsidRPr="00773FCC" w:rsidRDefault="00773FCC" w:rsidP="00773FCC">
            <w:pPr>
              <w:jc w:val="center"/>
              <w:rPr>
                <w:b/>
                <w:sz w:val="20"/>
                <w:szCs w:val="20"/>
              </w:rPr>
            </w:pPr>
            <w:r w:rsidRPr="00773FCC">
              <w:rPr>
                <w:b/>
                <w:sz w:val="20"/>
                <w:szCs w:val="20"/>
              </w:rPr>
              <w:t>Skor</w:t>
            </w:r>
          </w:p>
        </w:tc>
        <w:tc>
          <w:tcPr>
            <w:tcW w:w="833" w:type="dxa"/>
            <w:vAlign w:val="center"/>
          </w:tcPr>
          <w:p w:rsidR="00773FCC" w:rsidRPr="00773FCC" w:rsidRDefault="00773FCC" w:rsidP="00773FCC">
            <w:pPr>
              <w:jc w:val="center"/>
              <w:rPr>
                <w:b/>
                <w:sz w:val="20"/>
                <w:szCs w:val="20"/>
              </w:rPr>
            </w:pPr>
            <w:r w:rsidRPr="00773FCC">
              <w:rPr>
                <w:b/>
                <w:sz w:val="20"/>
                <w:szCs w:val="20"/>
              </w:rPr>
              <w:t>%</w:t>
            </w:r>
          </w:p>
        </w:tc>
      </w:tr>
      <w:tr w:rsidR="00773FCC" w:rsidRPr="00824B0D" w:rsidTr="00773FCC">
        <w:trPr>
          <w:trHeight w:val="220"/>
        </w:trPr>
        <w:tc>
          <w:tcPr>
            <w:tcW w:w="1134" w:type="dxa"/>
            <w:vAlign w:val="center"/>
          </w:tcPr>
          <w:p w:rsidR="00773FCC" w:rsidRPr="00824B0D" w:rsidRDefault="00773FCC" w:rsidP="00773FCC">
            <w:pPr>
              <w:jc w:val="center"/>
            </w:pPr>
            <w:r w:rsidRPr="00824B0D">
              <w:t>5</w:t>
            </w:r>
          </w:p>
        </w:tc>
        <w:tc>
          <w:tcPr>
            <w:tcW w:w="611" w:type="dxa"/>
            <w:vAlign w:val="center"/>
          </w:tcPr>
          <w:p w:rsidR="00773FCC" w:rsidRPr="00773FCC" w:rsidRDefault="00773FCC" w:rsidP="00773FCC">
            <w:pPr>
              <w:jc w:val="center"/>
              <w:rPr>
                <w:color w:val="000000"/>
              </w:rPr>
            </w:pPr>
            <w:r w:rsidRPr="00773FCC">
              <w:rPr>
                <w:color w:val="000000"/>
              </w:rPr>
              <w:t>0</w:t>
            </w:r>
          </w:p>
        </w:tc>
        <w:tc>
          <w:tcPr>
            <w:tcW w:w="670" w:type="dxa"/>
            <w:vAlign w:val="bottom"/>
          </w:tcPr>
          <w:p w:rsidR="00773FCC" w:rsidRPr="00773FCC" w:rsidRDefault="00773FCC" w:rsidP="00773FCC">
            <w:pPr>
              <w:jc w:val="center"/>
              <w:rPr>
                <w:color w:val="000000"/>
              </w:rPr>
            </w:pPr>
            <w:r w:rsidRPr="00773FCC">
              <w:rPr>
                <w:color w:val="000000"/>
              </w:rPr>
              <w:t>0</w:t>
            </w:r>
          </w:p>
        </w:tc>
        <w:tc>
          <w:tcPr>
            <w:tcW w:w="797" w:type="dxa"/>
            <w:vAlign w:val="bottom"/>
          </w:tcPr>
          <w:p w:rsidR="00773FCC" w:rsidRPr="00773FCC" w:rsidRDefault="00773FCC" w:rsidP="00773FCC">
            <w:pPr>
              <w:jc w:val="center"/>
              <w:rPr>
                <w:color w:val="000000"/>
              </w:rPr>
            </w:pPr>
            <w:r w:rsidRPr="00773FCC">
              <w:rPr>
                <w:color w:val="000000"/>
              </w:rPr>
              <w:t>0,0%</w:t>
            </w:r>
          </w:p>
        </w:tc>
        <w:tc>
          <w:tcPr>
            <w:tcW w:w="671" w:type="dxa"/>
            <w:vAlign w:val="bottom"/>
          </w:tcPr>
          <w:p w:rsidR="00773FCC" w:rsidRPr="00773FCC" w:rsidRDefault="00773FCC" w:rsidP="00773FCC">
            <w:pPr>
              <w:jc w:val="center"/>
              <w:rPr>
                <w:color w:val="000000"/>
              </w:rPr>
            </w:pPr>
            <w:r w:rsidRPr="00773FCC">
              <w:rPr>
                <w:color w:val="000000"/>
              </w:rPr>
              <w:t>0</w:t>
            </w:r>
          </w:p>
        </w:tc>
        <w:tc>
          <w:tcPr>
            <w:tcW w:w="671"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c>
          <w:tcPr>
            <w:tcW w:w="833"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r>
      <w:tr w:rsidR="00773FCC" w:rsidRPr="00824B0D" w:rsidTr="00773FCC">
        <w:trPr>
          <w:trHeight w:val="220"/>
        </w:trPr>
        <w:tc>
          <w:tcPr>
            <w:tcW w:w="1134" w:type="dxa"/>
            <w:vAlign w:val="center"/>
          </w:tcPr>
          <w:p w:rsidR="00773FCC" w:rsidRPr="00824B0D" w:rsidRDefault="00773FCC" w:rsidP="00773FCC">
            <w:pPr>
              <w:jc w:val="center"/>
            </w:pPr>
            <w:r w:rsidRPr="00824B0D">
              <w:t>4</w:t>
            </w:r>
          </w:p>
        </w:tc>
        <w:tc>
          <w:tcPr>
            <w:tcW w:w="611" w:type="dxa"/>
            <w:vAlign w:val="center"/>
          </w:tcPr>
          <w:p w:rsidR="00773FCC" w:rsidRPr="00773FCC" w:rsidRDefault="00773FCC" w:rsidP="00773FCC">
            <w:pPr>
              <w:jc w:val="center"/>
              <w:rPr>
                <w:color w:val="000000"/>
              </w:rPr>
            </w:pPr>
            <w:r w:rsidRPr="00773FCC">
              <w:rPr>
                <w:color w:val="000000"/>
              </w:rPr>
              <w:t>9</w:t>
            </w:r>
          </w:p>
        </w:tc>
        <w:tc>
          <w:tcPr>
            <w:tcW w:w="670" w:type="dxa"/>
            <w:vAlign w:val="bottom"/>
          </w:tcPr>
          <w:p w:rsidR="00773FCC" w:rsidRPr="00773FCC" w:rsidRDefault="00773FCC" w:rsidP="00773FCC">
            <w:pPr>
              <w:jc w:val="center"/>
              <w:rPr>
                <w:color w:val="000000"/>
              </w:rPr>
            </w:pPr>
            <w:r w:rsidRPr="00773FCC">
              <w:rPr>
                <w:color w:val="000000"/>
              </w:rPr>
              <w:t>36</w:t>
            </w:r>
          </w:p>
        </w:tc>
        <w:tc>
          <w:tcPr>
            <w:tcW w:w="797" w:type="dxa"/>
            <w:vAlign w:val="bottom"/>
          </w:tcPr>
          <w:p w:rsidR="00773FCC" w:rsidRPr="00773FCC" w:rsidRDefault="00773FCC" w:rsidP="00773FCC">
            <w:pPr>
              <w:jc w:val="center"/>
              <w:rPr>
                <w:color w:val="000000"/>
              </w:rPr>
            </w:pPr>
            <w:r w:rsidRPr="00773FCC">
              <w:rPr>
                <w:color w:val="000000"/>
              </w:rPr>
              <w:t>15,3%</w:t>
            </w:r>
          </w:p>
        </w:tc>
        <w:tc>
          <w:tcPr>
            <w:tcW w:w="671" w:type="dxa"/>
            <w:vAlign w:val="bottom"/>
          </w:tcPr>
          <w:p w:rsidR="00773FCC" w:rsidRPr="00773FCC" w:rsidRDefault="00773FCC" w:rsidP="00773FCC">
            <w:pPr>
              <w:jc w:val="center"/>
              <w:rPr>
                <w:color w:val="000000"/>
              </w:rPr>
            </w:pPr>
            <w:r w:rsidRPr="00773FCC">
              <w:rPr>
                <w:color w:val="000000"/>
              </w:rPr>
              <w:t>9</w:t>
            </w:r>
          </w:p>
        </w:tc>
        <w:tc>
          <w:tcPr>
            <w:tcW w:w="671" w:type="dxa"/>
            <w:vAlign w:val="bottom"/>
          </w:tcPr>
          <w:p w:rsidR="00773FCC" w:rsidRPr="00773FCC" w:rsidRDefault="00773FCC" w:rsidP="00773FCC">
            <w:pPr>
              <w:jc w:val="center"/>
              <w:rPr>
                <w:color w:val="000000"/>
              </w:rPr>
            </w:pPr>
            <w:r w:rsidRPr="00773FCC">
              <w:rPr>
                <w:color w:val="000000"/>
              </w:rPr>
              <w:t>36</w:t>
            </w:r>
          </w:p>
        </w:tc>
        <w:tc>
          <w:tcPr>
            <w:tcW w:w="833" w:type="dxa"/>
            <w:vAlign w:val="bottom"/>
          </w:tcPr>
          <w:p w:rsidR="00773FCC" w:rsidRPr="00773FCC" w:rsidRDefault="00773FCC" w:rsidP="00773FCC">
            <w:pPr>
              <w:jc w:val="center"/>
              <w:rPr>
                <w:color w:val="000000"/>
              </w:rPr>
            </w:pPr>
            <w:r w:rsidRPr="00773FCC">
              <w:rPr>
                <w:color w:val="000000"/>
              </w:rPr>
              <w:t>15,3%</w:t>
            </w:r>
          </w:p>
        </w:tc>
        <w:tc>
          <w:tcPr>
            <w:tcW w:w="833" w:type="dxa"/>
            <w:vAlign w:val="bottom"/>
          </w:tcPr>
          <w:p w:rsidR="00773FCC" w:rsidRPr="00773FCC" w:rsidRDefault="00773FCC" w:rsidP="00773FCC">
            <w:pPr>
              <w:jc w:val="center"/>
              <w:rPr>
                <w:color w:val="000000"/>
              </w:rPr>
            </w:pPr>
            <w:r w:rsidRPr="00773FCC">
              <w:rPr>
                <w:color w:val="000000"/>
              </w:rPr>
              <w:t>3</w:t>
            </w:r>
          </w:p>
        </w:tc>
        <w:tc>
          <w:tcPr>
            <w:tcW w:w="833" w:type="dxa"/>
            <w:vAlign w:val="bottom"/>
          </w:tcPr>
          <w:p w:rsidR="00773FCC" w:rsidRPr="00773FCC" w:rsidRDefault="00773FCC" w:rsidP="00773FCC">
            <w:pPr>
              <w:jc w:val="center"/>
              <w:rPr>
                <w:color w:val="000000"/>
              </w:rPr>
            </w:pPr>
            <w:r w:rsidRPr="00773FCC">
              <w:rPr>
                <w:color w:val="000000"/>
              </w:rPr>
              <w:t>12</w:t>
            </w:r>
          </w:p>
        </w:tc>
        <w:tc>
          <w:tcPr>
            <w:tcW w:w="833" w:type="dxa"/>
            <w:vAlign w:val="bottom"/>
          </w:tcPr>
          <w:p w:rsidR="00773FCC" w:rsidRPr="00773FCC" w:rsidRDefault="00773FCC" w:rsidP="00773FCC">
            <w:pPr>
              <w:jc w:val="center"/>
              <w:rPr>
                <w:color w:val="000000"/>
              </w:rPr>
            </w:pPr>
            <w:r w:rsidRPr="00773FCC">
              <w:rPr>
                <w:color w:val="000000"/>
              </w:rPr>
              <w:t>5,1%</w:t>
            </w:r>
          </w:p>
        </w:tc>
      </w:tr>
      <w:tr w:rsidR="00773FCC" w:rsidRPr="00824B0D" w:rsidTr="00773FCC">
        <w:trPr>
          <w:trHeight w:val="220"/>
        </w:trPr>
        <w:tc>
          <w:tcPr>
            <w:tcW w:w="1134" w:type="dxa"/>
            <w:vAlign w:val="center"/>
          </w:tcPr>
          <w:p w:rsidR="00773FCC" w:rsidRPr="00824B0D" w:rsidRDefault="00773FCC" w:rsidP="00773FCC">
            <w:pPr>
              <w:jc w:val="center"/>
            </w:pPr>
            <w:r w:rsidRPr="00824B0D">
              <w:t>3</w:t>
            </w:r>
          </w:p>
        </w:tc>
        <w:tc>
          <w:tcPr>
            <w:tcW w:w="611" w:type="dxa"/>
            <w:vAlign w:val="center"/>
          </w:tcPr>
          <w:p w:rsidR="00773FCC" w:rsidRPr="00773FCC" w:rsidRDefault="00773FCC" w:rsidP="00773FCC">
            <w:pPr>
              <w:jc w:val="center"/>
              <w:rPr>
                <w:color w:val="000000"/>
              </w:rPr>
            </w:pPr>
            <w:r w:rsidRPr="00773FCC">
              <w:rPr>
                <w:color w:val="000000"/>
              </w:rPr>
              <w:t>27</w:t>
            </w:r>
          </w:p>
        </w:tc>
        <w:tc>
          <w:tcPr>
            <w:tcW w:w="670" w:type="dxa"/>
            <w:vAlign w:val="bottom"/>
          </w:tcPr>
          <w:p w:rsidR="00773FCC" w:rsidRPr="00773FCC" w:rsidRDefault="00773FCC" w:rsidP="00773FCC">
            <w:pPr>
              <w:jc w:val="center"/>
              <w:rPr>
                <w:color w:val="000000"/>
              </w:rPr>
            </w:pPr>
            <w:r w:rsidRPr="00773FCC">
              <w:rPr>
                <w:color w:val="000000"/>
              </w:rPr>
              <w:t>81</w:t>
            </w:r>
          </w:p>
        </w:tc>
        <w:tc>
          <w:tcPr>
            <w:tcW w:w="797" w:type="dxa"/>
            <w:vAlign w:val="bottom"/>
          </w:tcPr>
          <w:p w:rsidR="00773FCC" w:rsidRPr="00773FCC" w:rsidRDefault="00773FCC" w:rsidP="00773FCC">
            <w:pPr>
              <w:jc w:val="center"/>
              <w:rPr>
                <w:color w:val="000000"/>
              </w:rPr>
            </w:pPr>
            <w:r w:rsidRPr="00773FCC">
              <w:rPr>
                <w:color w:val="000000"/>
              </w:rPr>
              <w:t>45,8%</w:t>
            </w:r>
          </w:p>
        </w:tc>
        <w:tc>
          <w:tcPr>
            <w:tcW w:w="671" w:type="dxa"/>
            <w:vAlign w:val="bottom"/>
          </w:tcPr>
          <w:p w:rsidR="00773FCC" w:rsidRPr="00773FCC" w:rsidRDefault="00773FCC" w:rsidP="00773FCC">
            <w:pPr>
              <w:jc w:val="center"/>
              <w:rPr>
                <w:color w:val="000000"/>
              </w:rPr>
            </w:pPr>
            <w:r w:rsidRPr="00773FCC">
              <w:rPr>
                <w:color w:val="000000"/>
              </w:rPr>
              <w:t>15</w:t>
            </w:r>
          </w:p>
        </w:tc>
        <w:tc>
          <w:tcPr>
            <w:tcW w:w="671" w:type="dxa"/>
            <w:vAlign w:val="bottom"/>
          </w:tcPr>
          <w:p w:rsidR="00773FCC" w:rsidRPr="00773FCC" w:rsidRDefault="00773FCC" w:rsidP="00773FCC">
            <w:pPr>
              <w:jc w:val="center"/>
              <w:rPr>
                <w:color w:val="000000"/>
              </w:rPr>
            </w:pPr>
            <w:r w:rsidRPr="00773FCC">
              <w:rPr>
                <w:color w:val="000000"/>
              </w:rPr>
              <w:t>45</w:t>
            </w:r>
          </w:p>
        </w:tc>
        <w:tc>
          <w:tcPr>
            <w:tcW w:w="833" w:type="dxa"/>
            <w:vAlign w:val="bottom"/>
          </w:tcPr>
          <w:p w:rsidR="00773FCC" w:rsidRPr="00773FCC" w:rsidRDefault="00773FCC" w:rsidP="00773FCC">
            <w:pPr>
              <w:jc w:val="center"/>
              <w:rPr>
                <w:color w:val="000000"/>
              </w:rPr>
            </w:pPr>
            <w:r w:rsidRPr="00773FCC">
              <w:rPr>
                <w:color w:val="000000"/>
              </w:rPr>
              <w:t>25,4%</w:t>
            </w:r>
          </w:p>
        </w:tc>
        <w:tc>
          <w:tcPr>
            <w:tcW w:w="833" w:type="dxa"/>
            <w:vAlign w:val="bottom"/>
          </w:tcPr>
          <w:p w:rsidR="00773FCC" w:rsidRPr="00773FCC" w:rsidRDefault="00773FCC" w:rsidP="00773FCC">
            <w:pPr>
              <w:jc w:val="center"/>
              <w:rPr>
                <w:color w:val="000000"/>
              </w:rPr>
            </w:pPr>
            <w:r w:rsidRPr="00773FCC">
              <w:rPr>
                <w:color w:val="000000"/>
              </w:rPr>
              <w:t>27</w:t>
            </w:r>
          </w:p>
        </w:tc>
        <w:tc>
          <w:tcPr>
            <w:tcW w:w="833" w:type="dxa"/>
            <w:vAlign w:val="bottom"/>
          </w:tcPr>
          <w:p w:rsidR="00773FCC" w:rsidRPr="00773FCC" w:rsidRDefault="00773FCC" w:rsidP="00773FCC">
            <w:pPr>
              <w:jc w:val="center"/>
              <w:rPr>
                <w:color w:val="000000"/>
              </w:rPr>
            </w:pPr>
            <w:r w:rsidRPr="00773FCC">
              <w:rPr>
                <w:color w:val="000000"/>
              </w:rPr>
              <w:t>81</w:t>
            </w:r>
          </w:p>
        </w:tc>
        <w:tc>
          <w:tcPr>
            <w:tcW w:w="833" w:type="dxa"/>
            <w:vAlign w:val="bottom"/>
          </w:tcPr>
          <w:p w:rsidR="00773FCC" w:rsidRPr="00773FCC" w:rsidRDefault="00773FCC" w:rsidP="00773FCC">
            <w:pPr>
              <w:jc w:val="center"/>
              <w:rPr>
                <w:color w:val="000000"/>
              </w:rPr>
            </w:pPr>
            <w:r w:rsidRPr="00773FCC">
              <w:rPr>
                <w:color w:val="000000"/>
              </w:rPr>
              <w:t>45,8%</w:t>
            </w:r>
          </w:p>
        </w:tc>
      </w:tr>
      <w:tr w:rsidR="00773FCC" w:rsidRPr="00824B0D" w:rsidTr="00773FCC">
        <w:trPr>
          <w:trHeight w:val="220"/>
        </w:trPr>
        <w:tc>
          <w:tcPr>
            <w:tcW w:w="1134" w:type="dxa"/>
            <w:vAlign w:val="center"/>
          </w:tcPr>
          <w:p w:rsidR="00773FCC" w:rsidRPr="00824B0D" w:rsidRDefault="00773FCC" w:rsidP="00773FCC">
            <w:pPr>
              <w:jc w:val="center"/>
            </w:pPr>
            <w:r w:rsidRPr="00824B0D">
              <w:t>2</w:t>
            </w:r>
          </w:p>
        </w:tc>
        <w:tc>
          <w:tcPr>
            <w:tcW w:w="611" w:type="dxa"/>
            <w:vAlign w:val="bottom"/>
          </w:tcPr>
          <w:p w:rsidR="00773FCC" w:rsidRPr="00773FCC" w:rsidRDefault="00773FCC" w:rsidP="00773FCC">
            <w:pPr>
              <w:jc w:val="center"/>
              <w:rPr>
                <w:color w:val="000000"/>
              </w:rPr>
            </w:pPr>
            <w:r w:rsidRPr="00773FCC">
              <w:rPr>
                <w:color w:val="000000"/>
              </w:rPr>
              <w:t>23</w:t>
            </w:r>
          </w:p>
        </w:tc>
        <w:tc>
          <w:tcPr>
            <w:tcW w:w="670" w:type="dxa"/>
            <w:vAlign w:val="bottom"/>
          </w:tcPr>
          <w:p w:rsidR="00773FCC" w:rsidRPr="00773FCC" w:rsidRDefault="00773FCC" w:rsidP="00773FCC">
            <w:pPr>
              <w:jc w:val="center"/>
              <w:rPr>
                <w:color w:val="000000"/>
              </w:rPr>
            </w:pPr>
            <w:r w:rsidRPr="00773FCC">
              <w:rPr>
                <w:color w:val="000000"/>
              </w:rPr>
              <w:t>46</w:t>
            </w:r>
          </w:p>
        </w:tc>
        <w:tc>
          <w:tcPr>
            <w:tcW w:w="797" w:type="dxa"/>
            <w:vAlign w:val="bottom"/>
          </w:tcPr>
          <w:p w:rsidR="00773FCC" w:rsidRPr="00773FCC" w:rsidRDefault="00773FCC" w:rsidP="00773FCC">
            <w:pPr>
              <w:jc w:val="center"/>
              <w:rPr>
                <w:color w:val="000000"/>
              </w:rPr>
            </w:pPr>
            <w:r w:rsidRPr="00773FCC">
              <w:rPr>
                <w:color w:val="000000"/>
              </w:rPr>
              <w:t>39,0%</w:t>
            </w:r>
          </w:p>
        </w:tc>
        <w:tc>
          <w:tcPr>
            <w:tcW w:w="671" w:type="dxa"/>
            <w:vAlign w:val="bottom"/>
          </w:tcPr>
          <w:p w:rsidR="00773FCC" w:rsidRPr="00773FCC" w:rsidRDefault="00773FCC" w:rsidP="00773FCC">
            <w:pPr>
              <w:jc w:val="center"/>
              <w:rPr>
                <w:color w:val="000000"/>
              </w:rPr>
            </w:pPr>
            <w:r w:rsidRPr="00773FCC">
              <w:rPr>
                <w:color w:val="000000"/>
              </w:rPr>
              <w:t>35</w:t>
            </w:r>
          </w:p>
        </w:tc>
        <w:tc>
          <w:tcPr>
            <w:tcW w:w="671" w:type="dxa"/>
            <w:vAlign w:val="bottom"/>
          </w:tcPr>
          <w:p w:rsidR="00773FCC" w:rsidRPr="00773FCC" w:rsidRDefault="00773FCC" w:rsidP="00773FCC">
            <w:pPr>
              <w:jc w:val="center"/>
              <w:rPr>
                <w:color w:val="000000"/>
              </w:rPr>
            </w:pPr>
            <w:r w:rsidRPr="00773FCC">
              <w:rPr>
                <w:color w:val="000000"/>
              </w:rPr>
              <w:t>70</w:t>
            </w:r>
          </w:p>
        </w:tc>
        <w:tc>
          <w:tcPr>
            <w:tcW w:w="833" w:type="dxa"/>
            <w:vAlign w:val="bottom"/>
          </w:tcPr>
          <w:p w:rsidR="00773FCC" w:rsidRPr="00773FCC" w:rsidRDefault="00773FCC" w:rsidP="00773FCC">
            <w:pPr>
              <w:jc w:val="center"/>
              <w:rPr>
                <w:color w:val="000000"/>
              </w:rPr>
            </w:pPr>
            <w:r w:rsidRPr="00773FCC">
              <w:rPr>
                <w:color w:val="000000"/>
              </w:rPr>
              <w:t>59,3%</w:t>
            </w:r>
          </w:p>
        </w:tc>
        <w:tc>
          <w:tcPr>
            <w:tcW w:w="833" w:type="dxa"/>
            <w:vAlign w:val="bottom"/>
          </w:tcPr>
          <w:p w:rsidR="00773FCC" w:rsidRPr="00773FCC" w:rsidRDefault="00773FCC" w:rsidP="00773FCC">
            <w:pPr>
              <w:jc w:val="center"/>
              <w:rPr>
                <w:color w:val="000000"/>
              </w:rPr>
            </w:pPr>
            <w:r w:rsidRPr="00773FCC">
              <w:rPr>
                <w:color w:val="000000"/>
              </w:rPr>
              <w:t>29</w:t>
            </w:r>
          </w:p>
        </w:tc>
        <w:tc>
          <w:tcPr>
            <w:tcW w:w="833" w:type="dxa"/>
            <w:vAlign w:val="bottom"/>
          </w:tcPr>
          <w:p w:rsidR="00773FCC" w:rsidRPr="00773FCC" w:rsidRDefault="00773FCC" w:rsidP="00773FCC">
            <w:pPr>
              <w:jc w:val="center"/>
              <w:rPr>
                <w:color w:val="000000"/>
              </w:rPr>
            </w:pPr>
            <w:r w:rsidRPr="00773FCC">
              <w:rPr>
                <w:color w:val="000000"/>
              </w:rPr>
              <w:t>58</w:t>
            </w:r>
          </w:p>
        </w:tc>
        <w:tc>
          <w:tcPr>
            <w:tcW w:w="833" w:type="dxa"/>
            <w:vAlign w:val="bottom"/>
          </w:tcPr>
          <w:p w:rsidR="00773FCC" w:rsidRPr="00773FCC" w:rsidRDefault="00773FCC" w:rsidP="00773FCC">
            <w:pPr>
              <w:jc w:val="center"/>
              <w:rPr>
                <w:color w:val="000000"/>
              </w:rPr>
            </w:pPr>
            <w:r w:rsidRPr="00773FCC">
              <w:rPr>
                <w:color w:val="000000"/>
              </w:rPr>
              <w:t>49,2%</w:t>
            </w:r>
          </w:p>
        </w:tc>
      </w:tr>
      <w:tr w:rsidR="00773FCC" w:rsidRPr="00824B0D" w:rsidTr="00773FCC">
        <w:trPr>
          <w:trHeight w:val="220"/>
        </w:trPr>
        <w:tc>
          <w:tcPr>
            <w:tcW w:w="1134" w:type="dxa"/>
            <w:vAlign w:val="center"/>
          </w:tcPr>
          <w:p w:rsidR="00773FCC" w:rsidRPr="00824B0D" w:rsidRDefault="00773FCC" w:rsidP="00773FCC">
            <w:pPr>
              <w:jc w:val="center"/>
            </w:pPr>
            <w:r w:rsidRPr="00824B0D">
              <w:t>1</w:t>
            </w:r>
          </w:p>
        </w:tc>
        <w:tc>
          <w:tcPr>
            <w:tcW w:w="611" w:type="dxa"/>
            <w:vAlign w:val="bottom"/>
          </w:tcPr>
          <w:p w:rsidR="00773FCC" w:rsidRPr="00773FCC" w:rsidRDefault="00773FCC" w:rsidP="00773FCC">
            <w:pPr>
              <w:jc w:val="center"/>
              <w:rPr>
                <w:color w:val="000000"/>
              </w:rPr>
            </w:pPr>
            <w:r w:rsidRPr="00773FCC">
              <w:rPr>
                <w:color w:val="000000"/>
              </w:rPr>
              <w:t>0</w:t>
            </w:r>
          </w:p>
        </w:tc>
        <w:tc>
          <w:tcPr>
            <w:tcW w:w="670" w:type="dxa"/>
            <w:vAlign w:val="bottom"/>
          </w:tcPr>
          <w:p w:rsidR="00773FCC" w:rsidRPr="00773FCC" w:rsidRDefault="00773FCC" w:rsidP="00773FCC">
            <w:pPr>
              <w:jc w:val="center"/>
              <w:rPr>
                <w:color w:val="000000"/>
              </w:rPr>
            </w:pPr>
            <w:r w:rsidRPr="00773FCC">
              <w:rPr>
                <w:color w:val="000000"/>
              </w:rPr>
              <w:t>0</w:t>
            </w:r>
          </w:p>
        </w:tc>
        <w:tc>
          <w:tcPr>
            <w:tcW w:w="797" w:type="dxa"/>
            <w:vAlign w:val="bottom"/>
          </w:tcPr>
          <w:p w:rsidR="00773FCC" w:rsidRPr="00773FCC" w:rsidRDefault="00773FCC" w:rsidP="00773FCC">
            <w:pPr>
              <w:jc w:val="center"/>
              <w:rPr>
                <w:color w:val="000000"/>
              </w:rPr>
            </w:pPr>
            <w:r w:rsidRPr="00773FCC">
              <w:rPr>
                <w:color w:val="000000"/>
              </w:rPr>
              <w:t>0,0%</w:t>
            </w:r>
          </w:p>
        </w:tc>
        <w:tc>
          <w:tcPr>
            <w:tcW w:w="671" w:type="dxa"/>
            <w:vAlign w:val="bottom"/>
          </w:tcPr>
          <w:p w:rsidR="00773FCC" w:rsidRPr="00773FCC" w:rsidRDefault="00773FCC" w:rsidP="00773FCC">
            <w:pPr>
              <w:jc w:val="center"/>
              <w:rPr>
                <w:color w:val="000000"/>
              </w:rPr>
            </w:pPr>
            <w:r w:rsidRPr="00773FCC">
              <w:rPr>
                <w:color w:val="000000"/>
              </w:rPr>
              <w:t>0</w:t>
            </w:r>
          </w:p>
        </w:tc>
        <w:tc>
          <w:tcPr>
            <w:tcW w:w="671"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c>
          <w:tcPr>
            <w:tcW w:w="833"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r>
      <w:tr w:rsidR="00773FCC" w:rsidRPr="00824B0D" w:rsidTr="00773FCC">
        <w:trPr>
          <w:trHeight w:val="220"/>
        </w:trPr>
        <w:tc>
          <w:tcPr>
            <w:tcW w:w="1134" w:type="dxa"/>
            <w:vAlign w:val="center"/>
          </w:tcPr>
          <w:p w:rsidR="00773FCC" w:rsidRPr="00773FCC" w:rsidRDefault="00773FCC" w:rsidP="00773FCC">
            <w:pPr>
              <w:jc w:val="center"/>
              <w:rPr>
                <w:b/>
              </w:rPr>
            </w:pPr>
            <w:r w:rsidRPr="00773FCC">
              <w:rPr>
                <w:b/>
              </w:rPr>
              <w:t>∑</w:t>
            </w:r>
          </w:p>
        </w:tc>
        <w:tc>
          <w:tcPr>
            <w:tcW w:w="611" w:type="dxa"/>
            <w:vAlign w:val="bottom"/>
          </w:tcPr>
          <w:p w:rsidR="00773FCC" w:rsidRPr="00773FCC" w:rsidRDefault="00773FCC" w:rsidP="00773FCC">
            <w:pPr>
              <w:jc w:val="center"/>
              <w:rPr>
                <w:b/>
                <w:bCs/>
                <w:color w:val="000000"/>
              </w:rPr>
            </w:pPr>
            <w:r w:rsidRPr="00773FCC">
              <w:rPr>
                <w:b/>
                <w:bCs/>
                <w:color w:val="000000"/>
              </w:rPr>
              <w:t>59</w:t>
            </w:r>
          </w:p>
        </w:tc>
        <w:tc>
          <w:tcPr>
            <w:tcW w:w="670" w:type="dxa"/>
            <w:vAlign w:val="bottom"/>
          </w:tcPr>
          <w:p w:rsidR="00773FCC" w:rsidRPr="00773FCC" w:rsidRDefault="00773FCC" w:rsidP="00773FCC">
            <w:pPr>
              <w:jc w:val="center"/>
              <w:rPr>
                <w:b/>
                <w:bCs/>
                <w:color w:val="000000"/>
              </w:rPr>
            </w:pPr>
            <w:r w:rsidRPr="00773FCC">
              <w:rPr>
                <w:b/>
                <w:bCs/>
                <w:color w:val="000000"/>
              </w:rPr>
              <w:t>163</w:t>
            </w:r>
          </w:p>
        </w:tc>
        <w:tc>
          <w:tcPr>
            <w:tcW w:w="797" w:type="dxa"/>
            <w:vAlign w:val="bottom"/>
          </w:tcPr>
          <w:p w:rsidR="00773FCC" w:rsidRPr="00773FCC" w:rsidRDefault="00773FCC" w:rsidP="00773FCC">
            <w:pPr>
              <w:jc w:val="center"/>
              <w:rPr>
                <w:b/>
                <w:bCs/>
                <w:color w:val="000000"/>
              </w:rPr>
            </w:pPr>
            <w:r w:rsidRPr="00773FCC">
              <w:rPr>
                <w:b/>
                <w:bCs/>
                <w:color w:val="000000"/>
              </w:rPr>
              <w:t>100%</w:t>
            </w:r>
          </w:p>
        </w:tc>
        <w:tc>
          <w:tcPr>
            <w:tcW w:w="671" w:type="dxa"/>
            <w:vAlign w:val="bottom"/>
          </w:tcPr>
          <w:p w:rsidR="00773FCC" w:rsidRPr="00773FCC" w:rsidRDefault="00773FCC" w:rsidP="00773FCC">
            <w:pPr>
              <w:jc w:val="center"/>
              <w:rPr>
                <w:b/>
                <w:bCs/>
                <w:color w:val="000000"/>
              </w:rPr>
            </w:pPr>
            <w:r w:rsidRPr="00773FCC">
              <w:rPr>
                <w:b/>
                <w:bCs/>
                <w:color w:val="000000"/>
              </w:rPr>
              <w:t>59</w:t>
            </w:r>
          </w:p>
        </w:tc>
        <w:tc>
          <w:tcPr>
            <w:tcW w:w="671" w:type="dxa"/>
            <w:vAlign w:val="bottom"/>
          </w:tcPr>
          <w:p w:rsidR="00773FCC" w:rsidRPr="00773FCC" w:rsidRDefault="00773FCC" w:rsidP="00773FCC">
            <w:pPr>
              <w:jc w:val="center"/>
              <w:rPr>
                <w:b/>
                <w:bCs/>
                <w:color w:val="000000"/>
              </w:rPr>
            </w:pPr>
            <w:r w:rsidRPr="00773FCC">
              <w:rPr>
                <w:b/>
                <w:bCs/>
                <w:color w:val="000000"/>
              </w:rPr>
              <w:t>151</w:t>
            </w:r>
          </w:p>
        </w:tc>
        <w:tc>
          <w:tcPr>
            <w:tcW w:w="833" w:type="dxa"/>
            <w:vAlign w:val="bottom"/>
          </w:tcPr>
          <w:p w:rsidR="00773FCC" w:rsidRPr="00773FCC" w:rsidRDefault="00773FCC" w:rsidP="00773FCC">
            <w:pPr>
              <w:jc w:val="center"/>
              <w:rPr>
                <w:b/>
                <w:bCs/>
                <w:color w:val="000000"/>
              </w:rPr>
            </w:pPr>
            <w:r w:rsidRPr="00773FCC">
              <w:rPr>
                <w:b/>
                <w:bCs/>
                <w:color w:val="000000"/>
              </w:rPr>
              <w:t>100%</w:t>
            </w:r>
          </w:p>
        </w:tc>
        <w:tc>
          <w:tcPr>
            <w:tcW w:w="833" w:type="dxa"/>
            <w:vAlign w:val="bottom"/>
          </w:tcPr>
          <w:p w:rsidR="00773FCC" w:rsidRPr="00773FCC" w:rsidRDefault="00773FCC" w:rsidP="00773FCC">
            <w:pPr>
              <w:jc w:val="center"/>
              <w:rPr>
                <w:b/>
                <w:bCs/>
                <w:color w:val="000000"/>
              </w:rPr>
            </w:pPr>
            <w:r w:rsidRPr="00773FCC">
              <w:rPr>
                <w:b/>
                <w:bCs/>
                <w:color w:val="000000"/>
              </w:rPr>
              <w:t>59</w:t>
            </w:r>
          </w:p>
        </w:tc>
        <w:tc>
          <w:tcPr>
            <w:tcW w:w="833" w:type="dxa"/>
            <w:vAlign w:val="bottom"/>
          </w:tcPr>
          <w:p w:rsidR="00773FCC" w:rsidRPr="00773FCC" w:rsidRDefault="00773FCC" w:rsidP="00773FCC">
            <w:pPr>
              <w:jc w:val="center"/>
              <w:rPr>
                <w:b/>
                <w:bCs/>
                <w:color w:val="000000"/>
              </w:rPr>
            </w:pPr>
            <w:r w:rsidRPr="00773FCC">
              <w:rPr>
                <w:b/>
                <w:bCs/>
                <w:color w:val="000000"/>
              </w:rPr>
              <w:t>151</w:t>
            </w:r>
          </w:p>
        </w:tc>
        <w:tc>
          <w:tcPr>
            <w:tcW w:w="833" w:type="dxa"/>
            <w:vAlign w:val="bottom"/>
          </w:tcPr>
          <w:p w:rsidR="00773FCC" w:rsidRPr="00773FCC" w:rsidRDefault="00773FCC" w:rsidP="00773FCC">
            <w:pPr>
              <w:jc w:val="center"/>
              <w:rPr>
                <w:b/>
                <w:bCs/>
                <w:color w:val="000000"/>
              </w:rPr>
            </w:pPr>
            <w:r w:rsidRPr="00773FCC">
              <w:rPr>
                <w:b/>
                <w:bCs/>
                <w:color w:val="000000"/>
              </w:rPr>
              <w:t>100%</w:t>
            </w:r>
          </w:p>
        </w:tc>
      </w:tr>
      <w:tr w:rsidR="00773FCC" w:rsidRPr="00824B0D" w:rsidTr="00773FCC">
        <w:trPr>
          <w:trHeight w:val="363"/>
        </w:trPr>
        <w:tc>
          <w:tcPr>
            <w:tcW w:w="1134" w:type="dxa"/>
            <w:vAlign w:val="center"/>
          </w:tcPr>
          <w:p w:rsidR="00773FCC" w:rsidRPr="00773FCC" w:rsidRDefault="00773FCC" w:rsidP="00773FCC">
            <w:pPr>
              <w:jc w:val="center"/>
              <w:rPr>
                <w:b/>
              </w:rPr>
            </w:pPr>
            <w:r w:rsidRPr="00773FCC">
              <w:rPr>
                <w:b/>
              </w:rPr>
              <w:t>Kategori</w:t>
            </w:r>
          </w:p>
        </w:tc>
        <w:tc>
          <w:tcPr>
            <w:tcW w:w="2078" w:type="dxa"/>
            <w:gridSpan w:val="3"/>
            <w:vAlign w:val="center"/>
          </w:tcPr>
          <w:p w:rsidR="00773FCC" w:rsidRPr="00773FCC" w:rsidRDefault="00773FCC" w:rsidP="00773FCC">
            <w:pPr>
              <w:jc w:val="center"/>
              <w:rPr>
                <w:b/>
                <w:lang w:val="id-ID"/>
              </w:rPr>
            </w:pPr>
            <w:r w:rsidRPr="00773FCC">
              <w:rPr>
                <w:b/>
                <w:lang w:val="id-ID"/>
              </w:rPr>
              <w:t>Sedang</w:t>
            </w:r>
          </w:p>
        </w:tc>
        <w:tc>
          <w:tcPr>
            <w:tcW w:w="2175" w:type="dxa"/>
            <w:gridSpan w:val="3"/>
            <w:vAlign w:val="center"/>
          </w:tcPr>
          <w:p w:rsidR="00773FCC" w:rsidRPr="00773FCC" w:rsidRDefault="00773FCC" w:rsidP="00773FCC">
            <w:pPr>
              <w:jc w:val="center"/>
              <w:rPr>
                <w:b/>
                <w:lang w:val="id-ID"/>
              </w:rPr>
            </w:pPr>
            <w:r w:rsidRPr="00773FCC">
              <w:rPr>
                <w:b/>
                <w:lang w:val="id-ID"/>
              </w:rPr>
              <w:t>Rendah</w:t>
            </w:r>
          </w:p>
        </w:tc>
        <w:tc>
          <w:tcPr>
            <w:tcW w:w="2499" w:type="dxa"/>
            <w:gridSpan w:val="3"/>
            <w:vAlign w:val="center"/>
          </w:tcPr>
          <w:p w:rsidR="00773FCC" w:rsidRPr="00773FCC" w:rsidRDefault="00773FCC" w:rsidP="00773FCC">
            <w:pPr>
              <w:jc w:val="center"/>
              <w:rPr>
                <w:b/>
                <w:lang w:val="id-ID"/>
              </w:rPr>
            </w:pPr>
            <w:r w:rsidRPr="00773FCC">
              <w:rPr>
                <w:b/>
                <w:lang w:val="id-ID"/>
              </w:rPr>
              <w:t>Rendah</w:t>
            </w:r>
          </w:p>
        </w:tc>
      </w:tr>
    </w:tbl>
    <w:p w:rsidR="00773FCC" w:rsidRDefault="00773FCC" w:rsidP="00773FCC">
      <w:pPr>
        <w:rPr>
          <w:lang w:val="id-ID"/>
        </w:rPr>
      </w:pP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11"/>
        <w:gridCol w:w="670"/>
        <w:gridCol w:w="797"/>
        <w:gridCol w:w="671"/>
        <w:gridCol w:w="671"/>
        <w:gridCol w:w="833"/>
        <w:gridCol w:w="567"/>
        <w:gridCol w:w="709"/>
        <w:gridCol w:w="992"/>
      </w:tblGrid>
      <w:tr w:rsidR="00773FCC" w:rsidRPr="00824B0D" w:rsidTr="00773FCC">
        <w:trPr>
          <w:trHeight w:val="220"/>
        </w:trPr>
        <w:tc>
          <w:tcPr>
            <w:tcW w:w="1134" w:type="dxa"/>
            <w:vMerge w:val="restart"/>
            <w:vAlign w:val="center"/>
          </w:tcPr>
          <w:p w:rsidR="00773FCC" w:rsidRPr="00773FCC" w:rsidRDefault="00773FCC" w:rsidP="00773FCC">
            <w:pPr>
              <w:jc w:val="center"/>
              <w:rPr>
                <w:b/>
              </w:rPr>
            </w:pPr>
            <w:r w:rsidRPr="00773FCC">
              <w:rPr>
                <w:b/>
              </w:rPr>
              <w:t>S</w:t>
            </w:r>
            <w:r w:rsidRPr="00773FCC">
              <w:rPr>
                <w:b/>
                <w:lang w:val="id-ID"/>
              </w:rPr>
              <w:t>KOR</w:t>
            </w:r>
          </w:p>
        </w:tc>
        <w:tc>
          <w:tcPr>
            <w:tcW w:w="6521" w:type="dxa"/>
            <w:gridSpan w:val="9"/>
            <w:vAlign w:val="center"/>
          </w:tcPr>
          <w:p w:rsidR="00773FCC" w:rsidRPr="00773FCC" w:rsidRDefault="00773FCC" w:rsidP="00773FCC">
            <w:pPr>
              <w:jc w:val="center"/>
              <w:rPr>
                <w:b/>
              </w:rPr>
            </w:pPr>
            <w:r w:rsidRPr="00773FCC">
              <w:rPr>
                <w:b/>
              </w:rPr>
              <w:t>Item</w:t>
            </w:r>
          </w:p>
        </w:tc>
      </w:tr>
      <w:tr w:rsidR="00773FCC" w:rsidRPr="00824B0D" w:rsidTr="00773FCC">
        <w:trPr>
          <w:trHeight w:val="124"/>
        </w:trPr>
        <w:tc>
          <w:tcPr>
            <w:tcW w:w="1134" w:type="dxa"/>
            <w:vMerge/>
            <w:vAlign w:val="center"/>
          </w:tcPr>
          <w:p w:rsidR="00773FCC" w:rsidRPr="00773FCC" w:rsidRDefault="00773FCC" w:rsidP="00773FCC">
            <w:pPr>
              <w:jc w:val="center"/>
              <w:rPr>
                <w:b/>
              </w:rPr>
            </w:pPr>
          </w:p>
        </w:tc>
        <w:tc>
          <w:tcPr>
            <w:tcW w:w="2078" w:type="dxa"/>
            <w:gridSpan w:val="3"/>
            <w:vAlign w:val="center"/>
          </w:tcPr>
          <w:p w:rsidR="00773FCC" w:rsidRPr="00773FCC" w:rsidRDefault="00773FCC" w:rsidP="00773FCC">
            <w:pPr>
              <w:jc w:val="center"/>
              <w:rPr>
                <w:lang w:val="id-ID"/>
              </w:rPr>
            </w:pPr>
            <w:r w:rsidRPr="00773FCC">
              <w:rPr>
                <w:b/>
              </w:rPr>
              <w:t>X</w:t>
            </w:r>
            <w:r w:rsidRPr="00773FCC">
              <w:rPr>
                <w:b/>
                <w:vertAlign w:val="subscript"/>
              </w:rPr>
              <w:t>2</w:t>
            </w:r>
            <w:r w:rsidRPr="00773FCC">
              <w:rPr>
                <w:b/>
              </w:rPr>
              <w:t>4</w:t>
            </w:r>
          </w:p>
        </w:tc>
        <w:tc>
          <w:tcPr>
            <w:tcW w:w="2175" w:type="dxa"/>
            <w:gridSpan w:val="3"/>
            <w:vAlign w:val="center"/>
          </w:tcPr>
          <w:p w:rsidR="00773FCC" w:rsidRPr="00773FCC" w:rsidRDefault="00773FCC" w:rsidP="00773FCC">
            <w:pPr>
              <w:jc w:val="center"/>
              <w:rPr>
                <w:b/>
              </w:rPr>
            </w:pPr>
            <w:r w:rsidRPr="00773FCC">
              <w:rPr>
                <w:b/>
              </w:rPr>
              <w:t>X</w:t>
            </w:r>
            <w:r w:rsidRPr="00773FCC">
              <w:rPr>
                <w:b/>
                <w:vertAlign w:val="subscript"/>
              </w:rPr>
              <w:t>2</w:t>
            </w:r>
            <w:r w:rsidRPr="00773FCC">
              <w:rPr>
                <w:b/>
              </w:rPr>
              <w:t>5</w:t>
            </w:r>
          </w:p>
        </w:tc>
        <w:tc>
          <w:tcPr>
            <w:tcW w:w="2268" w:type="dxa"/>
            <w:gridSpan w:val="3"/>
          </w:tcPr>
          <w:p w:rsidR="00773FCC" w:rsidRPr="00773FCC" w:rsidRDefault="00773FCC" w:rsidP="00773FCC">
            <w:pPr>
              <w:jc w:val="center"/>
              <w:rPr>
                <w:b/>
                <w:lang w:val="id-ID"/>
              </w:rPr>
            </w:pPr>
            <w:r w:rsidRPr="00773FCC">
              <w:rPr>
                <w:b/>
              </w:rPr>
              <w:t>X</w:t>
            </w:r>
            <w:r w:rsidRPr="00773FCC">
              <w:rPr>
                <w:b/>
                <w:vertAlign w:val="subscript"/>
              </w:rPr>
              <w:t>2</w:t>
            </w:r>
            <w:r w:rsidRPr="00773FCC">
              <w:rPr>
                <w:b/>
                <w:lang w:val="id-ID"/>
              </w:rPr>
              <w:t>6</w:t>
            </w:r>
          </w:p>
        </w:tc>
      </w:tr>
      <w:tr w:rsidR="00773FCC" w:rsidRPr="00824B0D" w:rsidTr="00773FCC">
        <w:trPr>
          <w:trHeight w:val="124"/>
        </w:trPr>
        <w:tc>
          <w:tcPr>
            <w:tcW w:w="1134" w:type="dxa"/>
            <w:vMerge/>
            <w:vAlign w:val="center"/>
          </w:tcPr>
          <w:p w:rsidR="00773FCC" w:rsidRPr="00824B0D" w:rsidRDefault="00773FCC" w:rsidP="00773FCC">
            <w:pPr>
              <w:jc w:val="center"/>
            </w:pPr>
          </w:p>
        </w:tc>
        <w:tc>
          <w:tcPr>
            <w:tcW w:w="611" w:type="dxa"/>
            <w:vAlign w:val="center"/>
          </w:tcPr>
          <w:p w:rsidR="00773FCC" w:rsidRPr="00773FCC" w:rsidRDefault="00773FCC" w:rsidP="00773FCC">
            <w:pPr>
              <w:jc w:val="center"/>
              <w:rPr>
                <w:b/>
                <w:sz w:val="20"/>
                <w:szCs w:val="20"/>
              </w:rPr>
            </w:pPr>
            <w:r w:rsidRPr="00773FCC">
              <w:rPr>
                <w:b/>
                <w:sz w:val="20"/>
                <w:szCs w:val="20"/>
              </w:rPr>
              <w:t>F</w:t>
            </w:r>
          </w:p>
        </w:tc>
        <w:tc>
          <w:tcPr>
            <w:tcW w:w="670" w:type="dxa"/>
            <w:vAlign w:val="center"/>
          </w:tcPr>
          <w:p w:rsidR="00773FCC" w:rsidRPr="00773FCC" w:rsidRDefault="00773FCC" w:rsidP="00773FCC">
            <w:pPr>
              <w:jc w:val="center"/>
              <w:rPr>
                <w:b/>
                <w:sz w:val="20"/>
                <w:szCs w:val="20"/>
              </w:rPr>
            </w:pPr>
            <w:r w:rsidRPr="00773FCC">
              <w:rPr>
                <w:b/>
                <w:sz w:val="20"/>
                <w:szCs w:val="20"/>
              </w:rPr>
              <w:t>Skor</w:t>
            </w:r>
          </w:p>
        </w:tc>
        <w:tc>
          <w:tcPr>
            <w:tcW w:w="797" w:type="dxa"/>
            <w:vAlign w:val="center"/>
          </w:tcPr>
          <w:p w:rsidR="00773FCC" w:rsidRPr="00773FCC" w:rsidRDefault="00773FCC" w:rsidP="00773FCC">
            <w:pPr>
              <w:jc w:val="center"/>
              <w:rPr>
                <w:b/>
                <w:sz w:val="20"/>
                <w:szCs w:val="20"/>
              </w:rPr>
            </w:pPr>
            <w:r w:rsidRPr="00773FCC">
              <w:rPr>
                <w:b/>
                <w:sz w:val="20"/>
                <w:szCs w:val="20"/>
              </w:rPr>
              <w:t>%</w:t>
            </w:r>
          </w:p>
        </w:tc>
        <w:tc>
          <w:tcPr>
            <w:tcW w:w="671" w:type="dxa"/>
            <w:vAlign w:val="center"/>
          </w:tcPr>
          <w:p w:rsidR="00773FCC" w:rsidRPr="00773FCC" w:rsidRDefault="00773FCC" w:rsidP="00773FCC">
            <w:pPr>
              <w:jc w:val="center"/>
              <w:rPr>
                <w:b/>
                <w:sz w:val="20"/>
                <w:szCs w:val="20"/>
              </w:rPr>
            </w:pPr>
            <w:r w:rsidRPr="00773FCC">
              <w:rPr>
                <w:b/>
                <w:sz w:val="20"/>
                <w:szCs w:val="20"/>
              </w:rPr>
              <w:t>F</w:t>
            </w:r>
          </w:p>
        </w:tc>
        <w:tc>
          <w:tcPr>
            <w:tcW w:w="671" w:type="dxa"/>
            <w:vAlign w:val="center"/>
          </w:tcPr>
          <w:p w:rsidR="00773FCC" w:rsidRPr="00773FCC" w:rsidRDefault="00773FCC" w:rsidP="00773FCC">
            <w:pPr>
              <w:jc w:val="center"/>
              <w:rPr>
                <w:b/>
                <w:sz w:val="20"/>
                <w:szCs w:val="20"/>
              </w:rPr>
            </w:pPr>
            <w:r w:rsidRPr="00773FCC">
              <w:rPr>
                <w:b/>
                <w:sz w:val="20"/>
                <w:szCs w:val="20"/>
              </w:rPr>
              <w:t>Skor</w:t>
            </w:r>
          </w:p>
        </w:tc>
        <w:tc>
          <w:tcPr>
            <w:tcW w:w="833" w:type="dxa"/>
            <w:vAlign w:val="center"/>
          </w:tcPr>
          <w:p w:rsidR="00773FCC" w:rsidRPr="00773FCC" w:rsidRDefault="00773FCC" w:rsidP="00773FCC">
            <w:pPr>
              <w:jc w:val="center"/>
              <w:rPr>
                <w:b/>
                <w:sz w:val="20"/>
                <w:szCs w:val="20"/>
              </w:rPr>
            </w:pPr>
            <w:r w:rsidRPr="00773FCC">
              <w:rPr>
                <w:b/>
                <w:sz w:val="20"/>
                <w:szCs w:val="20"/>
              </w:rPr>
              <w:t>%</w:t>
            </w:r>
          </w:p>
        </w:tc>
        <w:tc>
          <w:tcPr>
            <w:tcW w:w="567" w:type="dxa"/>
            <w:vAlign w:val="center"/>
          </w:tcPr>
          <w:p w:rsidR="00773FCC" w:rsidRPr="00773FCC" w:rsidRDefault="00773FCC" w:rsidP="00773FCC">
            <w:pPr>
              <w:jc w:val="center"/>
              <w:rPr>
                <w:b/>
                <w:sz w:val="20"/>
                <w:szCs w:val="20"/>
              </w:rPr>
            </w:pPr>
            <w:r w:rsidRPr="00773FCC">
              <w:rPr>
                <w:b/>
                <w:sz w:val="20"/>
                <w:szCs w:val="20"/>
              </w:rPr>
              <w:t>F</w:t>
            </w:r>
          </w:p>
        </w:tc>
        <w:tc>
          <w:tcPr>
            <w:tcW w:w="709" w:type="dxa"/>
            <w:vAlign w:val="center"/>
          </w:tcPr>
          <w:p w:rsidR="00773FCC" w:rsidRPr="00773FCC" w:rsidRDefault="00773FCC" w:rsidP="00773FCC">
            <w:pPr>
              <w:jc w:val="center"/>
              <w:rPr>
                <w:b/>
                <w:sz w:val="20"/>
                <w:szCs w:val="20"/>
              </w:rPr>
            </w:pPr>
            <w:r w:rsidRPr="00773FCC">
              <w:rPr>
                <w:b/>
                <w:sz w:val="20"/>
                <w:szCs w:val="20"/>
              </w:rPr>
              <w:t>Skor</w:t>
            </w:r>
          </w:p>
        </w:tc>
        <w:tc>
          <w:tcPr>
            <w:tcW w:w="992" w:type="dxa"/>
            <w:vAlign w:val="center"/>
          </w:tcPr>
          <w:p w:rsidR="00773FCC" w:rsidRPr="00773FCC" w:rsidRDefault="00773FCC" w:rsidP="00773FCC">
            <w:pPr>
              <w:jc w:val="center"/>
              <w:rPr>
                <w:b/>
                <w:sz w:val="20"/>
                <w:szCs w:val="20"/>
              </w:rPr>
            </w:pPr>
            <w:r w:rsidRPr="00773FCC">
              <w:rPr>
                <w:b/>
                <w:sz w:val="20"/>
                <w:szCs w:val="20"/>
              </w:rPr>
              <w:t>%</w:t>
            </w:r>
          </w:p>
        </w:tc>
      </w:tr>
      <w:tr w:rsidR="00773FCC" w:rsidRPr="00824B0D" w:rsidTr="00773FCC">
        <w:trPr>
          <w:trHeight w:val="220"/>
        </w:trPr>
        <w:tc>
          <w:tcPr>
            <w:tcW w:w="1134" w:type="dxa"/>
            <w:vAlign w:val="center"/>
          </w:tcPr>
          <w:p w:rsidR="00773FCC" w:rsidRPr="00824B0D" w:rsidRDefault="00773FCC" w:rsidP="00773FCC">
            <w:pPr>
              <w:jc w:val="center"/>
            </w:pPr>
            <w:r w:rsidRPr="00824B0D">
              <w:t>5</w:t>
            </w:r>
          </w:p>
        </w:tc>
        <w:tc>
          <w:tcPr>
            <w:tcW w:w="611" w:type="dxa"/>
            <w:vAlign w:val="center"/>
          </w:tcPr>
          <w:p w:rsidR="00773FCC" w:rsidRPr="00773FCC" w:rsidRDefault="00773FCC" w:rsidP="00773FCC">
            <w:pPr>
              <w:jc w:val="center"/>
              <w:rPr>
                <w:color w:val="000000"/>
              </w:rPr>
            </w:pPr>
            <w:r w:rsidRPr="00773FCC">
              <w:rPr>
                <w:color w:val="000000"/>
              </w:rPr>
              <w:t>0</w:t>
            </w:r>
          </w:p>
        </w:tc>
        <w:tc>
          <w:tcPr>
            <w:tcW w:w="670" w:type="dxa"/>
            <w:vAlign w:val="bottom"/>
          </w:tcPr>
          <w:p w:rsidR="00773FCC" w:rsidRPr="00773FCC" w:rsidRDefault="00773FCC" w:rsidP="00773FCC">
            <w:pPr>
              <w:jc w:val="center"/>
              <w:rPr>
                <w:color w:val="000000"/>
              </w:rPr>
            </w:pPr>
            <w:r w:rsidRPr="00773FCC">
              <w:rPr>
                <w:color w:val="000000"/>
              </w:rPr>
              <w:t>0</w:t>
            </w:r>
          </w:p>
        </w:tc>
        <w:tc>
          <w:tcPr>
            <w:tcW w:w="797" w:type="dxa"/>
            <w:vAlign w:val="bottom"/>
          </w:tcPr>
          <w:p w:rsidR="00773FCC" w:rsidRPr="00773FCC" w:rsidRDefault="00773FCC" w:rsidP="00773FCC">
            <w:pPr>
              <w:jc w:val="center"/>
              <w:rPr>
                <w:color w:val="000000"/>
              </w:rPr>
            </w:pPr>
            <w:r w:rsidRPr="00773FCC">
              <w:rPr>
                <w:color w:val="000000"/>
              </w:rPr>
              <w:t>0,0%</w:t>
            </w:r>
          </w:p>
        </w:tc>
        <w:tc>
          <w:tcPr>
            <w:tcW w:w="671" w:type="dxa"/>
            <w:vAlign w:val="bottom"/>
          </w:tcPr>
          <w:p w:rsidR="00773FCC" w:rsidRPr="00773FCC" w:rsidRDefault="00773FCC" w:rsidP="00773FCC">
            <w:pPr>
              <w:jc w:val="center"/>
              <w:rPr>
                <w:color w:val="000000"/>
              </w:rPr>
            </w:pPr>
            <w:r w:rsidRPr="00773FCC">
              <w:rPr>
                <w:color w:val="000000"/>
              </w:rPr>
              <w:t>0</w:t>
            </w:r>
          </w:p>
        </w:tc>
        <w:tc>
          <w:tcPr>
            <w:tcW w:w="671"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c>
          <w:tcPr>
            <w:tcW w:w="567" w:type="dxa"/>
            <w:vAlign w:val="bottom"/>
          </w:tcPr>
          <w:p w:rsidR="00773FCC" w:rsidRPr="00773FCC" w:rsidRDefault="00773FCC" w:rsidP="00773FCC">
            <w:pPr>
              <w:jc w:val="center"/>
              <w:rPr>
                <w:color w:val="000000"/>
              </w:rPr>
            </w:pPr>
            <w:r w:rsidRPr="00773FCC">
              <w:rPr>
                <w:color w:val="000000"/>
              </w:rPr>
              <w:t>0</w:t>
            </w:r>
          </w:p>
        </w:tc>
        <w:tc>
          <w:tcPr>
            <w:tcW w:w="709" w:type="dxa"/>
            <w:vAlign w:val="bottom"/>
          </w:tcPr>
          <w:p w:rsidR="00773FCC" w:rsidRPr="00773FCC" w:rsidRDefault="00773FCC" w:rsidP="00773FCC">
            <w:pPr>
              <w:jc w:val="center"/>
              <w:rPr>
                <w:color w:val="000000"/>
              </w:rPr>
            </w:pPr>
            <w:r w:rsidRPr="00773FCC">
              <w:rPr>
                <w:color w:val="000000"/>
              </w:rPr>
              <w:t>0</w:t>
            </w:r>
          </w:p>
        </w:tc>
        <w:tc>
          <w:tcPr>
            <w:tcW w:w="992" w:type="dxa"/>
            <w:vAlign w:val="bottom"/>
          </w:tcPr>
          <w:p w:rsidR="00773FCC" w:rsidRPr="00773FCC" w:rsidRDefault="00773FCC" w:rsidP="00773FCC">
            <w:pPr>
              <w:jc w:val="center"/>
              <w:rPr>
                <w:color w:val="000000"/>
              </w:rPr>
            </w:pPr>
            <w:r w:rsidRPr="00773FCC">
              <w:rPr>
                <w:color w:val="000000"/>
              </w:rPr>
              <w:t>0,0%</w:t>
            </w:r>
          </w:p>
        </w:tc>
      </w:tr>
      <w:tr w:rsidR="00773FCC" w:rsidRPr="00824B0D" w:rsidTr="00773FCC">
        <w:trPr>
          <w:trHeight w:val="220"/>
        </w:trPr>
        <w:tc>
          <w:tcPr>
            <w:tcW w:w="1134" w:type="dxa"/>
            <w:vAlign w:val="center"/>
          </w:tcPr>
          <w:p w:rsidR="00773FCC" w:rsidRPr="00824B0D" w:rsidRDefault="00773FCC" w:rsidP="00773FCC">
            <w:pPr>
              <w:jc w:val="center"/>
            </w:pPr>
            <w:r w:rsidRPr="00824B0D">
              <w:t>4</w:t>
            </w:r>
          </w:p>
        </w:tc>
        <w:tc>
          <w:tcPr>
            <w:tcW w:w="611" w:type="dxa"/>
            <w:vAlign w:val="center"/>
          </w:tcPr>
          <w:p w:rsidR="00773FCC" w:rsidRPr="00773FCC" w:rsidRDefault="00773FCC" w:rsidP="00773FCC">
            <w:pPr>
              <w:jc w:val="center"/>
              <w:rPr>
                <w:color w:val="000000"/>
              </w:rPr>
            </w:pPr>
            <w:r w:rsidRPr="00773FCC">
              <w:rPr>
                <w:color w:val="000000"/>
              </w:rPr>
              <w:t>4</w:t>
            </w:r>
          </w:p>
        </w:tc>
        <w:tc>
          <w:tcPr>
            <w:tcW w:w="670" w:type="dxa"/>
            <w:vAlign w:val="bottom"/>
          </w:tcPr>
          <w:p w:rsidR="00773FCC" w:rsidRPr="00773FCC" w:rsidRDefault="00773FCC" w:rsidP="00773FCC">
            <w:pPr>
              <w:jc w:val="center"/>
              <w:rPr>
                <w:color w:val="000000"/>
              </w:rPr>
            </w:pPr>
            <w:r w:rsidRPr="00773FCC">
              <w:rPr>
                <w:color w:val="000000"/>
              </w:rPr>
              <w:t>16</w:t>
            </w:r>
          </w:p>
        </w:tc>
        <w:tc>
          <w:tcPr>
            <w:tcW w:w="797" w:type="dxa"/>
            <w:vAlign w:val="bottom"/>
          </w:tcPr>
          <w:p w:rsidR="00773FCC" w:rsidRPr="00773FCC" w:rsidRDefault="00773FCC" w:rsidP="00773FCC">
            <w:pPr>
              <w:jc w:val="center"/>
              <w:rPr>
                <w:color w:val="000000"/>
              </w:rPr>
            </w:pPr>
            <w:r w:rsidRPr="00773FCC">
              <w:rPr>
                <w:color w:val="000000"/>
              </w:rPr>
              <w:t>6,8%</w:t>
            </w:r>
          </w:p>
        </w:tc>
        <w:tc>
          <w:tcPr>
            <w:tcW w:w="671" w:type="dxa"/>
            <w:vAlign w:val="bottom"/>
          </w:tcPr>
          <w:p w:rsidR="00773FCC" w:rsidRPr="00773FCC" w:rsidRDefault="00773FCC" w:rsidP="00773FCC">
            <w:pPr>
              <w:jc w:val="center"/>
              <w:rPr>
                <w:color w:val="000000"/>
              </w:rPr>
            </w:pPr>
            <w:r w:rsidRPr="00773FCC">
              <w:rPr>
                <w:color w:val="000000"/>
              </w:rPr>
              <w:t>8</w:t>
            </w:r>
          </w:p>
        </w:tc>
        <w:tc>
          <w:tcPr>
            <w:tcW w:w="671" w:type="dxa"/>
            <w:vAlign w:val="bottom"/>
          </w:tcPr>
          <w:p w:rsidR="00773FCC" w:rsidRPr="00773FCC" w:rsidRDefault="00773FCC" w:rsidP="00773FCC">
            <w:pPr>
              <w:jc w:val="center"/>
              <w:rPr>
                <w:color w:val="000000"/>
              </w:rPr>
            </w:pPr>
            <w:r w:rsidRPr="00773FCC">
              <w:rPr>
                <w:color w:val="000000"/>
              </w:rPr>
              <w:t>32</w:t>
            </w:r>
          </w:p>
        </w:tc>
        <w:tc>
          <w:tcPr>
            <w:tcW w:w="833" w:type="dxa"/>
            <w:vAlign w:val="bottom"/>
          </w:tcPr>
          <w:p w:rsidR="00773FCC" w:rsidRPr="00773FCC" w:rsidRDefault="00773FCC" w:rsidP="00773FCC">
            <w:pPr>
              <w:jc w:val="center"/>
              <w:rPr>
                <w:color w:val="000000"/>
              </w:rPr>
            </w:pPr>
            <w:r w:rsidRPr="00773FCC">
              <w:rPr>
                <w:color w:val="000000"/>
              </w:rPr>
              <w:t>13,6%</w:t>
            </w:r>
          </w:p>
        </w:tc>
        <w:tc>
          <w:tcPr>
            <w:tcW w:w="567" w:type="dxa"/>
            <w:vAlign w:val="bottom"/>
          </w:tcPr>
          <w:p w:rsidR="00773FCC" w:rsidRPr="00773FCC" w:rsidRDefault="00773FCC" w:rsidP="00773FCC">
            <w:pPr>
              <w:jc w:val="center"/>
              <w:rPr>
                <w:color w:val="000000"/>
              </w:rPr>
            </w:pPr>
            <w:r w:rsidRPr="00773FCC">
              <w:rPr>
                <w:color w:val="000000"/>
              </w:rPr>
              <w:t>35</w:t>
            </w:r>
          </w:p>
        </w:tc>
        <w:tc>
          <w:tcPr>
            <w:tcW w:w="709" w:type="dxa"/>
            <w:vAlign w:val="bottom"/>
          </w:tcPr>
          <w:p w:rsidR="00773FCC" w:rsidRPr="00773FCC" w:rsidRDefault="00773FCC" w:rsidP="00773FCC">
            <w:pPr>
              <w:jc w:val="center"/>
              <w:rPr>
                <w:color w:val="000000"/>
              </w:rPr>
            </w:pPr>
            <w:r w:rsidRPr="00773FCC">
              <w:rPr>
                <w:color w:val="000000"/>
              </w:rPr>
              <w:t>140</w:t>
            </w:r>
          </w:p>
        </w:tc>
        <w:tc>
          <w:tcPr>
            <w:tcW w:w="992" w:type="dxa"/>
            <w:vAlign w:val="bottom"/>
          </w:tcPr>
          <w:p w:rsidR="00773FCC" w:rsidRPr="00773FCC" w:rsidRDefault="00773FCC" w:rsidP="00773FCC">
            <w:pPr>
              <w:jc w:val="center"/>
              <w:rPr>
                <w:color w:val="000000"/>
              </w:rPr>
            </w:pPr>
            <w:r w:rsidRPr="00773FCC">
              <w:rPr>
                <w:color w:val="000000"/>
              </w:rPr>
              <w:t>59,3%</w:t>
            </w:r>
          </w:p>
        </w:tc>
      </w:tr>
      <w:tr w:rsidR="00773FCC" w:rsidRPr="00824B0D" w:rsidTr="00773FCC">
        <w:trPr>
          <w:trHeight w:val="220"/>
        </w:trPr>
        <w:tc>
          <w:tcPr>
            <w:tcW w:w="1134" w:type="dxa"/>
            <w:vAlign w:val="center"/>
          </w:tcPr>
          <w:p w:rsidR="00773FCC" w:rsidRPr="00824B0D" w:rsidRDefault="00773FCC" w:rsidP="00773FCC">
            <w:pPr>
              <w:jc w:val="center"/>
            </w:pPr>
            <w:r w:rsidRPr="00824B0D">
              <w:t>3</w:t>
            </w:r>
          </w:p>
        </w:tc>
        <w:tc>
          <w:tcPr>
            <w:tcW w:w="611" w:type="dxa"/>
            <w:vAlign w:val="center"/>
          </w:tcPr>
          <w:p w:rsidR="00773FCC" w:rsidRPr="00773FCC" w:rsidRDefault="00773FCC" w:rsidP="00773FCC">
            <w:pPr>
              <w:jc w:val="center"/>
              <w:rPr>
                <w:color w:val="000000"/>
              </w:rPr>
            </w:pPr>
            <w:r w:rsidRPr="00773FCC">
              <w:rPr>
                <w:color w:val="000000"/>
              </w:rPr>
              <w:t>19</w:t>
            </w:r>
          </w:p>
        </w:tc>
        <w:tc>
          <w:tcPr>
            <w:tcW w:w="670" w:type="dxa"/>
            <w:vAlign w:val="bottom"/>
          </w:tcPr>
          <w:p w:rsidR="00773FCC" w:rsidRPr="00773FCC" w:rsidRDefault="00773FCC" w:rsidP="00773FCC">
            <w:pPr>
              <w:jc w:val="center"/>
              <w:rPr>
                <w:color w:val="000000"/>
              </w:rPr>
            </w:pPr>
            <w:r w:rsidRPr="00773FCC">
              <w:rPr>
                <w:color w:val="000000"/>
              </w:rPr>
              <w:t>57</w:t>
            </w:r>
          </w:p>
        </w:tc>
        <w:tc>
          <w:tcPr>
            <w:tcW w:w="797" w:type="dxa"/>
            <w:vAlign w:val="bottom"/>
          </w:tcPr>
          <w:p w:rsidR="00773FCC" w:rsidRPr="00773FCC" w:rsidRDefault="00773FCC" w:rsidP="00773FCC">
            <w:pPr>
              <w:jc w:val="center"/>
              <w:rPr>
                <w:color w:val="000000"/>
              </w:rPr>
            </w:pPr>
            <w:r w:rsidRPr="00773FCC">
              <w:rPr>
                <w:color w:val="000000"/>
              </w:rPr>
              <w:t>32,2%</w:t>
            </w:r>
          </w:p>
        </w:tc>
        <w:tc>
          <w:tcPr>
            <w:tcW w:w="671" w:type="dxa"/>
            <w:vAlign w:val="bottom"/>
          </w:tcPr>
          <w:p w:rsidR="00773FCC" w:rsidRPr="00773FCC" w:rsidRDefault="00773FCC" w:rsidP="00773FCC">
            <w:pPr>
              <w:jc w:val="center"/>
              <w:rPr>
                <w:color w:val="000000"/>
              </w:rPr>
            </w:pPr>
            <w:r w:rsidRPr="00773FCC">
              <w:rPr>
                <w:color w:val="000000"/>
              </w:rPr>
              <w:t>25</w:t>
            </w:r>
          </w:p>
        </w:tc>
        <w:tc>
          <w:tcPr>
            <w:tcW w:w="671" w:type="dxa"/>
            <w:vAlign w:val="bottom"/>
          </w:tcPr>
          <w:p w:rsidR="00773FCC" w:rsidRPr="00773FCC" w:rsidRDefault="00773FCC" w:rsidP="00773FCC">
            <w:pPr>
              <w:jc w:val="center"/>
              <w:rPr>
                <w:color w:val="000000"/>
              </w:rPr>
            </w:pPr>
            <w:r w:rsidRPr="00773FCC">
              <w:rPr>
                <w:color w:val="000000"/>
              </w:rPr>
              <w:t>75</w:t>
            </w:r>
          </w:p>
        </w:tc>
        <w:tc>
          <w:tcPr>
            <w:tcW w:w="833" w:type="dxa"/>
            <w:vAlign w:val="bottom"/>
          </w:tcPr>
          <w:p w:rsidR="00773FCC" w:rsidRPr="00773FCC" w:rsidRDefault="00773FCC" w:rsidP="00773FCC">
            <w:pPr>
              <w:jc w:val="center"/>
              <w:rPr>
                <w:color w:val="000000"/>
              </w:rPr>
            </w:pPr>
            <w:r w:rsidRPr="00773FCC">
              <w:rPr>
                <w:color w:val="000000"/>
              </w:rPr>
              <w:t>42,4%</w:t>
            </w:r>
          </w:p>
        </w:tc>
        <w:tc>
          <w:tcPr>
            <w:tcW w:w="567" w:type="dxa"/>
            <w:vAlign w:val="bottom"/>
          </w:tcPr>
          <w:p w:rsidR="00773FCC" w:rsidRPr="00773FCC" w:rsidRDefault="00773FCC" w:rsidP="00773FCC">
            <w:pPr>
              <w:jc w:val="center"/>
              <w:rPr>
                <w:color w:val="000000"/>
              </w:rPr>
            </w:pPr>
            <w:r w:rsidRPr="00773FCC">
              <w:rPr>
                <w:color w:val="000000"/>
              </w:rPr>
              <w:t>11</w:t>
            </w:r>
          </w:p>
        </w:tc>
        <w:tc>
          <w:tcPr>
            <w:tcW w:w="709" w:type="dxa"/>
            <w:vAlign w:val="bottom"/>
          </w:tcPr>
          <w:p w:rsidR="00773FCC" w:rsidRPr="00773FCC" w:rsidRDefault="00773FCC" w:rsidP="00773FCC">
            <w:pPr>
              <w:jc w:val="center"/>
              <w:rPr>
                <w:color w:val="000000"/>
              </w:rPr>
            </w:pPr>
            <w:r w:rsidRPr="00773FCC">
              <w:rPr>
                <w:color w:val="000000"/>
              </w:rPr>
              <w:t>33</w:t>
            </w:r>
          </w:p>
        </w:tc>
        <w:tc>
          <w:tcPr>
            <w:tcW w:w="992" w:type="dxa"/>
            <w:vAlign w:val="bottom"/>
          </w:tcPr>
          <w:p w:rsidR="00773FCC" w:rsidRPr="00773FCC" w:rsidRDefault="00773FCC" w:rsidP="00773FCC">
            <w:pPr>
              <w:jc w:val="center"/>
              <w:rPr>
                <w:color w:val="000000"/>
              </w:rPr>
            </w:pPr>
            <w:r w:rsidRPr="00773FCC">
              <w:rPr>
                <w:color w:val="000000"/>
              </w:rPr>
              <w:t>18,6%</w:t>
            </w:r>
          </w:p>
        </w:tc>
      </w:tr>
      <w:tr w:rsidR="00773FCC" w:rsidRPr="00824B0D" w:rsidTr="00773FCC">
        <w:trPr>
          <w:trHeight w:val="220"/>
        </w:trPr>
        <w:tc>
          <w:tcPr>
            <w:tcW w:w="1134" w:type="dxa"/>
            <w:vAlign w:val="center"/>
          </w:tcPr>
          <w:p w:rsidR="00773FCC" w:rsidRPr="00824B0D" w:rsidRDefault="00773FCC" w:rsidP="00773FCC">
            <w:pPr>
              <w:jc w:val="center"/>
            </w:pPr>
            <w:r w:rsidRPr="00824B0D">
              <w:t>2</w:t>
            </w:r>
          </w:p>
        </w:tc>
        <w:tc>
          <w:tcPr>
            <w:tcW w:w="611" w:type="dxa"/>
            <w:vAlign w:val="bottom"/>
          </w:tcPr>
          <w:p w:rsidR="00773FCC" w:rsidRPr="00773FCC" w:rsidRDefault="00773FCC" w:rsidP="00773FCC">
            <w:pPr>
              <w:jc w:val="center"/>
              <w:rPr>
                <w:color w:val="000000"/>
              </w:rPr>
            </w:pPr>
            <w:r w:rsidRPr="00773FCC">
              <w:rPr>
                <w:color w:val="000000"/>
              </w:rPr>
              <w:t>36</w:t>
            </w:r>
          </w:p>
        </w:tc>
        <w:tc>
          <w:tcPr>
            <w:tcW w:w="670" w:type="dxa"/>
            <w:vAlign w:val="bottom"/>
          </w:tcPr>
          <w:p w:rsidR="00773FCC" w:rsidRPr="00773FCC" w:rsidRDefault="00773FCC" w:rsidP="00773FCC">
            <w:pPr>
              <w:jc w:val="center"/>
              <w:rPr>
                <w:color w:val="000000"/>
              </w:rPr>
            </w:pPr>
            <w:r w:rsidRPr="00773FCC">
              <w:rPr>
                <w:color w:val="000000"/>
              </w:rPr>
              <w:t>72</w:t>
            </w:r>
          </w:p>
        </w:tc>
        <w:tc>
          <w:tcPr>
            <w:tcW w:w="797" w:type="dxa"/>
            <w:vAlign w:val="bottom"/>
          </w:tcPr>
          <w:p w:rsidR="00773FCC" w:rsidRPr="00773FCC" w:rsidRDefault="00773FCC" w:rsidP="00773FCC">
            <w:pPr>
              <w:jc w:val="center"/>
              <w:rPr>
                <w:color w:val="000000"/>
              </w:rPr>
            </w:pPr>
            <w:r w:rsidRPr="00773FCC">
              <w:rPr>
                <w:color w:val="000000"/>
              </w:rPr>
              <w:t>61,0%</w:t>
            </w:r>
          </w:p>
        </w:tc>
        <w:tc>
          <w:tcPr>
            <w:tcW w:w="671" w:type="dxa"/>
            <w:vAlign w:val="bottom"/>
          </w:tcPr>
          <w:p w:rsidR="00773FCC" w:rsidRPr="00773FCC" w:rsidRDefault="00773FCC" w:rsidP="00773FCC">
            <w:pPr>
              <w:jc w:val="center"/>
              <w:rPr>
                <w:color w:val="000000"/>
              </w:rPr>
            </w:pPr>
            <w:r w:rsidRPr="00773FCC">
              <w:rPr>
                <w:color w:val="000000"/>
              </w:rPr>
              <w:t>26</w:t>
            </w:r>
          </w:p>
        </w:tc>
        <w:tc>
          <w:tcPr>
            <w:tcW w:w="671" w:type="dxa"/>
            <w:vAlign w:val="bottom"/>
          </w:tcPr>
          <w:p w:rsidR="00773FCC" w:rsidRPr="00773FCC" w:rsidRDefault="00773FCC" w:rsidP="00773FCC">
            <w:pPr>
              <w:jc w:val="center"/>
              <w:rPr>
                <w:color w:val="000000"/>
              </w:rPr>
            </w:pPr>
            <w:r w:rsidRPr="00773FCC">
              <w:rPr>
                <w:color w:val="000000"/>
              </w:rPr>
              <w:t>52</w:t>
            </w:r>
          </w:p>
        </w:tc>
        <w:tc>
          <w:tcPr>
            <w:tcW w:w="833" w:type="dxa"/>
            <w:vAlign w:val="bottom"/>
          </w:tcPr>
          <w:p w:rsidR="00773FCC" w:rsidRPr="00773FCC" w:rsidRDefault="00773FCC" w:rsidP="00773FCC">
            <w:pPr>
              <w:jc w:val="center"/>
              <w:rPr>
                <w:color w:val="000000"/>
              </w:rPr>
            </w:pPr>
            <w:r w:rsidRPr="00773FCC">
              <w:rPr>
                <w:color w:val="000000"/>
              </w:rPr>
              <w:t>44,1%</w:t>
            </w:r>
          </w:p>
        </w:tc>
        <w:tc>
          <w:tcPr>
            <w:tcW w:w="567" w:type="dxa"/>
            <w:vAlign w:val="bottom"/>
          </w:tcPr>
          <w:p w:rsidR="00773FCC" w:rsidRPr="00773FCC" w:rsidRDefault="00773FCC" w:rsidP="00773FCC">
            <w:pPr>
              <w:jc w:val="center"/>
              <w:rPr>
                <w:color w:val="000000"/>
              </w:rPr>
            </w:pPr>
            <w:r w:rsidRPr="00773FCC">
              <w:rPr>
                <w:color w:val="000000"/>
              </w:rPr>
              <w:t>13</w:t>
            </w:r>
          </w:p>
        </w:tc>
        <w:tc>
          <w:tcPr>
            <w:tcW w:w="709" w:type="dxa"/>
            <w:vAlign w:val="bottom"/>
          </w:tcPr>
          <w:p w:rsidR="00773FCC" w:rsidRPr="00773FCC" w:rsidRDefault="00773FCC" w:rsidP="00773FCC">
            <w:pPr>
              <w:jc w:val="center"/>
              <w:rPr>
                <w:color w:val="000000"/>
              </w:rPr>
            </w:pPr>
            <w:r w:rsidRPr="00773FCC">
              <w:rPr>
                <w:color w:val="000000"/>
              </w:rPr>
              <w:t>26</w:t>
            </w:r>
          </w:p>
        </w:tc>
        <w:tc>
          <w:tcPr>
            <w:tcW w:w="992" w:type="dxa"/>
            <w:vAlign w:val="bottom"/>
          </w:tcPr>
          <w:p w:rsidR="00773FCC" w:rsidRPr="00773FCC" w:rsidRDefault="00773FCC" w:rsidP="00773FCC">
            <w:pPr>
              <w:jc w:val="center"/>
              <w:rPr>
                <w:color w:val="000000"/>
              </w:rPr>
            </w:pPr>
            <w:r w:rsidRPr="00773FCC">
              <w:rPr>
                <w:color w:val="000000"/>
              </w:rPr>
              <w:t>22,0%</w:t>
            </w:r>
          </w:p>
        </w:tc>
      </w:tr>
      <w:tr w:rsidR="00773FCC" w:rsidRPr="00824B0D" w:rsidTr="00773FCC">
        <w:trPr>
          <w:trHeight w:val="220"/>
        </w:trPr>
        <w:tc>
          <w:tcPr>
            <w:tcW w:w="1134" w:type="dxa"/>
            <w:vAlign w:val="center"/>
          </w:tcPr>
          <w:p w:rsidR="00773FCC" w:rsidRPr="00824B0D" w:rsidRDefault="00773FCC" w:rsidP="00773FCC">
            <w:pPr>
              <w:jc w:val="center"/>
            </w:pPr>
            <w:r w:rsidRPr="00824B0D">
              <w:t>1</w:t>
            </w:r>
          </w:p>
        </w:tc>
        <w:tc>
          <w:tcPr>
            <w:tcW w:w="611" w:type="dxa"/>
            <w:vAlign w:val="bottom"/>
          </w:tcPr>
          <w:p w:rsidR="00773FCC" w:rsidRPr="00773FCC" w:rsidRDefault="00773FCC" w:rsidP="00773FCC">
            <w:pPr>
              <w:jc w:val="center"/>
              <w:rPr>
                <w:color w:val="000000"/>
              </w:rPr>
            </w:pPr>
            <w:r w:rsidRPr="00773FCC">
              <w:rPr>
                <w:color w:val="000000"/>
              </w:rPr>
              <w:t>0</w:t>
            </w:r>
          </w:p>
        </w:tc>
        <w:tc>
          <w:tcPr>
            <w:tcW w:w="670" w:type="dxa"/>
            <w:vAlign w:val="bottom"/>
          </w:tcPr>
          <w:p w:rsidR="00773FCC" w:rsidRPr="00773FCC" w:rsidRDefault="00773FCC" w:rsidP="00773FCC">
            <w:pPr>
              <w:jc w:val="center"/>
              <w:rPr>
                <w:color w:val="000000"/>
              </w:rPr>
            </w:pPr>
            <w:r w:rsidRPr="00773FCC">
              <w:rPr>
                <w:color w:val="000000"/>
              </w:rPr>
              <w:t>0</w:t>
            </w:r>
          </w:p>
        </w:tc>
        <w:tc>
          <w:tcPr>
            <w:tcW w:w="797" w:type="dxa"/>
            <w:vAlign w:val="bottom"/>
          </w:tcPr>
          <w:p w:rsidR="00773FCC" w:rsidRPr="00773FCC" w:rsidRDefault="00773FCC" w:rsidP="00773FCC">
            <w:pPr>
              <w:jc w:val="center"/>
              <w:rPr>
                <w:color w:val="000000"/>
              </w:rPr>
            </w:pPr>
            <w:r w:rsidRPr="00773FCC">
              <w:rPr>
                <w:color w:val="000000"/>
              </w:rPr>
              <w:t>0,0%</w:t>
            </w:r>
          </w:p>
        </w:tc>
        <w:tc>
          <w:tcPr>
            <w:tcW w:w="671" w:type="dxa"/>
            <w:vAlign w:val="bottom"/>
          </w:tcPr>
          <w:p w:rsidR="00773FCC" w:rsidRPr="00773FCC" w:rsidRDefault="00773FCC" w:rsidP="00773FCC">
            <w:pPr>
              <w:jc w:val="center"/>
              <w:rPr>
                <w:color w:val="000000"/>
              </w:rPr>
            </w:pPr>
            <w:r w:rsidRPr="00773FCC">
              <w:rPr>
                <w:color w:val="000000"/>
              </w:rPr>
              <w:t>0</w:t>
            </w:r>
          </w:p>
        </w:tc>
        <w:tc>
          <w:tcPr>
            <w:tcW w:w="671"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c>
          <w:tcPr>
            <w:tcW w:w="567" w:type="dxa"/>
            <w:vAlign w:val="bottom"/>
          </w:tcPr>
          <w:p w:rsidR="00773FCC" w:rsidRPr="00773FCC" w:rsidRDefault="00773FCC" w:rsidP="00773FCC">
            <w:pPr>
              <w:jc w:val="center"/>
              <w:rPr>
                <w:color w:val="000000"/>
              </w:rPr>
            </w:pPr>
            <w:r w:rsidRPr="00773FCC">
              <w:rPr>
                <w:color w:val="000000"/>
              </w:rPr>
              <w:t>0</w:t>
            </w:r>
          </w:p>
        </w:tc>
        <w:tc>
          <w:tcPr>
            <w:tcW w:w="709" w:type="dxa"/>
            <w:vAlign w:val="bottom"/>
          </w:tcPr>
          <w:p w:rsidR="00773FCC" w:rsidRPr="00773FCC" w:rsidRDefault="00773FCC" w:rsidP="00773FCC">
            <w:pPr>
              <w:jc w:val="center"/>
              <w:rPr>
                <w:color w:val="000000"/>
              </w:rPr>
            </w:pPr>
            <w:r w:rsidRPr="00773FCC">
              <w:rPr>
                <w:color w:val="000000"/>
              </w:rPr>
              <w:t>0</w:t>
            </w:r>
          </w:p>
        </w:tc>
        <w:tc>
          <w:tcPr>
            <w:tcW w:w="992" w:type="dxa"/>
            <w:vAlign w:val="bottom"/>
          </w:tcPr>
          <w:p w:rsidR="00773FCC" w:rsidRPr="00773FCC" w:rsidRDefault="00773FCC" w:rsidP="00773FCC">
            <w:pPr>
              <w:jc w:val="center"/>
              <w:rPr>
                <w:color w:val="000000"/>
              </w:rPr>
            </w:pPr>
            <w:r w:rsidRPr="00773FCC">
              <w:rPr>
                <w:color w:val="000000"/>
              </w:rPr>
              <w:t>0,0%</w:t>
            </w:r>
          </w:p>
        </w:tc>
      </w:tr>
      <w:tr w:rsidR="00773FCC" w:rsidRPr="00824B0D" w:rsidTr="00773FCC">
        <w:trPr>
          <w:trHeight w:val="220"/>
        </w:trPr>
        <w:tc>
          <w:tcPr>
            <w:tcW w:w="1134" w:type="dxa"/>
            <w:vAlign w:val="center"/>
          </w:tcPr>
          <w:p w:rsidR="00773FCC" w:rsidRPr="00773FCC" w:rsidRDefault="00773FCC" w:rsidP="00773FCC">
            <w:pPr>
              <w:jc w:val="center"/>
              <w:rPr>
                <w:b/>
              </w:rPr>
            </w:pPr>
            <w:r w:rsidRPr="00773FCC">
              <w:rPr>
                <w:b/>
              </w:rPr>
              <w:t>∑</w:t>
            </w:r>
          </w:p>
        </w:tc>
        <w:tc>
          <w:tcPr>
            <w:tcW w:w="611" w:type="dxa"/>
            <w:vAlign w:val="bottom"/>
          </w:tcPr>
          <w:p w:rsidR="00773FCC" w:rsidRPr="00773FCC" w:rsidRDefault="00773FCC" w:rsidP="00773FCC">
            <w:pPr>
              <w:jc w:val="center"/>
              <w:rPr>
                <w:b/>
                <w:bCs/>
                <w:color w:val="000000"/>
              </w:rPr>
            </w:pPr>
            <w:r w:rsidRPr="00773FCC">
              <w:rPr>
                <w:b/>
                <w:bCs/>
                <w:color w:val="000000"/>
              </w:rPr>
              <w:t>59</w:t>
            </w:r>
          </w:p>
        </w:tc>
        <w:tc>
          <w:tcPr>
            <w:tcW w:w="670" w:type="dxa"/>
            <w:vAlign w:val="bottom"/>
          </w:tcPr>
          <w:p w:rsidR="00773FCC" w:rsidRPr="00773FCC" w:rsidRDefault="00773FCC" w:rsidP="00773FCC">
            <w:pPr>
              <w:jc w:val="center"/>
              <w:rPr>
                <w:b/>
                <w:bCs/>
                <w:color w:val="000000"/>
              </w:rPr>
            </w:pPr>
            <w:r w:rsidRPr="00773FCC">
              <w:rPr>
                <w:b/>
                <w:bCs/>
                <w:color w:val="000000"/>
              </w:rPr>
              <w:t>145</w:t>
            </w:r>
          </w:p>
        </w:tc>
        <w:tc>
          <w:tcPr>
            <w:tcW w:w="797" w:type="dxa"/>
            <w:vAlign w:val="bottom"/>
          </w:tcPr>
          <w:p w:rsidR="00773FCC" w:rsidRPr="00773FCC" w:rsidRDefault="00773FCC" w:rsidP="00773FCC">
            <w:pPr>
              <w:jc w:val="center"/>
              <w:rPr>
                <w:b/>
                <w:bCs/>
                <w:color w:val="000000"/>
              </w:rPr>
            </w:pPr>
            <w:r w:rsidRPr="00773FCC">
              <w:rPr>
                <w:b/>
                <w:bCs/>
                <w:color w:val="000000"/>
              </w:rPr>
              <w:t>100%</w:t>
            </w:r>
          </w:p>
        </w:tc>
        <w:tc>
          <w:tcPr>
            <w:tcW w:w="671" w:type="dxa"/>
            <w:vAlign w:val="bottom"/>
          </w:tcPr>
          <w:p w:rsidR="00773FCC" w:rsidRPr="00773FCC" w:rsidRDefault="00773FCC" w:rsidP="00773FCC">
            <w:pPr>
              <w:jc w:val="center"/>
              <w:rPr>
                <w:b/>
                <w:bCs/>
                <w:color w:val="000000"/>
              </w:rPr>
            </w:pPr>
            <w:r w:rsidRPr="00773FCC">
              <w:rPr>
                <w:b/>
                <w:bCs/>
                <w:color w:val="000000"/>
              </w:rPr>
              <w:t>59</w:t>
            </w:r>
          </w:p>
        </w:tc>
        <w:tc>
          <w:tcPr>
            <w:tcW w:w="671" w:type="dxa"/>
            <w:vAlign w:val="bottom"/>
          </w:tcPr>
          <w:p w:rsidR="00773FCC" w:rsidRPr="00773FCC" w:rsidRDefault="00773FCC" w:rsidP="00773FCC">
            <w:pPr>
              <w:jc w:val="center"/>
              <w:rPr>
                <w:b/>
                <w:bCs/>
                <w:color w:val="000000"/>
              </w:rPr>
            </w:pPr>
            <w:r w:rsidRPr="00773FCC">
              <w:rPr>
                <w:b/>
                <w:bCs/>
                <w:color w:val="000000"/>
              </w:rPr>
              <w:t>159</w:t>
            </w:r>
          </w:p>
        </w:tc>
        <w:tc>
          <w:tcPr>
            <w:tcW w:w="833" w:type="dxa"/>
            <w:vAlign w:val="bottom"/>
          </w:tcPr>
          <w:p w:rsidR="00773FCC" w:rsidRPr="00773FCC" w:rsidRDefault="00773FCC" w:rsidP="00773FCC">
            <w:pPr>
              <w:jc w:val="center"/>
              <w:rPr>
                <w:b/>
                <w:bCs/>
                <w:color w:val="000000"/>
              </w:rPr>
            </w:pPr>
            <w:r w:rsidRPr="00773FCC">
              <w:rPr>
                <w:b/>
                <w:bCs/>
                <w:color w:val="000000"/>
              </w:rPr>
              <w:t>100%</w:t>
            </w:r>
          </w:p>
        </w:tc>
        <w:tc>
          <w:tcPr>
            <w:tcW w:w="567" w:type="dxa"/>
            <w:vAlign w:val="bottom"/>
          </w:tcPr>
          <w:p w:rsidR="00773FCC" w:rsidRPr="00773FCC" w:rsidRDefault="00773FCC" w:rsidP="00773FCC">
            <w:pPr>
              <w:jc w:val="center"/>
              <w:rPr>
                <w:b/>
                <w:bCs/>
                <w:color w:val="000000"/>
              </w:rPr>
            </w:pPr>
            <w:r w:rsidRPr="00773FCC">
              <w:rPr>
                <w:b/>
                <w:bCs/>
                <w:color w:val="000000"/>
              </w:rPr>
              <w:t>59</w:t>
            </w:r>
          </w:p>
        </w:tc>
        <w:tc>
          <w:tcPr>
            <w:tcW w:w="709" w:type="dxa"/>
            <w:vAlign w:val="bottom"/>
          </w:tcPr>
          <w:p w:rsidR="00773FCC" w:rsidRPr="00773FCC" w:rsidRDefault="00773FCC" w:rsidP="00773FCC">
            <w:pPr>
              <w:jc w:val="center"/>
              <w:rPr>
                <w:b/>
                <w:bCs/>
                <w:color w:val="000000"/>
              </w:rPr>
            </w:pPr>
            <w:r w:rsidRPr="00773FCC">
              <w:rPr>
                <w:b/>
                <w:bCs/>
                <w:color w:val="000000"/>
              </w:rPr>
              <w:t>199</w:t>
            </w:r>
          </w:p>
        </w:tc>
        <w:tc>
          <w:tcPr>
            <w:tcW w:w="992" w:type="dxa"/>
            <w:vAlign w:val="bottom"/>
          </w:tcPr>
          <w:p w:rsidR="00773FCC" w:rsidRPr="00773FCC" w:rsidRDefault="00773FCC" w:rsidP="00773FCC">
            <w:pPr>
              <w:jc w:val="center"/>
              <w:rPr>
                <w:b/>
                <w:bCs/>
                <w:color w:val="000000"/>
              </w:rPr>
            </w:pPr>
            <w:r w:rsidRPr="00773FCC">
              <w:rPr>
                <w:b/>
                <w:bCs/>
                <w:color w:val="000000"/>
              </w:rPr>
              <w:t>100%</w:t>
            </w:r>
          </w:p>
        </w:tc>
      </w:tr>
      <w:tr w:rsidR="00773FCC" w:rsidRPr="00824B0D" w:rsidTr="00773FCC">
        <w:trPr>
          <w:trHeight w:val="363"/>
        </w:trPr>
        <w:tc>
          <w:tcPr>
            <w:tcW w:w="1134" w:type="dxa"/>
            <w:vAlign w:val="center"/>
          </w:tcPr>
          <w:p w:rsidR="00773FCC" w:rsidRPr="00773FCC" w:rsidRDefault="00773FCC" w:rsidP="00773FCC">
            <w:pPr>
              <w:jc w:val="center"/>
              <w:rPr>
                <w:b/>
              </w:rPr>
            </w:pPr>
            <w:r w:rsidRPr="00773FCC">
              <w:rPr>
                <w:b/>
              </w:rPr>
              <w:t>Kategori</w:t>
            </w:r>
          </w:p>
        </w:tc>
        <w:tc>
          <w:tcPr>
            <w:tcW w:w="2078" w:type="dxa"/>
            <w:gridSpan w:val="3"/>
            <w:vAlign w:val="center"/>
          </w:tcPr>
          <w:p w:rsidR="00773FCC" w:rsidRPr="00773FCC" w:rsidRDefault="00773FCC" w:rsidP="00773FCC">
            <w:pPr>
              <w:jc w:val="center"/>
              <w:rPr>
                <w:b/>
                <w:lang w:val="id-ID"/>
              </w:rPr>
            </w:pPr>
            <w:r w:rsidRPr="00773FCC">
              <w:rPr>
                <w:b/>
                <w:lang w:val="id-ID"/>
              </w:rPr>
              <w:t>Rendah</w:t>
            </w:r>
          </w:p>
        </w:tc>
        <w:tc>
          <w:tcPr>
            <w:tcW w:w="2175" w:type="dxa"/>
            <w:gridSpan w:val="3"/>
            <w:vAlign w:val="center"/>
          </w:tcPr>
          <w:p w:rsidR="00773FCC" w:rsidRPr="00773FCC" w:rsidRDefault="00773FCC" w:rsidP="00773FCC">
            <w:pPr>
              <w:jc w:val="center"/>
              <w:rPr>
                <w:b/>
                <w:lang w:val="id-ID"/>
              </w:rPr>
            </w:pPr>
            <w:r w:rsidRPr="00773FCC">
              <w:rPr>
                <w:b/>
                <w:lang w:val="id-ID"/>
              </w:rPr>
              <w:t>Sedang</w:t>
            </w:r>
          </w:p>
        </w:tc>
        <w:tc>
          <w:tcPr>
            <w:tcW w:w="2268" w:type="dxa"/>
            <w:gridSpan w:val="3"/>
          </w:tcPr>
          <w:p w:rsidR="00773FCC" w:rsidRPr="00773FCC" w:rsidRDefault="00773FCC" w:rsidP="00773FCC">
            <w:pPr>
              <w:jc w:val="center"/>
              <w:rPr>
                <w:b/>
                <w:lang w:val="id-ID"/>
              </w:rPr>
            </w:pPr>
            <w:r w:rsidRPr="00773FCC">
              <w:rPr>
                <w:b/>
                <w:lang w:val="id-ID"/>
              </w:rPr>
              <w:t>Sedang</w:t>
            </w:r>
          </w:p>
        </w:tc>
      </w:tr>
    </w:tbl>
    <w:p w:rsidR="00773FCC" w:rsidRDefault="00773FCC" w:rsidP="00773FCC">
      <w:pPr>
        <w:outlineLvl w:val="0"/>
      </w:pPr>
      <w:r w:rsidRPr="008728BA">
        <w:t>Sumber :</w:t>
      </w:r>
      <w:r>
        <w:t xml:space="preserve"> Data Olahan lampiran 2</w:t>
      </w:r>
    </w:p>
    <w:p w:rsidR="00773FCC" w:rsidRPr="009573BC" w:rsidRDefault="00773FCC" w:rsidP="00773FCC">
      <w:pPr>
        <w:spacing w:line="480" w:lineRule="auto"/>
        <w:ind w:firstLine="720"/>
        <w:jc w:val="both"/>
      </w:pPr>
      <w:r w:rsidRPr="008728BA">
        <w:t xml:space="preserve">Berdasarkan tabel </w:t>
      </w:r>
      <w:r>
        <w:t xml:space="preserve">4.6. </w:t>
      </w:r>
      <w:r w:rsidRPr="008728BA">
        <w:t xml:space="preserve">diatas dapat diketahui bahwa </w:t>
      </w:r>
      <w:r>
        <w:rPr>
          <w:lang w:val="id-ID"/>
        </w:rPr>
        <w:t>Motivasi Kerja (X2),</w:t>
      </w:r>
      <w:r w:rsidRPr="008728BA">
        <w:t>responden yang menjawab i</w:t>
      </w:r>
      <w:r>
        <w:t xml:space="preserve">tem </w:t>
      </w:r>
      <w:r w:rsidRPr="005A2E7C">
        <w:t>pernyataan</w:t>
      </w:r>
      <w:r w:rsidRPr="008728BA">
        <w:t xml:space="preserve"> X</w:t>
      </w:r>
      <w:r>
        <w:t>2.1</w:t>
      </w:r>
      <w:r>
        <w:rPr>
          <w:lang w:val="id-ID"/>
        </w:rPr>
        <w:t xml:space="preserve"> memperoleh skor </w:t>
      </w:r>
      <w:r>
        <w:t>1</w:t>
      </w:r>
      <w:r>
        <w:rPr>
          <w:lang w:val="id-ID"/>
        </w:rPr>
        <w:t xml:space="preserve">63 </w:t>
      </w:r>
      <w:proofErr w:type="spellStart"/>
      <w:r>
        <w:rPr>
          <w:lang w:val="id-ID"/>
        </w:rPr>
        <w:t>dengansedang</w:t>
      </w:r>
      <w:proofErr w:type="spellEnd"/>
      <w:r>
        <w:rPr>
          <w:lang w:val="id-ID"/>
        </w:rPr>
        <w:t xml:space="preserve">, </w:t>
      </w:r>
      <w:r>
        <w:t>r</w:t>
      </w:r>
      <w:r w:rsidRPr="008728BA">
        <w:t xml:space="preserve">esponden yang menjawab item </w:t>
      </w:r>
      <w:r w:rsidRPr="005A2E7C">
        <w:t>pernyataan</w:t>
      </w:r>
      <w:r>
        <w:t xml:space="preserve"> X2</w:t>
      </w:r>
      <w:r w:rsidRPr="008728BA">
        <w:t>.2</w:t>
      </w:r>
      <w:r>
        <w:rPr>
          <w:lang w:val="id-ID"/>
        </w:rPr>
        <w:t>memperoleh skor</w:t>
      </w:r>
      <w:r>
        <w:t>1</w:t>
      </w:r>
      <w:r>
        <w:rPr>
          <w:lang w:val="id-ID"/>
        </w:rPr>
        <w:t xml:space="preserve">51 dengan </w:t>
      </w:r>
      <w:r w:rsidRPr="008728BA">
        <w:t>katego</w:t>
      </w:r>
      <w:r>
        <w:t xml:space="preserve">ri </w:t>
      </w:r>
      <w:r>
        <w:rPr>
          <w:lang w:val="id-ID"/>
        </w:rPr>
        <w:t>rendah,</w:t>
      </w:r>
      <w:r>
        <w:t>r</w:t>
      </w:r>
      <w:r w:rsidRPr="008728BA">
        <w:t xml:space="preserve">esponden yang menjawab item </w:t>
      </w:r>
      <w:r w:rsidRPr="005A2E7C">
        <w:t>pernyataan</w:t>
      </w:r>
      <w:r>
        <w:t xml:space="preserve"> X2.</w:t>
      </w:r>
      <w:r>
        <w:rPr>
          <w:lang w:val="id-ID"/>
        </w:rPr>
        <w:t xml:space="preserve">3 memperoleh skor </w:t>
      </w:r>
      <w:r>
        <w:t>15</w:t>
      </w:r>
      <w:r>
        <w:rPr>
          <w:lang w:val="id-ID"/>
        </w:rPr>
        <w:t xml:space="preserve">1 dengan </w:t>
      </w:r>
      <w:r w:rsidRPr="008728BA">
        <w:t>katego</w:t>
      </w:r>
      <w:r>
        <w:t xml:space="preserve">ri </w:t>
      </w:r>
      <w:r>
        <w:rPr>
          <w:lang w:val="id-ID"/>
        </w:rPr>
        <w:t>rendah</w:t>
      </w:r>
      <w:r>
        <w:t>,r</w:t>
      </w:r>
      <w:r w:rsidRPr="008728BA">
        <w:t xml:space="preserve">esponden yang menjawab item </w:t>
      </w:r>
      <w:r w:rsidRPr="005A2E7C">
        <w:lastRenderedPageBreak/>
        <w:t>pernyataan</w:t>
      </w:r>
      <w:r>
        <w:t xml:space="preserve"> X2.4</w:t>
      </w:r>
      <w:r>
        <w:rPr>
          <w:lang w:val="id-ID"/>
        </w:rPr>
        <w:t xml:space="preserve"> memperoleh skor </w:t>
      </w:r>
      <w:r>
        <w:t>1</w:t>
      </w:r>
      <w:r>
        <w:rPr>
          <w:lang w:val="id-ID"/>
        </w:rPr>
        <w:t>4</w:t>
      </w:r>
      <w:r>
        <w:t>5</w:t>
      </w:r>
      <w:r>
        <w:rPr>
          <w:lang w:val="id-ID"/>
        </w:rPr>
        <w:t xml:space="preserve"> dengan </w:t>
      </w:r>
      <w:r w:rsidRPr="008728BA">
        <w:t>katego</w:t>
      </w:r>
      <w:r>
        <w:t xml:space="preserve">ri </w:t>
      </w:r>
      <w:r>
        <w:rPr>
          <w:lang w:val="id-ID"/>
        </w:rPr>
        <w:t>rendah</w:t>
      </w:r>
      <w:r>
        <w:t>, r</w:t>
      </w:r>
      <w:r w:rsidRPr="008728BA">
        <w:t xml:space="preserve">esponden yang menjawab item </w:t>
      </w:r>
      <w:r w:rsidRPr="005A2E7C">
        <w:t>pernyataan</w:t>
      </w:r>
      <w:r>
        <w:t xml:space="preserve"> X2.5</w:t>
      </w:r>
      <w:r>
        <w:rPr>
          <w:lang w:val="id-ID"/>
        </w:rPr>
        <w:t xml:space="preserve"> memperoleh skor </w:t>
      </w:r>
      <w:r>
        <w:t>15</w:t>
      </w:r>
      <w:r>
        <w:rPr>
          <w:lang w:val="id-ID"/>
        </w:rPr>
        <w:t xml:space="preserve">9 dengan </w:t>
      </w:r>
      <w:r w:rsidRPr="008728BA">
        <w:t>katego</w:t>
      </w:r>
      <w:r>
        <w:t xml:space="preserve">ri </w:t>
      </w:r>
      <w:r>
        <w:rPr>
          <w:lang w:val="id-ID"/>
        </w:rPr>
        <w:t>sedang</w:t>
      </w:r>
      <w:r>
        <w:t>.</w:t>
      </w:r>
      <w:r>
        <w:rPr>
          <w:lang w:val="id-ID"/>
        </w:rPr>
        <w:t xml:space="preserve"> Dan </w:t>
      </w:r>
      <w:r>
        <w:t>r</w:t>
      </w:r>
      <w:r w:rsidRPr="008728BA">
        <w:t xml:space="preserve">esponden yang menjawab item </w:t>
      </w:r>
      <w:r w:rsidRPr="005A2E7C">
        <w:t>pernyataan</w:t>
      </w:r>
      <w:r>
        <w:t xml:space="preserve"> X2.</w:t>
      </w:r>
      <w:r>
        <w:rPr>
          <w:lang w:val="id-ID"/>
        </w:rPr>
        <w:t xml:space="preserve">6 memperoleh skor </w:t>
      </w:r>
      <w:r>
        <w:t>1</w:t>
      </w:r>
      <w:r>
        <w:rPr>
          <w:lang w:val="id-ID"/>
        </w:rPr>
        <w:t xml:space="preserve">99 dengan </w:t>
      </w:r>
      <w:r w:rsidRPr="008728BA">
        <w:t>katego</w:t>
      </w:r>
      <w:r>
        <w:t xml:space="preserve">ri </w:t>
      </w:r>
      <w:r>
        <w:rPr>
          <w:lang w:val="id-ID"/>
        </w:rPr>
        <w:t>sedang</w:t>
      </w:r>
      <w:r>
        <w:t>.</w:t>
      </w:r>
    </w:p>
    <w:p w:rsidR="00773FCC" w:rsidRPr="006D1BAE" w:rsidRDefault="00773FCC" w:rsidP="00773FCC">
      <w:pPr>
        <w:spacing w:line="480" w:lineRule="auto"/>
        <w:jc w:val="both"/>
        <w:outlineLvl w:val="0"/>
        <w:rPr>
          <w:rFonts w:eastAsia="Calibri"/>
          <w:b/>
        </w:rPr>
      </w:pPr>
      <w:r w:rsidRPr="006D1BAE">
        <w:rPr>
          <w:b/>
          <w:lang w:val="id-ID"/>
        </w:rPr>
        <w:t xml:space="preserve">4.2.3 </w:t>
      </w:r>
      <w:r w:rsidRPr="006D1BAE">
        <w:rPr>
          <w:rFonts w:eastAsia="Calibri"/>
          <w:b/>
        </w:rPr>
        <w:t xml:space="preserve">Gambaran Umum Variabel </w:t>
      </w:r>
      <w:r>
        <w:rPr>
          <w:rFonts w:eastAsia="Calibri"/>
          <w:b/>
        </w:rPr>
        <w:t>Kinerja Karyawan</w:t>
      </w:r>
      <w:r w:rsidRPr="006D1BAE">
        <w:rPr>
          <w:rFonts w:eastAsia="Calibri"/>
          <w:b/>
        </w:rPr>
        <w:t xml:space="preserve"> (Y)</w:t>
      </w:r>
    </w:p>
    <w:p w:rsidR="00773FCC" w:rsidRPr="006D1BAE" w:rsidRDefault="00773FCC" w:rsidP="00773FCC">
      <w:pPr>
        <w:spacing w:line="480" w:lineRule="auto"/>
        <w:ind w:firstLine="567"/>
        <w:jc w:val="both"/>
      </w:pPr>
      <w:r w:rsidRPr="006D1BAE">
        <w:t xml:space="preserve">Hasil Tabulasi data variabel </w:t>
      </w:r>
      <w:r>
        <w:t>Kinerja Karyawan</w:t>
      </w:r>
      <w:r w:rsidRPr="006D1BAE">
        <w:rPr>
          <w:lang w:val="id-ID"/>
        </w:rPr>
        <w:t xml:space="preserve"> (Y)</w:t>
      </w:r>
      <w:r w:rsidRPr="006D1BAE">
        <w:t xml:space="preserve"> yang disi oleh </w:t>
      </w:r>
      <w:r>
        <w:rPr>
          <w:lang w:val="id-ID"/>
        </w:rPr>
        <w:t>59</w:t>
      </w:r>
      <w:r w:rsidRPr="006D1BAE">
        <w:t>responden (sampel) dapat divisualisasikan meliputi tabel berikut:</w:t>
      </w:r>
    </w:p>
    <w:p w:rsidR="00773FCC" w:rsidRPr="006D1BAE" w:rsidRDefault="00773FCC" w:rsidP="00773FCC">
      <w:pPr>
        <w:jc w:val="center"/>
        <w:outlineLvl w:val="0"/>
        <w:rPr>
          <w:b/>
        </w:rPr>
      </w:pPr>
      <w:r w:rsidRPr="006D1BAE">
        <w:rPr>
          <w:b/>
        </w:rPr>
        <w:t>Tabel  4.7. Tanggapan Responden Tentang</w:t>
      </w:r>
      <w:r>
        <w:rPr>
          <w:b/>
        </w:rPr>
        <w:t>Kinerja Karyawan</w:t>
      </w:r>
      <w:r w:rsidRPr="006D1BAE">
        <w:rPr>
          <w:b/>
        </w:rPr>
        <w:t>(Y)</w:t>
      </w:r>
    </w:p>
    <w:tbl>
      <w:tblPr>
        <w:tblW w:w="78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11"/>
        <w:gridCol w:w="670"/>
        <w:gridCol w:w="797"/>
        <w:gridCol w:w="671"/>
        <w:gridCol w:w="671"/>
        <w:gridCol w:w="833"/>
        <w:gridCol w:w="833"/>
        <w:gridCol w:w="833"/>
        <w:gridCol w:w="833"/>
      </w:tblGrid>
      <w:tr w:rsidR="00773FCC" w:rsidRPr="00824B0D" w:rsidTr="00773FCC">
        <w:trPr>
          <w:trHeight w:val="220"/>
        </w:trPr>
        <w:tc>
          <w:tcPr>
            <w:tcW w:w="1134" w:type="dxa"/>
            <w:vMerge w:val="restart"/>
            <w:vAlign w:val="center"/>
          </w:tcPr>
          <w:p w:rsidR="00773FCC" w:rsidRPr="00773FCC" w:rsidRDefault="00773FCC" w:rsidP="00773FCC">
            <w:pPr>
              <w:jc w:val="center"/>
              <w:rPr>
                <w:b/>
              </w:rPr>
            </w:pPr>
            <w:r w:rsidRPr="00773FCC">
              <w:rPr>
                <w:b/>
              </w:rPr>
              <w:t>S</w:t>
            </w:r>
            <w:r w:rsidRPr="00773FCC">
              <w:rPr>
                <w:b/>
                <w:lang w:val="id-ID"/>
              </w:rPr>
              <w:t>KOR</w:t>
            </w:r>
          </w:p>
        </w:tc>
        <w:tc>
          <w:tcPr>
            <w:tcW w:w="6752" w:type="dxa"/>
            <w:gridSpan w:val="9"/>
            <w:vAlign w:val="center"/>
          </w:tcPr>
          <w:p w:rsidR="00773FCC" w:rsidRPr="00773FCC" w:rsidRDefault="00773FCC" w:rsidP="00773FCC">
            <w:pPr>
              <w:jc w:val="center"/>
              <w:rPr>
                <w:b/>
              </w:rPr>
            </w:pPr>
            <w:r w:rsidRPr="00773FCC">
              <w:rPr>
                <w:b/>
              </w:rPr>
              <w:t>Item</w:t>
            </w:r>
          </w:p>
        </w:tc>
      </w:tr>
      <w:tr w:rsidR="00773FCC" w:rsidRPr="00824B0D" w:rsidTr="00773FCC">
        <w:trPr>
          <w:trHeight w:val="124"/>
        </w:trPr>
        <w:tc>
          <w:tcPr>
            <w:tcW w:w="1134" w:type="dxa"/>
            <w:vMerge/>
            <w:vAlign w:val="center"/>
          </w:tcPr>
          <w:p w:rsidR="00773FCC" w:rsidRPr="00773FCC" w:rsidRDefault="00773FCC" w:rsidP="00773FCC">
            <w:pPr>
              <w:jc w:val="center"/>
              <w:rPr>
                <w:b/>
              </w:rPr>
            </w:pPr>
          </w:p>
        </w:tc>
        <w:tc>
          <w:tcPr>
            <w:tcW w:w="2078" w:type="dxa"/>
            <w:gridSpan w:val="3"/>
            <w:vAlign w:val="center"/>
          </w:tcPr>
          <w:p w:rsidR="00773FCC" w:rsidRPr="00773FCC" w:rsidRDefault="00773FCC" w:rsidP="00773FCC">
            <w:pPr>
              <w:jc w:val="center"/>
              <w:rPr>
                <w:lang w:val="id-ID"/>
              </w:rPr>
            </w:pPr>
            <w:r w:rsidRPr="00773FCC">
              <w:rPr>
                <w:b/>
              </w:rPr>
              <w:t>Y</w:t>
            </w:r>
            <w:r w:rsidRPr="00773FCC">
              <w:rPr>
                <w:b/>
                <w:lang w:val="id-ID"/>
              </w:rPr>
              <w:t>.</w:t>
            </w:r>
            <w:r w:rsidRPr="00773FCC">
              <w:rPr>
                <w:b/>
              </w:rPr>
              <w:t>1</w:t>
            </w:r>
          </w:p>
        </w:tc>
        <w:tc>
          <w:tcPr>
            <w:tcW w:w="2175" w:type="dxa"/>
            <w:gridSpan w:val="3"/>
            <w:vAlign w:val="center"/>
          </w:tcPr>
          <w:p w:rsidR="00773FCC" w:rsidRPr="00773FCC" w:rsidRDefault="00773FCC" w:rsidP="00773FCC">
            <w:pPr>
              <w:jc w:val="center"/>
              <w:rPr>
                <w:b/>
              </w:rPr>
            </w:pPr>
            <w:r w:rsidRPr="00773FCC">
              <w:rPr>
                <w:b/>
              </w:rPr>
              <w:t>Y</w:t>
            </w:r>
            <w:r w:rsidRPr="00773FCC">
              <w:rPr>
                <w:b/>
                <w:lang w:val="id-ID"/>
              </w:rPr>
              <w:t>.</w:t>
            </w:r>
            <w:r w:rsidRPr="00773FCC">
              <w:rPr>
                <w:b/>
              </w:rPr>
              <w:t>2</w:t>
            </w:r>
          </w:p>
        </w:tc>
        <w:tc>
          <w:tcPr>
            <w:tcW w:w="2499" w:type="dxa"/>
            <w:gridSpan w:val="3"/>
            <w:vAlign w:val="center"/>
          </w:tcPr>
          <w:p w:rsidR="00773FCC" w:rsidRPr="00773FCC" w:rsidRDefault="00773FCC" w:rsidP="00773FCC">
            <w:pPr>
              <w:jc w:val="center"/>
              <w:rPr>
                <w:b/>
              </w:rPr>
            </w:pPr>
            <w:r w:rsidRPr="00773FCC">
              <w:rPr>
                <w:b/>
              </w:rPr>
              <w:t>Y</w:t>
            </w:r>
            <w:r w:rsidRPr="00773FCC">
              <w:rPr>
                <w:b/>
                <w:lang w:val="id-ID"/>
              </w:rPr>
              <w:t>.</w:t>
            </w:r>
            <w:r w:rsidRPr="00773FCC">
              <w:rPr>
                <w:b/>
              </w:rPr>
              <w:t>3</w:t>
            </w:r>
          </w:p>
        </w:tc>
      </w:tr>
      <w:tr w:rsidR="00773FCC" w:rsidRPr="00824B0D" w:rsidTr="00773FCC">
        <w:trPr>
          <w:trHeight w:val="124"/>
        </w:trPr>
        <w:tc>
          <w:tcPr>
            <w:tcW w:w="1134" w:type="dxa"/>
            <w:vMerge/>
            <w:vAlign w:val="center"/>
          </w:tcPr>
          <w:p w:rsidR="00773FCC" w:rsidRPr="00824B0D" w:rsidRDefault="00773FCC" w:rsidP="00773FCC">
            <w:pPr>
              <w:jc w:val="center"/>
            </w:pPr>
          </w:p>
        </w:tc>
        <w:tc>
          <w:tcPr>
            <w:tcW w:w="611" w:type="dxa"/>
            <w:vAlign w:val="center"/>
          </w:tcPr>
          <w:p w:rsidR="00773FCC" w:rsidRPr="00773FCC" w:rsidRDefault="00773FCC" w:rsidP="00773FCC">
            <w:pPr>
              <w:jc w:val="center"/>
              <w:rPr>
                <w:b/>
                <w:sz w:val="20"/>
                <w:szCs w:val="20"/>
              </w:rPr>
            </w:pPr>
            <w:r w:rsidRPr="00773FCC">
              <w:rPr>
                <w:b/>
                <w:sz w:val="20"/>
                <w:szCs w:val="20"/>
              </w:rPr>
              <w:t>F</w:t>
            </w:r>
          </w:p>
        </w:tc>
        <w:tc>
          <w:tcPr>
            <w:tcW w:w="670" w:type="dxa"/>
            <w:vAlign w:val="center"/>
          </w:tcPr>
          <w:p w:rsidR="00773FCC" w:rsidRPr="00773FCC" w:rsidRDefault="00773FCC" w:rsidP="00773FCC">
            <w:pPr>
              <w:jc w:val="center"/>
              <w:rPr>
                <w:b/>
                <w:sz w:val="20"/>
                <w:szCs w:val="20"/>
              </w:rPr>
            </w:pPr>
            <w:r w:rsidRPr="00773FCC">
              <w:rPr>
                <w:b/>
                <w:sz w:val="20"/>
                <w:szCs w:val="20"/>
              </w:rPr>
              <w:t>Skor</w:t>
            </w:r>
          </w:p>
        </w:tc>
        <w:tc>
          <w:tcPr>
            <w:tcW w:w="797" w:type="dxa"/>
            <w:vAlign w:val="center"/>
          </w:tcPr>
          <w:p w:rsidR="00773FCC" w:rsidRPr="00773FCC" w:rsidRDefault="00773FCC" w:rsidP="00773FCC">
            <w:pPr>
              <w:jc w:val="center"/>
              <w:rPr>
                <w:b/>
                <w:sz w:val="20"/>
                <w:szCs w:val="20"/>
              </w:rPr>
            </w:pPr>
            <w:r w:rsidRPr="00773FCC">
              <w:rPr>
                <w:b/>
                <w:sz w:val="20"/>
                <w:szCs w:val="20"/>
              </w:rPr>
              <w:t>%</w:t>
            </w:r>
          </w:p>
        </w:tc>
        <w:tc>
          <w:tcPr>
            <w:tcW w:w="671" w:type="dxa"/>
            <w:vAlign w:val="center"/>
          </w:tcPr>
          <w:p w:rsidR="00773FCC" w:rsidRPr="00773FCC" w:rsidRDefault="00773FCC" w:rsidP="00773FCC">
            <w:pPr>
              <w:jc w:val="center"/>
              <w:rPr>
                <w:b/>
                <w:sz w:val="20"/>
                <w:szCs w:val="20"/>
              </w:rPr>
            </w:pPr>
            <w:r w:rsidRPr="00773FCC">
              <w:rPr>
                <w:b/>
                <w:sz w:val="20"/>
                <w:szCs w:val="20"/>
              </w:rPr>
              <w:t>F</w:t>
            </w:r>
          </w:p>
        </w:tc>
        <w:tc>
          <w:tcPr>
            <w:tcW w:w="671" w:type="dxa"/>
            <w:vAlign w:val="center"/>
          </w:tcPr>
          <w:p w:rsidR="00773FCC" w:rsidRPr="00773FCC" w:rsidRDefault="00773FCC" w:rsidP="00773FCC">
            <w:pPr>
              <w:jc w:val="center"/>
              <w:rPr>
                <w:b/>
                <w:sz w:val="20"/>
                <w:szCs w:val="20"/>
              </w:rPr>
            </w:pPr>
            <w:r w:rsidRPr="00773FCC">
              <w:rPr>
                <w:b/>
                <w:sz w:val="20"/>
                <w:szCs w:val="20"/>
              </w:rPr>
              <w:t>Skor</w:t>
            </w:r>
          </w:p>
        </w:tc>
        <w:tc>
          <w:tcPr>
            <w:tcW w:w="833" w:type="dxa"/>
            <w:vAlign w:val="center"/>
          </w:tcPr>
          <w:p w:rsidR="00773FCC" w:rsidRPr="00773FCC" w:rsidRDefault="00773FCC" w:rsidP="00773FCC">
            <w:pPr>
              <w:jc w:val="center"/>
              <w:rPr>
                <w:b/>
                <w:sz w:val="20"/>
                <w:szCs w:val="20"/>
              </w:rPr>
            </w:pPr>
            <w:r w:rsidRPr="00773FCC">
              <w:rPr>
                <w:b/>
                <w:sz w:val="20"/>
                <w:szCs w:val="20"/>
              </w:rPr>
              <w:t>%</w:t>
            </w:r>
          </w:p>
        </w:tc>
        <w:tc>
          <w:tcPr>
            <w:tcW w:w="833" w:type="dxa"/>
            <w:vAlign w:val="center"/>
          </w:tcPr>
          <w:p w:rsidR="00773FCC" w:rsidRPr="00773FCC" w:rsidRDefault="00773FCC" w:rsidP="00773FCC">
            <w:pPr>
              <w:jc w:val="center"/>
              <w:rPr>
                <w:b/>
                <w:sz w:val="20"/>
                <w:szCs w:val="20"/>
              </w:rPr>
            </w:pPr>
            <w:r w:rsidRPr="00773FCC">
              <w:rPr>
                <w:b/>
                <w:sz w:val="20"/>
                <w:szCs w:val="20"/>
              </w:rPr>
              <w:t>F</w:t>
            </w:r>
          </w:p>
        </w:tc>
        <w:tc>
          <w:tcPr>
            <w:tcW w:w="833" w:type="dxa"/>
            <w:vAlign w:val="center"/>
          </w:tcPr>
          <w:p w:rsidR="00773FCC" w:rsidRPr="00773FCC" w:rsidRDefault="00773FCC" w:rsidP="00773FCC">
            <w:pPr>
              <w:jc w:val="center"/>
              <w:rPr>
                <w:b/>
                <w:sz w:val="20"/>
                <w:szCs w:val="20"/>
              </w:rPr>
            </w:pPr>
            <w:r w:rsidRPr="00773FCC">
              <w:rPr>
                <w:b/>
                <w:sz w:val="20"/>
                <w:szCs w:val="20"/>
              </w:rPr>
              <w:t>Skor</w:t>
            </w:r>
          </w:p>
        </w:tc>
        <w:tc>
          <w:tcPr>
            <w:tcW w:w="833" w:type="dxa"/>
            <w:vAlign w:val="center"/>
          </w:tcPr>
          <w:p w:rsidR="00773FCC" w:rsidRPr="00773FCC" w:rsidRDefault="00773FCC" w:rsidP="00773FCC">
            <w:pPr>
              <w:jc w:val="center"/>
              <w:rPr>
                <w:b/>
                <w:sz w:val="20"/>
                <w:szCs w:val="20"/>
              </w:rPr>
            </w:pPr>
            <w:r w:rsidRPr="00773FCC">
              <w:rPr>
                <w:b/>
                <w:sz w:val="20"/>
                <w:szCs w:val="20"/>
              </w:rPr>
              <w:t>%</w:t>
            </w:r>
          </w:p>
        </w:tc>
      </w:tr>
      <w:tr w:rsidR="00773FCC" w:rsidRPr="00824B0D" w:rsidTr="00773FCC">
        <w:trPr>
          <w:trHeight w:val="220"/>
        </w:trPr>
        <w:tc>
          <w:tcPr>
            <w:tcW w:w="1134" w:type="dxa"/>
            <w:vAlign w:val="center"/>
          </w:tcPr>
          <w:p w:rsidR="00773FCC" w:rsidRPr="00824B0D" w:rsidRDefault="00773FCC" w:rsidP="00773FCC">
            <w:pPr>
              <w:jc w:val="center"/>
            </w:pPr>
            <w:r w:rsidRPr="00824B0D">
              <w:t>5</w:t>
            </w:r>
          </w:p>
        </w:tc>
        <w:tc>
          <w:tcPr>
            <w:tcW w:w="611" w:type="dxa"/>
            <w:vAlign w:val="bottom"/>
          </w:tcPr>
          <w:p w:rsidR="00773FCC" w:rsidRPr="00773FCC" w:rsidRDefault="00773FCC" w:rsidP="00773FCC">
            <w:pPr>
              <w:jc w:val="center"/>
              <w:rPr>
                <w:color w:val="000000"/>
              </w:rPr>
            </w:pPr>
            <w:r w:rsidRPr="00773FCC">
              <w:rPr>
                <w:color w:val="000000"/>
              </w:rPr>
              <w:t>34</w:t>
            </w:r>
          </w:p>
        </w:tc>
        <w:tc>
          <w:tcPr>
            <w:tcW w:w="670" w:type="dxa"/>
            <w:vAlign w:val="bottom"/>
          </w:tcPr>
          <w:p w:rsidR="00773FCC" w:rsidRPr="00773FCC" w:rsidRDefault="00773FCC" w:rsidP="00773FCC">
            <w:pPr>
              <w:jc w:val="center"/>
              <w:rPr>
                <w:color w:val="000000"/>
              </w:rPr>
            </w:pPr>
            <w:r w:rsidRPr="00773FCC">
              <w:rPr>
                <w:color w:val="000000"/>
              </w:rPr>
              <w:t>170</w:t>
            </w:r>
          </w:p>
        </w:tc>
        <w:tc>
          <w:tcPr>
            <w:tcW w:w="797" w:type="dxa"/>
            <w:vAlign w:val="bottom"/>
          </w:tcPr>
          <w:p w:rsidR="00773FCC" w:rsidRPr="00773FCC" w:rsidRDefault="00773FCC" w:rsidP="00773FCC">
            <w:pPr>
              <w:jc w:val="center"/>
              <w:rPr>
                <w:color w:val="000000"/>
              </w:rPr>
            </w:pPr>
            <w:r w:rsidRPr="00773FCC">
              <w:rPr>
                <w:color w:val="000000"/>
              </w:rPr>
              <w:t>57,6%</w:t>
            </w:r>
          </w:p>
        </w:tc>
        <w:tc>
          <w:tcPr>
            <w:tcW w:w="671" w:type="dxa"/>
            <w:vAlign w:val="bottom"/>
          </w:tcPr>
          <w:p w:rsidR="00773FCC" w:rsidRPr="00773FCC" w:rsidRDefault="00773FCC" w:rsidP="00773FCC">
            <w:pPr>
              <w:jc w:val="center"/>
              <w:rPr>
                <w:color w:val="000000"/>
              </w:rPr>
            </w:pPr>
            <w:r w:rsidRPr="00773FCC">
              <w:rPr>
                <w:color w:val="000000"/>
              </w:rPr>
              <w:t>32</w:t>
            </w:r>
          </w:p>
        </w:tc>
        <w:tc>
          <w:tcPr>
            <w:tcW w:w="671" w:type="dxa"/>
            <w:vAlign w:val="bottom"/>
          </w:tcPr>
          <w:p w:rsidR="00773FCC" w:rsidRPr="00773FCC" w:rsidRDefault="00773FCC" w:rsidP="00773FCC">
            <w:pPr>
              <w:jc w:val="center"/>
              <w:rPr>
                <w:color w:val="000000"/>
              </w:rPr>
            </w:pPr>
            <w:r w:rsidRPr="00773FCC">
              <w:rPr>
                <w:color w:val="000000"/>
              </w:rPr>
              <w:t>160</w:t>
            </w:r>
          </w:p>
        </w:tc>
        <w:tc>
          <w:tcPr>
            <w:tcW w:w="833" w:type="dxa"/>
            <w:vAlign w:val="bottom"/>
          </w:tcPr>
          <w:p w:rsidR="00773FCC" w:rsidRPr="00773FCC" w:rsidRDefault="00773FCC" w:rsidP="00773FCC">
            <w:pPr>
              <w:jc w:val="center"/>
              <w:rPr>
                <w:color w:val="000000"/>
              </w:rPr>
            </w:pPr>
            <w:r w:rsidRPr="00773FCC">
              <w:rPr>
                <w:color w:val="000000"/>
              </w:rPr>
              <w:t>54,2%</w:t>
            </w:r>
          </w:p>
        </w:tc>
        <w:tc>
          <w:tcPr>
            <w:tcW w:w="833" w:type="dxa"/>
            <w:vAlign w:val="bottom"/>
          </w:tcPr>
          <w:p w:rsidR="00773FCC" w:rsidRPr="00773FCC" w:rsidRDefault="00773FCC" w:rsidP="00773FCC">
            <w:pPr>
              <w:jc w:val="center"/>
              <w:rPr>
                <w:color w:val="000000"/>
              </w:rPr>
            </w:pPr>
            <w:r w:rsidRPr="00773FCC">
              <w:rPr>
                <w:color w:val="000000"/>
              </w:rPr>
              <w:t>30</w:t>
            </w:r>
          </w:p>
        </w:tc>
        <w:tc>
          <w:tcPr>
            <w:tcW w:w="833" w:type="dxa"/>
            <w:vAlign w:val="bottom"/>
          </w:tcPr>
          <w:p w:rsidR="00773FCC" w:rsidRPr="00773FCC" w:rsidRDefault="00773FCC" w:rsidP="00773FCC">
            <w:pPr>
              <w:jc w:val="center"/>
              <w:rPr>
                <w:color w:val="000000"/>
              </w:rPr>
            </w:pPr>
            <w:r w:rsidRPr="00773FCC">
              <w:rPr>
                <w:color w:val="000000"/>
              </w:rPr>
              <w:t>150</w:t>
            </w:r>
          </w:p>
        </w:tc>
        <w:tc>
          <w:tcPr>
            <w:tcW w:w="833" w:type="dxa"/>
            <w:vAlign w:val="bottom"/>
          </w:tcPr>
          <w:p w:rsidR="00773FCC" w:rsidRPr="00773FCC" w:rsidRDefault="00773FCC" w:rsidP="00773FCC">
            <w:pPr>
              <w:jc w:val="center"/>
              <w:rPr>
                <w:color w:val="000000"/>
              </w:rPr>
            </w:pPr>
            <w:r w:rsidRPr="00773FCC">
              <w:rPr>
                <w:color w:val="000000"/>
              </w:rPr>
              <w:t>50,8%</w:t>
            </w:r>
          </w:p>
        </w:tc>
      </w:tr>
      <w:tr w:rsidR="00773FCC" w:rsidRPr="00824B0D" w:rsidTr="00773FCC">
        <w:trPr>
          <w:trHeight w:val="220"/>
        </w:trPr>
        <w:tc>
          <w:tcPr>
            <w:tcW w:w="1134" w:type="dxa"/>
            <w:vAlign w:val="center"/>
          </w:tcPr>
          <w:p w:rsidR="00773FCC" w:rsidRPr="00824B0D" w:rsidRDefault="00773FCC" w:rsidP="00773FCC">
            <w:pPr>
              <w:jc w:val="center"/>
            </w:pPr>
            <w:r w:rsidRPr="00824B0D">
              <w:t>4</w:t>
            </w:r>
          </w:p>
        </w:tc>
        <w:tc>
          <w:tcPr>
            <w:tcW w:w="611" w:type="dxa"/>
            <w:vAlign w:val="bottom"/>
          </w:tcPr>
          <w:p w:rsidR="00773FCC" w:rsidRPr="00773FCC" w:rsidRDefault="00773FCC" w:rsidP="00773FCC">
            <w:pPr>
              <w:jc w:val="center"/>
              <w:rPr>
                <w:color w:val="000000"/>
              </w:rPr>
            </w:pPr>
            <w:r w:rsidRPr="00773FCC">
              <w:rPr>
                <w:color w:val="000000"/>
              </w:rPr>
              <w:t>19</w:t>
            </w:r>
          </w:p>
        </w:tc>
        <w:tc>
          <w:tcPr>
            <w:tcW w:w="670" w:type="dxa"/>
            <w:vAlign w:val="bottom"/>
          </w:tcPr>
          <w:p w:rsidR="00773FCC" w:rsidRPr="00773FCC" w:rsidRDefault="00773FCC" w:rsidP="00773FCC">
            <w:pPr>
              <w:jc w:val="center"/>
              <w:rPr>
                <w:color w:val="000000"/>
              </w:rPr>
            </w:pPr>
            <w:r w:rsidRPr="00773FCC">
              <w:rPr>
                <w:color w:val="000000"/>
              </w:rPr>
              <w:t>76</w:t>
            </w:r>
          </w:p>
        </w:tc>
        <w:tc>
          <w:tcPr>
            <w:tcW w:w="797" w:type="dxa"/>
            <w:vAlign w:val="bottom"/>
          </w:tcPr>
          <w:p w:rsidR="00773FCC" w:rsidRPr="00773FCC" w:rsidRDefault="00773FCC" w:rsidP="00773FCC">
            <w:pPr>
              <w:jc w:val="center"/>
              <w:rPr>
                <w:color w:val="000000"/>
              </w:rPr>
            </w:pPr>
            <w:r w:rsidRPr="00773FCC">
              <w:rPr>
                <w:color w:val="000000"/>
              </w:rPr>
              <w:t>32,2%</w:t>
            </w:r>
          </w:p>
        </w:tc>
        <w:tc>
          <w:tcPr>
            <w:tcW w:w="671" w:type="dxa"/>
            <w:vAlign w:val="bottom"/>
          </w:tcPr>
          <w:p w:rsidR="00773FCC" w:rsidRPr="00773FCC" w:rsidRDefault="00773FCC" w:rsidP="00773FCC">
            <w:pPr>
              <w:jc w:val="center"/>
              <w:rPr>
                <w:color w:val="000000"/>
              </w:rPr>
            </w:pPr>
            <w:r w:rsidRPr="00773FCC">
              <w:rPr>
                <w:color w:val="000000"/>
              </w:rPr>
              <w:t>16</w:t>
            </w:r>
          </w:p>
        </w:tc>
        <w:tc>
          <w:tcPr>
            <w:tcW w:w="671" w:type="dxa"/>
            <w:vAlign w:val="bottom"/>
          </w:tcPr>
          <w:p w:rsidR="00773FCC" w:rsidRPr="00773FCC" w:rsidRDefault="00773FCC" w:rsidP="00773FCC">
            <w:pPr>
              <w:jc w:val="center"/>
              <w:rPr>
                <w:color w:val="000000"/>
              </w:rPr>
            </w:pPr>
            <w:r w:rsidRPr="00773FCC">
              <w:rPr>
                <w:color w:val="000000"/>
              </w:rPr>
              <w:t>64</w:t>
            </w:r>
          </w:p>
        </w:tc>
        <w:tc>
          <w:tcPr>
            <w:tcW w:w="833" w:type="dxa"/>
            <w:vAlign w:val="bottom"/>
          </w:tcPr>
          <w:p w:rsidR="00773FCC" w:rsidRPr="00773FCC" w:rsidRDefault="00773FCC" w:rsidP="00773FCC">
            <w:pPr>
              <w:jc w:val="center"/>
              <w:rPr>
                <w:color w:val="000000"/>
              </w:rPr>
            </w:pPr>
            <w:r w:rsidRPr="00773FCC">
              <w:rPr>
                <w:color w:val="000000"/>
              </w:rPr>
              <w:t>27,1%</w:t>
            </w:r>
          </w:p>
        </w:tc>
        <w:tc>
          <w:tcPr>
            <w:tcW w:w="833" w:type="dxa"/>
            <w:vAlign w:val="bottom"/>
          </w:tcPr>
          <w:p w:rsidR="00773FCC" w:rsidRPr="00773FCC" w:rsidRDefault="00773FCC" w:rsidP="00773FCC">
            <w:pPr>
              <w:jc w:val="center"/>
              <w:rPr>
                <w:color w:val="000000"/>
              </w:rPr>
            </w:pPr>
            <w:r w:rsidRPr="00773FCC">
              <w:rPr>
                <w:color w:val="000000"/>
              </w:rPr>
              <w:t>22</w:t>
            </w:r>
          </w:p>
        </w:tc>
        <w:tc>
          <w:tcPr>
            <w:tcW w:w="833" w:type="dxa"/>
            <w:vAlign w:val="bottom"/>
          </w:tcPr>
          <w:p w:rsidR="00773FCC" w:rsidRPr="00773FCC" w:rsidRDefault="00773FCC" w:rsidP="00773FCC">
            <w:pPr>
              <w:jc w:val="center"/>
              <w:rPr>
                <w:color w:val="000000"/>
              </w:rPr>
            </w:pPr>
            <w:r w:rsidRPr="00773FCC">
              <w:rPr>
                <w:color w:val="000000"/>
              </w:rPr>
              <w:t>88</w:t>
            </w:r>
          </w:p>
        </w:tc>
        <w:tc>
          <w:tcPr>
            <w:tcW w:w="833" w:type="dxa"/>
            <w:vAlign w:val="bottom"/>
          </w:tcPr>
          <w:p w:rsidR="00773FCC" w:rsidRPr="00773FCC" w:rsidRDefault="00773FCC" w:rsidP="00773FCC">
            <w:pPr>
              <w:jc w:val="center"/>
              <w:rPr>
                <w:color w:val="000000"/>
              </w:rPr>
            </w:pPr>
            <w:r w:rsidRPr="00773FCC">
              <w:rPr>
                <w:color w:val="000000"/>
              </w:rPr>
              <w:t>37,3%</w:t>
            </w:r>
          </w:p>
        </w:tc>
      </w:tr>
      <w:tr w:rsidR="00773FCC" w:rsidRPr="00824B0D" w:rsidTr="00773FCC">
        <w:trPr>
          <w:trHeight w:val="220"/>
        </w:trPr>
        <w:tc>
          <w:tcPr>
            <w:tcW w:w="1134" w:type="dxa"/>
            <w:vAlign w:val="center"/>
          </w:tcPr>
          <w:p w:rsidR="00773FCC" w:rsidRPr="00824B0D" w:rsidRDefault="00773FCC" w:rsidP="00773FCC">
            <w:pPr>
              <w:jc w:val="center"/>
            </w:pPr>
            <w:r w:rsidRPr="00824B0D">
              <w:t>3</w:t>
            </w:r>
          </w:p>
        </w:tc>
        <w:tc>
          <w:tcPr>
            <w:tcW w:w="611" w:type="dxa"/>
            <w:vAlign w:val="bottom"/>
          </w:tcPr>
          <w:p w:rsidR="00773FCC" w:rsidRPr="00773FCC" w:rsidRDefault="00773FCC" w:rsidP="00773FCC">
            <w:pPr>
              <w:jc w:val="center"/>
              <w:rPr>
                <w:color w:val="000000"/>
              </w:rPr>
            </w:pPr>
            <w:r w:rsidRPr="00773FCC">
              <w:rPr>
                <w:color w:val="000000"/>
              </w:rPr>
              <w:t>6</w:t>
            </w:r>
          </w:p>
        </w:tc>
        <w:tc>
          <w:tcPr>
            <w:tcW w:w="670" w:type="dxa"/>
            <w:vAlign w:val="bottom"/>
          </w:tcPr>
          <w:p w:rsidR="00773FCC" w:rsidRPr="00773FCC" w:rsidRDefault="00773FCC" w:rsidP="00773FCC">
            <w:pPr>
              <w:jc w:val="center"/>
              <w:rPr>
                <w:color w:val="000000"/>
              </w:rPr>
            </w:pPr>
            <w:r w:rsidRPr="00773FCC">
              <w:rPr>
                <w:color w:val="000000"/>
              </w:rPr>
              <w:t>18</w:t>
            </w:r>
          </w:p>
        </w:tc>
        <w:tc>
          <w:tcPr>
            <w:tcW w:w="797" w:type="dxa"/>
            <w:vAlign w:val="bottom"/>
          </w:tcPr>
          <w:p w:rsidR="00773FCC" w:rsidRPr="00773FCC" w:rsidRDefault="00773FCC" w:rsidP="00773FCC">
            <w:pPr>
              <w:jc w:val="center"/>
              <w:rPr>
                <w:color w:val="000000"/>
              </w:rPr>
            </w:pPr>
            <w:r w:rsidRPr="00773FCC">
              <w:rPr>
                <w:color w:val="000000"/>
              </w:rPr>
              <w:t>10,2%</w:t>
            </w:r>
          </w:p>
        </w:tc>
        <w:tc>
          <w:tcPr>
            <w:tcW w:w="671" w:type="dxa"/>
            <w:vAlign w:val="bottom"/>
          </w:tcPr>
          <w:p w:rsidR="00773FCC" w:rsidRPr="00773FCC" w:rsidRDefault="00773FCC" w:rsidP="00773FCC">
            <w:pPr>
              <w:jc w:val="center"/>
              <w:rPr>
                <w:color w:val="000000"/>
              </w:rPr>
            </w:pPr>
            <w:r w:rsidRPr="00773FCC">
              <w:rPr>
                <w:color w:val="000000"/>
              </w:rPr>
              <w:t>11</w:t>
            </w:r>
          </w:p>
        </w:tc>
        <w:tc>
          <w:tcPr>
            <w:tcW w:w="671" w:type="dxa"/>
            <w:vAlign w:val="bottom"/>
          </w:tcPr>
          <w:p w:rsidR="00773FCC" w:rsidRPr="00773FCC" w:rsidRDefault="00773FCC" w:rsidP="00773FCC">
            <w:pPr>
              <w:jc w:val="center"/>
              <w:rPr>
                <w:color w:val="000000"/>
              </w:rPr>
            </w:pPr>
            <w:r w:rsidRPr="00773FCC">
              <w:rPr>
                <w:color w:val="000000"/>
              </w:rPr>
              <w:t>33</w:t>
            </w:r>
          </w:p>
        </w:tc>
        <w:tc>
          <w:tcPr>
            <w:tcW w:w="833" w:type="dxa"/>
            <w:vAlign w:val="bottom"/>
          </w:tcPr>
          <w:p w:rsidR="00773FCC" w:rsidRPr="00773FCC" w:rsidRDefault="00773FCC" w:rsidP="00773FCC">
            <w:pPr>
              <w:jc w:val="center"/>
              <w:rPr>
                <w:color w:val="000000"/>
              </w:rPr>
            </w:pPr>
            <w:r w:rsidRPr="00773FCC">
              <w:rPr>
                <w:color w:val="000000"/>
              </w:rPr>
              <w:t>18,6%</w:t>
            </w:r>
          </w:p>
        </w:tc>
        <w:tc>
          <w:tcPr>
            <w:tcW w:w="833" w:type="dxa"/>
            <w:vAlign w:val="bottom"/>
          </w:tcPr>
          <w:p w:rsidR="00773FCC" w:rsidRPr="00773FCC" w:rsidRDefault="00773FCC" w:rsidP="00773FCC">
            <w:pPr>
              <w:jc w:val="center"/>
              <w:rPr>
                <w:color w:val="000000"/>
              </w:rPr>
            </w:pPr>
            <w:r w:rsidRPr="00773FCC">
              <w:rPr>
                <w:color w:val="000000"/>
              </w:rPr>
              <w:t>7</w:t>
            </w:r>
          </w:p>
        </w:tc>
        <w:tc>
          <w:tcPr>
            <w:tcW w:w="833" w:type="dxa"/>
            <w:vAlign w:val="bottom"/>
          </w:tcPr>
          <w:p w:rsidR="00773FCC" w:rsidRPr="00773FCC" w:rsidRDefault="00773FCC" w:rsidP="00773FCC">
            <w:pPr>
              <w:jc w:val="center"/>
              <w:rPr>
                <w:color w:val="000000"/>
              </w:rPr>
            </w:pPr>
            <w:r w:rsidRPr="00773FCC">
              <w:rPr>
                <w:color w:val="000000"/>
              </w:rPr>
              <w:t>21</w:t>
            </w:r>
          </w:p>
        </w:tc>
        <w:tc>
          <w:tcPr>
            <w:tcW w:w="833" w:type="dxa"/>
            <w:vAlign w:val="bottom"/>
          </w:tcPr>
          <w:p w:rsidR="00773FCC" w:rsidRPr="00773FCC" w:rsidRDefault="00773FCC" w:rsidP="00773FCC">
            <w:pPr>
              <w:jc w:val="center"/>
              <w:rPr>
                <w:color w:val="000000"/>
              </w:rPr>
            </w:pPr>
            <w:r w:rsidRPr="00773FCC">
              <w:rPr>
                <w:color w:val="000000"/>
              </w:rPr>
              <w:t>11,9%</w:t>
            </w:r>
          </w:p>
        </w:tc>
      </w:tr>
      <w:tr w:rsidR="00773FCC" w:rsidRPr="00824B0D" w:rsidTr="00773FCC">
        <w:trPr>
          <w:trHeight w:val="220"/>
        </w:trPr>
        <w:tc>
          <w:tcPr>
            <w:tcW w:w="1134" w:type="dxa"/>
            <w:vAlign w:val="center"/>
          </w:tcPr>
          <w:p w:rsidR="00773FCC" w:rsidRPr="00824B0D" w:rsidRDefault="00773FCC" w:rsidP="00773FCC">
            <w:pPr>
              <w:jc w:val="center"/>
            </w:pPr>
            <w:r w:rsidRPr="00824B0D">
              <w:t>2</w:t>
            </w:r>
          </w:p>
        </w:tc>
        <w:tc>
          <w:tcPr>
            <w:tcW w:w="611" w:type="dxa"/>
            <w:vAlign w:val="bottom"/>
          </w:tcPr>
          <w:p w:rsidR="00773FCC" w:rsidRPr="00773FCC" w:rsidRDefault="00773FCC" w:rsidP="00773FCC">
            <w:pPr>
              <w:jc w:val="center"/>
              <w:rPr>
                <w:color w:val="000000"/>
              </w:rPr>
            </w:pPr>
            <w:r w:rsidRPr="00773FCC">
              <w:rPr>
                <w:color w:val="000000"/>
              </w:rPr>
              <w:t>0</w:t>
            </w:r>
          </w:p>
        </w:tc>
        <w:tc>
          <w:tcPr>
            <w:tcW w:w="670" w:type="dxa"/>
            <w:vAlign w:val="bottom"/>
          </w:tcPr>
          <w:p w:rsidR="00773FCC" w:rsidRPr="00773FCC" w:rsidRDefault="00773FCC" w:rsidP="00773FCC">
            <w:pPr>
              <w:jc w:val="center"/>
              <w:rPr>
                <w:color w:val="000000"/>
              </w:rPr>
            </w:pPr>
            <w:r w:rsidRPr="00773FCC">
              <w:rPr>
                <w:color w:val="000000"/>
              </w:rPr>
              <w:t>0</w:t>
            </w:r>
          </w:p>
        </w:tc>
        <w:tc>
          <w:tcPr>
            <w:tcW w:w="797" w:type="dxa"/>
            <w:vAlign w:val="bottom"/>
          </w:tcPr>
          <w:p w:rsidR="00773FCC" w:rsidRPr="00773FCC" w:rsidRDefault="00773FCC" w:rsidP="00773FCC">
            <w:pPr>
              <w:jc w:val="center"/>
              <w:rPr>
                <w:color w:val="000000"/>
              </w:rPr>
            </w:pPr>
            <w:r w:rsidRPr="00773FCC">
              <w:rPr>
                <w:color w:val="000000"/>
              </w:rPr>
              <w:t>0,0%</w:t>
            </w:r>
          </w:p>
        </w:tc>
        <w:tc>
          <w:tcPr>
            <w:tcW w:w="671" w:type="dxa"/>
            <w:vAlign w:val="bottom"/>
          </w:tcPr>
          <w:p w:rsidR="00773FCC" w:rsidRPr="00773FCC" w:rsidRDefault="00773FCC" w:rsidP="00773FCC">
            <w:pPr>
              <w:jc w:val="center"/>
              <w:rPr>
                <w:color w:val="000000"/>
              </w:rPr>
            </w:pPr>
            <w:r w:rsidRPr="00773FCC">
              <w:rPr>
                <w:color w:val="000000"/>
              </w:rPr>
              <w:t>0</w:t>
            </w:r>
          </w:p>
        </w:tc>
        <w:tc>
          <w:tcPr>
            <w:tcW w:w="671"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c>
          <w:tcPr>
            <w:tcW w:w="833"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r>
      <w:tr w:rsidR="00773FCC" w:rsidRPr="00824B0D" w:rsidTr="00773FCC">
        <w:trPr>
          <w:trHeight w:val="220"/>
        </w:trPr>
        <w:tc>
          <w:tcPr>
            <w:tcW w:w="1134" w:type="dxa"/>
            <w:vAlign w:val="center"/>
          </w:tcPr>
          <w:p w:rsidR="00773FCC" w:rsidRPr="00824B0D" w:rsidRDefault="00773FCC" w:rsidP="00773FCC">
            <w:pPr>
              <w:jc w:val="center"/>
            </w:pPr>
            <w:r w:rsidRPr="00824B0D">
              <w:t>1</w:t>
            </w:r>
          </w:p>
        </w:tc>
        <w:tc>
          <w:tcPr>
            <w:tcW w:w="611" w:type="dxa"/>
            <w:vAlign w:val="bottom"/>
          </w:tcPr>
          <w:p w:rsidR="00773FCC" w:rsidRPr="00773FCC" w:rsidRDefault="00773FCC" w:rsidP="00773FCC">
            <w:pPr>
              <w:jc w:val="center"/>
              <w:rPr>
                <w:color w:val="000000"/>
              </w:rPr>
            </w:pPr>
            <w:r w:rsidRPr="00773FCC">
              <w:rPr>
                <w:color w:val="000000"/>
              </w:rPr>
              <w:t>0</w:t>
            </w:r>
          </w:p>
        </w:tc>
        <w:tc>
          <w:tcPr>
            <w:tcW w:w="670" w:type="dxa"/>
            <w:vAlign w:val="bottom"/>
          </w:tcPr>
          <w:p w:rsidR="00773FCC" w:rsidRPr="00773FCC" w:rsidRDefault="00773FCC" w:rsidP="00773FCC">
            <w:pPr>
              <w:jc w:val="center"/>
              <w:rPr>
                <w:color w:val="000000"/>
              </w:rPr>
            </w:pPr>
            <w:r w:rsidRPr="00773FCC">
              <w:rPr>
                <w:color w:val="000000"/>
              </w:rPr>
              <w:t>0</w:t>
            </w:r>
          </w:p>
        </w:tc>
        <w:tc>
          <w:tcPr>
            <w:tcW w:w="797" w:type="dxa"/>
            <w:vAlign w:val="bottom"/>
          </w:tcPr>
          <w:p w:rsidR="00773FCC" w:rsidRPr="00773FCC" w:rsidRDefault="00773FCC" w:rsidP="00773FCC">
            <w:pPr>
              <w:jc w:val="center"/>
              <w:rPr>
                <w:color w:val="000000"/>
              </w:rPr>
            </w:pPr>
            <w:r w:rsidRPr="00773FCC">
              <w:rPr>
                <w:color w:val="000000"/>
              </w:rPr>
              <w:t>0,0%</w:t>
            </w:r>
          </w:p>
        </w:tc>
        <w:tc>
          <w:tcPr>
            <w:tcW w:w="671" w:type="dxa"/>
            <w:vAlign w:val="bottom"/>
          </w:tcPr>
          <w:p w:rsidR="00773FCC" w:rsidRPr="00773FCC" w:rsidRDefault="00773FCC" w:rsidP="00773FCC">
            <w:pPr>
              <w:jc w:val="center"/>
              <w:rPr>
                <w:color w:val="000000"/>
              </w:rPr>
            </w:pPr>
            <w:r w:rsidRPr="00773FCC">
              <w:rPr>
                <w:color w:val="000000"/>
              </w:rPr>
              <w:t>0</w:t>
            </w:r>
          </w:p>
        </w:tc>
        <w:tc>
          <w:tcPr>
            <w:tcW w:w="671"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c>
          <w:tcPr>
            <w:tcW w:w="833"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r>
      <w:tr w:rsidR="00773FCC" w:rsidRPr="00824B0D" w:rsidTr="00773FCC">
        <w:trPr>
          <w:trHeight w:val="220"/>
        </w:trPr>
        <w:tc>
          <w:tcPr>
            <w:tcW w:w="1134" w:type="dxa"/>
            <w:vAlign w:val="center"/>
          </w:tcPr>
          <w:p w:rsidR="00773FCC" w:rsidRPr="00773FCC" w:rsidRDefault="00773FCC" w:rsidP="00773FCC">
            <w:pPr>
              <w:jc w:val="center"/>
              <w:rPr>
                <w:b/>
              </w:rPr>
            </w:pPr>
            <w:r w:rsidRPr="00773FCC">
              <w:rPr>
                <w:b/>
              </w:rPr>
              <w:t>∑</w:t>
            </w:r>
          </w:p>
        </w:tc>
        <w:tc>
          <w:tcPr>
            <w:tcW w:w="611" w:type="dxa"/>
            <w:vAlign w:val="bottom"/>
          </w:tcPr>
          <w:p w:rsidR="00773FCC" w:rsidRPr="00773FCC" w:rsidRDefault="00773FCC" w:rsidP="00773FCC">
            <w:pPr>
              <w:jc w:val="center"/>
              <w:rPr>
                <w:b/>
                <w:bCs/>
                <w:color w:val="000000"/>
              </w:rPr>
            </w:pPr>
            <w:r w:rsidRPr="00773FCC">
              <w:rPr>
                <w:b/>
                <w:bCs/>
                <w:color w:val="000000"/>
              </w:rPr>
              <w:t>59</w:t>
            </w:r>
          </w:p>
        </w:tc>
        <w:tc>
          <w:tcPr>
            <w:tcW w:w="670" w:type="dxa"/>
            <w:vAlign w:val="bottom"/>
          </w:tcPr>
          <w:p w:rsidR="00773FCC" w:rsidRPr="00773FCC" w:rsidRDefault="00773FCC" w:rsidP="00773FCC">
            <w:pPr>
              <w:jc w:val="center"/>
              <w:rPr>
                <w:b/>
                <w:bCs/>
                <w:color w:val="000000"/>
              </w:rPr>
            </w:pPr>
            <w:r w:rsidRPr="00773FCC">
              <w:rPr>
                <w:b/>
                <w:bCs/>
                <w:color w:val="000000"/>
              </w:rPr>
              <w:t>264</w:t>
            </w:r>
          </w:p>
        </w:tc>
        <w:tc>
          <w:tcPr>
            <w:tcW w:w="797" w:type="dxa"/>
            <w:vAlign w:val="bottom"/>
          </w:tcPr>
          <w:p w:rsidR="00773FCC" w:rsidRPr="00773FCC" w:rsidRDefault="00773FCC" w:rsidP="00773FCC">
            <w:pPr>
              <w:jc w:val="center"/>
              <w:rPr>
                <w:b/>
                <w:bCs/>
                <w:color w:val="000000"/>
              </w:rPr>
            </w:pPr>
            <w:r w:rsidRPr="00773FCC">
              <w:rPr>
                <w:b/>
                <w:bCs/>
                <w:color w:val="000000"/>
              </w:rPr>
              <w:t>100%</w:t>
            </w:r>
          </w:p>
        </w:tc>
        <w:tc>
          <w:tcPr>
            <w:tcW w:w="671" w:type="dxa"/>
            <w:vAlign w:val="bottom"/>
          </w:tcPr>
          <w:p w:rsidR="00773FCC" w:rsidRPr="00773FCC" w:rsidRDefault="00773FCC" w:rsidP="00773FCC">
            <w:pPr>
              <w:jc w:val="center"/>
              <w:rPr>
                <w:b/>
                <w:bCs/>
                <w:color w:val="000000"/>
              </w:rPr>
            </w:pPr>
            <w:r w:rsidRPr="00773FCC">
              <w:rPr>
                <w:b/>
                <w:bCs/>
                <w:color w:val="000000"/>
              </w:rPr>
              <w:t>59</w:t>
            </w:r>
          </w:p>
        </w:tc>
        <w:tc>
          <w:tcPr>
            <w:tcW w:w="671" w:type="dxa"/>
            <w:vAlign w:val="bottom"/>
          </w:tcPr>
          <w:p w:rsidR="00773FCC" w:rsidRPr="00773FCC" w:rsidRDefault="00773FCC" w:rsidP="00773FCC">
            <w:pPr>
              <w:jc w:val="center"/>
              <w:rPr>
                <w:b/>
                <w:bCs/>
                <w:color w:val="000000"/>
              </w:rPr>
            </w:pPr>
            <w:r w:rsidRPr="00773FCC">
              <w:rPr>
                <w:b/>
                <w:bCs/>
                <w:color w:val="000000"/>
              </w:rPr>
              <w:t>257</w:t>
            </w:r>
          </w:p>
        </w:tc>
        <w:tc>
          <w:tcPr>
            <w:tcW w:w="833" w:type="dxa"/>
            <w:vAlign w:val="bottom"/>
          </w:tcPr>
          <w:p w:rsidR="00773FCC" w:rsidRPr="00773FCC" w:rsidRDefault="00773FCC" w:rsidP="00773FCC">
            <w:pPr>
              <w:jc w:val="center"/>
              <w:rPr>
                <w:b/>
                <w:bCs/>
                <w:color w:val="000000"/>
              </w:rPr>
            </w:pPr>
            <w:r w:rsidRPr="00773FCC">
              <w:rPr>
                <w:b/>
                <w:bCs/>
                <w:color w:val="000000"/>
              </w:rPr>
              <w:t>100%</w:t>
            </w:r>
          </w:p>
        </w:tc>
        <w:tc>
          <w:tcPr>
            <w:tcW w:w="833" w:type="dxa"/>
            <w:vAlign w:val="bottom"/>
          </w:tcPr>
          <w:p w:rsidR="00773FCC" w:rsidRPr="00773FCC" w:rsidRDefault="00773FCC" w:rsidP="00773FCC">
            <w:pPr>
              <w:jc w:val="center"/>
              <w:rPr>
                <w:b/>
                <w:bCs/>
                <w:color w:val="000000"/>
              </w:rPr>
            </w:pPr>
            <w:r w:rsidRPr="00773FCC">
              <w:rPr>
                <w:b/>
                <w:bCs/>
                <w:color w:val="000000"/>
              </w:rPr>
              <w:t>59</w:t>
            </w:r>
          </w:p>
        </w:tc>
        <w:tc>
          <w:tcPr>
            <w:tcW w:w="833" w:type="dxa"/>
            <w:vAlign w:val="bottom"/>
          </w:tcPr>
          <w:p w:rsidR="00773FCC" w:rsidRPr="00773FCC" w:rsidRDefault="00773FCC" w:rsidP="00773FCC">
            <w:pPr>
              <w:jc w:val="center"/>
              <w:rPr>
                <w:b/>
                <w:bCs/>
                <w:color w:val="000000"/>
              </w:rPr>
            </w:pPr>
            <w:r w:rsidRPr="00773FCC">
              <w:rPr>
                <w:b/>
                <w:bCs/>
                <w:color w:val="000000"/>
              </w:rPr>
              <w:t>259</w:t>
            </w:r>
          </w:p>
        </w:tc>
        <w:tc>
          <w:tcPr>
            <w:tcW w:w="833" w:type="dxa"/>
            <w:vAlign w:val="bottom"/>
          </w:tcPr>
          <w:p w:rsidR="00773FCC" w:rsidRPr="00773FCC" w:rsidRDefault="00773FCC" w:rsidP="00773FCC">
            <w:pPr>
              <w:jc w:val="center"/>
              <w:rPr>
                <w:b/>
                <w:bCs/>
                <w:color w:val="000000"/>
              </w:rPr>
            </w:pPr>
            <w:r w:rsidRPr="00773FCC">
              <w:rPr>
                <w:b/>
                <w:bCs/>
                <w:color w:val="000000"/>
              </w:rPr>
              <w:t>100%</w:t>
            </w:r>
          </w:p>
        </w:tc>
      </w:tr>
      <w:tr w:rsidR="00773FCC" w:rsidRPr="00824B0D" w:rsidTr="00773FCC">
        <w:trPr>
          <w:trHeight w:val="363"/>
        </w:trPr>
        <w:tc>
          <w:tcPr>
            <w:tcW w:w="1134" w:type="dxa"/>
            <w:vAlign w:val="center"/>
          </w:tcPr>
          <w:p w:rsidR="00773FCC" w:rsidRPr="00773FCC" w:rsidRDefault="00773FCC" w:rsidP="00773FCC">
            <w:pPr>
              <w:jc w:val="center"/>
              <w:rPr>
                <w:b/>
              </w:rPr>
            </w:pPr>
            <w:r w:rsidRPr="00773FCC">
              <w:rPr>
                <w:b/>
              </w:rPr>
              <w:t>Kategori</w:t>
            </w:r>
          </w:p>
        </w:tc>
        <w:tc>
          <w:tcPr>
            <w:tcW w:w="2078" w:type="dxa"/>
            <w:gridSpan w:val="3"/>
            <w:vAlign w:val="center"/>
          </w:tcPr>
          <w:p w:rsidR="00773FCC" w:rsidRPr="00773FCC" w:rsidRDefault="00773FCC" w:rsidP="00773FCC">
            <w:pPr>
              <w:jc w:val="center"/>
              <w:rPr>
                <w:b/>
              </w:rPr>
            </w:pPr>
            <w:r w:rsidRPr="00773FCC">
              <w:rPr>
                <w:b/>
              </w:rPr>
              <w:t>Sangat Tinggi</w:t>
            </w:r>
          </w:p>
        </w:tc>
        <w:tc>
          <w:tcPr>
            <w:tcW w:w="2175" w:type="dxa"/>
            <w:gridSpan w:val="3"/>
            <w:vAlign w:val="center"/>
          </w:tcPr>
          <w:p w:rsidR="00773FCC" w:rsidRPr="00773FCC" w:rsidRDefault="00773FCC" w:rsidP="00773FCC">
            <w:pPr>
              <w:jc w:val="center"/>
              <w:rPr>
                <w:b/>
              </w:rPr>
            </w:pPr>
            <w:r w:rsidRPr="00773FCC">
              <w:rPr>
                <w:b/>
                <w:lang w:val="id-ID"/>
              </w:rPr>
              <w:t xml:space="preserve">Sangat </w:t>
            </w:r>
            <w:r w:rsidRPr="00773FCC">
              <w:rPr>
                <w:b/>
              </w:rPr>
              <w:t>Tinggi</w:t>
            </w:r>
          </w:p>
        </w:tc>
        <w:tc>
          <w:tcPr>
            <w:tcW w:w="2499" w:type="dxa"/>
            <w:gridSpan w:val="3"/>
            <w:vAlign w:val="center"/>
          </w:tcPr>
          <w:p w:rsidR="00773FCC" w:rsidRPr="00773FCC" w:rsidRDefault="00773FCC" w:rsidP="00773FCC">
            <w:pPr>
              <w:jc w:val="center"/>
              <w:rPr>
                <w:b/>
              </w:rPr>
            </w:pPr>
            <w:r w:rsidRPr="00773FCC">
              <w:rPr>
                <w:b/>
                <w:lang w:val="id-ID"/>
              </w:rPr>
              <w:t xml:space="preserve">Sangat </w:t>
            </w:r>
            <w:r w:rsidRPr="00773FCC">
              <w:rPr>
                <w:b/>
              </w:rPr>
              <w:t>Tinggi</w:t>
            </w:r>
          </w:p>
        </w:tc>
      </w:tr>
      <w:tr w:rsidR="00773FCC" w:rsidRPr="00824B0D" w:rsidTr="00773FCC">
        <w:trPr>
          <w:trHeight w:val="220"/>
        </w:trPr>
        <w:tc>
          <w:tcPr>
            <w:tcW w:w="1134" w:type="dxa"/>
            <w:vMerge w:val="restart"/>
            <w:vAlign w:val="center"/>
          </w:tcPr>
          <w:p w:rsidR="00773FCC" w:rsidRPr="00773FCC" w:rsidRDefault="00773FCC" w:rsidP="00773FCC">
            <w:pPr>
              <w:jc w:val="center"/>
              <w:rPr>
                <w:b/>
              </w:rPr>
            </w:pPr>
            <w:r w:rsidRPr="00773FCC">
              <w:rPr>
                <w:b/>
              </w:rPr>
              <w:t>S</w:t>
            </w:r>
            <w:r w:rsidRPr="00773FCC">
              <w:rPr>
                <w:b/>
                <w:lang w:val="id-ID"/>
              </w:rPr>
              <w:t>KOR</w:t>
            </w:r>
          </w:p>
        </w:tc>
        <w:tc>
          <w:tcPr>
            <w:tcW w:w="6752" w:type="dxa"/>
            <w:gridSpan w:val="9"/>
            <w:vAlign w:val="center"/>
          </w:tcPr>
          <w:p w:rsidR="00773FCC" w:rsidRPr="00773FCC" w:rsidRDefault="00773FCC" w:rsidP="00773FCC">
            <w:pPr>
              <w:jc w:val="center"/>
              <w:rPr>
                <w:b/>
              </w:rPr>
            </w:pPr>
            <w:r w:rsidRPr="00773FCC">
              <w:rPr>
                <w:b/>
              </w:rPr>
              <w:t>Item</w:t>
            </w:r>
          </w:p>
        </w:tc>
      </w:tr>
      <w:tr w:rsidR="00773FCC" w:rsidRPr="00824B0D" w:rsidTr="00773FCC">
        <w:trPr>
          <w:trHeight w:val="124"/>
        </w:trPr>
        <w:tc>
          <w:tcPr>
            <w:tcW w:w="1134" w:type="dxa"/>
            <w:vMerge/>
            <w:vAlign w:val="center"/>
          </w:tcPr>
          <w:p w:rsidR="00773FCC" w:rsidRPr="00773FCC" w:rsidRDefault="00773FCC" w:rsidP="00773FCC">
            <w:pPr>
              <w:jc w:val="center"/>
              <w:rPr>
                <w:b/>
              </w:rPr>
            </w:pPr>
          </w:p>
        </w:tc>
        <w:tc>
          <w:tcPr>
            <w:tcW w:w="2078" w:type="dxa"/>
            <w:gridSpan w:val="3"/>
            <w:vAlign w:val="center"/>
          </w:tcPr>
          <w:p w:rsidR="00773FCC" w:rsidRPr="00773FCC" w:rsidRDefault="00773FCC" w:rsidP="00773FCC">
            <w:pPr>
              <w:jc w:val="center"/>
              <w:rPr>
                <w:lang w:val="id-ID"/>
              </w:rPr>
            </w:pPr>
            <w:r w:rsidRPr="00773FCC">
              <w:rPr>
                <w:b/>
              </w:rPr>
              <w:t>Y</w:t>
            </w:r>
            <w:r w:rsidRPr="00773FCC">
              <w:rPr>
                <w:b/>
                <w:lang w:val="id-ID"/>
              </w:rPr>
              <w:t>.</w:t>
            </w:r>
            <w:r w:rsidRPr="00773FCC">
              <w:rPr>
                <w:b/>
              </w:rPr>
              <w:t>4</w:t>
            </w:r>
          </w:p>
        </w:tc>
        <w:tc>
          <w:tcPr>
            <w:tcW w:w="2175" w:type="dxa"/>
            <w:gridSpan w:val="3"/>
            <w:vAlign w:val="center"/>
          </w:tcPr>
          <w:p w:rsidR="00773FCC" w:rsidRPr="00773FCC" w:rsidRDefault="00773FCC" w:rsidP="00773FCC">
            <w:pPr>
              <w:jc w:val="center"/>
              <w:rPr>
                <w:b/>
              </w:rPr>
            </w:pPr>
            <w:r w:rsidRPr="00773FCC">
              <w:rPr>
                <w:b/>
              </w:rPr>
              <w:t>Y</w:t>
            </w:r>
            <w:r w:rsidRPr="00773FCC">
              <w:rPr>
                <w:b/>
                <w:lang w:val="id-ID"/>
              </w:rPr>
              <w:t>.</w:t>
            </w:r>
            <w:r w:rsidRPr="00773FCC">
              <w:rPr>
                <w:b/>
              </w:rPr>
              <w:t>5</w:t>
            </w:r>
          </w:p>
        </w:tc>
        <w:tc>
          <w:tcPr>
            <w:tcW w:w="2499" w:type="dxa"/>
            <w:gridSpan w:val="3"/>
            <w:vAlign w:val="center"/>
          </w:tcPr>
          <w:p w:rsidR="00773FCC" w:rsidRPr="00773FCC" w:rsidRDefault="00773FCC" w:rsidP="00773FCC">
            <w:pPr>
              <w:jc w:val="center"/>
              <w:rPr>
                <w:b/>
              </w:rPr>
            </w:pPr>
            <w:r w:rsidRPr="00773FCC">
              <w:rPr>
                <w:b/>
              </w:rPr>
              <w:t>Y</w:t>
            </w:r>
            <w:r w:rsidRPr="00773FCC">
              <w:rPr>
                <w:b/>
                <w:lang w:val="id-ID"/>
              </w:rPr>
              <w:t>.</w:t>
            </w:r>
            <w:r w:rsidRPr="00773FCC">
              <w:rPr>
                <w:b/>
              </w:rPr>
              <w:t>6</w:t>
            </w:r>
          </w:p>
        </w:tc>
      </w:tr>
      <w:tr w:rsidR="00773FCC" w:rsidRPr="00824B0D" w:rsidTr="00773FCC">
        <w:trPr>
          <w:trHeight w:val="124"/>
        </w:trPr>
        <w:tc>
          <w:tcPr>
            <w:tcW w:w="1134" w:type="dxa"/>
            <w:vMerge/>
            <w:vAlign w:val="center"/>
          </w:tcPr>
          <w:p w:rsidR="00773FCC" w:rsidRPr="00824B0D" w:rsidRDefault="00773FCC" w:rsidP="00773FCC">
            <w:pPr>
              <w:jc w:val="center"/>
            </w:pPr>
          </w:p>
        </w:tc>
        <w:tc>
          <w:tcPr>
            <w:tcW w:w="611" w:type="dxa"/>
            <w:vAlign w:val="center"/>
          </w:tcPr>
          <w:p w:rsidR="00773FCC" w:rsidRPr="00773FCC" w:rsidRDefault="00773FCC" w:rsidP="00773FCC">
            <w:pPr>
              <w:jc w:val="center"/>
              <w:rPr>
                <w:b/>
                <w:sz w:val="20"/>
                <w:szCs w:val="20"/>
              </w:rPr>
            </w:pPr>
            <w:r w:rsidRPr="00773FCC">
              <w:rPr>
                <w:b/>
                <w:sz w:val="20"/>
                <w:szCs w:val="20"/>
              </w:rPr>
              <w:t>F</w:t>
            </w:r>
          </w:p>
        </w:tc>
        <w:tc>
          <w:tcPr>
            <w:tcW w:w="670" w:type="dxa"/>
            <w:vAlign w:val="center"/>
          </w:tcPr>
          <w:p w:rsidR="00773FCC" w:rsidRPr="00773FCC" w:rsidRDefault="00773FCC" w:rsidP="00773FCC">
            <w:pPr>
              <w:jc w:val="center"/>
              <w:rPr>
                <w:b/>
                <w:sz w:val="20"/>
                <w:szCs w:val="20"/>
              </w:rPr>
            </w:pPr>
            <w:r w:rsidRPr="00773FCC">
              <w:rPr>
                <w:b/>
                <w:sz w:val="20"/>
                <w:szCs w:val="20"/>
              </w:rPr>
              <w:t>Skor</w:t>
            </w:r>
          </w:p>
        </w:tc>
        <w:tc>
          <w:tcPr>
            <w:tcW w:w="797" w:type="dxa"/>
            <w:vAlign w:val="center"/>
          </w:tcPr>
          <w:p w:rsidR="00773FCC" w:rsidRPr="00773FCC" w:rsidRDefault="00773FCC" w:rsidP="00773FCC">
            <w:pPr>
              <w:jc w:val="center"/>
              <w:rPr>
                <w:b/>
                <w:sz w:val="20"/>
                <w:szCs w:val="20"/>
              </w:rPr>
            </w:pPr>
            <w:r w:rsidRPr="00773FCC">
              <w:rPr>
                <w:b/>
                <w:sz w:val="20"/>
                <w:szCs w:val="20"/>
              </w:rPr>
              <w:t>%</w:t>
            </w:r>
          </w:p>
        </w:tc>
        <w:tc>
          <w:tcPr>
            <w:tcW w:w="671" w:type="dxa"/>
            <w:vAlign w:val="center"/>
          </w:tcPr>
          <w:p w:rsidR="00773FCC" w:rsidRPr="00773FCC" w:rsidRDefault="00773FCC" w:rsidP="00773FCC">
            <w:pPr>
              <w:jc w:val="center"/>
              <w:rPr>
                <w:b/>
                <w:sz w:val="20"/>
                <w:szCs w:val="20"/>
              </w:rPr>
            </w:pPr>
            <w:r w:rsidRPr="00773FCC">
              <w:rPr>
                <w:b/>
                <w:sz w:val="20"/>
                <w:szCs w:val="20"/>
              </w:rPr>
              <w:t>F</w:t>
            </w:r>
          </w:p>
        </w:tc>
        <w:tc>
          <w:tcPr>
            <w:tcW w:w="671" w:type="dxa"/>
            <w:vAlign w:val="center"/>
          </w:tcPr>
          <w:p w:rsidR="00773FCC" w:rsidRPr="00773FCC" w:rsidRDefault="00773FCC" w:rsidP="00773FCC">
            <w:pPr>
              <w:jc w:val="center"/>
              <w:rPr>
                <w:b/>
                <w:sz w:val="20"/>
                <w:szCs w:val="20"/>
              </w:rPr>
            </w:pPr>
            <w:r w:rsidRPr="00773FCC">
              <w:rPr>
                <w:b/>
                <w:sz w:val="20"/>
                <w:szCs w:val="20"/>
              </w:rPr>
              <w:t>Skor</w:t>
            </w:r>
          </w:p>
        </w:tc>
        <w:tc>
          <w:tcPr>
            <w:tcW w:w="833" w:type="dxa"/>
            <w:vAlign w:val="center"/>
          </w:tcPr>
          <w:p w:rsidR="00773FCC" w:rsidRPr="00773FCC" w:rsidRDefault="00773FCC" w:rsidP="00773FCC">
            <w:pPr>
              <w:jc w:val="center"/>
              <w:rPr>
                <w:b/>
                <w:sz w:val="20"/>
                <w:szCs w:val="20"/>
              </w:rPr>
            </w:pPr>
            <w:r w:rsidRPr="00773FCC">
              <w:rPr>
                <w:b/>
                <w:sz w:val="20"/>
                <w:szCs w:val="20"/>
              </w:rPr>
              <w:t>%</w:t>
            </w:r>
          </w:p>
        </w:tc>
        <w:tc>
          <w:tcPr>
            <w:tcW w:w="833" w:type="dxa"/>
            <w:vAlign w:val="center"/>
          </w:tcPr>
          <w:p w:rsidR="00773FCC" w:rsidRPr="00773FCC" w:rsidRDefault="00773FCC" w:rsidP="00773FCC">
            <w:pPr>
              <w:jc w:val="center"/>
              <w:rPr>
                <w:b/>
                <w:sz w:val="20"/>
                <w:szCs w:val="20"/>
              </w:rPr>
            </w:pPr>
            <w:r w:rsidRPr="00773FCC">
              <w:rPr>
                <w:b/>
                <w:sz w:val="20"/>
                <w:szCs w:val="20"/>
              </w:rPr>
              <w:t>F</w:t>
            </w:r>
          </w:p>
        </w:tc>
        <w:tc>
          <w:tcPr>
            <w:tcW w:w="833" w:type="dxa"/>
            <w:vAlign w:val="center"/>
          </w:tcPr>
          <w:p w:rsidR="00773FCC" w:rsidRPr="00773FCC" w:rsidRDefault="00773FCC" w:rsidP="00773FCC">
            <w:pPr>
              <w:jc w:val="center"/>
              <w:rPr>
                <w:b/>
                <w:sz w:val="20"/>
                <w:szCs w:val="20"/>
              </w:rPr>
            </w:pPr>
            <w:r w:rsidRPr="00773FCC">
              <w:rPr>
                <w:b/>
                <w:sz w:val="20"/>
                <w:szCs w:val="20"/>
              </w:rPr>
              <w:t>Skor</w:t>
            </w:r>
          </w:p>
        </w:tc>
        <w:tc>
          <w:tcPr>
            <w:tcW w:w="833" w:type="dxa"/>
            <w:vAlign w:val="center"/>
          </w:tcPr>
          <w:p w:rsidR="00773FCC" w:rsidRPr="00773FCC" w:rsidRDefault="00773FCC" w:rsidP="00773FCC">
            <w:pPr>
              <w:jc w:val="center"/>
              <w:rPr>
                <w:b/>
                <w:sz w:val="20"/>
                <w:szCs w:val="20"/>
              </w:rPr>
            </w:pPr>
            <w:r w:rsidRPr="00773FCC">
              <w:rPr>
                <w:b/>
                <w:sz w:val="20"/>
                <w:szCs w:val="20"/>
              </w:rPr>
              <w:t>%</w:t>
            </w:r>
          </w:p>
        </w:tc>
      </w:tr>
      <w:tr w:rsidR="00773FCC" w:rsidRPr="00824B0D" w:rsidTr="00773FCC">
        <w:trPr>
          <w:trHeight w:val="220"/>
        </w:trPr>
        <w:tc>
          <w:tcPr>
            <w:tcW w:w="1134" w:type="dxa"/>
            <w:vAlign w:val="center"/>
          </w:tcPr>
          <w:p w:rsidR="00773FCC" w:rsidRPr="00824B0D" w:rsidRDefault="00773FCC" w:rsidP="00773FCC">
            <w:pPr>
              <w:jc w:val="center"/>
            </w:pPr>
            <w:r w:rsidRPr="00824B0D">
              <w:t>5</w:t>
            </w:r>
          </w:p>
        </w:tc>
        <w:tc>
          <w:tcPr>
            <w:tcW w:w="611" w:type="dxa"/>
            <w:vAlign w:val="bottom"/>
          </w:tcPr>
          <w:p w:rsidR="00773FCC" w:rsidRPr="00773FCC" w:rsidRDefault="00773FCC" w:rsidP="00773FCC">
            <w:pPr>
              <w:jc w:val="center"/>
              <w:rPr>
                <w:color w:val="000000"/>
              </w:rPr>
            </w:pPr>
            <w:r w:rsidRPr="00773FCC">
              <w:rPr>
                <w:color w:val="000000"/>
              </w:rPr>
              <w:t>29</w:t>
            </w:r>
          </w:p>
        </w:tc>
        <w:tc>
          <w:tcPr>
            <w:tcW w:w="670" w:type="dxa"/>
            <w:vAlign w:val="bottom"/>
          </w:tcPr>
          <w:p w:rsidR="00773FCC" w:rsidRPr="00773FCC" w:rsidRDefault="00773FCC" w:rsidP="00773FCC">
            <w:pPr>
              <w:jc w:val="center"/>
              <w:rPr>
                <w:color w:val="000000"/>
              </w:rPr>
            </w:pPr>
            <w:r w:rsidRPr="00773FCC">
              <w:rPr>
                <w:color w:val="000000"/>
              </w:rPr>
              <w:t>145</w:t>
            </w:r>
          </w:p>
        </w:tc>
        <w:tc>
          <w:tcPr>
            <w:tcW w:w="797" w:type="dxa"/>
            <w:vAlign w:val="bottom"/>
          </w:tcPr>
          <w:p w:rsidR="00773FCC" w:rsidRPr="00773FCC" w:rsidRDefault="00773FCC" w:rsidP="00773FCC">
            <w:pPr>
              <w:jc w:val="center"/>
              <w:rPr>
                <w:color w:val="000000"/>
              </w:rPr>
            </w:pPr>
            <w:r w:rsidRPr="00773FCC">
              <w:rPr>
                <w:color w:val="000000"/>
              </w:rPr>
              <w:t>49,2%</w:t>
            </w:r>
          </w:p>
        </w:tc>
        <w:tc>
          <w:tcPr>
            <w:tcW w:w="671" w:type="dxa"/>
            <w:vAlign w:val="bottom"/>
          </w:tcPr>
          <w:p w:rsidR="00773FCC" w:rsidRPr="00773FCC" w:rsidRDefault="00773FCC" w:rsidP="00773FCC">
            <w:pPr>
              <w:jc w:val="center"/>
              <w:rPr>
                <w:color w:val="000000"/>
              </w:rPr>
            </w:pPr>
            <w:r w:rsidRPr="00773FCC">
              <w:rPr>
                <w:color w:val="000000"/>
              </w:rPr>
              <w:t>26</w:t>
            </w:r>
          </w:p>
        </w:tc>
        <w:tc>
          <w:tcPr>
            <w:tcW w:w="671" w:type="dxa"/>
            <w:vAlign w:val="bottom"/>
          </w:tcPr>
          <w:p w:rsidR="00773FCC" w:rsidRPr="00773FCC" w:rsidRDefault="00773FCC" w:rsidP="00773FCC">
            <w:pPr>
              <w:jc w:val="center"/>
              <w:rPr>
                <w:color w:val="000000"/>
              </w:rPr>
            </w:pPr>
            <w:r w:rsidRPr="00773FCC">
              <w:rPr>
                <w:color w:val="000000"/>
              </w:rPr>
              <w:t>130</w:t>
            </w:r>
          </w:p>
        </w:tc>
        <w:tc>
          <w:tcPr>
            <w:tcW w:w="833" w:type="dxa"/>
            <w:vAlign w:val="bottom"/>
          </w:tcPr>
          <w:p w:rsidR="00773FCC" w:rsidRPr="00773FCC" w:rsidRDefault="00773FCC" w:rsidP="00773FCC">
            <w:pPr>
              <w:jc w:val="center"/>
              <w:rPr>
                <w:color w:val="000000"/>
              </w:rPr>
            </w:pPr>
            <w:r w:rsidRPr="00773FCC">
              <w:rPr>
                <w:color w:val="000000"/>
              </w:rPr>
              <w:t>44,1%</w:t>
            </w:r>
          </w:p>
        </w:tc>
        <w:tc>
          <w:tcPr>
            <w:tcW w:w="833" w:type="dxa"/>
            <w:vAlign w:val="bottom"/>
          </w:tcPr>
          <w:p w:rsidR="00773FCC" w:rsidRPr="00773FCC" w:rsidRDefault="00773FCC" w:rsidP="00773FCC">
            <w:pPr>
              <w:jc w:val="center"/>
              <w:rPr>
                <w:color w:val="000000"/>
              </w:rPr>
            </w:pPr>
            <w:r w:rsidRPr="00773FCC">
              <w:rPr>
                <w:color w:val="000000"/>
              </w:rPr>
              <w:t>38</w:t>
            </w:r>
          </w:p>
        </w:tc>
        <w:tc>
          <w:tcPr>
            <w:tcW w:w="833" w:type="dxa"/>
            <w:vAlign w:val="bottom"/>
          </w:tcPr>
          <w:p w:rsidR="00773FCC" w:rsidRPr="00773FCC" w:rsidRDefault="00773FCC" w:rsidP="00773FCC">
            <w:pPr>
              <w:jc w:val="center"/>
              <w:rPr>
                <w:color w:val="000000"/>
              </w:rPr>
            </w:pPr>
            <w:r w:rsidRPr="00773FCC">
              <w:rPr>
                <w:color w:val="000000"/>
              </w:rPr>
              <w:t>190</w:t>
            </w:r>
          </w:p>
        </w:tc>
        <w:tc>
          <w:tcPr>
            <w:tcW w:w="833" w:type="dxa"/>
            <w:vAlign w:val="bottom"/>
          </w:tcPr>
          <w:p w:rsidR="00773FCC" w:rsidRPr="00773FCC" w:rsidRDefault="00773FCC" w:rsidP="00773FCC">
            <w:pPr>
              <w:jc w:val="center"/>
              <w:rPr>
                <w:color w:val="000000"/>
              </w:rPr>
            </w:pPr>
            <w:r w:rsidRPr="00773FCC">
              <w:rPr>
                <w:color w:val="000000"/>
              </w:rPr>
              <w:t>64,4%</w:t>
            </w:r>
          </w:p>
        </w:tc>
      </w:tr>
      <w:tr w:rsidR="00773FCC" w:rsidRPr="00824B0D" w:rsidTr="00773FCC">
        <w:trPr>
          <w:trHeight w:val="220"/>
        </w:trPr>
        <w:tc>
          <w:tcPr>
            <w:tcW w:w="1134" w:type="dxa"/>
            <w:vAlign w:val="center"/>
          </w:tcPr>
          <w:p w:rsidR="00773FCC" w:rsidRPr="00824B0D" w:rsidRDefault="00773FCC" w:rsidP="00773FCC">
            <w:pPr>
              <w:jc w:val="center"/>
            </w:pPr>
            <w:r w:rsidRPr="00824B0D">
              <w:t>4</w:t>
            </w:r>
          </w:p>
        </w:tc>
        <w:tc>
          <w:tcPr>
            <w:tcW w:w="611" w:type="dxa"/>
            <w:vAlign w:val="bottom"/>
          </w:tcPr>
          <w:p w:rsidR="00773FCC" w:rsidRPr="00773FCC" w:rsidRDefault="00773FCC" w:rsidP="00773FCC">
            <w:pPr>
              <w:jc w:val="center"/>
              <w:rPr>
                <w:color w:val="000000"/>
              </w:rPr>
            </w:pPr>
            <w:r w:rsidRPr="00773FCC">
              <w:rPr>
                <w:color w:val="000000"/>
              </w:rPr>
              <w:t>24</w:t>
            </w:r>
          </w:p>
        </w:tc>
        <w:tc>
          <w:tcPr>
            <w:tcW w:w="670" w:type="dxa"/>
            <w:vAlign w:val="bottom"/>
          </w:tcPr>
          <w:p w:rsidR="00773FCC" w:rsidRPr="00773FCC" w:rsidRDefault="00773FCC" w:rsidP="00773FCC">
            <w:pPr>
              <w:jc w:val="center"/>
              <w:rPr>
                <w:color w:val="000000"/>
              </w:rPr>
            </w:pPr>
            <w:r w:rsidRPr="00773FCC">
              <w:rPr>
                <w:color w:val="000000"/>
              </w:rPr>
              <w:t>96</w:t>
            </w:r>
          </w:p>
        </w:tc>
        <w:tc>
          <w:tcPr>
            <w:tcW w:w="797" w:type="dxa"/>
            <w:vAlign w:val="bottom"/>
          </w:tcPr>
          <w:p w:rsidR="00773FCC" w:rsidRPr="00773FCC" w:rsidRDefault="00773FCC" w:rsidP="00773FCC">
            <w:pPr>
              <w:jc w:val="center"/>
              <w:rPr>
                <w:color w:val="000000"/>
              </w:rPr>
            </w:pPr>
            <w:r w:rsidRPr="00773FCC">
              <w:rPr>
                <w:color w:val="000000"/>
              </w:rPr>
              <w:t>40,7%</w:t>
            </w:r>
          </w:p>
        </w:tc>
        <w:tc>
          <w:tcPr>
            <w:tcW w:w="671" w:type="dxa"/>
            <w:vAlign w:val="bottom"/>
          </w:tcPr>
          <w:p w:rsidR="00773FCC" w:rsidRPr="00773FCC" w:rsidRDefault="00773FCC" w:rsidP="00773FCC">
            <w:pPr>
              <w:jc w:val="center"/>
              <w:rPr>
                <w:color w:val="000000"/>
              </w:rPr>
            </w:pPr>
            <w:r w:rsidRPr="00773FCC">
              <w:rPr>
                <w:color w:val="000000"/>
              </w:rPr>
              <w:t>19</w:t>
            </w:r>
          </w:p>
        </w:tc>
        <w:tc>
          <w:tcPr>
            <w:tcW w:w="671" w:type="dxa"/>
            <w:vAlign w:val="bottom"/>
          </w:tcPr>
          <w:p w:rsidR="00773FCC" w:rsidRPr="00773FCC" w:rsidRDefault="00773FCC" w:rsidP="00773FCC">
            <w:pPr>
              <w:jc w:val="center"/>
              <w:rPr>
                <w:color w:val="000000"/>
              </w:rPr>
            </w:pPr>
            <w:r w:rsidRPr="00773FCC">
              <w:rPr>
                <w:color w:val="000000"/>
              </w:rPr>
              <w:t>76</w:t>
            </w:r>
          </w:p>
        </w:tc>
        <w:tc>
          <w:tcPr>
            <w:tcW w:w="833" w:type="dxa"/>
            <w:vAlign w:val="bottom"/>
          </w:tcPr>
          <w:p w:rsidR="00773FCC" w:rsidRPr="00773FCC" w:rsidRDefault="00773FCC" w:rsidP="00773FCC">
            <w:pPr>
              <w:jc w:val="center"/>
              <w:rPr>
                <w:color w:val="000000"/>
              </w:rPr>
            </w:pPr>
            <w:r w:rsidRPr="00773FCC">
              <w:rPr>
                <w:color w:val="000000"/>
              </w:rPr>
              <w:t>32,2%</w:t>
            </w:r>
          </w:p>
        </w:tc>
        <w:tc>
          <w:tcPr>
            <w:tcW w:w="833" w:type="dxa"/>
            <w:vAlign w:val="bottom"/>
          </w:tcPr>
          <w:p w:rsidR="00773FCC" w:rsidRPr="00773FCC" w:rsidRDefault="00773FCC" w:rsidP="00773FCC">
            <w:pPr>
              <w:jc w:val="center"/>
              <w:rPr>
                <w:color w:val="000000"/>
              </w:rPr>
            </w:pPr>
            <w:r w:rsidRPr="00773FCC">
              <w:rPr>
                <w:color w:val="000000"/>
              </w:rPr>
              <w:t>16</w:t>
            </w:r>
          </w:p>
        </w:tc>
        <w:tc>
          <w:tcPr>
            <w:tcW w:w="833" w:type="dxa"/>
            <w:vAlign w:val="bottom"/>
          </w:tcPr>
          <w:p w:rsidR="00773FCC" w:rsidRPr="00773FCC" w:rsidRDefault="00773FCC" w:rsidP="00773FCC">
            <w:pPr>
              <w:jc w:val="center"/>
              <w:rPr>
                <w:color w:val="000000"/>
              </w:rPr>
            </w:pPr>
            <w:r w:rsidRPr="00773FCC">
              <w:rPr>
                <w:color w:val="000000"/>
              </w:rPr>
              <w:t>64</w:t>
            </w:r>
          </w:p>
        </w:tc>
        <w:tc>
          <w:tcPr>
            <w:tcW w:w="833" w:type="dxa"/>
            <w:vAlign w:val="bottom"/>
          </w:tcPr>
          <w:p w:rsidR="00773FCC" w:rsidRPr="00773FCC" w:rsidRDefault="00773FCC" w:rsidP="00773FCC">
            <w:pPr>
              <w:jc w:val="center"/>
              <w:rPr>
                <w:color w:val="000000"/>
              </w:rPr>
            </w:pPr>
            <w:r w:rsidRPr="00773FCC">
              <w:rPr>
                <w:color w:val="000000"/>
              </w:rPr>
              <w:t>27,1%</w:t>
            </w:r>
          </w:p>
        </w:tc>
      </w:tr>
      <w:tr w:rsidR="00773FCC" w:rsidRPr="00824B0D" w:rsidTr="00773FCC">
        <w:trPr>
          <w:trHeight w:val="220"/>
        </w:trPr>
        <w:tc>
          <w:tcPr>
            <w:tcW w:w="1134" w:type="dxa"/>
            <w:vAlign w:val="center"/>
          </w:tcPr>
          <w:p w:rsidR="00773FCC" w:rsidRPr="00824B0D" w:rsidRDefault="00773FCC" w:rsidP="00773FCC">
            <w:pPr>
              <w:jc w:val="center"/>
            </w:pPr>
            <w:r w:rsidRPr="00824B0D">
              <w:t>3</w:t>
            </w:r>
          </w:p>
        </w:tc>
        <w:tc>
          <w:tcPr>
            <w:tcW w:w="611" w:type="dxa"/>
            <w:vAlign w:val="bottom"/>
          </w:tcPr>
          <w:p w:rsidR="00773FCC" w:rsidRPr="00773FCC" w:rsidRDefault="00773FCC" w:rsidP="00773FCC">
            <w:pPr>
              <w:jc w:val="center"/>
              <w:rPr>
                <w:color w:val="000000"/>
              </w:rPr>
            </w:pPr>
            <w:r w:rsidRPr="00773FCC">
              <w:rPr>
                <w:color w:val="000000"/>
              </w:rPr>
              <w:t>6</w:t>
            </w:r>
          </w:p>
        </w:tc>
        <w:tc>
          <w:tcPr>
            <w:tcW w:w="670" w:type="dxa"/>
            <w:vAlign w:val="bottom"/>
          </w:tcPr>
          <w:p w:rsidR="00773FCC" w:rsidRPr="00773FCC" w:rsidRDefault="00773FCC" w:rsidP="00773FCC">
            <w:pPr>
              <w:jc w:val="center"/>
              <w:rPr>
                <w:color w:val="000000"/>
              </w:rPr>
            </w:pPr>
            <w:r w:rsidRPr="00773FCC">
              <w:rPr>
                <w:color w:val="000000"/>
              </w:rPr>
              <w:t>18</w:t>
            </w:r>
          </w:p>
        </w:tc>
        <w:tc>
          <w:tcPr>
            <w:tcW w:w="797" w:type="dxa"/>
            <w:vAlign w:val="bottom"/>
          </w:tcPr>
          <w:p w:rsidR="00773FCC" w:rsidRPr="00773FCC" w:rsidRDefault="00773FCC" w:rsidP="00773FCC">
            <w:pPr>
              <w:jc w:val="center"/>
              <w:rPr>
                <w:color w:val="000000"/>
              </w:rPr>
            </w:pPr>
            <w:r w:rsidRPr="00773FCC">
              <w:rPr>
                <w:color w:val="000000"/>
              </w:rPr>
              <w:t>10,2%</w:t>
            </w:r>
          </w:p>
        </w:tc>
        <w:tc>
          <w:tcPr>
            <w:tcW w:w="671" w:type="dxa"/>
            <w:vAlign w:val="bottom"/>
          </w:tcPr>
          <w:p w:rsidR="00773FCC" w:rsidRPr="00773FCC" w:rsidRDefault="00773FCC" w:rsidP="00773FCC">
            <w:pPr>
              <w:jc w:val="center"/>
              <w:rPr>
                <w:color w:val="000000"/>
              </w:rPr>
            </w:pPr>
            <w:r w:rsidRPr="00773FCC">
              <w:rPr>
                <w:color w:val="000000"/>
              </w:rPr>
              <w:t>14</w:t>
            </w:r>
          </w:p>
        </w:tc>
        <w:tc>
          <w:tcPr>
            <w:tcW w:w="671" w:type="dxa"/>
            <w:vAlign w:val="bottom"/>
          </w:tcPr>
          <w:p w:rsidR="00773FCC" w:rsidRPr="00773FCC" w:rsidRDefault="00773FCC" w:rsidP="00773FCC">
            <w:pPr>
              <w:jc w:val="center"/>
              <w:rPr>
                <w:color w:val="000000"/>
              </w:rPr>
            </w:pPr>
            <w:r w:rsidRPr="00773FCC">
              <w:rPr>
                <w:color w:val="000000"/>
              </w:rPr>
              <w:t>42</w:t>
            </w:r>
          </w:p>
        </w:tc>
        <w:tc>
          <w:tcPr>
            <w:tcW w:w="833" w:type="dxa"/>
            <w:vAlign w:val="bottom"/>
          </w:tcPr>
          <w:p w:rsidR="00773FCC" w:rsidRPr="00773FCC" w:rsidRDefault="00773FCC" w:rsidP="00773FCC">
            <w:pPr>
              <w:jc w:val="center"/>
              <w:rPr>
                <w:color w:val="000000"/>
              </w:rPr>
            </w:pPr>
            <w:r w:rsidRPr="00773FCC">
              <w:rPr>
                <w:color w:val="000000"/>
              </w:rPr>
              <w:t>23,7%</w:t>
            </w:r>
          </w:p>
        </w:tc>
        <w:tc>
          <w:tcPr>
            <w:tcW w:w="833" w:type="dxa"/>
            <w:vAlign w:val="bottom"/>
          </w:tcPr>
          <w:p w:rsidR="00773FCC" w:rsidRPr="00773FCC" w:rsidRDefault="00773FCC" w:rsidP="00773FCC">
            <w:pPr>
              <w:jc w:val="center"/>
              <w:rPr>
                <w:color w:val="000000"/>
              </w:rPr>
            </w:pPr>
            <w:r w:rsidRPr="00773FCC">
              <w:rPr>
                <w:color w:val="000000"/>
              </w:rPr>
              <w:t>3</w:t>
            </w:r>
          </w:p>
        </w:tc>
        <w:tc>
          <w:tcPr>
            <w:tcW w:w="833" w:type="dxa"/>
            <w:vAlign w:val="bottom"/>
          </w:tcPr>
          <w:p w:rsidR="00773FCC" w:rsidRPr="00773FCC" w:rsidRDefault="00773FCC" w:rsidP="00773FCC">
            <w:pPr>
              <w:jc w:val="center"/>
              <w:rPr>
                <w:color w:val="000000"/>
              </w:rPr>
            </w:pPr>
            <w:r w:rsidRPr="00773FCC">
              <w:rPr>
                <w:color w:val="000000"/>
              </w:rPr>
              <w:t>9</w:t>
            </w:r>
          </w:p>
        </w:tc>
        <w:tc>
          <w:tcPr>
            <w:tcW w:w="833" w:type="dxa"/>
            <w:vAlign w:val="bottom"/>
          </w:tcPr>
          <w:p w:rsidR="00773FCC" w:rsidRPr="00773FCC" w:rsidRDefault="00773FCC" w:rsidP="00773FCC">
            <w:pPr>
              <w:jc w:val="center"/>
              <w:rPr>
                <w:color w:val="000000"/>
              </w:rPr>
            </w:pPr>
            <w:r w:rsidRPr="00773FCC">
              <w:rPr>
                <w:color w:val="000000"/>
              </w:rPr>
              <w:t>5,1%</w:t>
            </w:r>
          </w:p>
        </w:tc>
      </w:tr>
      <w:tr w:rsidR="00773FCC" w:rsidRPr="00824B0D" w:rsidTr="00773FCC">
        <w:trPr>
          <w:trHeight w:val="220"/>
        </w:trPr>
        <w:tc>
          <w:tcPr>
            <w:tcW w:w="1134" w:type="dxa"/>
            <w:vAlign w:val="center"/>
          </w:tcPr>
          <w:p w:rsidR="00773FCC" w:rsidRPr="00824B0D" w:rsidRDefault="00773FCC" w:rsidP="00773FCC">
            <w:pPr>
              <w:jc w:val="center"/>
            </w:pPr>
            <w:r w:rsidRPr="00824B0D">
              <w:t>2</w:t>
            </w:r>
          </w:p>
        </w:tc>
        <w:tc>
          <w:tcPr>
            <w:tcW w:w="611" w:type="dxa"/>
            <w:vAlign w:val="bottom"/>
          </w:tcPr>
          <w:p w:rsidR="00773FCC" w:rsidRPr="00773FCC" w:rsidRDefault="00773FCC" w:rsidP="00773FCC">
            <w:pPr>
              <w:jc w:val="center"/>
              <w:rPr>
                <w:color w:val="000000"/>
              </w:rPr>
            </w:pPr>
            <w:r w:rsidRPr="00773FCC">
              <w:rPr>
                <w:color w:val="000000"/>
              </w:rPr>
              <w:t>0</w:t>
            </w:r>
          </w:p>
        </w:tc>
        <w:tc>
          <w:tcPr>
            <w:tcW w:w="670" w:type="dxa"/>
            <w:vAlign w:val="bottom"/>
          </w:tcPr>
          <w:p w:rsidR="00773FCC" w:rsidRPr="00773FCC" w:rsidRDefault="00773FCC" w:rsidP="00773FCC">
            <w:pPr>
              <w:jc w:val="center"/>
              <w:rPr>
                <w:color w:val="000000"/>
              </w:rPr>
            </w:pPr>
            <w:r w:rsidRPr="00773FCC">
              <w:rPr>
                <w:color w:val="000000"/>
              </w:rPr>
              <w:t>0</w:t>
            </w:r>
          </w:p>
        </w:tc>
        <w:tc>
          <w:tcPr>
            <w:tcW w:w="797" w:type="dxa"/>
            <w:vAlign w:val="bottom"/>
          </w:tcPr>
          <w:p w:rsidR="00773FCC" w:rsidRPr="00773FCC" w:rsidRDefault="00773FCC" w:rsidP="00773FCC">
            <w:pPr>
              <w:jc w:val="center"/>
              <w:rPr>
                <w:color w:val="000000"/>
              </w:rPr>
            </w:pPr>
            <w:r w:rsidRPr="00773FCC">
              <w:rPr>
                <w:color w:val="000000"/>
              </w:rPr>
              <w:t>0,0%</w:t>
            </w:r>
          </w:p>
        </w:tc>
        <w:tc>
          <w:tcPr>
            <w:tcW w:w="671" w:type="dxa"/>
            <w:vAlign w:val="bottom"/>
          </w:tcPr>
          <w:p w:rsidR="00773FCC" w:rsidRPr="00773FCC" w:rsidRDefault="00773FCC" w:rsidP="00773FCC">
            <w:pPr>
              <w:jc w:val="center"/>
              <w:rPr>
                <w:color w:val="000000"/>
              </w:rPr>
            </w:pPr>
            <w:r w:rsidRPr="00773FCC">
              <w:rPr>
                <w:color w:val="000000"/>
              </w:rPr>
              <w:t>0</w:t>
            </w:r>
          </w:p>
        </w:tc>
        <w:tc>
          <w:tcPr>
            <w:tcW w:w="671"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c>
          <w:tcPr>
            <w:tcW w:w="833" w:type="dxa"/>
            <w:vAlign w:val="bottom"/>
          </w:tcPr>
          <w:p w:rsidR="00773FCC" w:rsidRPr="00773FCC" w:rsidRDefault="00773FCC" w:rsidP="00773FCC">
            <w:pPr>
              <w:jc w:val="center"/>
              <w:rPr>
                <w:color w:val="000000"/>
              </w:rPr>
            </w:pPr>
            <w:r w:rsidRPr="00773FCC">
              <w:rPr>
                <w:color w:val="000000"/>
              </w:rPr>
              <w:t>2</w:t>
            </w:r>
          </w:p>
        </w:tc>
        <w:tc>
          <w:tcPr>
            <w:tcW w:w="833" w:type="dxa"/>
            <w:vAlign w:val="bottom"/>
          </w:tcPr>
          <w:p w:rsidR="00773FCC" w:rsidRPr="00773FCC" w:rsidRDefault="00773FCC" w:rsidP="00773FCC">
            <w:pPr>
              <w:jc w:val="center"/>
              <w:rPr>
                <w:color w:val="000000"/>
              </w:rPr>
            </w:pPr>
            <w:r w:rsidRPr="00773FCC">
              <w:rPr>
                <w:color w:val="000000"/>
              </w:rPr>
              <w:t>4</w:t>
            </w:r>
          </w:p>
        </w:tc>
        <w:tc>
          <w:tcPr>
            <w:tcW w:w="833" w:type="dxa"/>
            <w:vAlign w:val="bottom"/>
          </w:tcPr>
          <w:p w:rsidR="00773FCC" w:rsidRPr="00773FCC" w:rsidRDefault="00773FCC" w:rsidP="00773FCC">
            <w:pPr>
              <w:jc w:val="center"/>
              <w:rPr>
                <w:color w:val="000000"/>
              </w:rPr>
            </w:pPr>
            <w:r w:rsidRPr="00773FCC">
              <w:rPr>
                <w:color w:val="000000"/>
              </w:rPr>
              <w:t>3,4%</w:t>
            </w:r>
          </w:p>
        </w:tc>
      </w:tr>
      <w:tr w:rsidR="00773FCC" w:rsidRPr="00824B0D" w:rsidTr="00773FCC">
        <w:trPr>
          <w:trHeight w:val="220"/>
        </w:trPr>
        <w:tc>
          <w:tcPr>
            <w:tcW w:w="1134" w:type="dxa"/>
            <w:vAlign w:val="center"/>
          </w:tcPr>
          <w:p w:rsidR="00773FCC" w:rsidRPr="00824B0D" w:rsidRDefault="00773FCC" w:rsidP="00773FCC">
            <w:pPr>
              <w:jc w:val="center"/>
            </w:pPr>
            <w:r w:rsidRPr="00824B0D">
              <w:t>1</w:t>
            </w:r>
          </w:p>
        </w:tc>
        <w:tc>
          <w:tcPr>
            <w:tcW w:w="611" w:type="dxa"/>
            <w:vAlign w:val="bottom"/>
          </w:tcPr>
          <w:p w:rsidR="00773FCC" w:rsidRPr="00773FCC" w:rsidRDefault="00773FCC" w:rsidP="00773FCC">
            <w:pPr>
              <w:jc w:val="center"/>
              <w:rPr>
                <w:color w:val="000000"/>
              </w:rPr>
            </w:pPr>
            <w:r w:rsidRPr="00773FCC">
              <w:rPr>
                <w:color w:val="000000"/>
              </w:rPr>
              <w:t>0</w:t>
            </w:r>
          </w:p>
        </w:tc>
        <w:tc>
          <w:tcPr>
            <w:tcW w:w="670" w:type="dxa"/>
            <w:vAlign w:val="bottom"/>
          </w:tcPr>
          <w:p w:rsidR="00773FCC" w:rsidRPr="00773FCC" w:rsidRDefault="00773FCC" w:rsidP="00773FCC">
            <w:pPr>
              <w:jc w:val="center"/>
              <w:rPr>
                <w:color w:val="000000"/>
              </w:rPr>
            </w:pPr>
            <w:r w:rsidRPr="00773FCC">
              <w:rPr>
                <w:color w:val="000000"/>
              </w:rPr>
              <w:t>0</w:t>
            </w:r>
          </w:p>
        </w:tc>
        <w:tc>
          <w:tcPr>
            <w:tcW w:w="797" w:type="dxa"/>
            <w:vAlign w:val="bottom"/>
          </w:tcPr>
          <w:p w:rsidR="00773FCC" w:rsidRPr="00773FCC" w:rsidRDefault="00773FCC" w:rsidP="00773FCC">
            <w:pPr>
              <w:jc w:val="center"/>
              <w:rPr>
                <w:color w:val="000000"/>
              </w:rPr>
            </w:pPr>
            <w:r w:rsidRPr="00773FCC">
              <w:rPr>
                <w:color w:val="000000"/>
              </w:rPr>
              <w:t>0,0%</w:t>
            </w:r>
          </w:p>
        </w:tc>
        <w:tc>
          <w:tcPr>
            <w:tcW w:w="671" w:type="dxa"/>
            <w:vAlign w:val="bottom"/>
          </w:tcPr>
          <w:p w:rsidR="00773FCC" w:rsidRPr="00773FCC" w:rsidRDefault="00773FCC" w:rsidP="00773FCC">
            <w:pPr>
              <w:jc w:val="center"/>
              <w:rPr>
                <w:color w:val="000000"/>
              </w:rPr>
            </w:pPr>
            <w:r w:rsidRPr="00773FCC">
              <w:rPr>
                <w:color w:val="000000"/>
              </w:rPr>
              <w:t>0</w:t>
            </w:r>
          </w:p>
        </w:tc>
        <w:tc>
          <w:tcPr>
            <w:tcW w:w="671"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c>
          <w:tcPr>
            <w:tcW w:w="833"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w:t>
            </w:r>
          </w:p>
        </w:tc>
        <w:tc>
          <w:tcPr>
            <w:tcW w:w="833" w:type="dxa"/>
            <w:vAlign w:val="bottom"/>
          </w:tcPr>
          <w:p w:rsidR="00773FCC" w:rsidRPr="00773FCC" w:rsidRDefault="00773FCC" w:rsidP="00773FCC">
            <w:pPr>
              <w:jc w:val="center"/>
              <w:rPr>
                <w:color w:val="000000"/>
              </w:rPr>
            </w:pPr>
            <w:r w:rsidRPr="00773FCC">
              <w:rPr>
                <w:color w:val="000000"/>
              </w:rPr>
              <w:t>0,0%</w:t>
            </w:r>
          </w:p>
        </w:tc>
      </w:tr>
      <w:tr w:rsidR="00773FCC" w:rsidRPr="00824B0D" w:rsidTr="00773FCC">
        <w:trPr>
          <w:trHeight w:val="220"/>
        </w:trPr>
        <w:tc>
          <w:tcPr>
            <w:tcW w:w="1134" w:type="dxa"/>
            <w:vAlign w:val="center"/>
          </w:tcPr>
          <w:p w:rsidR="00773FCC" w:rsidRPr="00773FCC" w:rsidRDefault="00773FCC" w:rsidP="00773FCC">
            <w:pPr>
              <w:jc w:val="center"/>
              <w:rPr>
                <w:b/>
              </w:rPr>
            </w:pPr>
            <w:r w:rsidRPr="00773FCC">
              <w:rPr>
                <w:b/>
              </w:rPr>
              <w:t>∑</w:t>
            </w:r>
          </w:p>
        </w:tc>
        <w:tc>
          <w:tcPr>
            <w:tcW w:w="611" w:type="dxa"/>
            <w:vAlign w:val="bottom"/>
          </w:tcPr>
          <w:p w:rsidR="00773FCC" w:rsidRPr="00773FCC" w:rsidRDefault="00773FCC" w:rsidP="00773FCC">
            <w:pPr>
              <w:jc w:val="center"/>
              <w:rPr>
                <w:b/>
                <w:bCs/>
                <w:color w:val="000000"/>
              </w:rPr>
            </w:pPr>
            <w:r w:rsidRPr="00773FCC">
              <w:rPr>
                <w:b/>
                <w:bCs/>
                <w:color w:val="000000"/>
              </w:rPr>
              <w:t>59</w:t>
            </w:r>
          </w:p>
        </w:tc>
        <w:tc>
          <w:tcPr>
            <w:tcW w:w="670" w:type="dxa"/>
            <w:vAlign w:val="bottom"/>
          </w:tcPr>
          <w:p w:rsidR="00773FCC" w:rsidRPr="00773FCC" w:rsidRDefault="00773FCC" w:rsidP="00773FCC">
            <w:pPr>
              <w:jc w:val="center"/>
              <w:rPr>
                <w:b/>
                <w:bCs/>
                <w:color w:val="000000"/>
              </w:rPr>
            </w:pPr>
            <w:r w:rsidRPr="00773FCC">
              <w:rPr>
                <w:b/>
                <w:bCs/>
                <w:color w:val="000000"/>
              </w:rPr>
              <w:t>259</w:t>
            </w:r>
          </w:p>
        </w:tc>
        <w:tc>
          <w:tcPr>
            <w:tcW w:w="797" w:type="dxa"/>
            <w:vAlign w:val="bottom"/>
          </w:tcPr>
          <w:p w:rsidR="00773FCC" w:rsidRPr="00773FCC" w:rsidRDefault="00773FCC" w:rsidP="00773FCC">
            <w:pPr>
              <w:jc w:val="center"/>
              <w:rPr>
                <w:b/>
                <w:bCs/>
                <w:color w:val="000000"/>
              </w:rPr>
            </w:pPr>
            <w:r w:rsidRPr="00773FCC">
              <w:rPr>
                <w:b/>
                <w:bCs/>
                <w:color w:val="000000"/>
              </w:rPr>
              <w:t>100%</w:t>
            </w:r>
          </w:p>
        </w:tc>
        <w:tc>
          <w:tcPr>
            <w:tcW w:w="671" w:type="dxa"/>
            <w:vAlign w:val="bottom"/>
          </w:tcPr>
          <w:p w:rsidR="00773FCC" w:rsidRPr="00773FCC" w:rsidRDefault="00773FCC" w:rsidP="00773FCC">
            <w:pPr>
              <w:jc w:val="center"/>
              <w:rPr>
                <w:b/>
                <w:bCs/>
                <w:color w:val="000000"/>
              </w:rPr>
            </w:pPr>
            <w:r w:rsidRPr="00773FCC">
              <w:rPr>
                <w:b/>
                <w:bCs/>
                <w:color w:val="000000"/>
              </w:rPr>
              <w:t>59</w:t>
            </w:r>
          </w:p>
        </w:tc>
        <w:tc>
          <w:tcPr>
            <w:tcW w:w="671" w:type="dxa"/>
            <w:vAlign w:val="bottom"/>
          </w:tcPr>
          <w:p w:rsidR="00773FCC" w:rsidRPr="00773FCC" w:rsidRDefault="00773FCC" w:rsidP="00773FCC">
            <w:pPr>
              <w:jc w:val="center"/>
              <w:rPr>
                <w:b/>
                <w:bCs/>
                <w:color w:val="000000"/>
              </w:rPr>
            </w:pPr>
            <w:r w:rsidRPr="00773FCC">
              <w:rPr>
                <w:b/>
                <w:bCs/>
                <w:color w:val="000000"/>
              </w:rPr>
              <w:t>248</w:t>
            </w:r>
          </w:p>
        </w:tc>
        <w:tc>
          <w:tcPr>
            <w:tcW w:w="833" w:type="dxa"/>
            <w:vAlign w:val="bottom"/>
          </w:tcPr>
          <w:p w:rsidR="00773FCC" w:rsidRPr="00773FCC" w:rsidRDefault="00773FCC" w:rsidP="00773FCC">
            <w:pPr>
              <w:jc w:val="center"/>
              <w:rPr>
                <w:b/>
                <w:bCs/>
                <w:color w:val="000000"/>
              </w:rPr>
            </w:pPr>
            <w:r w:rsidRPr="00773FCC">
              <w:rPr>
                <w:b/>
                <w:bCs/>
                <w:color w:val="000000"/>
              </w:rPr>
              <w:t>100%</w:t>
            </w:r>
          </w:p>
        </w:tc>
        <w:tc>
          <w:tcPr>
            <w:tcW w:w="833" w:type="dxa"/>
            <w:vAlign w:val="bottom"/>
          </w:tcPr>
          <w:p w:rsidR="00773FCC" w:rsidRPr="00773FCC" w:rsidRDefault="00773FCC" w:rsidP="00773FCC">
            <w:pPr>
              <w:jc w:val="center"/>
              <w:rPr>
                <w:b/>
                <w:bCs/>
                <w:color w:val="000000"/>
              </w:rPr>
            </w:pPr>
            <w:r w:rsidRPr="00773FCC">
              <w:rPr>
                <w:b/>
                <w:bCs/>
                <w:color w:val="000000"/>
              </w:rPr>
              <w:t>59</w:t>
            </w:r>
          </w:p>
        </w:tc>
        <w:tc>
          <w:tcPr>
            <w:tcW w:w="833" w:type="dxa"/>
            <w:vAlign w:val="bottom"/>
          </w:tcPr>
          <w:p w:rsidR="00773FCC" w:rsidRPr="00773FCC" w:rsidRDefault="00773FCC" w:rsidP="00773FCC">
            <w:pPr>
              <w:jc w:val="center"/>
              <w:rPr>
                <w:b/>
                <w:bCs/>
                <w:color w:val="000000"/>
              </w:rPr>
            </w:pPr>
            <w:r w:rsidRPr="00773FCC">
              <w:rPr>
                <w:b/>
                <w:bCs/>
                <w:color w:val="000000"/>
              </w:rPr>
              <w:t>267</w:t>
            </w:r>
          </w:p>
        </w:tc>
        <w:tc>
          <w:tcPr>
            <w:tcW w:w="833" w:type="dxa"/>
            <w:vAlign w:val="bottom"/>
          </w:tcPr>
          <w:p w:rsidR="00773FCC" w:rsidRPr="00773FCC" w:rsidRDefault="00773FCC" w:rsidP="00773FCC">
            <w:pPr>
              <w:jc w:val="center"/>
              <w:rPr>
                <w:b/>
                <w:bCs/>
                <w:color w:val="000000"/>
              </w:rPr>
            </w:pPr>
            <w:r w:rsidRPr="00773FCC">
              <w:rPr>
                <w:b/>
                <w:bCs/>
                <w:color w:val="000000"/>
              </w:rPr>
              <w:t>100%</w:t>
            </w:r>
          </w:p>
        </w:tc>
      </w:tr>
      <w:tr w:rsidR="00773FCC" w:rsidRPr="00824B0D" w:rsidTr="00773FCC">
        <w:trPr>
          <w:trHeight w:val="363"/>
        </w:trPr>
        <w:tc>
          <w:tcPr>
            <w:tcW w:w="1134" w:type="dxa"/>
            <w:vAlign w:val="center"/>
          </w:tcPr>
          <w:p w:rsidR="00773FCC" w:rsidRPr="00773FCC" w:rsidRDefault="00773FCC" w:rsidP="00773FCC">
            <w:pPr>
              <w:jc w:val="center"/>
              <w:rPr>
                <w:b/>
              </w:rPr>
            </w:pPr>
            <w:r w:rsidRPr="00773FCC">
              <w:rPr>
                <w:b/>
              </w:rPr>
              <w:t>Kategori</w:t>
            </w:r>
          </w:p>
        </w:tc>
        <w:tc>
          <w:tcPr>
            <w:tcW w:w="2078" w:type="dxa"/>
            <w:gridSpan w:val="3"/>
            <w:vAlign w:val="center"/>
          </w:tcPr>
          <w:p w:rsidR="00773FCC" w:rsidRPr="00773FCC" w:rsidRDefault="00773FCC" w:rsidP="00773FCC">
            <w:pPr>
              <w:jc w:val="center"/>
              <w:rPr>
                <w:b/>
              </w:rPr>
            </w:pPr>
            <w:r w:rsidRPr="00773FCC">
              <w:rPr>
                <w:b/>
                <w:lang w:val="id-ID"/>
              </w:rPr>
              <w:t xml:space="preserve">Sangat </w:t>
            </w:r>
            <w:r w:rsidRPr="00773FCC">
              <w:rPr>
                <w:b/>
              </w:rPr>
              <w:t>Tinggi</w:t>
            </w:r>
          </w:p>
        </w:tc>
        <w:tc>
          <w:tcPr>
            <w:tcW w:w="2175" w:type="dxa"/>
            <w:gridSpan w:val="3"/>
            <w:vAlign w:val="center"/>
          </w:tcPr>
          <w:p w:rsidR="00773FCC" w:rsidRPr="00773FCC" w:rsidRDefault="00773FCC" w:rsidP="00773FCC">
            <w:pPr>
              <w:jc w:val="center"/>
              <w:rPr>
                <w:b/>
              </w:rPr>
            </w:pPr>
            <w:r w:rsidRPr="00773FCC">
              <w:rPr>
                <w:b/>
              </w:rPr>
              <w:t>Tinggi</w:t>
            </w:r>
          </w:p>
        </w:tc>
        <w:tc>
          <w:tcPr>
            <w:tcW w:w="2499" w:type="dxa"/>
            <w:gridSpan w:val="3"/>
            <w:vAlign w:val="center"/>
          </w:tcPr>
          <w:p w:rsidR="00773FCC" w:rsidRPr="00773FCC" w:rsidRDefault="00773FCC" w:rsidP="00773FCC">
            <w:pPr>
              <w:jc w:val="center"/>
              <w:rPr>
                <w:b/>
              </w:rPr>
            </w:pPr>
            <w:r w:rsidRPr="00773FCC">
              <w:rPr>
                <w:b/>
                <w:lang w:val="id-ID"/>
              </w:rPr>
              <w:t>Sangat</w:t>
            </w:r>
            <w:r w:rsidRPr="00773FCC">
              <w:rPr>
                <w:b/>
              </w:rPr>
              <w:t>Tinggi</w:t>
            </w:r>
          </w:p>
        </w:tc>
      </w:tr>
    </w:tbl>
    <w:p w:rsidR="00773FCC" w:rsidRDefault="00773FCC" w:rsidP="00773FCC">
      <w:pPr>
        <w:spacing w:line="360" w:lineRule="auto"/>
        <w:jc w:val="both"/>
      </w:pPr>
      <w:r w:rsidRPr="008728BA">
        <w:t xml:space="preserve">Sumber : Data Olahan </w:t>
      </w:r>
      <w:r>
        <w:t>lampiran 2</w:t>
      </w:r>
    </w:p>
    <w:p w:rsidR="00773FCC" w:rsidRPr="00C5503B" w:rsidRDefault="00773FCC" w:rsidP="00773FCC">
      <w:pPr>
        <w:spacing w:line="480" w:lineRule="auto"/>
        <w:ind w:firstLine="720"/>
        <w:jc w:val="both"/>
        <w:rPr>
          <w:lang w:val="id-ID"/>
        </w:rPr>
      </w:pPr>
      <w:r w:rsidRPr="008728BA">
        <w:lastRenderedPageBreak/>
        <w:t xml:space="preserve">Berdasarkan tabel </w:t>
      </w:r>
      <w:r>
        <w:t>4.7</w:t>
      </w:r>
      <w:r w:rsidRPr="008728BA">
        <w:t xml:space="preserve">diatas dapat diketahui bahwa variabel </w:t>
      </w:r>
      <w:r>
        <w:t>Kinerja Karyawan</w:t>
      </w:r>
      <w:r>
        <w:rPr>
          <w:lang w:val="id-ID"/>
        </w:rPr>
        <w:t xml:space="preserve"> (Y)</w:t>
      </w:r>
      <w:r w:rsidRPr="008728BA">
        <w:t xml:space="preserve"> responden yang</w:t>
      </w:r>
      <w:r>
        <w:t xml:space="preserve"> menjawab item </w:t>
      </w:r>
      <w:r w:rsidRPr="005A2E7C">
        <w:t>pernyataan</w:t>
      </w:r>
      <w:r>
        <w:t xml:space="preserve"> Y.1</w:t>
      </w:r>
      <w:r>
        <w:rPr>
          <w:lang w:val="id-ID"/>
        </w:rPr>
        <w:t>memperoleh skor2</w:t>
      </w:r>
      <w:r>
        <w:t>6</w:t>
      </w:r>
      <w:r>
        <w:rPr>
          <w:lang w:val="id-ID"/>
        </w:rPr>
        <w:t xml:space="preserve">4dengan </w:t>
      </w:r>
      <w:r>
        <w:t xml:space="preserve">kategori sangat </w:t>
      </w:r>
      <w:r w:rsidRPr="00655E1F">
        <w:t>tinggi</w:t>
      </w:r>
      <w:r>
        <w:t>,r</w:t>
      </w:r>
      <w:proofErr w:type="spellStart"/>
      <w:r>
        <w:rPr>
          <w:lang w:val="id-ID"/>
        </w:rPr>
        <w:t>esponden</w:t>
      </w:r>
      <w:proofErr w:type="spellEnd"/>
      <w:r>
        <w:rPr>
          <w:lang w:val="id-ID"/>
        </w:rPr>
        <w:t xml:space="preserve"> yang menjawab</w:t>
      </w:r>
      <w:r w:rsidRPr="008728BA">
        <w:t xml:space="preserve"> item </w:t>
      </w:r>
      <w:r w:rsidRPr="005A2E7C">
        <w:t>pernyataan</w:t>
      </w:r>
      <w:r>
        <w:t>Y.</w:t>
      </w:r>
      <w:r>
        <w:rPr>
          <w:lang w:val="id-ID"/>
        </w:rPr>
        <w:t>2memperoleh skor 2</w:t>
      </w:r>
      <w:r>
        <w:t>5</w:t>
      </w:r>
      <w:r>
        <w:rPr>
          <w:lang w:val="id-ID"/>
        </w:rPr>
        <w:t xml:space="preserve">7 dengan </w:t>
      </w:r>
      <w:r>
        <w:t xml:space="preserve">kategori </w:t>
      </w:r>
      <w:r>
        <w:rPr>
          <w:lang w:val="id-ID"/>
        </w:rPr>
        <w:t xml:space="preserve">sangat </w:t>
      </w:r>
      <w:r w:rsidRPr="00655E1F">
        <w:t>tinggi</w:t>
      </w:r>
      <w:r>
        <w:t>,r</w:t>
      </w:r>
      <w:proofErr w:type="spellStart"/>
      <w:r>
        <w:rPr>
          <w:lang w:val="id-ID"/>
        </w:rPr>
        <w:t>esponden</w:t>
      </w:r>
      <w:proofErr w:type="spellEnd"/>
      <w:r w:rsidRPr="008728BA">
        <w:t xml:space="preserve"> yang menjawab item </w:t>
      </w:r>
      <w:r w:rsidRPr="005A2E7C">
        <w:t>pernyataan</w:t>
      </w:r>
      <w:r>
        <w:t xml:space="preserve"> Y.3</w:t>
      </w:r>
      <w:r>
        <w:rPr>
          <w:lang w:val="id-ID"/>
        </w:rPr>
        <w:t>memperoleh skor 2</w:t>
      </w:r>
      <w:r>
        <w:t>59</w:t>
      </w:r>
      <w:r>
        <w:rPr>
          <w:lang w:val="id-ID"/>
        </w:rPr>
        <w:t xml:space="preserve">dengan </w:t>
      </w:r>
      <w:r>
        <w:t xml:space="preserve">kategori </w:t>
      </w:r>
      <w:r>
        <w:rPr>
          <w:lang w:val="id-ID"/>
        </w:rPr>
        <w:t xml:space="preserve">sangat </w:t>
      </w:r>
      <w:r w:rsidRPr="00655E1F">
        <w:t>tinggi</w:t>
      </w:r>
      <w:r>
        <w:t>, r</w:t>
      </w:r>
      <w:proofErr w:type="spellStart"/>
      <w:r>
        <w:rPr>
          <w:lang w:val="id-ID"/>
        </w:rPr>
        <w:t>esponden</w:t>
      </w:r>
      <w:proofErr w:type="spellEnd"/>
      <w:r w:rsidRPr="008728BA">
        <w:t xml:space="preserve"> yang menjawab item </w:t>
      </w:r>
      <w:r w:rsidRPr="005A2E7C">
        <w:t>pernyataan</w:t>
      </w:r>
      <w:r>
        <w:t xml:space="preserve"> Y.4</w:t>
      </w:r>
      <w:r>
        <w:rPr>
          <w:lang w:val="id-ID"/>
        </w:rPr>
        <w:t xml:space="preserve"> memperoleh skor 2</w:t>
      </w:r>
      <w:r>
        <w:t>5</w:t>
      </w:r>
      <w:r>
        <w:rPr>
          <w:lang w:val="id-ID"/>
        </w:rPr>
        <w:t xml:space="preserve">9 dengan </w:t>
      </w:r>
      <w:r>
        <w:t>kategori</w:t>
      </w:r>
      <w:r>
        <w:rPr>
          <w:lang w:val="id-ID"/>
        </w:rPr>
        <w:t xml:space="preserve">sangat </w:t>
      </w:r>
      <w:r w:rsidRPr="00655E1F">
        <w:t>tinggi</w:t>
      </w:r>
      <w:r>
        <w:t>, r</w:t>
      </w:r>
      <w:proofErr w:type="spellStart"/>
      <w:r>
        <w:rPr>
          <w:lang w:val="id-ID"/>
        </w:rPr>
        <w:t>esponden</w:t>
      </w:r>
      <w:proofErr w:type="spellEnd"/>
      <w:r w:rsidRPr="008728BA">
        <w:t xml:space="preserve"> yang menjawab item </w:t>
      </w:r>
      <w:r w:rsidRPr="005A2E7C">
        <w:t>pernyataan</w:t>
      </w:r>
      <w:r>
        <w:t xml:space="preserve"> Y.5</w:t>
      </w:r>
      <w:r>
        <w:rPr>
          <w:lang w:val="id-ID"/>
        </w:rPr>
        <w:t xml:space="preserve"> memperoleh skor 248 dengan </w:t>
      </w:r>
      <w:r>
        <w:t xml:space="preserve">kategori </w:t>
      </w:r>
      <w:r w:rsidRPr="00655E1F">
        <w:t>tinggi</w:t>
      </w:r>
      <w:r>
        <w:t>, dan r</w:t>
      </w:r>
      <w:proofErr w:type="spellStart"/>
      <w:r>
        <w:rPr>
          <w:lang w:val="id-ID"/>
        </w:rPr>
        <w:t>esponden</w:t>
      </w:r>
      <w:proofErr w:type="spellEnd"/>
      <w:r w:rsidRPr="008728BA">
        <w:t xml:space="preserve"> yang menjawab item </w:t>
      </w:r>
      <w:r w:rsidRPr="005A2E7C">
        <w:t>pernyataan</w:t>
      </w:r>
      <w:r>
        <w:t xml:space="preserve"> Y.6</w:t>
      </w:r>
      <w:r>
        <w:rPr>
          <w:lang w:val="id-ID"/>
        </w:rPr>
        <w:t xml:space="preserve"> memperoleh skor 267 dengan </w:t>
      </w:r>
      <w:r>
        <w:t xml:space="preserve">kategori </w:t>
      </w:r>
      <w:r>
        <w:rPr>
          <w:lang w:val="id-ID"/>
        </w:rPr>
        <w:t xml:space="preserve">sangat </w:t>
      </w:r>
      <w:r w:rsidRPr="00655E1F">
        <w:t>tinggi</w:t>
      </w:r>
      <w:r>
        <w:t>.</w:t>
      </w:r>
    </w:p>
    <w:p w:rsidR="00773FCC" w:rsidRDefault="00773FCC" w:rsidP="00773FCC">
      <w:pPr>
        <w:spacing w:line="480" w:lineRule="auto"/>
        <w:jc w:val="both"/>
        <w:rPr>
          <w:lang w:val="id-ID"/>
        </w:rPr>
      </w:pPr>
      <w:r w:rsidRPr="008728BA">
        <w:rPr>
          <w:b/>
        </w:rPr>
        <w:t>4.3</w:t>
      </w:r>
      <w:r w:rsidRPr="008728BA">
        <w:rPr>
          <w:b/>
        </w:rPr>
        <w:tab/>
        <w:t>Hasil Penelitian</w:t>
      </w:r>
    </w:p>
    <w:p w:rsidR="00773FCC" w:rsidRPr="00E93F28" w:rsidRDefault="00773FCC" w:rsidP="00773FCC">
      <w:pPr>
        <w:tabs>
          <w:tab w:val="left" w:pos="720"/>
          <w:tab w:val="left" w:pos="1440"/>
          <w:tab w:val="left" w:pos="2160"/>
          <w:tab w:val="left" w:pos="2880"/>
          <w:tab w:val="left" w:pos="3600"/>
          <w:tab w:val="left" w:pos="4320"/>
          <w:tab w:val="left" w:pos="5552"/>
        </w:tabs>
        <w:spacing w:line="480" w:lineRule="auto"/>
        <w:jc w:val="both"/>
        <w:rPr>
          <w:lang w:val="id-ID"/>
        </w:rPr>
      </w:pPr>
      <w:r w:rsidRPr="008728BA">
        <w:rPr>
          <w:b/>
        </w:rPr>
        <w:t>4.3.1.</w:t>
      </w:r>
      <w:r w:rsidRPr="008728BA">
        <w:rPr>
          <w:b/>
        </w:rPr>
        <w:tab/>
        <w:t>Hasil Uji Validitas dan Reliabilitas</w:t>
      </w:r>
      <w:r>
        <w:rPr>
          <w:b/>
        </w:rPr>
        <w:tab/>
      </w:r>
      <w:r>
        <w:rPr>
          <w:b/>
        </w:rPr>
        <w:tab/>
      </w:r>
    </w:p>
    <w:p w:rsidR="00773FCC" w:rsidRDefault="00773FCC" w:rsidP="00773FCC">
      <w:pPr>
        <w:spacing w:line="480" w:lineRule="auto"/>
        <w:jc w:val="both"/>
        <w:rPr>
          <w:lang w:val="id-ID"/>
        </w:rPr>
      </w:pPr>
      <w:r w:rsidRPr="008728BA">
        <w:tab/>
        <w:t>Dalam analisis ini untuk mengetahui tingkat validitas dapat dilihat pada hasil olahan data.Pengujian instrument penelitian ini baik dari segi validitasnya mau</w:t>
      </w:r>
      <w:r>
        <w:t>pun reliabilitasnya terhadap Kinerja Karyawanresponden</w:t>
      </w:r>
      <w:r>
        <w:rPr>
          <w:lang w:val="id-ID"/>
        </w:rPr>
        <w:t>.In</w:t>
      </w:r>
      <w:r w:rsidRPr="008728BA">
        <w:t xml:space="preserve">strument penelitian yang </w:t>
      </w:r>
      <w:r>
        <w:rPr>
          <w:lang w:val="id-ID"/>
        </w:rPr>
        <w:t>dinyatakan</w:t>
      </w:r>
      <w:r w:rsidRPr="008728BA">
        <w:t xml:space="preserve">valid </w:t>
      </w:r>
      <w:r>
        <w:rPr>
          <w:lang w:val="id-ID"/>
        </w:rPr>
        <w:t>jika</w:t>
      </w:r>
      <w:r w:rsidRPr="008728BA">
        <w:t xml:space="preserve"> nilait</w:t>
      </w:r>
      <w:r w:rsidRPr="008728BA">
        <w:rPr>
          <w:vertAlign w:val="subscript"/>
        </w:rPr>
        <w:t>hitung</w:t>
      </w:r>
      <w:r w:rsidRPr="008728BA">
        <w:t>&gt; t</w:t>
      </w:r>
      <w:r w:rsidRPr="008728BA">
        <w:rPr>
          <w:vertAlign w:val="subscript"/>
        </w:rPr>
        <w:t>tabel</w:t>
      </w:r>
      <w:r>
        <w:rPr>
          <w:lang w:val="id-ID"/>
        </w:rPr>
        <w:t xml:space="preserve">dan untuk </w:t>
      </w:r>
      <w:proofErr w:type="spellStart"/>
      <w:r>
        <w:rPr>
          <w:lang w:val="id-ID"/>
        </w:rPr>
        <w:t>reliabe</w:t>
      </w:r>
      <w:proofErr w:type="spellEnd"/>
      <w:r>
        <w:t>l</w:t>
      </w:r>
      <w:r>
        <w:rPr>
          <w:lang w:val="id-ID"/>
        </w:rPr>
        <w:t xml:space="preserve">jika nilai </w:t>
      </w:r>
      <w:proofErr w:type="spellStart"/>
      <w:r w:rsidRPr="00097601">
        <w:rPr>
          <w:i/>
          <w:lang w:val="id-ID"/>
        </w:rPr>
        <w:t>Cronbach's</w:t>
      </w:r>
      <w:proofErr w:type="spellEnd"/>
      <w:r w:rsidRPr="00097601">
        <w:rPr>
          <w:i/>
          <w:lang w:val="id-ID"/>
        </w:rPr>
        <w:t xml:space="preserve"> </w:t>
      </w:r>
      <w:proofErr w:type="spellStart"/>
      <w:r w:rsidRPr="00097601">
        <w:rPr>
          <w:i/>
          <w:lang w:val="id-ID"/>
        </w:rPr>
        <w:t>Alpha</w:t>
      </w:r>
      <w:proofErr w:type="spellEnd"/>
      <w:r>
        <w:rPr>
          <w:lang w:val="id-ID"/>
        </w:rPr>
        <w:t>&gt;</w:t>
      </w:r>
      <w:r w:rsidRPr="008728BA">
        <w:t xml:space="preserve"> 0,6.</w:t>
      </w:r>
    </w:p>
    <w:p w:rsidR="00773FCC" w:rsidRPr="008C4E85" w:rsidRDefault="00773FCC" w:rsidP="00773FCC">
      <w:pPr>
        <w:spacing w:line="480" w:lineRule="auto"/>
        <w:jc w:val="both"/>
        <w:rPr>
          <w:lang w:val="id-ID"/>
        </w:rPr>
      </w:pPr>
    </w:p>
    <w:p w:rsidR="00773FCC" w:rsidRPr="00B0636F" w:rsidRDefault="00773FCC" w:rsidP="00B4126B">
      <w:pPr>
        <w:pStyle w:val="DaftarParagraf"/>
        <w:numPr>
          <w:ilvl w:val="0"/>
          <w:numId w:val="34"/>
        </w:numPr>
        <w:spacing w:after="0" w:line="480" w:lineRule="auto"/>
        <w:jc w:val="both"/>
        <w:rPr>
          <w:rFonts w:ascii="Times New Roman" w:hAnsi="Times New Roman"/>
          <w:b/>
          <w:sz w:val="24"/>
          <w:szCs w:val="24"/>
          <w:lang w:val="id-ID"/>
        </w:rPr>
      </w:pPr>
      <w:r w:rsidRPr="00B0636F">
        <w:rPr>
          <w:rFonts w:ascii="Times New Roman" w:hAnsi="Times New Roman"/>
          <w:b/>
          <w:sz w:val="24"/>
          <w:szCs w:val="24"/>
          <w:lang w:val="id-ID"/>
        </w:rPr>
        <w:t xml:space="preserve">Uji validitas dan Uji Reliabilitas </w:t>
      </w:r>
      <w:r>
        <w:rPr>
          <w:rFonts w:ascii="Times New Roman" w:hAnsi="Times New Roman"/>
          <w:b/>
          <w:sz w:val="24"/>
          <w:szCs w:val="24"/>
        </w:rPr>
        <w:t>Variabel Pengetahuan (X1)</w:t>
      </w:r>
    </w:p>
    <w:p w:rsidR="00773FCC" w:rsidRPr="000508F2" w:rsidRDefault="00773FCC" w:rsidP="00773FCC">
      <w:pPr>
        <w:pStyle w:val="DaftarParagraf"/>
        <w:spacing w:after="0" w:line="480" w:lineRule="auto"/>
        <w:ind w:left="0" w:firstLine="720"/>
        <w:jc w:val="both"/>
        <w:rPr>
          <w:rFonts w:ascii="Times New Roman" w:hAnsi="Times New Roman"/>
          <w:sz w:val="24"/>
          <w:szCs w:val="24"/>
        </w:rPr>
      </w:pPr>
      <w:r>
        <w:rPr>
          <w:rFonts w:ascii="Times New Roman" w:hAnsi="Times New Roman"/>
          <w:sz w:val="24"/>
          <w:szCs w:val="24"/>
          <w:lang w:val="id-ID"/>
        </w:rPr>
        <w:t>Berdasarkan hasil analisis data pada lampiran 2022diperoleh hasil penelitian sebagaimana pada tabel berikut :</w:t>
      </w:r>
    </w:p>
    <w:p w:rsidR="00773FCC" w:rsidRDefault="00773FCC" w:rsidP="00773FCC">
      <w:pPr>
        <w:jc w:val="center"/>
        <w:outlineLvl w:val="0"/>
        <w:rPr>
          <w:b/>
          <w:lang w:val="id-ID"/>
        </w:rPr>
      </w:pPr>
      <w:r>
        <w:rPr>
          <w:b/>
        </w:rPr>
        <w:t>Tabel 4.8</w:t>
      </w:r>
      <w:r w:rsidRPr="008728BA">
        <w:rPr>
          <w:b/>
        </w:rPr>
        <w:t xml:space="preserve"> Hasil U</w:t>
      </w:r>
      <w:r>
        <w:rPr>
          <w:b/>
          <w:lang w:val="id-ID"/>
        </w:rPr>
        <w:t>j</w:t>
      </w:r>
      <w:r w:rsidRPr="008728BA">
        <w:rPr>
          <w:b/>
        </w:rPr>
        <w:t>i validitas dan Reliabilitas</w:t>
      </w:r>
      <w:r>
        <w:rPr>
          <w:b/>
          <w:lang w:val="id-ID"/>
        </w:rPr>
        <w:t>Variabel Pengetahuan (X1)</w:t>
      </w: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134"/>
        <w:gridCol w:w="992"/>
        <w:gridCol w:w="851"/>
        <w:gridCol w:w="850"/>
        <w:gridCol w:w="850"/>
        <w:gridCol w:w="851"/>
        <w:gridCol w:w="1134"/>
      </w:tblGrid>
      <w:tr w:rsidR="00773FCC" w:rsidRPr="008728BA" w:rsidTr="00773FCC">
        <w:tc>
          <w:tcPr>
            <w:tcW w:w="1418" w:type="dxa"/>
            <w:vMerge w:val="restart"/>
            <w:vAlign w:val="center"/>
          </w:tcPr>
          <w:p w:rsidR="00773FCC" w:rsidRPr="00773FCC" w:rsidRDefault="00773FCC" w:rsidP="00773FCC">
            <w:pPr>
              <w:spacing w:after="100" w:line="276" w:lineRule="auto"/>
              <w:ind w:left="440"/>
              <w:jc w:val="center"/>
            </w:pPr>
            <w:r w:rsidRPr="00773FCC">
              <w:t>Variabel</w:t>
            </w:r>
          </w:p>
        </w:tc>
        <w:tc>
          <w:tcPr>
            <w:tcW w:w="1134" w:type="dxa"/>
            <w:vMerge w:val="restart"/>
            <w:vAlign w:val="center"/>
          </w:tcPr>
          <w:p w:rsidR="00773FCC" w:rsidRPr="00773FCC" w:rsidRDefault="00773FCC" w:rsidP="00773FCC">
            <w:pPr>
              <w:spacing w:after="100" w:line="276" w:lineRule="auto"/>
              <w:ind w:left="440"/>
              <w:jc w:val="center"/>
            </w:pPr>
            <w:r w:rsidRPr="00773FCC">
              <w:t>Indikator</w:t>
            </w:r>
          </w:p>
        </w:tc>
        <w:tc>
          <w:tcPr>
            <w:tcW w:w="3543" w:type="dxa"/>
            <w:gridSpan w:val="4"/>
          </w:tcPr>
          <w:p w:rsidR="00773FCC" w:rsidRPr="00773FCC" w:rsidRDefault="00773FCC" w:rsidP="00773FCC">
            <w:pPr>
              <w:spacing w:after="100" w:line="276" w:lineRule="auto"/>
              <w:ind w:left="440"/>
              <w:jc w:val="center"/>
            </w:pPr>
            <w:r w:rsidRPr="00773FCC">
              <w:t>Uji Validitas</w:t>
            </w:r>
          </w:p>
        </w:tc>
        <w:tc>
          <w:tcPr>
            <w:tcW w:w="1985" w:type="dxa"/>
            <w:gridSpan w:val="2"/>
            <w:vAlign w:val="center"/>
          </w:tcPr>
          <w:p w:rsidR="00773FCC" w:rsidRPr="00773FCC" w:rsidRDefault="00773FCC" w:rsidP="00773FCC">
            <w:pPr>
              <w:spacing w:after="100" w:line="276" w:lineRule="auto"/>
              <w:ind w:left="440"/>
              <w:jc w:val="center"/>
            </w:pPr>
            <w:r w:rsidRPr="00773FCC">
              <w:t>Uji Reliabilitas</w:t>
            </w:r>
          </w:p>
        </w:tc>
      </w:tr>
      <w:tr w:rsidR="00773FCC" w:rsidRPr="008728BA" w:rsidTr="00773FCC">
        <w:trPr>
          <w:trHeight w:val="215"/>
        </w:trPr>
        <w:tc>
          <w:tcPr>
            <w:tcW w:w="1418"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c>
          <w:tcPr>
            <w:tcW w:w="992" w:type="dxa"/>
            <w:vAlign w:val="center"/>
          </w:tcPr>
          <w:p w:rsidR="00773FCC" w:rsidRPr="00773FCC" w:rsidRDefault="00773FCC" w:rsidP="00773FCC">
            <w:pPr>
              <w:spacing w:after="100" w:line="276" w:lineRule="auto"/>
              <w:ind w:left="440"/>
              <w:jc w:val="center"/>
            </w:pPr>
            <w:r w:rsidRPr="00773FCC">
              <w:t>r</w:t>
            </w:r>
            <w:r w:rsidRPr="00773FCC">
              <w:rPr>
                <w:vertAlign w:val="subscript"/>
              </w:rPr>
              <w:t>hitung</w:t>
            </w:r>
          </w:p>
        </w:tc>
        <w:tc>
          <w:tcPr>
            <w:tcW w:w="851" w:type="dxa"/>
            <w:vAlign w:val="center"/>
          </w:tcPr>
          <w:p w:rsidR="00773FCC" w:rsidRPr="00773FCC" w:rsidRDefault="00773FCC" w:rsidP="00773FCC">
            <w:pPr>
              <w:spacing w:after="100" w:line="276" w:lineRule="auto"/>
              <w:ind w:left="440"/>
              <w:jc w:val="center"/>
            </w:pPr>
            <w:r w:rsidRPr="00773FCC">
              <w:t xml:space="preserve">t </w:t>
            </w:r>
            <w:r w:rsidRPr="00773FCC">
              <w:rPr>
                <w:vertAlign w:val="subscript"/>
              </w:rPr>
              <w:t>hit</w:t>
            </w:r>
            <w:r w:rsidRPr="00773FCC">
              <w:rPr>
                <w:vertAlign w:val="subscript"/>
              </w:rPr>
              <w:lastRenderedPageBreak/>
              <w:t>ung</w:t>
            </w:r>
          </w:p>
        </w:tc>
        <w:tc>
          <w:tcPr>
            <w:tcW w:w="850" w:type="dxa"/>
            <w:vAlign w:val="center"/>
          </w:tcPr>
          <w:p w:rsidR="00773FCC" w:rsidRPr="00773FCC" w:rsidRDefault="00773FCC" w:rsidP="00773FCC">
            <w:pPr>
              <w:spacing w:after="100" w:line="276" w:lineRule="auto"/>
              <w:ind w:left="440"/>
              <w:jc w:val="center"/>
            </w:pPr>
            <w:r w:rsidRPr="00773FCC">
              <w:lastRenderedPageBreak/>
              <w:t xml:space="preserve">t </w:t>
            </w:r>
            <w:r w:rsidRPr="00773FCC">
              <w:rPr>
                <w:vertAlign w:val="subscript"/>
              </w:rPr>
              <w:t>ta</w:t>
            </w:r>
            <w:r w:rsidRPr="00773FCC">
              <w:rPr>
                <w:vertAlign w:val="subscript"/>
              </w:rPr>
              <w:lastRenderedPageBreak/>
              <w:t>bel</w:t>
            </w:r>
          </w:p>
        </w:tc>
        <w:tc>
          <w:tcPr>
            <w:tcW w:w="850" w:type="dxa"/>
            <w:vAlign w:val="center"/>
          </w:tcPr>
          <w:p w:rsidR="00773FCC" w:rsidRPr="00773FCC" w:rsidRDefault="00773FCC" w:rsidP="00773FCC">
            <w:pPr>
              <w:spacing w:after="100" w:line="276" w:lineRule="auto"/>
              <w:ind w:left="440"/>
              <w:jc w:val="center"/>
            </w:pPr>
            <w:r w:rsidRPr="00773FCC">
              <w:lastRenderedPageBreak/>
              <w:t>Ket</w:t>
            </w:r>
          </w:p>
        </w:tc>
        <w:tc>
          <w:tcPr>
            <w:tcW w:w="851" w:type="dxa"/>
            <w:vAlign w:val="center"/>
          </w:tcPr>
          <w:p w:rsidR="00773FCC" w:rsidRPr="00773FCC" w:rsidRDefault="00773FCC" w:rsidP="00773FCC">
            <w:pPr>
              <w:spacing w:after="100" w:line="276" w:lineRule="auto"/>
              <w:ind w:left="440"/>
              <w:jc w:val="center"/>
            </w:pPr>
            <w:r w:rsidRPr="00773FCC">
              <w:t>Alp</w:t>
            </w:r>
            <w:r w:rsidRPr="00773FCC">
              <w:lastRenderedPageBreak/>
              <w:t>ha</w:t>
            </w:r>
          </w:p>
        </w:tc>
        <w:tc>
          <w:tcPr>
            <w:tcW w:w="1134" w:type="dxa"/>
            <w:vAlign w:val="center"/>
          </w:tcPr>
          <w:p w:rsidR="00773FCC" w:rsidRPr="00773FCC" w:rsidRDefault="00773FCC" w:rsidP="00773FCC">
            <w:pPr>
              <w:spacing w:after="100" w:line="276" w:lineRule="auto"/>
              <w:ind w:left="440"/>
              <w:jc w:val="center"/>
            </w:pPr>
            <w:r w:rsidRPr="00773FCC">
              <w:lastRenderedPageBreak/>
              <w:t>Ket</w:t>
            </w:r>
          </w:p>
        </w:tc>
      </w:tr>
      <w:tr w:rsidR="00773FCC" w:rsidRPr="008728BA" w:rsidTr="00773FCC">
        <w:trPr>
          <w:trHeight w:val="219"/>
        </w:trPr>
        <w:tc>
          <w:tcPr>
            <w:tcW w:w="1418" w:type="dxa"/>
            <w:vMerge w:val="restart"/>
            <w:vAlign w:val="center"/>
          </w:tcPr>
          <w:p w:rsidR="00773FCC" w:rsidRPr="00773FCC" w:rsidRDefault="00773FCC" w:rsidP="00773FCC">
            <w:pPr>
              <w:spacing w:after="100" w:line="276" w:lineRule="auto"/>
              <w:ind w:left="440"/>
              <w:jc w:val="center"/>
              <w:rPr>
                <w:sz w:val="22"/>
                <w:szCs w:val="22"/>
              </w:rPr>
            </w:pPr>
            <w:r w:rsidRPr="00773FCC">
              <w:rPr>
                <w:sz w:val="22"/>
                <w:szCs w:val="22"/>
              </w:rPr>
              <w:t>Pengetahuan</w:t>
            </w:r>
          </w:p>
        </w:tc>
        <w:tc>
          <w:tcPr>
            <w:tcW w:w="1134" w:type="dxa"/>
            <w:vAlign w:val="center"/>
          </w:tcPr>
          <w:p w:rsidR="00773FCC" w:rsidRPr="00773FCC" w:rsidRDefault="00773FCC" w:rsidP="00773FCC">
            <w:pPr>
              <w:spacing w:after="100" w:line="276" w:lineRule="auto"/>
              <w:ind w:left="440"/>
              <w:jc w:val="center"/>
            </w:pPr>
            <w:r w:rsidRPr="00773FCC">
              <w:t>X1.1</w:t>
            </w:r>
          </w:p>
        </w:tc>
        <w:tc>
          <w:tcPr>
            <w:tcW w:w="992"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0,926</w:t>
            </w:r>
          </w:p>
        </w:tc>
        <w:tc>
          <w:tcPr>
            <w:tcW w:w="851"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49,05</w:t>
            </w:r>
          </w:p>
        </w:tc>
        <w:tc>
          <w:tcPr>
            <w:tcW w:w="850"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vAlign w:val="center"/>
          </w:tcPr>
          <w:p w:rsidR="00773FCC" w:rsidRPr="00773FCC" w:rsidRDefault="00773FCC" w:rsidP="00773FCC">
            <w:pPr>
              <w:spacing w:after="100" w:line="276" w:lineRule="auto"/>
              <w:ind w:left="440"/>
              <w:jc w:val="center"/>
            </w:pPr>
            <w:r w:rsidRPr="00773FCC">
              <w:t>Valid</w:t>
            </w:r>
          </w:p>
        </w:tc>
        <w:tc>
          <w:tcPr>
            <w:tcW w:w="851" w:type="dxa"/>
            <w:vMerge w:val="restart"/>
            <w:vAlign w:val="center"/>
          </w:tcPr>
          <w:p w:rsidR="00773FCC" w:rsidRPr="00773FCC" w:rsidRDefault="00773FCC" w:rsidP="00773FCC">
            <w:pPr>
              <w:spacing w:after="100" w:line="276" w:lineRule="auto"/>
              <w:ind w:left="440"/>
              <w:jc w:val="center"/>
            </w:pPr>
            <w:r w:rsidRPr="00773FCC">
              <w:t>0,933</w:t>
            </w:r>
          </w:p>
        </w:tc>
        <w:tc>
          <w:tcPr>
            <w:tcW w:w="1134" w:type="dxa"/>
            <w:vMerge w:val="restart"/>
            <w:vAlign w:val="center"/>
          </w:tcPr>
          <w:p w:rsidR="00773FCC" w:rsidRPr="00773FCC" w:rsidRDefault="00773FCC" w:rsidP="00773FCC">
            <w:pPr>
              <w:spacing w:after="100" w:line="276" w:lineRule="auto"/>
              <w:ind w:left="440"/>
              <w:jc w:val="center"/>
            </w:pPr>
            <w:r w:rsidRPr="00773FCC">
              <w:t>&gt; 0,60 = reliabel</w:t>
            </w:r>
          </w:p>
        </w:tc>
      </w:tr>
      <w:tr w:rsidR="00773FCC" w:rsidRPr="008728BA" w:rsidTr="00773FCC">
        <w:trPr>
          <w:trHeight w:val="222"/>
        </w:trPr>
        <w:tc>
          <w:tcPr>
            <w:tcW w:w="1418" w:type="dxa"/>
            <w:vMerge/>
            <w:vAlign w:val="center"/>
          </w:tcPr>
          <w:p w:rsidR="00773FCC" w:rsidRPr="00773FCC" w:rsidRDefault="00773FCC" w:rsidP="00773FCC">
            <w:pPr>
              <w:spacing w:after="100" w:line="276" w:lineRule="auto"/>
              <w:ind w:left="440"/>
              <w:jc w:val="center"/>
            </w:pPr>
          </w:p>
        </w:tc>
        <w:tc>
          <w:tcPr>
            <w:tcW w:w="1134" w:type="dxa"/>
            <w:vAlign w:val="center"/>
          </w:tcPr>
          <w:p w:rsidR="00773FCC" w:rsidRPr="00773FCC" w:rsidRDefault="00773FCC" w:rsidP="00773FCC">
            <w:pPr>
              <w:spacing w:after="100" w:line="276" w:lineRule="auto"/>
              <w:ind w:left="440"/>
              <w:jc w:val="center"/>
            </w:pPr>
            <w:r w:rsidRPr="00773FCC">
              <w:t>X1.2</w:t>
            </w:r>
          </w:p>
        </w:tc>
        <w:tc>
          <w:tcPr>
            <w:tcW w:w="992"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0,767</w:t>
            </w:r>
          </w:p>
        </w:tc>
        <w:tc>
          <w:tcPr>
            <w:tcW w:w="851"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14,07</w:t>
            </w:r>
          </w:p>
        </w:tc>
        <w:tc>
          <w:tcPr>
            <w:tcW w:w="850"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r w:rsidR="00773FCC" w:rsidRPr="008728BA" w:rsidTr="00773FCC">
        <w:trPr>
          <w:trHeight w:val="222"/>
        </w:trPr>
        <w:tc>
          <w:tcPr>
            <w:tcW w:w="1418" w:type="dxa"/>
            <w:vMerge/>
            <w:vAlign w:val="center"/>
          </w:tcPr>
          <w:p w:rsidR="00773FCC" w:rsidRPr="00773FCC" w:rsidRDefault="00773FCC" w:rsidP="00773FCC">
            <w:pPr>
              <w:spacing w:after="100" w:line="276" w:lineRule="auto"/>
              <w:ind w:left="440"/>
              <w:jc w:val="center"/>
            </w:pPr>
          </w:p>
        </w:tc>
        <w:tc>
          <w:tcPr>
            <w:tcW w:w="1134" w:type="dxa"/>
          </w:tcPr>
          <w:p w:rsidR="00773FCC" w:rsidRPr="00773FCC" w:rsidRDefault="00773FCC" w:rsidP="00773FCC">
            <w:pPr>
              <w:spacing w:after="100" w:line="276" w:lineRule="auto"/>
              <w:ind w:left="440"/>
              <w:jc w:val="center"/>
              <w:rPr>
                <w:rFonts w:ascii="Calibri" w:hAnsi="Calibri"/>
                <w:sz w:val="22"/>
                <w:szCs w:val="22"/>
              </w:rPr>
            </w:pPr>
            <w:r w:rsidRPr="00773FCC">
              <w:t>X1.3</w:t>
            </w:r>
          </w:p>
        </w:tc>
        <w:tc>
          <w:tcPr>
            <w:tcW w:w="992"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0,892</w:t>
            </w:r>
          </w:p>
        </w:tc>
        <w:tc>
          <w:tcPr>
            <w:tcW w:w="851"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32,96</w:t>
            </w:r>
          </w:p>
        </w:tc>
        <w:tc>
          <w:tcPr>
            <w:tcW w:w="850"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r w:rsidR="00773FCC" w:rsidRPr="008728BA" w:rsidTr="00773FCC">
        <w:trPr>
          <w:trHeight w:val="222"/>
        </w:trPr>
        <w:tc>
          <w:tcPr>
            <w:tcW w:w="1418" w:type="dxa"/>
            <w:vMerge/>
            <w:vAlign w:val="center"/>
          </w:tcPr>
          <w:p w:rsidR="00773FCC" w:rsidRPr="00773FCC" w:rsidRDefault="00773FCC" w:rsidP="00773FCC">
            <w:pPr>
              <w:spacing w:after="100" w:line="276" w:lineRule="auto"/>
              <w:ind w:left="440"/>
              <w:jc w:val="center"/>
            </w:pPr>
          </w:p>
        </w:tc>
        <w:tc>
          <w:tcPr>
            <w:tcW w:w="1134" w:type="dxa"/>
          </w:tcPr>
          <w:p w:rsidR="00773FCC" w:rsidRPr="00773FCC" w:rsidRDefault="00773FCC" w:rsidP="00773FCC">
            <w:pPr>
              <w:spacing w:after="100" w:line="276" w:lineRule="auto"/>
              <w:ind w:left="440"/>
              <w:jc w:val="center"/>
              <w:rPr>
                <w:rFonts w:ascii="Calibri" w:hAnsi="Calibri"/>
                <w:sz w:val="22"/>
                <w:szCs w:val="22"/>
              </w:rPr>
            </w:pPr>
            <w:r w:rsidRPr="00773FCC">
              <w:t>X1.4</w:t>
            </w:r>
          </w:p>
        </w:tc>
        <w:tc>
          <w:tcPr>
            <w:tcW w:w="992"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0,903</w:t>
            </w:r>
          </w:p>
        </w:tc>
        <w:tc>
          <w:tcPr>
            <w:tcW w:w="851"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36,93</w:t>
            </w:r>
          </w:p>
        </w:tc>
        <w:tc>
          <w:tcPr>
            <w:tcW w:w="850"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r w:rsidR="00773FCC" w:rsidRPr="008728BA" w:rsidTr="00773FCC">
        <w:trPr>
          <w:trHeight w:val="222"/>
        </w:trPr>
        <w:tc>
          <w:tcPr>
            <w:tcW w:w="1418" w:type="dxa"/>
            <w:vMerge/>
            <w:vAlign w:val="center"/>
          </w:tcPr>
          <w:p w:rsidR="00773FCC" w:rsidRPr="00773FCC" w:rsidRDefault="00773FCC" w:rsidP="00773FCC">
            <w:pPr>
              <w:spacing w:after="100" w:line="276" w:lineRule="auto"/>
              <w:ind w:left="440"/>
              <w:jc w:val="center"/>
            </w:pPr>
          </w:p>
        </w:tc>
        <w:tc>
          <w:tcPr>
            <w:tcW w:w="1134" w:type="dxa"/>
          </w:tcPr>
          <w:p w:rsidR="00773FCC" w:rsidRPr="00773FCC" w:rsidRDefault="00773FCC" w:rsidP="00773FCC">
            <w:pPr>
              <w:spacing w:after="100" w:line="276" w:lineRule="auto"/>
              <w:ind w:left="440"/>
              <w:jc w:val="center"/>
              <w:rPr>
                <w:rFonts w:ascii="Calibri" w:hAnsi="Calibri"/>
                <w:sz w:val="22"/>
                <w:szCs w:val="22"/>
              </w:rPr>
            </w:pPr>
            <w:r w:rsidRPr="00773FCC">
              <w:t>X1.5</w:t>
            </w:r>
          </w:p>
        </w:tc>
        <w:tc>
          <w:tcPr>
            <w:tcW w:w="992"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0,942</w:t>
            </w:r>
          </w:p>
        </w:tc>
        <w:tc>
          <w:tcPr>
            <w:tcW w:w="851"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63,14</w:t>
            </w:r>
          </w:p>
        </w:tc>
        <w:tc>
          <w:tcPr>
            <w:tcW w:w="850"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bl>
    <w:p w:rsidR="00773FCC" w:rsidRPr="00EA1073" w:rsidRDefault="00773FCC" w:rsidP="00773FCC">
      <w:pPr>
        <w:spacing w:line="480" w:lineRule="auto"/>
        <w:ind w:firstLine="720"/>
        <w:jc w:val="both"/>
      </w:pPr>
      <w:r w:rsidRPr="008728BA">
        <w:t xml:space="preserve">Tabel diatas menjelaskan bahwa semua item </w:t>
      </w:r>
      <w:r w:rsidRPr="005A2E7C">
        <w:t>pernyataan</w:t>
      </w:r>
      <w:r w:rsidRPr="008728BA">
        <w:t xml:space="preserve"> untuk </w:t>
      </w:r>
      <w:r>
        <w:t>Variabel Pengetahuan(X1)</w:t>
      </w:r>
      <w:r w:rsidRPr="008728BA">
        <w:t xml:space="preserve"> menunjukkan hasil yang valid, Keputusan ini diambil karena nilai t</w:t>
      </w:r>
      <w:r w:rsidRPr="008728BA">
        <w:rPr>
          <w:vertAlign w:val="subscript"/>
        </w:rPr>
        <w:t>hitung</w:t>
      </w:r>
      <w:r w:rsidRPr="008728BA">
        <w:t>&gt; t</w:t>
      </w:r>
      <w:r w:rsidRPr="008728BA">
        <w:rPr>
          <w:vertAlign w:val="subscript"/>
        </w:rPr>
        <w:t>tabel</w:t>
      </w:r>
      <w:r w:rsidRPr="008728BA">
        <w:t xml:space="preserve">, Sedangkan koefisien alphanya sebesar </w:t>
      </w:r>
      <w:r>
        <w:t>0,</w:t>
      </w:r>
      <w:r>
        <w:rPr>
          <w:lang w:val="id-ID"/>
        </w:rPr>
        <w:t>933d</w:t>
      </w:r>
      <w:r w:rsidRPr="008728BA">
        <w:t xml:space="preserve">engan demikian berarti semua item </w:t>
      </w:r>
      <w:r w:rsidRPr="005A2E7C">
        <w:t>pernyataan</w:t>
      </w:r>
      <w:r w:rsidRPr="008728BA">
        <w:t xml:space="preserve"> untuk </w:t>
      </w:r>
      <w:r>
        <w:rPr>
          <w:lang w:val="id-ID"/>
        </w:rPr>
        <w:t>v</w:t>
      </w:r>
      <w:r>
        <w:t>ariabel Pengetahuan (X1)</w:t>
      </w:r>
      <w:r w:rsidRPr="008728BA">
        <w:t xml:space="preserve">reliabel karena </w:t>
      </w:r>
      <w:proofErr w:type="spellStart"/>
      <w:r w:rsidRPr="00097601">
        <w:rPr>
          <w:i/>
          <w:lang w:val="id-ID"/>
        </w:rPr>
        <w:t>Cronbach's</w:t>
      </w:r>
      <w:proofErr w:type="spellEnd"/>
      <w:r w:rsidRPr="00097601">
        <w:rPr>
          <w:i/>
          <w:lang w:val="id-ID"/>
        </w:rPr>
        <w:t xml:space="preserve"> </w:t>
      </w:r>
      <w:proofErr w:type="spellStart"/>
      <w:r w:rsidRPr="00097601">
        <w:rPr>
          <w:i/>
          <w:lang w:val="id-ID"/>
        </w:rPr>
        <w:t>Alpha</w:t>
      </w:r>
      <w:proofErr w:type="spellEnd"/>
      <w:r w:rsidRPr="008728BA">
        <w:t>&gt; 0,</w:t>
      </w:r>
      <w:r>
        <w:t>60.</w:t>
      </w:r>
    </w:p>
    <w:p w:rsidR="00773FCC" w:rsidRPr="00B0636F" w:rsidRDefault="00773FCC" w:rsidP="00B4126B">
      <w:pPr>
        <w:pStyle w:val="DaftarParagraf"/>
        <w:numPr>
          <w:ilvl w:val="0"/>
          <w:numId w:val="34"/>
        </w:numPr>
        <w:spacing w:line="480" w:lineRule="auto"/>
        <w:jc w:val="both"/>
        <w:rPr>
          <w:rFonts w:ascii="Times New Roman" w:hAnsi="Times New Roman"/>
          <w:b/>
          <w:sz w:val="24"/>
          <w:szCs w:val="24"/>
          <w:lang w:val="id-ID"/>
        </w:rPr>
      </w:pPr>
      <w:r w:rsidRPr="00B0636F">
        <w:rPr>
          <w:rFonts w:ascii="Times New Roman" w:hAnsi="Times New Roman"/>
          <w:b/>
          <w:sz w:val="24"/>
          <w:szCs w:val="24"/>
          <w:lang w:val="id-ID"/>
        </w:rPr>
        <w:t xml:space="preserve">Uji validitas dan Uji Reliabilitas </w:t>
      </w:r>
      <w:r>
        <w:rPr>
          <w:rFonts w:ascii="Times New Roman" w:hAnsi="Times New Roman"/>
          <w:b/>
          <w:sz w:val="24"/>
          <w:szCs w:val="24"/>
        </w:rPr>
        <w:t>Motivasi Kerja (X2)</w:t>
      </w:r>
    </w:p>
    <w:p w:rsidR="00773FCC" w:rsidRPr="00AC4D48" w:rsidRDefault="00773FCC" w:rsidP="00773FCC">
      <w:pPr>
        <w:pStyle w:val="DaftarParagraf"/>
        <w:spacing w:after="0" w:line="480" w:lineRule="auto"/>
        <w:ind w:left="0" w:firstLine="720"/>
        <w:jc w:val="both"/>
        <w:rPr>
          <w:rFonts w:ascii="Times New Roman" w:hAnsi="Times New Roman"/>
          <w:sz w:val="24"/>
          <w:szCs w:val="24"/>
        </w:rPr>
      </w:pPr>
      <w:r>
        <w:rPr>
          <w:rFonts w:ascii="Times New Roman" w:hAnsi="Times New Roman"/>
          <w:sz w:val="24"/>
          <w:szCs w:val="24"/>
          <w:lang w:val="id-ID"/>
        </w:rPr>
        <w:t>Berdasarkan hasil analisis data pada lampiran 2022 diperoleh hasil penelitian sebagaimana pada tabel berikut :</w:t>
      </w:r>
    </w:p>
    <w:p w:rsidR="00773FCC" w:rsidRDefault="00773FCC" w:rsidP="00773FCC">
      <w:pPr>
        <w:jc w:val="center"/>
        <w:outlineLvl w:val="0"/>
        <w:rPr>
          <w:b/>
        </w:rPr>
      </w:pPr>
      <w:r>
        <w:rPr>
          <w:b/>
        </w:rPr>
        <w:t>Tabel 4.9</w:t>
      </w:r>
      <w:r w:rsidRPr="008728BA">
        <w:rPr>
          <w:b/>
        </w:rPr>
        <w:t xml:space="preserve"> Hasil U</w:t>
      </w:r>
      <w:r>
        <w:rPr>
          <w:b/>
          <w:lang w:val="id-ID"/>
        </w:rPr>
        <w:t>j</w:t>
      </w:r>
      <w:r w:rsidRPr="008728BA">
        <w:rPr>
          <w:b/>
        </w:rPr>
        <w:t>i validitas dan Reliabilitas</w:t>
      </w:r>
      <w:r>
        <w:rPr>
          <w:b/>
          <w:lang w:val="id-ID"/>
        </w:rPr>
        <w:t>Motivasi Kerja (X2)</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992"/>
        <w:gridCol w:w="851"/>
        <w:gridCol w:w="850"/>
        <w:gridCol w:w="850"/>
        <w:gridCol w:w="851"/>
        <w:gridCol w:w="1134"/>
      </w:tblGrid>
      <w:tr w:rsidR="00773FCC" w:rsidRPr="008728BA" w:rsidTr="00773FCC">
        <w:tc>
          <w:tcPr>
            <w:tcW w:w="1276" w:type="dxa"/>
            <w:vMerge w:val="restart"/>
            <w:vAlign w:val="center"/>
          </w:tcPr>
          <w:p w:rsidR="00773FCC" w:rsidRPr="00773FCC" w:rsidRDefault="00773FCC" w:rsidP="00773FCC">
            <w:pPr>
              <w:spacing w:after="100" w:line="276" w:lineRule="auto"/>
              <w:ind w:left="440"/>
              <w:jc w:val="center"/>
            </w:pPr>
            <w:r w:rsidRPr="00773FCC">
              <w:t>Variabel</w:t>
            </w:r>
          </w:p>
        </w:tc>
        <w:tc>
          <w:tcPr>
            <w:tcW w:w="1134" w:type="dxa"/>
            <w:vMerge w:val="restart"/>
            <w:vAlign w:val="center"/>
          </w:tcPr>
          <w:p w:rsidR="00773FCC" w:rsidRPr="00773FCC" w:rsidRDefault="00773FCC" w:rsidP="00773FCC">
            <w:pPr>
              <w:spacing w:after="100" w:line="276" w:lineRule="auto"/>
              <w:ind w:left="440"/>
              <w:jc w:val="center"/>
            </w:pPr>
            <w:r w:rsidRPr="00773FCC">
              <w:t>Indikator</w:t>
            </w:r>
          </w:p>
        </w:tc>
        <w:tc>
          <w:tcPr>
            <w:tcW w:w="3543" w:type="dxa"/>
            <w:gridSpan w:val="4"/>
          </w:tcPr>
          <w:p w:rsidR="00773FCC" w:rsidRPr="00773FCC" w:rsidRDefault="00773FCC" w:rsidP="00773FCC">
            <w:pPr>
              <w:spacing w:after="100" w:line="276" w:lineRule="auto"/>
              <w:ind w:left="440"/>
              <w:jc w:val="center"/>
            </w:pPr>
            <w:r w:rsidRPr="00773FCC">
              <w:t>Uji Validitas</w:t>
            </w:r>
          </w:p>
        </w:tc>
        <w:tc>
          <w:tcPr>
            <w:tcW w:w="1985" w:type="dxa"/>
            <w:gridSpan w:val="2"/>
            <w:vAlign w:val="center"/>
          </w:tcPr>
          <w:p w:rsidR="00773FCC" w:rsidRPr="00773FCC" w:rsidRDefault="00773FCC" w:rsidP="00773FCC">
            <w:pPr>
              <w:spacing w:after="100" w:line="276" w:lineRule="auto"/>
              <w:ind w:left="440"/>
              <w:jc w:val="center"/>
            </w:pPr>
            <w:r w:rsidRPr="00773FCC">
              <w:t>Uji Reliabilitas</w:t>
            </w:r>
          </w:p>
        </w:tc>
      </w:tr>
      <w:tr w:rsidR="00773FCC" w:rsidRPr="008728BA" w:rsidTr="00773FCC">
        <w:trPr>
          <w:trHeight w:val="215"/>
        </w:trPr>
        <w:tc>
          <w:tcPr>
            <w:tcW w:w="1276"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c>
          <w:tcPr>
            <w:tcW w:w="992" w:type="dxa"/>
            <w:vAlign w:val="center"/>
          </w:tcPr>
          <w:p w:rsidR="00773FCC" w:rsidRPr="00773FCC" w:rsidRDefault="00773FCC" w:rsidP="00773FCC">
            <w:pPr>
              <w:spacing w:after="100" w:line="276" w:lineRule="auto"/>
              <w:ind w:left="440"/>
              <w:jc w:val="center"/>
            </w:pPr>
            <w:r w:rsidRPr="00773FCC">
              <w:t>r</w:t>
            </w:r>
            <w:r w:rsidRPr="00773FCC">
              <w:rPr>
                <w:vertAlign w:val="subscript"/>
              </w:rPr>
              <w:t>hitung</w:t>
            </w:r>
          </w:p>
        </w:tc>
        <w:tc>
          <w:tcPr>
            <w:tcW w:w="851" w:type="dxa"/>
            <w:vAlign w:val="center"/>
          </w:tcPr>
          <w:p w:rsidR="00773FCC" w:rsidRPr="00773FCC" w:rsidRDefault="00773FCC" w:rsidP="00773FCC">
            <w:pPr>
              <w:spacing w:after="100" w:line="276" w:lineRule="auto"/>
              <w:ind w:left="440"/>
              <w:jc w:val="center"/>
            </w:pPr>
            <w:r w:rsidRPr="00773FCC">
              <w:t xml:space="preserve">t </w:t>
            </w:r>
            <w:r w:rsidRPr="00773FCC">
              <w:rPr>
                <w:vertAlign w:val="subscript"/>
              </w:rPr>
              <w:t>hit</w:t>
            </w:r>
            <w:r w:rsidRPr="00773FCC">
              <w:rPr>
                <w:vertAlign w:val="subscript"/>
              </w:rPr>
              <w:lastRenderedPageBreak/>
              <w:t>ung</w:t>
            </w:r>
          </w:p>
        </w:tc>
        <w:tc>
          <w:tcPr>
            <w:tcW w:w="850" w:type="dxa"/>
            <w:vAlign w:val="center"/>
          </w:tcPr>
          <w:p w:rsidR="00773FCC" w:rsidRPr="00773FCC" w:rsidRDefault="00773FCC" w:rsidP="00773FCC">
            <w:pPr>
              <w:spacing w:after="100" w:line="276" w:lineRule="auto"/>
              <w:ind w:left="440"/>
              <w:jc w:val="center"/>
            </w:pPr>
            <w:r w:rsidRPr="00773FCC">
              <w:lastRenderedPageBreak/>
              <w:t xml:space="preserve">t </w:t>
            </w:r>
            <w:r w:rsidRPr="00773FCC">
              <w:rPr>
                <w:vertAlign w:val="subscript"/>
              </w:rPr>
              <w:t>ta</w:t>
            </w:r>
            <w:r w:rsidRPr="00773FCC">
              <w:rPr>
                <w:vertAlign w:val="subscript"/>
              </w:rPr>
              <w:lastRenderedPageBreak/>
              <w:t>ble</w:t>
            </w:r>
          </w:p>
        </w:tc>
        <w:tc>
          <w:tcPr>
            <w:tcW w:w="850" w:type="dxa"/>
            <w:vAlign w:val="center"/>
          </w:tcPr>
          <w:p w:rsidR="00773FCC" w:rsidRPr="00773FCC" w:rsidRDefault="00773FCC" w:rsidP="00773FCC">
            <w:pPr>
              <w:spacing w:after="100" w:line="276" w:lineRule="auto"/>
              <w:ind w:left="440"/>
              <w:jc w:val="center"/>
            </w:pPr>
            <w:r w:rsidRPr="00773FCC">
              <w:lastRenderedPageBreak/>
              <w:t>Ket</w:t>
            </w:r>
          </w:p>
        </w:tc>
        <w:tc>
          <w:tcPr>
            <w:tcW w:w="851" w:type="dxa"/>
            <w:vAlign w:val="center"/>
          </w:tcPr>
          <w:p w:rsidR="00773FCC" w:rsidRPr="00773FCC" w:rsidRDefault="00773FCC" w:rsidP="00773FCC">
            <w:pPr>
              <w:spacing w:after="100" w:line="276" w:lineRule="auto"/>
              <w:ind w:left="440"/>
              <w:jc w:val="center"/>
            </w:pPr>
            <w:r w:rsidRPr="00773FCC">
              <w:t>Alp</w:t>
            </w:r>
            <w:r w:rsidRPr="00773FCC">
              <w:lastRenderedPageBreak/>
              <w:t>ha</w:t>
            </w:r>
          </w:p>
        </w:tc>
        <w:tc>
          <w:tcPr>
            <w:tcW w:w="1134" w:type="dxa"/>
            <w:vAlign w:val="center"/>
          </w:tcPr>
          <w:p w:rsidR="00773FCC" w:rsidRPr="00773FCC" w:rsidRDefault="00773FCC" w:rsidP="00773FCC">
            <w:pPr>
              <w:spacing w:after="100" w:line="276" w:lineRule="auto"/>
              <w:ind w:left="440"/>
              <w:jc w:val="center"/>
            </w:pPr>
            <w:r w:rsidRPr="00773FCC">
              <w:lastRenderedPageBreak/>
              <w:t>Ket</w:t>
            </w:r>
          </w:p>
        </w:tc>
      </w:tr>
      <w:tr w:rsidR="00773FCC" w:rsidRPr="008728BA" w:rsidTr="00773FCC">
        <w:trPr>
          <w:trHeight w:val="338"/>
        </w:trPr>
        <w:tc>
          <w:tcPr>
            <w:tcW w:w="1276" w:type="dxa"/>
            <w:vMerge w:val="restart"/>
            <w:vAlign w:val="center"/>
          </w:tcPr>
          <w:p w:rsidR="00773FCC" w:rsidRPr="00773FCC" w:rsidRDefault="00773FCC" w:rsidP="00773FCC">
            <w:pPr>
              <w:spacing w:after="100" w:line="276" w:lineRule="auto"/>
              <w:ind w:left="440"/>
              <w:jc w:val="center"/>
              <w:rPr>
                <w:sz w:val="22"/>
                <w:szCs w:val="22"/>
              </w:rPr>
            </w:pPr>
            <w:r w:rsidRPr="00773FCC">
              <w:rPr>
                <w:sz w:val="20"/>
                <w:szCs w:val="22"/>
              </w:rPr>
              <w:t>Motivasi Kerja</w:t>
            </w:r>
          </w:p>
        </w:tc>
        <w:tc>
          <w:tcPr>
            <w:tcW w:w="1134" w:type="dxa"/>
            <w:vAlign w:val="center"/>
          </w:tcPr>
          <w:p w:rsidR="00773FCC" w:rsidRPr="00773FCC" w:rsidRDefault="00773FCC" w:rsidP="00773FCC">
            <w:pPr>
              <w:spacing w:after="100" w:line="276" w:lineRule="auto"/>
              <w:ind w:left="440"/>
              <w:jc w:val="center"/>
            </w:pPr>
            <w:r w:rsidRPr="00773FCC">
              <w:t>X2.1</w:t>
            </w:r>
          </w:p>
        </w:tc>
        <w:tc>
          <w:tcPr>
            <w:tcW w:w="992"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0,804</w:t>
            </w:r>
          </w:p>
        </w:tc>
        <w:tc>
          <w:tcPr>
            <w:tcW w:w="851"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17,17</w:t>
            </w:r>
          </w:p>
        </w:tc>
        <w:tc>
          <w:tcPr>
            <w:tcW w:w="850"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vAlign w:val="center"/>
          </w:tcPr>
          <w:p w:rsidR="00773FCC" w:rsidRPr="00773FCC" w:rsidRDefault="00773FCC" w:rsidP="00773FCC">
            <w:pPr>
              <w:spacing w:after="100" w:line="276" w:lineRule="auto"/>
              <w:ind w:left="440"/>
              <w:jc w:val="center"/>
            </w:pPr>
            <w:r w:rsidRPr="00773FCC">
              <w:t>Valid</w:t>
            </w:r>
          </w:p>
        </w:tc>
        <w:tc>
          <w:tcPr>
            <w:tcW w:w="851" w:type="dxa"/>
            <w:vMerge w:val="restart"/>
            <w:vAlign w:val="center"/>
          </w:tcPr>
          <w:p w:rsidR="00773FCC" w:rsidRPr="00773FCC" w:rsidRDefault="00773FCC" w:rsidP="00773FCC">
            <w:pPr>
              <w:spacing w:after="100" w:line="276" w:lineRule="auto"/>
              <w:ind w:left="440"/>
              <w:jc w:val="center"/>
            </w:pPr>
            <w:r w:rsidRPr="00773FCC">
              <w:t>0,829</w:t>
            </w:r>
          </w:p>
        </w:tc>
        <w:tc>
          <w:tcPr>
            <w:tcW w:w="1134" w:type="dxa"/>
            <w:vMerge w:val="restart"/>
            <w:vAlign w:val="center"/>
          </w:tcPr>
          <w:p w:rsidR="00773FCC" w:rsidRPr="00773FCC" w:rsidRDefault="00773FCC" w:rsidP="00773FCC">
            <w:pPr>
              <w:spacing w:after="100" w:line="276" w:lineRule="auto"/>
              <w:ind w:left="440"/>
              <w:jc w:val="center"/>
            </w:pPr>
            <w:r w:rsidRPr="00773FCC">
              <w:t>&gt; 0,60 = reliable</w:t>
            </w:r>
          </w:p>
        </w:tc>
      </w:tr>
      <w:tr w:rsidR="00773FCC" w:rsidRPr="008728BA" w:rsidTr="00773FCC">
        <w:trPr>
          <w:trHeight w:val="143"/>
        </w:trPr>
        <w:tc>
          <w:tcPr>
            <w:tcW w:w="1276" w:type="dxa"/>
            <w:vMerge/>
            <w:vAlign w:val="center"/>
          </w:tcPr>
          <w:p w:rsidR="00773FCC" w:rsidRPr="00773FCC" w:rsidRDefault="00773FCC" w:rsidP="00773FCC">
            <w:pPr>
              <w:spacing w:after="100" w:line="276" w:lineRule="auto"/>
              <w:ind w:left="440"/>
              <w:jc w:val="center"/>
            </w:pPr>
          </w:p>
        </w:tc>
        <w:tc>
          <w:tcPr>
            <w:tcW w:w="1134" w:type="dxa"/>
            <w:vAlign w:val="center"/>
          </w:tcPr>
          <w:p w:rsidR="00773FCC" w:rsidRPr="00773FCC" w:rsidRDefault="00773FCC" w:rsidP="00773FCC">
            <w:pPr>
              <w:spacing w:after="100" w:line="276" w:lineRule="auto"/>
              <w:ind w:left="440"/>
              <w:jc w:val="center"/>
            </w:pPr>
            <w:r w:rsidRPr="00773FCC">
              <w:t>X2.2</w:t>
            </w:r>
          </w:p>
        </w:tc>
        <w:tc>
          <w:tcPr>
            <w:tcW w:w="992"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0,783</w:t>
            </w:r>
          </w:p>
        </w:tc>
        <w:tc>
          <w:tcPr>
            <w:tcW w:w="851"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15,28</w:t>
            </w:r>
          </w:p>
        </w:tc>
        <w:tc>
          <w:tcPr>
            <w:tcW w:w="850"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r w:rsidR="00773FCC" w:rsidRPr="008728BA" w:rsidTr="00773FCC">
        <w:trPr>
          <w:trHeight w:val="276"/>
        </w:trPr>
        <w:tc>
          <w:tcPr>
            <w:tcW w:w="1276" w:type="dxa"/>
            <w:vMerge/>
            <w:vAlign w:val="center"/>
          </w:tcPr>
          <w:p w:rsidR="00773FCC" w:rsidRPr="00773FCC" w:rsidRDefault="00773FCC" w:rsidP="00773FCC">
            <w:pPr>
              <w:spacing w:after="100" w:line="276" w:lineRule="auto"/>
              <w:ind w:left="440"/>
              <w:jc w:val="center"/>
            </w:pPr>
          </w:p>
        </w:tc>
        <w:tc>
          <w:tcPr>
            <w:tcW w:w="1134" w:type="dxa"/>
            <w:vAlign w:val="center"/>
          </w:tcPr>
          <w:p w:rsidR="00773FCC" w:rsidRPr="00773FCC" w:rsidRDefault="00773FCC" w:rsidP="00773FCC">
            <w:pPr>
              <w:spacing w:after="100" w:line="276" w:lineRule="auto"/>
              <w:ind w:left="440"/>
              <w:jc w:val="center"/>
            </w:pPr>
            <w:r w:rsidRPr="00773FCC">
              <w:t>X2.3</w:t>
            </w:r>
          </w:p>
        </w:tc>
        <w:tc>
          <w:tcPr>
            <w:tcW w:w="992"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0,734</w:t>
            </w:r>
          </w:p>
        </w:tc>
        <w:tc>
          <w:tcPr>
            <w:tcW w:w="851"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12,01</w:t>
            </w:r>
          </w:p>
        </w:tc>
        <w:tc>
          <w:tcPr>
            <w:tcW w:w="850"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r w:rsidR="00773FCC" w:rsidRPr="008728BA" w:rsidTr="00773FCC">
        <w:trPr>
          <w:trHeight w:val="276"/>
        </w:trPr>
        <w:tc>
          <w:tcPr>
            <w:tcW w:w="1276" w:type="dxa"/>
            <w:vMerge/>
            <w:vAlign w:val="center"/>
          </w:tcPr>
          <w:p w:rsidR="00773FCC" w:rsidRPr="00773FCC" w:rsidRDefault="00773FCC" w:rsidP="00773FCC">
            <w:pPr>
              <w:spacing w:after="100" w:line="276" w:lineRule="auto"/>
              <w:ind w:left="440"/>
              <w:jc w:val="center"/>
            </w:pPr>
          </w:p>
        </w:tc>
        <w:tc>
          <w:tcPr>
            <w:tcW w:w="1134" w:type="dxa"/>
            <w:vAlign w:val="center"/>
          </w:tcPr>
          <w:p w:rsidR="00773FCC" w:rsidRPr="00773FCC" w:rsidRDefault="00773FCC" w:rsidP="00773FCC">
            <w:pPr>
              <w:spacing w:after="100" w:line="276" w:lineRule="auto"/>
              <w:ind w:left="440"/>
              <w:jc w:val="center"/>
            </w:pPr>
            <w:r w:rsidRPr="00773FCC">
              <w:t>X2.4</w:t>
            </w:r>
          </w:p>
        </w:tc>
        <w:tc>
          <w:tcPr>
            <w:tcW w:w="992"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0,738</w:t>
            </w:r>
          </w:p>
        </w:tc>
        <w:tc>
          <w:tcPr>
            <w:tcW w:w="851"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12,24</w:t>
            </w:r>
          </w:p>
        </w:tc>
        <w:tc>
          <w:tcPr>
            <w:tcW w:w="850"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r w:rsidR="00773FCC" w:rsidRPr="008728BA" w:rsidTr="00773FCC">
        <w:trPr>
          <w:trHeight w:val="276"/>
        </w:trPr>
        <w:tc>
          <w:tcPr>
            <w:tcW w:w="1276" w:type="dxa"/>
            <w:vMerge/>
            <w:vAlign w:val="center"/>
          </w:tcPr>
          <w:p w:rsidR="00773FCC" w:rsidRPr="00773FCC" w:rsidRDefault="00773FCC" w:rsidP="00773FCC">
            <w:pPr>
              <w:spacing w:after="100" w:line="276" w:lineRule="auto"/>
              <w:ind w:left="440"/>
              <w:jc w:val="center"/>
            </w:pPr>
          </w:p>
        </w:tc>
        <w:tc>
          <w:tcPr>
            <w:tcW w:w="1134" w:type="dxa"/>
            <w:vAlign w:val="center"/>
          </w:tcPr>
          <w:p w:rsidR="00773FCC" w:rsidRPr="00773FCC" w:rsidRDefault="00773FCC" w:rsidP="00773FCC">
            <w:pPr>
              <w:spacing w:after="100" w:line="276" w:lineRule="auto"/>
              <w:ind w:left="440"/>
              <w:jc w:val="center"/>
            </w:pPr>
            <w:r w:rsidRPr="00773FCC">
              <w:t>X2.5</w:t>
            </w:r>
          </w:p>
        </w:tc>
        <w:tc>
          <w:tcPr>
            <w:tcW w:w="992"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0,787</w:t>
            </w:r>
          </w:p>
        </w:tc>
        <w:tc>
          <w:tcPr>
            <w:tcW w:w="851"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15,61</w:t>
            </w:r>
          </w:p>
        </w:tc>
        <w:tc>
          <w:tcPr>
            <w:tcW w:w="850"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r w:rsidR="00773FCC" w:rsidRPr="008728BA" w:rsidTr="00773FCC">
        <w:trPr>
          <w:trHeight w:val="276"/>
        </w:trPr>
        <w:tc>
          <w:tcPr>
            <w:tcW w:w="1276" w:type="dxa"/>
            <w:vAlign w:val="center"/>
          </w:tcPr>
          <w:p w:rsidR="00773FCC" w:rsidRPr="00773FCC" w:rsidRDefault="00773FCC" w:rsidP="00773FCC">
            <w:pPr>
              <w:spacing w:after="100" w:line="276" w:lineRule="auto"/>
              <w:ind w:left="440"/>
              <w:jc w:val="center"/>
            </w:pPr>
          </w:p>
        </w:tc>
        <w:tc>
          <w:tcPr>
            <w:tcW w:w="1134" w:type="dxa"/>
            <w:vAlign w:val="center"/>
          </w:tcPr>
          <w:p w:rsidR="00773FCC" w:rsidRPr="00773FCC" w:rsidRDefault="00773FCC" w:rsidP="00773FCC">
            <w:pPr>
              <w:spacing w:after="100" w:line="276" w:lineRule="auto"/>
              <w:ind w:left="440"/>
              <w:jc w:val="center"/>
            </w:pPr>
            <w:r w:rsidRPr="00773FCC">
              <w:t>X2.6</w:t>
            </w:r>
          </w:p>
        </w:tc>
        <w:tc>
          <w:tcPr>
            <w:tcW w:w="992"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0,604</w:t>
            </w:r>
          </w:p>
        </w:tc>
        <w:tc>
          <w:tcPr>
            <w:tcW w:w="851"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7,18</w:t>
            </w:r>
          </w:p>
        </w:tc>
        <w:tc>
          <w:tcPr>
            <w:tcW w:w="850"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vAlign w:val="center"/>
          </w:tcPr>
          <w:p w:rsidR="00773FCC" w:rsidRPr="00773FCC" w:rsidRDefault="00773FCC" w:rsidP="00773FCC">
            <w:pPr>
              <w:spacing w:after="100" w:line="276" w:lineRule="auto"/>
              <w:ind w:left="440"/>
              <w:jc w:val="center"/>
            </w:pPr>
            <w:r w:rsidRPr="00773FCC">
              <w:t>Valid</w:t>
            </w:r>
          </w:p>
        </w:tc>
        <w:tc>
          <w:tcPr>
            <w:tcW w:w="851" w:type="dxa"/>
            <w:vAlign w:val="center"/>
          </w:tcPr>
          <w:p w:rsidR="00773FCC" w:rsidRPr="00773FCC" w:rsidRDefault="00773FCC" w:rsidP="00773FCC">
            <w:pPr>
              <w:spacing w:after="100" w:line="276" w:lineRule="auto"/>
              <w:ind w:left="440"/>
              <w:jc w:val="center"/>
            </w:pPr>
          </w:p>
        </w:tc>
        <w:tc>
          <w:tcPr>
            <w:tcW w:w="1134" w:type="dxa"/>
            <w:vAlign w:val="center"/>
          </w:tcPr>
          <w:p w:rsidR="00773FCC" w:rsidRPr="00773FCC" w:rsidRDefault="00773FCC" w:rsidP="00773FCC">
            <w:pPr>
              <w:spacing w:after="100" w:line="276" w:lineRule="auto"/>
              <w:ind w:left="440"/>
              <w:jc w:val="center"/>
            </w:pPr>
          </w:p>
        </w:tc>
      </w:tr>
    </w:tbl>
    <w:p w:rsidR="00773FCC" w:rsidRPr="00C60B6C" w:rsidRDefault="00773FCC" w:rsidP="00773FCC">
      <w:pPr>
        <w:spacing w:line="480" w:lineRule="auto"/>
        <w:jc w:val="both"/>
      </w:pPr>
      <w:r>
        <w:t xml:space="preserve">Sumber : Data Olahan lampiran </w:t>
      </w:r>
      <w:r>
        <w:rPr>
          <w:lang w:val="id-ID"/>
        </w:rPr>
        <w:t>2022</w:t>
      </w:r>
    </w:p>
    <w:p w:rsidR="00773FCC" w:rsidRDefault="00773FCC" w:rsidP="00773FCC">
      <w:pPr>
        <w:spacing w:line="480" w:lineRule="auto"/>
        <w:ind w:firstLine="720"/>
        <w:jc w:val="both"/>
      </w:pPr>
      <w:r w:rsidRPr="008728BA">
        <w:t xml:space="preserve">Tabel diatas menjelaskan bahwa semua item </w:t>
      </w:r>
      <w:r w:rsidRPr="005A2E7C">
        <w:t>pernyataan</w:t>
      </w:r>
      <w:r w:rsidRPr="008728BA">
        <w:t xml:space="preserve"> untuk </w:t>
      </w:r>
      <w:r>
        <w:t>Motivasi Kerja (X2)</w:t>
      </w:r>
      <w:r w:rsidRPr="008728BA">
        <w:t xml:space="preserve"> menunjukkan hasil yang valid, Keputusan ini diambil karena nilai t</w:t>
      </w:r>
      <w:r w:rsidRPr="008728BA">
        <w:rPr>
          <w:vertAlign w:val="subscript"/>
        </w:rPr>
        <w:t>hitung</w:t>
      </w:r>
      <w:r w:rsidRPr="008728BA">
        <w:t>&gt; t</w:t>
      </w:r>
      <w:r w:rsidRPr="008728BA">
        <w:rPr>
          <w:vertAlign w:val="subscript"/>
        </w:rPr>
        <w:t>tabel</w:t>
      </w:r>
      <w:r w:rsidRPr="008728BA">
        <w:t xml:space="preserve">, Sedangkan koefisien alphanya sebesar </w:t>
      </w:r>
      <w:r>
        <w:t>0,</w:t>
      </w:r>
      <w:r>
        <w:rPr>
          <w:color w:val="000000"/>
        </w:rPr>
        <w:t>9</w:t>
      </w:r>
      <w:r>
        <w:t>28</w:t>
      </w:r>
      <w:r>
        <w:rPr>
          <w:lang w:val="id-ID"/>
        </w:rPr>
        <w:t>d</w:t>
      </w:r>
      <w:r w:rsidRPr="008728BA">
        <w:t xml:space="preserve">engan demikian berarti semua item </w:t>
      </w:r>
      <w:r w:rsidRPr="005A2E7C">
        <w:t>pernyataan</w:t>
      </w:r>
      <w:r w:rsidRPr="008728BA">
        <w:t xml:space="preserve"> untuk </w:t>
      </w:r>
      <w:r>
        <w:rPr>
          <w:lang w:val="id-ID"/>
        </w:rPr>
        <w:t>Motivasi Kerja (X2)</w:t>
      </w:r>
      <w:r w:rsidRPr="008728BA">
        <w:t xml:space="preserve">reliabel karena </w:t>
      </w:r>
      <w:proofErr w:type="spellStart"/>
      <w:r w:rsidRPr="00097601">
        <w:rPr>
          <w:i/>
          <w:lang w:val="id-ID"/>
        </w:rPr>
        <w:t>Cronbach's</w:t>
      </w:r>
      <w:proofErr w:type="spellEnd"/>
      <w:r w:rsidRPr="00097601">
        <w:rPr>
          <w:i/>
          <w:lang w:val="id-ID"/>
        </w:rPr>
        <w:t xml:space="preserve"> </w:t>
      </w:r>
      <w:proofErr w:type="spellStart"/>
      <w:r w:rsidRPr="00097601">
        <w:rPr>
          <w:i/>
          <w:lang w:val="id-ID"/>
        </w:rPr>
        <w:t>Alpha</w:t>
      </w:r>
      <w:proofErr w:type="spellEnd"/>
      <w:r w:rsidRPr="008728BA">
        <w:t>&gt; 0,</w:t>
      </w:r>
      <w:r>
        <w:t>60.</w:t>
      </w:r>
    </w:p>
    <w:p w:rsidR="00773FCC" w:rsidRPr="00B0636F" w:rsidRDefault="00773FCC" w:rsidP="00B4126B">
      <w:pPr>
        <w:pStyle w:val="DaftarParagraf"/>
        <w:numPr>
          <w:ilvl w:val="0"/>
          <w:numId w:val="34"/>
        </w:numPr>
        <w:spacing w:after="0" w:line="480" w:lineRule="auto"/>
        <w:jc w:val="both"/>
        <w:rPr>
          <w:rFonts w:ascii="Times New Roman" w:hAnsi="Times New Roman"/>
          <w:b/>
          <w:sz w:val="24"/>
          <w:szCs w:val="24"/>
          <w:lang w:val="id-ID"/>
        </w:rPr>
      </w:pPr>
      <w:r w:rsidRPr="00B0636F">
        <w:rPr>
          <w:rFonts w:ascii="Times New Roman" w:hAnsi="Times New Roman"/>
          <w:b/>
          <w:sz w:val="24"/>
          <w:szCs w:val="24"/>
          <w:lang w:val="id-ID"/>
        </w:rPr>
        <w:t xml:space="preserve">Uji validitas dan Uji Reliabilitas Variabel </w:t>
      </w:r>
      <w:r>
        <w:rPr>
          <w:rFonts w:ascii="Times New Roman" w:hAnsi="Times New Roman"/>
          <w:b/>
          <w:sz w:val="24"/>
          <w:szCs w:val="24"/>
        </w:rPr>
        <w:t>Kinerja Karyawan(Y)</w:t>
      </w:r>
    </w:p>
    <w:p w:rsidR="00773FCC" w:rsidRPr="00576E0D" w:rsidRDefault="00773FCC" w:rsidP="00773FCC">
      <w:pPr>
        <w:pStyle w:val="DaftarParagraf"/>
        <w:spacing w:after="0" w:line="480" w:lineRule="auto"/>
        <w:ind w:left="0" w:firstLine="720"/>
        <w:jc w:val="both"/>
        <w:rPr>
          <w:rFonts w:ascii="Times New Roman" w:hAnsi="Times New Roman"/>
          <w:sz w:val="24"/>
          <w:szCs w:val="24"/>
          <w:lang w:val="id-ID"/>
        </w:rPr>
      </w:pPr>
      <w:r>
        <w:rPr>
          <w:rFonts w:ascii="Times New Roman" w:hAnsi="Times New Roman"/>
          <w:sz w:val="24"/>
          <w:szCs w:val="24"/>
          <w:lang w:val="id-ID"/>
        </w:rPr>
        <w:t>Berdasarkan hasil analisis data pada lampiran 4 diperoleh hasil penelitian sebagaimana pada tabel berikut :</w:t>
      </w:r>
    </w:p>
    <w:p w:rsidR="00773FCC" w:rsidRDefault="00773FCC" w:rsidP="00773FCC">
      <w:pPr>
        <w:jc w:val="center"/>
        <w:outlineLvl w:val="0"/>
        <w:rPr>
          <w:b/>
          <w:lang w:val="id-ID"/>
        </w:rPr>
      </w:pPr>
      <w:r>
        <w:rPr>
          <w:b/>
        </w:rPr>
        <w:t>Tabel 4.</w:t>
      </w:r>
      <w:r w:rsidRPr="002239F2">
        <w:rPr>
          <w:b/>
        </w:rPr>
        <w:t>10</w:t>
      </w:r>
      <w:r w:rsidRPr="008728BA">
        <w:rPr>
          <w:b/>
        </w:rPr>
        <w:t xml:space="preserve"> Hasil U</w:t>
      </w:r>
      <w:r>
        <w:rPr>
          <w:b/>
          <w:lang w:val="id-ID"/>
        </w:rPr>
        <w:t>j</w:t>
      </w:r>
      <w:r w:rsidRPr="008728BA">
        <w:rPr>
          <w:b/>
        </w:rPr>
        <w:t>i validitas dan Reliabilitas</w:t>
      </w:r>
      <w:r w:rsidRPr="00B0636F">
        <w:rPr>
          <w:b/>
          <w:lang w:val="id-ID"/>
        </w:rPr>
        <w:t xml:space="preserve">Variabel </w:t>
      </w:r>
      <w:r>
        <w:rPr>
          <w:b/>
        </w:rPr>
        <w:t>Kinerja Karyawan(Y)</w:t>
      </w:r>
    </w:p>
    <w:tbl>
      <w:tblPr>
        <w:tblW w:w="79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170"/>
        <w:gridCol w:w="830"/>
        <w:gridCol w:w="851"/>
        <w:gridCol w:w="850"/>
        <w:gridCol w:w="850"/>
        <w:gridCol w:w="851"/>
        <w:gridCol w:w="1134"/>
      </w:tblGrid>
      <w:tr w:rsidR="00773FCC" w:rsidRPr="008728BA" w:rsidTr="00773FCC">
        <w:tc>
          <w:tcPr>
            <w:tcW w:w="1418" w:type="dxa"/>
            <w:vMerge w:val="restart"/>
            <w:vAlign w:val="center"/>
          </w:tcPr>
          <w:p w:rsidR="00773FCC" w:rsidRPr="00773FCC" w:rsidRDefault="00773FCC" w:rsidP="00773FCC">
            <w:pPr>
              <w:spacing w:after="100" w:line="276" w:lineRule="auto"/>
              <w:ind w:left="440"/>
              <w:jc w:val="center"/>
            </w:pPr>
            <w:r w:rsidRPr="00773FCC">
              <w:lastRenderedPageBreak/>
              <w:t>Variabel</w:t>
            </w:r>
          </w:p>
        </w:tc>
        <w:tc>
          <w:tcPr>
            <w:tcW w:w="1170" w:type="dxa"/>
            <w:vMerge w:val="restart"/>
            <w:vAlign w:val="center"/>
          </w:tcPr>
          <w:p w:rsidR="00773FCC" w:rsidRPr="00773FCC" w:rsidRDefault="00773FCC" w:rsidP="00773FCC">
            <w:pPr>
              <w:spacing w:after="100" w:line="276" w:lineRule="auto"/>
              <w:ind w:left="440"/>
              <w:jc w:val="center"/>
            </w:pPr>
            <w:r w:rsidRPr="00773FCC">
              <w:t>Indikator</w:t>
            </w:r>
          </w:p>
        </w:tc>
        <w:tc>
          <w:tcPr>
            <w:tcW w:w="3381" w:type="dxa"/>
            <w:gridSpan w:val="4"/>
          </w:tcPr>
          <w:p w:rsidR="00773FCC" w:rsidRPr="00773FCC" w:rsidRDefault="00773FCC" w:rsidP="00773FCC">
            <w:pPr>
              <w:spacing w:after="100" w:line="276" w:lineRule="auto"/>
              <w:ind w:left="440"/>
              <w:jc w:val="center"/>
            </w:pPr>
            <w:r w:rsidRPr="00773FCC">
              <w:t>Uji Validitas</w:t>
            </w:r>
          </w:p>
        </w:tc>
        <w:tc>
          <w:tcPr>
            <w:tcW w:w="1985" w:type="dxa"/>
            <w:gridSpan w:val="2"/>
            <w:vAlign w:val="center"/>
          </w:tcPr>
          <w:p w:rsidR="00773FCC" w:rsidRPr="00773FCC" w:rsidRDefault="00773FCC" w:rsidP="00773FCC">
            <w:pPr>
              <w:spacing w:after="100" w:line="276" w:lineRule="auto"/>
              <w:ind w:left="440"/>
              <w:jc w:val="center"/>
            </w:pPr>
            <w:r w:rsidRPr="00773FCC">
              <w:t>Uji Reliabilitas</w:t>
            </w:r>
          </w:p>
        </w:tc>
      </w:tr>
      <w:tr w:rsidR="00773FCC" w:rsidRPr="008728BA" w:rsidTr="00773FCC">
        <w:trPr>
          <w:trHeight w:val="215"/>
        </w:trPr>
        <w:tc>
          <w:tcPr>
            <w:tcW w:w="1418" w:type="dxa"/>
            <w:vMerge/>
            <w:vAlign w:val="center"/>
          </w:tcPr>
          <w:p w:rsidR="00773FCC" w:rsidRPr="00773FCC" w:rsidRDefault="00773FCC" w:rsidP="00773FCC">
            <w:pPr>
              <w:spacing w:after="100" w:line="276" w:lineRule="auto"/>
              <w:ind w:left="440"/>
              <w:jc w:val="center"/>
            </w:pPr>
          </w:p>
        </w:tc>
        <w:tc>
          <w:tcPr>
            <w:tcW w:w="1170" w:type="dxa"/>
            <w:vMerge/>
            <w:vAlign w:val="center"/>
          </w:tcPr>
          <w:p w:rsidR="00773FCC" w:rsidRPr="00773FCC" w:rsidRDefault="00773FCC" w:rsidP="00773FCC">
            <w:pPr>
              <w:spacing w:after="100" w:line="276" w:lineRule="auto"/>
              <w:ind w:left="440"/>
              <w:jc w:val="center"/>
            </w:pPr>
          </w:p>
        </w:tc>
        <w:tc>
          <w:tcPr>
            <w:tcW w:w="830" w:type="dxa"/>
            <w:vAlign w:val="center"/>
          </w:tcPr>
          <w:p w:rsidR="00773FCC" w:rsidRPr="00773FCC" w:rsidRDefault="00773FCC" w:rsidP="00773FCC">
            <w:pPr>
              <w:spacing w:after="100" w:line="276" w:lineRule="auto"/>
              <w:ind w:left="440"/>
              <w:jc w:val="center"/>
            </w:pPr>
            <w:r w:rsidRPr="00773FCC">
              <w:t>r</w:t>
            </w:r>
            <w:r w:rsidRPr="00773FCC">
              <w:rPr>
                <w:vertAlign w:val="subscript"/>
              </w:rPr>
              <w:t>hitung</w:t>
            </w:r>
          </w:p>
        </w:tc>
        <w:tc>
          <w:tcPr>
            <w:tcW w:w="851" w:type="dxa"/>
            <w:vAlign w:val="center"/>
          </w:tcPr>
          <w:p w:rsidR="00773FCC" w:rsidRPr="00773FCC" w:rsidRDefault="00773FCC" w:rsidP="00773FCC">
            <w:pPr>
              <w:spacing w:after="100" w:line="276" w:lineRule="auto"/>
              <w:ind w:left="440"/>
              <w:jc w:val="center"/>
            </w:pPr>
            <w:r w:rsidRPr="00773FCC">
              <w:t xml:space="preserve">t </w:t>
            </w:r>
            <w:r w:rsidRPr="00773FCC">
              <w:rPr>
                <w:vertAlign w:val="subscript"/>
              </w:rPr>
              <w:t>hitung</w:t>
            </w:r>
          </w:p>
        </w:tc>
        <w:tc>
          <w:tcPr>
            <w:tcW w:w="850" w:type="dxa"/>
            <w:vAlign w:val="center"/>
          </w:tcPr>
          <w:p w:rsidR="00773FCC" w:rsidRPr="00773FCC" w:rsidRDefault="00773FCC" w:rsidP="00773FCC">
            <w:pPr>
              <w:spacing w:after="100" w:line="276" w:lineRule="auto"/>
              <w:ind w:left="440"/>
              <w:jc w:val="center"/>
            </w:pPr>
            <w:r w:rsidRPr="00773FCC">
              <w:t xml:space="preserve">t </w:t>
            </w:r>
            <w:r w:rsidRPr="00773FCC">
              <w:rPr>
                <w:vertAlign w:val="subscript"/>
              </w:rPr>
              <w:t>tabel</w:t>
            </w:r>
          </w:p>
        </w:tc>
        <w:tc>
          <w:tcPr>
            <w:tcW w:w="850" w:type="dxa"/>
            <w:vAlign w:val="center"/>
          </w:tcPr>
          <w:p w:rsidR="00773FCC" w:rsidRPr="00773FCC" w:rsidRDefault="00773FCC" w:rsidP="00773FCC">
            <w:pPr>
              <w:spacing w:after="100" w:line="276" w:lineRule="auto"/>
              <w:ind w:left="440"/>
              <w:jc w:val="center"/>
            </w:pPr>
            <w:r w:rsidRPr="00773FCC">
              <w:t>Ket</w:t>
            </w:r>
          </w:p>
        </w:tc>
        <w:tc>
          <w:tcPr>
            <w:tcW w:w="851" w:type="dxa"/>
            <w:vAlign w:val="center"/>
          </w:tcPr>
          <w:p w:rsidR="00773FCC" w:rsidRPr="00773FCC" w:rsidRDefault="00773FCC" w:rsidP="00773FCC">
            <w:pPr>
              <w:spacing w:after="100" w:line="276" w:lineRule="auto"/>
              <w:ind w:left="440"/>
              <w:jc w:val="center"/>
            </w:pPr>
            <w:r w:rsidRPr="00773FCC">
              <w:t>Alpha</w:t>
            </w:r>
          </w:p>
        </w:tc>
        <w:tc>
          <w:tcPr>
            <w:tcW w:w="1134" w:type="dxa"/>
            <w:vAlign w:val="center"/>
          </w:tcPr>
          <w:p w:rsidR="00773FCC" w:rsidRPr="00773FCC" w:rsidRDefault="00773FCC" w:rsidP="00773FCC">
            <w:pPr>
              <w:spacing w:after="100" w:line="276" w:lineRule="auto"/>
              <w:ind w:left="440"/>
              <w:jc w:val="center"/>
            </w:pPr>
            <w:r w:rsidRPr="00773FCC">
              <w:t>Ket</w:t>
            </w:r>
          </w:p>
        </w:tc>
      </w:tr>
      <w:tr w:rsidR="00773FCC" w:rsidRPr="008728BA" w:rsidTr="00773FCC">
        <w:tc>
          <w:tcPr>
            <w:tcW w:w="1418" w:type="dxa"/>
            <w:vMerge w:val="restart"/>
            <w:vAlign w:val="center"/>
          </w:tcPr>
          <w:p w:rsidR="00773FCC" w:rsidRPr="00773FCC" w:rsidRDefault="00773FCC" w:rsidP="00773FCC">
            <w:pPr>
              <w:spacing w:after="100" w:line="276" w:lineRule="auto"/>
              <w:ind w:left="440"/>
              <w:jc w:val="center"/>
            </w:pPr>
            <w:r w:rsidRPr="00773FCC">
              <w:t>Kinerja Karyawan</w:t>
            </w:r>
          </w:p>
        </w:tc>
        <w:tc>
          <w:tcPr>
            <w:tcW w:w="1170" w:type="dxa"/>
            <w:vAlign w:val="center"/>
          </w:tcPr>
          <w:p w:rsidR="00773FCC" w:rsidRPr="00773FCC" w:rsidRDefault="00773FCC" w:rsidP="00773FCC">
            <w:pPr>
              <w:spacing w:after="100" w:line="276" w:lineRule="auto"/>
              <w:ind w:left="440"/>
              <w:jc w:val="center"/>
            </w:pPr>
            <w:r w:rsidRPr="00773FCC">
              <w:t>Item1</w:t>
            </w:r>
          </w:p>
        </w:tc>
        <w:tc>
          <w:tcPr>
            <w:tcW w:w="830"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0,679</w:t>
            </w:r>
          </w:p>
        </w:tc>
        <w:tc>
          <w:tcPr>
            <w:tcW w:w="851" w:type="dxa"/>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9,51</w:t>
            </w:r>
          </w:p>
        </w:tc>
        <w:tc>
          <w:tcPr>
            <w:tcW w:w="850"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tcBorders>
              <w:bottom w:val="single" w:sz="4" w:space="0" w:color="auto"/>
            </w:tcBorders>
            <w:vAlign w:val="center"/>
          </w:tcPr>
          <w:p w:rsidR="00773FCC" w:rsidRPr="00773FCC" w:rsidRDefault="00773FCC" w:rsidP="00773FCC">
            <w:pPr>
              <w:spacing w:after="100" w:line="276" w:lineRule="auto"/>
              <w:ind w:left="440"/>
              <w:jc w:val="center"/>
            </w:pPr>
            <w:r w:rsidRPr="00773FCC">
              <w:t>Valid</w:t>
            </w:r>
          </w:p>
        </w:tc>
        <w:tc>
          <w:tcPr>
            <w:tcW w:w="851" w:type="dxa"/>
            <w:vMerge w:val="restart"/>
            <w:vAlign w:val="center"/>
          </w:tcPr>
          <w:p w:rsidR="00773FCC" w:rsidRPr="00773FCC" w:rsidRDefault="00773FCC" w:rsidP="00773FCC">
            <w:pPr>
              <w:spacing w:after="100" w:line="276" w:lineRule="auto"/>
              <w:ind w:left="440"/>
              <w:jc w:val="center"/>
            </w:pPr>
            <w:r w:rsidRPr="00773FCC">
              <w:t>0,831</w:t>
            </w:r>
          </w:p>
        </w:tc>
        <w:tc>
          <w:tcPr>
            <w:tcW w:w="1134" w:type="dxa"/>
            <w:vMerge w:val="restart"/>
            <w:vAlign w:val="center"/>
          </w:tcPr>
          <w:p w:rsidR="00773FCC" w:rsidRPr="00773FCC" w:rsidRDefault="00773FCC" w:rsidP="00773FCC">
            <w:pPr>
              <w:spacing w:after="100" w:line="276" w:lineRule="auto"/>
              <w:ind w:left="440"/>
              <w:jc w:val="center"/>
            </w:pPr>
            <w:r w:rsidRPr="00773FCC">
              <w:t>&gt; 0,60 = reliabel</w:t>
            </w:r>
          </w:p>
        </w:tc>
      </w:tr>
      <w:tr w:rsidR="00773FCC" w:rsidRPr="008728BA" w:rsidTr="00773FCC">
        <w:trPr>
          <w:trHeight w:val="269"/>
        </w:trPr>
        <w:tc>
          <w:tcPr>
            <w:tcW w:w="1418" w:type="dxa"/>
            <w:vMerge/>
            <w:vAlign w:val="center"/>
          </w:tcPr>
          <w:p w:rsidR="00773FCC" w:rsidRPr="00773FCC" w:rsidRDefault="00773FCC" w:rsidP="00773FCC">
            <w:pPr>
              <w:spacing w:after="100" w:line="276" w:lineRule="auto"/>
              <w:ind w:left="440"/>
              <w:jc w:val="center"/>
            </w:pPr>
          </w:p>
        </w:tc>
        <w:tc>
          <w:tcPr>
            <w:tcW w:w="1170" w:type="dxa"/>
            <w:tcBorders>
              <w:bottom w:val="single" w:sz="4" w:space="0" w:color="auto"/>
            </w:tcBorders>
            <w:vAlign w:val="center"/>
          </w:tcPr>
          <w:p w:rsidR="00773FCC" w:rsidRPr="00773FCC" w:rsidRDefault="00773FCC" w:rsidP="00773FCC">
            <w:pPr>
              <w:spacing w:after="100" w:line="276" w:lineRule="auto"/>
              <w:ind w:left="440"/>
              <w:jc w:val="center"/>
            </w:pPr>
            <w:r w:rsidRPr="00773FCC">
              <w:t>Item2</w:t>
            </w:r>
          </w:p>
        </w:tc>
        <w:tc>
          <w:tcPr>
            <w:tcW w:w="830"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0,789</w:t>
            </w:r>
          </w:p>
        </w:tc>
        <w:tc>
          <w:tcPr>
            <w:tcW w:w="851"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16,05</w:t>
            </w:r>
          </w:p>
        </w:tc>
        <w:tc>
          <w:tcPr>
            <w:tcW w:w="850"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tcBorders>
              <w:bottom w:val="single" w:sz="4" w:space="0" w:color="auto"/>
            </w:tcBorders>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r w:rsidR="00773FCC" w:rsidRPr="008728BA" w:rsidTr="00773FCC">
        <w:trPr>
          <w:trHeight w:val="269"/>
        </w:trPr>
        <w:tc>
          <w:tcPr>
            <w:tcW w:w="1418" w:type="dxa"/>
            <w:vMerge/>
            <w:vAlign w:val="center"/>
          </w:tcPr>
          <w:p w:rsidR="00773FCC" w:rsidRPr="00773FCC" w:rsidRDefault="00773FCC" w:rsidP="00773FCC">
            <w:pPr>
              <w:spacing w:after="100" w:line="276" w:lineRule="auto"/>
              <w:ind w:left="440"/>
              <w:jc w:val="center"/>
            </w:pPr>
          </w:p>
        </w:tc>
        <w:tc>
          <w:tcPr>
            <w:tcW w:w="1170" w:type="dxa"/>
            <w:tcBorders>
              <w:bottom w:val="single" w:sz="4" w:space="0" w:color="auto"/>
            </w:tcBorders>
            <w:vAlign w:val="center"/>
          </w:tcPr>
          <w:p w:rsidR="00773FCC" w:rsidRPr="00773FCC" w:rsidRDefault="00773FCC" w:rsidP="00773FCC">
            <w:pPr>
              <w:spacing w:after="100" w:line="276" w:lineRule="auto"/>
              <w:ind w:left="440"/>
              <w:jc w:val="center"/>
            </w:pPr>
            <w:r w:rsidRPr="00773FCC">
              <w:t>Item3</w:t>
            </w:r>
          </w:p>
        </w:tc>
        <w:tc>
          <w:tcPr>
            <w:tcW w:w="830"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0,852</w:t>
            </w:r>
          </w:p>
        </w:tc>
        <w:tc>
          <w:tcPr>
            <w:tcW w:w="851"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23,88</w:t>
            </w:r>
          </w:p>
        </w:tc>
        <w:tc>
          <w:tcPr>
            <w:tcW w:w="850"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tcBorders>
              <w:bottom w:val="single" w:sz="4" w:space="0" w:color="auto"/>
            </w:tcBorders>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r w:rsidR="00773FCC" w:rsidRPr="008728BA" w:rsidTr="00773FCC">
        <w:trPr>
          <w:trHeight w:val="269"/>
        </w:trPr>
        <w:tc>
          <w:tcPr>
            <w:tcW w:w="1418" w:type="dxa"/>
            <w:vMerge/>
            <w:vAlign w:val="center"/>
          </w:tcPr>
          <w:p w:rsidR="00773FCC" w:rsidRPr="00773FCC" w:rsidRDefault="00773FCC" w:rsidP="00773FCC">
            <w:pPr>
              <w:spacing w:after="100" w:line="276" w:lineRule="auto"/>
              <w:ind w:left="440"/>
              <w:jc w:val="center"/>
            </w:pPr>
          </w:p>
        </w:tc>
        <w:tc>
          <w:tcPr>
            <w:tcW w:w="1170" w:type="dxa"/>
            <w:tcBorders>
              <w:bottom w:val="single" w:sz="4" w:space="0" w:color="auto"/>
            </w:tcBorders>
            <w:vAlign w:val="center"/>
          </w:tcPr>
          <w:p w:rsidR="00773FCC" w:rsidRPr="00773FCC" w:rsidRDefault="00773FCC" w:rsidP="00773FCC">
            <w:pPr>
              <w:spacing w:after="100" w:line="276" w:lineRule="auto"/>
              <w:ind w:left="440"/>
              <w:jc w:val="center"/>
            </w:pPr>
            <w:r w:rsidRPr="00773FCC">
              <w:t>Item4</w:t>
            </w:r>
          </w:p>
        </w:tc>
        <w:tc>
          <w:tcPr>
            <w:tcW w:w="830"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0,773</w:t>
            </w:r>
          </w:p>
        </w:tc>
        <w:tc>
          <w:tcPr>
            <w:tcW w:w="851"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14,75</w:t>
            </w:r>
          </w:p>
        </w:tc>
        <w:tc>
          <w:tcPr>
            <w:tcW w:w="850"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tcBorders>
              <w:bottom w:val="single" w:sz="4" w:space="0" w:color="auto"/>
            </w:tcBorders>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r w:rsidR="00773FCC" w:rsidRPr="008728BA" w:rsidTr="00773FCC">
        <w:trPr>
          <w:trHeight w:val="269"/>
        </w:trPr>
        <w:tc>
          <w:tcPr>
            <w:tcW w:w="1418" w:type="dxa"/>
            <w:vMerge/>
            <w:vAlign w:val="center"/>
          </w:tcPr>
          <w:p w:rsidR="00773FCC" w:rsidRPr="00773FCC" w:rsidRDefault="00773FCC" w:rsidP="00773FCC">
            <w:pPr>
              <w:spacing w:after="100" w:line="276" w:lineRule="auto"/>
              <w:ind w:left="440"/>
              <w:jc w:val="center"/>
            </w:pPr>
          </w:p>
        </w:tc>
        <w:tc>
          <w:tcPr>
            <w:tcW w:w="1170" w:type="dxa"/>
            <w:tcBorders>
              <w:bottom w:val="single" w:sz="4" w:space="0" w:color="auto"/>
            </w:tcBorders>
            <w:vAlign w:val="center"/>
          </w:tcPr>
          <w:p w:rsidR="00773FCC" w:rsidRPr="00773FCC" w:rsidRDefault="00773FCC" w:rsidP="00773FCC">
            <w:pPr>
              <w:spacing w:after="100" w:line="276" w:lineRule="auto"/>
              <w:ind w:left="440"/>
              <w:jc w:val="center"/>
            </w:pPr>
            <w:r w:rsidRPr="00773FCC">
              <w:t>Item5</w:t>
            </w:r>
          </w:p>
        </w:tc>
        <w:tc>
          <w:tcPr>
            <w:tcW w:w="830"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0,708</w:t>
            </w:r>
          </w:p>
        </w:tc>
        <w:tc>
          <w:tcPr>
            <w:tcW w:w="851"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10,90</w:t>
            </w:r>
          </w:p>
        </w:tc>
        <w:tc>
          <w:tcPr>
            <w:tcW w:w="850"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tcBorders>
              <w:bottom w:val="single" w:sz="4" w:space="0" w:color="auto"/>
            </w:tcBorders>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r w:rsidR="00773FCC" w:rsidRPr="008728BA" w:rsidTr="00773FCC">
        <w:trPr>
          <w:trHeight w:val="269"/>
        </w:trPr>
        <w:tc>
          <w:tcPr>
            <w:tcW w:w="1418" w:type="dxa"/>
            <w:vMerge/>
            <w:vAlign w:val="center"/>
          </w:tcPr>
          <w:p w:rsidR="00773FCC" w:rsidRPr="00773FCC" w:rsidRDefault="00773FCC" w:rsidP="00773FCC">
            <w:pPr>
              <w:spacing w:after="100" w:line="276" w:lineRule="auto"/>
              <w:ind w:left="440"/>
              <w:jc w:val="center"/>
            </w:pPr>
          </w:p>
        </w:tc>
        <w:tc>
          <w:tcPr>
            <w:tcW w:w="1170" w:type="dxa"/>
            <w:tcBorders>
              <w:bottom w:val="single" w:sz="4" w:space="0" w:color="auto"/>
            </w:tcBorders>
            <w:vAlign w:val="center"/>
          </w:tcPr>
          <w:p w:rsidR="00773FCC" w:rsidRPr="00773FCC" w:rsidRDefault="00773FCC" w:rsidP="00773FCC">
            <w:pPr>
              <w:spacing w:after="100" w:line="276" w:lineRule="auto"/>
              <w:ind w:left="440"/>
              <w:jc w:val="center"/>
            </w:pPr>
            <w:r w:rsidRPr="00773FCC">
              <w:t>Item6</w:t>
            </w:r>
          </w:p>
        </w:tc>
        <w:tc>
          <w:tcPr>
            <w:tcW w:w="830"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0,635</w:t>
            </w:r>
          </w:p>
        </w:tc>
        <w:tc>
          <w:tcPr>
            <w:tcW w:w="851"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8,17</w:t>
            </w:r>
          </w:p>
        </w:tc>
        <w:tc>
          <w:tcPr>
            <w:tcW w:w="850" w:type="dxa"/>
            <w:tcBorders>
              <w:bottom w:val="single" w:sz="4" w:space="0" w:color="auto"/>
            </w:tcBorders>
            <w:vAlign w:val="bottom"/>
          </w:tcPr>
          <w:p w:rsidR="00773FCC" w:rsidRPr="00773FCC" w:rsidRDefault="00773FCC" w:rsidP="00773FCC">
            <w:pPr>
              <w:spacing w:after="100" w:line="276" w:lineRule="auto"/>
              <w:ind w:left="440"/>
              <w:jc w:val="right"/>
              <w:rPr>
                <w:color w:val="000000"/>
                <w:sz w:val="22"/>
                <w:szCs w:val="22"/>
              </w:rPr>
            </w:pPr>
            <w:r w:rsidRPr="00773FCC">
              <w:rPr>
                <w:color w:val="000000"/>
                <w:sz w:val="22"/>
                <w:szCs w:val="22"/>
              </w:rPr>
              <w:t>2,002</w:t>
            </w:r>
          </w:p>
        </w:tc>
        <w:tc>
          <w:tcPr>
            <w:tcW w:w="850" w:type="dxa"/>
            <w:tcBorders>
              <w:bottom w:val="single" w:sz="4" w:space="0" w:color="auto"/>
            </w:tcBorders>
            <w:vAlign w:val="center"/>
          </w:tcPr>
          <w:p w:rsidR="00773FCC" w:rsidRPr="00773FCC" w:rsidRDefault="00773FCC" w:rsidP="00773FCC">
            <w:pPr>
              <w:spacing w:after="100" w:line="276" w:lineRule="auto"/>
              <w:ind w:left="440"/>
              <w:jc w:val="center"/>
            </w:pPr>
            <w:r w:rsidRPr="00773FCC">
              <w:t>Valid</w:t>
            </w:r>
          </w:p>
        </w:tc>
        <w:tc>
          <w:tcPr>
            <w:tcW w:w="851" w:type="dxa"/>
            <w:vMerge/>
            <w:vAlign w:val="center"/>
          </w:tcPr>
          <w:p w:rsidR="00773FCC" w:rsidRPr="00773FCC" w:rsidRDefault="00773FCC" w:rsidP="00773FCC">
            <w:pPr>
              <w:spacing w:after="100" w:line="276" w:lineRule="auto"/>
              <w:ind w:left="440"/>
              <w:jc w:val="center"/>
            </w:pPr>
          </w:p>
        </w:tc>
        <w:tc>
          <w:tcPr>
            <w:tcW w:w="1134" w:type="dxa"/>
            <w:vMerge/>
            <w:vAlign w:val="center"/>
          </w:tcPr>
          <w:p w:rsidR="00773FCC" w:rsidRPr="00773FCC" w:rsidRDefault="00773FCC" w:rsidP="00773FCC">
            <w:pPr>
              <w:spacing w:after="100" w:line="276" w:lineRule="auto"/>
              <w:ind w:left="440"/>
              <w:jc w:val="center"/>
            </w:pPr>
          </w:p>
        </w:tc>
      </w:tr>
    </w:tbl>
    <w:p w:rsidR="00773FCC" w:rsidRPr="00270E67" w:rsidRDefault="00773FCC" w:rsidP="00773FCC">
      <w:pPr>
        <w:spacing w:line="480" w:lineRule="auto"/>
        <w:jc w:val="both"/>
      </w:pPr>
      <w:r>
        <w:t xml:space="preserve">Sumber : Data Olahan lampiran </w:t>
      </w:r>
      <w:r>
        <w:rPr>
          <w:lang w:val="id-ID"/>
        </w:rPr>
        <w:t>2022</w:t>
      </w:r>
    </w:p>
    <w:p w:rsidR="00773FCC" w:rsidRPr="00530442" w:rsidRDefault="00773FCC" w:rsidP="00773FCC">
      <w:pPr>
        <w:spacing w:line="480" w:lineRule="auto"/>
        <w:ind w:firstLine="720"/>
        <w:jc w:val="both"/>
      </w:pPr>
      <w:r w:rsidRPr="008728BA">
        <w:t xml:space="preserve">Tabel diatas menjelaskan bahwa semua item </w:t>
      </w:r>
      <w:r w:rsidRPr="005A2E7C">
        <w:t>pernyataan</w:t>
      </w:r>
      <w:r>
        <w:t xml:space="preserve"> untuk</w:t>
      </w:r>
      <w:r w:rsidRPr="008728BA">
        <w:t xml:space="preserve"> variabel </w:t>
      </w:r>
      <w:r>
        <w:t>Kinerja Karyawan</w:t>
      </w:r>
      <w:r>
        <w:rPr>
          <w:lang w:val="id-ID"/>
        </w:rPr>
        <w:t>(</w:t>
      </w:r>
      <w:r>
        <w:t>Y</w:t>
      </w:r>
      <w:r>
        <w:rPr>
          <w:lang w:val="id-ID"/>
        </w:rPr>
        <w:t>)</w:t>
      </w:r>
      <w:r w:rsidRPr="008728BA">
        <w:t xml:space="preserve"> menunjukkan hasil yang valid, Keputusan ini diambil karena nilai t</w:t>
      </w:r>
      <w:r w:rsidRPr="008728BA">
        <w:rPr>
          <w:vertAlign w:val="subscript"/>
        </w:rPr>
        <w:t>hitung</w:t>
      </w:r>
      <w:r w:rsidRPr="008728BA">
        <w:t>&gt; t</w:t>
      </w:r>
      <w:r w:rsidRPr="008728BA">
        <w:rPr>
          <w:vertAlign w:val="subscript"/>
        </w:rPr>
        <w:t>tabel</w:t>
      </w:r>
      <w:r w:rsidRPr="008728BA">
        <w:t xml:space="preserve">, Sedangkan koefisien alphanya sebesar </w:t>
      </w:r>
      <w:r>
        <w:t>0,83</w:t>
      </w:r>
      <w:r>
        <w:rPr>
          <w:lang w:val="id-ID"/>
        </w:rPr>
        <w:t>1d</w:t>
      </w:r>
      <w:r w:rsidRPr="008728BA">
        <w:t xml:space="preserve">engan demikian berarti semua item </w:t>
      </w:r>
      <w:r w:rsidRPr="005A2E7C">
        <w:t>pernyataan</w:t>
      </w:r>
      <w:r>
        <w:t xml:space="preserve"> untuk </w:t>
      </w:r>
      <w:r w:rsidRPr="008728BA">
        <w:t xml:space="preserve">variabel </w:t>
      </w:r>
      <w:r>
        <w:t>Kinerja Karyawan</w:t>
      </w:r>
      <w:r w:rsidRPr="008728BA">
        <w:t xml:space="preserve"> reliabel karena </w:t>
      </w:r>
      <w:proofErr w:type="spellStart"/>
      <w:r w:rsidRPr="00097601">
        <w:rPr>
          <w:i/>
          <w:lang w:val="id-ID"/>
        </w:rPr>
        <w:t>Cronbach's</w:t>
      </w:r>
      <w:proofErr w:type="spellEnd"/>
      <w:r w:rsidRPr="00097601">
        <w:rPr>
          <w:i/>
          <w:lang w:val="id-ID"/>
        </w:rPr>
        <w:t xml:space="preserve"> </w:t>
      </w:r>
      <w:proofErr w:type="spellStart"/>
      <w:r w:rsidRPr="00097601">
        <w:rPr>
          <w:i/>
          <w:lang w:val="id-ID"/>
        </w:rPr>
        <w:t>Alpha</w:t>
      </w:r>
      <w:proofErr w:type="spellEnd"/>
      <w:r w:rsidRPr="008728BA">
        <w:t>&gt; 0,</w:t>
      </w:r>
      <w:r>
        <w:t>60.</w:t>
      </w:r>
    </w:p>
    <w:p w:rsidR="00773FCC" w:rsidRPr="008728BA" w:rsidRDefault="00773FCC" w:rsidP="00773FCC">
      <w:pPr>
        <w:spacing w:line="480" w:lineRule="auto"/>
        <w:jc w:val="both"/>
        <w:outlineLvl w:val="0"/>
        <w:rPr>
          <w:b/>
        </w:rPr>
      </w:pPr>
      <w:r w:rsidRPr="008728BA">
        <w:rPr>
          <w:b/>
        </w:rPr>
        <w:lastRenderedPageBreak/>
        <w:t>4</w:t>
      </w:r>
      <w:r>
        <w:rPr>
          <w:b/>
        </w:rPr>
        <w:t>.</w:t>
      </w:r>
      <w:r>
        <w:rPr>
          <w:b/>
          <w:lang w:val="id-ID"/>
        </w:rPr>
        <w:t xml:space="preserve">4 </w:t>
      </w:r>
      <w:r w:rsidRPr="008728BA">
        <w:rPr>
          <w:b/>
        </w:rPr>
        <w:t>Analisis Data Statistik</w:t>
      </w:r>
    </w:p>
    <w:p w:rsidR="00773FCC" w:rsidRPr="008728BA" w:rsidRDefault="00773FCC" w:rsidP="00773FCC">
      <w:pPr>
        <w:spacing w:line="480" w:lineRule="auto"/>
        <w:jc w:val="both"/>
      </w:pPr>
      <w:r w:rsidRPr="008728BA">
        <w:rPr>
          <w:b/>
        </w:rPr>
        <w:tab/>
      </w:r>
      <w:r w:rsidRPr="008728BA">
        <w:t xml:space="preserve">Hasil analisis statistik yang menggunakan analisis jalur tersebut akan diketahui apakah varibel-varibel bebas (Independen) baik secara </w:t>
      </w:r>
      <w:r w:rsidRPr="00E63F39">
        <w:rPr>
          <w:i/>
        </w:rPr>
        <w:t>simultan</w:t>
      </w:r>
      <w:r w:rsidRPr="008728BA">
        <w:t xml:space="preserve"> maupun secara </w:t>
      </w:r>
      <w:r w:rsidRPr="00E63F39">
        <w:rPr>
          <w:i/>
        </w:rPr>
        <w:t>parsial</w:t>
      </w:r>
      <w:r w:rsidRPr="008728BA">
        <w:t xml:space="preserve"> memberikan pengaruh yang nyata (signifikan) terhadap variabel terikat (dependen). Berdasarkan hasil pengolahan data atas </w:t>
      </w:r>
      <w:r>
        <w:rPr>
          <w:lang w:val="id-ID"/>
        </w:rPr>
        <w:t>59</w:t>
      </w:r>
      <w:r w:rsidRPr="008728BA">
        <w:t xml:space="preserve"> orang responden dengan menggunakan analisis jalur, maka dipe</w:t>
      </w:r>
      <w:r>
        <w:t>roleh persamaan sebagai berikut</w:t>
      </w:r>
      <w:r w:rsidRPr="008728BA">
        <w:t>:</w:t>
      </w:r>
    </w:p>
    <w:p w:rsidR="00773FCC" w:rsidRPr="008728BA" w:rsidRDefault="00773FCC" w:rsidP="00773FCC">
      <w:pPr>
        <w:spacing w:line="480" w:lineRule="auto"/>
        <w:jc w:val="both"/>
        <w:outlineLvl w:val="0"/>
        <w:rPr>
          <w:b/>
        </w:rPr>
      </w:pPr>
      <w:r w:rsidRPr="008728BA">
        <w:tab/>
      </w:r>
      <w:r>
        <w:rPr>
          <w:b/>
        </w:rPr>
        <w:t>Y= 0,</w:t>
      </w:r>
      <w:r>
        <w:rPr>
          <w:b/>
          <w:lang w:val="id-ID"/>
        </w:rPr>
        <w:t>554</w:t>
      </w:r>
      <w:r>
        <w:rPr>
          <w:b/>
        </w:rPr>
        <w:t xml:space="preserve">X1 </w:t>
      </w:r>
      <w:r>
        <w:rPr>
          <w:b/>
          <w:lang w:val="id-ID"/>
        </w:rPr>
        <w:t>+</w:t>
      </w:r>
      <w:r>
        <w:rPr>
          <w:b/>
        </w:rPr>
        <w:t>0,</w:t>
      </w:r>
      <w:r>
        <w:rPr>
          <w:b/>
          <w:lang w:val="id-ID"/>
        </w:rPr>
        <w:t>447</w:t>
      </w:r>
      <w:r>
        <w:rPr>
          <w:b/>
        </w:rPr>
        <w:t>X2 + 0,</w:t>
      </w:r>
      <w:r>
        <w:rPr>
          <w:b/>
          <w:lang w:val="id-ID"/>
        </w:rPr>
        <w:t>207</w:t>
      </w:r>
      <w:r w:rsidRPr="00E63F39">
        <w:rPr>
          <w:b/>
          <w:sz w:val="32"/>
          <w:szCs w:val="32"/>
          <w:lang w:val="id-ID"/>
        </w:rPr>
        <w:t>ε</w:t>
      </w:r>
    </w:p>
    <w:p w:rsidR="00773FCC" w:rsidRPr="008728BA" w:rsidRDefault="00773FCC" w:rsidP="00773FCC">
      <w:pPr>
        <w:spacing w:line="480" w:lineRule="auto"/>
        <w:jc w:val="both"/>
      </w:pPr>
      <w:r w:rsidRPr="008728BA">
        <w:rPr>
          <w:b/>
        </w:rPr>
        <w:tab/>
      </w:r>
      <w:r w:rsidRPr="008728BA">
        <w:t xml:space="preserve">Dari persamaan diatas, menunjukkan bahwa koefisienvariabel independen yakni </w:t>
      </w:r>
      <w:r>
        <w:rPr>
          <w:lang w:val="id-ID"/>
        </w:rPr>
        <w:t>Pengetahuan (X1)</w:t>
      </w:r>
      <w:r w:rsidRPr="007462A1">
        <w:t xml:space="preserve">yang diukur </w:t>
      </w:r>
      <w:r>
        <w:rPr>
          <w:lang w:val="id-ID"/>
        </w:rPr>
        <w:t>terhadap</w:t>
      </w:r>
      <w:r>
        <w:t>Kinerja Karyawan</w:t>
      </w:r>
      <w:r w:rsidRPr="007462A1">
        <w:t>(Y) memiliki pengaruh yang positf dan signifikan</w:t>
      </w:r>
      <w:r w:rsidRPr="008728BA">
        <w:t xml:space="preserve">. Besarnya pengaruh </w:t>
      </w:r>
      <w:r>
        <w:rPr>
          <w:lang w:val="id-ID"/>
        </w:rPr>
        <w:t>Pengetahuan</w:t>
      </w:r>
      <w:r w:rsidRPr="008728BA">
        <w:t xml:space="preserve">secara langsung terhadap </w:t>
      </w:r>
      <w:r>
        <w:t>Kinerja Karyawan</w:t>
      </w:r>
      <w:r w:rsidRPr="008728BA">
        <w:t xml:space="preserve">sebesar </w:t>
      </w:r>
      <w:r>
        <w:t>0,</w:t>
      </w:r>
      <w:r>
        <w:rPr>
          <w:lang w:val="id-ID"/>
        </w:rPr>
        <w:t>554</w:t>
      </w:r>
      <w:r w:rsidRPr="008728BA">
        <w:t xml:space="preserve">atau </w:t>
      </w:r>
      <w:r>
        <w:rPr>
          <w:lang w:val="id-ID"/>
        </w:rPr>
        <w:t>55</w:t>
      </w:r>
      <w:r>
        <w:t>,</w:t>
      </w:r>
      <w:r>
        <w:rPr>
          <w:lang w:val="id-ID"/>
        </w:rPr>
        <w:t>4</w:t>
      </w:r>
      <w:r w:rsidRPr="008728BA">
        <w:t>%</w:t>
      </w:r>
    </w:p>
    <w:p w:rsidR="00773FCC" w:rsidRPr="00C322D0" w:rsidRDefault="00773FCC" w:rsidP="00773FCC">
      <w:pPr>
        <w:spacing w:line="480" w:lineRule="auto"/>
        <w:jc w:val="both"/>
        <w:rPr>
          <w:lang w:val="id-ID"/>
        </w:rPr>
      </w:pPr>
      <w:r w:rsidRPr="008728BA">
        <w:tab/>
        <w:t xml:space="preserve">X2 = </w:t>
      </w:r>
      <w:r>
        <w:t>Motivasi Kerja</w:t>
      </w:r>
      <w:r w:rsidRPr="008728BA">
        <w:t xml:space="preserve">, menandakan bahwa </w:t>
      </w:r>
      <w:r>
        <w:t>Motivasi Kerja (X2)</w:t>
      </w:r>
      <w:r w:rsidRPr="008728BA">
        <w:t xml:space="preserve">, yang diukur </w:t>
      </w:r>
      <w:r>
        <w:rPr>
          <w:lang w:val="id-ID"/>
        </w:rPr>
        <w:t>terhadap</w:t>
      </w:r>
      <w:r>
        <w:t>Kinerja Karyawan</w:t>
      </w:r>
      <w:r w:rsidRPr="008728BA">
        <w:t xml:space="preserve"> (Y) memiliki pengaruh </w:t>
      </w:r>
      <w:r>
        <w:rPr>
          <w:lang w:val="id-ID"/>
        </w:rPr>
        <w:t>yang positif</w:t>
      </w:r>
      <w:r w:rsidRPr="008728BA">
        <w:t xml:space="preserve"> dan signifikan terhadap </w:t>
      </w:r>
      <w:r>
        <w:t>Kinerja Karyawanb</w:t>
      </w:r>
      <w:r w:rsidRPr="008728BA">
        <w:t xml:space="preserve">esarnya pengaruh </w:t>
      </w:r>
      <w:r>
        <w:t>Motivasi Kerja (X2)</w:t>
      </w:r>
      <w:r w:rsidRPr="008728BA">
        <w:t xml:space="preserve">yang secara langsung terhadap </w:t>
      </w:r>
      <w:r>
        <w:t>Kinerja Karyawan</w:t>
      </w:r>
      <w:r w:rsidRPr="008728BA">
        <w:t xml:space="preserve">sebesar </w:t>
      </w:r>
      <w:r>
        <w:rPr>
          <w:lang w:val="id-ID"/>
        </w:rPr>
        <w:t>0,447</w:t>
      </w:r>
      <w:r w:rsidRPr="008728BA">
        <w:t xml:space="preserve">atau </w:t>
      </w:r>
      <w:r>
        <w:rPr>
          <w:lang w:val="id-ID"/>
        </w:rPr>
        <w:t>44,7</w:t>
      </w:r>
      <w:r w:rsidRPr="008728BA">
        <w:t>%.</w:t>
      </w:r>
    </w:p>
    <w:p w:rsidR="00773FCC" w:rsidRPr="008728BA" w:rsidRDefault="00773FCC" w:rsidP="00773FCC">
      <w:pPr>
        <w:spacing w:line="480" w:lineRule="auto"/>
        <w:jc w:val="both"/>
      </w:pPr>
      <w:r w:rsidRPr="008728BA">
        <w:tab/>
        <w:t xml:space="preserve">Sedangkan </w:t>
      </w:r>
      <w:r w:rsidRPr="00E63F39">
        <w:rPr>
          <w:b/>
          <w:sz w:val="32"/>
          <w:szCs w:val="32"/>
          <w:lang w:val="id-ID"/>
        </w:rPr>
        <w:t>ε</w:t>
      </w:r>
      <w:r w:rsidRPr="008728BA">
        <w:t xml:space="preserve"> = </w:t>
      </w:r>
      <w:r>
        <w:rPr>
          <w:lang w:val="id-ID"/>
        </w:rPr>
        <w:t>0,207</w:t>
      </w:r>
      <w:r w:rsidRPr="008728BA">
        <w:t xml:space="preserve"> menunjukkan bahwa terdapat variabel-variabel lain yang tidak diteli</w:t>
      </w:r>
      <w:r>
        <w:t>ti dalam penelitian ini sebesar 2</w:t>
      </w:r>
      <w:r>
        <w:rPr>
          <w:lang w:val="id-ID"/>
        </w:rPr>
        <w:t>0</w:t>
      </w:r>
      <w:r>
        <w:t>,</w:t>
      </w:r>
      <w:r>
        <w:rPr>
          <w:lang w:val="id-ID"/>
        </w:rPr>
        <w:t>7</w:t>
      </w:r>
      <w:r w:rsidRPr="008728BA">
        <w:t>%.</w:t>
      </w:r>
    </w:p>
    <w:p w:rsidR="00773FCC" w:rsidRDefault="00773FCC" w:rsidP="00773FCC">
      <w:pPr>
        <w:spacing w:line="480" w:lineRule="auto"/>
        <w:jc w:val="both"/>
      </w:pPr>
      <w:r w:rsidRPr="008728BA">
        <w:tab/>
        <w:t>Memperhatikan hasil perhitungan analisis jalur yang terdapat pada lampiran, maka hasil analisis tersebut dapat di interpretasikan bahwa Nilai Koefisien Determinasi (R Square)</w:t>
      </w:r>
      <w:r>
        <w:rPr>
          <w:lang w:val="id-ID"/>
        </w:rPr>
        <w:t>s</w:t>
      </w:r>
      <w:r w:rsidRPr="008728BA">
        <w:t xml:space="preserve">ebesar </w:t>
      </w:r>
      <w:r>
        <w:t>0,7</w:t>
      </w:r>
      <w:r>
        <w:rPr>
          <w:lang w:val="id-ID"/>
        </w:rPr>
        <w:t>93</w:t>
      </w:r>
      <w:r w:rsidRPr="008728BA">
        <w:t xml:space="preserve"> ini berarti sekitar </w:t>
      </w:r>
      <w:r>
        <w:t>7</w:t>
      </w:r>
      <w:r>
        <w:rPr>
          <w:lang w:val="id-ID"/>
        </w:rPr>
        <w:t>9,3</w:t>
      </w:r>
      <w:r w:rsidRPr="008728BA">
        <w:t xml:space="preserve">% pengaruh yang ada terhadap </w:t>
      </w:r>
      <w:r>
        <w:t>Kinerja Karyawan</w:t>
      </w:r>
      <w:r>
        <w:rPr>
          <w:lang w:val="id-ID"/>
        </w:rPr>
        <w:t xml:space="preserve"> oleh </w:t>
      </w:r>
      <w:proofErr w:type="spellStart"/>
      <w:r>
        <w:rPr>
          <w:lang w:val="id-ID"/>
        </w:rPr>
        <w:t>variabelPengetahuandan</w:t>
      </w:r>
      <w:proofErr w:type="spellEnd"/>
      <w:r>
        <w:rPr>
          <w:lang w:val="id-ID"/>
        </w:rPr>
        <w:t xml:space="preserve"> </w:t>
      </w:r>
      <w:r>
        <w:t>Motivasi Kerjas</w:t>
      </w:r>
      <w:r w:rsidRPr="008728BA">
        <w:t xml:space="preserve">erta masih ada sekitar </w:t>
      </w:r>
      <w:r>
        <w:t>2</w:t>
      </w:r>
      <w:r>
        <w:rPr>
          <w:lang w:val="id-ID"/>
        </w:rPr>
        <w:t>0</w:t>
      </w:r>
      <w:r>
        <w:t>,</w:t>
      </w:r>
      <w:r>
        <w:rPr>
          <w:lang w:val="id-ID"/>
        </w:rPr>
        <w:t>7%</w:t>
      </w:r>
      <w:r w:rsidRPr="008728BA">
        <w:t xml:space="preserve"> ditentukan oleh </w:t>
      </w:r>
      <w:r>
        <w:rPr>
          <w:lang w:val="id-ID"/>
        </w:rPr>
        <w:t>variabel</w:t>
      </w:r>
      <w:r w:rsidRPr="008728BA">
        <w:t xml:space="preserve"> lain dan masih memerlukan pe</w:t>
      </w:r>
      <w:r>
        <w:t xml:space="preserve">nelitian lebih lanjut. </w:t>
      </w:r>
    </w:p>
    <w:p w:rsidR="00773FCC" w:rsidRPr="00900E9B" w:rsidRDefault="00773FCC" w:rsidP="00773FCC">
      <w:pPr>
        <w:spacing w:line="480" w:lineRule="auto"/>
        <w:ind w:firstLine="720"/>
        <w:jc w:val="both"/>
        <w:rPr>
          <w:sz w:val="30"/>
        </w:rPr>
      </w:pPr>
      <w:r w:rsidRPr="00C027FB">
        <w:lastRenderedPageBreak/>
        <w:t>Berdasarkan hasil olahan data yang menggunakan analisis jalur hubungan antar variabel dapat dilihat pada gambar di bawah ini:</w:t>
      </w:r>
      <w:r w:rsidRPr="008D0A91">
        <w:t>model struktural jalur sebagai berikut:</w:t>
      </w:r>
    </w:p>
    <w:p w:rsidR="00773FCC" w:rsidRDefault="00773FCC" w:rsidP="00773FCC">
      <w:pPr>
        <w:rPr>
          <w:b/>
        </w:rPr>
      </w:pPr>
      <w:r>
        <w:rPr>
          <w:b/>
        </w:rPr>
        <w:br w:type="page"/>
      </w:r>
    </w:p>
    <w:p w:rsidR="00773FCC" w:rsidRDefault="00D30283" w:rsidP="00773FCC">
      <w:pPr>
        <w:spacing w:line="480" w:lineRule="auto"/>
        <w:jc w:val="center"/>
        <w:rPr>
          <w:b/>
        </w:rPr>
      </w:pPr>
      <w:r w:rsidRPr="00D249ED">
        <w:rPr>
          <w:noProof/>
          <w:lang w:val="id-ID" w:eastAsia="id-ID"/>
        </w:rPr>
        <w:lastRenderedPageBreak/>
        <mc:AlternateContent>
          <mc:Choice Requires="wpg">
            <w:drawing>
              <wp:anchor distT="0" distB="0" distL="114300" distR="114300" simplePos="0" relativeHeight="251671040" behindDoc="0" locked="0" layoutInCell="1" allowOverlap="1">
                <wp:simplePos x="0" y="0"/>
                <wp:positionH relativeFrom="column">
                  <wp:posOffset>242570</wp:posOffset>
                </wp:positionH>
                <wp:positionV relativeFrom="paragraph">
                  <wp:posOffset>-27940</wp:posOffset>
                </wp:positionV>
                <wp:extent cx="4528185" cy="2209800"/>
                <wp:effectExtent l="0" t="0" r="0" b="0"/>
                <wp:wrapNone/>
                <wp:docPr id="11" name="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2209800"/>
                          <a:chOff x="3069" y="7020"/>
                          <a:chExt cx="7131" cy="3480"/>
                        </a:xfrm>
                      </wpg:grpSpPr>
                      <wps:wsp>
                        <wps:cNvPr id="12" name=" 209"/>
                        <wps:cNvCnPr>
                          <a:cxnSpLocks/>
                        </wps:cNvCnPr>
                        <wps:spPr bwMode="auto">
                          <a:xfrm>
                            <a:off x="9225" y="7710"/>
                            <a:ext cx="0" cy="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 210"/>
                        <wps:cNvSpPr>
                          <a:spLocks/>
                        </wps:cNvSpPr>
                        <wps:spPr bwMode="auto">
                          <a:xfrm>
                            <a:off x="8805" y="7020"/>
                            <a:ext cx="810" cy="690"/>
                          </a:xfrm>
                          <a:prstGeom prst="ellipse">
                            <a:avLst/>
                          </a:prstGeom>
                          <a:solidFill>
                            <a:srgbClr val="FFFFFF"/>
                          </a:solidFill>
                          <a:ln w="9525">
                            <a:solidFill>
                              <a:srgbClr val="000000"/>
                            </a:solidFill>
                            <a:round/>
                            <a:headEnd/>
                            <a:tailEnd/>
                          </a:ln>
                        </wps:spPr>
                        <wps:txbx>
                          <w:txbxContent>
                            <w:p w:rsidR="00773FCC" w:rsidRPr="009A5FE5" w:rsidRDefault="00773FCC" w:rsidP="00773FCC">
                              <w:pPr>
                                <w:jc w:val="center"/>
                                <w:rPr>
                                  <w:sz w:val="32"/>
                                  <w:szCs w:val="32"/>
                                </w:rPr>
                              </w:pPr>
                              <w:r w:rsidRPr="009A5FE5">
                                <w:rPr>
                                  <w:sz w:val="32"/>
                                  <w:szCs w:val="32"/>
                                </w:rPr>
                                <w:t>ε</w:t>
                              </w:r>
                            </w:p>
                            <w:p w:rsidR="00773FCC" w:rsidRDefault="00773FCC" w:rsidP="00773FCC"/>
                          </w:txbxContent>
                        </wps:txbx>
                        <wps:bodyPr rot="0" vert="horz" wrap="square" lIns="91440" tIns="45720" rIns="91440" bIns="45720" anchor="t" anchorCtr="0" upright="1">
                          <a:noAutofit/>
                        </wps:bodyPr>
                      </wps:wsp>
                      <wps:wsp>
                        <wps:cNvPr id="14" name=" 211"/>
                        <wps:cNvSpPr>
                          <a:spLocks/>
                        </wps:cNvSpPr>
                        <wps:spPr bwMode="auto">
                          <a:xfrm>
                            <a:off x="9315" y="7890"/>
                            <a:ext cx="88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FCC" w:rsidRPr="002E13E6" w:rsidRDefault="00773FCC" w:rsidP="00773FCC">
                              <w:pPr>
                                <w:jc w:val="center"/>
                                <w:rPr>
                                  <w:lang w:val="id-ID"/>
                                </w:rPr>
                              </w:pPr>
                              <w:r>
                                <w:t>0,2</w:t>
                              </w:r>
                              <w:r>
                                <w:rPr>
                                  <w:lang w:val="id-ID"/>
                                </w:rPr>
                                <w:t>07</w:t>
                              </w:r>
                            </w:p>
                          </w:txbxContent>
                        </wps:txbx>
                        <wps:bodyPr rot="0" vert="horz" wrap="square" lIns="91440" tIns="45720" rIns="91440" bIns="45720" anchor="t" anchorCtr="0" upright="1">
                          <a:noAutofit/>
                        </wps:bodyPr>
                      </wps:wsp>
                      <wps:wsp>
                        <wps:cNvPr id="15" name=" 212"/>
                        <wps:cNvSpPr>
                          <a:spLocks/>
                        </wps:cNvSpPr>
                        <wps:spPr bwMode="auto">
                          <a:xfrm>
                            <a:off x="5190" y="7290"/>
                            <a:ext cx="780" cy="420"/>
                          </a:xfrm>
                          <a:prstGeom prst="rect">
                            <a:avLst/>
                          </a:prstGeom>
                          <a:solidFill>
                            <a:srgbClr val="FFFFFF"/>
                          </a:solidFill>
                          <a:ln w="19050">
                            <a:solidFill>
                              <a:srgbClr val="000000"/>
                            </a:solidFill>
                            <a:miter lim="800000"/>
                            <a:headEnd/>
                            <a:tailEnd/>
                          </a:ln>
                        </wps:spPr>
                        <wps:txbx>
                          <w:txbxContent>
                            <w:p w:rsidR="00773FCC" w:rsidRPr="00BE4D94" w:rsidRDefault="00773FCC" w:rsidP="00773FCC">
                              <w:pPr>
                                <w:jc w:val="center"/>
                              </w:pPr>
                              <w:r>
                                <w:t>X1</w:t>
                              </w:r>
                            </w:p>
                          </w:txbxContent>
                        </wps:txbx>
                        <wps:bodyPr rot="0" vert="horz" wrap="square" lIns="91440" tIns="45720" rIns="91440" bIns="45720" anchor="t" anchorCtr="0" upright="1">
                          <a:noAutofit/>
                        </wps:bodyPr>
                      </wps:wsp>
                      <wps:wsp>
                        <wps:cNvPr id="16" name=" 213"/>
                        <wps:cNvSpPr>
                          <a:spLocks/>
                        </wps:cNvSpPr>
                        <wps:spPr bwMode="auto">
                          <a:xfrm>
                            <a:off x="5265" y="10080"/>
                            <a:ext cx="780" cy="420"/>
                          </a:xfrm>
                          <a:prstGeom prst="rect">
                            <a:avLst/>
                          </a:prstGeom>
                          <a:solidFill>
                            <a:srgbClr val="FFFFFF"/>
                          </a:solidFill>
                          <a:ln w="19050">
                            <a:solidFill>
                              <a:srgbClr val="000000"/>
                            </a:solidFill>
                            <a:miter lim="800000"/>
                            <a:headEnd/>
                            <a:tailEnd/>
                          </a:ln>
                        </wps:spPr>
                        <wps:txbx>
                          <w:txbxContent>
                            <w:p w:rsidR="00773FCC" w:rsidRPr="00BE4D94" w:rsidRDefault="00773FCC" w:rsidP="00773FCC">
                              <w:pPr>
                                <w:jc w:val="center"/>
                              </w:pPr>
                              <w:r>
                                <w:t>X2</w:t>
                              </w:r>
                            </w:p>
                          </w:txbxContent>
                        </wps:txbx>
                        <wps:bodyPr rot="0" vert="horz" wrap="square" lIns="91440" tIns="45720" rIns="91440" bIns="45720" anchor="t" anchorCtr="0" upright="1">
                          <a:noAutofit/>
                        </wps:bodyPr>
                      </wps:wsp>
                      <wps:wsp>
                        <wps:cNvPr id="17" name=" 214"/>
                        <wps:cNvCnPr>
                          <a:cxnSpLocks/>
                        </wps:cNvCnPr>
                        <wps:spPr bwMode="auto">
                          <a:xfrm>
                            <a:off x="5970" y="7485"/>
                            <a:ext cx="2865" cy="1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 215"/>
                        <wps:cNvCnPr>
                          <a:cxnSpLocks/>
                        </wps:cNvCnPr>
                        <wps:spPr bwMode="auto">
                          <a:xfrm flipV="1">
                            <a:off x="6045" y="8820"/>
                            <a:ext cx="2790" cy="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Freeform 89"/>
                        <wps:cNvSpPr>
                          <a:spLocks/>
                        </wps:cNvSpPr>
                        <wps:spPr bwMode="auto">
                          <a:xfrm flipH="1">
                            <a:off x="3375" y="7500"/>
                            <a:ext cx="1815" cy="2790"/>
                          </a:xfrm>
                          <a:custGeom>
                            <a:avLst/>
                            <a:gdLst>
                              <a:gd name="T0" fmla="*/ 0 w 23433"/>
                              <a:gd name="T1" fmla="*/ 185 h 43200"/>
                              <a:gd name="T2" fmla="*/ 517 w 23433"/>
                              <a:gd name="T3" fmla="*/ 102408 h 43200"/>
                              <a:gd name="T4" fmla="*/ 6917 w 23433"/>
                              <a:gd name="T5" fmla="*/ 51284 h 43200"/>
                              <a:gd name="T6" fmla="*/ 0 60000 65536"/>
                              <a:gd name="T7" fmla="*/ 0 60000 65536"/>
                              <a:gd name="T8" fmla="*/ 0 60000 65536"/>
                            </a:gdLst>
                            <a:ahLst/>
                            <a:cxnLst>
                              <a:cxn ang="T6">
                                <a:pos x="T0" y="T1"/>
                              </a:cxn>
                              <a:cxn ang="T7">
                                <a:pos x="T2" y="T3"/>
                              </a:cxn>
                              <a:cxn ang="T8">
                                <a:pos x="T4" y="T5"/>
                              </a:cxn>
                            </a:cxnLst>
                            <a:rect l="0" t="0" r="r" b="b"/>
                            <a:pathLst>
                              <a:path w="23433" h="43200" fill="none" extrusionOk="0">
                                <a:moveTo>
                                  <a:pt x="-1" y="77"/>
                                </a:moveTo>
                                <a:cubicBezTo>
                                  <a:pt x="609" y="25"/>
                                  <a:pt x="1221" y="-1"/>
                                  <a:pt x="1833" y="0"/>
                                </a:cubicBezTo>
                                <a:cubicBezTo>
                                  <a:pt x="13762" y="0"/>
                                  <a:pt x="23433" y="9670"/>
                                  <a:pt x="23433" y="21600"/>
                                </a:cubicBezTo>
                                <a:cubicBezTo>
                                  <a:pt x="23433" y="33529"/>
                                  <a:pt x="13762" y="43200"/>
                                  <a:pt x="1833" y="43200"/>
                                </a:cubicBezTo>
                                <a:cubicBezTo>
                                  <a:pt x="1267" y="43200"/>
                                  <a:pt x="701" y="43177"/>
                                  <a:pt x="136" y="43133"/>
                                </a:cubicBezTo>
                              </a:path>
                              <a:path w="23433" h="43200" stroke="0" extrusionOk="0">
                                <a:moveTo>
                                  <a:pt x="-1" y="77"/>
                                </a:moveTo>
                                <a:cubicBezTo>
                                  <a:pt x="609" y="25"/>
                                  <a:pt x="1221" y="-1"/>
                                  <a:pt x="1833" y="0"/>
                                </a:cubicBezTo>
                                <a:cubicBezTo>
                                  <a:pt x="13762" y="0"/>
                                  <a:pt x="23433" y="9670"/>
                                  <a:pt x="23433" y="21600"/>
                                </a:cubicBezTo>
                                <a:cubicBezTo>
                                  <a:pt x="23433" y="33529"/>
                                  <a:pt x="13762" y="43200"/>
                                  <a:pt x="1833" y="43200"/>
                                </a:cubicBezTo>
                                <a:cubicBezTo>
                                  <a:pt x="1267" y="43200"/>
                                  <a:pt x="701" y="43177"/>
                                  <a:pt x="136" y="43133"/>
                                </a:cubicBezTo>
                                <a:lnTo>
                                  <a:pt x="1833" y="21600"/>
                                </a:lnTo>
                                <a:lnTo>
                                  <a:pt x="-1" y="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 217"/>
                        <wps:cNvSpPr>
                          <a:spLocks/>
                        </wps:cNvSpPr>
                        <wps:spPr bwMode="auto">
                          <a:xfrm>
                            <a:off x="6660" y="7815"/>
                            <a:ext cx="88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FCC" w:rsidRPr="002E13E6" w:rsidRDefault="00773FCC" w:rsidP="00773FCC">
                              <w:pPr>
                                <w:jc w:val="center"/>
                                <w:rPr>
                                  <w:lang w:val="id-ID"/>
                                </w:rPr>
                              </w:pPr>
                              <w:r>
                                <w:t>0,</w:t>
                              </w:r>
                              <w:r>
                                <w:rPr>
                                  <w:lang w:val="id-ID"/>
                                </w:rPr>
                                <w:t>554</w:t>
                              </w:r>
                            </w:p>
                          </w:txbxContent>
                        </wps:txbx>
                        <wps:bodyPr rot="0" vert="horz" wrap="square" lIns="91440" tIns="45720" rIns="91440" bIns="45720" anchor="t" anchorCtr="0" upright="1">
                          <a:noAutofit/>
                        </wps:bodyPr>
                      </wps:wsp>
                      <wps:wsp>
                        <wps:cNvPr id="21" name=" 218"/>
                        <wps:cNvSpPr>
                          <a:spLocks/>
                        </wps:cNvSpPr>
                        <wps:spPr bwMode="auto">
                          <a:xfrm>
                            <a:off x="6660" y="9510"/>
                            <a:ext cx="88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FCC" w:rsidRPr="002E13E6" w:rsidRDefault="00773FCC" w:rsidP="00773FCC">
                              <w:pPr>
                                <w:jc w:val="center"/>
                                <w:rPr>
                                  <w:lang w:val="id-ID"/>
                                </w:rPr>
                              </w:pPr>
                              <w:r>
                                <w:t>0,</w:t>
                              </w:r>
                              <w:r>
                                <w:rPr>
                                  <w:lang w:val="id-ID"/>
                                </w:rPr>
                                <w:t>447</w:t>
                              </w:r>
                            </w:p>
                          </w:txbxContent>
                        </wps:txbx>
                        <wps:bodyPr rot="0" vert="horz" wrap="square" lIns="91440" tIns="45720" rIns="91440" bIns="45720" anchor="t" anchorCtr="0" upright="1">
                          <a:noAutofit/>
                        </wps:bodyPr>
                      </wps:wsp>
                      <wps:wsp>
                        <wps:cNvPr id="22" name=" 219"/>
                        <wps:cNvSpPr>
                          <a:spLocks/>
                        </wps:cNvSpPr>
                        <wps:spPr bwMode="auto">
                          <a:xfrm>
                            <a:off x="3069" y="8820"/>
                            <a:ext cx="88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FCC" w:rsidRPr="002926CE" w:rsidRDefault="00773FCC" w:rsidP="00773FCC">
                              <w:r>
                                <w:t>0,479</w:t>
                              </w:r>
                            </w:p>
                          </w:txbxContent>
                        </wps:txbx>
                        <wps:bodyPr rot="0" vert="horz" wrap="square" lIns="91440" tIns="45720" rIns="91440" bIns="45720" anchor="t" anchorCtr="0" upright="1">
                          <a:noAutofit/>
                        </wps:bodyPr>
                      </wps:wsp>
                      <wps:wsp>
                        <wps:cNvPr id="23" name=" 220"/>
                        <wps:cNvSpPr>
                          <a:spLocks/>
                        </wps:cNvSpPr>
                        <wps:spPr bwMode="auto">
                          <a:xfrm>
                            <a:off x="8820" y="8520"/>
                            <a:ext cx="795" cy="555"/>
                          </a:xfrm>
                          <a:prstGeom prst="roundRect">
                            <a:avLst>
                              <a:gd name="adj" fmla="val 16667"/>
                            </a:avLst>
                          </a:prstGeom>
                          <a:solidFill>
                            <a:srgbClr val="FFFFFF"/>
                          </a:solidFill>
                          <a:ln w="19050">
                            <a:solidFill>
                              <a:srgbClr val="000000"/>
                            </a:solidFill>
                            <a:round/>
                            <a:headEnd/>
                            <a:tailEnd/>
                          </a:ln>
                        </wps:spPr>
                        <wps:txbx>
                          <w:txbxContent>
                            <w:p w:rsidR="00773FCC" w:rsidRPr="00E27491" w:rsidRDefault="00773FCC" w:rsidP="00773FCC">
                              <w:pPr>
                                <w:jc w:val="center"/>
                              </w:pPr>
                              <w:r w:rsidRPr="00E27491">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08" o:spid="_x0000_s1037" style="position:absolute;left:0;text-align:left;margin-left:19.1pt;margin-top:-2.2pt;width:356.55pt;height:174pt;z-index:251671040" coordorigin="3069,7020" coordsize="7131,34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">
                <v:shape id=" 209" o:spid="_x0000_s1038" type="#_x0000_t32" style="position:absolute;left:9225;top:7710;width:0;height:81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">
                  <v:stroke endarrow="block"/>
                  <o:lock v:ext="edit" shapetype="f"/>
                </v:shape>
                <v:oval id=" 210" o:spid="_x0000_s1039" style="position:absolute;left:8805;top:7020;width:810;height: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">
                  <v:path arrowok="t"/>
                  <v:textbox>
                    <w:txbxContent>
                      <w:p w:rsidR="00773FCC" w:rsidRPr="009A5FE5" w:rsidRDefault="00773FCC" w:rsidP="00773FCC">
                        <w:pPr>
                          <w:jc w:val="center"/>
                          <w:rPr>
                            <w:sz w:val="32"/>
                            <w:szCs w:val="32"/>
                          </w:rPr>
                        </w:pPr>
                        <w:r w:rsidRPr="009A5FE5">
                          <w:rPr>
                            <w:sz w:val="32"/>
                            <w:szCs w:val="32"/>
                          </w:rPr>
                          <w:t>ε</w:t>
                        </w:r>
                      </w:p>
                      <w:p w:rsidR="00773FCC" w:rsidRDefault="00773FCC" w:rsidP="00773FCC"/>
                    </w:txbxContent>
                  </v:textbox>
                </v:oval>
                <v:rect id=" 211" o:spid="_x0000_s1040" style="position:absolute;left:9315;top:7890;width:885;height:4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" stroked="f">
                  <v:path arrowok="t"/>
                  <v:textbox>
                    <w:txbxContent>
                      <w:p w:rsidR="00773FCC" w:rsidRPr="002E13E6" w:rsidRDefault="00773FCC" w:rsidP="00773FCC">
                        <w:pPr>
                          <w:jc w:val="center"/>
                          <w:rPr>
                            <w:lang w:val="id-ID"/>
                          </w:rPr>
                        </w:pPr>
                        <w:r>
                          <w:t>0,2</w:t>
                        </w:r>
                        <w:r>
                          <w:rPr>
                            <w:lang w:val="id-ID"/>
                          </w:rPr>
                          <w:t>07</w:t>
                        </w:r>
                      </w:p>
                    </w:txbxContent>
                  </v:textbox>
                </v:rect>
                <v:rect id=" 212" o:spid="_x0000_s1041" style="position:absolute;left:5190;top:7290;width:780;height:4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" strokeweight="1.5pt">
                  <v:path arrowok="t"/>
                  <v:textbox>
                    <w:txbxContent>
                      <w:p w:rsidR="00773FCC" w:rsidRPr="00BE4D94" w:rsidRDefault="00773FCC" w:rsidP="00773FCC">
                        <w:pPr>
                          <w:jc w:val="center"/>
                        </w:pPr>
                        <w:r>
                          <w:t>X1</w:t>
                        </w:r>
                      </w:p>
                    </w:txbxContent>
                  </v:textbox>
                </v:rect>
                <v:rect id=" 213" o:spid="_x0000_s1042" style="position:absolute;left:5265;top:10080;width:780;height:4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" strokeweight="1.5pt">
                  <v:path arrowok="t"/>
                  <v:textbox>
                    <w:txbxContent>
                      <w:p w:rsidR="00773FCC" w:rsidRPr="00BE4D94" w:rsidRDefault="00773FCC" w:rsidP="00773FCC">
                        <w:pPr>
                          <w:jc w:val="center"/>
                        </w:pPr>
                        <w:r>
                          <w:t>X2</w:t>
                        </w:r>
                      </w:p>
                    </w:txbxContent>
                  </v:textbox>
                </v:rect>
                <v:shape id=" 214" o:spid="_x0000_s1043" type="#_x0000_t32" style="position:absolute;left:5970;top:7485;width:2865;height:133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">
                  <v:stroke endarrow="block"/>
                  <o:lock v:ext="edit" shapetype="f"/>
                </v:shape>
                <v:shape id=" 215" o:spid="_x0000_s1044" type="#_x0000_t32" style="position:absolute;left:6045;top:8820;width:2790;height:1470;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">
                  <v:stroke endarrow="block"/>
                  <o:lock v:ext="edit" shapetype="f"/>
                </v:shape>
                <v:shape id="Freeform 89" o:spid="_x0000_s1045" style="position:absolute;left:3375;top:7500;width:1815;height:2790;flip:x;visibility:visible;mso-wrap-style:square;v-text-anchor:top" coordsize="23433,432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" path="m-1,77nfc609,25,1221,-1,1833,,13762,,23433,9670,23433,21600v,11929,-9671,21600,-21600,21600c1267,43200,701,43177,136,43133em-1,77nsc609,25,1221,-1,1833,,13762,,23433,9670,23433,21600v,11929,-9671,21600,-21600,21600c1267,43200,701,43177,136,43133l1833,21600,-1,77xe" filled="f">
                  <v:path arrowok="t" o:extrusionok="f" o:connecttype="custom" o:connectlocs="0,12;40,6614;536,3312" o:connectangles="0,0,0"/>
                </v:shape>
                <v:rect id=" 217" o:spid="_x0000_s1046" style="position:absolute;left:6660;top:7815;width:885;height:4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" stroked="f">
                  <v:path arrowok="t"/>
                  <v:textbox>
                    <w:txbxContent>
                      <w:p w:rsidR="00773FCC" w:rsidRPr="002E13E6" w:rsidRDefault="00773FCC" w:rsidP="00773FCC">
                        <w:pPr>
                          <w:jc w:val="center"/>
                          <w:rPr>
                            <w:lang w:val="id-ID"/>
                          </w:rPr>
                        </w:pPr>
                        <w:r>
                          <w:t>0,</w:t>
                        </w:r>
                        <w:r>
                          <w:rPr>
                            <w:lang w:val="id-ID"/>
                          </w:rPr>
                          <w:t>554</w:t>
                        </w:r>
                      </w:p>
                    </w:txbxContent>
                  </v:textbox>
                </v:rect>
                <v:rect id=" 218" o:spid="_x0000_s1047" style="position:absolute;left:6660;top:9510;width:885;height:4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" stroked="f">
                  <v:path arrowok="t"/>
                  <v:textbox>
                    <w:txbxContent>
                      <w:p w:rsidR="00773FCC" w:rsidRPr="002E13E6" w:rsidRDefault="00773FCC" w:rsidP="00773FCC">
                        <w:pPr>
                          <w:jc w:val="center"/>
                          <w:rPr>
                            <w:lang w:val="id-ID"/>
                          </w:rPr>
                        </w:pPr>
                        <w:r>
                          <w:t>0,</w:t>
                        </w:r>
                        <w:r>
                          <w:rPr>
                            <w:lang w:val="id-ID"/>
                          </w:rPr>
                          <w:t>447</w:t>
                        </w:r>
                      </w:p>
                    </w:txbxContent>
                  </v:textbox>
                </v:rect>
                <v:rect id=" 219" o:spid="_x0000_s1048" style="position:absolute;left:3069;top:8820;width:885;height:4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" stroked="f">
                  <v:path arrowok="t"/>
                  <v:textbox>
                    <w:txbxContent>
                      <w:p w:rsidR="00773FCC" w:rsidRPr="002926CE" w:rsidRDefault="00773FCC" w:rsidP="00773FCC">
                        <w:r>
                          <w:t>0,479</w:t>
                        </w:r>
                      </w:p>
                    </w:txbxContent>
                  </v:textbox>
                </v:rect>
                <v:roundrect id=" 220" o:spid="_x0000_s1049" style="position:absolute;left:8820;top:8520;width:795;height:555;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" strokeweight="1.5pt">
                  <v:path arrowok="t"/>
                  <v:textbox>
                    <w:txbxContent>
                      <w:p w:rsidR="00773FCC" w:rsidRPr="00E27491" w:rsidRDefault="00773FCC" w:rsidP="00773FCC">
                        <w:pPr>
                          <w:jc w:val="center"/>
                        </w:pPr>
                        <w:r w:rsidRPr="00E27491">
                          <w:t>Y</w:t>
                        </w:r>
                      </w:p>
                    </w:txbxContent>
                  </v:textbox>
                </v:roundrect>
              </v:group>
            </w:pict>
          </mc:Fallback>
        </mc:AlternateContent>
      </w:r>
    </w:p>
    <w:p w:rsidR="00773FCC" w:rsidRDefault="00773FCC" w:rsidP="00773FCC">
      <w:pPr>
        <w:spacing w:line="480" w:lineRule="auto"/>
        <w:jc w:val="center"/>
        <w:rPr>
          <w:b/>
        </w:rPr>
      </w:pPr>
    </w:p>
    <w:p w:rsidR="00773FCC" w:rsidRDefault="00773FCC" w:rsidP="00773FCC">
      <w:pPr>
        <w:pStyle w:val="TidakAdaSpasi"/>
        <w:ind w:left="0"/>
        <w:rPr>
          <w:rFonts w:ascii="Times New Roman" w:eastAsia="Times New Roman" w:hAnsi="Times New Roman"/>
          <w:b/>
          <w:noProof w:val="0"/>
          <w:sz w:val="24"/>
          <w:szCs w:val="24"/>
          <w:lang w:val="en-US" w:eastAsia="en-US"/>
        </w:rPr>
      </w:pPr>
    </w:p>
    <w:p w:rsidR="00773FCC" w:rsidRDefault="00773FCC" w:rsidP="00773FCC">
      <w:pPr>
        <w:pStyle w:val="TidakAdaSpasi"/>
        <w:ind w:left="0"/>
        <w:rPr>
          <w:rFonts w:ascii="Times New Roman" w:eastAsia="Times New Roman" w:hAnsi="Times New Roman"/>
          <w:b/>
          <w:noProof w:val="0"/>
          <w:sz w:val="24"/>
          <w:szCs w:val="24"/>
          <w:lang w:val="en-US" w:eastAsia="en-US"/>
        </w:rPr>
      </w:pPr>
    </w:p>
    <w:p w:rsidR="00773FCC" w:rsidRDefault="00773FCC" w:rsidP="00773FCC">
      <w:pPr>
        <w:pStyle w:val="TidakAdaSpasi"/>
        <w:ind w:left="0"/>
        <w:jc w:val="center"/>
        <w:rPr>
          <w:rFonts w:ascii="Times New Roman" w:hAnsi="Times New Roman"/>
          <w:b/>
          <w:sz w:val="24"/>
          <w:szCs w:val="24"/>
          <w:lang w:val="en-US"/>
        </w:rPr>
      </w:pPr>
    </w:p>
    <w:p w:rsidR="00773FCC" w:rsidRDefault="00773FCC" w:rsidP="00773FCC">
      <w:pPr>
        <w:pStyle w:val="TidakAdaSpasi"/>
        <w:ind w:left="0"/>
        <w:jc w:val="center"/>
        <w:rPr>
          <w:rFonts w:ascii="Times New Roman" w:hAnsi="Times New Roman"/>
          <w:b/>
          <w:sz w:val="24"/>
          <w:szCs w:val="24"/>
          <w:lang w:val="en-US"/>
        </w:rPr>
      </w:pPr>
    </w:p>
    <w:p w:rsidR="00773FCC" w:rsidRDefault="00773FCC" w:rsidP="00773FCC">
      <w:pPr>
        <w:pStyle w:val="TidakAdaSpasi"/>
        <w:ind w:left="0"/>
        <w:jc w:val="center"/>
        <w:rPr>
          <w:rFonts w:ascii="Times New Roman" w:hAnsi="Times New Roman"/>
          <w:b/>
          <w:sz w:val="24"/>
          <w:szCs w:val="24"/>
          <w:lang w:val="en-US"/>
        </w:rPr>
      </w:pPr>
    </w:p>
    <w:p w:rsidR="00773FCC" w:rsidRDefault="00773FCC" w:rsidP="00773FCC">
      <w:pPr>
        <w:pStyle w:val="TidakAdaSpasi"/>
        <w:ind w:left="0"/>
        <w:jc w:val="center"/>
        <w:rPr>
          <w:rFonts w:ascii="Times New Roman" w:hAnsi="Times New Roman"/>
          <w:b/>
          <w:sz w:val="24"/>
          <w:szCs w:val="24"/>
          <w:lang w:val="en-US"/>
        </w:rPr>
      </w:pPr>
    </w:p>
    <w:p w:rsidR="00773FCC" w:rsidRDefault="00773FCC" w:rsidP="00773FCC">
      <w:pPr>
        <w:pStyle w:val="TidakAdaSpasi"/>
        <w:ind w:left="0"/>
        <w:jc w:val="center"/>
        <w:rPr>
          <w:rFonts w:ascii="Times New Roman" w:hAnsi="Times New Roman"/>
          <w:b/>
          <w:sz w:val="24"/>
          <w:szCs w:val="24"/>
          <w:lang w:val="en-US"/>
        </w:rPr>
      </w:pPr>
    </w:p>
    <w:p w:rsidR="00773FCC" w:rsidRDefault="00773FCC" w:rsidP="00773FCC">
      <w:pPr>
        <w:pStyle w:val="TidakAdaSpasi"/>
        <w:ind w:left="0"/>
        <w:jc w:val="center"/>
        <w:rPr>
          <w:rFonts w:ascii="Times New Roman" w:hAnsi="Times New Roman"/>
          <w:b/>
          <w:sz w:val="24"/>
          <w:szCs w:val="24"/>
          <w:lang w:val="en-US"/>
        </w:rPr>
      </w:pPr>
    </w:p>
    <w:p w:rsidR="00773FCC" w:rsidRDefault="00773FCC" w:rsidP="00773FCC">
      <w:pPr>
        <w:pStyle w:val="TidakAdaSpasi"/>
        <w:ind w:left="0"/>
        <w:jc w:val="center"/>
        <w:rPr>
          <w:rFonts w:ascii="Times New Roman" w:hAnsi="Times New Roman"/>
          <w:b/>
          <w:sz w:val="24"/>
          <w:szCs w:val="24"/>
          <w:lang w:val="en-US"/>
        </w:rPr>
      </w:pPr>
      <w:r w:rsidRPr="00A304D1">
        <w:rPr>
          <w:rFonts w:ascii="Times New Roman" w:hAnsi="Times New Roman"/>
          <w:b/>
          <w:sz w:val="24"/>
          <w:szCs w:val="24"/>
        </w:rPr>
        <w:t>Gambar 4.2: Hasil Estimasi Struktur Analisis Jalur</w:t>
      </w:r>
    </w:p>
    <w:p w:rsidR="00773FCC" w:rsidRPr="00B53ADB" w:rsidRDefault="00773FCC" w:rsidP="00773FCC">
      <w:pPr>
        <w:pStyle w:val="TidakAdaSpasi"/>
        <w:ind w:left="0"/>
        <w:jc w:val="center"/>
        <w:rPr>
          <w:rFonts w:ascii="Times New Roman" w:hAnsi="Times New Roman"/>
          <w:b/>
          <w:sz w:val="24"/>
          <w:szCs w:val="24"/>
          <w:lang w:val="en-US"/>
        </w:rPr>
      </w:pPr>
    </w:p>
    <w:p w:rsidR="00773FCC" w:rsidRPr="00255284" w:rsidRDefault="00773FCC" w:rsidP="00773FCC">
      <w:pPr>
        <w:spacing w:line="480" w:lineRule="auto"/>
        <w:ind w:firstLine="720"/>
        <w:jc w:val="both"/>
        <w:rPr>
          <w:lang w:val="id-ID"/>
        </w:rPr>
      </w:pPr>
      <w:r>
        <w:rPr>
          <w:lang w:val="id-ID"/>
        </w:rPr>
        <w:t xml:space="preserve">Sebagai hasil analisis dari variabel independen tersebut diperoleh informasi </w:t>
      </w:r>
      <w:proofErr w:type="spellStart"/>
      <w:r>
        <w:rPr>
          <w:lang w:val="id-ID"/>
        </w:rPr>
        <w:t>bahwav</w:t>
      </w:r>
      <w:proofErr w:type="spellEnd"/>
      <w:r>
        <w:t xml:space="preserve">ariabel </w:t>
      </w:r>
      <w:r>
        <w:rPr>
          <w:lang w:val="id-ID"/>
        </w:rPr>
        <w:t xml:space="preserve">Pengetahuan (X1) dengan nilai sebesar </w:t>
      </w:r>
      <w:r>
        <w:t>0,</w:t>
      </w:r>
      <w:r>
        <w:rPr>
          <w:lang w:val="id-ID"/>
        </w:rPr>
        <w:t>554</w:t>
      </w:r>
      <w:r>
        <w:t xml:space="preserve">terhadap Kinerja Karyawan, </w:t>
      </w:r>
      <w:r>
        <w:rPr>
          <w:lang w:val="id-ID"/>
        </w:rPr>
        <w:t xml:space="preserve">dan Motivasi Kerja (X2) dengan besar pengaruh sebesar </w:t>
      </w:r>
      <w:r>
        <w:t>0,</w:t>
      </w:r>
      <w:r>
        <w:rPr>
          <w:lang w:val="id-ID"/>
        </w:rPr>
        <w:t xml:space="preserve">447terhadap </w:t>
      </w:r>
      <w:r>
        <w:t>Kinerja Karyawan</w:t>
      </w:r>
      <w:r>
        <w:rPr>
          <w:lang w:val="id-ID"/>
        </w:rPr>
        <w:t>(Y).</w:t>
      </w:r>
    </w:p>
    <w:p w:rsidR="00773FCC" w:rsidRPr="004F0DC4" w:rsidRDefault="00773FCC" w:rsidP="00773FCC">
      <w:pPr>
        <w:spacing w:line="480" w:lineRule="auto"/>
        <w:ind w:firstLine="720"/>
        <w:jc w:val="both"/>
      </w:pPr>
      <w:r>
        <w:rPr>
          <w:lang w:val="id-ID"/>
        </w:rPr>
        <w:t xml:space="preserve">Hasil penelitian </w:t>
      </w:r>
      <w:proofErr w:type="spellStart"/>
      <w:r>
        <w:rPr>
          <w:lang w:val="id-ID"/>
        </w:rPr>
        <w:t>diatas</w:t>
      </w:r>
      <w:proofErr w:type="spellEnd"/>
      <w:r>
        <w:rPr>
          <w:lang w:val="id-ID"/>
        </w:rPr>
        <w:t xml:space="preserve"> dapat di ringkas seperti pada tabel 4.14 sebagai berikut :</w:t>
      </w:r>
    </w:p>
    <w:p w:rsidR="00773FCC" w:rsidRPr="008728BA" w:rsidRDefault="00773FCC" w:rsidP="00773FCC">
      <w:pPr>
        <w:jc w:val="center"/>
        <w:rPr>
          <w:b/>
        </w:rPr>
      </w:pPr>
      <w:r>
        <w:rPr>
          <w:b/>
        </w:rPr>
        <w:t>Tabel 4.1</w:t>
      </w:r>
      <w:r w:rsidRPr="002239F2">
        <w:rPr>
          <w:b/>
        </w:rPr>
        <w:t>1</w:t>
      </w:r>
      <w:r>
        <w:rPr>
          <w:b/>
        </w:rPr>
        <w:t>.</w:t>
      </w:r>
      <w:r w:rsidRPr="008728BA">
        <w:rPr>
          <w:b/>
        </w:rPr>
        <w:t xml:space="preserve"> Koefisien jalur, pengaruh langsu</w:t>
      </w:r>
      <w:r>
        <w:rPr>
          <w:b/>
        </w:rPr>
        <w:t>ng, pengaruh total dan pengaruh(X1),</w:t>
      </w:r>
      <w:r>
        <w:rPr>
          <w:b/>
          <w:lang w:val="id-ID"/>
        </w:rPr>
        <w:t xml:space="preserve"> dan </w:t>
      </w:r>
      <w:r w:rsidRPr="008728BA">
        <w:rPr>
          <w:b/>
        </w:rPr>
        <w:t>(X2)secara simultan</w:t>
      </w:r>
      <w:r>
        <w:rPr>
          <w:b/>
          <w:lang w:val="id-ID"/>
        </w:rPr>
        <w:t xml:space="preserve"> dan parsial</w:t>
      </w:r>
      <w:r>
        <w:rPr>
          <w:b/>
        </w:rPr>
        <w:t xml:space="preserve"> terhadap</w:t>
      </w:r>
      <w:r>
        <w:rPr>
          <w:b/>
          <w:lang w:val="id-ID"/>
        </w:rPr>
        <w:t>variabel</w:t>
      </w:r>
      <w:r w:rsidRPr="008728BA">
        <w:rPr>
          <w:b/>
        </w:rPr>
        <w:t xml:space="preserve"> (Y)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638"/>
        <w:gridCol w:w="1230"/>
        <w:gridCol w:w="1230"/>
        <w:gridCol w:w="1071"/>
        <w:gridCol w:w="1355"/>
      </w:tblGrid>
      <w:tr w:rsidR="00773FCC" w:rsidRPr="008728BA" w:rsidTr="00773FCC">
        <w:tc>
          <w:tcPr>
            <w:tcW w:w="1344" w:type="dxa"/>
            <w:vMerge w:val="restart"/>
            <w:vAlign w:val="center"/>
          </w:tcPr>
          <w:p w:rsidR="00773FCC" w:rsidRPr="00773FCC" w:rsidRDefault="00773FCC" w:rsidP="00773FCC">
            <w:pPr>
              <w:spacing w:line="276" w:lineRule="auto"/>
              <w:jc w:val="center"/>
              <w:rPr>
                <w:b/>
              </w:rPr>
            </w:pPr>
            <w:r w:rsidRPr="00773FCC">
              <w:rPr>
                <w:b/>
              </w:rPr>
              <w:t>Variabel</w:t>
            </w:r>
          </w:p>
        </w:tc>
        <w:tc>
          <w:tcPr>
            <w:tcW w:w="1759" w:type="dxa"/>
            <w:vMerge w:val="restart"/>
            <w:vAlign w:val="center"/>
          </w:tcPr>
          <w:p w:rsidR="00773FCC" w:rsidRPr="00773FCC" w:rsidRDefault="00773FCC" w:rsidP="00773FCC">
            <w:pPr>
              <w:spacing w:line="276" w:lineRule="auto"/>
              <w:jc w:val="center"/>
              <w:rPr>
                <w:b/>
              </w:rPr>
            </w:pPr>
            <w:r w:rsidRPr="00773FCC">
              <w:rPr>
                <w:b/>
              </w:rPr>
              <w:t>Koefisien</w:t>
            </w:r>
          </w:p>
          <w:p w:rsidR="00773FCC" w:rsidRPr="00773FCC" w:rsidRDefault="00773FCC" w:rsidP="00773FCC">
            <w:pPr>
              <w:spacing w:line="276" w:lineRule="auto"/>
              <w:jc w:val="center"/>
              <w:rPr>
                <w:b/>
              </w:rPr>
            </w:pPr>
            <w:r w:rsidRPr="00773FCC">
              <w:rPr>
                <w:b/>
              </w:rPr>
              <w:t>Jalur</w:t>
            </w:r>
          </w:p>
        </w:tc>
        <w:tc>
          <w:tcPr>
            <w:tcW w:w="3582" w:type="dxa"/>
            <w:gridSpan w:val="3"/>
            <w:vAlign w:val="center"/>
          </w:tcPr>
          <w:p w:rsidR="00773FCC" w:rsidRPr="00773FCC" w:rsidRDefault="00773FCC" w:rsidP="00773FCC">
            <w:pPr>
              <w:spacing w:line="276" w:lineRule="auto"/>
              <w:jc w:val="center"/>
              <w:rPr>
                <w:b/>
              </w:rPr>
            </w:pPr>
            <w:r w:rsidRPr="00773FCC">
              <w:rPr>
                <w:b/>
              </w:rPr>
              <w:t>Pengaruh</w:t>
            </w:r>
          </w:p>
        </w:tc>
        <w:tc>
          <w:tcPr>
            <w:tcW w:w="1360" w:type="dxa"/>
            <w:vMerge w:val="restart"/>
            <w:vAlign w:val="center"/>
          </w:tcPr>
          <w:p w:rsidR="00773FCC" w:rsidRPr="00773FCC" w:rsidRDefault="00773FCC" w:rsidP="00773FCC">
            <w:pPr>
              <w:spacing w:line="276" w:lineRule="auto"/>
              <w:jc w:val="center"/>
              <w:rPr>
                <w:b/>
              </w:rPr>
            </w:pPr>
            <w:r w:rsidRPr="00773FCC">
              <w:rPr>
                <w:b/>
              </w:rPr>
              <w:t>Kontribusi</w:t>
            </w:r>
          </w:p>
          <w:p w:rsidR="00773FCC" w:rsidRPr="00773FCC" w:rsidRDefault="00773FCC" w:rsidP="00773FCC">
            <w:pPr>
              <w:spacing w:line="276" w:lineRule="auto"/>
              <w:jc w:val="center"/>
              <w:rPr>
                <w:b/>
              </w:rPr>
            </w:pPr>
            <w:r w:rsidRPr="00773FCC">
              <w:rPr>
                <w:b/>
              </w:rPr>
              <w:t>Bersama</w:t>
            </w:r>
          </w:p>
          <w:p w:rsidR="00773FCC" w:rsidRPr="00773FCC" w:rsidRDefault="00773FCC" w:rsidP="00773FCC">
            <w:pPr>
              <w:spacing w:line="276" w:lineRule="auto"/>
              <w:jc w:val="center"/>
              <w:rPr>
                <w:b/>
              </w:rPr>
            </w:pPr>
            <w:r w:rsidRPr="00773FCC">
              <w:rPr>
                <w:b/>
              </w:rPr>
              <w:t>(R</w:t>
            </w:r>
            <w:r w:rsidRPr="00773FCC">
              <w:rPr>
                <w:b/>
                <w:vertAlign w:val="superscript"/>
              </w:rPr>
              <w:t>2</w:t>
            </w:r>
            <w:r w:rsidRPr="00773FCC">
              <w:rPr>
                <w:b/>
              </w:rPr>
              <w:t>)</w:t>
            </w:r>
          </w:p>
        </w:tc>
      </w:tr>
      <w:tr w:rsidR="00773FCC" w:rsidRPr="008728BA" w:rsidTr="00773FCC">
        <w:tc>
          <w:tcPr>
            <w:tcW w:w="1344" w:type="dxa"/>
            <w:vMerge/>
            <w:vAlign w:val="center"/>
          </w:tcPr>
          <w:p w:rsidR="00773FCC" w:rsidRPr="00773FCC" w:rsidRDefault="00773FCC" w:rsidP="00773FCC">
            <w:pPr>
              <w:spacing w:line="276" w:lineRule="auto"/>
              <w:jc w:val="center"/>
              <w:rPr>
                <w:b/>
              </w:rPr>
            </w:pPr>
          </w:p>
        </w:tc>
        <w:tc>
          <w:tcPr>
            <w:tcW w:w="1759" w:type="dxa"/>
            <w:vMerge/>
            <w:vAlign w:val="center"/>
          </w:tcPr>
          <w:p w:rsidR="00773FCC" w:rsidRPr="00773FCC" w:rsidRDefault="00773FCC" w:rsidP="00773FCC">
            <w:pPr>
              <w:spacing w:line="276" w:lineRule="auto"/>
              <w:jc w:val="center"/>
              <w:rPr>
                <w:b/>
              </w:rPr>
            </w:pPr>
          </w:p>
        </w:tc>
        <w:tc>
          <w:tcPr>
            <w:tcW w:w="1230" w:type="dxa"/>
            <w:vAlign w:val="center"/>
          </w:tcPr>
          <w:p w:rsidR="00773FCC" w:rsidRPr="00773FCC" w:rsidRDefault="00773FCC" w:rsidP="00773FCC">
            <w:pPr>
              <w:spacing w:line="276" w:lineRule="auto"/>
              <w:jc w:val="center"/>
              <w:rPr>
                <w:b/>
              </w:rPr>
            </w:pPr>
            <w:r w:rsidRPr="00773FCC">
              <w:rPr>
                <w:b/>
              </w:rPr>
              <w:t>Langsung</w:t>
            </w:r>
          </w:p>
        </w:tc>
        <w:tc>
          <w:tcPr>
            <w:tcW w:w="1230" w:type="dxa"/>
            <w:vAlign w:val="center"/>
          </w:tcPr>
          <w:p w:rsidR="00773FCC" w:rsidRPr="00773FCC" w:rsidRDefault="00773FCC" w:rsidP="00773FCC">
            <w:pPr>
              <w:spacing w:line="276" w:lineRule="auto"/>
              <w:jc w:val="center"/>
              <w:rPr>
                <w:b/>
              </w:rPr>
            </w:pPr>
            <w:r w:rsidRPr="00773FCC">
              <w:rPr>
                <w:b/>
              </w:rPr>
              <w:t>Tidak</w:t>
            </w:r>
          </w:p>
          <w:p w:rsidR="00773FCC" w:rsidRPr="00773FCC" w:rsidRDefault="00773FCC" w:rsidP="00773FCC">
            <w:pPr>
              <w:spacing w:line="276" w:lineRule="auto"/>
              <w:jc w:val="center"/>
              <w:rPr>
                <w:b/>
              </w:rPr>
            </w:pPr>
            <w:r w:rsidRPr="00773FCC">
              <w:rPr>
                <w:b/>
              </w:rPr>
              <w:t>Langsung</w:t>
            </w:r>
          </w:p>
        </w:tc>
        <w:tc>
          <w:tcPr>
            <w:tcW w:w="1122" w:type="dxa"/>
            <w:vAlign w:val="center"/>
          </w:tcPr>
          <w:p w:rsidR="00773FCC" w:rsidRPr="00773FCC" w:rsidRDefault="00773FCC" w:rsidP="00773FCC">
            <w:pPr>
              <w:spacing w:line="276" w:lineRule="auto"/>
              <w:jc w:val="center"/>
              <w:rPr>
                <w:b/>
              </w:rPr>
            </w:pPr>
            <w:r w:rsidRPr="00773FCC">
              <w:rPr>
                <w:b/>
              </w:rPr>
              <w:t>Total</w:t>
            </w:r>
          </w:p>
        </w:tc>
        <w:tc>
          <w:tcPr>
            <w:tcW w:w="1360" w:type="dxa"/>
            <w:vMerge/>
            <w:vAlign w:val="center"/>
          </w:tcPr>
          <w:p w:rsidR="00773FCC" w:rsidRPr="00773FCC" w:rsidRDefault="00773FCC" w:rsidP="00773FCC">
            <w:pPr>
              <w:spacing w:line="276" w:lineRule="auto"/>
              <w:jc w:val="center"/>
              <w:rPr>
                <w:b/>
              </w:rPr>
            </w:pPr>
          </w:p>
        </w:tc>
      </w:tr>
      <w:tr w:rsidR="00773FCC" w:rsidRPr="008728BA" w:rsidTr="00773FCC">
        <w:tc>
          <w:tcPr>
            <w:tcW w:w="1344" w:type="dxa"/>
            <w:vAlign w:val="center"/>
          </w:tcPr>
          <w:p w:rsidR="00773FCC" w:rsidRPr="00773FCC" w:rsidRDefault="00773FCC" w:rsidP="00773FCC">
            <w:pPr>
              <w:spacing w:line="276" w:lineRule="auto"/>
              <w:jc w:val="center"/>
              <w:rPr>
                <w:b/>
              </w:rPr>
            </w:pPr>
            <w:r w:rsidRPr="00773FCC">
              <w:rPr>
                <w:b/>
              </w:rPr>
              <w:t>X1</w:t>
            </w:r>
          </w:p>
        </w:tc>
        <w:tc>
          <w:tcPr>
            <w:tcW w:w="1759" w:type="dxa"/>
            <w:vAlign w:val="center"/>
          </w:tcPr>
          <w:p w:rsidR="00773FCC" w:rsidRPr="00773FCC" w:rsidRDefault="00773FCC" w:rsidP="00773FCC">
            <w:pPr>
              <w:spacing w:line="276" w:lineRule="auto"/>
              <w:jc w:val="center"/>
              <w:rPr>
                <w:b/>
                <w:lang w:val="id-ID"/>
              </w:rPr>
            </w:pPr>
            <w:r w:rsidRPr="00E51DC8">
              <w:t>X</w:t>
            </w:r>
            <w:r w:rsidRPr="00773FCC">
              <w:rPr>
                <w:rFonts w:ascii="Cambria Math" w:hAnsi="Cambria Math" w:cs="Cambria Math"/>
              </w:rPr>
              <w:t>₁</w:t>
            </w:r>
            <w:r w:rsidRPr="00E51DC8">
              <w:t xml:space="preserve"> Terhadap Y</w:t>
            </w:r>
          </w:p>
        </w:tc>
        <w:tc>
          <w:tcPr>
            <w:tcW w:w="1230" w:type="dxa"/>
            <w:vAlign w:val="center"/>
          </w:tcPr>
          <w:p w:rsidR="00773FCC" w:rsidRPr="00773FCC" w:rsidRDefault="00773FCC" w:rsidP="00773FCC">
            <w:pPr>
              <w:spacing w:line="320" w:lineRule="atLeast"/>
              <w:jc w:val="right"/>
              <w:rPr>
                <w:lang w:val="id-ID"/>
              </w:rPr>
            </w:pPr>
            <w:r>
              <w:t>0,</w:t>
            </w:r>
            <w:r w:rsidRPr="00773FCC">
              <w:rPr>
                <w:lang w:val="id-ID"/>
              </w:rPr>
              <w:t>554</w:t>
            </w:r>
          </w:p>
        </w:tc>
        <w:tc>
          <w:tcPr>
            <w:tcW w:w="1230" w:type="dxa"/>
            <w:vAlign w:val="center"/>
          </w:tcPr>
          <w:p w:rsidR="00773FCC" w:rsidRPr="00773FCC" w:rsidRDefault="00773FCC" w:rsidP="00773FCC">
            <w:pPr>
              <w:spacing w:line="276" w:lineRule="auto"/>
              <w:jc w:val="center"/>
              <w:rPr>
                <w:b/>
              </w:rPr>
            </w:pPr>
            <w:r w:rsidRPr="00773FCC">
              <w:rPr>
                <w:b/>
              </w:rPr>
              <w:t>-</w:t>
            </w:r>
          </w:p>
        </w:tc>
        <w:tc>
          <w:tcPr>
            <w:tcW w:w="1122" w:type="dxa"/>
            <w:vAlign w:val="center"/>
          </w:tcPr>
          <w:p w:rsidR="00773FCC" w:rsidRPr="00A42BE7" w:rsidRDefault="00773FCC" w:rsidP="00773FCC">
            <w:pPr>
              <w:spacing w:line="276" w:lineRule="auto"/>
              <w:jc w:val="center"/>
            </w:pPr>
            <w:r w:rsidRPr="00773FCC">
              <w:rPr>
                <w:lang w:val="id-ID"/>
              </w:rPr>
              <w:t>55,4</w:t>
            </w:r>
            <w:r w:rsidRPr="00A42BE7">
              <w:t>%</w:t>
            </w:r>
          </w:p>
        </w:tc>
        <w:tc>
          <w:tcPr>
            <w:tcW w:w="1360" w:type="dxa"/>
            <w:vMerge w:val="restart"/>
            <w:vAlign w:val="center"/>
          </w:tcPr>
          <w:p w:rsidR="00773FCC" w:rsidRPr="00773FCC" w:rsidRDefault="00773FCC" w:rsidP="00773FCC">
            <w:pPr>
              <w:spacing w:line="276" w:lineRule="auto"/>
              <w:jc w:val="center"/>
              <w:rPr>
                <w:b/>
                <w:lang w:val="id-ID"/>
              </w:rPr>
            </w:pPr>
            <w:r w:rsidRPr="00773FCC">
              <w:rPr>
                <w:b/>
              </w:rPr>
              <w:t>0,7</w:t>
            </w:r>
            <w:r w:rsidRPr="00773FCC">
              <w:rPr>
                <w:b/>
                <w:lang w:val="id-ID"/>
              </w:rPr>
              <w:t>93</w:t>
            </w:r>
          </w:p>
          <w:p w:rsidR="00773FCC" w:rsidRPr="00773FCC" w:rsidRDefault="00773FCC" w:rsidP="00773FCC">
            <w:pPr>
              <w:spacing w:line="276" w:lineRule="auto"/>
              <w:jc w:val="center"/>
              <w:rPr>
                <w:b/>
              </w:rPr>
            </w:pPr>
            <w:r w:rsidRPr="00773FCC">
              <w:rPr>
                <w:b/>
              </w:rPr>
              <w:t>Atau</w:t>
            </w:r>
          </w:p>
          <w:p w:rsidR="00773FCC" w:rsidRPr="00773FCC" w:rsidRDefault="00773FCC" w:rsidP="00773FCC">
            <w:pPr>
              <w:spacing w:line="276" w:lineRule="auto"/>
              <w:jc w:val="center"/>
              <w:rPr>
                <w:b/>
              </w:rPr>
            </w:pPr>
            <w:r w:rsidRPr="00773FCC">
              <w:rPr>
                <w:b/>
              </w:rPr>
              <w:t>7</w:t>
            </w:r>
            <w:r w:rsidRPr="00773FCC">
              <w:rPr>
                <w:b/>
                <w:lang w:val="id-ID"/>
              </w:rPr>
              <w:t>9,3</w:t>
            </w:r>
            <w:r w:rsidRPr="00773FCC">
              <w:rPr>
                <w:b/>
              </w:rPr>
              <w:t>%</w:t>
            </w:r>
          </w:p>
        </w:tc>
      </w:tr>
      <w:tr w:rsidR="00773FCC" w:rsidRPr="008728BA" w:rsidTr="00773FCC">
        <w:trPr>
          <w:trHeight w:hRule="exact" w:val="330"/>
        </w:trPr>
        <w:tc>
          <w:tcPr>
            <w:tcW w:w="1344" w:type="dxa"/>
            <w:vAlign w:val="center"/>
          </w:tcPr>
          <w:p w:rsidR="00773FCC" w:rsidRPr="00773FCC" w:rsidRDefault="00773FCC" w:rsidP="00773FCC">
            <w:pPr>
              <w:spacing w:line="276" w:lineRule="auto"/>
              <w:jc w:val="center"/>
              <w:rPr>
                <w:b/>
              </w:rPr>
            </w:pPr>
            <w:r w:rsidRPr="00773FCC">
              <w:rPr>
                <w:b/>
              </w:rPr>
              <w:t>X2</w:t>
            </w:r>
          </w:p>
        </w:tc>
        <w:tc>
          <w:tcPr>
            <w:tcW w:w="1759" w:type="dxa"/>
            <w:vAlign w:val="center"/>
          </w:tcPr>
          <w:p w:rsidR="00773FCC" w:rsidRPr="00773FCC" w:rsidRDefault="00773FCC" w:rsidP="00773FCC">
            <w:pPr>
              <w:spacing w:line="276" w:lineRule="auto"/>
              <w:jc w:val="center"/>
              <w:rPr>
                <w:b/>
                <w:lang w:val="id-ID"/>
              </w:rPr>
            </w:pPr>
            <w:r w:rsidRPr="00E51DC8">
              <w:t>X</w:t>
            </w:r>
            <w:r w:rsidRPr="00773FCC">
              <w:rPr>
                <w:rFonts w:ascii="Cambria Math" w:hAnsi="Cambria Math" w:cs="Cambria Math"/>
                <w:vertAlign w:val="subscript"/>
              </w:rPr>
              <w:t>2</w:t>
            </w:r>
            <w:r w:rsidRPr="00E51DC8">
              <w:t xml:space="preserve"> Terhadap Y</w:t>
            </w:r>
          </w:p>
        </w:tc>
        <w:tc>
          <w:tcPr>
            <w:tcW w:w="1230" w:type="dxa"/>
            <w:vAlign w:val="center"/>
          </w:tcPr>
          <w:p w:rsidR="00773FCC" w:rsidRPr="00773FCC" w:rsidRDefault="00773FCC" w:rsidP="00773FCC">
            <w:pPr>
              <w:spacing w:line="320" w:lineRule="atLeast"/>
              <w:jc w:val="right"/>
              <w:rPr>
                <w:lang w:val="id-ID"/>
              </w:rPr>
            </w:pPr>
            <w:r>
              <w:t>0,</w:t>
            </w:r>
            <w:r w:rsidRPr="00773FCC">
              <w:rPr>
                <w:lang w:val="id-ID"/>
              </w:rPr>
              <w:t>447</w:t>
            </w:r>
          </w:p>
        </w:tc>
        <w:tc>
          <w:tcPr>
            <w:tcW w:w="1230" w:type="dxa"/>
            <w:vAlign w:val="center"/>
          </w:tcPr>
          <w:p w:rsidR="00773FCC" w:rsidRPr="00773FCC" w:rsidRDefault="00773FCC" w:rsidP="00773FCC">
            <w:pPr>
              <w:spacing w:line="276" w:lineRule="auto"/>
              <w:jc w:val="center"/>
              <w:rPr>
                <w:b/>
              </w:rPr>
            </w:pPr>
            <w:r w:rsidRPr="00773FCC">
              <w:rPr>
                <w:b/>
              </w:rPr>
              <w:t>-</w:t>
            </w:r>
          </w:p>
        </w:tc>
        <w:tc>
          <w:tcPr>
            <w:tcW w:w="1122" w:type="dxa"/>
            <w:vAlign w:val="center"/>
          </w:tcPr>
          <w:p w:rsidR="00773FCC" w:rsidRPr="00A42BE7" w:rsidRDefault="00773FCC" w:rsidP="00773FCC">
            <w:pPr>
              <w:spacing w:line="276" w:lineRule="auto"/>
              <w:jc w:val="center"/>
            </w:pPr>
            <w:r w:rsidRPr="00773FCC">
              <w:rPr>
                <w:lang w:val="id-ID"/>
              </w:rPr>
              <w:t>44,7</w:t>
            </w:r>
            <w:r w:rsidRPr="00A42BE7">
              <w:t>%</w:t>
            </w:r>
          </w:p>
        </w:tc>
        <w:tc>
          <w:tcPr>
            <w:tcW w:w="1360" w:type="dxa"/>
            <w:vMerge/>
            <w:vAlign w:val="center"/>
          </w:tcPr>
          <w:p w:rsidR="00773FCC" w:rsidRPr="00773FCC" w:rsidRDefault="00773FCC" w:rsidP="00773FCC">
            <w:pPr>
              <w:spacing w:line="276" w:lineRule="auto"/>
              <w:jc w:val="center"/>
              <w:rPr>
                <w:b/>
              </w:rPr>
            </w:pPr>
          </w:p>
        </w:tc>
      </w:tr>
      <w:tr w:rsidR="00773FCC" w:rsidRPr="008728BA" w:rsidTr="00773FCC">
        <w:trPr>
          <w:trHeight w:val="300"/>
        </w:trPr>
        <w:tc>
          <w:tcPr>
            <w:tcW w:w="1344" w:type="dxa"/>
            <w:vAlign w:val="center"/>
          </w:tcPr>
          <w:p w:rsidR="00773FCC" w:rsidRPr="00773FCC" w:rsidRDefault="00773FCC" w:rsidP="00773FCC">
            <w:pPr>
              <w:spacing w:line="276" w:lineRule="auto"/>
              <w:jc w:val="center"/>
              <w:rPr>
                <w:b/>
              </w:rPr>
            </w:pPr>
            <w:r w:rsidRPr="00773FCC">
              <w:rPr>
                <w:b/>
              </w:rPr>
              <w:t>€</w:t>
            </w:r>
          </w:p>
        </w:tc>
        <w:tc>
          <w:tcPr>
            <w:tcW w:w="4219" w:type="dxa"/>
            <w:gridSpan w:val="3"/>
            <w:vAlign w:val="center"/>
          </w:tcPr>
          <w:p w:rsidR="00773FCC" w:rsidRPr="00773FCC" w:rsidRDefault="00773FCC" w:rsidP="00773FCC">
            <w:pPr>
              <w:jc w:val="center"/>
              <w:rPr>
                <w:b/>
              </w:rPr>
            </w:pPr>
            <w:r w:rsidRPr="00744DF9">
              <w:t>Pengaruh Variabel luar Terhadap Y</w:t>
            </w:r>
          </w:p>
        </w:tc>
        <w:tc>
          <w:tcPr>
            <w:tcW w:w="1122" w:type="dxa"/>
            <w:vAlign w:val="center"/>
          </w:tcPr>
          <w:p w:rsidR="00773FCC" w:rsidRPr="00773FCC" w:rsidRDefault="00773FCC" w:rsidP="00773FCC">
            <w:pPr>
              <w:jc w:val="center"/>
              <w:rPr>
                <w:b/>
                <w:lang w:val="id-ID"/>
              </w:rPr>
            </w:pPr>
            <w:r w:rsidRPr="00773FCC">
              <w:rPr>
                <w:b/>
              </w:rPr>
              <w:t>2</w:t>
            </w:r>
            <w:r w:rsidRPr="00773FCC">
              <w:rPr>
                <w:b/>
                <w:lang w:val="id-ID"/>
              </w:rPr>
              <w:t>0</w:t>
            </w:r>
            <w:r w:rsidRPr="00773FCC">
              <w:rPr>
                <w:b/>
              </w:rPr>
              <w:t>,</w:t>
            </w:r>
            <w:r w:rsidRPr="00773FCC">
              <w:rPr>
                <w:b/>
                <w:lang w:val="id-ID"/>
              </w:rPr>
              <w:t>7</w:t>
            </w:r>
            <w:r w:rsidRPr="00773FCC">
              <w:rPr>
                <w:b/>
              </w:rPr>
              <w:t>%</w:t>
            </w:r>
          </w:p>
        </w:tc>
        <w:tc>
          <w:tcPr>
            <w:tcW w:w="1360" w:type="dxa"/>
            <w:vMerge/>
            <w:vAlign w:val="center"/>
          </w:tcPr>
          <w:p w:rsidR="00773FCC" w:rsidRPr="00773FCC" w:rsidRDefault="00773FCC" w:rsidP="00773FCC">
            <w:pPr>
              <w:jc w:val="center"/>
              <w:rPr>
                <w:b/>
              </w:rPr>
            </w:pPr>
          </w:p>
        </w:tc>
      </w:tr>
      <w:tr w:rsidR="00773FCC" w:rsidRPr="008728BA" w:rsidTr="00773FCC">
        <w:trPr>
          <w:trHeight w:val="360"/>
        </w:trPr>
        <w:tc>
          <w:tcPr>
            <w:tcW w:w="5563" w:type="dxa"/>
            <w:gridSpan w:val="4"/>
            <w:vAlign w:val="center"/>
          </w:tcPr>
          <w:p w:rsidR="00773FCC" w:rsidRPr="00773FCC" w:rsidRDefault="00773FCC" w:rsidP="00773FCC">
            <w:pPr>
              <w:spacing w:line="276" w:lineRule="auto"/>
              <w:rPr>
                <w:b/>
              </w:rPr>
            </w:pPr>
            <w:r w:rsidRPr="00773FCC">
              <w:rPr>
                <w:b/>
              </w:rPr>
              <w:t>X1,</w:t>
            </w:r>
            <w:r w:rsidRPr="00773FCC">
              <w:rPr>
                <w:b/>
                <w:lang w:val="id-ID"/>
              </w:rPr>
              <w:t xml:space="preserve"> dan </w:t>
            </w:r>
            <w:r w:rsidRPr="00773FCC">
              <w:rPr>
                <w:b/>
              </w:rPr>
              <w:t>X2Terhadap Y</w:t>
            </w:r>
          </w:p>
        </w:tc>
        <w:tc>
          <w:tcPr>
            <w:tcW w:w="1122" w:type="dxa"/>
            <w:vAlign w:val="center"/>
          </w:tcPr>
          <w:p w:rsidR="00773FCC" w:rsidRPr="00773FCC" w:rsidRDefault="00773FCC" w:rsidP="00773FCC">
            <w:pPr>
              <w:spacing w:line="276" w:lineRule="auto"/>
              <w:jc w:val="center"/>
              <w:rPr>
                <w:b/>
              </w:rPr>
            </w:pPr>
            <w:r w:rsidRPr="00773FCC">
              <w:rPr>
                <w:b/>
              </w:rPr>
              <w:t>7</w:t>
            </w:r>
            <w:r w:rsidRPr="00773FCC">
              <w:rPr>
                <w:b/>
                <w:lang w:val="id-ID"/>
              </w:rPr>
              <w:t>9,3</w:t>
            </w:r>
            <w:r w:rsidRPr="00773FCC">
              <w:rPr>
                <w:b/>
              </w:rPr>
              <w:t>%</w:t>
            </w:r>
          </w:p>
        </w:tc>
        <w:tc>
          <w:tcPr>
            <w:tcW w:w="1360" w:type="dxa"/>
            <w:vMerge/>
            <w:vAlign w:val="center"/>
          </w:tcPr>
          <w:p w:rsidR="00773FCC" w:rsidRPr="00773FCC" w:rsidRDefault="00773FCC" w:rsidP="00773FCC">
            <w:pPr>
              <w:spacing w:line="276" w:lineRule="auto"/>
              <w:jc w:val="center"/>
              <w:rPr>
                <w:b/>
                <w:lang w:val="id-ID"/>
              </w:rPr>
            </w:pPr>
          </w:p>
        </w:tc>
      </w:tr>
      <w:tr w:rsidR="00773FCC" w:rsidRPr="008728BA" w:rsidTr="00773FCC">
        <w:trPr>
          <w:trHeight w:val="285"/>
        </w:trPr>
        <w:tc>
          <w:tcPr>
            <w:tcW w:w="5563" w:type="dxa"/>
            <w:gridSpan w:val="4"/>
            <w:vAlign w:val="center"/>
          </w:tcPr>
          <w:p w:rsidR="00773FCC" w:rsidRPr="00773FCC" w:rsidRDefault="00773FCC" w:rsidP="00773FCC">
            <w:pPr>
              <w:spacing w:line="276" w:lineRule="auto"/>
              <w:jc w:val="center"/>
              <w:rPr>
                <w:b/>
              </w:rPr>
            </w:pPr>
            <w:r w:rsidRPr="00773FCC">
              <w:rPr>
                <w:b/>
              </w:rPr>
              <w:t>Total</w:t>
            </w:r>
          </w:p>
        </w:tc>
        <w:tc>
          <w:tcPr>
            <w:tcW w:w="1122" w:type="dxa"/>
            <w:vAlign w:val="center"/>
          </w:tcPr>
          <w:p w:rsidR="00773FCC" w:rsidRPr="00773FCC" w:rsidRDefault="00773FCC" w:rsidP="00773FCC">
            <w:pPr>
              <w:jc w:val="center"/>
              <w:rPr>
                <w:b/>
              </w:rPr>
            </w:pPr>
            <w:r w:rsidRPr="00773FCC">
              <w:rPr>
                <w:b/>
              </w:rPr>
              <w:t>100%</w:t>
            </w:r>
          </w:p>
        </w:tc>
        <w:tc>
          <w:tcPr>
            <w:tcW w:w="1360" w:type="dxa"/>
            <w:vMerge/>
            <w:vAlign w:val="center"/>
          </w:tcPr>
          <w:p w:rsidR="00773FCC" w:rsidRPr="00773FCC" w:rsidRDefault="00773FCC" w:rsidP="00773FCC">
            <w:pPr>
              <w:jc w:val="center"/>
              <w:rPr>
                <w:b/>
                <w:lang w:val="id-ID"/>
              </w:rPr>
            </w:pPr>
          </w:p>
        </w:tc>
      </w:tr>
    </w:tbl>
    <w:p w:rsidR="00773FCC" w:rsidRDefault="00773FCC" w:rsidP="00773FCC">
      <w:pPr>
        <w:spacing w:line="480" w:lineRule="auto"/>
        <w:ind w:left="720" w:hanging="720"/>
        <w:jc w:val="both"/>
        <w:rPr>
          <w:lang w:val="id-ID"/>
        </w:rPr>
      </w:pPr>
      <w:r w:rsidRPr="008728BA">
        <w:t xml:space="preserve">Sumber : Hasil </w:t>
      </w:r>
      <w:r>
        <w:t>pengolahan data penelitian lampiran 3</w:t>
      </w:r>
    </w:p>
    <w:p w:rsidR="00773FCC" w:rsidRDefault="00773FCC" w:rsidP="00773FCC">
      <w:pPr>
        <w:spacing w:line="480" w:lineRule="auto"/>
        <w:ind w:left="720" w:hanging="720"/>
        <w:jc w:val="both"/>
        <w:rPr>
          <w:lang w:val="id-ID"/>
        </w:rPr>
      </w:pPr>
    </w:p>
    <w:p w:rsidR="00773FCC" w:rsidRPr="00C5503B" w:rsidRDefault="00773FCC" w:rsidP="00773FCC">
      <w:pPr>
        <w:spacing w:line="480" w:lineRule="auto"/>
        <w:ind w:left="720" w:hanging="720"/>
        <w:jc w:val="both"/>
        <w:rPr>
          <w:lang w:val="id-ID"/>
        </w:rPr>
      </w:pPr>
    </w:p>
    <w:p w:rsidR="00773FCC" w:rsidRDefault="00773FCC" w:rsidP="00773FCC">
      <w:pPr>
        <w:spacing w:line="480" w:lineRule="auto"/>
        <w:jc w:val="both"/>
        <w:outlineLvl w:val="0"/>
        <w:rPr>
          <w:b/>
        </w:rPr>
      </w:pPr>
      <w:r>
        <w:rPr>
          <w:b/>
        </w:rPr>
        <w:t>4.</w:t>
      </w:r>
      <w:r>
        <w:rPr>
          <w:b/>
          <w:lang w:val="id-ID"/>
        </w:rPr>
        <w:t>5</w:t>
      </w:r>
      <w:r w:rsidRPr="008728BA">
        <w:rPr>
          <w:b/>
        </w:rPr>
        <w:tab/>
        <w:t>Pengujian Hipotesis</w:t>
      </w:r>
    </w:p>
    <w:p w:rsidR="00773FCC" w:rsidRDefault="00773FCC" w:rsidP="00773FCC">
      <w:pPr>
        <w:ind w:left="709" w:hanging="709"/>
        <w:jc w:val="both"/>
        <w:rPr>
          <w:b/>
        </w:rPr>
      </w:pPr>
      <w:r>
        <w:rPr>
          <w:b/>
          <w:lang w:val="id-ID"/>
        </w:rPr>
        <w:lastRenderedPageBreak/>
        <w:t>4.5.1</w:t>
      </w:r>
      <w:r w:rsidRPr="008728BA">
        <w:rPr>
          <w:b/>
        </w:rPr>
        <w:t>.</w:t>
      </w:r>
      <w:r w:rsidRPr="008728BA">
        <w:rPr>
          <w:b/>
        </w:rPr>
        <w:tab/>
      </w:r>
      <w:r>
        <w:rPr>
          <w:b/>
        </w:rPr>
        <w:t xml:space="preserve">Pengaruh </w:t>
      </w:r>
      <w:r>
        <w:rPr>
          <w:b/>
          <w:lang w:val="id-ID"/>
        </w:rPr>
        <w:t xml:space="preserve">Pengetahuan (X1) dan </w:t>
      </w:r>
      <w:r>
        <w:rPr>
          <w:b/>
        </w:rPr>
        <w:t xml:space="preserve">Motivasi Kerja (X2), </w:t>
      </w:r>
      <w:r w:rsidRPr="004770DA">
        <w:rPr>
          <w:b/>
          <w:lang w:val="id-ID"/>
        </w:rPr>
        <w:t xml:space="preserve">secara simultan berpengaruh positif dan signifikan terhadap </w:t>
      </w:r>
      <w:r>
        <w:rPr>
          <w:b/>
          <w:lang w:val="id-ID"/>
        </w:rPr>
        <w:t>Kinerja Karyawan</w:t>
      </w:r>
      <w:r w:rsidRPr="004770DA">
        <w:rPr>
          <w:b/>
          <w:lang w:val="id-ID"/>
        </w:rPr>
        <w:t xml:space="preserve"> (Y) pada </w:t>
      </w:r>
      <w:r>
        <w:rPr>
          <w:b/>
        </w:rPr>
        <w:t>PT. TELKOM GORONTALO</w:t>
      </w:r>
    </w:p>
    <w:p w:rsidR="00773FCC" w:rsidRPr="00A52B6E" w:rsidRDefault="00773FCC" w:rsidP="00773FCC">
      <w:pPr>
        <w:ind w:left="709" w:hanging="709"/>
        <w:jc w:val="both"/>
        <w:rPr>
          <w:b/>
        </w:rPr>
      </w:pPr>
    </w:p>
    <w:p w:rsidR="00773FCC" w:rsidRPr="004A23C0" w:rsidRDefault="00773FCC" w:rsidP="00773FCC">
      <w:pPr>
        <w:spacing w:line="480" w:lineRule="auto"/>
        <w:ind w:firstLine="709"/>
        <w:jc w:val="both"/>
        <w:rPr>
          <w:lang w:val="id-ID"/>
        </w:rPr>
      </w:pPr>
      <w:r w:rsidRPr="0064045A">
        <w:t>Hasil uji F</w:t>
      </w:r>
      <w:r w:rsidRPr="0064045A">
        <w:rPr>
          <w:vertAlign w:val="subscript"/>
        </w:rPr>
        <w:t>hitung</w:t>
      </w:r>
      <w:r w:rsidRPr="0064045A">
        <w:t xml:space="preserve"> menunjukkan hasil sebesar </w:t>
      </w:r>
      <w:r w:rsidRPr="002E13E6">
        <w:t>107,365</w:t>
      </w:r>
      <w:r w:rsidRPr="0064045A">
        <w:t xml:space="preserve"> sedangkan F</w:t>
      </w:r>
      <w:r w:rsidRPr="0064045A">
        <w:rPr>
          <w:vertAlign w:val="subscript"/>
        </w:rPr>
        <w:t>tabel</w:t>
      </w:r>
      <w:r w:rsidRPr="0064045A">
        <w:t xml:space="preserve"> sebesar </w:t>
      </w:r>
      <w:r>
        <w:t>3,</w:t>
      </w:r>
      <w:r>
        <w:rPr>
          <w:lang w:val="id-ID"/>
        </w:rPr>
        <w:t>1</w:t>
      </w:r>
      <w:r>
        <w:t xml:space="preserve">5dan </w:t>
      </w:r>
      <w:r>
        <w:rPr>
          <w:i/>
        </w:rPr>
        <w:t>probability</w:t>
      </w:r>
      <w:r w:rsidRPr="002F016A">
        <w:rPr>
          <w:i/>
        </w:rPr>
        <w:t xml:space="preserve"> sig</w:t>
      </w:r>
      <w:r>
        <w:t>0,000&lt;</w:t>
      </w:r>
      <w:r>
        <w:rPr>
          <w:i/>
        </w:rPr>
        <w:t>probability</w:t>
      </w:r>
      <w:r w:rsidRPr="002F016A">
        <w:rPr>
          <w:i/>
        </w:rPr>
        <w:t xml:space="preserve"> α</w:t>
      </w:r>
      <w:r>
        <w:t xml:space="preserve"> = 0,05.</w:t>
      </w:r>
      <w:r w:rsidRPr="004A23C0">
        <w:rPr>
          <w:lang w:val="id-ID"/>
        </w:rPr>
        <w:t xml:space="preserve">Ini berarti bahwa pada tingkat kepercayaan 95%, secara statistik variabel </w:t>
      </w:r>
      <w:r>
        <w:rPr>
          <w:lang w:val="id-ID"/>
        </w:rPr>
        <w:t>Pengetahuan (X1) dan Motivasi Kerja (X2)</w:t>
      </w:r>
      <w:r w:rsidRPr="004A23C0">
        <w:rPr>
          <w:lang w:val="id-ID"/>
        </w:rPr>
        <w:t xml:space="preserve">secara simultan (bersama-sama) berpengaruh signifikan terhadap </w:t>
      </w:r>
      <w:r>
        <w:rPr>
          <w:lang w:val="id-ID"/>
        </w:rPr>
        <w:t xml:space="preserve">Kinerja Karyawan(Y) </w:t>
      </w:r>
      <w:proofErr w:type="spellStart"/>
      <w:r>
        <w:rPr>
          <w:lang w:val="id-ID"/>
        </w:rPr>
        <w:t>padaPT</w:t>
      </w:r>
      <w:proofErr w:type="spellEnd"/>
      <w:r>
        <w:rPr>
          <w:lang w:val="id-ID"/>
        </w:rPr>
        <w:t>. Telkom Gorontalo</w:t>
      </w:r>
      <w:r w:rsidRPr="004A23C0">
        <w:rPr>
          <w:lang w:val="id-ID"/>
        </w:rPr>
        <w:t>.</w:t>
      </w:r>
    </w:p>
    <w:p w:rsidR="00773FCC" w:rsidRPr="00B520E1" w:rsidRDefault="00773FCC" w:rsidP="00773FCC">
      <w:pPr>
        <w:spacing w:line="480" w:lineRule="auto"/>
        <w:ind w:firstLine="630"/>
        <w:jc w:val="both"/>
      </w:pPr>
      <w:r w:rsidRPr="008728BA">
        <w:t>Hal ini berarti hipotesis yang menyatakan</w:t>
      </w:r>
      <w:r>
        <w:rPr>
          <w:lang w:val="id-ID"/>
        </w:rPr>
        <w:t xml:space="preserve">Pengetahuan (X1) dan </w:t>
      </w:r>
      <w:r>
        <w:t>Motivasi Kerja (X2)</w:t>
      </w:r>
      <w:r w:rsidRPr="008728BA">
        <w:rPr>
          <w:b/>
        </w:rPr>
        <w:t>Diterima.</w:t>
      </w:r>
    </w:p>
    <w:p w:rsidR="00773FCC" w:rsidRPr="003B5AFC" w:rsidRDefault="00773FCC" w:rsidP="00773FCC">
      <w:pPr>
        <w:ind w:left="630" w:hanging="630"/>
        <w:jc w:val="both"/>
        <w:rPr>
          <w:b/>
        </w:rPr>
      </w:pPr>
      <w:r>
        <w:rPr>
          <w:b/>
          <w:lang w:val="id-ID"/>
        </w:rPr>
        <w:t>4.5.2</w:t>
      </w:r>
      <w:r w:rsidRPr="008728BA">
        <w:rPr>
          <w:b/>
        </w:rPr>
        <w:tab/>
        <w:t xml:space="preserve">Pengaruh </w:t>
      </w:r>
      <w:r>
        <w:rPr>
          <w:b/>
          <w:lang w:val="id-ID"/>
        </w:rPr>
        <w:t>Pengetahuan (X1)Secara Parsial Berpengaruh Signifikan Terhadap Kinerja Karyawan(Y)</w:t>
      </w:r>
    </w:p>
    <w:p w:rsidR="00773FCC" w:rsidRPr="004111C1" w:rsidRDefault="00773FCC" w:rsidP="00773FCC">
      <w:pPr>
        <w:spacing w:line="480" w:lineRule="auto"/>
        <w:ind w:firstLine="630"/>
        <w:jc w:val="both"/>
        <w:rPr>
          <w:lang w:val="id-ID"/>
        </w:rPr>
      </w:pPr>
      <w:r w:rsidRPr="008728BA">
        <w:t>Uji t dapat dilihat pada tingkat kepercayaan sebesar 95% secara stati</w:t>
      </w:r>
      <w:r>
        <w:t xml:space="preserve">stik menunjukkan variabel </w:t>
      </w:r>
      <w:r>
        <w:rPr>
          <w:lang w:val="id-ID"/>
        </w:rPr>
        <w:t>Pengetahuan (X1)</w:t>
      </w:r>
      <w:r w:rsidRPr="008728BA">
        <w:t xml:space="preserve"> mempunyai pengaruh yang signifikan terhadap </w:t>
      </w:r>
      <w:r>
        <w:t>Kinerja Karyawan</w:t>
      </w:r>
      <w:r>
        <w:rPr>
          <w:lang w:val="id-ID"/>
        </w:rPr>
        <w:t>(Y)</w:t>
      </w:r>
      <w:r w:rsidRPr="008728BA">
        <w:t xml:space="preserve"> dengan </w:t>
      </w:r>
      <w:r>
        <w:t xml:space="preserve"> nilai </w:t>
      </w:r>
      <w:r>
        <w:rPr>
          <w:i/>
        </w:rPr>
        <w:t>probability</w:t>
      </w:r>
      <w:r w:rsidRPr="002F016A">
        <w:rPr>
          <w:i/>
        </w:rPr>
        <w:t xml:space="preserve"> sig</w:t>
      </w:r>
      <w:r>
        <w:t>0,000&lt;</w:t>
      </w:r>
      <w:r>
        <w:rPr>
          <w:i/>
        </w:rPr>
        <w:t>probability</w:t>
      </w:r>
      <w:r w:rsidRPr="002F016A">
        <w:rPr>
          <w:i/>
        </w:rPr>
        <w:t xml:space="preserve"> α</w:t>
      </w:r>
      <w:r>
        <w:t xml:space="preserve"> = 0,05.</w:t>
      </w:r>
      <w:r w:rsidRPr="008728BA">
        <w:t>Jadi hipotesis yang menyatakan bahwa</w:t>
      </w:r>
      <w:r>
        <w:t>Pengetahuan (X1)</w:t>
      </w:r>
      <w:r w:rsidRPr="00AE07AE">
        <w:t xml:space="preserve"> berpengaruh positif dan signifikan secara parsial terhadap </w:t>
      </w:r>
      <w:r>
        <w:t>Kinerja Karyawan padaPT. Telkom Gorontalo</w:t>
      </w:r>
      <w:r w:rsidRPr="008728BA">
        <w:rPr>
          <w:b/>
        </w:rPr>
        <w:t>Diterima.</w:t>
      </w:r>
    </w:p>
    <w:p w:rsidR="00773FCC" w:rsidRDefault="00773FCC" w:rsidP="00773FCC">
      <w:pPr>
        <w:ind w:left="709" w:hanging="709"/>
        <w:jc w:val="both"/>
        <w:rPr>
          <w:b/>
        </w:rPr>
      </w:pPr>
      <w:r>
        <w:rPr>
          <w:b/>
          <w:lang w:val="id-ID"/>
        </w:rPr>
        <w:t>4.5.3</w:t>
      </w:r>
      <w:r w:rsidRPr="008728BA">
        <w:rPr>
          <w:b/>
        </w:rPr>
        <w:t xml:space="preserve">Pengaruh </w:t>
      </w:r>
      <w:r>
        <w:rPr>
          <w:b/>
        </w:rPr>
        <w:t>Motivasi Kerja (X2)</w:t>
      </w:r>
      <w:r>
        <w:rPr>
          <w:b/>
          <w:lang w:val="id-ID"/>
        </w:rPr>
        <w:t xml:space="preserve"> Secara Parsial Berpengaruh Signifikan Terhadap Kinerja Karyawan(Y)</w:t>
      </w:r>
    </w:p>
    <w:p w:rsidR="00773FCC" w:rsidRPr="000C10F0" w:rsidRDefault="00773FCC" w:rsidP="00773FCC">
      <w:pPr>
        <w:ind w:left="630" w:hanging="630"/>
        <w:jc w:val="both"/>
        <w:rPr>
          <w:b/>
        </w:rPr>
      </w:pPr>
    </w:p>
    <w:p w:rsidR="00773FCC" w:rsidRPr="005D561D" w:rsidRDefault="00773FCC" w:rsidP="00773FCC">
      <w:pPr>
        <w:spacing w:line="480" w:lineRule="auto"/>
        <w:ind w:firstLine="630"/>
        <w:jc w:val="both"/>
        <w:rPr>
          <w:b/>
          <w:lang w:val="id-ID"/>
        </w:rPr>
      </w:pPr>
      <w:r w:rsidRPr="001747D5">
        <w:t>Uji t dapat dilihat pada tingkat kepercayaan sebesar 95% secara statistik menunjukkan</w:t>
      </w:r>
      <w:r>
        <w:t>Motivasi Kerja (X2)</w:t>
      </w:r>
      <w:r w:rsidRPr="008728BA">
        <w:t xml:space="preserve"> mempunyai pengaruh </w:t>
      </w:r>
      <w:r>
        <w:rPr>
          <w:lang w:val="id-ID"/>
        </w:rPr>
        <w:t xml:space="preserve">yang </w:t>
      </w:r>
      <w:r>
        <w:t>positif</w:t>
      </w:r>
      <w:r>
        <w:rPr>
          <w:lang w:val="id-ID"/>
        </w:rPr>
        <w:t xml:space="preserve"> dan </w:t>
      </w:r>
      <w:r w:rsidRPr="008728BA">
        <w:t>signifikan terhadap</w:t>
      </w:r>
      <w:r>
        <w:t>Kinerja Karyawan</w:t>
      </w:r>
      <w:r>
        <w:rPr>
          <w:lang w:val="id-ID"/>
        </w:rPr>
        <w:t xml:space="preserve">(Y)dengan </w:t>
      </w:r>
      <w:r>
        <w:t xml:space="preserve">nilai </w:t>
      </w:r>
      <w:r>
        <w:rPr>
          <w:i/>
        </w:rPr>
        <w:t>probability</w:t>
      </w:r>
      <w:r w:rsidRPr="002F016A">
        <w:rPr>
          <w:i/>
        </w:rPr>
        <w:t xml:space="preserve"> sig</w:t>
      </w:r>
      <w:r>
        <w:t>0,000&lt;</w:t>
      </w:r>
      <w:r>
        <w:rPr>
          <w:i/>
        </w:rPr>
        <w:t>probability</w:t>
      </w:r>
      <w:r w:rsidRPr="002F016A">
        <w:rPr>
          <w:i/>
        </w:rPr>
        <w:t xml:space="preserve"> α</w:t>
      </w:r>
      <w:r>
        <w:t xml:space="preserve"> = 0,05. Jadi hipotesis yang menyatakanbahwaMotivasi Kerja (X2)</w:t>
      </w:r>
      <w:r w:rsidRPr="00AE07AE">
        <w:t xml:space="preserve"> berpengaruh positif dan signifikan secara parsial terhadap </w:t>
      </w:r>
      <w:r>
        <w:t>Kinerja Karyawan</w:t>
      </w:r>
      <w:r w:rsidRPr="00AE07AE">
        <w:t xml:space="preserve"> pada </w:t>
      </w:r>
      <w:r>
        <w:t>PT. Telkom Gorontalo</w:t>
      </w:r>
      <w:r w:rsidRPr="008728BA">
        <w:rPr>
          <w:b/>
        </w:rPr>
        <w:t>Diterima.</w:t>
      </w:r>
    </w:p>
    <w:p w:rsidR="00773FCC" w:rsidRDefault="00773FCC" w:rsidP="00773FCC">
      <w:pPr>
        <w:spacing w:line="480" w:lineRule="auto"/>
        <w:ind w:left="567" w:hanging="567"/>
        <w:jc w:val="both"/>
        <w:rPr>
          <w:b/>
          <w:lang w:val="id-ID"/>
        </w:rPr>
      </w:pPr>
      <w:r>
        <w:rPr>
          <w:b/>
          <w:lang w:val="id-ID"/>
        </w:rPr>
        <w:t xml:space="preserve">4.6 </w:t>
      </w:r>
      <w:r>
        <w:rPr>
          <w:b/>
          <w:lang w:val="id-ID"/>
        </w:rPr>
        <w:tab/>
        <w:t>Korelasi Antar Variabel X</w:t>
      </w:r>
    </w:p>
    <w:p w:rsidR="00773FCC" w:rsidRPr="00492DDE" w:rsidRDefault="00773FCC" w:rsidP="00773FCC">
      <w:pPr>
        <w:spacing w:line="480" w:lineRule="auto"/>
        <w:jc w:val="both"/>
        <w:outlineLvl w:val="0"/>
        <w:rPr>
          <w:b/>
        </w:rPr>
      </w:pPr>
      <w:r>
        <w:rPr>
          <w:b/>
          <w:lang w:val="id-ID"/>
        </w:rPr>
        <w:lastRenderedPageBreak/>
        <w:t>Korelasi X1</w:t>
      </w:r>
      <w:r>
        <w:rPr>
          <w:b/>
        </w:rPr>
        <w:t xml:space="preserve">, </w:t>
      </w:r>
      <w:r>
        <w:rPr>
          <w:b/>
          <w:lang w:val="id-ID"/>
        </w:rPr>
        <w:t>dan X2</w:t>
      </w:r>
    </w:p>
    <w:p w:rsidR="00773FCC" w:rsidRPr="004A3BC7" w:rsidRDefault="00773FCC" w:rsidP="00773FCC">
      <w:pPr>
        <w:spacing w:line="480" w:lineRule="auto"/>
        <w:jc w:val="both"/>
      </w:pPr>
      <w:r>
        <w:rPr>
          <w:b/>
          <w:lang w:val="id-ID"/>
        </w:rPr>
        <w:tab/>
      </w:r>
      <w:r>
        <w:rPr>
          <w:lang w:val="id-ID"/>
        </w:rPr>
        <w:t xml:space="preserve">Korelasi Pengetahuan (X1) dengan </w:t>
      </w:r>
      <w:r>
        <w:t>Motivasi Kerja (X2)</w:t>
      </w:r>
      <w:r>
        <w:rPr>
          <w:lang w:val="id-ID"/>
        </w:rPr>
        <w:t xml:space="preserve"> sebesar </w:t>
      </w:r>
      <w:r>
        <w:t>0,</w:t>
      </w:r>
      <w:r>
        <w:rPr>
          <w:lang w:val="id-ID"/>
        </w:rPr>
        <w:t>5</w:t>
      </w:r>
      <w:r>
        <w:t>79</w:t>
      </w:r>
      <w:r>
        <w:rPr>
          <w:lang w:val="id-ID"/>
        </w:rPr>
        <w:t xml:space="preserve">hal ini </w:t>
      </w:r>
      <w:proofErr w:type="spellStart"/>
      <w:r>
        <w:rPr>
          <w:lang w:val="id-ID"/>
        </w:rPr>
        <w:t>menunjukan</w:t>
      </w:r>
      <w:proofErr w:type="spellEnd"/>
      <w:r>
        <w:rPr>
          <w:lang w:val="id-ID"/>
        </w:rPr>
        <w:t xml:space="preserve"> bahwa adanya hubungan yang </w:t>
      </w:r>
      <w:r>
        <w:t xml:space="preserve">cukup </w:t>
      </w:r>
      <w:r>
        <w:rPr>
          <w:lang w:val="id-ID"/>
        </w:rPr>
        <w:t>tinggi.</w:t>
      </w:r>
    </w:p>
    <w:p w:rsidR="00773FCC" w:rsidRPr="00284CE8" w:rsidRDefault="00773FCC" w:rsidP="00773FCC">
      <w:pPr>
        <w:tabs>
          <w:tab w:val="left" w:pos="567"/>
        </w:tabs>
        <w:autoSpaceDE w:val="0"/>
        <w:autoSpaceDN w:val="0"/>
        <w:adjustRightInd w:val="0"/>
        <w:spacing w:line="480" w:lineRule="auto"/>
        <w:jc w:val="both"/>
        <w:outlineLvl w:val="0"/>
        <w:rPr>
          <w:b/>
          <w:bCs/>
        </w:rPr>
      </w:pPr>
      <w:r w:rsidRPr="00284CE8">
        <w:rPr>
          <w:b/>
          <w:bCs/>
          <w:lang w:val="id-ID"/>
        </w:rPr>
        <w:t>4.7</w:t>
      </w:r>
      <w:r w:rsidRPr="00284CE8">
        <w:rPr>
          <w:b/>
          <w:bCs/>
          <w:lang w:val="id-ID"/>
        </w:rPr>
        <w:tab/>
      </w:r>
      <w:r w:rsidRPr="00284CE8">
        <w:rPr>
          <w:b/>
          <w:bCs/>
        </w:rPr>
        <w:t>Pembahasan</w:t>
      </w:r>
    </w:p>
    <w:p w:rsidR="00773FCC" w:rsidRPr="00284CE8" w:rsidRDefault="00773FCC" w:rsidP="00773FCC">
      <w:pPr>
        <w:widowControl w:val="0"/>
        <w:tabs>
          <w:tab w:val="left" w:pos="709"/>
        </w:tabs>
        <w:suppressAutoHyphens/>
        <w:ind w:left="709" w:hanging="709"/>
        <w:jc w:val="both"/>
        <w:outlineLvl w:val="0"/>
        <w:rPr>
          <w:b/>
          <w:lang w:val="sv-SE"/>
        </w:rPr>
      </w:pPr>
      <w:r w:rsidRPr="00284CE8">
        <w:rPr>
          <w:b/>
        </w:rPr>
        <w:t>4.</w:t>
      </w:r>
      <w:r w:rsidRPr="00284CE8">
        <w:rPr>
          <w:b/>
          <w:lang w:val="id-ID"/>
        </w:rPr>
        <w:t>7.1</w:t>
      </w:r>
      <w:r w:rsidRPr="00284CE8">
        <w:rPr>
          <w:b/>
          <w:lang w:val="id-ID"/>
        </w:rPr>
        <w:tab/>
      </w:r>
      <w:r>
        <w:rPr>
          <w:b/>
          <w:lang w:val="id-ID"/>
        </w:rPr>
        <w:t>Pengetahuan (X1)</w:t>
      </w:r>
      <w:r w:rsidRPr="00284CE8">
        <w:rPr>
          <w:b/>
          <w:lang w:val="id-ID"/>
        </w:rPr>
        <w:t xml:space="preserve"> dan </w:t>
      </w:r>
      <w:r>
        <w:rPr>
          <w:b/>
          <w:lang w:val="id-ID"/>
        </w:rPr>
        <w:t>Motivasi Kerja (X2)</w:t>
      </w:r>
      <w:r w:rsidRPr="00284CE8">
        <w:rPr>
          <w:b/>
          <w:bCs/>
          <w:lang w:val="sv-SE"/>
        </w:rPr>
        <w:t xml:space="preserve">secara </w:t>
      </w:r>
      <w:r w:rsidRPr="00284CE8">
        <w:rPr>
          <w:b/>
          <w:bCs/>
          <w:i/>
          <w:lang w:val="sv-SE"/>
        </w:rPr>
        <w:t>simultan</w:t>
      </w:r>
      <w:r w:rsidRPr="00284CE8">
        <w:rPr>
          <w:b/>
          <w:bCs/>
          <w:lang w:val="sv-SE"/>
        </w:rPr>
        <w:t xml:space="preserve"> berpengaruh positif </w:t>
      </w:r>
      <w:r w:rsidRPr="00284CE8">
        <w:rPr>
          <w:b/>
          <w:bCs/>
          <w:lang w:val="id-ID"/>
        </w:rPr>
        <w:t>d</w:t>
      </w:r>
      <w:r w:rsidRPr="00284CE8">
        <w:rPr>
          <w:b/>
          <w:bCs/>
          <w:lang w:val="sv-SE"/>
        </w:rPr>
        <w:t>an signifikan terhadap</w:t>
      </w:r>
      <w:r>
        <w:rPr>
          <w:b/>
        </w:rPr>
        <w:t>Kinerja Karyawan</w:t>
      </w:r>
      <w:r w:rsidRPr="00284CE8">
        <w:rPr>
          <w:b/>
          <w:lang w:val="sv-SE"/>
        </w:rPr>
        <w:t xml:space="preserve"> (Y)</w:t>
      </w:r>
    </w:p>
    <w:p w:rsidR="00773FCC" w:rsidRPr="00284CE8" w:rsidRDefault="00773FCC" w:rsidP="00773FCC">
      <w:pPr>
        <w:widowControl w:val="0"/>
        <w:suppressAutoHyphens/>
        <w:spacing w:line="360" w:lineRule="auto"/>
        <w:ind w:left="709" w:hanging="709"/>
        <w:jc w:val="both"/>
        <w:rPr>
          <w:b/>
          <w:bCs/>
          <w:sz w:val="12"/>
          <w:lang w:val="sv-SE"/>
        </w:rPr>
      </w:pPr>
    </w:p>
    <w:p w:rsidR="00773FCC" w:rsidRPr="00284CE8" w:rsidRDefault="00773FCC" w:rsidP="00773FCC">
      <w:pPr>
        <w:autoSpaceDE w:val="0"/>
        <w:autoSpaceDN w:val="0"/>
        <w:adjustRightInd w:val="0"/>
        <w:spacing w:line="480" w:lineRule="auto"/>
        <w:ind w:firstLine="720"/>
        <w:jc w:val="both"/>
      </w:pPr>
      <w:r w:rsidRPr="00284CE8">
        <w:t xml:space="preserve">Temuan penelitian yang dapat dikemukakan adalah adanya pengaruh langsung </w:t>
      </w:r>
      <w:r w:rsidRPr="00284CE8">
        <w:rPr>
          <w:lang w:val="id-ID"/>
        </w:rPr>
        <w:t>yang</w:t>
      </w:r>
      <w:r w:rsidRPr="00284CE8">
        <w:t xml:space="preserve"> postif dansignifikan secara simultan antara variab</w:t>
      </w:r>
      <w:proofErr w:type="spellStart"/>
      <w:r w:rsidRPr="00284CE8">
        <w:rPr>
          <w:lang w:val="id-ID"/>
        </w:rPr>
        <w:t>el</w:t>
      </w:r>
      <w:r>
        <w:rPr>
          <w:lang w:val="id-ID"/>
        </w:rPr>
        <w:t>Pengetahuan</w:t>
      </w:r>
      <w:proofErr w:type="spellEnd"/>
      <w:r>
        <w:rPr>
          <w:lang w:val="id-ID"/>
        </w:rPr>
        <w:t xml:space="preserve"> (X1)</w:t>
      </w:r>
      <w:r w:rsidRPr="00284CE8">
        <w:t xml:space="preserve">, </w:t>
      </w:r>
      <w:r w:rsidRPr="00284CE8">
        <w:rPr>
          <w:lang w:val="id-ID"/>
        </w:rPr>
        <w:t>dan t</w:t>
      </w:r>
      <w:r w:rsidRPr="00284CE8">
        <w:rPr>
          <w:bCs/>
          <w:lang w:val="sv-SE"/>
        </w:rPr>
        <w:t xml:space="preserve">erhadap </w:t>
      </w:r>
      <w:r>
        <w:t>Kinerja Karyawan</w:t>
      </w:r>
      <w:r w:rsidRPr="00284CE8">
        <w:rPr>
          <w:lang w:val="sv-SE"/>
        </w:rPr>
        <w:t xml:space="preserve"> (Y) sebesar </w:t>
      </w:r>
      <w:r>
        <w:rPr>
          <w:lang w:val="sv-SE"/>
        </w:rPr>
        <w:t>0,7</w:t>
      </w:r>
      <w:r>
        <w:rPr>
          <w:lang w:val="id-ID"/>
        </w:rPr>
        <w:t>93</w:t>
      </w:r>
      <w:r w:rsidRPr="00284CE8">
        <w:rPr>
          <w:lang w:val="sv-SE"/>
        </w:rPr>
        <w:t xml:space="preserve"> atau </w:t>
      </w:r>
      <w:r w:rsidRPr="00284CE8">
        <w:rPr>
          <w:lang w:val="id-ID"/>
        </w:rPr>
        <w:t>7</w:t>
      </w:r>
      <w:r>
        <w:rPr>
          <w:lang w:val="id-ID"/>
        </w:rPr>
        <w:t>9</w:t>
      </w:r>
      <w:r w:rsidRPr="00284CE8">
        <w:rPr>
          <w:lang w:val="id-ID"/>
        </w:rPr>
        <w:t>,</w:t>
      </w:r>
      <w:r>
        <w:rPr>
          <w:lang w:val="id-ID"/>
        </w:rPr>
        <w:t>3</w:t>
      </w:r>
      <w:r w:rsidRPr="00284CE8">
        <w:rPr>
          <w:lang w:val="sv-SE"/>
        </w:rPr>
        <w:t>%.</w:t>
      </w:r>
    </w:p>
    <w:p w:rsidR="00773FCC" w:rsidRPr="00284CE8" w:rsidRDefault="00773FCC" w:rsidP="00773FCC">
      <w:pPr>
        <w:autoSpaceDE w:val="0"/>
        <w:autoSpaceDN w:val="0"/>
        <w:adjustRightInd w:val="0"/>
        <w:spacing w:line="480" w:lineRule="auto"/>
        <w:ind w:firstLine="720"/>
        <w:jc w:val="both"/>
        <w:rPr>
          <w:rFonts w:eastAsia="Calibri"/>
        </w:rPr>
      </w:pPr>
      <w:r w:rsidRPr="00284CE8">
        <w:t>Dapat dijelaskan bahwa besarnya koefisien determinasi (R²Y.x</w:t>
      </w:r>
      <w:r w:rsidRPr="00284CE8">
        <w:rPr>
          <w:rFonts w:ascii="Cambria Math" w:hAnsi="Cambria Math" w:cs="Cambria Math"/>
        </w:rPr>
        <w:t>₁</w:t>
      </w:r>
      <w:r w:rsidRPr="00284CE8">
        <w:t>x</w:t>
      </w:r>
      <w:r w:rsidRPr="00284CE8">
        <w:rPr>
          <w:rFonts w:ascii="Cambria Math" w:hAnsi="Cambria Math" w:cs="Cambria Math"/>
        </w:rPr>
        <w:t>₂</w:t>
      </w:r>
      <w:r w:rsidRPr="00284CE8">
        <w:t>) ata</w:t>
      </w:r>
      <w:r>
        <w:t>u keterangan hubungan sebesar 7</w:t>
      </w:r>
      <w:r>
        <w:rPr>
          <w:lang w:val="id-ID"/>
        </w:rPr>
        <w:t>9</w:t>
      </w:r>
      <w:r>
        <w:t>,</w:t>
      </w:r>
      <w:r>
        <w:rPr>
          <w:lang w:val="id-ID"/>
        </w:rPr>
        <w:t>3</w:t>
      </w:r>
      <w:r w:rsidRPr="00284CE8">
        <w:t xml:space="preserve">%; artinya </w:t>
      </w:r>
      <w:r>
        <w:t>Pengetahuan</w:t>
      </w:r>
      <w:r w:rsidRPr="00284CE8">
        <w:t xml:space="preserve">secara simultan dipengaruhi oleh </w:t>
      </w:r>
      <w:r>
        <w:t>Kinerja Karyawan</w:t>
      </w:r>
      <w:r w:rsidRPr="00284CE8">
        <w:t>. Mengacu pada nilai kofisien determinasi total (R²Y.x</w:t>
      </w:r>
      <w:r w:rsidRPr="00284CE8">
        <w:rPr>
          <w:rFonts w:ascii="Cambria Math" w:hAnsi="Cambria Math" w:cs="Cambria Math"/>
        </w:rPr>
        <w:t>₁</w:t>
      </w:r>
      <w:r w:rsidRPr="00284CE8">
        <w:t>x</w:t>
      </w:r>
      <w:r w:rsidRPr="00284CE8">
        <w:rPr>
          <w:rFonts w:ascii="Cambria Math" w:hAnsi="Cambria Math" w:cs="Cambria Math"/>
        </w:rPr>
        <w:t>₂</w:t>
      </w:r>
      <w:r w:rsidRPr="00284CE8">
        <w:t xml:space="preserve">) atau keeratan </w:t>
      </w:r>
      <w:r>
        <w:t>hubungan sebesar 7</w:t>
      </w:r>
      <w:r>
        <w:rPr>
          <w:lang w:val="id-ID"/>
        </w:rPr>
        <w:t>9</w:t>
      </w:r>
      <w:r>
        <w:t>,</w:t>
      </w:r>
      <w:r>
        <w:rPr>
          <w:lang w:val="id-ID"/>
        </w:rPr>
        <w:t>3</w:t>
      </w:r>
      <w:r w:rsidRPr="00284CE8">
        <w:t>%, maka dapat disimpulkan bahwa variabel X mempunyai tingkatpengaruh ‘’ Tinggi” t</w:t>
      </w:r>
      <w:r>
        <w:t>erhadap variabel Y. sedangkan 2</w:t>
      </w:r>
      <w:r>
        <w:rPr>
          <w:lang w:val="id-ID"/>
        </w:rPr>
        <w:t>0</w:t>
      </w:r>
      <w:r>
        <w:t>,</w:t>
      </w:r>
      <w:r>
        <w:rPr>
          <w:lang w:val="id-ID"/>
        </w:rPr>
        <w:t>7</w:t>
      </w:r>
      <w:r w:rsidRPr="00284CE8">
        <w:t>% dipengaruhi oleh fariabel luar.</w:t>
      </w:r>
    </w:p>
    <w:p w:rsidR="00773FCC" w:rsidRPr="00A41123" w:rsidRDefault="00773FCC" w:rsidP="00773FCC">
      <w:pPr>
        <w:autoSpaceDE w:val="0"/>
        <w:autoSpaceDN w:val="0"/>
        <w:adjustRightInd w:val="0"/>
        <w:spacing w:line="480" w:lineRule="auto"/>
        <w:ind w:firstLine="720"/>
        <w:jc w:val="both"/>
        <w:rPr>
          <w:noProof/>
          <w:lang w:val="id-ID" w:eastAsia="id-ID"/>
        </w:rPr>
      </w:pPr>
      <w:r>
        <w:t>Darihasil secara simultan dan signifikan</w:t>
      </w:r>
      <w:r w:rsidRPr="002C5033">
        <w:t xml:space="preserve"> yang ada pada</w:t>
      </w:r>
      <w:r>
        <w:rPr>
          <w:lang w:val="id-ID"/>
        </w:rPr>
        <w:t xml:space="preserve">PT. Telkom </w:t>
      </w:r>
      <w:proofErr w:type="spellStart"/>
      <w:r>
        <w:rPr>
          <w:lang w:val="id-ID"/>
        </w:rPr>
        <w:t>Gorontalo</w:t>
      </w:r>
      <w:r w:rsidRPr="00284CE8">
        <w:rPr>
          <w:lang w:val="id-ID"/>
        </w:rPr>
        <w:t>sehingga</w:t>
      </w:r>
      <w:proofErr w:type="spellEnd"/>
      <w:r w:rsidRPr="00284CE8">
        <w:rPr>
          <w:lang w:val="id-ID"/>
        </w:rPr>
        <w:t xml:space="preserve"> dapat dikatakan bahwa </w:t>
      </w:r>
      <w:r>
        <w:rPr>
          <w:lang w:val="id-ID"/>
        </w:rPr>
        <w:t>Kinerja Karyawan</w:t>
      </w:r>
      <w:r w:rsidRPr="00284CE8">
        <w:rPr>
          <w:lang w:val="id-ID"/>
        </w:rPr>
        <w:t xml:space="preserve"> Pada </w:t>
      </w:r>
      <w:r>
        <w:rPr>
          <w:lang w:val="id-ID"/>
        </w:rPr>
        <w:t xml:space="preserve">PT. Telkom Gorontalo </w:t>
      </w:r>
      <w:r w:rsidRPr="00284CE8">
        <w:rPr>
          <w:lang w:val="id-ID"/>
        </w:rPr>
        <w:t>dip</w:t>
      </w:r>
      <w:r>
        <w:rPr>
          <w:lang w:val="id-ID"/>
        </w:rPr>
        <w:t xml:space="preserve">engaruhi oleh </w:t>
      </w:r>
      <w:proofErr w:type="spellStart"/>
      <w:r>
        <w:rPr>
          <w:lang w:val="id-ID"/>
        </w:rPr>
        <w:t>Pengetahuan</w:t>
      </w:r>
      <w:r w:rsidRPr="00284CE8">
        <w:rPr>
          <w:rFonts w:eastAsia="Calibri"/>
          <w:lang w:val="id-ID"/>
        </w:rPr>
        <w:t>dimana</w:t>
      </w:r>
      <w:proofErr w:type="spellEnd"/>
      <w:r w:rsidRPr="00284CE8">
        <w:rPr>
          <w:rFonts w:eastAsia="Calibri"/>
          <w:lang w:val="id-ID"/>
        </w:rPr>
        <w:t xml:space="preserve"> </w:t>
      </w:r>
      <w:r>
        <w:rPr>
          <w:rFonts w:eastAsia="Calibri"/>
          <w:lang w:val="id-ID"/>
        </w:rPr>
        <w:t xml:space="preserve">karyawan </w:t>
      </w:r>
      <w:r>
        <w:rPr>
          <w:lang w:val="id-ID"/>
        </w:rPr>
        <w:t>s</w:t>
      </w:r>
      <w:r w:rsidRPr="00A41123">
        <w:rPr>
          <w:lang w:val="id-ID"/>
        </w:rPr>
        <w:t xml:space="preserve">elalu memiliki pendidikan yang </w:t>
      </w:r>
      <w:proofErr w:type="spellStart"/>
      <w:r w:rsidRPr="00A41123">
        <w:rPr>
          <w:lang w:val="id-ID"/>
        </w:rPr>
        <w:t>berdeda</w:t>
      </w:r>
      <w:proofErr w:type="spellEnd"/>
      <w:r w:rsidRPr="00A41123">
        <w:rPr>
          <w:lang w:val="id-ID"/>
        </w:rPr>
        <w:t xml:space="preserve"> beda</w:t>
      </w:r>
      <w:r>
        <w:rPr>
          <w:lang w:val="id-ID"/>
        </w:rPr>
        <w:t xml:space="preserve"> dalam suatu bagian tertentu, karyawan s</w:t>
      </w:r>
      <w:r w:rsidRPr="00A41123">
        <w:rPr>
          <w:lang w:val="id-ID"/>
        </w:rPr>
        <w:t xml:space="preserve">elalu memiliki pengetahuan dalam </w:t>
      </w:r>
      <w:r>
        <w:rPr>
          <w:lang w:val="id-ID"/>
        </w:rPr>
        <w:t>menyelesaikan pekerjaan, karyawan s</w:t>
      </w:r>
      <w:r w:rsidRPr="00A41123">
        <w:rPr>
          <w:lang w:val="id-ID"/>
        </w:rPr>
        <w:t xml:space="preserve">elalu </w:t>
      </w:r>
      <w:r>
        <w:rPr>
          <w:lang w:val="id-ID"/>
        </w:rPr>
        <w:t>memiliki umur yang berbeda beda suatu perusahaan, karyawan s</w:t>
      </w:r>
      <w:r w:rsidRPr="00A41123">
        <w:rPr>
          <w:lang w:val="id-ID"/>
        </w:rPr>
        <w:t xml:space="preserve">elalu mampu </w:t>
      </w:r>
      <w:proofErr w:type="spellStart"/>
      <w:r>
        <w:rPr>
          <w:lang w:val="id-ID"/>
        </w:rPr>
        <w:t>berdaptasi</w:t>
      </w:r>
      <w:proofErr w:type="spellEnd"/>
      <w:r>
        <w:rPr>
          <w:lang w:val="id-ID"/>
        </w:rPr>
        <w:t xml:space="preserve"> dengan lingkungan kerjanya, serta karyawan s</w:t>
      </w:r>
      <w:r w:rsidRPr="00C44DB6">
        <w:rPr>
          <w:lang w:val="id-ID"/>
        </w:rPr>
        <w:t xml:space="preserve">elalu mampu </w:t>
      </w:r>
      <w:r>
        <w:rPr>
          <w:lang w:val="id-ID"/>
        </w:rPr>
        <w:t xml:space="preserve">menerapkan  nilai </w:t>
      </w:r>
      <w:proofErr w:type="spellStart"/>
      <w:r>
        <w:rPr>
          <w:lang w:val="id-ID"/>
        </w:rPr>
        <w:t>nilai</w:t>
      </w:r>
      <w:proofErr w:type="spellEnd"/>
      <w:r>
        <w:rPr>
          <w:lang w:val="id-ID"/>
        </w:rPr>
        <w:t xml:space="preserve"> sosial budaya dalam suatu pekerjaan.</w:t>
      </w:r>
    </w:p>
    <w:p w:rsidR="00773FCC" w:rsidRPr="00C44DB6" w:rsidRDefault="00773FCC" w:rsidP="00773FCC">
      <w:pPr>
        <w:autoSpaceDE w:val="0"/>
        <w:autoSpaceDN w:val="0"/>
        <w:adjustRightInd w:val="0"/>
        <w:spacing w:line="480" w:lineRule="auto"/>
        <w:ind w:firstLine="720"/>
        <w:jc w:val="both"/>
        <w:rPr>
          <w:noProof/>
          <w:lang w:val="id-ID" w:eastAsia="id-ID"/>
        </w:rPr>
      </w:pPr>
      <w:r>
        <w:rPr>
          <w:noProof/>
          <w:lang w:val="id-ID" w:eastAsia="id-ID"/>
        </w:rPr>
        <w:t xml:space="preserve">Dilihat dari Motivasi Kerjakaryawan dimanaterkadang karyawan </w:t>
      </w:r>
      <w:r w:rsidRPr="00C44DB6">
        <w:rPr>
          <w:lang w:val="id-ID"/>
        </w:rPr>
        <w:t>diberikan balas jasa pada saat mencapai suatu prestasi dalam pekerjaan</w:t>
      </w:r>
      <w:r>
        <w:rPr>
          <w:lang w:val="id-ID"/>
        </w:rPr>
        <w:t xml:space="preserve">, karyawan kadang </w:t>
      </w:r>
      <w:r>
        <w:rPr>
          <w:lang w:val="id-ID"/>
        </w:rPr>
        <w:lastRenderedPageBreak/>
        <w:t>memperhatikan kondisi kerja dalam menyelesaikan suatu tugas yang diberikan, serta setiap pekerjaan karyawan jarang ditunjang dengan fasilitas pada saat bekerja.</w:t>
      </w:r>
    </w:p>
    <w:p w:rsidR="00773FCC" w:rsidRDefault="00773FCC" w:rsidP="00773FCC">
      <w:pPr>
        <w:autoSpaceDE w:val="0"/>
        <w:autoSpaceDN w:val="0"/>
        <w:adjustRightInd w:val="0"/>
        <w:spacing w:line="480" w:lineRule="auto"/>
        <w:ind w:firstLine="720"/>
        <w:jc w:val="both"/>
        <w:rPr>
          <w:lang w:val="id-ID"/>
        </w:rPr>
      </w:pPr>
      <w:r w:rsidRPr="00DF4A1E">
        <w:rPr>
          <w:noProof/>
          <w:lang w:val="id-ID" w:eastAsia="id-ID"/>
        </w:rPr>
        <w:t>Penelitian ini sesuai dengan teori yang dikemukakan oleh</w:t>
      </w:r>
      <w:proofErr w:type="spellStart"/>
      <w:r w:rsidRPr="00093801">
        <w:rPr>
          <w:lang w:val="id-ID"/>
        </w:rPr>
        <w:t>Notoatmodjo</w:t>
      </w:r>
      <w:proofErr w:type="spellEnd"/>
      <w:r w:rsidRPr="00093801">
        <w:rPr>
          <w:lang w:val="id-ID"/>
        </w:rPr>
        <w:t xml:space="preserve"> dalam Wawan dan Dewi, (2014:21) faktor yang mempengaruhi penge</w:t>
      </w:r>
      <w:r>
        <w:rPr>
          <w:lang w:val="id-ID"/>
        </w:rPr>
        <w:t>tahuan adalah sebagai berikut :</w:t>
      </w:r>
    </w:p>
    <w:p w:rsidR="00773FCC" w:rsidRPr="00093801" w:rsidRDefault="00773FCC" w:rsidP="00B4126B">
      <w:pPr>
        <w:pStyle w:val="DaftarParagraf"/>
        <w:numPr>
          <w:ilvl w:val="0"/>
          <w:numId w:val="40"/>
        </w:numPr>
        <w:autoSpaceDE w:val="0"/>
        <w:autoSpaceDN w:val="0"/>
        <w:adjustRightInd w:val="0"/>
        <w:spacing w:after="0" w:line="480" w:lineRule="auto"/>
        <w:jc w:val="both"/>
        <w:rPr>
          <w:rFonts w:ascii="Times New Roman" w:hAnsi="Times New Roman"/>
          <w:sz w:val="24"/>
          <w:szCs w:val="24"/>
        </w:rPr>
      </w:pPr>
      <w:r w:rsidRPr="00093801">
        <w:rPr>
          <w:rFonts w:ascii="Times New Roman" w:hAnsi="Times New Roman"/>
          <w:sz w:val="24"/>
          <w:szCs w:val="24"/>
        </w:rPr>
        <w:t xml:space="preserve">Pendidikan merupakan bimbingan yang diberikan seseorang terhadap perkembangan orang lain menuju impian atau cita-cita tertentu yang menentukan manusia untuk berbuat dan mengisi kehidupan agar tercapai keselamatan dan kebahagiaan. </w:t>
      </w:r>
    </w:p>
    <w:p w:rsidR="00773FCC" w:rsidRPr="00093801" w:rsidRDefault="00773FCC" w:rsidP="00B4126B">
      <w:pPr>
        <w:pStyle w:val="DaftarParagraf"/>
        <w:numPr>
          <w:ilvl w:val="0"/>
          <w:numId w:val="40"/>
        </w:numPr>
        <w:autoSpaceDE w:val="0"/>
        <w:autoSpaceDN w:val="0"/>
        <w:adjustRightInd w:val="0"/>
        <w:spacing w:after="0" w:line="480" w:lineRule="auto"/>
        <w:jc w:val="both"/>
        <w:rPr>
          <w:rFonts w:ascii="Times New Roman" w:hAnsi="Times New Roman"/>
          <w:sz w:val="24"/>
          <w:szCs w:val="24"/>
        </w:rPr>
      </w:pPr>
      <w:r w:rsidRPr="00093801">
        <w:rPr>
          <w:rFonts w:ascii="Times New Roman" w:hAnsi="Times New Roman"/>
          <w:sz w:val="24"/>
          <w:szCs w:val="24"/>
        </w:rPr>
        <w:t xml:space="preserve">Pekerjaan adalah suatu keburukan yang harus dilakukan demi menunjang kehidupannya dan kehidupan keluarganya. Pekerjaan tidak diartikan sebagai sumber kesenangan, akan tetapi merupakan cara mencari nafkah yang membosankan, berulang, dan memiliki banyak tantangan. </w:t>
      </w:r>
    </w:p>
    <w:p w:rsidR="00773FCC" w:rsidRPr="00093801" w:rsidRDefault="00773FCC" w:rsidP="00B4126B">
      <w:pPr>
        <w:pStyle w:val="DaftarParagraf"/>
        <w:numPr>
          <w:ilvl w:val="0"/>
          <w:numId w:val="40"/>
        </w:numPr>
        <w:autoSpaceDE w:val="0"/>
        <w:autoSpaceDN w:val="0"/>
        <w:adjustRightInd w:val="0"/>
        <w:spacing w:after="0" w:line="480" w:lineRule="auto"/>
        <w:jc w:val="both"/>
        <w:rPr>
          <w:rFonts w:ascii="Times New Roman" w:hAnsi="Times New Roman"/>
          <w:sz w:val="24"/>
          <w:szCs w:val="24"/>
        </w:rPr>
      </w:pPr>
      <w:r w:rsidRPr="00093801">
        <w:rPr>
          <w:rFonts w:ascii="Times New Roman" w:hAnsi="Times New Roman"/>
          <w:sz w:val="24"/>
          <w:szCs w:val="24"/>
        </w:rPr>
        <w:t xml:space="preserve">Umur adalah umur individu yang terhitung mulai saat dilahirkan sampai berulang tahun sedangkan menurut Huclok (2014:98) semakin cukup umur, tingkat kematangan dan kekuatan seseorang akan lebih matangdalam berfikir dan bekerja. </w:t>
      </w:r>
    </w:p>
    <w:p w:rsidR="00773FCC" w:rsidRPr="00093801" w:rsidRDefault="00773FCC" w:rsidP="00773FCC">
      <w:pPr>
        <w:pStyle w:val="DaftarParagraf"/>
        <w:autoSpaceDE w:val="0"/>
        <w:autoSpaceDN w:val="0"/>
        <w:adjustRightInd w:val="0"/>
        <w:spacing w:after="0" w:line="480" w:lineRule="auto"/>
        <w:jc w:val="both"/>
        <w:rPr>
          <w:rFonts w:ascii="Times New Roman" w:hAnsi="Times New Roman"/>
          <w:sz w:val="24"/>
          <w:szCs w:val="24"/>
        </w:rPr>
      </w:pPr>
    </w:p>
    <w:p w:rsidR="00773FCC" w:rsidRPr="00093801" w:rsidRDefault="00773FCC" w:rsidP="00B4126B">
      <w:pPr>
        <w:pStyle w:val="DaftarParagraf"/>
        <w:numPr>
          <w:ilvl w:val="0"/>
          <w:numId w:val="40"/>
        </w:numPr>
        <w:autoSpaceDE w:val="0"/>
        <w:autoSpaceDN w:val="0"/>
        <w:adjustRightInd w:val="0"/>
        <w:spacing w:after="0" w:line="480" w:lineRule="auto"/>
        <w:jc w:val="both"/>
        <w:rPr>
          <w:rFonts w:ascii="Times New Roman" w:hAnsi="Times New Roman"/>
          <w:sz w:val="24"/>
          <w:szCs w:val="24"/>
        </w:rPr>
      </w:pPr>
      <w:r w:rsidRPr="00093801">
        <w:rPr>
          <w:rFonts w:ascii="Times New Roman" w:hAnsi="Times New Roman"/>
          <w:sz w:val="24"/>
          <w:szCs w:val="24"/>
        </w:rPr>
        <w:t>Faktor Lingkungan ialah seluruh kondisi yang ada sekitar manusia dan pengaruhnya dapat mempengaruhi perkembangan dan perilaku individu atau kelompok.</w:t>
      </w:r>
    </w:p>
    <w:p w:rsidR="00773FCC" w:rsidRPr="00093801" w:rsidRDefault="00773FCC" w:rsidP="00B4126B">
      <w:pPr>
        <w:pStyle w:val="DaftarParagraf"/>
        <w:numPr>
          <w:ilvl w:val="0"/>
          <w:numId w:val="40"/>
        </w:numPr>
        <w:autoSpaceDE w:val="0"/>
        <w:autoSpaceDN w:val="0"/>
        <w:adjustRightInd w:val="0"/>
        <w:spacing w:after="0" w:line="480" w:lineRule="auto"/>
        <w:jc w:val="both"/>
        <w:rPr>
          <w:rFonts w:ascii="Times New Roman" w:hAnsi="Times New Roman"/>
          <w:sz w:val="24"/>
          <w:szCs w:val="24"/>
        </w:rPr>
      </w:pPr>
      <w:r w:rsidRPr="00093801">
        <w:rPr>
          <w:rFonts w:ascii="Times New Roman" w:hAnsi="Times New Roman"/>
          <w:sz w:val="24"/>
          <w:szCs w:val="24"/>
        </w:rPr>
        <w:t>Sosial Budaya Sistem sosial budaya pada masyarakat dapat memberikan pengaruh dari sikap dalam menerima informasi</w:t>
      </w:r>
    </w:p>
    <w:p w:rsidR="00773FCC" w:rsidRDefault="00773FCC" w:rsidP="00773FCC">
      <w:pPr>
        <w:widowControl w:val="0"/>
        <w:spacing w:line="480" w:lineRule="auto"/>
        <w:ind w:firstLine="720"/>
        <w:jc w:val="both"/>
        <w:rPr>
          <w:color w:val="000000"/>
        </w:rPr>
      </w:pPr>
      <w:r>
        <w:rPr>
          <w:noProof/>
          <w:lang w:val="id-ID" w:eastAsia="id-ID"/>
        </w:rPr>
        <w:t xml:space="preserve">Dan </w:t>
      </w:r>
      <w:r w:rsidRPr="00DF4A1E">
        <w:rPr>
          <w:noProof/>
          <w:lang w:val="id-ID" w:eastAsia="id-ID"/>
        </w:rPr>
        <w:t>Penelitian ini sesuai dengan teori yang dikemukakan oleh</w:t>
      </w:r>
      <w:r w:rsidRPr="00D908F8">
        <w:rPr>
          <w:color w:val="000000"/>
        </w:rPr>
        <w:t xml:space="preserve">Afandi </w:t>
      </w:r>
      <w:r w:rsidRPr="00D908F8">
        <w:rPr>
          <w:color w:val="000000"/>
        </w:rPr>
        <w:lastRenderedPageBreak/>
        <w:t>(2018:29), yaitu:</w:t>
      </w:r>
    </w:p>
    <w:p w:rsidR="00773FCC" w:rsidRPr="00D908F8" w:rsidRDefault="00773FCC" w:rsidP="00B4126B">
      <w:pPr>
        <w:pStyle w:val="DaftarParagraf"/>
        <w:widowControl w:val="0"/>
        <w:numPr>
          <w:ilvl w:val="0"/>
          <w:numId w:val="41"/>
        </w:numPr>
        <w:spacing w:after="0" w:line="480" w:lineRule="auto"/>
        <w:jc w:val="both"/>
        <w:rPr>
          <w:rFonts w:ascii="Times New Roman" w:hAnsi="Times New Roman"/>
          <w:color w:val="000000"/>
          <w:sz w:val="24"/>
          <w:szCs w:val="24"/>
        </w:rPr>
      </w:pPr>
      <w:r w:rsidRPr="00D908F8">
        <w:rPr>
          <w:rFonts w:ascii="Times New Roman" w:hAnsi="Times New Roman"/>
          <w:color w:val="000000"/>
          <w:sz w:val="24"/>
          <w:szCs w:val="24"/>
        </w:rPr>
        <w:t xml:space="preserve">Dimensi ketentraman adalah senang, nyaman dan bersemangat karena kebutuhan terpenuhi. </w:t>
      </w:r>
    </w:p>
    <w:p w:rsidR="00773FCC" w:rsidRDefault="00773FCC" w:rsidP="00773FCC">
      <w:pPr>
        <w:pStyle w:val="DaftarParagraf"/>
        <w:widowControl w:val="0"/>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Indikator: </w:t>
      </w:r>
    </w:p>
    <w:p w:rsidR="00773FCC" w:rsidRPr="00D908F8" w:rsidRDefault="00773FCC" w:rsidP="00B4126B">
      <w:pPr>
        <w:pStyle w:val="DaftarParagraf"/>
        <w:widowControl w:val="0"/>
        <w:numPr>
          <w:ilvl w:val="0"/>
          <w:numId w:val="42"/>
        </w:numPr>
        <w:spacing w:after="0" w:line="480" w:lineRule="auto"/>
        <w:jc w:val="both"/>
        <w:rPr>
          <w:rFonts w:ascii="Times New Roman" w:hAnsi="Times New Roman"/>
          <w:color w:val="000000"/>
          <w:sz w:val="24"/>
          <w:szCs w:val="24"/>
        </w:rPr>
      </w:pPr>
      <w:r>
        <w:rPr>
          <w:rFonts w:ascii="Times New Roman" w:hAnsi="Times New Roman"/>
          <w:color w:val="000000"/>
          <w:sz w:val="24"/>
          <w:szCs w:val="24"/>
        </w:rPr>
        <w:t>Balas jasa</w:t>
      </w:r>
    </w:p>
    <w:p w:rsidR="00773FCC" w:rsidRPr="00D908F8" w:rsidRDefault="00773FCC" w:rsidP="00B4126B">
      <w:pPr>
        <w:pStyle w:val="DaftarParagraf"/>
        <w:widowControl w:val="0"/>
        <w:numPr>
          <w:ilvl w:val="0"/>
          <w:numId w:val="42"/>
        </w:numPr>
        <w:spacing w:after="0" w:line="480" w:lineRule="auto"/>
        <w:jc w:val="both"/>
        <w:rPr>
          <w:rFonts w:ascii="Times New Roman" w:hAnsi="Times New Roman"/>
          <w:color w:val="000000"/>
          <w:sz w:val="24"/>
          <w:szCs w:val="24"/>
        </w:rPr>
      </w:pPr>
      <w:r>
        <w:rPr>
          <w:rFonts w:ascii="Times New Roman" w:hAnsi="Times New Roman"/>
          <w:color w:val="000000"/>
          <w:sz w:val="24"/>
          <w:szCs w:val="24"/>
        </w:rPr>
        <w:t>Kondisi kerja</w:t>
      </w:r>
    </w:p>
    <w:p w:rsidR="00773FCC" w:rsidRPr="00D908F8" w:rsidRDefault="00773FCC" w:rsidP="00B4126B">
      <w:pPr>
        <w:pStyle w:val="DaftarParagraf"/>
        <w:widowControl w:val="0"/>
        <w:numPr>
          <w:ilvl w:val="0"/>
          <w:numId w:val="42"/>
        </w:numPr>
        <w:spacing w:after="0" w:line="480" w:lineRule="auto"/>
        <w:jc w:val="both"/>
        <w:rPr>
          <w:rFonts w:ascii="Times New Roman" w:hAnsi="Times New Roman"/>
          <w:color w:val="000000"/>
          <w:sz w:val="24"/>
          <w:szCs w:val="24"/>
        </w:rPr>
      </w:pPr>
      <w:r>
        <w:rPr>
          <w:rFonts w:ascii="Times New Roman" w:hAnsi="Times New Roman"/>
          <w:color w:val="000000"/>
          <w:sz w:val="24"/>
          <w:szCs w:val="24"/>
        </w:rPr>
        <w:t>Fasilitas kerja</w:t>
      </w:r>
    </w:p>
    <w:p w:rsidR="00773FCC" w:rsidRPr="00D908F8" w:rsidRDefault="00773FCC" w:rsidP="00B4126B">
      <w:pPr>
        <w:pStyle w:val="DaftarParagraf"/>
        <w:widowControl w:val="0"/>
        <w:numPr>
          <w:ilvl w:val="0"/>
          <w:numId w:val="41"/>
        </w:numPr>
        <w:spacing w:after="0" w:line="480" w:lineRule="auto"/>
        <w:jc w:val="both"/>
        <w:rPr>
          <w:rFonts w:ascii="Times New Roman" w:hAnsi="Times New Roman"/>
          <w:color w:val="000000"/>
          <w:sz w:val="24"/>
          <w:szCs w:val="24"/>
        </w:rPr>
      </w:pPr>
      <w:r w:rsidRPr="00D908F8">
        <w:rPr>
          <w:rFonts w:ascii="Times New Roman" w:hAnsi="Times New Roman"/>
          <w:color w:val="000000"/>
          <w:sz w:val="24"/>
          <w:szCs w:val="24"/>
        </w:rPr>
        <w:t xml:space="preserve">Dimensi dorongan untuk dapat bekerja dengan sebaik mungkin. </w:t>
      </w:r>
    </w:p>
    <w:p w:rsidR="00773FCC" w:rsidRDefault="00773FCC" w:rsidP="00773FCC">
      <w:pPr>
        <w:pStyle w:val="DaftarParagraf"/>
        <w:widowControl w:val="0"/>
        <w:spacing w:after="0" w:line="480" w:lineRule="auto"/>
        <w:jc w:val="both"/>
        <w:rPr>
          <w:rFonts w:ascii="Times New Roman" w:hAnsi="Times New Roman"/>
          <w:color w:val="000000"/>
          <w:sz w:val="24"/>
          <w:szCs w:val="24"/>
        </w:rPr>
      </w:pPr>
      <w:r>
        <w:rPr>
          <w:rFonts w:ascii="Times New Roman" w:hAnsi="Times New Roman"/>
          <w:color w:val="000000"/>
          <w:sz w:val="24"/>
          <w:szCs w:val="24"/>
        </w:rPr>
        <w:t>Indikator:</w:t>
      </w:r>
    </w:p>
    <w:p w:rsidR="00773FCC" w:rsidRPr="00D908F8" w:rsidRDefault="00773FCC" w:rsidP="00B4126B">
      <w:pPr>
        <w:pStyle w:val="DaftarParagraf"/>
        <w:widowControl w:val="0"/>
        <w:numPr>
          <w:ilvl w:val="0"/>
          <w:numId w:val="43"/>
        </w:numPr>
        <w:spacing w:after="0" w:line="480" w:lineRule="auto"/>
        <w:jc w:val="both"/>
        <w:rPr>
          <w:rFonts w:ascii="Times New Roman" w:hAnsi="Times New Roman"/>
          <w:color w:val="000000"/>
          <w:sz w:val="24"/>
          <w:szCs w:val="24"/>
        </w:rPr>
      </w:pPr>
      <w:r>
        <w:rPr>
          <w:rFonts w:ascii="Times New Roman" w:hAnsi="Times New Roman"/>
          <w:color w:val="000000"/>
          <w:sz w:val="24"/>
          <w:szCs w:val="24"/>
        </w:rPr>
        <w:t>Prestasi kerja</w:t>
      </w:r>
    </w:p>
    <w:p w:rsidR="00773FCC" w:rsidRPr="00D908F8" w:rsidRDefault="00773FCC" w:rsidP="00B4126B">
      <w:pPr>
        <w:pStyle w:val="DaftarParagraf"/>
        <w:widowControl w:val="0"/>
        <w:numPr>
          <w:ilvl w:val="0"/>
          <w:numId w:val="43"/>
        </w:numPr>
        <w:spacing w:after="0" w:line="480" w:lineRule="auto"/>
        <w:jc w:val="both"/>
        <w:rPr>
          <w:rFonts w:ascii="Times New Roman" w:hAnsi="Times New Roman"/>
          <w:color w:val="000000"/>
          <w:sz w:val="24"/>
          <w:szCs w:val="24"/>
        </w:rPr>
      </w:pPr>
      <w:r w:rsidRPr="00D908F8">
        <w:rPr>
          <w:rFonts w:ascii="Times New Roman" w:hAnsi="Times New Roman"/>
          <w:color w:val="000000"/>
          <w:sz w:val="24"/>
          <w:szCs w:val="24"/>
        </w:rPr>
        <w:t>Pengakuan d</w:t>
      </w:r>
      <w:r>
        <w:rPr>
          <w:rFonts w:ascii="Times New Roman" w:hAnsi="Times New Roman"/>
          <w:color w:val="000000"/>
          <w:sz w:val="24"/>
          <w:szCs w:val="24"/>
        </w:rPr>
        <w:t>ari atasan</w:t>
      </w:r>
    </w:p>
    <w:p w:rsidR="00773FCC" w:rsidRPr="00093801" w:rsidRDefault="00773FCC" w:rsidP="00773FCC">
      <w:pPr>
        <w:autoSpaceDE w:val="0"/>
        <w:autoSpaceDN w:val="0"/>
        <w:adjustRightInd w:val="0"/>
        <w:spacing w:line="480" w:lineRule="auto"/>
        <w:ind w:firstLine="720"/>
        <w:jc w:val="both"/>
        <w:rPr>
          <w:lang w:val="id-ID"/>
        </w:rPr>
      </w:pPr>
      <w:r w:rsidRPr="00D908F8">
        <w:rPr>
          <w:color w:val="000000"/>
        </w:rPr>
        <w:t>Pekerjaan itu sendiri</w:t>
      </w:r>
    </w:p>
    <w:p w:rsidR="00773FCC" w:rsidRDefault="00773FCC" w:rsidP="00773FCC">
      <w:pPr>
        <w:autoSpaceDE w:val="0"/>
        <w:autoSpaceDN w:val="0"/>
        <w:adjustRightInd w:val="0"/>
        <w:spacing w:line="480" w:lineRule="auto"/>
        <w:ind w:firstLine="720"/>
        <w:jc w:val="both"/>
        <w:rPr>
          <w:lang w:val="id-ID"/>
        </w:rPr>
      </w:pPr>
      <w:r w:rsidRPr="00284CE8">
        <w:rPr>
          <w:lang w:val="sv-SE"/>
        </w:rPr>
        <w:t>Hal ini menunjukan bahwa dengan ditingkatkan</w:t>
      </w:r>
      <w:r>
        <w:rPr>
          <w:lang w:val="id-ID"/>
        </w:rPr>
        <w:t xml:space="preserve">Pengetahuan serta diterapkannya Motivasi </w:t>
      </w:r>
      <w:proofErr w:type="spellStart"/>
      <w:r>
        <w:rPr>
          <w:lang w:val="id-ID"/>
        </w:rPr>
        <w:t>Kerja</w:t>
      </w:r>
      <w:r w:rsidRPr="00284CE8">
        <w:rPr>
          <w:lang w:val="id-ID"/>
        </w:rPr>
        <w:t>yang</w:t>
      </w:r>
      <w:proofErr w:type="spellEnd"/>
      <w:r w:rsidRPr="00284CE8">
        <w:rPr>
          <w:lang w:val="id-ID"/>
        </w:rPr>
        <w:t xml:space="preserve"> baik </w:t>
      </w:r>
      <w:r w:rsidRPr="00284CE8">
        <w:t xml:space="preserve">sesuai dengan </w:t>
      </w:r>
      <w:r w:rsidRPr="00284CE8">
        <w:rPr>
          <w:lang w:val="id-ID"/>
        </w:rPr>
        <w:t xml:space="preserve">peraturan </w:t>
      </w:r>
      <w:r w:rsidRPr="00284CE8">
        <w:rPr>
          <w:lang w:val="sv-SE"/>
        </w:rPr>
        <w:t>pada</w:t>
      </w:r>
      <w:r>
        <w:rPr>
          <w:lang w:val="id-ID"/>
        </w:rPr>
        <w:t xml:space="preserve">perusahaan </w:t>
      </w:r>
      <w:r w:rsidRPr="00284CE8">
        <w:rPr>
          <w:lang w:val="sv-SE"/>
        </w:rPr>
        <w:t xml:space="preserve"> terkaitmaka semakin tinggi pula </w:t>
      </w:r>
      <w:r>
        <w:t>Kinerja Karyawan</w:t>
      </w:r>
      <w:r w:rsidRPr="00284CE8">
        <w:t>.</w:t>
      </w:r>
    </w:p>
    <w:p w:rsidR="00773FCC" w:rsidRDefault="00773FCC" w:rsidP="00773FCC">
      <w:pPr>
        <w:autoSpaceDE w:val="0"/>
        <w:autoSpaceDN w:val="0"/>
        <w:adjustRightInd w:val="0"/>
        <w:spacing w:line="480" w:lineRule="auto"/>
        <w:ind w:firstLine="720"/>
        <w:jc w:val="both"/>
        <w:rPr>
          <w:lang w:val="id-ID"/>
        </w:rPr>
      </w:pPr>
    </w:p>
    <w:p w:rsidR="00773FCC" w:rsidRPr="003E2DDA" w:rsidRDefault="00773FCC" w:rsidP="00773FCC">
      <w:pPr>
        <w:autoSpaceDE w:val="0"/>
        <w:autoSpaceDN w:val="0"/>
        <w:adjustRightInd w:val="0"/>
        <w:spacing w:line="480" w:lineRule="auto"/>
        <w:ind w:firstLine="720"/>
        <w:jc w:val="both"/>
        <w:rPr>
          <w:bCs/>
          <w:lang w:val="id-ID"/>
        </w:rPr>
      </w:pPr>
      <w:r w:rsidRPr="003E2DDA">
        <w:rPr>
          <w:lang w:val="id-ID"/>
        </w:rPr>
        <w:t xml:space="preserve">Dan Penelitian ini sejalan dengan </w:t>
      </w:r>
      <w:proofErr w:type="spellStart"/>
      <w:r w:rsidRPr="003E2DDA">
        <w:rPr>
          <w:lang w:val="id-ID"/>
        </w:rPr>
        <w:t>ke</w:t>
      </w:r>
      <w:r>
        <w:rPr>
          <w:lang w:val="id-ID"/>
        </w:rPr>
        <w:t>dua</w:t>
      </w:r>
      <w:r w:rsidRPr="003E2DDA">
        <w:rPr>
          <w:lang w:val="id-ID"/>
        </w:rPr>
        <w:t>penelitian</w:t>
      </w:r>
      <w:proofErr w:type="spellEnd"/>
      <w:r w:rsidRPr="003E2DDA">
        <w:rPr>
          <w:lang w:val="id-ID"/>
        </w:rPr>
        <w:t xml:space="preserve"> </w:t>
      </w:r>
      <w:proofErr w:type="spellStart"/>
      <w:r w:rsidRPr="003E2DDA">
        <w:rPr>
          <w:lang w:val="id-ID"/>
        </w:rPr>
        <w:t>terdahulu</w:t>
      </w:r>
      <w:r w:rsidRPr="008C4820">
        <w:rPr>
          <w:bCs/>
          <w:color w:val="000000"/>
          <w:lang w:val="id-ID"/>
        </w:rPr>
        <w:t>Tuahta</w:t>
      </w:r>
      <w:proofErr w:type="spellEnd"/>
      <w:r w:rsidRPr="008C4820">
        <w:rPr>
          <w:bCs/>
          <w:color w:val="000000"/>
          <w:lang w:val="id-ID"/>
        </w:rPr>
        <w:t xml:space="preserve"> Ginting </w:t>
      </w:r>
      <w:r w:rsidRPr="003E2DDA">
        <w:rPr>
          <w:bCs/>
          <w:color w:val="000000"/>
          <w:lang w:val="id-ID"/>
        </w:rPr>
        <w:t>(2020)</w:t>
      </w:r>
      <w:r>
        <w:rPr>
          <w:lang w:val="id-ID"/>
        </w:rPr>
        <w:t xml:space="preserve">,  dan </w:t>
      </w:r>
      <w:r w:rsidRPr="003E2DDA">
        <w:rPr>
          <w:bCs/>
          <w:color w:val="000000"/>
          <w:lang w:val="id-ID"/>
        </w:rPr>
        <w:t>Suriati(2021)</w:t>
      </w:r>
      <w:r w:rsidRPr="003E2DDA">
        <w:rPr>
          <w:lang w:val="id-ID"/>
        </w:rPr>
        <w:t xml:space="preserve">, </w:t>
      </w:r>
      <w:r w:rsidRPr="003E2DDA">
        <w:rPr>
          <w:bCs/>
          <w:lang w:val="id-ID"/>
        </w:rPr>
        <w:t>Pengaruh Pengetahuan Dan Motivasi  Kerja Terhadap Kinerja Pegawai Pada Kantor Camat Merek Kabupaten Karo</w:t>
      </w:r>
      <w:r>
        <w:rPr>
          <w:bCs/>
          <w:lang w:val="id-ID"/>
        </w:rPr>
        <w:t xml:space="preserve">, dan </w:t>
      </w:r>
      <w:r w:rsidRPr="003E2DDA">
        <w:rPr>
          <w:bCs/>
          <w:lang w:val="id-ID"/>
        </w:rPr>
        <w:t xml:space="preserve">Pengaruh Pengetahuan dan Motivasi  </w:t>
      </w:r>
      <w:r>
        <w:rPr>
          <w:bCs/>
          <w:lang w:val="id-ID"/>
        </w:rPr>
        <w:t xml:space="preserve">Kerja Terhadap Kinerja Karyawan </w:t>
      </w:r>
      <w:r w:rsidRPr="003E2DDA">
        <w:rPr>
          <w:bCs/>
          <w:lang w:val="id-ID"/>
        </w:rPr>
        <w:t xml:space="preserve">Suriati </w:t>
      </w:r>
      <w:proofErr w:type="spellStart"/>
      <w:r w:rsidRPr="003E2DDA">
        <w:rPr>
          <w:bCs/>
          <w:lang w:val="id-ID"/>
        </w:rPr>
        <w:t>Suriati</w:t>
      </w:r>
      <w:proofErr w:type="spellEnd"/>
      <w:r w:rsidRPr="003E2DDA">
        <w:rPr>
          <w:bCs/>
          <w:lang w:val="id-ID"/>
        </w:rPr>
        <w:t>, Syamsul Ridjal, Ardiansyah Halim, Mursidah Mursidah)</w:t>
      </w:r>
    </w:p>
    <w:p w:rsidR="00773FCC" w:rsidRPr="00284CE8" w:rsidRDefault="00773FCC" w:rsidP="00773FCC">
      <w:pPr>
        <w:spacing w:line="480" w:lineRule="auto"/>
        <w:ind w:firstLine="720"/>
        <w:jc w:val="both"/>
      </w:pPr>
      <w:r>
        <w:rPr>
          <w:lang w:val="id-ID"/>
        </w:rPr>
        <w:t>Pengetahuan (X1)</w:t>
      </w:r>
      <w:r w:rsidRPr="00284CE8">
        <w:rPr>
          <w:lang w:val="id-ID"/>
        </w:rPr>
        <w:t xml:space="preserve"> dan </w:t>
      </w:r>
      <w:r>
        <w:rPr>
          <w:lang w:val="id-ID"/>
        </w:rPr>
        <w:t>Motivasi Kerja (X2)</w:t>
      </w:r>
      <w:r w:rsidRPr="00284CE8">
        <w:t>, Secara Simultan mempunyai pengaruh terhadap</w:t>
      </w:r>
      <w:r>
        <w:t>Kinerja Karyawan</w:t>
      </w:r>
      <w:r w:rsidRPr="00284CE8">
        <w:t xml:space="preserve">pada </w:t>
      </w:r>
      <w:r>
        <w:t>PT. Telkom GORONTALO</w:t>
      </w:r>
      <w:r w:rsidRPr="00284CE8">
        <w:t>.</w:t>
      </w:r>
    </w:p>
    <w:p w:rsidR="00773FCC" w:rsidRPr="00284CE8" w:rsidRDefault="00773FCC" w:rsidP="00773FCC">
      <w:pPr>
        <w:widowControl w:val="0"/>
        <w:suppressAutoHyphens/>
        <w:spacing w:line="360" w:lineRule="auto"/>
        <w:ind w:left="720" w:hanging="720"/>
        <w:jc w:val="both"/>
        <w:outlineLvl w:val="0"/>
        <w:rPr>
          <w:b/>
        </w:rPr>
      </w:pPr>
      <w:r w:rsidRPr="00284CE8">
        <w:rPr>
          <w:b/>
        </w:rPr>
        <w:t>4.7.2.</w:t>
      </w:r>
      <w:r w:rsidRPr="00284CE8">
        <w:rPr>
          <w:b/>
        </w:rPr>
        <w:tab/>
      </w:r>
      <w:r>
        <w:rPr>
          <w:b/>
          <w:lang w:val="id-ID"/>
        </w:rPr>
        <w:t>Pengetahuan (X1)</w:t>
      </w:r>
      <w:r w:rsidRPr="00284CE8">
        <w:rPr>
          <w:b/>
          <w:lang w:val="id-ID"/>
        </w:rPr>
        <w:t xml:space="preserve"> dan </w:t>
      </w:r>
      <w:r>
        <w:rPr>
          <w:b/>
          <w:lang w:val="id-ID"/>
        </w:rPr>
        <w:t>Motivasi Kerja (X2)</w:t>
      </w:r>
      <w:r w:rsidRPr="00284CE8">
        <w:rPr>
          <w:b/>
          <w:bCs/>
          <w:lang w:val="sv-SE"/>
        </w:rPr>
        <w:t xml:space="preserve">secara </w:t>
      </w:r>
      <w:r w:rsidRPr="00284CE8">
        <w:rPr>
          <w:b/>
          <w:bCs/>
          <w:i/>
          <w:lang w:val="sv-SE"/>
        </w:rPr>
        <w:t>Parsial</w:t>
      </w:r>
      <w:r w:rsidRPr="00284CE8">
        <w:rPr>
          <w:b/>
          <w:bCs/>
          <w:lang w:val="sv-SE"/>
        </w:rPr>
        <w:t xml:space="preserve"> berpengaruh </w:t>
      </w:r>
      <w:r w:rsidRPr="00284CE8">
        <w:rPr>
          <w:b/>
          <w:bCs/>
          <w:lang w:val="sv-SE"/>
        </w:rPr>
        <w:lastRenderedPageBreak/>
        <w:t xml:space="preserve">positif </w:t>
      </w:r>
      <w:r w:rsidRPr="00284CE8">
        <w:rPr>
          <w:b/>
          <w:bCs/>
          <w:lang w:val="id-ID"/>
        </w:rPr>
        <w:t>d</w:t>
      </w:r>
      <w:r w:rsidRPr="00284CE8">
        <w:rPr>
          <w:b/>
          <w:bCs/>
          <w:lang w:val="sv-SE"/>
        </w:rPr>
        <w:t xml:space="preserve">an signifikan terhadap </w:t>
      </w:r>
      <w:r>
        <w:rPr>
          <w:b/>
        </w:rPr>
        <w:t>Kinerja Karyawan</w:t>
      </w:r>
      <w:r w:rsidRPr="00284CE8">
        <w:rPr>
          <w:b/>
          <w:lang w:val="sv-SE"/>
        </w:rPr>
        <w:t xml:space="preserve"> (Y)</w:t>
      </w:r>
    </w:p>
    <w:p w:rsidR="00773FCC" w:rsidRPr="00284CE8" w:rsidRDefault="00773FCC" w:rsidP="00773FCC">
      <w:pPr>
        <w:widowControl w:val="0"/>
        <w:suppressAutoHyphens/>
        <w:spacing w:line="360" w:lineRule="auto"/>
        <w:ind w:left="426" w:hanging="426"/>
        <w:jc w:val="both"/>
        <w:outlineLvl w:val="0"/>
        <w:rPr>
          <w:b/>
          <w:lang w:val="sv-SE"/>
        </w:rPr>
      </w:pPr>
      <w:r w:rsidRPr="00284CE8">
        <w:rPr>
          <w:b/>
          <w:lang w:val="sv-SE"/>
        </w:rPr>
        <w:t xml:space="preserve">1. </w:t>
      </w:r>
      <w:r w:rsidRPr="00284CE8">
        <w:rPr>
          <w:b/>
          <w:lang w:val="id-ID"/>
        </w:rPr>
        <w:tab/>
      </w:r>
      <w:r>
        <w:rPr>
          <w:b/>
          <w:lang w:val="id-ID"/>
        </w:rPr>
        <w:t>Pengetahuan (X1)</w:t>
      </w:r>
      <w:r w:rsidRPr="00284CE8">
        <w:rPr>
          <w:b/>
          <w:bCs/>
          <w:lang w:val="sv-SE"/>
        </w:rPr>
        <w:t>berpengaruh positif dan signifikan  terhadap</w:t>
      </w:r>
      <w:r>
        <w:rPr>
          <w:b/>
        </w:rPr>
        <w:t>Kinerja Karyawan</w:t>
      </w:r>
      <w:r w:rsidRPr="00284CE8">
        <w:rPr>
          <w:b/>
          <w:lang w:val="id-ID"/>
        </w:rPr>
        <w:t>(Y)</w:t>
      </w:r>
    </w:p>
    <w:p w:rsidR="00773FCC" w:rsidRPr="00396A49" w:rsidRDefault="00773FCC" w:rsidP="00773FCC">
      <w:pPr>
        <w:pStyle w:val="Default"/>
        <w:spacing w:line="480" w:lineRule="auto"/>
        <w:ind w:firstLine="720"/>
        <w:jc w:val="both"/>
        <w:rPr>
          <w:bCs/>
          <w:color w:val="auto"/>
        </w:rPr>
      </w:pPr>
      <w:r w:rsidRPr="00284CE8">
        <w:rPr>
          <w:bCs/>
          <w:color w:val="auto"/>
        </w:rPr>
        <w:t xml:space="preserve">Berdasarkan dari hasil penelitian terhadap </w:t>
      </w:r>
      <w:r>
        <w:rPr>
          <w:bCs/>
          <w:color w:val="auto"/>
        </w:rPr>
        <w:t xml:space="preserve">Kinerja </w:t>
      </w:r>
      <w:proofErr w:type="spellStart"/>
      <w:r>
        <w:rPr>
          <w:bCs/>
          <w:color w:val="auto"/>
        </w:rPr>
        <w:t>Karyawan</w:t>
      </w:r>
      <w:r w:rsidRPr="00284CE8">
        <w:rPr>
          <w:bCs/>
          <w:color w:val="auto"/>
        </w:rPr>
        <w:t>responden</w:t>
      </w:r>
      <w:proofErr w:type="spellEnd"/>
      <w:r w:rsidRPr="00284CE8">
        <w:rPr>
          <w:bCs/>
          <w:color w:val="auto"/>
        </w:rPr>
        <w:t xml:space="preserve"> </w:t>
      </w:r>
      <w:proofErr w:type="spellStart"/>
      <w:r w:rsidRPr="00284CE8">
        <w:rPr>
          <w:bCs/>
          <w:color w:val="auto"/>
        </w:rPr>
        <w:t>menunjukan</w:t>
      </w:r>
      <w:proofErr w:type="spellEnd"/>
      <w:r w:rsidRPr="00284CE8">
        <w:rPr>
          <w:bCs/>
          <w:color w:val="auto"/>
        </w:rPr>
        <w:t xml:space="preserve"> bahwa secara parsial terdapat pengaruh langsung positif dan signifikan antara </w:t>
      </w:r>
      <w:r>
        <w:rPr>
          <w:bCs/>
          <w:color w:val="auto"/>
        </w:rPr>
        <w:t>Pengetahuan (X1)</w:t>
      </w:r>
      <w:r w:rsidRPr="00284CE8">
        <w:rPr>
          <w:bCs/>
          <w:color w:val="auto"/>
        </w:rPr>
        <w:t xml:space="preserve"> terhadap </w:t>
      </w:r>
      <w:r>
        <w:rPr>
          <w:bCs/>
          <w:color w:val="auto"/>
        </w:rPr>
        <w:t>Kinerja Karyawan</w:t>
      </w:r>
      <w:r w:rsidRPr="00284CE8">
        <w:rPr>
          <w:bCs/>
          <w:color w:val="auto"/>
        </w:rPr>
        <w:t xml:space="preserve"> (Y) sebesar </w:t>
      </w:r>
      <w:r>
        <w:rPr>
          <w:bCs/>
          <w:color w:val="auto"/>
        </w:rPr>
        <w:t>0,554</w:t>
      </w:r>
      <w:r w:rsidRPr="00284CE8">
        <w:rPr>
          <w:bCs/>
          <w:color w:val="auto"/>
        </w:rPr>
        <w:t xml:space="preserve">atau </w:t>
      </w:r>
      <w:r>
        <w:rPr>
          <w:bCs/>
          <w:color w:val="auto"/>
        </w:rPr>
        <w:t>55</w:t>
      </w:r>
      <w:r w:rsidRPr="00284CE8">
        <w:rPr>
          <w:bCs/>
          <w:color w:val="auto"/>
        </w:rPr>
        <w:t>,</w:t>
      </w:r>
      <w:r>
        <w:rPr>
          <w:bCs/>
          <w:color w:val="auto"/>
        </w:rPr>
        <w:t>4</w:t>
      </w:r>
      <w:r w:rsidRPr="00284CE8">
        <w:rPr>
          <w:bCs/>
          <w:color w:val="auto"/>
        </w:rPr>
        <w:t xml:space="preserve">%. Hal ini </w:t>
      </w:r>
      <w:proofErr w:type="spellStart"/>
      <w:r w:rsidRPr="00284CE8">
        <w:rPr>
          <w:bCs/>
          <w:color w:val="auto"/>
        </w:rPr>
        <w:t>menunjukan</w:t>
      </w:r>
      <w:proofErr w:type="spellEnd"/>
      <w:r w:rsidRPr="00284CE8">
        <w:rPr>
          <w:bCs/>
          <w:color w:val="auto"/>
        </w:rPr>
        <w:t xml:space="preserve"> bahwa dengan </w:t>
      </w:r>
      <w:r>
        <w:rPr>
          <w:color w:val="auto"/>
        </w:rPr>
        <w:t>Pengetahuan (X1)</w:t>
      </w:r>
      <w:r w:rsidRPr="00284CE8">
        <w:rPr>
          <w:bCs/>
          <w:color w:val="auto"/>
        </w:rPr>
        <w:t xml:space="preserve"> yang diterapkan oleh </w:t>
      </w:r>
      <w:proofErr w:type="spellStart"/>
      <w:r w:rsidRPr="00284CE8">
        <w:rPr>
          <w:bCs/>
          <w:color w:val="auto"/>
        </w:rPr>
        <w:t>Perusahaandapatmempengaruhi</w:t>
      </w:r>
      <w:proofErr w:type="spellEnd"/>
      <w:r w:rsidRPr="00284CE8">
        <w:rPr>
          <w:bCs/>
          <w:color w:val="auto"/>
        </w:rPr>
        <w:t xml:space="preserve"> </w:t>
      </w:r>
      <w:r>
        <w:rPr>
          <w:bCs/>
          <w:color w:val="auto"/>
        </w:rPr>
        <w:t>Kinerja Karyawan</w:t>
      </w:r>
      <w:r w:rsidRPr="00284CE8">
        <w:rPr>
          <w:bCs/>
          <w:color w:val="auto"/>
        </w:rPr>
        <w:t xml:space="preserve">(Y) yang baik </w:t>
      </w:r>
      <w:proofErr w:type="spellStart"/>
      <w:r w:rsidRPr="00284CE8">
        <w:rPr>
          <w:bCs/>
          <w:color w:val="auto"/>
        </w:rPr>
        <w:t>pada</w:t>
      </w:r>
      <w:r>
        <w:rPr>
          <w:color w:val="auto"/>
        </w:rPr>
        <w:t>PT</w:t>
      </w:r>
      <w:proofErr w:type="spellEnd"/>
      <w:r>
        <w:rPr>
          <w:color w:val="auto"/>
        </w:rPr>
        <w:t xml:space="preserve">. Telkom </w:t>
      </w:r>
      <w:proofErr w:type="spellStart"/>
      <w:r>
        <w:rPr>
          <w:color w:val="auto"/>
        </w:rPr>
        <w:t>Gorontalo</w:t>
      </w:r>
      <w:r w:rsidRPr="00284CE8">
        <w:rPr>
          <w:bCs/>
          <w:color w:val="auto"/>
        </w:rPr>
        <w:t>menjadi</w:t>
      </w:r>
      <w:proofErr w:type="spellEnd"/>
      <w:r w:rsidRPr="00284CE8">
        <w:rPr>
          <w:bCs/>
          <w:color w:val="auto"/>
        </w:rPr>
        <w:t xml:space="preserve"> faktor </w:t>
      </w:r>
      <w:r>
        <w:rPr>
          <w:bCs/>
          <w:color w:val="auto"/>
        </w:rPr>
        <w:t>utama</w:t>
      </w:r>
      <w:r w:rsidRPr="00284CE8">
        <w:rPr>
          <w:bCs/>
          <w:color w:val="auto"/>
        </w:rPr>
        <w:t xml:space="preserve"> dalam penelitian ini.</w:t>
      </w:r>
    </w:p>
    <w:p w:rsidR="00773FCC" w:rsidRDefault="00773FCC" w:rsidP="00773FCC">
      <w:pPr>
        <w:spacing w:line="480" w:lineRule="auto"/>
        <w:ind w:firstLine="720"/>
        <w:jc w:val="both"/>
        <w:rPr>
          <w:noProof/>
          <w:lang w:val="id-ID" w:eastAsia="id-ID"/>
        </w:rPr>
      </w:pPr>
      <w:r w:rsidRPr="00284CE8">
        <w:rPr>
          <w:lang w:val="id-ID"/>
        </w:rPr>
        <w:t xml:space="preserve">Pengaruh signifikan ini </w:t>
      </w:r>
      <w:proofErr w:type="spellStart"/>
      <w:r w:rsidRPr="00284CE8">
        <w:rPr>
          <w:lang w:val="id-ID"/>
        </w:rPr>
        <w:t>menunjukan</w:t>
      </w:r>
      <w:proofErr w:type="spellEnd"/>
      <w:r w:rsidRPr="00284CE8">
        <w:rPr>
          <w:lang w:val="id-ID"/>
        </w:rPr>
        <w:t xml:space="preserve"> bahwa </w:t>
      </w:r>
      <w:proofErr w:type="spellStart"/>
      <w:r>
        <w:rPr>
          <w:lang w:val="id-ID"/>
        </w:rPr>
        <w:t>tingginyaPengetahuan</w:t>
      </w:r>
      <w:proofErr w:type="spellEnd"/>
      <w:r>
        <w:rPr>
          <w:lang w:val="id-ID"/>
        </w:rPr>
        <w:t xml:space="preserve"> yang ada pada PT. Telkom </w:t>
      </w:r>
      <w:proofErr w:type="spellStart"/>
      <w:r>
        <w:rPr>
          <w:lang w:val="id-ID"/>
        </w:rPr>
        <w:t>Gorontalo</w:t>
      </w:r>
      <w:r w:rsidRPr="00284CE8">
        <w:rPr>
          <w:rFonts w:eastAsia="Calibri"/>
          <w:lang w:val="id-ID"/>
        </w:rPr>
        <w:t>dimana</w:t>
      </w:r>
      <w:r w:rsidRPr="00162B9D">
        <w:rPr>
          <w:bCs/>
          <w:color w:val="000000"/>
          <w:lang w:val="id-ID"/>
        </w:rPr>
        <w:t>Dalam</w:t>
      </w:r>
      <w:proofErr w:type="spellEnd"/>
      <w:r w:rsidRPr="00162B9D">
        <w:rPr>
          <w:bCs/>
          <w:color w:val="000000"/>
          <w:lang w:val="id-ID"/>
        </w:rPr>
        <w:t xml:space="preserve"> tingkat pengetahuan kriteria pendidikan yang ada sudah cukup baik, karyawan bekerja sesuai dengan </w:t>
      </w:r>
      <w:proofErr w:type="spellStart"/>
      <w:r w:rsidRPr="00162B9D">
        <w:rPr>
          <w:bCs/>
          <w:color w:val="000000"/>
          <w:lang w:val="id-ID"/>
        </w:rPr>
        <w:t>poksi</w:t>
      </w:r>
      <w:proofErr w:type="spellEnd"/>
      <w:r w:rsidRPr="00162B9D">
        <w:rPr>
          <w:bCs/>
          <w:color w:val="000000"/>
          <w:lang w:val="id-ID"/>
        </w:rPr>
        <w:t xml:space="preserve"> yang diberikan oleh pihak perusahaan, akan tetapi terdapat beberapa kendala dalam </w:t>
      </w:r>
      <w:proofErr w:type="spellStart"/>
      <w:r w:rsidRPr="00162B9D">
        <w:rPr>
          <w:bCs/>
          <w:color w:val="000000"/>
          <w:lang w:val="id-ID"/>
        </w:rPr>
        <w:t>mejalankan</w:t>
      </w:r>
      <w:proofErr w:type="spellEnd"/>
      <w:r w:rsidRPr="00162B9D">
        <w:rPr>
          <w:bCs/>
          <w:color w:val="000000"/>
          <w:lang w:val="id-ID"/>
        </w:rPr>
        <w:t xml:space="preserve"> pekerjaan yang diberikan sehingga </w:t>
      </w:r>
      <w:proofErr w:type="spellStart"/>
      <w:r w:rsidRPr="00162B9D">
        <w:rPr>
          <w:bCs/>
          <w:color w:val="000000"/>
          <w:lang w:val="id-ID"/>
        </w:rPr>
        <w:t>pekerjaaan</w:t>
      </w:r>
      <w:proofErr w:type="spellEnd"/>
      <w:r w:rsidRPr="00162B9D">
        <w:rPr>
          <w:bCs/>
          <w:color w:val="000000"/>
          <w:lang w:val="id-ID"/>
        </w:rPr>
        <w:t xml:space="preserve"> tersebut terkesan lambat dan kurang maksimal, dilihat dari segi umur yang ada, rata – rata karyawan yang </w:t>
      </w:r>
      <w:proofErr w:type="spellStart"/>
      <w:r w:rsidRPr="00162B9D">
        <w:rPr>
          <w:bCs/>
          <w:color w:val="000000"/>
          <w:lang w:val="id-ID"/>
        </w:rPr>
        <w:t>dipekerjaan</w:t>
      </w:r>
      <w:proofErr w:type="spellEnd"/>
      <w:r w:rsidRPr="00162B9D">
        <w:rPr>
          <w:bCs/>
          <w:color w:val="000000"/>
          <w:lang w:val="id-ID"/>
        </w:rPr>
        <w:t xml:space="preserve"> di unit atau bidang </w:t>
      </w:r>
      <w:proofErr w:type="spellStart"/>
      <w:r w:rsidRPr="00162B9D">
        <w:rPr>
          <w:bCs/>
          <w:color w:val="000000"/>
          <w:lang w:val="id-ID"/>
        </w:rPr>
        <w:t>bidang</w:t>
      </w:r>
      <w:proofErr w:type="spellEnd"/>
      <w:r w:rsidRPr="00162B9D">
        <w:rPr>
          <w:bCs/>
          <w:color w:val="000000"/>
          <w:lang w:val="id-ID"/>
        </w:rPr>
        <w:t xml:space="preserve"> tertentu masih memiliki umur yang terkesan prima (20-35 tahun) dan mampu bekerja sesuai dengan target yang ditentukan, akan tetapi masih terdapat masalah </w:t>
      </w:r>
      <w:proofErr w:type="spellStart"/>
      <w:r w:rsidRPr="00162B9D">
        <w:rPr>
          <w:bCs/>
          <w:color w:val="000000"/>
          <w:lang w:val="id-ID"/>
        </w:rPr>
        <w:t>dilapangan</w:t>
      </w:r>
      <w:proofErr w:type="spellEnd"/>
      <w:r w:rsidRPr="00162B9D">
        <w:rPr>
          <w:bCs/>
          <w:color w:val="000000"/>
          <w:lang w:val="id-ID"/>
        </w:rPr>
        <w:t xml:space="preserve"> terkait dengan karyawan </w:t>
      </w:r>
      <w:proofErr w:type="spellStart"/>
      <w:r w:rsidRPr="00162B9D">
        <w:rPr>
          <w:bCs/>
          <w:color w:val="000000"/>
          <w:lang w:val="id-ID"/>
        </w:rPr>
        <w:t>karyawan</w:t>
      </w:r>
      <w:proofErr w:type="spellEnd"/>
      <w:r w:rsidRPr="00162B9D">
        <w:rPr>
          <w:bCs/>
          <w:color w:val="000000"/>
          <w:lang w:val="id-ID"/>
        </w:rPr>
        <w:t xml:space="preserve"> baru bergabung </w:t>
      </w:r>
      <w:proofErr w:type="spellStart"/>
      <w:r w:rsidRPr="00162B9D">
        <w:rPr>
          <w:bCs/>
          <w:color w:val="000000"/>
          <w:lang w:val="id-ID"/>
        </w:rPr>
        <w:t>khusunya</w:t>
      </w:r>
      <w:proofErr w:type="spellEnd"/>
      <w:r w:rsidRPr="00162B9D">
        <w:rPr>
          <w:bCs/>
          <w:color w:val="000000"/>
          <w:lang w:val="id-ID"/>
        </w:rPr>
        <w:t xml:space="preserve"> yang memiliki umur </w:t>
      </w:r>
      <w:proofErr w:type="spellStart"/>
      <w:r w:rsidRPr="00162B9D">
        <w:rPr>
          <w:bCs/>
          <w:color w:val="000000"/>
          <w:lang w:val="id-ID"/>
        </w:rPr>
        <w:t>sekitaran</w:t>
      </w:r>
      <w:proofErr w:type="spellEnd"/>
      <w:r w:rsidRPr="00162B9D">
        <w:rPr>
          <w:bCs/>
          <w:color w:val="000000"/>
          <w:lang w:val="id-ID"/>
        </w:rPr>
        <w:t xml:space="preserve"> 20 tahunan masih kurang memiliki pengalaman sehingga pekerjaan yang dihasilkan pula kurang maksimal, dilihat dari lingkungan kerja yang ada saling memotivasi antar </w:t>
      </w:r>
      <w:proofErr w:type="spellStart"/>
      <w:r w:rsidRPr="00162B9D">
        <w:rPr>
          <w:bCs/>
          <w:color w:val="000000"/>
          <w:lang w:val="id-ID"/>
        </w:rPr>
        <w:t>sasama</w:t>
      </w:r>
      <w:proofErr w:type="spellEnd"/>
      <w:r w:rsidRPr="00162B9D">
        <w:rPr>
          <w:bCs/>
          <w:color w:val="000000"/>
          <w:lang w:val="id-ID"/>
        </w:rPr>
        <w:t xml:space="preserve"> karyawan dan bersaing secara sehat dalam pencapaian kinerja ya</w:t>
      </w:r>
      <w:r>
        <w:rPr>
          <w:bCs/>
          <w:color w:val="000000"/>
          <w:lang w:val="id-ID"/>
        </w:rPr>
        <w:t xml:space="preserve">ng ada, serta </w:t>
      </w:r>
      <w:proofErr w:type="spellStart"/>
      <w:r>
        <w:rPr>
          <w:bCs/>
          <w:color w:val="000000"/>
          <w:lang w:val="id-ID"/>
        </w:rPr>
        <w:t>didalam</w:t>
      </w:r>
      <w:proofErr w:type="spellEnd"/>
      <w:r>
        <w:rPr>
          <w:bCs/>
          <w:color w:val="000000"/>
          <w:lang w:val="id-ID"/>
        </w:rPr>
        <w:t xml:space="preserve"> perusahaa</w:t>
      </w:r>
      <w:r w:rsidRPr="00162B9D">
        <w:rPr>
          <w:bCs/>
          <w:color w:val="000000"/>
          <w:lang w:val="id-ID"/>
        </w:rPr>
        <w:t xml:space="preserve">n setiap karyawan menerapkan nilai </w:t>
      </w:r>
      <w:proofErr w:type="spellStart"/>
      <w:r w:rsidRPr="00162B9D">
        <w:rPr>
          <w:bCs/>
          <w:color w:val="000000"/>
          <w:lang w:val="id-ID"/>
        </w:rPr>
        <w:t>nilai</w:t>
      </w:r>
      <w:proofErr w:type="spellEnd"/>
      <w:r w:rsidRPr="00162B9D">
        <w:rPr>
          <w:bCs/>
          <w:color w:val="000000"/>
          <w:lang w:val="id-ID"/>
        </w:rPr>
        <w:t xml:space="preserve"> sosial dalam bekerja </w:t>
      </w:r>
      <w:proofErr w:type="spellStart"/>
      <w:r w:rsidRPr="00162B9D">
        <w:rPr>
          <w:bCs/>
          <w:color w:val="000000"/>
          <w:lang w:val="id-ID"/>
        </w:rPr>
        <w:t>khusunya</w:t>
      </w:r>
      <w:proofErr w:type="spellEnd"/>
      <w:r w:rsidRPr="00162B9D">
        <w:rPr>
          <w:bCs/>
          <w:color w:val="000000"/>
          <w:lang w:val="id-ID"/>
        </w:rPr>
        <w:t xml:space="preserve"> dalam berbudaya saling menghargai antar sesama karyawan dan </w:t>
      </w:r>
      <w:proofErr w:type="spellStart"/>
      <w:r w:rsidRPr="00162B9D">
        <w:rPr>
          <w:bCs/>
          <w:color w:val="000000"/>
          <w:lang w:val="id-ID"/>
        </w:rPr>
        <w:t>menggargai</w:t>
      </w:r>
      <w:proofErr w:type="spellEnd"/>
      <w:r w:rsidRPr="00162B9D">
        <w:rPr>
          <w:bCs/>
          <w:color w:val="000000"/>
          <w:lang w:val="id-ID"/>
        </w:rPr>
        <w:t xml:space="preserve"> proses yang ada. </w:t>
      </w:r>
    </w:p>
    <w:p w:rsidR="00773FCC" w:rsidRPr="001D5EE2" w:rsidRDefault="00773FCC" w:rsidP="00773FCC">
      <w:pPr>
        <w:spacing w:line="480" w:lineRule="auto"/>
        <w:ind w:firstLine="720"/>
        <w:jc w:val="both"/>
        <w:rPr>
          <w:rFonts w:eastAsia="Calibri"/>
          <w:lang w:val="id-ID"/>
        </w:rPr>
      </w:pPr>
      <w:r w:rsidRPr="00284CE8">
        <w:rPr>
          <w:lang w:val="id-ID"/>
        </w:rPr>
        <w:lastRenderedPageBreak/>
        <w:t xml:space="preserve">Penelitian ini sesuai dengan teori yang dikemukakan oleh </w:t>
      </w:r>
      <w:r w:rsidRPr="001D5EE2">
        <w:rPr>
          <w:lang w:val="id-ID"/>
        </w:rPr>
        <w:t xml:space="preserve">Menurut </w:t>
      </w:r>
      <w:proofErr w:type="spellStart"/>
      <w:r w:rsidRPr="00162B9D">
        <w:rPr>
          <w:lang w:val="id-ID"/>
        </w:rPr>
        <w:t>Sedermayanti</w:t>
      </w:r>
      <w:proofErr w:type="spellEnd"/>
      <w:r w:rsidRPr="00162B9D">
        <w:rPr>
          <w:lang w:val="id-ID"/>
        </w:rPr>
        <w:t xml:space="preserve"> (2011:247) menjelaskan bahwa, </w:t>
      </w:r>
      <w:proofErr w:type="spellStart"/>
      <w:r w:rsidRPr="00162B9D">
        <w:rPr>
          <w:lang w:val="id-ID"/>
        </w:rPr>
        <w:t>Knowledge</w:t>
      </w:r>
      <w:proofErr w:type="spellEnd"/>
      <w:r w:rsidRPr="00162B9D">
        <w:rPr>
          <w:lang w:val="id-ID"/>
        </w:rPr>
        <w:t xml:space="preserve"> (pengetahuan) merupakan akumulasi hasil proses pendidikan baik yang diperoleh secara formal maupun non formal yang memberikan kontribusi pada seseorang di dalam pemecahan masalah, daya cipta, termasuk dalam melakukan atau menyelesaikan pekerjaan.</w:t>
      </w:r>
    </w:p>
    <w:p w:rsidR="00773FCC" w:rsidRPr="001D5EE2" w:rsidRDefault="00773FCC" w:rsidP="00773FCC">
      <w:pPr>
        <w:spacing w:line="480" w:lineRule="auto"/>
        <w:ind w:firstLine="720"/>
        <w:jc w:val="both"/>
        <w:rPr>
          <w:bCs/>
          <w:lang w:val="id-ID"/>
        </w:rPr>
      </w:pPr>
      <w:r w:rsidRPr="001D5EE2">
        <w:rPr>
          <w:lang w:val="id-ID"/>
        </w:rPr>
        <w:t xml:space="preserve">Penelitian ini didukung oleh penelitian </w:t>
      </w:r>
      <w:proofErr w:type="spellStart"/>
      <w:r w:rsidRPr="001D5EE2">
        <w:rPr>
          <w:lang w:val="id-ID"/>
        </w:rPr>
        <w:t>terdahulu</w:t>
      </w:r>
      <w:r w:rsidRPr="008C4820">
        <w:rPr>
          <w:bCs/>
          <w:color w:val="000000"/>
          <w:lang w:val="id-ID"/>
        </w:rPr>
        <w:t>Tuahta</w:t>
      </w:r>
      <w:proofErr w:type="spellEnd"/>
      <w:r w:rsidRPr="008C4820">
        <w:rPr>
          <w:bCs/>
          <w:color w:val="000000"/>
          <w:lang w:val="id-ID"/>
        </w:rPr>
        <w:t xml:space="preserve"> Ginting </w:t>
      </w:r>
      <w:r w:rsidRPr="003E2DDA">
        <w:rPr>
          <w:bCs/>
          <w:color w:val="000000"/>
          <w:lang w:val="id-ID"/>
        </w:rPr>
        <w:t>(2020)</w:t>
      </w:r>
      <w:r>
        <w:rPr>
          <w:lang w:val="id-ID"/>
        </w:rPr>
        <w:t xml:space="preserve">,  </w:t>
      </w:r>
      <w:proofErr w:type="spellStart"/>
      <w:r>
        <w:rPr>
          <w:lang w:val="id-ID"/>
        </w:rPr>
        <w:t>denan</w:t>
      </w:r>
      <w:proofErr w:type="spellEnd"/>
      <w:r>
        <w:rPr>
          <w:lang w:val="id-ID"/>
        </w:rPr>
        <w:t xml:space="preserve"> judul</w:t>
      </w:r>
      <w:r w:rsidRPr="003E2DDA">
        <w:rPr>
          <w:lang w:val="id-ID"/>
        </w:rPr>
        <w:t xml:space="preserve">, </w:t>
      </w:r>
      <w:r w:rsidRPr="003E2DDA">
        <w:rPr>
          <w:bCs/>
          <w:lang w:val="id-ID"/>
        </w:rPr>
        <w:t xml:space="preserve">Pengaruh Pengetahuan Dan Motivasi  Kerja Terhadap Kinerja Pegawai Pada Kantor Camat Merek Kabupaten </w:t>
      </w:r>
      <w:proofErr w:type="spellStart"/>
      <w:r w:rsidRPr="003E2DDA">
        <w:rPr>
          <w:bCs/>
          <w:lang w:val="id-ID"/>
        </w:rPr>
        <w:t>Karo</w:t>
      </w:r>
      <w:r>
        <w:rPr>
          <w:bCs/>
          <w:lang w:val="id-ID"/>
        </w:rPr>
        <w:t>,</w:t>
      </w:r>
      <w:r w:rsidRPr="001D5EE2">
        <w:rPr>
          <w:bCs/>
          <w:lang w:val="id-ID"/>
        </w:rPr>
        <w:t>”.Hasil</w:t>
      </w:r>
      <w:proofErr w:type="spellEnd"/>
      <w:r w:rsidRPr="001D5EE2">
        <w:rPr>
          <w:bCs/>
          <w:lang w:val="id-ID"/>
        </w:rPr>
        <w:t xml:space="preserve"> Penelitiannya adalah </w:t>
      </w:r>
      <w:proofErr w:type="spellStart"/>
      <w:r>
        <w:rPr>
          <w:bCs/>
          <w:lang w:val="id-ID"/>
        </w:rPr>
        <w:t>Pengetahuan</w:t>
      </w:r>
      <w:r w:rsidRPr="001D5EE2">
        <w:rPr>
          <w:bCs/>
          <w:lang w:val="id-ID"/>
        </w:rPr>
        <w:t>Dan</w:t>
      </w:r>
      <w:proofErr w:type="spellEnd"/>
      <w:r w:rsidRPr="001D5EE2">
        <w:rPr>
          <w:bCs/>
          <w:lang w:val="id-ID"/>
        </w:rPr>
        <w:t xml:space="preserve"> </w:t>
      </w:r>
      <w:r>
        <w:rPr>
          <w:bCs/>
          <w:lang w:val="id-ID"/>
        </w:rPr>
        <w:t>Motivasi Kerja</w:t>
      </w:r>
      <w:r w:rsidRPr="001D5EE2">
        <w:rPr>
          <w:bCs/>
          <w:lang w:val="id-ID"/>
        </w:rPr>
        <w:t xml:space="preserve"> yang diberikan terhadap </w:t>
      </w:r>
      <w:r>
        <w:rPr>
          <w:bCs/>
          <w:lang w:val="id-ID"/>
        </w:rPr>
        <w:t>pegawai</w:t>
      </w:r>
      <w:r w:rsidRPr="001D5EE2">
        <w:rPr>
          <w:bCs/>
          <w:lang w:val="id-ID"/>
        </w:rPr>
        <w:t xml:space="preserve"> berpengaruh positif dan signifikan secara simultan terhadap </w:t>
      </w:r>
      <w:r>
        <w:rPr>
          <w:bCs/>
          <w:lang w:val="id-ID"/>
        </w:rPr>
        <w:t>Kinerja Karyawan</w:t>
      </w:r>
      <w:r w:rsidRPr="001D5EE2">
        <w:rPr>
          <w:bCs/>
          <w:lang w:val="id-ID"/>
        </w:rPr>
        <w:t xml:space="preserve">. Hal ini berarti mengindikasikan bahwa adanya </w:t>
      </w:r>
      <w:proofErr w:type="spellStart"/>
      <w:r>
        <w:rPr>
          <w:bCs/>
          <w:lang w:val="id-ID"/>
        </w:rPr>
        <w:t>Pengetahuan</w:t>
      </w:r>
      <w:r w:rsidRPr="001D5EE2">
        <w:rPr>
          <w:bCs/>
          <w:lang w:val="id-ID"/>
        </w:rPr>
        <w:t>yang</w:t>
      </w:r>
      <w:proofErr w:type="spellEnd"/>
      <w:r w:rsidRPr="001D5EE2">
        <w:rPr>
          <w:bCs/>
          <w:lang w:val="id-ID"/>
        </w:rPr>
        <w:t xml:space="preserve"> </w:t>
      </w:r>
      <w:r>
        <w:rPr>
          <w:bCs/>
          <w:lang w:val="id-ID"/>
        </w:rPr>
        <w:t>luas</w:t>
      </w:r>
      <w:r w:rsidRPr="001D5EE2">
        <w:rPr>
          <w:bCs/>
          <w:lang w:val="id-ID"/>
        </w:rPr>
        <w:t xml:space="preserve"> dan berkesinambungan serta penerapan </w:t>
      </w:r>
      <w:r>
        <w:rPr>
          <w:bCs/>
          <w:lang w:val="id-ID"/>
        </w:rPr>
        <w:t>Motivasi Kerja</w:t>
      </w:r>
      <w:r w:rsidRPr="001D5EE2">
        <w:rPr>
          <w:bCs/>
          <w:lang w:val="id-ID"/>
        </w:rPr>
        <w:t xml:space="preserve">  yang tepat akan meningkatkan </w:t>
      </w:r>
      <w:r>
        <w:rPr>
          <w:bCs/>
          <w:lang w:val="id-ID"/>
        </w:rPr>
        <w:t xml:space="preserve">Kinerja </w:t>
      </w:r>
      <w:proofErr w:type="spellStart"/>
      <w:r>
        <w:rPr>
          <w:bCs/>
          <w:lang w:val="id-ID"/>
        </w:rPr>
        <w:t>Karyawanpada</w:t>
      </w:r>
      <w:proofErr w:type="spellEnd"/>
      <w:r>
        <w:rPr>
          <w:bCs/>
          <w:lang w:val="id-ID"/>
        </w:rPr>
        <w:t xml:space="preserve"> </w:t>
      </w:r>
      <w:r w:rsidRPr="003E2DDA">
        <w:rPr>
          <w:bCs/>
          <w:lang w:val="id-ID"/>
        </w:rPr>
        <w:t>Kantor Camat Merek Kabupaten Karo</w:t>
      </w:r>
      <w:r w:rsidRPr="001D5EE2">
        <w:rPr>
          <w:bCs/>
          <w:lang w:val="id-ID"/>
        </w:rPr>
        <w:t>.</w:t>
      </w:r>
    </w:p>
    <w:p w:rsidR="00773FCC" w:rsidRPr="00284CE8" w:rsidRDefault="00773FCC" w:rsidP="00773FCC">
      <w:pPr>
        <w:widowControl w:val="0"/>
        <w:suppressAutoHyphens/>
        <w:spacing w:line="360" w:lineRule="auto"/>
        <w:ind w:left="270" w:hanging="270"/>
        <w:jc w:val="both"/>
        <w:outlineLvl w:val="0"/>
        <w:rPr>
          <w:b/>
          <w:lang w:val="sv-SE"/>
        </w:rPr>
      </w:pPr>
      <w:r w:rsidRPr="00284CE8">
        <w:rPr>
          <w:b/>
          <w:lang w:val="sv-SE"/>
        </w:rPr>
        <w:t xml:space="preserve">2. </w:t>
      </w:r>
      <w:r>
        <w:rPr>
          <w:b/>
          <w:lang w:val="id-ID"/>
        </w:rPr>
        <w:t>Motivasi Kerja (X2)</w:t>
      </w:r>
      <w:r w:rsidRPr="00284CE8">
        <w:rPr>
          <w:b/>
          <w:bCs/>
          <w:lang w:val="sv-SE"/>
        </w:rPr>
        <w:t xml:space="preserve">berpengaruh positif dan signifikan terhadap </w:t>
      </w:r>
      <w:r>
        <w:rPr>
          <w:b/>
        </w:rPr>
        <w:t>Kinerja Karyawan</w:t>
      </w:r>
      <w:r w:rsidRPr="00284CE8">
        <w:rPr>
          <w:b/>
          <w:lang w:val="id-ID"/>
        </w:rPr>
        <w:t>(Y)</w:t>
      </w:r>
    </w:p>
    <w:p w:rsidR="00773FCC" w:rsidRPr="00284CE8" w:rsidRDefault="00773FCC" w:rsidP="00773FCC">
      <w:pPr>
        <w:pStyle w:val="Default"/>
        <w:spacing w:line="480" w:lineRule="auto"/>
        <w:ind w:firstLine="720"/>
        <w:jc w:val="both"/>
        <w:rPr>
          <w:bCs/>
          <w:color w:val="auto"/>
        </w:rPr>
      </w:pPr>
      <w:r w:rsidRPr="00284CE8">
        <w:rPr>
          <w:bCs/>
          <w:color w:val="auto"/>
        </w:rPr>
        <w:t xml:space="preserve">Berdasarkan dari hasil penelitian terhadap </w:t>
      </w:r>
      <w:r>
        <w:rPr>
          <w:bCs/>
          <w:color w:val="auto"/>
        </w:rPr>
        <w:t>Kinerja Karyawan</w:t>
      </w:r>
      <w:r w:rsidRPr="00284CE8">
        <w:rPr>
          <w:bCs/>
          <w:color w:val="auto"/>
        </w:rPr>
        <w:t xml:space="preserve"> responden </w:t>
      </w:r>
      <w:proofErr w:type="spellStart"/>
      <w:r w:rsidRPr="00284CE8">
        <w:rPr>
          <w:bCs/>
          <w:color w:val="auto"/>
        </w:rPr>
        <w:t>menunjukan</w:t>
      </w:r>
      <w:proofErr w:type="spellEnd"/>
      <w:r w:rsidRPr="00284CE8">
        <w:rPr>
          <w:bCs/>
          <w:color w:val="auto"/>
        </w:rPr>
        <w:t xml:space="preserve"> bahwa secara parsial terdapat pengaruh langsung positif dan signifikan antara </w:t>
      </w:r>
      <w:r>
        <w:rPr>
          <w:bCs/>
          <w:color w:val="auto"/>
        </w:rPr>
        <w:t>Motivasi Kerja (X2)</w:t>
      </w:r>
      <w:r w:rsidRPr="00284CE8">
        <w:rPr>
          <w:bCs/>
          <w:color w:val="auto"/>
        </w:rPr>
        <w:t xml:space="preserve"> terhadap </w:t>
      </w:r>
      <w:r>
        <w:rPr>
          <w:bCs/>
          <w:color w:val="auto"/>
        </w:rPr>
        <w:t>Kinerja Karyawan</w:t>
      </w:r>
      <w:r w:rsidRPr="00284CE8">
        <w:rPr>
          <w:bCs/>
          <w:color w:val="auto"/>
        </w:rPr>
        <w:t>(Y) sebesar</w:t>
      </w:r>
      <w:r>
        <w:rPr>
          <w:bCs/>
          <w:color w:val="auto"/>
        </w:rPr>
        <w:t>0,447</w:t>
      </w:r>
      <w:r w:rsidRPr="00284CE8">
        <w:rPr>
          <w:bCs/>
          <w:color w:val="auto"/>
        </w:rPr>
        <w:t xml:space="preserve">atau </w:t>
      </w:r>
      <w:r>
        <w:rPr>
          <w:bCs/>
          <w:color w:val="auto"/>
        </w:rPr>
        <w:t>44</w:t>
      </w:r>
      <w:r w:rsidRPr="00284CE8">
        <w:rPr>
          <w:bCs/>
          <w:color w:val="auto"/>
        </w:rPr>
        <w:t>,</w:t>
      </w:r>
      <w:r>
        <w:rPr>
          <w:bCs/>
          <w:color w:val="auto"/>
        </w:rPr>
        <w:t>7</w:t>
      </w:r>
      <w:r w:rsidRPr="00284CE8">
        <w:rPr>
          <w:bCs/>
          <w:color w:val="auto"/>
        </w:rPr>
        <w:t xml:space="preserve">%. Hal ini </w:t>
      </w:r>
      <w:proofErr w:type="spellStart"/>
      <w:r w:rsidRPr="00284CE8">
        <w:rPr>
          <w:bCs/>
          <w:color w:val="auto"/>
        </w:rPr>
        <w:t>menunjukan</w:t>
      </w:r>
      <w:proofErr w:type="spellEnd"/>
      <w:r w:rsidRPr="00284CE8">
        <w:rPr>
          <w:bCs/>
          <w:color w:val="auto"/>
        </w:rPr>
        <w:t xml:space="preserve"> bahwa semakin tinggi </w:t>
      </w:r>
      <w:r>
        <w:rPr>
          <w:bCs/>
          <w:color w:val="auto"/>
        </w:rPr>
        <w:t>Motivasi Kerja (X2)</w:t>
      </w:r>
      <w:proofErr w:type="spellStart"/>
      <w:r w:rsidRPr="00284CE8">
        <w:rPr>
          <w:bCs/>
          <w:color w:val="auto"/>
        </w:rPr>
        <w:t>pada</w:t>
      </w:r>
      <w:r>
        <w:rPr>
          <w:bCs/>
          <w:color w:val="auto"/>
        </w:rPr>
        <w:t>Dinas</w:t>
      </w:r>
      <w:proofErr w:type="spellEnd"/>
      <w:r w:rsidRPr="00284CE8">
        <w:rPr>
          <w:bCs/>
          <w:color w:val="auto"/>
        </w:rPr>
        <w:t xml:space="preserve"> terkait maka akan semakin tinggi pula </w:t>
      </w:r>
      <w:r>
        <w:rPr>
          <w:bCs/>
          <w:color w:val="auto"/>
        </w:rPr>
        <w:t>Kinerja Karyawan</w:t>
      </w:r>
      <w:r w:rsidRPr="00284CE8">
        <w:rPr>
          <w:bCs/>
          <w:color w:val="auto"/>
        </w:rPr>
        <w:t xml:space="preserve">(Y) pada </w:t>
      </w:r>
      <w:r>
        <w:rPr>
          <w:color w:val="auto"/>
        </w:rPr>
        <w:t xml:space="preserve">PT. Telkom </w:t>
      </w:r>
      <w:proofErr w:type="spellStart"/>
      <w:r>
        <w:rPr>
          <w:color w:val="auto"/>
        </w:rPr>
        <w:t>Gorontalo</w:t>
      </w:r>
      <w:r w:rsidRPr="00284CE8">
        <w:rPr>
          <w:bCs/>
          <w:color w:val="auto"/>
        </w:rPr>
        <w:t>menjadi</w:t>
      </w:r>
      <w:proofErr w:type="spellEnd"/>
      <w:r w:rsidRPr="00284CE8">
        <w:rPr>
          <w:bCs/>
          <w:color w:val="auto"/>
        </w:rPr>
        <w:t xml:space="preserve"> </w:t>
      </w:r>
      <w:r>
        <w:rPr>
          <w:bCs/>
          <w:color w:val="auto"/>
        </w:rPr>
        <w:t>faktor terendah</w:t>
      </w:r>
      <w:r w:rsidRPr="00284CE8">
        <w:rPr>
          <w:bCs/>
          <w:color w:val="auto"/>
        </w:rPr>
        <w:t xml:space="preserve"> dalam penelitian ini.</w:t>
      </w:r>
    </w:p>
    <w:p w:rsidR="00773FCC" w:rsidRPr="0051787F" w:rsidRDefault="00773FCC" w:rsidP="00773FCC">
      <w:pPr>
        <w:spacing w:line="480" w:lineRule="auto"/>
        <w:ind w:firstLine="720"/>
        <w:jc w:val="both"/>
        <w:rPr>
          <w:lang w:val="id-ID"/>
        </w:rPr>
      </w:pPr>
      <w:r w:rsidRPr="00284CE8">
        <w:rPr>
          <w:lang w:val="id-ID"/>
        </w:rPr>
        <w:t>Pengaruh s</w:t>
      </w:r>
      <w:r>
        <w:rPr>
          <w:lang w:val="id-ID"/>
        </w:rPr>
        <w:t xml:space="preserve">ignifikan ini menunjukan bahwa rendahnya pengaruh Motivasi Kerja yang adapada PT. Telkom Gorontalotersebut </w:t>
      </w:r>
      <w:r>
        <w:rPr>
          <w:noProof/>
          <w:lang w:val="id-ID" w:eastAsia="id-ID"/>
        </w:rPr>
        <w:t xml:space="preserve">dimana </w:t>
      </w:r>
      <w:r w:rsidRPr="0051787F">
        <w:rPr>
          <w:bCs/>
          <w:color w:val="000000"/>
          <w:lang w:val="id-ID"/>
        </w:rPr>
        <w:t xml:space="preserve">melalui dimensi ketentraman, yang ada dimana balas jasa sangat diperlukan disetiap perusahaan </w:t>
      </w:r>
      <w:r w:rsidRPr="0051787F">
        <w:rPr>
          <w:bCs/>
          <w:color w:val="000000"/>
          <w:lang w:val="id-ID"/>
        </w:rPr>
        <w:lastRenderedPageBreak/>
        <w:t>apabila karyawan bekerja sesuai dengan ketentuan dan pearturan yang diberikan maka perusahaan akan memberikan suatu balas jasa atas pencapaian kinerja yang dihasilkan oleh karyawan, akan tetapi dalam studi</w:t>
      </w:r>
      <w:r>
        <w:rPr>
          <w:bCs/>
          <w:color w:val="000000"/>
          <w:lang w:val="id-ID"/>
        </w:rPr>
        <w:t xml:space="preserve"> kasus PT. T</w:t>
      </w:r>
      <w:r w:rsidRPr="0051787F">
        <w:rPr>
          <w:bCs/>
          <w:color w:val="000000"/>
          <w:lang w:val="id-ID"/>
        </w:rPr>
        <w:t>elkom Gorontalo belum tercover secara keseluruhan hanya ada beberapa karyawan saja yang diberikan imbalan atau balas jasa dari hasil kerjanya, dilihat dari kondisi kerja yang ada sudah cukup baik hanya saja ada beberapa karyawan yang bekerja belum sepenuh hati terkadang nanti tunggu perintah dari pimpinan baru mereka bekerja, dilihat dari fasilitas kerja yang ada dimana hanya diberikan bagi karyawan yang sudah memiliki hasil kerja baik terutama yang sudah menduduki jabatan jabatan tertentu. Dan dilihat dari dimensi dorongan dimana ada beberapa karyawan yang memiliki prestasi kerja yang baik dan ada pula yang belum termotivasi untuk bersaing dalam hal untuk kelangsungan karirnya, adanya pengakuan dari atasan atas pencapaian kinerja yang dihasilkan oleh beberapa karyawan yang mencapai target yang telah ditentukan oleh pimpinan serta dilihat dari pekerjaan itu sendiri sudah cukup baik hanya saja ada beberapa karyawan yang kurang mampu dalam menjalankan tugas yang diberikan sehingga karyawan tersebut merasa kurang nyaman dengan pekerjaan yang diberikan.</w:t>
      </w:r>
    </w:p>
    <w:p w:rsidR="00773FCC" w:rsidRPr="00E33BC2" w:rsidRDefault="00773FCC" w:rsidP="00773FCC">
      <w:pPr>
        <w:spacing w:line="480" w:lineRule="auto"/>
        <w:ind w:firstLine="720"/>
        <w:jc w:val="both"/>
        <w:rPr>
          <w:lang w:val="id-ID"/>
        </w:rPr>
      </w:pPr>
      <w:r w:rsidRPr="00284CE8">
        <w:rPr>
          <w:lang w:val="id-ID"/>
        </w:rPr>
        <w:t xml:space="preserve">Penelitian ini sesuai dengan teori yang dikemukakan oleh </w:t>
      </w:r>
      <w:r w:rsidRPr="00E33BC2">
        <w:rPr>
          <w:bCs/>
          <w:color w:val="000000"/>
          <w:lang w:val="id-ID"/>
        </w:rPr>
        <w:t>Hasibuan (2012:110), mengemukakan bahwa motivasi suatu perangsang dan gaya pengerak kemauan bekerja seseorang karena setiap motivasi mempunyai tuju</w:t>
      </w:r>
      <w:r>
        <w:rPr>
          <w:bCs/>
          <w:color w:val="000000"/>
          <w:lang w:val="id-ID"/>
        </w:rPr>
        <w:t>an tertentu yang ingin di capai</w:t>
      </w:r>
      <w:r w:rsidRPr="00284CE8">
        <w:rPr>
          <w:lang w:val="id-ID"/>
        </w:rPr>
        <w:t xml:space="preserve">. </w:t>
      </w:r>
    </w:p>
    <w:p w:rsidR="00773FCC" w:rsidRPr="00CE191B" w:rsidRDefault="00773FCC" w:rsidP="00773FCC">
      <w:pPr>
        <w:autoSpaceDE w:val="0"/>
        <w:autoSpaceDN w:val="0"/>
        <w:adjustRightInd w:val="0"/>
        <w:spacing w:line="480" w:lineRule="auto"/>
        <w:ind w:firstLine="720"/>
        <w:jc w:val="both"/>
        <w:rPr>
          <w:bCs/>
          <w:lang w:val="id-ID"/>
        </w:rPr>
      </w:pPr>
      <w:r w:rsidRPr="00E33BC2">
        <w:rPr>
          <w:lang w:val="id-ID"/>
        </w:rPr>
        <w:t>Penelitian ini didukung oleh penelitian terdahulu</w:t>
      </w:r>
      <w:r>
        <w:rPr>
          <w:lang w:val="id-ID"/>
        </w:rPr>
        <w:t xml:space="preserve">dengan judul  </w:t>
      </w:r>
      <w:r w:rsidRPr="003E2DDA">
        <w:rPr>
          <w:bCs/>
          <w:color w:val="000000"/>
          <w:lang w:val="id-ID"/>
        </w:rPr>
        <w:t>Suriati(2021)</w:t>
      </w:r>
      <w:r w:rsidRPr="003E2DDA">
        <w:rPr>
          <w:lang w:val="id-ID"/>
        </w:rPr>
        <w:t xml:space="preserve">, </w:t>
      </w:r>
      <w:r w:rsidRPr="003E2DDA">
        <w:rPr>
          <w:bCs/>
          <w:lang w:val="id-ID"/>
        </w:rPr>
        <w:t xml:space="preserve">Pengaruh Pengetahuan dan Motivasi  </w:t>
      </w:r>
      <w:r>
        <w:rPr>
          <w:bCs/>
          <w:lang w:val="id-ID"/>
        </w:rPr>
        <w:t xml:space="preserve">Kerja Terhadap Kinerja Karyawan </w:t>
      </w:r>
      <w:r w:rsidRPr="003E2DDA">
        <w:rPr>
          <w:bCs/>
          <w:lang w:val="id-ID"/>
        </w:rPr>
        <w:t xml:space="preserve">Suriati Suriati, Syamsul Ridjal, Ardiansyah Halim, Mursidah </w:t>
      </w:r>
      <w:r w:rsidRPr="003E2DDA">
        <w:rPr>
          <w:bCs/>
          <w:lang w:val="id-ID"/>
        </w:rPr>
        <w:lastRenderedPageBreak/>
        <w:t>Mursidah)</w:t>
      </w:r>
      <w:r>
        <w:rPr>
          <w:bCs/>
          <w:lang w:val="id-ID"/>
        </w:rPr>
        <w:t>.</w:t>
      </w:r>
      <w:r w:rsidRPr="00E33BC2">
        <w:rPr>
          <w:bCs/>
          <w:lang w:val="id-ID"/>
        </w:rPr>
        <w:t xml:space="preserve">Hal ini berarti mengindikasikan bahwa adanya </w:t>
      </w:r>
      <w:r>
        <w:rPr>
          <w:bCs/>
          <w:lang w:val="id-ID"/>
        </w:rPr>
        <w:t>pengetahuan yang luas dimiliki oleh karyawan</w:t>
      </w:r>
      <w:r w:rsidRPr="00E33BC2">
        <w:rPr>
          <w:bCs/>
          <w:lang w:val="id-ID"/>
        </w:rPr>
        <w:t>serta penerapan Motivasi Kerja  yang tepat akan meningkatkan Kinerja Karyawan</w:t>
      </w:r>
      <w:r>
        <w:rPr>
          <w:bCs/>
          <w:lang w:val="id-ID"/>
        </w:rPr>
        <w:t xml:space="preserve">Kantor </w:t>
      </w:r>
      <w:r w:rsidRPr="00E33BC2">
        <w:rPr>
          <w:bCs/>
          <w:lang w:val="id-ID"/>
        </w:rPr>
        <w:t>Camat</w:t>
      </w:r>
      <w:r>
        <w:rPr>
          <w:bCs/>
          <w:lang w:val="id-ID"/>
        </w:rPr>
        <w:t xml:space="preserve">, </w:t>
      </w:r>
      <w:r w:rsidRPr="00E33BC2">
        <w:rPr>
          <w:bCs/>
          <w:lang w:val="id-ID"/>
        </w:rPr>
        <w:t xml:space="preserve">Bagian Urusan Administrasi dan Tata Usaha Pada </w:t>
      </w:r>
      <w:r w:rsidRPr="003E2DDA">
        <w:rPr>
          <w:bCs/>
          <w:lang w:val="id-ID"/>
        </w:rPr>
        <w:t>Suriati Suriati, Syamsul Ridjal, Ardiansyah Halim, Mursidah Mursidah)</w:t>
      </w:r>
      <w:r>
        <w:rPr>
          <w:bCs/>
          <w:lang w:val="id-ID"/>
        </w:rPr>
        <w:t>.</w:t>
      </w:r>
    </w:p>
    <w:p w:rsidR="00773FCC" w:rsidRDefault="00773FCC" w:rsidP="00773FCC">
      <w:pPr>
        <w:ind w:firstLine="630"/>
        <w:jc w:val="center"/>
        <w:outlineLvl w:val="0"/>
        <w:rPr>
          <w:b/>
          <w:lang w:val="id-ID"/>
        </w:rPr>
      </w:pPr>
    </w:p>
    <w:p w:rsidR="00773FCC" w:rsidRDefault="00773FCC" w:rsidP="00773FCC">
      <w:pPr>
        <w:ind w:firstLine="630"/>
        <w:jc w:val="center"/>
        <w:outlineLvl w:val="0"/>
        <w:rPr>
          <w:b/>
          <w:lang w:val="id-ID"/>
        </w:rPr>
      </w:pPr>
    </w:p>
    <w:p w:rsidR="00773FCC" w:rsidRDefault="00773FCC" w:rsidP="00773FCC">
      <w:pPr>
        <w:ind w:firstLine="630"/>
        <w:jc w:val="center"/>
        <w:outlineLvl w:val="0"/>
        <w:rPr>
          <w:b/>
          <w:lang w:val="id-ID"/>
        </w:rPr>
      </w:pPr>
    </w:p>
    <w:p w:rsidR="00773FCC" w:rsidRDefault="00773FCC" w:rsidP="00773FCC">
      <w:pPr>
        <w:ind w:firstLine="630"/>
        <w:jc w:val="center"/>
        <w:outlineLvl w:val="0"/>
        <w:rPr>
          <w:b/>
          <w:lang w:val="id-ID"/>
        </w:rPr>
      </w:pPr>
    </w:p>
    <w:p w:rsidR="00773FCC" w:rsidRDefault="00773FCC" w:rsidP="00773FCC">
      <w:pPr>
        <w:ind w:firstLine="630"/>
        <w:jc w:val="center"/>
        <w:outlineLvl w:val="0"/>
        <w:rPr>
          <w:b/>
          <w:lang w:val="id-ID"/>
        </w:rPr>
      </w:pPr>
    </w:p>
    <w:p w:rsidR="00773FCC" w:rsidRDefault="00773FCC" w:rsidP="00773FCC">
      <w:pPr>
        <w:ind w:firstLine="630"/>
        <w:jc w:val="center"/>
        <w:outlineLvl w:val="0"/>
        <w:rPr>
          <w:b/>
          <w:lang w:val="id-ID"/>
        </w:rPr>
      </w:pPr>
    </w:p>
    <w:p w:rsidR="00773FCC" w:rsidRDefault="00773FCC" w:rsidP="00773FCC">
      <w:pPr>
        <w:ind w:firstLine="630"/>
        <w:jc w:val="center"/>
        <w:outlineLvl w:val="0"/>
        <w:rPr>
          <w:b/>
          <w:lang w:val="id-ID"/>
        </w:rPr>
      </w:pPr>
    </w:p>
    <w:p w:rsidR="00773FCC" w:rsidRDefault="00773FCC" w:rsidP="00773FCC">
      <w:pPr>
        <w:ind w:firstLine="630"/>
        <w:jc w:val="center"/>
        <w:outlineLvl w:val="0"/>
        <w:rPr>
          <w:b/>
          <w:lang w:val="id-ID"/>
        </w:rPr>
      </w:pPr>
    </w:p>
    <w:p w:rsidR="00773FCC" w:rsidRDefault="00773FCC" w:rsidP="00773FCC">
      <w:pPr>
        <w:ind w:firstLine="630"/>
        <w:jc w:val="center"/>
        <w:outlineLvl w:val="0"/>
        <w:rPr>
          <w:b/>
          <w:lang w:val="id-ID"/>
        </w:rPr>
      </w:pPr>
    </w:p>
    <w:p w:rsidR="00773FCC" w:rsidRDefault="00773FCC" w:rsidP="00773FCC">
      <w:pPr>
        <w:ind w:firstLine="630"/>
        <w:jc w:val="center"/>
        <w:outlineLvl w:val="0"/>
        <w:rPr>
          <w:b/>
        </w:rPr>
      </w:pPr>
    </w:p>
    <w:p w:rsidR="00773FCC" w:rsidRDefault="00773FCC" w:rsidP="00773FCC">
      <w:pPr>
        <w:ind w:firstLine="630"/>
        <w:jc w:val="center"/>
        <w:outlineLvl w:val="0"/>
        <w:rPr>
          <w:b/>
        </w:rPr>
      </w:pPr>
    </w:p>
    <w:p w:rsidR="00773FCC" w:rsidRDefault="00773FCC" w:rsidP="00773FCC">
      <w:pPr>
        <w:ind w:firstLine="630"/>
        <w:jc w:val="center"/>
        <w:outlineLvl w:val="0"/>
        <w:rPr>
          <w:b/>
        </w:rPr>
      </w:pPr>
    </w:p>
    <w:p w:rsidR="00773FCC" w:rsidRDefault="00773FCC" w:rsidP="00773FCC">
      <w:pPr>
        <w:ind w:firstLine="630"/>
        <w:jc w:val="center"/>
        <w:outlineLvl w:val="0"/>
        <w:rPr>
          <w:b/>
        </w:rPr>
      </w:pPr>
    </w:p>
    <w:p w:rsidR="00773FCC" w:rsidRDefault="00773FCC" w:rsidP="00773FCC">
      <w:pPr>
        <w:ind w:firstLine="630"/>
        <w:jc w:val="center"/>
        <w:outlineLvl w:val="0"/>
        <w:rPr>
          <w:b/>
        </w:rPr>
      </w:pPr>
    </w:p>
    <w:p w:rsidR="00773FCC" w:rsidRPr="00284CE8" w:rsidRDefault="00D30283" w:rsidP="00773FCC">
      <w:pPr>
        <w:ind w:firstLine="630"/>
        <w:jc w:val="center"/>
        <w:outlineLvl w:val="0"/>
        <w:rPr>
          <w:b/>
        </w:rPr>
      </w:pPr>
      <w:r w:rsidRPr="00D249ED">
        <w:rPr>
          <w:rFonts w:ascii="Calibri" w:hAnsi="Calibri"/>
          <w:noProof/>
          <w:sz w:val="22"/>
          <w:szCs w:val="22"/>
        </w:rPr>
        <mc:AlternateContent>
          <mc:Choice Requires="wps">
            <w:drawing>
              <wp:anchor distT="0" distB="0" distL="114300" distR="114300" simplePos="0" relativeHeight="251668992" behindDoc="0" locked="0" layoutInCell="1" allowOverlap="1">
                <wp:simplePos x="0" y="0"/>
                <wp:positionH relativeFrom="column">
                  <wp:posOffset>4865370</wp:posOffset>
                </wp:positionH>
                <wp:positionV relativeFrom="paragraph">
                  <wp:posOffset>-954405</wp:posOffset>
                </wp:positionV>
                <wp:extent cx="361950" cy="200025"/>
                <wp:effectExtent l="0" t="0" r="0" b="9525"/>
                <wp:wrapNone/>
                <wp:docPr id="1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20002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1EFBEC" id="Rectangle 179" o:spid="_x0000_s1026" style="position:absolute;margin-left:383.1pt;margin-top:-75.15pt;width:28.5pt;height:1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" strokecolor="white" strokeweight="2pt">
                <v:path arrowok="t"/>
              </v:rect>
            </w:pict>
          </mc:Fallback>
        </mc:AlternateContent>
      </w:r>
      <w:r w:rsidR="00773FCC" w:rsidRPr="00284CE8">
        <w:rPr>
          <w:b/>
        </w:rPr>
        <w:t>BAB V</w:t>
      </w:r>
    </w:p>
    <w:p w:rsidR="00773FCC" w:rsidRPr="00284CE8" w:rsidRDefault="00773FCC" w:rsidP="00773FCC">
      <w:pPr>
        <w:ind w:firstLine="630"/>
        <w:jc w:val="center"/>
        <w:rPr>
          <w:b/>
        </w:rPr>
      </w:pPr>
      <w:r w:rsidRPr="00284CE8">
        <w:rPr>
          <w:b/>
        </w:rPr>
        <w:t>KESIMPULAN DAN SARAN</w:t>
      </w:r>
    </w:p>
    <w:p w:rsidR="00773FCC" w:rsidRPr="00284CE8" w:rsidRDefault="00773FCC" w:rsidP="00773FCC">
      <w:pPr>
        <w:pStyle w:val="TidakAdaSpasi"/>
        <w:spacing w:line="480" w:lineRule="auto"/>
        <w:ind w:left="0"/>
        <w:rPr>
          <w:rFonts w:ascii="Times New Roman" w:hAnsi="Times New Roman"/>
          <w:b/>
          <w:noProof w:val="0"/>
          <w:sz w:val="24"/>
          <w:szCs w:val="24"/>
          <w:lang w:val="en-US" w:eastAsia="en-US"/>
        </w:rPr>
      </w:pPr>
    </w:p>
    <w:p w:rsidR="00773FCC" w:rsidRPr="00284CE8" w:rsidRDefault="00773FCC" w:rsidP="00B4126B">
      <w:pPr>
        <w:pStyle w:val="TidakAdaSpasi"/>
        <w:numPr>
          <w:ilvl w:val="1"/>
          <w:numId w:val="35"/>
        </w:numPr>
        <w:spacing w:line="480" w:lineRule="auto"/>
        <w:rPr>
          <w:rFonts w:ascii="Times New Roman" w:hAnsi="Times New Roman"/>
          <w:b/>
          <w:sz w:val="24"/>
          <w:szCs w:val="24"/>
        </w:rPr>
      </w:pPr>
      <w:r w:rsidRPr="00284CE8">
        <w:rPr>
          <w:rFonts w:ascii="Times New Roman" w:hAnsi="Times New Roman"/>
          <w:b/>
          <w:sz w:val="24"/>
          <w:szCs w:val="24"/>
        </w:rPr>
        <w:t xml:space="preserve">Kesimpulan </w:t>
      </w:r>
    </w:p>
    <w:p w:rsidR="00773FCC" w:rsidRPr="00284CE8" w:rsidRDefault="00773FCC" w:rsidP="00773FCC">
      <w:pPr>
        <w:pStyle w:val="TidakAdaSpasi"/>
        <w:spacing w:line="480" w:lineRule="auto"/>
        <w:ind w:left="0" w:firstLine="360"/>
        <w:rPr>
          <w:rFonts w:ascii="Times New Roman" w:hAnsi="Times New Roman"/>
          <w:sz w:val="24"/>
          <w:szCs w:val="24"/>
          <w:lang w:val="en-US"/>
        </w:rPr>
      </w:pPr>
      <w:r w:rsidRPr="00284CE8">
        <w:rPr>
          <w:rFonts w:ascii="Times New Roman" w:hAnsi="Times New Roman"/>
          <w:sz w:val="24"/>
          <w:szCs w:val="24"/>
        </w:rPr>
        <w:t>Dari hasil penelitian dan analisis pembahasan yang dilakukan, maka dapat dikemukakan kesimpulan sebagai berikut:</w:t>
      </w:r>
    </w:p>
    <w:p w:rsidR="00773FCC" w:rsidRPr="00284CE8" w:rsidRDefault="00773FCC" w:rsidP="00B4126B">
      <w:pPr>
        <w:pStyle w:val="DaftarParagraf"/>
        <w:numPr>
          <w:ilvl w:val="0"/>
          <w:numId w:val="36"/>
        </w:numPr>
        <w:spacing w:after="240" w:line="480" w:lineRule="auto"/>
        <w:ind w:left="450"/>
        <w:jc w:val="both"/>
        <w:rPr>
          <w:rFonts w:ascii="Times New Roman" w:hAnsi="Times New Roman"/>
          <w:sz w:val="24"/>
          <w:szCs w:val="24"/>
        </w:rPr>
      </w:pPr>
      <w:r>
        <w:rPr>
          <w:rFonts w:ascii="Times New Roman" w:hAnsi="Times New Roman"/>
          <w:sz w:val="24"/>
          <w:szCs w:val="24"/>
        </w:rPr>
        <w:t>Pengetahuan (X1)</w:t>
      </w:r>
      <w:r w:rsidRPr="00284CE8">
        <w:rPr>
          <w:rFonts w:ascii="Times New Roman" w:hAnsi="Times New Roman"/>
          <w:sz w:val="24"/>
          <w:szCs w:val="24"/>
        </w:rPr>
        <w:t xml:space="preserve">, dan </w:t>
      </w:r>
      <w:r>
        <w:rPr>
          <w:rFonts w:ascii="Times New Roman" w:hAnsi="Times New Roman"/>
          <w:sz w:val="24"/>
          <w:szCs w:val="24"/>
        </w:rPr>
        <w:t>Motivasi Kerja (X2)</w:t>
      </w:r>
      <w:r w:rsidRPr="00284CE8">
        <w:rPr>
          <w:rFonts w:ascii="Times New Roman" w:hAnsi="Times New Roman"/>
          <w:sz w:val="24"/>
          <w:szCs w:val="24"/>
        </w:rPr>
        <w:t xml:space="preserve"> secara simultan berpengaruh positif dan signifikan terhadap </w:t>
      </w:r>
      <w:r>
        <w:rPr>
          <w:rFonts w:ascii="Times New Roman" w:hAnsi="Times New Roman"/>
          <w:sz w:val="24"/>
          <w:szCs w:val="24"/>
        </w:rPr>
        <w:t>Kinerja Karyawan</w:t>
      </w:r>
      <w:r w:rsidRPr="00284CE8">
        <w:rPr>
          <w:rFonts w:ascii="Times New Roman" w:hAnsi="Times New Roman"/>
          <w:sz w:val="24"/>
          <w:szCs w:val="24"/>
        </w:rPr>
        <w:t xml:space="preserve"> (Y) Pada </w:t>
      </w:r>
      <w:r>
        <w:rPr>
          <w:rFonts w:ascii="Times New Roman" w:hAnsi="Times New Roman"/>
          <w:sz w:val="24"/>
          <w:szCs w:val="24"/>
        </w:rPr>
        <w:t>PT. Telkom Gorontalo</w:t>
      </w:r>
      <w:r w:rsidRPr="00284CE8">
        <w:rPr>
          <w:rFonts w:ascii="Times New Roman" w:hAnsi="Times New Roman"/>
          <w:sz w:val="24"/>
          <w:szCs w:val="24"/>
        </w:rPr>
        <w:t>.</w:t>
      </w:r>
    </w:p>
    <w:p w:rsidR="00773FCC" w:rsidRPr="00284CE8" w:rsidRDefault="00773FCC" w:rsidP="00B4126B">
      <w:pPr>
        <w:pStyle w:val="DaftarParagraf"/>
        <w:numPr>
          <w:ilvl w:val="0"/>
          <w:numId w:val="36"/>
        </w:numPr>
        <w:spacing w:after="240" w:line="480" w:lineRule="auto"/>
        <w:ind w:left="426"/>
        <w:jc w:val="both"/>
        <w:rPr>
          <w:rFonts w:ascii="Times New Roman" w:hAnsi="Times New Roman"/>
          <w:sz w:val="24"/>
          <w:szCs w:val="24"/>
        </w:rPr>
      </w:pPr>
      <w:r>
        <w:rPr>
          <w:rFonts w:ascii="Times New Roman" w:hAnsi="Times New Roman"/>
          <w:sz w:val="24"/>
          <w:szCs w:val="24"/>
        </w:rPr>
        <w:t>Pengetahuan (X1)</w:t>
      </w:r>
      <w:r w:rsidRPr="00284CE8">
        <w:rPr>
          <w:rFonts w:ascii="Times New Roman" w:hAnsi="Times New Roman"/>
          <w:sz w:val="24"/>
          <w:szCs w:val="24"/>
        </w:rPr>
        <w:t xml:space="preserve">, secara parsial berpengaruh positif dan signifikan terhadap </w:t>
      </w:r>
      <w:r>
        <w:rPr>
          <w:rFonts w:ascii="Times New Roman" w:hAnsi="Times New Roman"/>
          <w:sz w:val="24"/>
          <w:szCs w:val="24"/>
        </w:rPr>
        <w:t>Kinerja Karyawan</w:t>
      </w:r>
      <w:r w:rsidRPr="00284CE8">
        <w:rPr>
          <w:rFonts w:ascii="Times New Roman" w:hAnsi="Times New Roman"/>
          <w:sz w:val="24"/>
          <w:szCs w:val="24"/>
        </w:rPr>
        <w:t xml:space="preserve"> (Y) Pada </w:t>
      </w:r>
      <w:r>
        <w:rPr>
          <w:rFonts w:ascii="Times New Roman" w:hAnsi="Times New Roman"/>
          <w:sz w:val="24"/>
          <w:szCs w:val="24"/>
        </w:rPr>
        <w:t>PT. Telkom Gorontalo</w:t>
      </w:r>
      <w:r w:rsidRPr="00284CE8">
        <w:rPr>
          <w:rFonts w:ascii="Times New Roman" w:hAnsi="Times New Roman"/>
          <w:sz w:val="24"/>
          <w:szCs w:val="24"/>
        </w:rPr>
        <w:t>.</w:t>
      </w:r>
    </w:p>
    <w:p w:rsidR="00773FCC" w:rsidRPr="00284CE8" w:rsidRDefault="00773FCC" w:rsidP="00B4126B">
      <w:pPr>
        <w:pStyle w:val="DaftarParagraf"/>
        <w:numPr>
          <w:ilvl w:val="0"/>
          <w:numId w:val="36"/>
        </w:numPr>
        <w:spacing w:after="240" w:line="480" w:lineRule="auto"/>
        <w:ind w:left="426"/>
        <w:jc w:val="both"/>
        <w:rPr>
          <w:rFonts w:ascii="Times New Roman" w:hAnsi="Times New Roman"/>
          <w:sz w:val="24"/>
          <w:szCs w:val="24"/>
        </w:rPr>
      </w:pPr>
      <w:r>
        <w:rPr>
          <w:rFonts w:ascii="Times New Roman" w:hAnsi="Times New Roman"/>
          <w:sz w:val="24"/>
          <w:szCs w:val="24"/>
        </w:rPr>
        <w:t>Motivasi Kerja (X2)</w:t>
      </w:r>
      <w:r w:rsidRPr="00284CE8">
        <w:rPr>
          <w:rFonts w:ascii="Times New Roman" w:hAnsi="Times New Roman"/>
          <w:sz w:val="24"/>
          <w:szCs w:val="24"/>
        </w:rPr>
        <w:t xml:space="preserve"> secara parsial berpengaruh positif dan signifikan terhadap </w:t>
      </w:r>
      <w:r>
        <w:rPr>
          <w:rFonts w:ascii="Times New Roman" w:hAnsi="Times New Roman"/>
          <w:sz w:val="24"/>
          <w:szCs w:val="24"/>
        </w:rPr>
        <w:t>Kinerja Karyawan</w:t>
      </w:r>
      <w:r w:rsidRPr="00284CE8">
        <w:rPr>
          <w:rFonts w:ascii="Times New Roman" w:hAnsi="Times New Roman"/>
          <w:sz w:val="24"/>
          <w:szCs w:val="24"/>
        </w:rPr>
        <w:t xml:space="preserve"> (Y) Pada </w:t>
      </w:r>
      <w:r>
        <w:rPr>
          <w:rFonts w:ascii="Times New Roman" w:hAnsi="Times New Roman"/>
          <w:sz w:val="24"/>
          <w:szCs w:val="24"/>
        </w:rPr>
        <w:t>PT. Telkom Gorontalo</w:t>
      </w:r>
      <w:r w:rsidRPr="00284CE8">
        <w:rPr>
          <w:rFonts w:ascii="Times New Roman" w:hAnsi="Times New Roman"/>
          <w:sz w:val="24"/>
          <w:szCs w:val="24"/>
        </w:rPr>
        <w:t>.</w:t>
      </w:r>
    </w:p>
    <w:p w:rsidR="00773FCC" w:rsidRPr="00284CE8" w:rsidRDefault="00773FCC" w:rsidP="00B4126B">
      <w:pPr>
        <w:pStyle w:val="DaftarParagraf"/>
        <w:numPr>
          <w:ilvl w:val="1"/>
          <w:numId w:val="35"/>
        </w:numPr>
        <w:spacing w:line="480" w:lineRule="auto"/>
        <w:jc w:val="both"/>
        <w:rPr>
          <w:rFonts w:ascii="Times New Roman" w:hAnsi="Times New Roman"/>
          <w:b/>
          <w:sz w:val="24"/>
          <w:szCs w:val="24"/>
        </w:rPr>
      </w:pPr>
      <w:r w:rsidRPr="00284CE8">
        <w:rPr>
          <w:rFonts w:ascii="Times New Roman" w:hAnsi="Times New Roman"/>
          <w:b/>
          <w:sz w:val="24"/>
          <w:szCs w:val="24"/>
        </w:rPr>
        <w:lastRenderedPageBreak/>
        <w:t xml:space="preserve">Saran </w:t>
      </w:r>
    </w:p>
    <w:p w:rsidR="00773FCC" w:rsidRPr="00284CE8" w:rsidRDefault="00773FCC" w:rsidP="00773FCC">
      <w:pPr>
        <w:pStyle w:val="TidakAdaSpasi"/>
        <w:spacing w:line="480" w:lineRule="auto"/>
        <w:jc w:val="both"/>
        <w:rPr>
          <w:rFonts w:ascii="Times New Roman" w:hAnsi="Times New Roman"/>
          <w:sz w:val="24"/>
          <w:szCs w:val="24"/>
        </w:rPr>
      </w:pPr>
      <w:r w:rsidRPr="00284CE8">
        <w:rPr>
          <w:rFonts w:ascii="Times New Roman" w:hAnsi="Times New Roman"/>
          <w:sz w:val="24"/>
          <w:szCs w:val="24"/>
        </w:rPr>
        <w:t>Dari hasil penelitian, maka dapat dikemukakan saran sebagai berikut:</w:t>
      </w:r>
    </w:p>
    <w:p w:rsidR="00773FCC" w:rsidRPr="008A44AF" w:rsidRDefault="00773FCC" w:rsidP="00B4126B">
      <w:pPr>
        <w:pStyle w:val="DaftarParagraf"/>
        <w:numPr>
          <w:ilvl w:val="0"/>
          <w:numId w:val="37"/>
        </w:numPr>
        <w:spacing w:after="0" w:line="480" w:lineRule="auto"/>
        <w:ind w:left="426"/>
        <w:jc w:val="both"/>
        <w:rPr>
          <w:rFonts w:ascii="Times New Roman" w:hAnsi="Times New Roman"/>
          <w:sz w:val="24"/>
          <w:szCs w:val="24"/>
          <w:lang w:val="id-ID"/>
        </w:rPr>
      </w:pPr>
      <w:r w:rsidRPr="00284CE8">
        <w:rPr>
          <w:rFonts w:ascii="Times New Roman" w:hAnsi="Times New Roman"/>
          <w:sz w:val="24"/>
          <w:szCs w:val="24"/>
          <w:lang w:val="id-ID"/>
        </w:rPr>
        <w:t xml:space="preserve">Disarankan kepada </w:t>
      </w:r>
      <w:r>
        <w:rPr>
          <w:rFonts w:ascii="Times New Roman" w:hAnsi="Times New Roman"/>
          <w:sz w:val="24"/>
          <w:szCs w:val="24"/>
          <w:lang w:val="id-ID"/>
        </w:rPr>
        <w:t xml:space="preserve">PimpinanPT. </w:t>
      </w:r>
      <w:r w:rsidRPr="00104317">
        <w:rPr>
          <w:rFonts w:ascii="Times New Roman" w:hAnsi="Times New Roman"/>
          <w:sz w:val="24"/>
          <w:szCs w:val="24"/>
          <w:lang w:val="id-ID"/>
        </w:rPr>
        <w:t>Telkom Gorontalo</w:t>
      </w:r>
      <w:r w:rsidRPr="00284CE8">
        <w:rPr>
          <w:rFonts w:ascii="Times New Roman" w:hAnsi="Times New Roman"/>
          <w:sz w:val="24"/>
          <w:szCs w:val="24"/>
          <w:lang w:val="id-ID"/>
        </w:rPr>
        <w:t xml:space="preserve"> untuk lebih memperhatikan dan perlu meningkatkan lagi </w:t>
      </w:r>
      <w:r>
        <w:rPr>
          <w:rFonts w:ascii="Times New Roman" w:hAnsi="Times New Roman"/>
          <w:sz w:val="24"/>
          <w:szCs w:val="24"/>
          <w:lang w:val="id-ID"/>
        </w:rPr>
        <w:t>Motivasi Kerja (X2) yang ada</w:t>
      </w:r>
      <w:r w:rsidRPr="00284CE8">
        <w:rPr>
          <w:rFonts w:ascii="Times New Roman" w:hAnsi="Times New Roman"/>
          <w:sz w:val="24"/>
          <w:szCs w:val="24"/>
          <w:lang w:val="id-ID"/>
        </w:rPr>
        <w:t xml:space="preserve">, disarankan kepada </w:t>
      </w:r>
      <w:r>
        <w:rPr>
          <w:rFonts w:ascii="Times New Roman" w:hAnsi="Times New Roman"/>
          <w:sz w:val="24"/>
          <w:szCs w:val="24"/>
          <w:lang w:val="id-ID"/>
        </w:rPr>
        <w:t>pimpinan</w:t>
      </w:r>
      <w:r w:rsidRPr="00284CE8">
        <w:rPr>
          <w:rFonts w:ascii="Times New Roman" w:hAnsi="Times New Roman"/>
          <w:sz w:val="24"/>
          <w:szCs w:val="24"/>
          <w:lang w:val="id-ID"/>
        </w:rPr>
        <w:t xml:space="preserve"> agar kiranya dapat </w:t>
      </w:r>
      <w:r>
        <w:rPr>
          <w:rFonts w:ascii="Times New Roman" w:hAnsi="Times New Roman"/>
          <w:sz w:val="24"/>
          <w:szCs w:val="24"/>
          <w:lang w:val="id-ID"/>
        </w:rPr>
        <w:t>motivasi kepada setiap karyawan yang ada salah satunya berupa balas jasa atas pencapaian kinerja yang telah dihasilkan oleh karyawan, disarankan pula kepada pimpinan kiranya dapat memotivasi setiap karyawan dalam tantangan kondisi kerja yang dan pencapaian target sehingga para karyawan lebih bersemangat dalam menjalankan tugas tersebut, serta setiap pekerjaan yang dikerjakan oleh karyawan dapat di fasilitasi dengan baik oleh pihak perusahaan demi tercapainya suatu tujuan perusahaan, serta diharapkan kepada pimpinan agar kira memberikan penghargaan dan pengakuan  atas prestasi kerja yang telah dicapai oleh karyawan serta memposisikan pada jabatan jabatan tertentu sehingga akan terciptanya peningkatan kinerja dari karyawan itu sendiri.</w:t>
      </w:r>
    </w:p>
    <w:p w:rsidR="00773FCC" w:rsidRDefault="00773FCC" w:rsidP="00773FCC">
      <w:pPr>
        <w:widowControl w:val="0"/>
        <w:spacing w:line="480" w:lineRule="auto"/>
        <w:ind w:firstLine="720"/>
        <w:jc w:val="both"/>
        <w:rPr>
          <w:rFonts w:eastAsia="Yu Gothic UI Semilight"/>
        </w:rPr>
      </w:pPr>
      <w:r w:rsidRPr="006D1BAE">
        <w:rPr>
          <w:lang w:val="id-ID"/>
        </w:rPr>
        <w:t>Bagi peneliti selanjutnya, disarankan meneliti variabel-variabel lain yang turut mempengaruhi Kinerja Karyawan. Misalnya</w:t>
      </w:r>
      <w:r w:rsidRPr="003B3400">
        <w:rPr>
          <w:rFonts w:eastAsia="Yu Gothic UI Semilight"/>
          <w:color w:val="000000"/>
          <w:sz w:val="26"/>
        </w:rPr>
        <w:t>Efektivitas dan Efesiensi</w:t>
      </w:r>
      <w:r>
        <w:rPr>
          <w:rFonts w:eastAsia="Yu Gothic UI Semilight"/>
          <w:color w:val="000000"/>
          <w:sz w:val="26"/>
          <w:lang w:val="id-ID"/>
        </w:rPr>
        <w:t xml:space="preserve">, </w:t>
      </w:r>
      <w:r w:rsidRPr="003B3400">
        <w:rPr>
          <w:rFonts w:eastAsia="Yu Gothic UI Semilight"/>
          <w:color w:val="000000"/>
          <w:sz w:val="26"/>
        </w:rPr>
        <w:t>Otoritas dan Tanggung Jawab</w:t>
      </w:r>
      <w:r>
        <w:rPr>
          <w:rFonts w:eastAsia="Yu Gothic UI Semilight"/>
          <w:color w:val="000000"/>
          <w:sz w:val="26"/>
          <w:lang w:val="id-ID"/>
        </w:rPr>
        <w:t xml:space="preserve">, </w:t>
      </w:r>
      <w:r w:rsidRPr="003B3400">
        <w:rPr>
          <w:rFonts w:eastAsia="Yu Gothic UI Semilight"/>
          <w:color w:val="000000"/>
          <w:sz w:val="26"/>
        </w:rPr>
        <w:t>Displin</w:t>
      </w:r>
      <w:r>
        <w:rPr>
          <w:rFonts w:eastAsia="Yu Gothic UI Semilight"/>
          <w:color w:val="000000"/>
          <w:sz w:val="26"/>
          <w:lang w:val="id-ID"/>
        </w:rPr>
        <w:t xml:space="preserve">, serta </w:t>
      </w:r>
      <w:r>
        <w:rPr>
          <w:rFonts w:eastAsia="Yu Gothic UI Semilight"/>
          <w:color w:val="000000"/>
          <w:sz w:val="26"/>
        </w:rPr>
        <w:t>Inisiatif</w:t>
      </w:r>
      <w:r>
        <w:rPr>
          <w:rFonts w:eastAsia="Yu Gothic UI Semilight"/>
          <w:color w:val="000000"/>
          <w:sz w:val="26"/>
          <w:lang w:val="id-ID"/>
        </w:rPr>
        <w:t xml:space="preserve">. </w:t>
      </w:r>
      <w:r w:rsidRPr="00F70DAF">
        <w:rPr>
          <w:rFonts w:eastAsia="Yu Gothic UI Semilight"/>
        </w:rPr>
        <w:t>Sutrisno (2016:9)</w:t>
      </w: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773FCC" w:rsidRDefault="00773FCC" w:rsidP="00773FCC">
      <w:pPr>
        <w:widowControl w:val="0"/>
        <w:spacing w:line="480" w:lineRule="auto"/>
        <w:ind w:firstLine="720"/>
        <w:jc w:val="both"/>
        <w:rPr>
          <w:rFonts w:eastAsia="Yu Gothic UI Semilight"/>
        </w:rPr>
      </w:pPr>
    </w:p>
    <w:p w:rsidR="0030575F" w:rsidRPr="00866BC0" w:rsidRDefault="0030575F" w:rsidP="0030575F">
      <w:pPr>
        <w:jc w:val="center"/>
        <w:rPr>
          <w:b/>
          <w:sz w:val="10"/>
        </w:rPr>
      </w:pPr>
      <w:r w:rsidRPr="00866BC0">
        <w:rPr>
          <w:b/>
        </w:rPr>
        <w:t>DAFTAR PUSTAKA</w:t>
      </w:r>
      <w:r w:rsidRPr="00866BC0">
        <w:rPr>
          <w:b/>
          <w:sz w:val="10"/>
        </w:rPr>
        <w:tab/>
      </w:r>
    </w:p>
    <w:p w:rsidR="0030575F" w:rsidRPr="00866BC0" w:rsidRDefault="0030575F" w:rsidP="0030575F">
      <w:pPr>
        <w:jc w:val="center"/>
        <w:rPr>
          <w:b/>
          <w:sz w:val="10"/>
        </w:rPr>
      </w:pPr>
    </w:p>
    <w:p w:rsidR="0030575F" w:rsidRPr="00866BC0" w:rsidRDefault="0030575F" w:rsidP="0030575F">
      <w:pPr>
        <w:jc w:val="center"/>
        <w:rPr>
          <w:b/>
          <w:sz w:val="10"/>
        </w:rPr>
      </w:pPr>
    </w:p>
    <w:p w:rsidR="0030575F" w:rsidRPr="00866BC0" w:rsidRDefault="0030575F" w:rsidP="0030575F">
      <w:pPr>
        <w:autoSpaceDE w:val="0"/>
        <w:autoSpaceDN w:val="0"/>
        <w:adjustRightInd w:val="0"/>
        <w:jc w:val="both"/>
        <w:rPr>
          <w:sz w:val="20"/>
        </w:rPr>
      </w:pPr>
    </w:p>
    <w:p w:rsidR="0030575F" w:rsidRPr="006E5697" w:rsidRDefault="0030575F" w:rsidP="0030575F">
      <w:pPr>
        <w:pStyle w:val="TidakAdaSpasi"/>
        <w:ind w:left="720" w:hanging="720"/>
        <w:jc w:val="both"/>
        <w:rPr>
          <w:rFonts w:ascii="Times New Roman" w:hAnsi="Times New Roman"/>
          <w:color w:val="000000"/>
          <w:sz w:val="24"/>
          <w:szCs w:val="24"/>
        </w:rPr>
      </w:pPr>
      <w:r w:rsidRPr="00C269C4">
        <w:rPr>
          <w:rFonts w:ascii="Times New Roman" w:hAnsi="Times New Roman"/>
          <w:color w:val="000000"/>
          <w:sz w:val="24"/>
          <w:szCs w:val="24"/>
        </w:rPr>
        <w:t>Anoraga, Panji. 2014. Psikologi Kerja. Jakarta : Rineka Cipta.</w:t>
      </w:r>
    </w:p>
    <w:p w:rsidR="0030575F" w:rsidRDefault="0030575F" w:rsidP="0030575F">
      <w:pPr>
        <w:autoSpaceDE w:val="0"/>
        <w:autoSpaceDN w:val="0"/>
        <w:adjustRightInd w:val="0"/>
        <w:ind w:left="720" w:hanging="720"/>
        <w:jc w:val="both"/>
        <w:rPr>
          <w:color w:val="000000"/>
        </w:rPr>
      </w:pPr>
      <w:r w:rsidRPr="00645E98">
        <w:rPr>
          <w:color w:val="000000"/>
        </w:rPr>
        <w:t>A.A. Anwar Prabu Mangkunegara. 2017. Manajemen Sumber Daya Manusia Perusahaan, Bandung : Remaja Rosdakarya.</w:t>
      </w:r>
    </w:p>
    <w:p w:rsidR="0030575F" w:rsidRPr="00645E98" w:rsidRDefault="0030575F" w:rsidP="0030575F">
      <w:pPr>
        <w:autoSpaceDE w:val="0"/>
        <w:autoSpaceDN w:val="0"/>
        <w:adjustRightInd w:val="0"/>
        <w:ind w:left="720" w:hanging="720"/>
        <w:jc w:val="both"/>
        <w:rPr>
          <w:color w:val="000000"/>
          <w:sz w:val="12"/>
        </w:rPr>
      </w:pPr>
    </w:p>
    <w:p w:rsidR="0030575F" w:rsidRDefault="0030575F" w:rsidP="0030575F">
      <w:pPr>
        <w:autoSpaceDE w:val="0"/>
        <w:autoSpaceDN w:val="0"/>
        <w:adjustRightInd w:val="0"/>
        <w:ind w:left="720" w:hanging="720"/>
        <w:jc w:val="both"/>
        <w:rPr>
          <w:color w:val="000000"/>
        </w:rPr>
      </w:pPr>
      <w:r w:rsidRPr="00645E98">
        <w:rPr>
          <w:color w:val="000000"/>
        </w:rPr>
        <w:t>A. Wawan dan Dewi, 2014, Teori dan Pengukuran Pengetahuan, Sikap dan Perilaku Manusia, Yogyakarta : Nuha Medika</w:t>
      </w:r>
      <w:r>
        <w:rPr>
          <w:color w:val="000000"/>
        </w:rPr>
        <w:t>.</w:t>
      </w:r>
    </w:p>
    <w:p w:rsidR="0030575F" w:rsidRPr="00645E98" w:rsidRDefault="0030575F" w:rsidP="0030575F">
      <w:pPr>
        <w:autoSpaceDE w:val="0"/>
        <w:autoSpaceDN w:val="0"/>
        <w:adjustRightInd w:val="0"/>
        <w:ind w:left="720" w:hanging="720"/>
        <w:jc w:val="both"/>
        <w:rPr>
          <w:color w:val="000000"/>
          <w:sz w:val="14"/>
        </w:rPr>
      </w:pPr>
    </w:p>
    <w:p w:rsidR="0030575F" w:rsidRDefault="0030575F" w:rsidP="0030575F">
      <w:pPr>
        <w:autoSpaceDE w:val="0"/>
        <w:autoSpaceDN w:val="0"/>
        <w:adjustRightInd w:val="0"/>
        <w:ind w:left="720" w:hanging="720"/>
        <w:jc w:val="both"/>
        <w:rPr>
          <w:color w:val="000000"/>
        </w:rPr>
      </w:pPr>
      <w:r w:rsidRPr="00645E98">
        <w:rPr>
          <w:color w:val="000000"/>
        </w:rPr>
        <w:t>A.Y.Hamali. 2016. Strategi, Pemahaman Manajemen Sumber Daya Manusia: Academic, Mengelola Karyawan. Yogyakarta: Caps (Center For Academic Publishing Service).</w:t>
      </w:r>
    </w:p>
    <w:p w:rsidR="0030575F" w:rsidRPr="00645E98" w:rsidRDefault="0030575F" w:rsidP="0030575F">
      <w:pPr>
        <w:autoSpaceDE w:val="0"/>
        <w:autoSpaceDN w:val="0"/>
        <w:adjustRightInd w:val="0"/>
        <w:ind w:left="720" w:hanging="720"/>
        <w:jc w:val="both"/>
        <w:rPr>
          <w:color w:val="000000"/>
          <w:sz w:val="12"/>
        </w:rPr>
      </w:pPr>
    </w:p>
    <w:p w:rsidR="0030575F" w:rsidRPr="00C269C4" w:rsidRDefault="0030575F" w:rsidP="0030575F">
      <w:pPr>
        <w:autoSpaceDE w:val="0"/>
        <w:autoSpaceDN w:val="0"/>
        <w:adjustRightInd w:val="0"/>
        <w:ind w:left="720" w:hanging="720"/>
        <w:jc w:val="both"/>
        <w:rPr>
          <w:color w:val="000000"/>
        </w:rPr>
      </w:pPr>
      <w:r w:rsidRPr="00C269C4">
        <w:rPr>
          <w:color w:val="000000"/>
        </w:rPr>
        <w:t>Afandi, Pandi 2018. Manajemen Sumber Daya Manusia Teori Konsep Dan Indikator. Pekanbaru :Zanafa Publishing</w:t>
      </w:r>
    </w:p>
    <w:p w:rsidR="0030575F" w:rsidRPr="00B57D95" w:rsidRDefault="0030575F" w:rsidP="0030575F">
      <w:pPr>
        <w:pStyle w:val="TidakAdaSpasi"/>
        <w:ind w:left="720" w:hanging="720"/>
        <w:jc w:val="both"/>
        <w:rPr>
          <w:rFonts w:ascii="Times New Roman" w:hAnsi="Times New Roman"/>
          <w:color w:val="000000"/>
          <w:sz w:val="10"/>
        </w:rPr>
      </w:pPr>
    </w:p>
    <w:p w:rsidR="0030575F" w:rsidRDefault="0030575F" w:rsidP="0030575F">
      <w:pPr>
        <w:pStyle w:val="TidakAdaSpasi"/>
        <w:ind w:left="720" w:hanging="720"/>
        <w:jc w:val="both"/>
        <w:rPr>
          <w:rFonts w:ascii="Times New Roman" w:hAnsi="Times New Roman"/>
          <w:color w:val="000000"/>
          <w:sz w:val="24"/>
        </w:rPr>
      </w:pPr>
      <w:r w:rsidRPr="00645E98">
        <w:rPr>
          <w:rFonts w:ascii="Times New Roman" w:hAnsi="Times New Roman"/>
          <w:color w:val="000000"/>
          <w:sz w:val="24"/>
        </w:rPr>
        <w:t>Amiwarni Sartika. 2015. Pengaruh Kompetensi, Disiplin dan Pengalaman Kerja Pegawai Dinas Pendapatan Pengelolaan Keuangan Asset daerah Kota Palu. E-Jurnal Manajemen.</w:t>
      </w:r>
    </w:p>
    <w:p w:rsidR="0030575F" w:rsidRPr="006E5697" w:rsidRDefault="0030575F" w:rsidP="0030575F">
      <w:pPr>
        <w:pStyle w:val="TidakAdaSpasi"/>
        <w:ind w:left="720" w:hanging="720"/>
        <w:jc w:val="both"/>
        <w:rPr>
          <w:rFonts w:ascii="Times New Roman" w:hAnsi="Times New Roman"/>
          <w:color w:val="000000"/>
          <w:sz w:val="12"/>
        </w:rPr>
      </w:pPr>
    </w:p>
    <w:p w:rsidR="0030575F" w:rsidRPr="00C269C4" w:rsidRDefault="0030575F" w:rsidP="0030575F">
      <w:pPr>
        <w:pStyle w:val="TidakAdaSpasi"/>
        <w:ind w:left="720" w:hanging="720"/>
        <w:jc w:val="both"/>
        <w:rPr>
          <w:rFonts w:ascii="Times New Roman" w:hAnsi="Times New Roman"/>
          <w:color w:val="000000"/>
          <w:sz w:val="24"/>
          <w:szCs w:val="24"/>
        </w:rPr>
      </w:pPr>
      <w:r w:rsidRPr="00C269C4">
        <w:rPr>
          <w:rFonts w:ascii="Times New Roman" w:hAnsi="Times New Roman"/>
          <w:color w:val="000000"/>
          <w:sz w:val="24"/>
          <w:szCs w:val="24"/>
        </w:rPr>
        <w:t>Anoraga, Panji. 2014. Psikologi Kerja. Jakarta : Rineka Cipta.</w:t>
      </w:r>
    </w:p>
    <w:p w:rsidR="0030575F" w:rsidRPr="00645E98" w:rsidRDefault="0030575F" w:rsidP="0030575F">
      <w:pPr>
        <w:pStyle w:val="TidakAdaSpasi"/>
        <w:ind w:left="720" w:hanging="720"/>
        <w:jc w:val="both"/>
        <w:rPr>
          <w:rFonts w:ascii="Times New Roman" w:hAnsi="Times New Roman"/>
          <w:color w:val="000000"/>
          <w:sz w:val="10"/>
          <w:szCs w:val="24"/>
        </w:rPr>
      </w:pPr>
    </w:p>
    <w:p w:rsidR="0030575F" w:rsidRPr="00645E98" w:rsidRDefault="0030575F" w:rsidP="0030575F">
      <w:pPr>
        <w:pStyle w:val="TidakAdaSpasi"/>
        <w:jc w:val="both"/>
        <w:rPr>
          <w:rFonts w:ascii="Times New Roman" w:hAnsi="Times New Roman"/>
          <w:color w:val="000000"/>
          <w:sz w:val="24"/>
        </w:rPr>
      </w:pPr>
      <w:r w:rsidRPr="00645E98">
        <w:rPr>
          <w:rFonts w:ascii="Times New Roman" w:hAnsi="Times New Roman"/>
          <w:color w:val="000000"/>
          <w:sz w:val="24"/>
        </w:rPr>
        <w:t xml:space="preserve">Arikunto, S. (2016). Prosedur Penelitian Suatu Pendekatan Praktik. Jakarta: Rineka </w:t>
      </w:r>
      <w:r w:rsidRPr="00645E98">
        <w:rPr>
          <w:rFonts w:ascii="Times New Roman" w:hAnsi="Times New Roman"/>
          <w:color w:val="000000"/>
          <w:sz w:val="24"/>
        </w:rPr>
        <w:tab/>
        <w:t>Cipta.</w:t>
      </w:r>
    </w:p>
    <w:p w:rsidR="0030575F" w:rsidRPr="00645E98" w:rsidRDefault="0030575F" w:rsidP="0030575F">
      <w:pPr>
        <w:ind w:left="810" w:hanging="810"/>
        <w:jc w:val="both"/>
        <w:rPr>
          <w:color w:val="000000"/>
          <w:sz w:val="10"/>
        </w:rPr>
      </w:pPr>
    </w:p>
    <w:p w:rsidR="0030575F" w:rsidRDefault="0030575F" w:rsidP="0030575F">
      <w:pPr>
        <w:ind w:left="810" w:hanging="810"/>
        <w:jc w:val="both"/>
        <w:rPr>
          <w:color w:val="000000"/>
        </w:rPr>
      </w:pPr>
      <w:r w:rsidRPr="00645E98">
        <w:rPr>
          <w:color w:val="000000"/>
        </w:rPr>
        <w:t>Budiman dan Riyanto. 2013. Kuesioner Pengetahuan dan Sikap Dalam Penelitian Kesehatan. Jakarta: Salemba Medika</w:t>
      </w:r>
      <w:r>
        <w:rPr>
          <w:color w:val="000000"/>
        </w:rPr>
        <w:t>.</w:t>
      </w:r>
    </w:p>
    <w:p w:rsidR="0030575F" w:rsidRPr="00645E98" w:rsidRDefault="0030575F" w:rsidP="0030575F">
      <w:pPr>
        <w:ind w:left="810" w:hanging="810"/>
        <w:jc w:val="both"/>
        <w:rPr>
          <w:color w:val="000000"/>
          <w:sz w:val="10"/>
        </w:rPr>
      </w:pPr>
    </w:p>
    <w:p w:rsidR="0030575F" w:rsidRPr="00645E98" w:rsidRDefault="0030575F" w:rsidP="0030575F">
      <w:pPr>
        <w:spacing w:line="360" w:lineRule="auto"/>
        <w:ind w:left="810" w:hanging="810"/>
        <w:jc w:val="both"/>
        <w:rPr>
          <w:color w:val="000000"/>
        </w:rPr>
      </w:pPr>
      <w:r w:rsidRPr="00645E98">
        <w:rPr>
          <w:color w:val="000000"/>
        </w:rPr>
        <w:t>Donsu, Jenita DT. (2017). Psikologi Keperawatan.Yogyakarta : Pustaka Baru Press</w:t>
      </w:r>
    </w:p>
    <w:p w:rsidR="0030575F" w:rsidRDefault="0030575F" w:rsidP="0030575F">
      <w:pPr>
        <w:pStyle w:val="TidakAdaSpasi"/>
        <w:ind w:left="720" w:hanging="720"/>
        <w:jc w:val="both"/>
        <w:rPr>
          <w:rFonts w:ascii="Times New Roman" w:hAnsi="Times New Roman"/>
          <w:color w:val="000000"/>
          <w:sz w:val="24"/>
          <w:szCs w:val="24"/>
        </w:rPr>
      </w:pPr>
      <w:r w:rsidRPr="00645E98">
        <w:rPr>
          <w:rFonts w:ascii="Times New Roman" w:hAnsi="Times New Roman"/>
          <w:color w:val="000000"/>
          <w:sz w:val="24"/>
          <w:szCs w:val="24"/>
        </w:rPr>
        <w:t>Edy, Sutrisno, (2016), Manajemen Sumber Daya Manusia, Kencana Prenada Media Group, Jakarta.</w:t>
      </w:r>
    </w:p>
    <w:p w:rsidR="0030575F" w:rsidRPr="00645E98" w:rsidRDefault="0030575F" w:rsidP="0030575F">
      <w:pPr>
        <w:pStyle w:val="TidakAdaSpasi"/>
        <w:ind w:left="720" w:hanging="720"/>
        <w:jc w:val="both"/>
        <w:rPr>
          <w:rFonts w:ascii="Times New Roman" w:hAnsi="Times New Roman"/>
          <w:color w:val="000000"/>
          <w:sz w:val="8"/>
          <w:szCs w:val="24"/>
        </w:rPr>
      </w:pPr>
    </w:p>
    <w:p w:rsidR="0030575F" w:rsidRDefault="0030575F" w:rsidP="0030575F">
      <w:pPr>
        <w:pStyle w:val="TidakAdaSpasi"/>
        <w:ind w:left="720" w:hanging="720"/>
        <w:jc w:val="both"/>
        <w:rPr>
          <w:rFonts w:ascii="Times New Roman" w:hAnsi="Times New Roman"/>
          <w:color w:val="000000"/>
          <w:sz w:val="24"/>
          <w:szCs w:val="24"/>
        </w:rPr>
      </w:pPr>
      <w:r w:rsidRPr="00C269C4">
        <w:rPr>
          <w:rFonts w:ascii="Times New Roman" w:hAnsi="Times New Roman"/>
          <w:color w:val="000000"/>
          <w:sz w:val="24"/>
          <w:szCs w:val="24"/>
        </w:rPr>
        <w:lastRenderedPageBreak/>
        <w:t>Hasibuan, Malayu S.P. 2013. Manajemen Sumber Daya Manusia. Edisi Revisi. PT. Bumi Aksara Jakarta.</w:t>
      </w:r>
    </w:p>
    <w:p w:rsidR="0030575F" w:rsidRPr="007639CB" w:rsidRDefault="0030575F" w:rsidP="0030575F">
      <w:pPr>
        <w:pStyle w:val="TidakAdaSpasi"/>
        <w:ind w:left="720" w:hanging="720"/>
        <w:jc w:val="both"/>
        <w:rPr>
          <w:rFonts w:ascii="Times New Roman" w:hAnsi="Times New Roman"/>
          <w:color w:val="000000"/>
          <w:sz w:val="24"/>
          <w:szCs w:val="24"/>
        </w:rPr>
      </w:pPr>
      <w:r>
        <w:rPr>
          <w:rFonts w:ascii="Times New Roman" w:hAnsi="Times New Roman"/>
          <w:color w:val="000000"/>
          <w:sz w:val="24"/>
          <w:szCs w:val="24"/>
        </w:rPr>
        <w:t>______. 2015</w:t>
      </w:r>
      <w:r w:rsidRPr="00C269C4">
        <w:rPr>
          <w:rFonts w:ascii="Times New Roman" w:hAnsi="Times New Roman"/>
          <w:color w:val="000000"/>
          <w:sz w:val="24"/>
          <w:szCs w:val="24"/>
        </w:rPr>
        <w:t>. Manajemen Sumber Daya Manusia. Edisi Revisi. PT. Bumi Aksara Jakarta.</w:t>
      </w:r>
    </w:p>
    <w:p w:rsidR="0030575F" w:rsidRPr="00F9729C" w:rsidRDefault="0030575F" w:rsidP="0030575F">
      <w:pPr>
        <w:pStyle w:val="TidakAdaSpasi"/>
        <w:ind w:left="720" w:hanging="720"/>
        <w:jc w:val="both"/>
        <w:rPr>
          <w:rFonts w:ascii="Times New Roman" w:hAnsi="Times New Roman"/>
          <w:color w:val="000000"/>
          <w:sz w:val="12"/>
          <w:szCs w:val="24"/>
        </w:rPr>
      </w:pPr>
    </w:p>
    <w:p w:rsidR="0030575F" w:rsidRPr="00645E98" w:rsidRDefault="0030575F" w:rsidP="0030575F">
      <w:pPr>
        <w:pStyle w:val="TidakAdaSpasi"/>
        <w:spacing w:line="360" w:lineRule="auto"/>
        <w:ind w:left="720" w:hanging="720"/>
        <w:jc w:val="both"/>
        <w:rPr>
          <w:rFonts w:ascii="Times New Roman" w:hAnsi="Times New Roman"/>
          <w:color w:val="000000"/>
          <w:sz w:val="24"/>
        </w:rPr>
      </w:pPr>
      <w:r w:rsidRPr="00645E98">
        <w:rPr>
          <w:rFonts w:ascii="Times New Roman" w:hAnsi="Times New Roman"/>
          <w:color w:val="000000"/>
          <w:sz w:val="24"/>
        </w:rPr>
        <w:t>Fahmi, Irham. 2017. Manajemen Sumber Daya Manusia. Bandung : Alfabeta</w:t>
      </w:r>
    </w:p>
    <w:p w:rsidR="0030575F" w:rsidRPr="007642CE" w:rsidRDefault="0030575F" w:rsidP="0030575F">
      <w:pPr>
        <w:pStyle w:val="TidakAdaSpasi"/>
        <w:ind w:left="720" w:hanging="720"/>
        <w:jc w:val="both"/>
        <w:rPr>
          <w:rFonts w:ascii="Times New Roman" w:hAnsi="Times New Roman"/>
          <w:color w:val="000000"/>
          <w:sz w:val="8"/>
        </w:rPr>
      </w:pPr>
    </w:p>
    <w:p w:rsidR="0030575F" w:rsidRDefault="0030575F" w:rsidP="0030575F">
      <w:pPr>
        <w:pStyle w:val="TidakAdaSpasi"/>
        <w:ind w:left="720" w:hanging="720"/>
        <w:jc w:val="both"/>
        <w:rPr>
          <w:rFonts w:ascii="Times New Roman" w:hAnsi="Times New Roman"/>
          <w:sz w:val="24"/>
        </w:rPr>
      </w:pPr>
      <w:r>
        <w:rPr>
          <w:rFonts w:ascii="Times New Roman" w:hAnsi="Times New Roman"/>
          <w:sz w:val="24"/>
        </w:rPr>
        <w:t>Hadari, Nawawi. 2012</w:t>
      </w:r>
      <w:r w:rsidRPr="00D02E5B">
        <w:rPr>
          <w:rFonts w:ascii="Times New Roman" w:hAnsi="Times New Roman"/>
          <w:sz w:val="24"/>
        </w:rPr>
        <w:t>. Management strategic organisasi non profit bidang Pemerintahan. Dalam William. dan Davis. 2003(Ed.), perbedaan motivasi eksternal dan internal. Yogya penerbit: UGM</w:t>
      </w:r>
    </w:p>
    <w:p w:rsidR="0030575F" w:rsidRPr="00645E98" w:rsidRDefault="0030575F" w:rsidP="0030575F">
      <w:pPr>
        <w:pStyle w:val="TidakAdaSpasi"/>
        <w:jc w:val="both"/>
        <w:rPr>
          <w:rFonts w:ascii="Times New Roman" w:hAnsi="Times New Roman"/>
          <w:color w:val="000000"/>
          <w:sz w:val="10"/>
          <w:szCs w:val="24"/>
        </w:rPr>
      </w:pPr>
    </w:p>
    <w:p w:rsidR="0030575F" w:rsidRPr="00645E98" w:rsidRDefault="0030575F" w:rsidP="0030575F">
      <w:pPr>
        <w:pStyle w:val="TidakAdaSpasi"/>
        <w:ind w:left="720" w:hanging="720"/>
        <w:jc w:val="both"/>
        <w:rPr>
          <w:rFonts w:ascii="Times New Roman" w:hAnsi="Times New Roman"/>
          <w:color w:val="000000"/>
          <w:sz w:val="24"/>
          <w:szCs w:val="24"/>
        </w:rPr>
      </w:pPr>
      <w:r w:rsidRPr="00645E98">
        <w:rPr>
          <w:rFonts w:ascii="Times New Roman" w:hAnsi="Times New Roman"/>
          <w:color w:val="000000"/>
          <w:sz w:val="24"/>
          <w:szCs w:val="24"/>
        </w:rPr>
        <w:t>Heidjrachman, Ranupandojo. 2012. Manajemen Personalia.Yogyakarta: BPFE-Yogyakarta.</w:t>
      </w:r>
    </w:p>
    <w:p w:rsidR="0030575F" w:rsidRPr="00F52782" w:rsidRDefault="0030575F" w:rsidP="0030575F">
      <w:pPr>
        <w:pStyle w:val="TidakAdaSpasi"/>
        <w:ind w:left="720" w:hanging="720"/>
        <w:jc w:val="both"/>
        <w:rPr>
          <w:rFonts w:ascii="Times New Roman" w:hAnsi="Times New Roman"/>
          <w:i/>
          <w:color w:val="000000"/>
          <w:sz w:val="24"/>
          <w:szCs w:val="24"/>
        </w:rPr>
      </w:pPr>
      <w:r>
        <w:rPr>
          <w:rFonts w:ascii="Times New Roman" w:hAnsi="Times New Roman"/>
          <w:color w:val="000000"/>
          <w:sz w:val="24"/>
          <w:szCs w:val="24"/>
        </w:rPr>
        <w:t>Hofstede, G. J. 2012</w:t>
      </w:r>
      <w:r w:rsidRPr="00C269C4">
        <w:rPr>
          <w:rFonts w:ascii="Times New Roman" w:hAnsi="Times New Roman"/>
          <w:color w:val="000000"/>
          <w:sz w:val="24"/>
          <w:szCs w:val="24"/>
        </w:rPr>
        <w:t xml:space="preserve">. </w:t>
      </w:r>
      <w:r w:rsidRPr="00C269C4">
        <w:rPr>
          <w:rFonts w:ascii="Times New Roman" w:hAnsi="Times New Roman"/>
          <w:i/>
          <w:color w:val="000000"/>
          <w:sz w:val="24"/>
          <w:szCs w:val="24"/>
        </w:rPr>
        <w:t>Measuring Organizational Cultures : A Qualitative and Quantitative Study Across Twenty Cases. Administrative Science Quarterly. NewYork.</w:t>
      </w:r>
    </w:p>
    <w:p w:rsidR="0030575F" w:rsidRDefault="0030575F" w:rsidP="0030575F">
      <w:pPr>
        <w:pStyle w:val="TidakAdaSpasi"/>
        <w:ind w:left="720" w:hanging="720"/>
        <w:jc w:val="both"/>
        <w:rPr>
          <w:rFonts w:ascii="Times New Roman" w:hAnsi="Times New Roman"/>
          <w:color w:val="000000"/>
          <w:sz w:val="24"/>
        </w:rPr>
      </w:pPr>
      <w:r w:rsidRPr="00645E98">
        <w:rPr>
          <w:rFonts w:ascii="Times New Roman" w:hAnsi="Times New Roman"/>
          <w:color w:val="000000"/>
          <w:sz w:val="24"/>
        </w:rPr>
        <w:t>Hurlock, Elizabeth B. 2013. Psikologi Perkembangan Suatu Pendekatan Sepanjang Rentang Kehidupan Edisi kelima. Jakarta: Erlangga.</w:t>
      </w:r>
    </w:p>
    <w:p w:rsidR="0030575F" w:rsidRPr="007642CE" w:rsidRDefault="0030575F" w:rsidP="0030575F">
      <w:pPr>
        <w:pStyle w:val="DaftarParagraf"/>
        <w:ind w:hanging="720"/>
        <w:rPr>
          <w:rFonts w:ascii="Times New Roman" w:hAnsi="Times New Roman"/>
          <w:color w:val="000000"/>
          <w:sz w:val="14"/>
          <w:szCs w:val="24"/>
        </w:rPr>
      </w:pPr>
    </w:p>
    <w:p w:rsidR="0030575F" w:rsidRDefault="0030575F" w:rsidP="0030575F">
      <w:pPr>
        <w:pStyle w:val="DaftarParagraf"/>
        <w:ind w:hanging="720"/>
        <w:rPr>
          <w:rFonts w:ascii="Times New Roman" w:hAnsi="Times New Roman"/>
          <w:color w:val="000000"/>
          <w:sz w:val="24"/>
          <w:szCs w:val="24"/>
        </w:rPr>
      </w:pPr>
      <w:r w:rsidRPr="00645E98">
        <w:rPr>
          <w:rFonts w:ascii="Times New Roman" w:hAnsi="Times New Roman"/>
          <w:color w:val="000000"/>
          <w:sz w:val="24"/>
          <w:szCs w:val="24"/>
        </w:rPr>
        <w:t>Marwansyah. 2014. Manajemen Sumber Daya Manusia, Edisi Kedua, Alfabeta, Bandung.</w:t>
      </w:r>
    </w:p>
    <w:p w:rsidR="0030575F" w:rsidRPr="007642CE" w:rsidRDefault="0030575F" w:rsidP="0030575F">
      <w:pPr>
        <w:pStyle w:val="DaftarParagraf"/>
        <w:ind w:hanging="720"/>
        <w:rPr>
          <w:rFonts w:ascii="Times New Roman" w:hAnsi="Times New Roman"/>
          <w:color w:val="000000"/>
          <w:sz w:val="6"/>
          <w:szCs w:val="24"/>
        </w:rPr>
      </w:pPr>
    </w:p>
    <w:p w:rsidR="0030575F" w:rsidRPr="00645E98" w:rsidRDefault="0030575F" w:rsidP="0030575F">
      <w:pPr>
        <w:spacing w:line="360" w:lineRule="auto"/>
        <w:ind w:left="1985" w:hanging="1985"/>
        <w:jc w:val="both"/>
        <w:rPr>
          <w:color w:val="000000"/>
        </w:rPr>
      </w:pPr>
      <w:r w:rsidRPr="00645E98">
        <w:rPr>
          <w:color w:val="000000"/>
        </w:rPr>
        <w:t>Notoatmodjo.(2014). Metodologi Penelitian Kesehatan.Jakarta : PT. Rineka Cipta.</w:t>
      </w:r>
    </w:p>
    <w:p w:rsidR="0030575F" w:rsidRPr="00645E98" w:rsidRDefault="0030575F" w:rsidP="0030575F">
      <w:pPr>
        <w:spacing w:line="360" w:lineRule="auto"/>
        <w:ind w:left="709" w:hanging="709"/>
        <w:jc w:val="both"/>
        <w:rPr>
          <w:color w:val="000000"/>
        </w:rPr>
      </w:pPr>
      <w:r w:rsidRPr="00645E98">
        <w:rPr>
          <w:color w:val="000000"/>
        </w:rPr>
        <w:t>Nursalam (2013). Pendidikan Dalam Keperawatan. Jakarta : Salemba Medika</w:t>
      </w:r>
    </w:p>
    <w:p w:rsidR="0030575F" w:rsidRPr="0067723B" w:rsidRDefault="0030575F" w:rsidP="0030575F">
      <w:pPr>
        <w:ind w:left="709" w:hanging="709"/>
        <w:jc w:val="both"/>
        <w:rPr>
          <w:color w:val="000000"/>
        </w:rPr>
      </w:pPr>
      <w:r w:rsidRPr="00C269C4">
        <w:rPr>
          <w:color w:val="000000"/>
        </w:rPr>
        <w:t xml:space="preserve">Pinder. 2013. Work Motivation.: </w:t>
      </w:r>
      <w:r w:rsidRPr="00C269C4">
        <w:rPr>
          <w:i/>
          <w:color w:val="000000"/>
        </w:rPr>
        <w:t>Theory, Issues And Apllications Lliois :Scoff, Foresmen And Company.</w:t>
      </w:r>
    </w:p>
    <w:p w:rsidR="0030575F" w:rsidRPr="00645E98" w:rsidRDefault="0030575F" w:rsidP="0030575F">
      <w:pPr>
        <w:pStyle w:val="DaftarParagraf"/>
        <w:spacing w:line="360" w:lineRule="auto"/>
        <w:ind w:hanging="720"/>
        <w:rPr>
          <w:rFonts w:ascii="Times New Roman" w:hAnsi="Times New Roman"/>
          <w:color w:val="000000"/>
          <w:sz w:val="24"/>
          <w:szCs w:val="24"/>
        </w:rPr>
      </w:pPr>
      <w:r w:rsidRPr="00645E98">
        <w:rPr>
          <w:rFonts w:ascii="Times New Roman" w:hAnsi="Times New Roman"/>
          <w:color w:val="000000"/>
          <w:sz w:val="24"/>
          <w:szCs w:val="24"/>
        </w:rPr>
        <w:t>Riduwan2011,</w:t>
      </w:r>
      <w:r w:rsidRPr="00645E98">
        <w:rPr>
          <w:rFonts w:ascii="Times New Roman" w:hAnsi="Times New Roman"/>
          <w:i/>
          <w:color w:val="000000"/>
          <w:sz w:val="24"/>
          <w:szCs w:val="24"/>
        </w:rPr>
        <w:t>Metode Dan TeknikPenyusunanTesis</w:t>
      </w:r>
      <w:r w:rsidRPr="00645E98">
        <w:rPr>
          <w:rFonts w:ascii="Times New Roman" w:hAnsi="Times New Roman"/>
          <w:color w:val="000000"/>
          <w:sz w:val="24"/>
          <w:szCs w:val="24"/>
        </w:rPr>
        <w:t>.Bandung : Alfabeta</w:t>
      </w:r>
    </w:p>
    <w:p w:rsidR="0030575F" w:rsidRDefault="0030575F" w:rsidP="0030575F">
      <w:pPr>
        <w:pStyle w:val="TeksIsi3"/>
        <w:spacing w:after="0" w:line="360" w:lineRule="auto"/>
        <w:ind w:left="851" w:hanging="851"/>
        <w:jc w:val="both"/>
        <w:rPr>
          <w:rFonts w:ascii="Times New Roman" w:hAnsi="Times New Roman"/>
          <w:color w:val="000000"/>
          <w:sz w:val="24"/>
          <w:szCs w:val="24"/>
          <w:lang w:val="en-US"/>
        </w:rPr>
      </w:pPr>
      <w:r w:rsidRPr="00C269C4">
        <w:rPr>
          <w:rFonts w:ascii="Times New Roman" w:hAnsi="Times New Roman"/>
          <w:color w:val="000000"/>
          <w:sz w:val="24"/>
          <w:szCs w:val="24"/>
          <w:lang w:val="en-US"/>
        </w:rPr>
        <w:t>Robbins, P Stephen dan Timothy A. Judge. 2012. Perilaku Organisasi. Selemba Empat. Jakarta.</w:t>
      </w:r>
    </w:p>
    <w:p w:rsidR="0030575F" w:rsidRDefault="0030575F" w:rsidP="0030575F">
      <w:pPr>
        <w:pStyle w:val="TeksIsi3"/>
        <w:spacing w:after="0" w:line="240" w:lineRule="auto"/>
        <w:ind w:left="851" w:hanging="851"/>
        <w:jc w:val="both"/>
        <w:rPr>
          <w:rFonts w:ascii="Times New Roman" w:hAnsi="Times New Roman"/>
          <w:color w:val="000000"/>
          <w:sz w:val="24"/>
          <w:szCs w:val="24"/>
          <w:lang w:val="en-US"/>
        </w:rPr>
      </w:pPr>
      <w:r w:rsidRPr="00645E98">
        <w:rPr>
          <w:rFonts w:ascii="Times New Roman" w:hAnsi="Times New Roman"/>
          <w:color w:val="000000"/>
          <w:sz w:val="24"/>
          <w:szCs w:val="24"/>
          <w:lang w:val="en-US"/>
        </w:rPr>
        <w:t>Sedarmayanti. (2014). Sumber Daya Manusia dan Produktivitas Kerja. Jakarta: Mandar Maju</w:t>
      </w:r>
    </w:p>
    <w:p w:rsidR="0030575F" w:rsidRPr="00645E98" w:rsidRDefault="0030575F" w:rsidP="0030575F">
      <w:pPr>
        <w:pStyle w:val="TeksIsi3"/>
        <w:tabs>
          <w:tab w:val="left" w:pos="3181"/>
        </w:tabs>
        <w:spacing w:after="0" w:line="240" w:lineRule="auto"/>
        <w:ind w:left="851" w:hanging="851"/>
        <w:jc w:val="both"/>
        <w:rPr>
          <w:rFonts w:ascii="Times New Roman" w:hAnsi="Times New Roman"/>
          <w:color w:val="000000"/>
          <w:sz w:val="14"/>
          <w:szCs w:val="24"/>
          <w:lang w:val="en-US"/>
        </w:rPr>
      </w:pPr>
      <w:r>
        <w:rPr>
          <w:rFonts w:ascii="Times New Roman" w:hAnsi="Times New Roman"/>
          <w:color w:val="000000"/>
          <w:sz w:val="14"/>
          <w:szCs w:val="24"/>
          <w:lang w:val="en-US"/>
        </w:rPr>
        <w:tab/>
      </w:r>
      <w:r>
        <w:rPr>
          <w:rFonts w:ascii="Times New Roman" w:hAnsi="Times New Roman"/>
          <w:color w:val="000000"/>
          <w:sz w:val="14"/>
          <w:szCs w:val="24"/>
          <w:lang w:val="en-US"/>
        </w:rPr>
        <w:tab/>
      </w:r>
    </w:p>
    <w:p w:rsidR="0030575F" w:rsidRPr="00C269C4" w:rsidRDefault="0030575F" w:rsidP="0030575F">
      <w:pPr>
        <w:pStyle w:val="TeksIsi3"/>
        <w:spacing w:after="0" w:line="240" w:lineRule="auto"/>
        <w:ind w:left="851" w:hanging="851"/>
        <w:jc w:val="both"/>
        <w:rPr>
          <w:rFonts w:ascii="Times New Roman" w:hAnsi="Times New Roman"/>
          <w:color w:val="000000"/>
          <w:sz w:val="24"/>
          <w:szCs w:val="24"/>
          <w:lang w:val="en-US"/>
        </w:rPr>
      </w:pPr>
      <w:r>
        <w:rPr>
          <w:rFonts w:ascii="Times New Roman" w:hAnsi="Times New Roman"/>
          <w:color w:val="000000"/>
          <w:sz w:val="24"/>
          <w:szCs w:val="24"/>
          <w:lang w:val="en-US"/>
        </w:rPr>
        <w:t>Sondang P. Siagian. 2012</w:t>
      </w:r>
      <w:r w:rsidRPr="00C269C4">
        <w:rPr>
          <w:rFonts w:ascii="Times New Roman" w:hAnsi="Times New Roman"/>
          <w:color w:val="000000"/>
          <w:sz w:val="24"/>
          <w:szCs w:val="24"/>
          <w:lang w:val="en-US"/>
        </w:rPr>
        <w:t xml:space="preserve">. Manajemen Sumber Daya Manusia. Jakarta : Bumi Aksara. </w:t>
      </w:r>
    </w:p>
    <w:p w:rsidR="0030575F" w:rsidRPr="007642CE" w:rsidRDefault="0030575F" w:rsidP="0030575F">
      <w:pPr>
        <w:pStyle w:val="TidakAdaSpasi"/>
        <w:ind w:left="900" w:hanging="900"/>
        <w:jc w:val="both"/>
        <w:rPr>
          <w:rFonts w:ascii="Times New Roman" w:hAnsi="Times New Roman"/>
          <w:color w:val="000000"/>
          <w:sz w:val="12"/>
          <w:szCs w:val="24"/>
        </w:rPr>
      </w:pPr>
    </w:p>
    <w:p w:rsidR="0030575F" w:rsidRPr="00645E98" w:rsidRDefault="0030575F" w:rsidP="0030575F">
      <w:pPr>
        <w:pStyle w:val="TidakAdaSpasi"/>
        <w:ind w:left="900" w:hanging="900"/>
        <w:jc w:val="both"/>
        <w:rPr>
          <w:rFonts w:ascii="Times New Roman" w:hAnsi="Times New Roman"/>
          <w:color w:val="000000"/>
          <w:sz w:val="24"/>
          <w:szCs w:val="24"/>
        </w:rPr>
      </w:pPr>
      <w:r w:rsidRPr="00645E98">
        <w:rPr>
          <w:rFonts w:ascii="Times New Roman" w:hAnsi="Times New Roman"/>
          <w:color w:val="000000"/>
          <w:sz w:val="24"/>
          <w:szCs w:val="24"/>
        </w:rPr>
        <w:t>Sugiyono.2011. Metode Penelitian Pendidikan Pendekatan Kuantitatif, kualitatif, dan R&amp;D. Bandung: Alfabeta</w:t>
      </w:r>
    </w:p>
    <w:p w:rsidR="0030575F" w:rsidRPr="00645E98" w:rsidRDefault="0030575F" w:rsidP="0030575F">
      <w:pPr>
        <w:pStyle w:val="TeksIsi3"/>
        <w:spacing w:after="0" w:line="360" w:lineRule="auto"/>
        <w:ind w:left="851" w:hanging="851"/>
        <w:jc w:val="both"/>
        <w:rPr>
          <w:rFonts w:ascii="Times New Roman" w:hAnsi="Times New Roman"/>
          <w:color w:val="000000"/>
          <w:sz w:val="4"/>
          <w:szCs w:val="24"/>
          <w:lang w:val="en-US"/>
        </w:rPr>
      </w:pPr>
    </w:p>
    <w:p w:rsidR="0030575F" w:rsidRDefault="0030575F" w:rsidP="0030575F">
      <w:pPr>
        <w:pStyle w:val="TidakAdaSpasi"/>
        <w:ind w:left="900" w:hanging="900"/>
        <w:jc w:val="both"/>
        <w:rPr>
          <w:rFonts w:ascii="Times New Roman" w:hAnsi="Times New Roman"/>
          <w:color w:val="000000"/>
          <w:sz w:val="24"/>
          <w:szCs w:val="24"/>
        </w:rPr>
      </w:pPr>
      <w:r w:rsidRPr="00C269C4">
        <w:rPr>
          <w:rFonts w:ascii="Times New Roman" w:hAnsi="Times New Roman"/>
          <w:color w:val="000000"/>
          <w:sz w:val="24"/>
          <w:szCs w:val="24"/>
        </w:rPr>
        <w:t xml:space="preserve">Sutrisno Edi, 2011. </w:t>
      </w:r>
      <w:r w:rsidRPr="00C269C4">
        <w:rPr>
          <w:rFonts w:ascii="Times New Roman" w:hAnsi="Times New Roman"/>
          <w:i/>
          <w:color w:val="000000"/>
          <w:sz w:val="24"/>
          <w:szCs w:val="24"/>
        </w:rPr>
        <w:t xml:space="preserve">Manajemen Sumber daya Manusia. </w:t>
      </w:r>
      <w:r w:rsidRPr="00C269C4">
        <w:rPr>
          <w:rFonts w:ascii="Times New Roman" w:hAnsi="Times New Roman"/>
          <w:color w:val="000000"/>
          <w:sz w:val="24"/>
          <w:szCs w:val="24"/>
        </w:rPr>
        <w:t>Edisi Pertama. Jakarta: Kencana Prenada Media group.</w:t>
      </w:r>
    </w:p>
    <w:p w:rsidR="0030575F" w:rsidRPr="007642CE" w:rsidRDefault="0030575F" w:rsidP="0030575F">
      <w:pPr>
        <w:pStyle w:val="TidakAdaSpasi"/>
        <w:ind w:left="900" w:hanging="900"/>
        <w:jc w:val="both"/>
        <w:rPr>
          <w:rFonts w:ascii="Times New Roman" w:hAnsi="Times New Roman"/>
          <w:color w:val="000000"/>
          <w:sz w:val="10"/>
          <w:szCs w:val="24"/>
        </w:rPr>
      </w:pPr>
    </w:p>
    <w:p w:rsidR="0030575F" w:rsidRPr="00645E98" w:rsidRDefault="0030575F" w:rsidP="0030575F">
      <w:pPr>
        <w:pStyle w:val="TeksIsi3"/>
        <w:spacing w:after="0" w:line="360" w:lineRule="auto"/>
        <w:ind w:left="851" w:hanging="851"/>
        <w:jc w:val="both"/>
        <w:rPr>
          <w:rFonts w:ascii="Times New Roman" w:hAnsi="Times New Roman"/>
          <w:color w:val="000000"/>
          <w:sz w:val="24"/>
          <w:szCs w:val="24"/>
          <w:lang w:val="en-US"/>
        </w:rPr>
      </w:pPr>
      <w:r w:rsidRPr="00645E98">
        <w:rPr>
          <w:rFonts w:ascii="Times New Roman" w:hAnsi="Times New Roman"/>
          <w:color w:val="000000"/>
          <w:sz w:val="24"/>
          <w:szCs w:val="24"/>
          <w:lang w:val="en-US"/>
        </w:rPr>
        <w:t>Trijoko. 2014. Pengaruh Pendidikan dan Pengalaman Kerja. Jakarta.</w:t>
      </w:r>
    </w:p>
    <w:p w:rsidR="0030575F" w:rsidRPr="00645E98" w:rsidRDefault="0030575F" w:rsidP="0030575F">
      <w:pPr>
        <w:pStyle w:val="TeksIsi3"/>
        <w:spacing w:after="0" w:line="360" w:lineRule="auto"/>
        <w:ind w:left="851" w:hanging="851"/>
        <w:jc w:val="both"/>
        <w:rPr>
          <w:rFonts w:ascii="Times New Roman" w:hAnsi="Times New Roman"/>
          <w:color w:val="000000"/>
          <w:sz w:val="24"/>
          <w:szCs w:val="24"/>
          <w:lang w:val="en-US"/>
        </w:rPr>
      </w:pPr>
      <w:r w:rsidRPr="00645E98">
        <w:rPr>
          <w:rFonts w:ascii="Times New Roman" w:hAnsi="Times New Roman"/>
          <w:color w:val="000000"/>
          <w:sz w:val="24"/>
          <w:szCs w:val="24"/>
          <w:lang w:val="en-US"/>
        </w:rPr>
        <w:t>Torang, Dr.Syamsir.2014.Organisasi dan Manajemen.Bandung: ALFABETA</w:t>
      </w:r>
    </w:p>
    <w:p w:rsidR="0030575F" w:rsidRPr="006E5697" w:rsidRDefault="0030575F" w:rsidP="0030575F">
      <w:pPr>
        <w:pStyle w:val="DaftarParagraf"/>
        <w:spacing w:after="120"/>
        <w:ind w:hanging="720"/>
        <w:rPr>
          <w:rFonts w:ascii="Times New Roman" w:hAnsi="Times New Roman"/>
          <w:color w:val="000000"/>
          <w:sz w:val="24"/>
          <w:szCs w:val="24"/>
        </w:rPr>
      </w:pPr>
      <w:r>
        <w:rPr>
          <w:rFonts w:ascii="Times New Roman" w:hAnsi="Times New Roman"/>
          <w:color w:val="000000"/>
          <w:sz w:val="24"/>
          <w:szCs w:val="24"/>
        </w:rPr>
        <w:t>Vroom, Victor H. (2012</w:t>
      </w:r>
      <w:r w:rsidRPr="00C269C4">
        <w:rPr>
          <w:rFonts w:ascii="Times New Roman" w:hAnsi="Times New Roman"/>
          <w:color w:val="000000"/>
          <w:sz w:val="24"/>
          <w:szCs w:val="24"/>
        </w:rPr>
        <w:t>).  Management and Motivation. New York: Pinguin Books.</w:t>
      </w:r>
    </w:p>
    <w:p w:rsidR="0030575F" w:rsidRPr="00C269C4" w:rsidRDefault="0030575F" w:rsidP="0030575F">
      <w:pPr>
        <w:pStyle w:val="TeksIsi3"/>
        <w:spacing w:after="0" w:line="360" w:lineRule="auto"/>
        <w:ind w:left="851" w:hanging="851"/>
        <w:jc w:val="both"/>
        <w:rPr>
          <w:rFonts w:ascii="Times New Roman" w:hAnsi="Times New Roman"/>
          <w:color w:val="000000"/>
          <w:sz w:val="24"/>
          <w:szCs w:val="24"/>
          <w:lang w:val="en-US"/>
        </w:rPr>
      </w:pPr>
      <w:r w:rsidRPr="00C269C4">
        <w:rPr>
          <w:rFonts w:ascii="Times New Roman" w:hAnsi="Times New Roman"/>
          <w:color w:val="000000"/>
          <w:sz w:val="24"/>
          <w:szCs w:val="24"/>
          <w:lang w:val="en-US"/>
        </w:rPr>
        <w:t xml:space="preserve">Winardi. 2011. Manajemen Perilaku Organisasi. Jakarta : Prenada Media. </w:t>
      </w:r>
    </w:p>
    <w:p w:rsidR="0030575F" w:rsidRPr="00AC6E29" w:rsidRDefault="0030575F" w:rsidP="0030575F">
      <w:pPr>
        <w:pStyle w:val="TeksIsi3"/>
        <w:spacing w:after="0" w:line="240" w:lineRule="auto"/>
        <w:ind w:left="851" w:hanging="851"/>
        <w:jc w:val="both"/>
        <w:rPr>
          <w:rFonts w:ascii="Times New Roman" w:hAnsi="Times New Roman"/>
          <w:color w:val="000000"/>
          <w:sz w:val="32"/>
          <w:szCs w:val="24"/>
          <w:lang w:val="en-US"/>
        </w:rPr>
      </w:pPr>
    </w:p>
    <w:p w:rsidR="0030575F" w:rsidRPr="00866BC0" w:rsidRDefault="0030575F" w:rsidP="0030575F">
      <w:pPr>
        <w:pStyle w:val="DaftarParagraf"/>
        <w:ind w:hanging="720"/>
        <w:rPr>
          <w:rFonts w:ascii="Times New Roman" w:hAnsi="Times New Roman"/>
          <w:sz w:val="24"/>
          <w:szCs w:val="24"/>
        </w:rPr>
      </w:pPr>
    </w:p>
    <w:p w:rsidR="00773FCC" w:rsidRDefault="00773FCC"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30575F">
      <w:pPr>
        <w:rPr>
          <w:b/>
        </w:rPr>
      </w:pPr>
      <w:r>
        <w:rPr>
          <w:b/>
        </w:rPr>
        <w:t xml:space="preserve">Lampiran </w:t>
      </w:r>
    </w:p>
    <w:p w:rsidR="0030575F" w:rsidRDefault="0030575F" w:rsidP="0030575F">
      <w:pPr>
        <w:jc w:val="center"/>
        <w:rPr>
          <w:b/>
        </w:rPr>
      </w:pPr>
      <w:r w:rsidRPr="00BC021C">
        <w:rPr>
          <w:b/>
        </w:rPr>
        <w:t>KUESIONER</w:t>
      </w:r>
    </w:p>
    <w:p w:rsidR="0030575F" w:rsidRPr="00985DB1" w:rsidRDefault="0030575F" w:rsidP="0030575F">
      <w:pPr>
        <w:pStyle w:val="DaftarParagraf"/>
        <w:spacing w:before="100" w:beforeAutospacing="1" w:after="0" w:line="240" w:lineRule="auto"/>
        <w:ind w:left="0"/>
        <w:jc w:val="center"/>
        <w:rPr>
          <w:rFonts w:ascii="Times New Roman" w:hAnsi="Times New Roman"/>
          <w:b/>
          <w:sz w:val="24"/>
          <w:szCs w:val="24"/>
        </w:rPr>
      </w:pPr>
      <w:r w:rsidRPr="002E05B5">
        <w:rPr>
          <w:rFonts w:ascii="Times New Roman" w:hAnsi="Times New Roman"/>
          <w:b/>
          <w:sz w:val="24"/>
          <w:szCs w:val="24"/>
        </w:rPr>
        <w:t xml:space="preserve">ANGKET UNTUK </w:t>
      </w:r>
      <w:r>
        <w:rPr>
          <w:rFonts w:ascii="Times New Roman" w:hAnsi="Times New Roman"/>
          <w:b/>
          <w:sz w:val="24"/>
          <w:szCs w:val="24"/>
        </w:rPr>
        <w:t>PEGAWAI</w:t>
      </w:r>
    </w:p>
    <w:p w:rsidR="0030575F" w:rsidRPr="00985DB1" w:rsidRDefault="0030575F" w:rsidP="0030575F">
      <w:pPr>
        <w:jc w:val="center"/>
        <w:rPr>
          <w:b/>
        </w:rPr>
      </w:pPr>
      <w:r w:rsidRPr="007A5A85">
        <w:rPr>
          <w:b/>
        </w:rPr>
        <w:t>PT. TELKOM GORONTALO</w:t>
      </w:r>
      <w:r>
        <w:rPr>
          <w:b/>
        </w:rPr>
        <w:t xml:space="preserve"> DALAM RANGKA MENGUKUR </w:t>
      </w:r>
      <w:r w:rsidRPr="007A5A85">
        <w:rPr>
          <w:b/>
        </w:rPr>
        <w:t>PENGARUH PENGETAHUAN DAN PENGALAMAN KERJA TERHADAP KINERJA KARYAWAN</w:t>
      </w:r>
    </w:p>
    <w:p w:rsidR="0030575F" w:rsidRPr="00864283" w:rsidRDefault="0030575F" w:rsidP="0030575F">
      <w:pPr>
        <w:pStyle w:val="DaftarParagraf"/>
        <w:spacing w:before="100" w:beforeAutospacing="1" w:after="100" w:afterAutospacing="1" w:line="360" w:lineRule="auto"/>
        <w:ind w:left="0"/>
        <w:rPr>
          <w:rFonts w:ascii="Times New Roman" w:hAnsi="Times New Roman"/>
          <w:b/>
          <w:sz w:val="24"/>
          <w:szCs w:val="24"/>
        </w:rPr>
      </w:pPr>
    </w:p>
    <w:p w:rsidR="0030575F" w:rsidRPr="00F8299F" w:rsidRDefault="0030575F" w:rsidP="0030575F">
      <w:pPr>
        <w:pStyle w:val="DaftarParagraf"/>
        <w:spacing w:before="100" w:beforeAutospacing="1" w:after="100" w:afterAutospacing="1" w:line="360" w:lineRule="auto"/>
        <w:ind w:left="0"/>
        <w:jc w:val="both"/>
        <w:rPr>
          <w:rFonts w:ascii="Times New Roman" w:hAnsi="Times New Roman"/>
          <w:i/>
          <w:sz w:val="24"/>
          <w:szCs w:val="24"/>
        </w:rPr>
      </w:pPr>
      <w:r w:rsidRPr="00F8299F">
        <w:rPr>
          <w:rFonts w:ascii="Times New Roman" w:hAnsi="Times New Roman"/>
          <w:i/>
          <w:sz w:val="24"/>
          <w:szCs w:val="24"/>
        </w:rPr>
        <w:t>Asalamu alaikum warahmatullahi wabarakatuh.</w:t>
      </w:r>
    </w:p>
    <w:p w:rsidR="0030575F" w:rsidRDefault="0030575F" w:rsidP="0030575F">
      <w:pPr>
        <w:pStyle w:val="DaftarParagraf"/>
        <w:spacing w:before="100" w:beforeAutospacing="1" w:after="100" w:afterAutospacing="1" w:line="360" w:lineRule="auto"/>
        <w:ind w:left="0"/>
        <w:jc w:val="both"/>
        <w:rPr>
          <w:rFonts w:ascii="Times New Roman" w:hAnsi="Times New Roman"/>
          <w:sz w:val="24"/>
          <w:szCs w:val="24"/>
        </w:rPr>
      </w:pPr>
      <w:r w:rsidRPr="00E04E98">
        <w:rPr>
          <w:rFonts w:ascii="Times New Roman" w:hAnsi="Times New Roman"/>
          <w:sz w:val="24"/>
          <w:szCs w:val="24"/>
        </w:rPr>
        <w:t>Kepada Yth,</w:t>
      </w:r>
    </w:p>
    <w:p w:rsidR="0030575F" w:rsidRDefault="0030575F" w:rsidP="0030575F">
      <w:pPr>
        <w:pStyle w:val="DaftarParagraf"/>
        <w:spacing w:before="100" w:beforeAutospacing="1" w:after="100" w:afterAutospacing="1" w:line="360" w:lineRule="auto"/>
        <w:ind w:left="0"/>
        <w:jc w:val="both"/>
        <w:rPr>
          <w:rFonts w:ascii="Times New Roman" w:hAnsi="Times New Roman"/>
          <w:sz w:val="24"/>
          <w:szCs w:val="24"/>
        </w:rPr>
      </w:pPr>
      <w:r w:rsidRPr="00E04E98">
        <w:rPr>
          <w:rFonts w:ascii="Times New Roman" w:hAnsi="Times New Roman"/>
          <w:sz w:val="24"/>
          <w:szCs w:val="24"/>
        </w:rPr>
        <w:t>Bapak/Ibu/Saudara Responden</w:t>
      </w:r>
    </w:p>
    <w:p w:rsidR="0030575F" w:rsidRPr="003A2458" w:rsidRDefault="0030575F" w:rsidP="0030575F">
      <w:pPr>
        <w:pStyle w:val="DaftarParagraf"/>
        <w:spacing w:before="100" w:beforeAutospacing="1" w:after="100" w:afterAutospacing="1" w:line="360" w:lineRule="auto"/>
        <w:ind w:left="0"/>
        <w:jc w:val="both"/>
        <w:rPr>
          <w:rFonts w:ascii="Times New Roman" w:hAnsi="Times New Roman"/>
          <w:i/>
          <w:sz w:val="24"/>
          <w:szCs w:val="24"/>
        </w:rPr>
      </w:pPr>
      <w:r w:rsidRPr="00E04E98">
        <w:rPr>
          <w:rFonts w:ascii="Times New Roman" w:hAnsi="Times New Roman"/>
          <w:sz w:val="24"/>
          <w:szCs w:val="24"/>
        </w:rPr>
        <w:t>Di Tempat</w:t>
      </w:r>
    </w:p>
    <w:p w:rsidR="0030575F" w:rsidRDefault="0030575F" w:rsidP="0030575F">
      <w:pPr>
        <w:autoSpaceDE w:val="0"/>
        <w:autoSpaceDN w:val="0"/>
        <w:adjustRightInd w:val="0"/>
        <w:spacing w:line="360" w:lineRule="auto"/>
        <w:jc w:val="both"/>
      </w:pPr>
      <w:r w:rsidRPr="00E04E98">
        <w:t>Dengan Hormat,</w:t>
      </w:r>
    </w:p>
    <w:p w:rsidR="0030575F" w:rsidRDefault="0030575F" w:rsidP="0030575F">
      <w:pPr>
        <w:spacing w:line="360" w:lineRule="auto"/>
        <w:ind w:right="49"/>
        <w:jc w:val="both"/>
      </w:pPr>
      <w:r>
        <w:t xml:space="preserve">Saya </w:t>
      </w:r>
      <w:r w:rsidRPr="007A5A85">
        <w:t>Niki Fatmawati Topi</w:t>
      </w:r>
      <w:r>
        <w:t xml:space="preserve"> </w:t>
      </w:r>
      <w:r w:rsidRPr="00E04E98">
        <w:t>Mahasiswa Program Sarjana, Jurusan</w:t>
      </w:r>
      <w:r>
        <w:t xml:space="preserve"> </w:t>
      </w:r>
      <w:r w:rsidRPr="00E04E98">
        <w:t xml:space="preserve">Manajemen Universitas </w:t>
      </w:r>
      <w:r>
        <w:t>Ichsan Gorontalo saat ini tela</w:t>
      </w:r>
      <w:r w:rsidRPr="00E04E98">
        <w:t>h mengadakan</w:t>
      </w:r>
      <w:r>
        <w:t xml:space="preserve"> </w:t>
      </w:r>
      <w:r w:rsidRPr="00E04E98">
        <w:t xml:space="preserve">penelitian dengan judul </w:t>
      </w:r>
      <w:r w:rsidRPr="005D20E3">
        <w:t>“</w:t>
      </w:r>
      <w:r w:rsidRPr="007A5A85">
        <w:t>Pengaruh Pengetahuan Dan Pengalaman K</w:t>
      </w:r>
      <w:r>
        <w:t xml:space="preserve">erja Terhadap Kinerja Karyawan </w:t>
      </w:r>
      <w:r w:rsidRPr="007A5A85">
        <w:t>PT. Telkom Gorontalo</w:t>
      </w:r>
      <w:r w:rsidRPr="00E04E98">
        <w:t>” Dalam rangka</w:t>
      </w:r>
      <w:r>
        <w:t xml:space="preserve"> </w:t>
      </w:r>
      <w:r w:rsidRPr="00E04E98">
        <w:t xml:space="preserve">menyusun berupa </w:t>
      </w:r>
      <w:r>
        <w:t>proposal</w:t>
      </w:r>
      <w:r w:rsidRPr="00E04E98">
        <w:t>.</w:t>
      </w:r>
      <w:r>
        <w:t xml:space="preserve"> </w:t>
      </w:r>
      <w:r w:rsidRPr="00E04E98">
        <w:t>Dengan ini mohon kiranya Bapak/Ibu/Saudara untuk meluangkan</w:t>
      </w:r>
      <w:r>
        <w:t xml:space="preserve"> </w:t>
      </w:r>
      <w:r w:rsidRPr="00E04E98">
        <w:t>waktu sejenak guna mengisi daftar pernyataan yang telah saya sediakan</w:t>
      </w:r>
      <w:r>
        <w:t xml:space="preserve"> </w:t>
      </w:r>
      <w:r w:rsidRPr="00E04E98">
        <w:t>dibawah ini. Mohon diisi dengan sebenar-benarnya dan sejujur-jujurnya</w:t>
      </w:r>
      <w:r>
        <w:t xml:space="preserve"> </w:t>
      </w:r>
      <w:r w:rsidRPr="00E04E98">
        <w:t>tanpa dipengaruhi oleh siapapun. Jawaban ini bersifat rahasia, apapun</w:t>
      </w:r>
      <w:r>
        <w:t xml:space="preserve"> </w:t>
      </w:r>
      <w:r w:rsidRPr="00E04E98">
        <w:t>jawaban Bapak</w:t>
      </w:r>
      <w:r>
        <w:t xml:space="preserve"> </w:t>
      </w:r>
      <w:r w:rsidRPr="00E04E98">
        <w:t>/Ibu/</w:t>
      </w:r>
      <w:r>
        <w:t xml:space="preserve"> </w:t>
      </w:r>
      <w:r w:rsidRPr="00E04E98">
        <w:t xml:space="preserve">Saudara tidak ada yang salah dan </w:t>
      </w:r>
      <w:r w:rsidRPr="00E04E98">
        <w:lastRenderedPageBreak/>
        <w:t>tidak akan</w:t>
      </w:r>
      <w:r>
        <w:t xml:space="preserve"> </w:t>
      </w:r>
      <w:r w:rsidRPr="00E04E98">
        <w:t>berpengaruh terhadap penilaian kerja Bapak</w:t>
      </w:r>
      <w:r>
        <w:t xml:space="preserve"> </w:t>
      </w:r>
      <w:r w:rsidRPr="00E04E98">
        <w:t>/Ibu/Saudara, karena hanya</w:t>
      </w:r>
      <w:r>
        <w:t xml:space="preserve"> </w:t>
      </w:r>
      <w:r w:rsidRPr="00E04E98">
        <w:t>untuk kepentingan penelitian dan pengembangan ilmu pengetahuan.</w:t>
      </w:r>
    </w:p>
    <w:p w:rsidR="0030575F" w:rsidRPr="00985DB1" w:rsidRDefault="0030575F" w:rsidP="0030575F">
      <w:pPr>
        <w:autoSpaceDE w:val="0"/>
        <w:autoSpaceDN w:val="0"/>
        <w:adjustRightInd w:val="0"/>
        <w:spacing w:line="360" w:lineRule="auto"/>
        <w:ind w:firstLine="720"/>
        <w:jc w:val="both"/>
      </w:pPr>
      <w:r w:rsidRPr="00E04E98">
        <w:t>Mohon jangan sampai ada yang terlewatkan, karena hal itu</w:t>
      </w:r>
      <w:r>
        <w:t xml:space="preserve"> </w:t>
      </w:r>
      <w:r w:rsidRPr="00E04E98">
        <w:t>merupakan hal yang sangat penting bagi tujuan penelitian.</w:t>
      </w:r>
      <w:r>
        <w:t xml:space="preserve"> </w:t>
      </w:r>
      <w:r w:rsidRPr="00E04E98">
        <w:t>Atas kesediaan dan perhatian serta kerja sama yang baik, peneliti</w:t>
      </w:r>
      <w:r>
        <w:t xml:space="preserve"> </w:t>
      </w:r>
      <w:r w:rsidRPr="00E04E98">
        <w:t>mengucapkan banyak terima kasih.</w:t>
      </w:r>
    </w:p>
    <w:p w:rsidR="0030575F" w:rsidRDefault="0030575F" w:rsidP="0030575F">
      <w:pPr>
        <w:autoSpaceDE w:val="0"/>
        <w:autoSpaceDN w:val="0"/>
        <w:adjustRightInd w:val="0"/>
        <w:ind w:left="5760"/>
        <w:jc w:val="both"/>
      </w:pPr>
      <w:r w:rsidRPr="00E04E98">
        <w:t>Hormat Saya,</w:t>
      </w:r>
    </w:p>
    <w:p w:rsidR="0030575F" w:rsidRDefault="0030575F" w:rsidP="0030575F">
      <w:pPr>
        <w:autoSpaceDE w:val="0"/>
        <w:autoSpaceDN w:val="0"/>
        <w:adjustRightInd w:val="0"/>
        <w:ind w:left="5760"/>
        <w:jc w:val="both"/>
      </w:pPr>
      <w:r w:rsidRPr="00E04E98">
        <w:t>Peneliti</w:t>
      </w:r>
    </w:p>
    <w:p w:rsidR="0030575F" w:rsidRPr="0065083A" w:rsidRDefault="0030575F" w:rsidP="0030575F">
      <w:pPr>
        <w:ind w:left="720"/>
        <w:rPr>
          <w:b/>
          <w:sz w:val="76"/>
          <w:szCs w:val="28"/>
        </w:rPr>
      </w:pPr>
    </w:p>
    <w:p w:rsidR="0030575F" w:rsidRDefault="0030575F" w:rsidP="0030575F">
      <w:pPr>
        <w:autoSpaceDE w:val="0"/>
        <w:autoSpaceDN w:val="0"/>
        <w:adjustRightInd w:val="0"/>
        <w:spacing w:line="480" w:lineRule="auto"/>
        <w:ind w:left="5760"/>
        <w:jc w:val="both"/>
        <w:rPr>
          <w:b/>
        </w:rPr>
      </w:pPr>
      <w:r w:rsidRPr="007A5A85">
        <w:rPr>
          <w:b/>
        </w:rPr>
        <w:t xml:space="preserve">Niki Fatmawati Topi </w:t>
      </w:r>
    </w:p>
    <w:p w:rsidR="0030575F" w:rsidRDefault="0030575F" w:rsidP="0030575F">
      <w:pPr>
        <w:autoSpaceDE w:val="0"/>
        <w:autoSpaceDN w:val="0"/>
        <w:adjustRightInd w:val="0"/>
        <w:spacing w:line="480" w:lineRule="auto"/>
        <w:ind w:left="5760"/>
        <w:jc w:val="both"/>
        <w:rPr>
          <w:b/>
        </w:rPr>
      </w:pPr>
    </w:p>
    <w:p w:rsidR="0030575F" w:rsidRPr="00A25824" w:rsidRDefault="0030575F" w:rsidP="0030575F">
      <w:pPr>
        <w:autoSpaceDE w:val="0"/>
        <w:autoSpaceDN w:val="0"/>
        <w:adjustRightInd w:val="0"/>
        <w:spacing w:line="480" w:lineRule="auto"/>
        <w:jc w:val="both"/>
        <w:rPr>
          <w:b/>
          <w:bCs/>
        </w:rPr>
      </w:pPr>
      <w:r>
        <w:rPr>
          <w:b/>
        </w:rPr>
        <w:t>I</w:t>
      </w:r>
      <w:r w:rsidRPr="00A25824">
        <w:rPr>
          <w:b/>
        </w:rPr>
        <w:t xml:space="preserve">. </w:t>
      </w:r>
      <w:r w:rsidRPr="00A25824">
        <w:rPr>
          <w:b/>
          <w:bCs/>
        </w:rPr>
        <w:t>IDENTITAS RESPONDEN</w:t>
      </w:r>
    </w:p>
    <w:p w:rsidR="0030575F" w:rsidRPr="003A6B7F" w:rsidRDefault="0030575F" w:rsidP="0030575F">
      <w:pPr>
        <w:autoSpaceDE w:val="0"/>
        <w:autoSpaceDN w:val="0"/>
        <w:adjustRightInd w:val="0"/>
        <w:spacing w:line="480" w:lineRule="auto"/>
        <w:jc w:val="both"/>
      </w:pPr>
      <w:r>
        <w:t>1</w:t>
      </w:r>
      <w:r w:rsidRPr="003A6B7F">
        <w:t xml:space="preserve">. Usia </w:t>
      </w:r>
      <w:r>
        <w:tab/>
      </w:r>
      <w:r>
        <w:tab/>
      </w:r>
      <w:r>
        <w:tab/>
      </w:r>
      <w:r w:rsidRPr="003A6B7F">
        <w:t>: …..............th</w:t>
      </w:r>
    </w:p>
    <w:p w:rsidR="0030575F" w:rsidRPr="003A6B7F" w:rsidRDefault="00D30283" w:rsidP="0030575F">
      <w:pPr>
        <w:autoSpaceDE w:val="0"/>
        <w:autoSpaceDN w:val="0"/>
        <w:adjustRightInd w:val="0"/>
        <w:spacing w:line="480" w:lineRule="auto"/>
        <w:jc w:val="both"/>
      </w:pPr>
      <w:r>
        <w:rPr>
          <w:noProof/>
          <w:lang w:val="id-ID"/>
        </w:rPr>
        <mc:AlternateContent>
          <mc:Choice Requires="wps">
            <w:drawing>
              <wp:anchor distT="0" distB="0" distL="114300" distR="114300" simplePos="0" relativeHeight="251673088" behindDoc="0" locked="0" layoutInCell="1" allowOverlap="1">
                <wp:simplePos x="0" y="0"/>
                <wp:positionH relativeFrom="column">
                  <wp:posOffset>3011170</wp:posOffset>
                </wp:positionH>
                <wp:positionV relativeFrom="paragraph">
                  <wp:posOffset>16510</wp:posOffset>
                </wp:positionV>
                <wp:extent cx="142875" cy="135255"/>
                <wp:effectExtent l="0" t="0" r="9525" b="0"/>
                <wp:wrapNone/>
                <wp:docPr id="9" nam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4751D" id=" 79" o:spid="_x0000_s1026" style="position:absolute;margin-left:237.1pt;margin-top:1.3pt;width:11.25pt;height:1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">
                <v:path arrowok="t"/>
              </v:rect>
            </w:pict>
          </mc:Fallback>
        </mc:AlternateContent>
      </w:r>
      <w:r>
        <w:rPr>
          <w:noProof/>
          <w:lang w:val="id-ID"/>
        </w:rPr>
        <mc:AlternateContent>
          <mc:Choice Requires="wps">
            <w:drawing>
              <wp:anchor distT="0" distB="0" distL="114300" distR="114300" simplePos="0" relativeHeight="251674112" behindDoc="0" locked="0" layoutInCell="1" allowOverlap="1">
                <wp:simplePos x="0" y="0"/>
                <wp:positionH relativeFrom="column">
                  <wp:posOffset>1946910</wp:posOffset>
                </wp:positionH>
                <wp:positionV relativeFrom="paragraph">
                  <wp:posOffset>16510</wp:posOffset>
                </wp:positionV>
                <wp:extent cx="142875" cy="135255"/>
                <wp:effectExtent l="0" t="0" r="9525" b="0"/>
                <wp:wrapNone/>
                <wp:docPr id="8" nam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35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0EC37" id=" 80" o:spid="_x0000_s1026" style="position:absolute;margin-left:153.3pt;margin-top:1.3pt;width:11.25pt;height:1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">
                <v:path arrowok="t"/>
              </v:rect>
            </w:pict>
          </mc:Fallback>
        </mc:AlternateContent>
      </w:r>
      <w:r w:rsidR="0030575F">
        <w:t>2</w:t>
      </w:r>
      <w:r w:rsidR="0030575F" w:rsidRPr="003A6B7F">
        <w:t xml:space="preserve">. Jenis Kelamin </w:t>
      </w:r>
      <w:r w:rsidR="0030575F">
        <w:tab/>
      </w:r>
      <w:r w:rsidR="0030575F">
        <w:tab/>
        <w:t>:        Pria</w:t>
      </w:r>
      <w:r w:rsidR="0030575F">
        <w:tab/>
      </w:r>
      <w:r w:rsidR="0030575F">
        <w:tab/>
      </w:r>
      <w:r w:rsidR="0030575F" w:rsidRPr="003A6B7F">
        <w:t>Wanita</w:t>
      </w:r>
    </w:p>
    <w:p w:rsidR="0030575F" w:rsidRDefault="0030575F" w:rsidP="0030575F">
      <w:pPr>
        <w:autoSpaceDE w:val="0"/>
        <w:autoSpaceDN w:val="0"/>
        <w:adjustRightInd w:val="0"/>
        <w:spacing w:line="480" w:lineRule="auto"/>
        <w:jc w:val="both"/>
      </w:pPr>
      <w:r>
        <w:t>3</w:t>
      </w:r>
      <w:r w:rsidRPr="003A6B7F">
        <w:t xml:space="preserve">. </w:t>
      </w:r>
      <w:r>
        <w:t>Jabatan</w:t>
      </w:r>
      <w:r w:rsidRPr="003A6B7F">
        <w:t xml:space="preserve"> </w:t>
      </w:r>
      <w:r>
        <w:tab/>
      </w:r>
      <w:r>
        <w:tab/>
      </w:r>
      <w:r>
        <w:tab/>
        <w:t>: ……………………………….</w:t>
      </w:r>
    </w:p>
    <w:p w:rsidR="0030575F" w:rsidRDefault="0030575F" w:rsidP="0030575F">
      <w:pPr>
        <w:autoSpaceDE w:val="0"/>
        <w:autoSpaceDN w:val="0"/>
        <w:adjustRightInd w:val="0"/>
        <w:spacing w:line="480" w:lineRule="auto"/>
        <w:jc w:val="both"/>
      </w:pPr>
      <w:r>
        <w:t>4. Masa Kerja</w:t>
      </w:r>
      <w:r>
        <w:tab/>
      </w:r>
      <w:r>
        <w:tab/>
      </w:r>
      <w:r>
        <w:tab/>
        <w:t>: ……………………………….</w:t>
      </w:r>
    </w:p>
    <w:p w:rsidR="0030575F" w:rsidRDefault="0030575F" w:rsidP="0030575F">
      <w:pPr>
        <w:autoSpaceDE w:val="0"/>
        <w:autoSpaceDN w:val="0"/>
        <w:adjustRightInd w:val="0"/>
        <w:spacing w:line="480" w:lineRule="auto"/>
        <w:jc w:val="both"/>
        <w:rPr>
          <w:b/>
        </w:rPr>
      </w:pPr>
      <w:r>
        <w:rPr>
          <w:b/>
        </w:rPr>
        <w:t xml:space="preserve">II. </w:t>
      </w:r>
      <w:r w:rsidRPr="00A25824">
        <w:rPr>
          <w:b/>
        </w:rPr>
        <w:t>PERNYATAAN PENELITIAN</w:t>
      </w:r>
    </w:p>
    <w:p w:rsidR="0030575F" w:rsidRDefault="0030575F" w:rsidP="0030575F">
      <w:pPr>
        <w:autoSpaceDE w:val="0"/>
        <w:autoSpaceDN w:val="0"/>
        <w:adjustRightInd w:val="0"/>
        <w:spacing w:line="480" w:lineRule="auto"/>
        <w:ind w:firstLine="720"/>
        <w:jc w:val="both"/>
      </w:pPr>
      <w:r w:rsidRPr="0049331D">
        <w:t>Beri jawaban atas pertanyaan berikut ini sesuai dengan pendapat</w:t>
      </w:r>
      <w:r>
        <w:t xml:space="preserve"> </w:t>
      </w:r>
      <w:r w:rsidRPr="0049331D">
        <w:t>anda, dengan cara member</w:t>
      </w:r>
      <w:r>
        <w:t>i</w:t>
      </w:r>
      <w:r w:rsidRPr="0049331D">
        <w:t xml:space="preserve"> tanda</w:t>
      </w:r>
      <w:r>
        <w:t xml:space="preserve"> (</w:t>
      </w:r>
      <w:r>
        <w:sym w:font="Wingdings" w:char="F0FC"/>
      </w:r>
      <w:r>
        <w:t>) pada kolom yang tersedia.</w:t>
      </w:r>
    </w:p>
    <w:p w:rsidR="0030575F" w:rsidRPr="00E5629D" w:rsidRDefault="0030575F" w:rsidP="0030575F">
      <w:pPr>
        <w:autoSpaceDE w:val="0"/>
        <w:autoSpaceDN w:val="0"/>
        <w:adjustRightInd w:val="0"/>
        <w:spacing w:line="480" w:lineRule="auto"/>
        <w:ind w:left="360"/>
        <w:jc w:val="both"/>
        <w:rPr>
          <w:b/>
        </w:rPr>
      </w:pPr>
      <w:r w:rsidRPr="00E5629D">
        <w:rPr>
          <w:b/>
        </w:rPr>
        <w:t>Keterangan:</w:t>
      </w:r>
    </w:p>
    <w:p w:rsidR="0030575F" w:rsidRDefault="0030575F" w:rsidP="00B4126B">
      <w:pPr>
        <w:numPr>
          <w:ilvl w:val="0"/>
          <w:numId w:val="50"/>
        </w:numPr>
        <w:autoSpaceDE w:val="0"/>
        <w:autoSpaceDN w:val="0"/>
        <w:adjustRightInd w:val="0"/>
        <w:spacing w:line="480" w:lineRule="auto"/>
        <w:ind w:left="360"/>
        <w:jc w:val="both"/>
      </w:pPr>
      <w:r w:rsidRPr="00D11604">
        <w:t xml:space="preserve">Selalu </w:t>
      </w:r>
    </w:p>
    <w:p w:rsidR="0030575F" w:rsidRDefault="0030575F" w:rsidP="00B4126B">
      <w:pPr>
        <w:numPr>
          <w:ilvl w:val="0"/>
          <w:numId w:val="50"/>
        </w:numPr>
        <w:autoSpaceDE w:val="0"/>
        <w:autoSpaceDN w:val="0"/>
        <w:adjustRightInd w:val="0"/>
        <w:spacing w:line="480" w:lineRule="auto"/>
        <w:ind w:left="360"/>
        <w:jc w:val="both"/>
      </w:pPr>
      <w:r w:rsidRPr="00D11604">
        <w:t>Sering</w:t>
      </w:r>
    </w:p>
    <w:p w:rsidR="0030575F" w:rsidRDefault="0030575F" w:rsidP="00B4126B">
      <w:pPr>
        <w:numPr>
          <w:ilvl w:val="0"/>
          <w:numId w:val="50"/>
        </w:numPr>
        <w:autoSpaceDE w:val="0"/>
        <w:autoSpaceDN w:val="0"/>
        <w:adjustRightInd w:val="0"/>
        <w:spacing w:line="480" w:lineRule="auto"/>
        <w:ind w:left="360"/>
        <w:jc w:val="both"/>
      </w:pPr>
      <w:r w:rsidRPr="00D11604">
        <w:t>Kada-Kadang</w:t>
      </w:r>
    </w:p>
    <w:p w:rsidR="0030575F" w:rsidRDefault="0030575F" w:rsidP="00B4126B">
      <w:pPr>
        <w:numPr>
          <w:ilvl w:val="0"/>
          <w:numId w:val="50"/>
        </w:numPr>
        <w:autoSpaceDE w:val="0"/>
        <w:autoSpaceDN w:val="0"/>
        <w:adjustRightInd w:val="0"/>
        <w:spacing w:line="480" w:lineRule="auto"/>
        <w:ind w:left="360"/>
        <w:jc w:val="both"/>
      </w:pPr>
      <w:r w:rsidRPr="00D11604">
        <w:t>Jarang</w:t>
      </w:r>
    </w:p>
    <w:p w:rsidR="0030575F" w:rsidRPr="00D11604" w:rsidRDefault="0030575F" w:rsidP="00B4126B">
      <w:pPr>
        <w:numPr>
          <w:ilvl w:val="0"/>
          <w:numId w:val="50"/>
        </w:numPr>
        <w:autoSpaceDE w:val="0"/>
        <w:autoSpaceDN w:val="0"/>
        <w:adjustRightInd w:val="0"/>
        <w:spacing w:line="480" w:lineRule="auto"/>
        <w:ind w:left="360"/>
        <w:jc w:val="both"/>
      </w:pPr>
      <w:r w:rsidRPr="00D11604">
        <w:t>Tidak Pernah</w:t>
      </w: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30575F">
      <w:pPr>
        <w:pStyle w:val="DaftarParagraf"/>
        <w:ind w:left="0"/>
        <w:rPr>
          <w:rFonts w:ascii="Times New Roman" w:hAnsi="Times New Roman"/>
          <w:b/>
          <w:sz w:val="24"/>
          <w:szCs w:val="24"/>
        </w:rPr>
      </w:pPr>
    </w:p>
    <w:p w:rsidR="0030575F" w:rsidRDefault="0030575F" w:rsidP="00B4126B">
      <w:pPr>
        <w:pStyle w:val="DaftarParagraf"/>
        <w:numPr>
          <w:ilvl w:val="0"/>
          <w:numId w:val="62"/>
        </w:numPr>
        <w:ind w:left="426" w:hanging="425"/>
        <w:rPr>
          <w:rFonts w:ascii="Times New Roman" w:hAnsi="Times New Roman"/>
          <w:b/>
          <w:sz w:val="24"/>
          <w:szCs w:val="24"/>
        </w:rPr>
      </w:pPr>
      <w:r>
        <w:rPr>
          <w:rFonts w:ascii="Times New Roman" w:hAnsi="Times New Roman"/>
          <w:b/>
          <w:sz w:val="24"/>
          <w:szCs w:val="24"/>
        </w:rPr>
        <w:t>PENGETAHUAN</w:t>
      </w:r>
    </w:p>
    <w:p w:rsidR="0030575F" w:rsidRPr="005044E9" w:rsidRDefault="0030575F" w:rsidP="00B4126B">
      <w:pPr>
        <w:pStyle w:val="DaftarParagraf"/>
        <w:numPr>
          <w:ilvl w:val="0"/>
          <w:numId w:val="63"/>
        </w:numPr>
        <w:spacing w:after="0" w:line="240" w:lineRule="auto"/>
        <w:rPr>
          <w:rFonts w:ascii="Times New Roman" w:hAnsi="Times New Roman"/>
          <w:b/>
          <w:sz w:val="24"/>
          <w:szCs w:val="24"/>
        </w:rPr>
      </w:pPr>
      <w:r>
        <w:rPr>
          <w:rFonts w:ascii="Times New Roman" w:hAnsi="Times New Roman"/>
          <w:b/>
          <w:sz w:val="24"/>
          <w:szCs w:val="24"/>
        </w:rPr>
        <w:t xml:space="preserve">Tingkat Pengetahuan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6981"/>
      </w:tblGrid>
      <w:tr w:rsidR="0030575F" w:rsidRPr="00571B25" w:rsidTr="00B4126B">
        <w:tc>
          <w:tcPr>
            <w:tcW w:w="557" w:type="dxa"/>
            <w:vAlign w:val="center"/>
          </w:tcPr>
          <w:p w:rsidR="0030575F" w:rsidRPr="00FC5D7B" w:rsidRDefault="0030575F" w:rsidP="00B4126B">
            <w:pPr>
              <w:jc w:val="center"/>
              <w:rPr>
                <w:b/>
              </w:rPr>
            </w:pPr>
            <w:r w:rsidRPr="00FC5D7B">
              <w:rPr>
                <w:b/>
              </w:rPr>
              <w:t>No</w:t>
            </w:r>
          </w:p>
        </w:tc>
        <w:tc>
          <w:tcPr>
            <w:tcW w:w="7205" w:type="dxa"/>
            <w:vAlign w:val="center"/>
          </w:tcPr>
          <w:p w:rsidR="0030575F" w:rsidRPr="00FC5D7B" w:rsidRDefault="0030575F" w:rsidP="00B4126B">
            <w:pPr>
              <w:jc w:val="center"/>
              <w:rPr>
                <w:b/>
              </w:rPr>
            </w:pPr>
            <w:r w:rsidRPr="00FC5D7B">
              <w:rPr>
                <w:b/>
              </w:rPr>
              <w:t>Pernyataan</w:t>
            </w:r>
          </w:p>
        </w:tc>
      </w:tr>
      <w:tr w:rsidR="0030575F" w:rsidRPr="00571B25" w:rsidTr="00B4126B">
        <w:trPr>
          <w:trHeight w:val="360"/>
        </w:trPr>
        <w:tc>
          <w:tcPr>
            <w:tcW w:w="557" w:type="dxa"/>
          </w:tcPr>
          <w:p w:rsidR="0030575F" w:rsidRPr="00571B25" w:rsidRDefault="0030575F" w:rsidP="00B4126B">
            <w:pPr>
              <w:jc w:val="center"/>
            </w:pPr>
            <w:r w:rsidRPr="00571B25">
              <w:t>1</w:t>
            </w:r>
          </w:p>
        </w:tc>
        <w:tc>
          <w:tcPr>
            <w:tcW w:w="7205" w:type="dxa"/>
          </w:tcPr>
          <w:p w:rsidR="0030575F" w:rsidRPr="005044E9" w:rsidRDefault="0030575F" w:rsidP="00B4126B">
            <w:pPr>
              <w:pStyle w:val="DaftarParagraf"/>
              <w:spacing w:line="240" w:lineRule="auto"/>
              <w:ind w:left="0"/>
              <w:rPr>
                <w:rFonts w:ascii="Times New Roman" w:hAnsi="Times New Roman"/>
              </w:rPr>
            </w:pPr>
            <w:r>
              <w:rPr>
                <w:rFonts w:ascii="Times New Roman" w:hAnsi="Times New Roman"/>
                <w:sz w:val="24"/>
                <w:szCs w:val="24"/>
              </w:rPr>
              <w:t>Karyawan memiliki pengetahuan dalam bekerja</w:t>
            </w:r>
          </w:p>
        </w:tc>
      </w:tr>
      <w:tr w:rsidR="0030575F" w:rsidRPr="00571B25" w:rsidTr="00B4126B">
        <w:trPr>
          <w:trHeight w:val="1545"/>
        </w:trPr>
        <w:tc>
          <w:tcPr>
            <w:tcW w:w="557" w:type="dxa"/>
          </w:tcPr>
          <w:p w:rsidR="0030575F" w:rsidRPr="00571B25" w:rsidRDefault="0030575F" w:rsidP="00B4126B">
            <w:pPr>
              <w:jc w:val="center"/>
            </w:pPr>
          </w:p>
        </w:tc>
        <w:tc>
          <w:tcPr>
            <w:tcW w:w="7205" w:type="dxa"/>
          </w:tcPr>
          <w:p w:rsidR="0030575F" w:rsidRPr="00B4126B" w:rsidRDefault="0030575F" w:rsidP="00B4126B">
            <w:pPr>
              <w:pStyle w:val="TidakAdaSpasi"/>
              <w:numPr>
                <w:ilvl w:val="0"/>
                <w:numId w:val="44"/>
              </w:numPr>
              <w:spacing w:line="276" w:lineRule="auto"/>
              <w:ind w:left="360"/>
              <w:rPr>
                <w:rFonts w:ascii="Times New Roman" w:hAnsi="Times New Roman"/>
                <w:sz w:val="24"/>
                <w:szCs w:val="24"/>
              </w:rPr>
            </w:pPr>
            <w:r w:rsidRPr="00B4126B">
              <w:rPr>
                <w:rFonts w:ascii="Times New Roman" w:hAnsi="Times New Roman"/>
                <w:sz w:val="24"/>
                <w:szCs w:val="24"/>
                <w:lang w:val="en-US"/>
              </w:rPr>
              <w:t xml:space="preserve">Selalu memiliki pengetahuan dalam bekerja </w:t>
            </w:r>
          </w:p>
          <w:p w:rsidR="0030575F" w:rsidRPr="00B4126B" w:rsidRDefault="0030575F" w:rsidP="00B4126B">
            <w:pPr>
              <w:pStyle w:val="TidakAdaSpasi"/>
              <w:numPr>
                <w:ilvl w:val="0"/>
                <w:numId w:val="44"/>
              </w:numPr>
              <w:spacing w:line="276" w:lineRule="auto"/>
              <w:ind w:left="360"/>
              <w:rPr>
                <w:rFonts w:ascii="Times New Roman" w:hAnsi="Times New Roman"/>
                <w:sz w:val="24"/>
                <w:szCs w:val="24"/>
              </w:rPr>
            </w:pPr>
            <w:r w:rsidRPr="00B4126B">
              <w:rPr>
                <w:rFonts w:ascii="Times New Roman" w:hAnsi="Times New Roman"/>
                <w:sz w:val="24"/>
                <w:szCs w:val="24"/>
                <w:lang w:val="en-US"/>
              </w:rPr>
              <w:t xml:space="preserve">Sering memiliki pengetahuan dalam bekerja </w:t>
            </w:r>
          </w:p>
          <w:p w:rsidR="0030575F" w:rsidRPr="00B4126B" w:rsidRDefault="0030575F" w:rsidP="00B4126B">
            <w:pPr>
              <w:pStyle w:val="TidakAdaSpasi"/>
              <w:numPr>
                <w:ilvl w:val="0"/>
                <w:numId w:val="44"/>
              </w:numPr>
              <w:spacing w:line="276" w:lineRule="auto"/>
              <w:ind w:left="360"/>
              <w:rPr>
                <w:rFonts w:ascii="Times New Roman" w:hAnsi="Times New Roman"/>
                <w:sz w:val="24"/>
                <w:szCs w:val="24"/>
              </w:rPr>
            </w:pPr>
            <w:r w:rsidRPr="00B4126B">
              <w:rPr>
                <w:rFonts w:ascii="Times New Roman" w:hAnsi="Times New Roman"/>
                <w:sz w:val="24"/>
                <w:szCs w:val="24"/>
                <w:lang w:val="en-US"/>
              </w:rPr>
              <w:t xml:space="preserve">Kadang-kadang memiliki pengetahuan dalam bekerja </w:t>
            </w:r>
          </w:p>
          <w:p w:rsidR="0030575F" w:rsidRPr="00B4126B" w:rsidRDefault="0030575F" w:rsidP="00B4126B">
            <w:pPr>
              <w:pStyle w:val="TidakAdaSpasi"/>
              <w:numPr>
                <w:ilvl w:val="0"/>
                <w:numId w:val="44"/>
              </w:numPr>
              <w:spacing w:line="276" w:lineRule="auto"/>
              <w:ind w:left="360"/>
              <w:rPr>
                <w:rFonts w:ascii="Times New Roman" w:hAnsi="Times New Roman"/>
                <w:sz w:val="24"/>
                <w:szCs w:val="24"/>
              </w:rPr>
            </w:pPr>
            <w:r w:rsidRPr="00B4126B">
              <w:rPr>
                <w:rFonts w:ascii="Times New Roman" w:hAnsi="Times New Roman"/>
                <w:sz w:val="24"/>
                <w:szCs w:val="24"/>
                <w:lang w:val="en-US"/>
              </w:rPr>
              <w:t xml:space="preserve">Jarang memiliki pengetahuan dalam bekerja </w:t>
            </w:r>
          </w:p>
          <w:p w:rsidR="0030575F" w:rsidRPr="00B4126B" w:rsidRDefault="0030575F" w:rsidP="00B4126B">
            <w:pPr>
              <w:pStyle w:val="TidakAdaSpasi"/>
              <w:numPr>
                <w:ilvl w:val="0"/>
                <w:numId w:val="44"/>
              </w:numPr>
              <w:spacing w:line="276" w:lineRule="auto"/>
              <w:ind w:left="360"/>
              <w:rPr>
                <w:rFonts w:ascii="Times New Roman" w:hAnsi="Times New Roman"/>
                <w:sz w:val="24"/>
                <w:szCs w:val="24"/>
              </w:rPr>
            </w:pPr>
            <w:r w:rsidRPr="00B4126B">
              <w:rPr>
                <w:rFonts w:ascii="Times New Roman" w:hAnsi="Times New Roman"/>
                <w:sz w:val="24"/>
                <w:szCs w:val="24"/>
                <w:lang w:val="en-US"/>
              </w:rPr>
              <w:t xml:space="preserve">Tidak pernah memiliki pengetahuan dalam bekerja </w:t>
            </w:r>
          </w:p>
        </w:tc>
      </w:tr>
      <w:tr w:rsidR="0030575F" w:rsidRPr="00571B25" w:rsidTr="00B4126B">
        <w:trPr>
          <w:trHeight w:val="285"/>
        </w:trPr>
        <w:tc>
          <w:tcPr>
            <w:tcW w:w="557" w:type="dxa"/>
          </w:tcPr>
          <w:p w:rsidR="0030575F" w:rsidRPr="00A51A2E" w:rsidRDefault="0030575F" w:rsidP="00B4126B">
            <w:pPr>
              <w:jc w:val="center"/>
              <w:rPr>
                <w:lang w:val="id-ID"/>
              </w:rPr>
            </w:pPr>
            <w:r w:rsidRPr="00571B25">
              <w:t>2</w:t>
            </w:r>
          </w:p>
        </w:tc>
        <w:tc>
          <w:tcPr>
            <w:tcW w:w="7205" w:type="dxa"/>
          </w:tcPr>
          <w:p w:rsidR="0030575F" w:rsidRPr="00B4126B" w:rsidRDefault="0030575F" w:rsidP="00B4126B">
            <w:pPr>
              <w:pStyle w:val="TidakAdaSpasi"/>
              <w:ind w:left="0"/>
              <w:rPr>
                <w:lang w:val="en-US"/>
              </w:rPr>
            </w:pPr>
            <w:r w:rsidRPr="00B4126B">
              <w:rPr>
                <w:rFonts w:ascii="Times New Roman" w:hAnsi="Times New Roman"/>
                <w:sz w:val="24"/>
                <w:szCs w:val="24"/>
                <w:lang w:val="en-US"/>
              </w:rPr>
              <w:t>Karyawan memahami setiap pekerjaan yang diberikan</w:t>
            </w:r>
          </w:p>
        </w:tc>
      </w:tr>
      <w:tr w:rsidR="0030575F" w:rsidRPr="00571B25" w:rsidTr="00B4126B">
        <w:trPr>
          <w:trHeight w:val="1358"/>
        </w:trPr>
        <w:tc>
          <w:tcPr>
            <w:tcW w:w="557" w:type="dxa"/>
          </w:tcPr>
          <w:p w:rsidR="0030575F" w:rsidRDefault="0030575F" w:rsidP="00B4126B">
            <w:pPr>
              <w:jc w:val="center"/>
              <w:rPr>
                <w:lang w:val="id-ID"/>
              </w:rPr>
            </w:pPr>
          </w:p>
          <w:p w:rsidR="0030575F" w:rsidRDefault="0030575F" w:rsidP="00B4126B">
            <w:pPr>
              <w:jc w:val="center"/>
              <w:rPr>
                <w:lang w:val="id-ID"/>
              </w:rPr>
            </w:pPr>
          </w:p>
          <w:p w:rsidR="0030575F" w:rsidRPr="00571B25" w:rsidRDefault="0030575F" w:rsidP="00B4126B"/>
        </w:tc>
        <w:tc>
          <w:tcPr>
            <w:tcW w:w="7205" w:type="dxa"/>
          </w:tcPr>
          <w:p w:rsidR="0030575F" w:rsidRPr="00FE6971" w:rsidRDefault="0030575F" w:rsidP="00B4126B">
            <w:pPr>
              <w:numPr>
                <w:ilvl w:val="0"/>
                <w:numId w:val="45"/>
              </w:numPr>
              <w:ind w:left="360"/>
              <w:jc w:val="both"/>
            </w:pPr>
            <w:r>
              <w:t xml:space="preserve">Selalu memahami setiap pekerjaan yang diberikan </w:t>
            </w:r>
          </w:p>
          <w:p w:rsidR="0030575F" w:rsidRPr="00FE6971" w:rsidRDefault="0030575F" w:rsidP="00B4126B">
            <w:pPr>
              <w:numPr>
                <w:ilvl w:val="0"/>
                <w:numId w:val="45"/>
              </w:numPr>
              <w:ind w:left="360"/>
              <w:jc w:val="both"/>
            </w:pPr>
            <w:r>
              <w:t xml:space="preserve">Sering memahami setiap pekerjaan yang diberikan </w:t>
            </w:r>
          </w:p>
          <w:p w:rsidR="0030575F" w:rsidRDefault="0030575F" w:rsidP="00B4126B">
            <w:pPr>
              <w:numPr>
                <w:ilvl w:val="0"/>
                <w:numId w:val="45"/>
              </w:numPr>
              <w:ind w:left="360"/>
              <w:jc w:val="both"/>
            </w:pPr>
            <w:r>
              <w:t xml:space="preserve">Kadang-kadang memahami setiap pekerjaan yang diberikan </w:t>
            </w:r>
          </w:p>
          <w:p w:rsidR="0030575F" w:rsidRDefault="0030575F" w:rsidP="00B4126B">
            <w:pPr>
              <w:numPr>
                <w:ilvl w:val="0"/>
                <w:numId w:val="45"/>
              </w:numPr>
              <w:ind w:left="360"/>
              <w:jc w:val="both"/>
            </w:pPr>
            <w:r>
              <w:t xml:space="preserve">Jarang memahami setiap pekerjaan yang diberikan </w:t>
            </w:r>
          </w:p>
          <w:p w:rsidR="0030575F" w:rsidRDefault="0030575F" w:rsidP="00B4126B">
            <w:pPr>
              <w:numPr>
                <w:ilvl w:val="0"/>
                <w:numId w:val="45"/>
              </w:numPr>
              <w:ind w:left="360"/>
              <w:jc w:val="both"/>
            </w:pPr>
            <w:r>
              <w:t xml:space="preserve">Tidak pernah memahami setiap pekerjaan yang diberikan </w:t>
            </w:r>
          </w:p>
        </w:tc>
      </w:tr>
      <w:tr w:rsidR="0030575F" w:rsidRPr="00571B25" w:rsidTr="00B4126B">
        <w:trPr>
          <w:trHeight w:val="70"/>
        </w:trPr>
        <w:tc>
          <w:tcPr>
            <w:tcW w:w="557" w:type="dxa"/>
          </w:tcPr>
          <w:p w:rsidR="0030575F" w:rsidRPr="00AA2C3B" w:rsidRDefault="0030575F" w:rsidP="00B4126B">
            <w:pPr>
              <w:jc w:val="center"/>
            </w:pPr>
            <w:r>
              <w:t>3</w:t>
            </w:r>
          </w:p>
        </w:tc>
        <w:tc>
          <w:tcPr>
            <w:tcW w:w="7205" w:type="dxa"/>
          </w:tcPr>
          <w:p w:rsidR="0030575F" w:rsidRPr="0098454B" w:rsidRDefault="0030575F" w:rsidP="00B4126B">
            <w:pPr>
              <w:autoSpaceDE w:val="0"/>
              <w:autoSpaceDN w:val="0"/>
              <w:adjustRightInd w:val="0"/>
            </w:pPr>
            <w:r>
              <w:t>Karyawan mampu mengoprasikan aplikasi komputer</w:t>
            </w:r>
          </w:p>
        </w:tc>
      </w:tr>
      <w:tr w:rsidR="0030575F" w:rsidRPr="00571B25" w:rsidTr="00B4126B">
        <w:trPr>
          <w:trHeight w:val="1080"/>
        </w:trPr>
        <w:tc>
          <w:tcPr>
            <w:tcW w:w="557" w:type="dxa"/>
          </w:tcPr>
          <w:p w:rsidR="0030575F" w:rsidRDefault="0030575F" w:rsidP="00B4126B">
            <w:pPr>
              <w:jc w:val="center"/>
            </w:pPr>
          </w:p>
        </w:tc>
        <w:tc>
          <w:tcPr>
            <w:tcW w:w="7205" w:type="dxa"/>
          </w:tcPr>
          <w:p w:rsidR="0030575F" w:rsidRPr="00C43A19" w:rsidRDefault="0030575F" w:rsidP="00B4126B">
            <w:pPr>
              <w:numPr>
                <w:ilvl w:val="0"/>
                <w:numId w:val="48"/>
              </w:numPr>
              <w:ind w:left="312"/>
              <w:jc w:val="both"/>
            </w:pPr>
            <w:r>
              <w:t>Selalu mampu mengoprasikan aplikasi komputer</w:t>
            </w:r>
            <w:r w:rsidRPr="006010EA">
              <w:t xml:space="preserve"> </w:t>
            </w:r>
          </w:p>
          <w:p w:rsidR="0030575F" w:rsidRPr="00D3436A" w:rsidRDefault="0030575F" w:rsidP="00B4126B">
            <w:pPr>
              <w:numPr>
                <w:ilvl w:val="0"/>
                <w:numId w:val="48"/>
              </w:numPr>
              <w:ind w:left="312"/>
              <w:jc w:val="both"/>
            </w:pPr>
            <w:r w:rsidRPr="006010EA">
              <w:t xml:space="preserve">Sering </w:t>
            </w:r>
            <w:r>
              <w:t>mampu mengoprasikan aplikasi komputer</w:t>
            </w:r>
          </w:p>
          <w:p w:rsidR="0030575F" w:rsidRPr="00D3436A" w:rsidRDefault="0030575F" w:rsidP="00B4126B">
            <w:pPr>
              <w:numPr>
                <w:ilvl w:val="0"/>
                <w:numId w:val="48"/>
              </w:numPr>
              <w:ind w:left="312"/>
              <w:jc w:val="both"/>
            </w:pPr>
            <w:r w:rsidRPr="006010EA">
              <w:t xml:space="preserve">Kadang-kadang </w:t>
            </w:r>
            <w:r>
              <w:t>mampu mengoprasikan aplikasi komputer</w:t>
            </w:r>
          </w:p>
          <w:p w:rsidR="0030575F" w:rsidRPr="00C43A19" w:rsidRDefault="0030575F" w:rsidP="00B4126B">
            <w:pPr>
              <w:numPr>
                <w:ilvl w:val="0"/>
                <w:numId w:val="48"/>
              </w:numPr>
              <w:ind w:left="312"/>
              <w:jc w:val="both"/>
            </w:pPr>
            <w:r w:rsidRPr="006010EA">
              <w:t xml:space="preserve">Jarang </w:t>
            </w:r>
            <w:r>
              <w:t xml:space="preserve">mampu mengoprasikan aplikasi komputer </w:t>
            </w:r>
          </w:p>
          <w:p w:rsidR="0030575F" w:rsidRPr="006010EA" w:rsidRDefault="0030575F" w:rsidP="00B4126B">
            <w:pPr>
              <w:numPr>
                <w:ilvl w:val="0"/>
                <w:numId w:val="48"/>
              </w:numPr>
              <w:ind w:left="312"/>
              <w:jc w:val="both"/>
            </w:pPr>
            <w:r>
              <w:t>T</w:t>
            </w:r>
            <w:r w:rsidRPr="006010EA">
              <w:t xml:space="preserve">idak pernah </w:t>
            </w:r>
            <w:r>
              <w:t>mampu mengoprasikan aplikasi komputer</w:t>
            </w:r>
          </w:p>
        </w:tc>
      </w:tr>
      <w:tr w:rsidR="0030575F" w:rsidRPr="00571B25" w:rsidTr="00B4126B">
        <w:trPr>
          <w:trHeight w:val="255"/>
        </w:trPr>
        <w:tc>
          <w:tcPr>
            <w:tcW w:w="557" w:type="dxa"/>
          </w:tcPr>
          <w:p w:rsidR="0030575F" w:rsidRDefault="0030575F" w:rsidP="00B4126B">
            <w:pPr>
              <w:jc w:val="center"/>
            </w:pPr>
            <w:r>
              <w:t>4</w:t>
            </w:r>
          </w:p>
        </w:tc>
        <w:tc>
          <w:tcPr>
            <w:tcW w:w="7205" w:type="dxa"/>
          </w:tcPr>
          <w:p w:rsidR="0030575F" w:rsidRPr="00F0768F" w:rsidRDefault="0030575F" w:rsidP="00B4126B">
            <w:pPr>
              <w:pStyle w:val="DaftarParagraf"/>
              <w:spacing w:after="0" w:line="240" w:lineRule="auto"/>
              <w:ind w:left="0"/>
              <w:jc w:val="both"/>
              <w:rPr>
                <w:rFonts w:ascii="Times New Roman" w:hAnsi="Times New Roman"/>
              </w:rPr>
            </w:pPr>
            <w:r>
              <w:rPr>
                <w:rFonts w:ascii="Times New Roman" w:hAnsi="Times New Roman"/>
                <w:sz w:val="24"/>
                <w:szCs w:val="24"/>
              </w:rPr>
              <w:t>Karyawan mampu menganalisa suatu pekerjaan</w:t>
            </w:r>
          </w:p>
        </w:tc>
      </w:tr>
      <w:tr w:rsidR="0030575F" w:rsidRPr="00571B25" w:rsidTr="00B4126B">
        <w:trPr>
          <w:trHeight w:val="810"/>
        </w:trPr>
        <w:tc>
          <w:tcPr>
            <w:tcW w:w="557" w:type="dxa"/>
          </w:tcPr>
          <w:p w:rsidR="0030575F" w:rsidRDefault="0030575F" w:rsidP="00B4126B">
            <w:pPr>
              <w:jc w:val="center"/>
            </w:pPr>
          </w:p>
        </w:tc>
        <w:tc>
          <w:tcPr>
            <w:tcW w:w="7205" w:type="dxa"/>
          </w:tcPr>
          <w:p w:rsidR="0030575F" w:rsidRPr="00E350C5" w:rsidRDefault="0030575F" w:rsidP="00B4126B">
            <w:pPr>
              <w:numPr>
                <w:ilvl w:val="0"/>
                <w:numId w:val="49"/>
              </w:numPr>
              <w:ind w:left="312"/>
              <w:jc w:val="both"/>
            </w:pPr>
            <w:r>
              <w:t>Selalu mampu menganalisa suatu pekerjaan</w:t>
            </w:r>
          </w:p>
          <w:p w:rsidR="0030575F" w:rsidRPr="00D3436A" w:rsidRDefault="0030575F" w:rsidP="00B4126B">
            <w:pPr>
              <w:numPr>
                <w:ilvl w:val="0"/>
                <w:numId w:val="49"/>
              </w:numPr>
              <w:ind w:left="312"/>
              <w:jc w:val="both"/>
            </w:pPr>
            <w:r w:rsidRPr="006010EA">
              <w:t xml:space="preserve">Sering </w:t>
            </w:r>
            <w:r>
              <w:t xml:space="preserve">mampu menganalisa suatu pekerjaan </w:t>
            </w:r>
          </w:p>
          <w:p w:rsidR="0030575F" w:rsidRPr="00D3436A" w:rsidRDefault="0030575F" w:rsidP="00B4126B">
            <w:pPr>
              <w:numPr>
                <w:ilvl w:val="0"/>
                <w:numId w:val="49"/>
              </w:numPr>
              <w:ind w:left="312"/>
              <w:jc w:val="both"/>
            </w:pPr>
            <w:r w:rsidRPr="006010EA">
              <w:t xml:space="preserve">Kadang-kadang </w:t>
            </w:r>
            <w:r>
              <w:t>mampu menganalisa suatu pekerjaan</w:t>
            </w:r>
          </w:p>
          <w:p w:rsidR="0030575F" w:rsidRDefault="0030575F" w:rsidP="00B4126B">
            <w:pPr>
              <w:numPr>
                <w:ilvl w:val="0"/>
                <w:numId w:val="49"/>
              </w:numPr>
              <w:ind w:left="312"/>
              <w:jc w:val="both"/>
            </w:pPr>
            <w:r w:rsidRPr="006010EA">
              <w:t xml:space="preserve">Jarang </w:t>
            </w:r>
            <w:r>
              <w:t>mampu menganalisa suatu pekerjaan</w:t>
            </w:r>
          </w:p>
          <w:p w:rsidR="0030575F" w:rsidRPr="00D3436A" w:rsidRDefault="0030575F" w:rsidP="00B4126B">
            <w:pPr>
              <w:numPr>
                <w:ilvl w:val="0"/>
                <w:numId w:val="49"/>
              </w:numPr>
              <w:ind w:left="312"/>
              <w:jc w:val="both"/>
            </w:pPr>
            <w:r>
              <w:t>T</w:t>
            </w:r>
            <w:r w:rsidRPr="006010EA">
              <w:t xml:space="preserve">idak pernah </w:t>
            </w:r>
            <w:r>
              <w:t xml:space="preserve">mampu menganalisa suatu pekerjaan  </w:t>
            </w:r>
          </w:p>
        </w:tc>
      </w:tr>
      <w:tr w:rsidR="0030575F" w:rsidRPr="00571B25" w:rsidTr="00B4126B">
        <w:trPr>
          <w:trHeight w:val="275"/>
        </w:trPr>
        <w:tc>
          <w:tcPr>
            <w:tcW w:w="557" w:type="dxa"/>
          </w:tcPr>
          <w:p w:rsidR="0030575F" w:rsidRDefault="0030575F" w:rsidP="00B4126B">
            <w:pPr>
              <w:jc w:val="center"/>
            </w:pPr>
            <w:r>
              <w:t>5</w:t>
            </w:r>
          </w:p>
        </w:tc>
        <w:tc>
          <w:tcPr>
            <w:tcW w:w="7205" w:type="dxa"/>
          </w:tcPr>
          <w:p w:rsidR="0030575F" w:rsidRDefault="0030575F" w:rsidP="00B4126B">
            <w:pPr>
              <w:jc w:val="both"/>
            </w:pPr>
            <w:r>
              <w:t>Karyawan mampu bersistensis dalam suatu persoalan ketika terjadi kendala dilapangan</w:t>
            </w:r>
          </w:p>
        </w:tc>
      </w:tr>
      <w:tr w:rsidR="0030575F" w:rsidRPr="00571B25" w:rsidTr="00B4126B">
        <w:trPr>
          <w:trHeight w:val="810"/>
        </w:trPr>
        <w:tc>
          <w:tcPr>
            <w:tcW w:w="557" w:type="dxa"/>
          </w:tcPr>
          <w:p w:rsidR="0030575F" w:rsidRDefault="0030575F" w:rsidP="00B4126B">
            <w:pPr>
              <w:jc w:val="center"/>
            </w:pPr>
          </w:p>
        </w:tc>
        <w:tc>
          <w:tcPr>
            <w:tcW w:w="7205" w:type="dxa"/>
          </w:tcPr>
          <w:p w:rsidR="0030575F" w:rsidRDefault="0030575F" w:rsidP="00B4126B">
            <w:pPr>
              <w:numPr>
                <w:ilvl w:val="0"/>
                <w:numId w:val="64"/>
              </w:numPr>
              <w:ind w:left="327"/>
              <w:jc w:val="both"/>
            </w:pPr>
            <w:r>
              <w:t xml:space="preserve">Selalu mampu bersistensis dalam suatu persoalan ketika terjadi kendala dilapangan </w:t>
            </w:r>
          </w:p>
          <w:p w:rsidR="0030575F" w:rsidRDefault="0030575F" w:rsidP="00B4126B">
            <w:pPr>
              <w:numPr>
                <w:ilvl w:val="0"/>
                <w:numId w:val="64"/>
              </w:numPr>
              <w:ind w:left="327"/>
              <w:jc w:val="both"/>
            </w:pPr>
            <w:r w:rsidRPr="009175DD">
              <w:t xml:space="preserve">Sering </w:t>
            </w:r>
            <w:r>
              <w:t>mampu bersistensis dalam suatu persoalan ketika terjadi kendala dilapangan</w:t>
            </w:r>
          </w:p>
          <w:p w:rsidR="0030575F" w:rsidRDefault="0030575F" w:rsidP="00B4126B">
            <w:pPr>
              <w:numPr>
                <w:ilvl w:val="0"/>
                <w:numId w:val="64"/>
              </w:numPr>
              <w:ind w:left="327"/>
              <w:jc w:val="both"/>
            </w:pPr>
            <w:r w:rsidRPr="009175DD">
              <w:t xml:space="preserve">Kadang-kadang </w:t>
            </w:r>
            <w:r>
              <w:t xml:space="preserve">mampu bersistensis dalam suatu persoalan ketika terjadi kendala dilapangan </w:t>
            </w:r>
          </w:p>
          <w:p w:rsidR="0030575F" w:rsidRDefault="0030575F" w:rsidP="00B4126B">
            <w:pPr>
              <w:numPr>
                <w:ilvl w:val="0"/>
                <w:numId w:val="64"/>
              </w:numPr>
              <w:ind w:left="327"/>
              <w:jc w:val="both"/>
            </w:pPr>
            <w:r w:rsidRPr="009175DD">
              <w:t xml:space="preserve">Jarang </w:t>
            </w:r>
            <w:r>
              <w:t xml:space="preserve">mampu bersistensis dalam suatu persoalan ketika terjadi kendala dilapangan </w:t>
            </w:r>
          </w:p>
          <w:p w:rsidR="0030575F" w:rsidRPr="009175DD" w:rsidRDefault="0030575F" w:rsidP="00B4126B">
            <w:pPr>
              <w:numPr>
                <w:ilvl w:val="0"/>
                <w:numId w:val="64"/>
              </w:numPr>
              <w:ind w:left="327"/>
              <w:jc w:val="both"/>
            </w:pPr>
            <w:r w:rsidRPr="009175DD">
              <w:t xml:space="preserve">Tidak pernah </w:t>
            </w:r>
            <w:r>
              <w:t>mampu bersistensis dalam suatu persoalan ketika terjadi kendala dilapangan</w:t>
            </w:r>
          </w:p>
        </w:tc>
      </w:tr>
    </w:tbl>
    <w:p w:rsidR="0030575F" w:rsidRDefault="0030575F" w:rsidP="0030575F"/>
    <w:p w:rsidR="0030575F" w:rsidRDefault="0030575F" w:rsidP="0030575F"/>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6988"/>
      </w:tblGrid>
      <w:tr w:rsidR="0030575F" w:rsidRPr="00571B25" w:rsidTr="00B4126B">
        <w:trPr>
          <w:trHeight w:val="284"/>
        </w:trPr>
        <w:tc>
          <w:tcPr>
            <w:tcW w:w="557" w:type="dxa"/>
          </w:tcPr>
          <w:p w:rsidR="0030575F" w:rsidRDefault="0030575F" w:rsidP="00B4126B">
            <w:pPr>
              <w:jc w:val="center"/>
            </w:pPr>
            <w:r>
              <w:t>6</w:t>
            </w:r>
          </w:p>
        </w:tc>
        <w:tc>
          <w:tcPr>
            <w:tcW w:w="7205" w:type="dxa"/>
          </w:tcPr>
          <w:p w:rsidR="0030575F" w:rsidRDefault="0030575F" w:rsidP="00B4126B">
            <w:pPr>
              <w:jc w:val="both"/>
            </w:pPr>
            <w:r>
              <w:t>Karyawan mengevaluasi setiap pekerjaannya</w:t>
            </w:r>
          </w:p>
        </w:tc>
      </w:tr>
      <w:tr w:rsidR="0030575F" w:rsidRPr="00571B25" w:rsidTr="00B4126B">
        <w:trPr>
          <w:trHeight w:val="810"/>
        </w:trPr>
        <w:tc>
          <w:tcPr>
            <w:tcW w:w="557" w:type="dxa"/>
          </w:tcPr>
          <w:p w:rsidR="0030575F" w:rsidRDefault="0030575F" w:rsidP="00B4126B">
            <w:pPr>
              <w:jc w:val="center"/>
            </w:pPr>
          </w:p>
        </w:tc>
        <w:tc>
          <w:tcPr>
            <w:tcW w:w="7205" w:type="dxa"/>
          </w:tcPr>
          <w:p w:rsidR="0030575F" w:rsidRDefault="0030575F" w:rsidP="00B4126B">
            <w:pPr>
              <w:numPr>
                <w:ilvl w:val="0"/>
                <w:numId w:val="66"/>
              </w:numPr>
              <w:ind w:left="327"/>
              <w:jc w:val="both"/>
            </w:pPr>
            <w:r>
              <w:t>Selalu mengevaluasi setiap pekerjaannya</w:t>
            </w:r>
          </w:p>
          <w:p w:rsidR="0030575F" w:rsidRDefault="0030575F" w:rsidP="00B4126B">
            <w:pPr>
              <w:numPr>
                <w:ilvl w:val="0"/>
                <w:numId w:val="66"/>
              </w:numPr>
              <w:ind w:left="327"/>
              <w:jc w:val="both"/>
            </w:pPr>
            <w:r w:rsidRPr="0000713A">
              <w:t xml:space="preserve">Sering </w:t>
            </w:r>
            <w:r>
              <w:t xml:space="preserve">mengevaluasi setiap pekerjaannya </w:t>
            </w:r>
          </w:p>
          <w:p w:rsidR="0030575F" w:rsidRDefault="0030575F" w:rsidP="00B4126B">
            <w:pPr>
              <w:numPr>
                <w:ilvl w:val="0"/>
                <w:numId w:val="66"/>
              </w:numPr>
              <w:ind w:left="327"/>
              <w:jc w:val="both"/>
            </w:pPr>
            <w:r w:rsidRPr="0000713A">
              <w:t xml:space="preserve">Kadang-kadang </w:t>
            </w:r>
            <w:r>
              <w:t xml:space="preserve">mengevaluasi setiap pekerjaannya </w:t>
            </w:r>
          </w:p>
          <w:p w:rsidR="0030575F" w:rsidRDefault="0030575F" w:rsidP="00B4126B">
            <w:pPr>
              <w:numPr>
                <w:ilvl w:val="0"/>
                <w:numId w:val="66"/>
              </w:numPr>
              <w:ind w:left="327"/>
              <w:jc w:val="both"/>
            </w:pPr>
            <w:r w:rsidRPr="0000713A">
              <w:t xml:space="preserve">Jarang </w:t>
            </w:r>
            <w:r>
              <w:t xml:space="preserve">mengevaluasi setiap pekerjaannya </w:t>
            </w:r>
          </w:p>
          <w:p w:rsidR="0030575F" w:rsidRPr="0000713A" w:rsidRDefault="0030575F" w:rsidP="00B4126B">
            <w:pPr>
              <w:numPr>
                <w:ilvl w:val="0"/>
                <w:numId w:val="66"/>
              </w:numPr>
              <w:ind w:left="327"/>
              <w:jc w:val="both"/>
            </w:pPr>
            <w:r w:rsidRPr="0000713A">
              <w:t xml:space="preserve">Tidak pernah </w:t>
            </w:r>
            <w:r>
              <w:t>mengevaluasi setiap pekerjaannya</w:t>
            </w:r>
          </w:p>
        </w:tc>
      </w:tr>
    </w:tbl>
    <w:p w:rsidR="0030575F" w:rsidRPr="0000713A" w:rsidRDefault="0030575F" w:rsidP="0030575F">
      <w:pPr>
        <w:rPr>
          <w:b/>
          <w:sz w:val="6"/>
        </w:rPr>
      </w:pPr>
    </w:p>
    <w:p w:rsidR="0030575F" w:rsidRDefault="0030575F" w:rsidP="00B4126B">
      <w:pPr>
        <w:numPr>
          <w:ilvl w:val="0"/>
          <w:numId w:val="62"/>
        </w:numPr>
        <w:ind w:left="426" w:hanging="425"/>
        <w:rPr>
          <w:b/>
        </w:rPr>
      </w:pPr>
      <w:r>
        <w:rPr>
          <w:b/>
        </w:rPr>
        <w:t>PENGALAMAN KERJA</w:t>
      </w:r>
    </w:p>
    <w:p w:rsidR="0030575F" w:rsidRPr="0000713A" w:rsidRDefault="0030575F" w:rsidP="00B4126B">
      <w:pPr>
        <w:numPr>
          <w:ilvl w:val="0"/>
          <w:numId w:val="65"/>
        </w:numPr>
        <w:ind w:left="851"/>
        <w:rPr>
          <w:b/>
        </w:rPr>
      </w:pPr>
      <w:r w:rsidRPr="0000713A">
        <w:rPr>
          <w:b/>
        </w:rPr>
        <w:t>Lama waktu/ masa bekerja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6981"/>
      </w:tblGrid>
      <w:tr w:rsidR="0030575F" w:rsidRPr="00571B25" w:rsidTr="00B4126B">
        <w:tc>
          <w:tcPr>
            <w:tcW w:w="557" w:type="dxa"/>
            <w:vAlign w:val="center"/>
          </w:tcPr>
          <w:p w:rsidR="0030575F" w:rsidRPr="00FC5D7B" w:rsidRDefault="0030575F" w:rsidP="00B4126B">
            <w:pPr>
              <w:jc w:val="center"/>
              <w:rPr>
                <w:b/>
              </w:rPr>
            </w:pPr>
            <w:r w:rsidRPr="00FC5D7B">
              <w:rPr>
                <w:b/>
              </w:rPr>
              <w:t>No</w:t>
            </w:r>
          </w:p>
        </w:tc>
        <w:tc>
          <w:tcPr>
            <w:tcW w:w="7205" w:type="dxa"/>
            <w:vAlign w:val="center"/>
          </w:tcPr>
          <w:p w:rsidR="0030575F" w:rsidRPr="00FC5D7B" w:rsidRDefault="0030575F" w:rsidP="00B4126B">
            <w:pPr>
              <w:jc w:val="center"/>
              <w:rPr>
                <w:b/>
              </w:rPr>
            </w:pPr>
            <w:r w:rsidRPr="00FC5D7B">
              <w:rPr>
                <w:b/>
              </w:rPr>
              <w:t>Pernyataan</w:t>
            </w:r>
          </w:p>
        </w:tc>
      </w:tr>
      <w:tr w:rsidR="0030575F" w:rsidRPr="00571B25" w:rsidTr="00B4126B">
        <w:trPr>
          <w:trHeight w:val="497"/>
        </w:trPr>
        <w:tc>
          <w:tcPr>
            <w:tcW w:w="557" w:type="dxa"/>
          </w:tcPr>
          <w:p w:rsidR="0030575F" w:rsidRPr="00571B25" w:rsidRDefault="0030575F" w:rsidP="00B4126B">
            <w:pPr>
              <w:jc w:val="center"/>
            </w:pPr>
            <w:r w:rsidRPr="00571B25">
              <w:t>1</w:t>
            </w:r>
          </w:p>
        </w:tc>
        <w:tc>
          <w:tcPr>
            <w:tcW w:w="7205" w:type="dxa"/>
          </w:tcPr>
          <w:p w:rsidR="0030575F" w:rsidRPr="00EE1351" w:rsidRDefault="0030575F" w:rsidP="00B4126B">
            <w:pPr>
              <w:autoSpaceDE w:val="0"/>
              <w:autoSpaceDN w:val="0"/>
              <w:adjustRightInd w:val="0"/>
            </w:pPr>
            <w:r>
              <w:rPr>
                <w:color w:val="000000"/>
              </w:rPr>
              <w:t>Karyawan PT. Telkom memiliki l</w:t>
            </w:r>
            <w:r w:rsidRPr="0000713A">
              <w:rPr>
                <w:color w:val="000000"/>
              </w:rPr>
              <w:t xml:space="preserve">ama waktu atau masa kerja yang telah ditempuh </w:t>
            </w:r>
            <w:r>
              <w:rPr>
                <w:color w:val="000000"/>
              </w:rPr>
              <w:t>pada perusahaan tersebut</w:t>
            </w:r>
          </w:p>
        </w:tc>
      </w:tr>
      <w:tr w:rsidR="0030575F" w:rsidRPr="00571B25" w:rsidTr="00B4126B">
        <w:trPr>
          <w:trHeight w:val="1545"/>
        </w:trPr>
        <w:tc>
          <w:tcPr>
            <w:tcW w:w="557" w:type="dxa"/>
          </w:tcPr>
          <w:p w:rsidR="0030575F" w:rsidRPr="00571B25" w:rsidRDefault="0030575F" w:rsidP="00B4126B">
            <w:pPr>
              <w:jc w:val="center"/>
            </w:pPr>
          </w:p>
        </w:tc>
        <w:tc>
          <w:tcPr>
            <w:tcW w:w="7205" w:type="dxa"/>
          </w:tcPr>
          <w:p w:rsidR="0030575F" w:rsidRPr="00B4126B" w:rsidRDefault="0030575F" w:rsidP="00B4126B">
            <w:pPr>
              <w:pStyle w:val="TidakAdaSpasi"/>
              <w:numPr>
                <w:ilvl w:val="0"/>
                <w:numId w:val="51"/>
              </w:numPr>
              <w:spacing w:line="276" w:lineRule="auto"/>
              <w:ind w:left="311" w:hanging="311"/>
              <w:rPr>
                <w:rFonts w:ascii="Times New Roman" w:hAnsi="Times New Roman"/>
                <w:sz w:val="24"/>
                <w:szCs w:val="24"/>
              </w:rPr>
            </w:pPr>
            <w:r w:rsidRPr="00B4126B">
              <w:rPr>
                <w:rFonts w:ascii="Times New Roman" w:hAnsi="Times New Roman"/>
                <w:sz w:val="24"/>
                <w:szCs w:val="24"/>
                <w:lang w:val="en-US"/>
              </w:rPr>
              <w:t xml:space="preserve">Selalu </w:t>
            </w:r>
            <w:r w:rsidRPr="00B4126B">
              <w:rPr>
                <w:rFonts w:ascii="Times New Roman" w:hAnsi="Times New Roman"/>
                <w:color w:val="000000"/>
                <w:sz w:val="24"/>
                <w:szCs w:val="24"/>
              </w:rPr>
              <w:t>lama waktu atau masa kerja yang telah ditempuh pada perusahaan tersebut</w:t>
            </w:r>
            <w:r w:rsidRPr="00B4126B">
              <w:rPr>
                <w:rFonts w:ascii="Times New Roman" w:hAnsi="Times New Roman"/>
                <w:color w:val="000000"/>
                <w:sz w:val="24"/>
                <w:szCs w:val="24"/>
                <w:lang w:val="en-US"/>
              </w:rPr>
              <w:t xml:space="preserve"> </w:t>
            </w:r>
          </w:p>
          <w:p w:rsidR="0030575F" w:rsidRPr="00B4126B" w:rsidRDefault="0030575F" w:rsidP="00B4126B">
            <w:pPr>
              <w:pStyle w:val="TidakAdaSpasi"/>
              <w:numPr>
                <w:ilvl w:val="0"/>
                <w:numId w:val="51"/>
              </w:numPr>
              <w:spacing w:line="276" w:lineRule="auto"/>
              <w:ind w:left="311" w:hanging="311"/>
              <w:rPr>
                <w:rFonts w:ascii="Times New Roman" w:hAnsi="Times New Roman"/>
                <w:sz w:val="24"/>
                <w:szCs w:val="24"/>
              </w:rPr>
            </w:pPr>
            <w:r w:rsidRPr="00B4126B">
              <w:rPr>
                <w:rFonts w:ascii="Times New Roman" w:hAnsi="Times New Roman"/>
                <w:sz w:val="24"/>
                <w:szCs w:val="24"/>
                <w:lang w:val="en-US"/>
              </w:rPr>
              <w:t xml:space="preserve">Sering </w:t>
            </w:r>
            <w:r w:rsidRPr="00B4126B">
              <w:rPr>
                <w:rFonts w:ascii="Times New Roman" w:hAnsi="Times New Roman"/>
                <w:color w:val="000000"/>
                <w:sz w:val="24"/>
                <w:szCs w:val="24"/>
              </w:rPr>
              <w:t>lama waktu atau masa kerja yang telah ditempuh pada perusahaan tersebut</w:t>
            </w:r>
            <w:r w:rsidRPr="00B4126B">
              <w:rPr>
                <w:rFonts w:ascii="Times New Roman" w:hAnsi="Times New Roman"/>
                <w:color w:val="000000"/>
                <w:sz w:val="24"/>
                <w:szCs w:val="24"/>
                <w:lang w:val="en-US"/>
              </w:rPr>
              <w:t xml:space="preserve"> </w:t>
            </w:r>
          </w:p>
          <w:p w:rsidR="0030575F" w:rsidRPr="00B4126B" w:rsidRDefault="0030575F" w:rsidP="00B4126B">
            <w:pPr>
              <w:pStyle w:val="TidakAdaSpasi"/>
              <w:numPr>
                <w:ilvl w:val="0"/>
                <w:numId w:val="51"/>
              </w:numPr>
              <w:spacing w:line="276" w:lineRule="auto"/>
              <w:ind w:left="311" w:hanging="311"/>
              <w:rPr>
                <w:rFonts w:ascii="Times New Roman" w:hAnsi="Times New Roman"/>
                <w:sz w:val="24"/>
                <w:szCs w:val="24"/>
              </w:rPr>
            </w:pPr>
            <w:r w:rsidRPr="00B4126B">
              <w:rPr>
                <w:rFonts w:ascii="Times New Roman" w:hAnsi="Times New Roman"/>
                <w:sz w:val="24"/>
                <w:szCs w:val="24"/>
                <w:lang w:val="en-US"/>
              </w:rPr>
              <w:t xml:space="preserve">Kadang-kadang </w:t>
            </w:r>
            <w:r w:rsidRPr="00B4126B">
              <w:rPr>
                <w:rFonts w:ascii="Times New Roman" w:hAnsi="Times New Roman"/>
                <w:color w:val="000000"/>
                <w:sz w:val="24"/>
                <w:szCs w:val="24"/>
              </w:rPr>
              <w:t>lama waktu atau masa kerja yang telah ditempuh pada perusahaan tersebut</w:t>
            </w:r>
            <w:r w:rsidRPr="00B4126B">
              <w:rPr>
                <w:rFonts w:ascii="Times New Roman" w:hAnsi="Times New Roman"/>
                <w:color w:val="000000"/>
                <w:sz w:val="24"/>
                <w:szCs w:val="24"/>
                <w:lang w:val="en-US"/>
              </w:rPr>
              <w:t xml:space="preserve"> </w:t>
            </w:r>
          </w:p>
          <w:p w:rsidR="0030575F" w:rsidRPr="00B4126B" w:rsidRDefault="0030575F" w:rsidP="00B4126B">
            <w:pPr>
              <w:pStyle w:val="TidakAdaSpasi"/>
              <w:numPr>
                <w:ilvl w:val="0"/>
                <w:numId w:val="51"/>
              </w:numPr>
              <w:spacing w:line="276" w:lineRule="auto"/>
              <w:ind w:left="311" w:hanging="311"/>
              <w:rPr>
                <w:rFonts w:ascii="Times New Roman" w:hAnsi="Times New Roman"/>
                <w:sz w:val="24"/>
                <w:szCs w:val="24"/>
              </w:rPr>
            </w:pPr>
            <w:r w:rsidRPr="00B4126B">
              <w:rPr>
                <w:rFonts w:ascii="Times New Roman" w:hAnsi="Times New Roman"/>
                <w:sz w:val="24"/>
                <w:szCs w:val="24"/>
                <w:lang w:val="en-US"/>
              </w:rPr>
              <w:t xml:space="preserve">Jarang </w:t>
            </w:r>
            <w:r w:rsidRPr="00B4126B">
              <w:rPr>
                <w:rFonts w:ascii="Times New Roman" w:hAnsi="Times New Roman"/>
                <w:color w:val="000000"/>
                <w:sz w:val="24"/>
                <w:szCs w:val="24"/>
              </w:rPr>
              <w:t>lama waktu atau masa kerja yang telah ditempuh pada perusahaan tersebut</w:t>
            </w:r>
            <w:r w:rsidRPr="00B4126B">
              <w:rPr>
                <w:rFonts w:ascii="Times New Roman" w:hAnsi="Times New Roman"/>
                <w:color w:val="000000"/>
                <w:sz w:val="24"/>
                <w:szCs w:val="24"/>
                <w:lang w:val="en-US"/>
              </w:rPr>
              <w:t xml:space="preserve"> </w:t>
            </w:r>
          </w:p>
          <w:p w:rsidR="0030575F" w:rsidRPr="00B4126B" w:rsidRDefault="0030575F" w:rsidP="00B4126B">
            <w:pPr>
              <w:pStyle w:val="TidakAdaSpasi"/>
              <w:numPr>
                <w:ilvl w:val="0"/>
                <w:numId w:val="51"/>
              </w:numPr>
              <w:spacing w:line="276" w:lineRule="auto"/>
              <w:ind w:left="311" w:hanging="311"/>
              <w:rPr>
                <w:rFonts w:ascii="Times New Roman" w:hAnsi="Times New Roman"/>
                <w:sz w:val="24"/>
                <w:szCs w:val="24"/>
              </w:rPr>
            </w:pPr>
            <w:r w:rsidRPr="00B4126B">
              <w:rPr>
                <w:rFonts w:ascii="Times New Roman" w:hAnsi="Times New Roman"/>
                <w:sz w:val="24"/>
                <w:szCs w:val="24"/>
                <w:lang w:val="en-US"/>
              </w:rPr>
              <w:t xml:space="preserve">Tidak pernah </w:t>
            </w:r>
            <w:r w:rsidRPr="00B4126B">
              <w:rPr>
                <w:rFonts w:ascii="Times New Roman" w:hAnsi="Times New Roman"/>
                <w:color w:val="000000"/>
                <w:sz w:val="24"/>
                <w:szCs w:val="24"/>
              </w:rPr>
              <w:t>lama waktu atau masa kerja yang telah ditempuh pada perusahaan tersebut</w:t>
            </w:r>
          </w:p>
        </w:tc>
      </w:tr>
      <w:tr w:rsidR="0030575F" w:rsidRPr="00571B25" w:rsidTr="00B4126B">
        <w:trPr>
          <w:trHeight w:val="285"/>
        </w:trPr>
        <w:tc>
          <w:tcPr>
            <w:tcW w:w="557" w:type="dxa"/>
          </w:tcPr>
          <w:p w:rsidR="0030575F" w:rsidRPr="00A51A2E" w:rsidRDefault="0030575F" w:rsidP="00B4126B">
            <w:pPr>
              <w:jc w:val="center"/>
              <w:rPr>
                <w:lang w:val="id-ID"/>
              </w:rPr>
            </w:pPr>
            <w:r w:rsidRPr="00571B25">
              <w:t>2</w:t>
            </w:r>
          </w:p>
        </w:tc>
        <w:tc>
          <w:tcPr>
            <w:tcW w:w="7205" w:type="dxa"/>
          </w:tcPr>
          <w:p w:rsidR="0030575F" w:rsidRPr="00B4126B" w:rsidRDefault="0030575F" w:rsidP="00B4126B">
            <w:pPr>
              <w:pStyle w:val="TidakAdaSpasi"/>
              <w:ind w:left="0"/>
              <w:rPr>
                <w:sz w:val="24"/>
                <w:lang w:val="en-US"/>
              </w:rPr>
            </w:pPr>
            <w:r w:rsidRPr="00B4126B">
              <w:rPr>
                <w:rFonts w:ascii="Times New Roman" w:hAnsi="Times New Roman"/>
                <w:color w:val="000000"/>
                <w:sz w:val="24"/>
                <w:szCs w:val="24"/>
                <w:lang w:val="en-US"/>
              </w:rPr>
              <w:t>Karyawan dapat memahami tugas-tugas suatu pekerjaan yang diberikan</w:t>
            </w:r>
          </w:p>
        </w:tc>
      </w:tr>
      <w:tr w:rsidR="0030575F" w:rsidRPr="00571B25" w:rsidTr="00B4126B">
        <w:trPr>
          <w:trHeight w:val="1358"/>
        </w:trPr>
        <w:tc>
          <w:tcPr>
            <w:tcW w:w="557" w:type="dxa"/>
          </w:tcPr>
          <w:p w:rsidR="0030575F" w:rsidRDefault="0030575F" w:rsidP="00B4126B">
            <w:pPr>
              <w:jc w:val="center"/>
              <w:rPr>
                <w:lang w:val="id-ID"/>
              </w:rPr>
            </w:pPr>
          </w:p>
          <w:p w:rsidR="0030575F" w:rsidRDefault="0030575F" w:rsidP="00B4126B">
            <w:pPr>
              <w:jc w:val="center"/>
              <w:rPr>
                <w:lang w:val="id-ID"/>
              </w:rPr>
            </w:pPr>
          </w:p>
          <w:p w:rsidR="0030575F" w:rsidRPr="00571B25" w:rsidRDefault="0030575F" w:rsidP="00B4126B"/>
        </w:tc>
        <w:tc>
          <w:tcPr>
            <w:tcW w:w="7205" w:type="dxa"/>
          </w:tcPr>
          <w:p w:rsidR="0030575F" w:rsidRDefault="0030575F" w:rsidP="00B4126B">
            <w:pPr>
              <w:numPr>
                <w:ilvl w:val="0"/>
                <w:numId w:val="52"/>
              </w:numPr>
              <w:ind w:left="311"/>
              <w:jc w:val="both"/>
            </w:pPr>
            <w:r>
              <w:t xml:space="preserve">Selalu </w:t>
            </w:r>
            <w:r>
              <w:rPr>
                <w:color w:val="000000"/>
              </w:rPr>
              <w:t>d</w:t>
            </w:r>
            <w:r w:rsidRPr="00932725">
              <w:rPr>
                <w:color w:val="000000"/>
              </w:rPr>
              <w:t>apat memahami tugas-tugas suatu pekerjaan</w:t>
            </w:r>
            <w:r>
              <w:rPr>
                <w:color w:val="000000"/>
              </w:rPr>
              <w:t xml:space="preserve"> yang diberikan </w:t>
            </w:r>
          </w:p>
          <w:p w:rsidR="0030575F" w:rsidRDefault="0030575F" w:rsidP="00B4126B">
            <w:pPr>
              <w:numPr>
                <w:ilvl w:val="0"/>
                <w:numId w:val="52"/>
              </w:numPr>
              <w:ind w:left="311"/>
              <w:jc w:val="both"/>
            </w:pPr>
            <w:r w:rsidRPr="00753522">
              <w:t xml:space="preserve">Sering </w:t>
            </w:r>
            <w:r>
              <w:rPr>
                <w:color w:val="000000"/>
              </w:rPr>
              <w:t>d</w:t>
            </w:r>
            <w:r w:rsidRPr="00932725">
              <w:rPr>
                <w:color w:val="000000"/>
              </w:rPr>
              <w:t>apat memahami tugas-tugas suatu pekerjaan</w:t>
            </w:r>
            <w:r>
              <w:rPr>
                <w:color w:val="000000"/>
              </w:rPr>
              <w:t xml:space="preserve"> yang diberikan </w:t>
            </w:r>
          </w:p>
          <w:p w:rsidR="0030575F" w:rsidRPr="00FF1E01" w:rsidRDefault="0030575F" w:rsidP="00B4126B">
            <w:pPr>
              <w:numPr>
                <w:ilvl w:val="0"/>
                <w:numId w:val="52"/>
              </w:numPr>
              <w:ind w:left="311"/>
              <w:jc w:val="both"/>
            </w:pPr>
            <w:r w:rsidRPr="00753522">
              <w:t xml:space="preserve">Kadang-kadang </w:t>
            </w:r>
            <w:r>
              <w:rPr>
                <w:color w:val="000000"/>
              </w:rPr>
              <w:t>d</w:t>
            </w:r>
            <w:r w:rsidRPr="00932725">
              <w:rPr>
                <w:color w:val="000000"/>
              </w:rPr>
              <w:t>apat memahami tugas-tugas suatu pekerjaan</w:t>
            </w:r>
            <w:r>
              <w:rPr>
                <w:color w:val="000000"/>
              </w:rPr>
              <w:t xml:space="preserve"> yang diberikan </w:t>
            </w:r>
            <w:r w:rsidRPr="00753522">
              <w:t xml:space="preserve"> </w:t>
            </w:r>
          </w:p>
          <w:p w:rsidR="0030575F" w:rsidRDefault="0030575F" w:rsidP="00B4126B">
            <w:pPr>
              <w:numPr>
                <w:ilvl w:val="0"/>
                <w:numId w:val="52"/>
              </w:numPr>
              <w:ind w:left="311"/>
              <w:jc w:val="both"/>
            </w:pPr>
            <w:r w:rsidRPr="00753522">
              <w:t xml:space="preserve">Jarang </w:t>
            </w:r>
            <w:r>
              <w:rPr>
                <w:color w:val="000000"/>
              </w:rPr>
              <w:t>d</w:t>
            </w:r>
            <w:r w:rsidRPr="00932725">
              <w:rPr>
                <w:color w:val="000000"/>
              </w:rPr>
              <w:t>apat memahami tugas-tugas suatu pekerjaan</w:t>
            </w:r>
            <w:r>
              <w:rPr>
                <w:color w:val="000000"/>
              </w:rPr>
              <w:t xml:space="preserve"> yang diberikan</w:t>
            </w:r>
          </w:p>
          <w:p w:rsidR="0030575F" w:rsidRPr="00753522" w:rsidRDefault="0030575F" w:rsidP="00B4126B">
            <w:pPr>
              <w:numPr>
                <w:ilvl w:val="0"/>
                <w:numId w:val="52"/>
              </w:numPr>
              <w:ind w:left="311"/>
              <w:jc w:val="both"/>
            </w:pPr>
            <w:r w:rsidRPr="00753522">
              <w:t xml:space="preserve">Tidak pernah </w:t>
            </w:r>
            <w:r>
              <w:rPr>
                <w:color w:val="000000"/>
              </w:rPr>
              <w:t>d</w:t>
            </w:r>
            <w:r w:rsidRPr="00932725">
              <w:rPr>
                <w:color w:val="000000"/>
              </w:rPr>
              <w:t>apat memahami tugas-tugas suatu pekerjaan</w:t>
            </w:r>
            <w:r>
              <w:rPr>
                <w:color w:val="000000"/>
              </w:rPr>
              <w:t xml:space="preserve"> yang diberikan  </w:t>
            </w:r>
          </w:p>
        </w:tc>
      </w:tr>
      <w:tr w:rsidR="0030575F" w:rsidRPr="00571B25" w:rsidTr="00B4126B">
        <w:trPr>
          <w:trHeight w:val="170"/>
        </w:trPr>
        <w:tc>
          <w:tcPr>
            <w:tcW w:w="557" w:type="dxa"/>
          </w:tcPr>
          <w:p w:rsidR="0030575F" w:rsidRPr="00AA2C3B" w:rsidRDefault="0030575F" w:rsidP="00B4126B">
            <w:pPr>
              <w:jc w:val="center"/>
            </w:pPr>
            <w:r>
              <w:t>3</w:t>
            </w:r>
          </w:p>
        </w:tc>
        <w:tc>
          <w:tcPr>
            <w:tcW w:w="7205" w:type="dxa"/>
          </w:tcPr>
          <w:p w:rsidR="0030575F" w:rsidRPr="00FF1E01" w:rsidRDefault="0030575F" w:rsidP="00B4126B">
            <w:pPr>
              <w:autoSpaceDE w:val="0"/>
              <w:autoSpaceDN w:val="0"/>
              <w:adjustRightInd w:val="0"/>
            </w:pPr>
            <w:r>
              <w:rPr>
                <w:color w:val="000000"/>
              </w:rPr>
              <w:t>Karyawan mampu melaksanakan tugas dengan baik</w:t>
            </w:r>
          </w:p>
        </w:tc>
      </w:tr>
      <w:tr w:rsidR="0030575F" w:rsidRPr="00571B25" w:rsidTr="00B4126B">
        <w:trPr>
          <w:trHeight w:val="1080"/>
        </w:trPr>
        <w:tc>
          <w:tcPr>
            <w:tcW w:w="557" w:type="dxa"/>
          </w:tcPr>
          <w:p w:rsidR="0030575F" w:rsidRDefault="0030575F" w:rsidP="00B4126B">
            <w:pPr>
              <w:jc w:val="center"/>
            </w:pPr>
          </w:p>
        </w:tc>
        <w:tc>
          <w:tcPr>
            <w:tcW w:w="7205" w:type="dxa"/>
          </w:tcPr>
          <w:p w:rsidR="0030575F" w:rsidRDefault="0030575F" w:rsidP="00B4126B">
            <w:pPr>
              <w:numPr>
                <w:ilvl w:val="0"/>
                <w:numId w:val="53"/>
              </w:numPr>
              <w:ind w:left="311"/>
              <w:jc w:val="both"/>
            </w:pPr>
            <w:r>
              <w:t xml:space="preserve">Selalu </w:t>
            </w:r>
            <w:r>
              <w:rPr>
                <w:color w:val="000000"/>
              </w:rPr>
              <w:t>mampu melaksanakan tugas dengan baik</w:t>
            </w:r>
          </w:p>
          <w:p w:rsidR="0030575F" w:rsidRDefault="0030575F" w:rsidP="00B4126B">
            <w:pPr>
              <w:numPr>
                <w:ilvl w:val="0"/>
                <w:numId w:val="53"/>
              </w:numPr>
              <w:ind w:left="311"/>
              <w:jc w:val="both"/>
            </w:pPr>
            <w:r w:rsidRPr="00C7153A">
              <w:t xml:space="preserve">Sering </w:t>
            </w:r>
            <w:r>
              <w:rPr>
                <w:color w:val="000000"/>
              </w:rPr>
              <w:t xml:space="preserve">mampu melaksanakan tugas dengan baik </w:t>
            </w:r>
          </w:p>
          <w:p w:rsidR="0030575F" w:rsidRDefault="0030575F" w:rsidP="00B4126B">
            <w:pPr>
              <w:numPr>
                <w:ilvl w:val="0"/>
                <w:numId w:val="53"/>
              </w:numPr>
              <w:ind w:left="311"/>
              <w:jc w:val="both"/>
            </w:pPr>
            <w:r w:rsidRPr="00C7153A">
              <w:t xml:space="preserve">Kadang-kadang </w:t>
            </w:r>
            <w:r>
              <w:rPr>
                <w:color w:val="000000"/>
              </w:rPr>
              <w:t xml:space="preserve">mampu melaksanakan tugas dengan baik </w:t>
            </w:r>
          </w:p>
          <w:p w:rsidR="0030575F" w:rsidRPr="00C7153A" w:rsidRDefault="0030575F" w:rsidP="00B4126B">
            <w:pPr>
              <w:numPr>
                <w:ilvl w:val="0"/>
                <w:numId w:val="53"/>
              </w:numPr>
              <w:ind w:left="311"/>
              <w:jc w:val="both"/>
            </w:pPr>
            <w:r w:rsidRPr="00C7153A">
              <w:t xml:space="preserve">Jarang </w:t>
            </w:r>
            <w:r>
              <w:rPr>
                <w:color w:val="000000"/>
              </w:rPr>
              <w:t xml:space="preserve">mampu melaksanakan tugas dengan baik </w:t>
            </w:r>
          </w:p>
          <w:p w:rsidR="0030575F" w:rsidRPr="006010EA" w:rsidRDefault="0030575F" w:rsidP="00B4126B">
            <w:pPr>
              <w:numPr>
                <w:ilvl w:val="0"/>
                <w:numId w:val="53"/>
              </w:numPr>
              <w:ind w:left="311"/>
              <w:jc w:val="both"/>
            </w:pPr>
            <w:r w:rsidRPr="00C7153A">
              <w:t xml:space="preserve">Tidak pernah </w:t>
            </w:r>
            <w:r>
              <w:rPr>
                <w:color w:val="000000"/>
              </w:rPr>
              <w:t xml:space="preserve">mampu melaksanakan tugas dengan baik </w:t>
            </w:r>
          </w:p>
        </w:tc>
      </w:tr>
    </w:tbl>
    <w:p w:rsidR="0030575F" w:rsidRDefault="0030575F" w:rsidP="0030575F"/>
    <w:p w:rsidR="0030575F" w:rsidRDefault="0030575F" w:rsidP="0030575F"/>
    <w:p w:rsidR="0030575F" w:rsidRDefault="0030575F" w:rsidP="0030575F"/>
    <w:p w:rsidR="0030575F" w:rsidRPr="00B250C5" w:rsidRDefault="0030575F" w:rsidP="00B4126B">
      <w:pPr>
        <w:numPr>
          <w:ilvl w:val="0"/>
          <w:numId w:val="65"/>
        </w:numPr>
        <w:spacing w:line="276" w:lineRule="auto"/>
        <w:rPr>
          <w:b/>
        </w:rPr>
      </w:pPr>
      <w:r w:rsidRPr="00B250C5">
        <w:rPr>
          <w:b/>
          <w:color w:val="000000"/>
        </w:rPr>
        <w:t>Tingkat pengetahuan dan keterampilan yang dimiliki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6988"/>
      </w:tblGrid>
      <w:tr w:rsidR="0030575F" w:rsidRPr="0098454B" w:rsidTr="00B4126B">
        <w:trPr>
          <w:trHeight w:val="70"/>
        </w:trPr>
        <w:tc>
          <w:tcPr>
            <w:tcW w:w="557" w:type="dxa"/>
            <w:tcBorders>
              <w:top w:val="single" w:sz="4" w:space="0" w:color="auto"/>
              <w:left w:val="single" w:sz="4" w:space="0" w:color="auto"/>
              <w:bottom w:val="single" w:sz="4" w:space="0" w:color="auto"/>
              <w:right w:val="single" w:sz="4" w:space="0" w:color="auto"/>
            </w:tcBorders>
          </w:tcPr>
          <w:p w:rsidR="0030575F" w:rsidRPr="00AA2C3B" w:rsidRDefault="0030575F" w:rsidP="00B4126B">
            <w:pPr>
              <w:jc w:val="center"/>
            </w:pPr>
            <w:r>
              <w:t>1</w:t>
            </w:r>
          </w:p>
        </w:tc>
        <w:tc>
          <w:tcPr>
            <w:tcW w:w="7205" w:type="dxa"/>
            <w:tcBorders>
              <w:top w:val="single" w:sz="4" w:space="0" w:color="auto"/>
              <w:left w:val="single" w:sz="4" w:space="0" w:color="auto"/>
              <w:bottom w:val="single" w:sz="4" w:space="0" w:color="auto"/>
              <w:right w:val="single" w:sz="4" w:space="0" w:color="auto"/>
            </w:tcBorders>
          </w:tcPr>
          <w:p w:rsidR="0030575F" w:rsidRPr="0098454B" w:rsidRDefault="0030575F" w:rsidP="00B4126B">
            <w:pPr>
              <w:autoSpaceDE w:val="0"/>
              <w:autoSpaceDN w:val="0"/>
              <w:adjustRightInd w:val="0"/>
            </w:pPr>
            <w:r w:rsidRPr="00927DCF">
              <w:t xml:space="preserve">Kemampuan </w:t>
            </w:r>
            <w:r>
              <w:t>karyawan</w:t>
            </w:r>
            <w:r w:rsidRPr="00927DCF">
              <w:t xml:space="preserve"> dalam </w:t>
            </w:r>
            <w:r>
              <w:t xml:space="preserve">memahami, </w:t>
            </w:r>
            <w:r w:rsidRPr="00927DCF">
              <w:t xml:space="preserve">menentukan </w:t>
            </w:r>
            <w:r>
              <w:t>suatu</w:t>
            </w:r>
            <w:r w:rsidRPr="00927DCF">
              <w:t xml:space="preserve"> </w:t>
            </w:r>
            <w:r>
              <w:t xml:space="preserve">pekerjaan </w:t>
            </w:r>
          </w:p>
        </w:tc>
      </w:tr>
      <w:tr w:rsidR="0030575F" w:rsidRPr="006010EA" w:rsidTr="00B4126B">
        <w:trPr>
          <w:trHeight w:val="1080"/>
        </w:trPr>
        <w:tc>
          <w:tcPr>
            <w:tcW w:w="557" w:type="dxa"/>
            <w:tcBorders>
              <w:top w:val="single" w:sz="4" w:space="0" w:color="auto"/>
              <w:left w:val="single" w:sz="4" w:space="0" w:color="auto"/>
              <w:bottom w:val="single" w:sz="4" w:space="0" w:color="auto"/>
              <w:right w:val="single" w:sz="4" w:space="0" w:color="auto"/>
            </w:tcBorders>
          </w:tcPr>
          <w:p w:rsidR="0030575F" w:rsidRDefault="0030575F" w:rsidP="00B4126B">
            <w:pPr>
              <w:jc w:val="center"/>
            </w:pPr>
          </w:p>
        </w:tc>
        <w:tc>
          <w:tcPr>
            <w:tcW w:w="7205" w:type="dxa"/>
            <w:tcBorders>
              <w:top w:val="single" w:sz="4" w:space="0" w:color="auto"/>
              <w:left w:val="single" w:sz="4" w:space="0" w:color="auto"/>
              <w:bottom w:val="single" w:sz="4" w:space="0" w:color="auto"/>
              <w:right w:val="single" w:sz="4" w:space="0" w:color="auto"/>
            </w:tcBorders>
          </w:tcPr>
          <w:p w:rsidR="0030575F" w:rsidRPr="0098315C" w:rsidRDefault="0030575F" w:rsidP="00B4126B">
            <w:pPr>
              <w:numPr>
                <w:ilvl w:val="0"/>
                <w:numId w:val="54"/>
              </w:numPr>
              <w:ind w:left="311"/>
              <w:jc w:val="both"/>
            </w:pPr>
            <w:r>
              <w:t xml:space="preserve">Selalu memahami, </w:t>
            </w:r>
            <w:r w:rsidRPr="00927DCF">
              <w:t xml:space="preserve">menentukan </w:t>
            </w:r>
            <w:r>
              <w:t>suatu</w:t>
            </w:r>
            <w:r w:rsidRPr="00927DCF">
              <w:t xml:space="preserve"> </w:t>
            </w:r>
            <w:r>
              <w:t xml:space="preserve">pekerjaan </w:t>
            </w:r>
          </w:p>
          <w:p w:rsidR="0030575F" w:rsidRDefault="0030575F" w:rsidP="00B4126B">
            <w:pPr>
              <w:numPr>
                <w:ilvl w:val="0"/>
                <w:numId w:val="54"/>
              </w:numPr>
              <w:ind w:left="311"/>
              <w:jc w:val="both"/>
            </w:pPr>
            <w:r w:rsidRPr="00C7153A">
              <w:t xml:space="preserve">Sering </w:t>
            </w:r>
            <w:r>
              <w:t xml:space="preserve">memahami, </w:t>
            </w:r>
            <w:r w:rsidRPr="00927DCF">
              <w:t xml:space="preserve">menentukan </w:t>
            </w:r>
            <w:r>
              <w:t>suatu</w:t>
            </w:r>
            <w:r w:rsidRPr="00927DCF">
              <w:t xml:space="preserve"> </w:t>
            </w:r>
            <w:r>
              <w:t xml:space="preserve">pekerjaan </w:t>
            </w:r>
          </w:p>
          <w:p w:rsidR="0030575F" w:rsidRDefault="0030575F" w:rsidP="00B4126B">
            <w:pPr>
              <w:numPr>
                <w:ilvl w:val="0"/>
                <w:numId w:val="54"/>
              </w:numPr>
              <w:ind w:left="311"/>
              <w:jc w:val="both"/>
            </w:pPr>
            <w:r w:rsidRPr="00C7153A">
              <w:t xml:space="preserve">Kadang-kadang </w:t>
            </w:r>
            <w:r>
              <w:t xml:space="preserve">memahami, </w:t>
            </w:r>
            <w:r w:rsidRPr="00927DCF">
              <w:t xml:space="preserve">menentukan </w:t>
            </w:r>
            <w:r>
              <w:t>suatu</w:t>
            </w:r>
            <w:r w:rsidRPr="00927DCF">
              <w:t xml:space="preserve"> </w:t>
            </w:r>
            <w:r>
              <w:t>pekerjaan</w:t>
            </w:r>
            <w:r w:rsidRPr="00C7153A">
              <w:t xml:space="preserve"> </w:t>
            </w:r>
          </w:p>
          <w:p w:rsidR="0030575F" w:rsidRDefault="0030575F" w:rsidP="00B4126B">
            <w:pPr>
              <w:numPr>
                <w:ilvl w:val="0"/>
                <w:numId w:val="54"/>
              </w:numPr>
              <w:ind w:left="311"/>
              <w:jc w:val="both"/>
            </w:pPr>
            <w:r w:rsidRPr="00C7153A">
              <w:t xml:space="preserve">Jarang </w:t>
            </w:r>
            <w:r>
              <w:t xml:space="preserve">memahami, </w:t>
            </w:r>
            <w:r w:rsidRPr="00927DCF">
              <w:t xml:space="preserve">menentukan </w:t>
            </w:r>
            <w:r>
              <w:t>suatu</w:t>
            </w:r>
            <w:r w:rsidRPr="00927DCF">
              <w:t xml:space="preserve"> </w:t>
            </w:r>
            <w:r>
              <w:t>pekerjaan</w:t>
            </w:r>
            <w:r w:rsidRPr="00C7153A">
              <w:t xml:space="preserve"> </w:t>
            </w:r>
          </w:p>
          <w:p w:rsidR="0030575F" w:rsidRPr="0098315C" w:rsidRDefault="0030575F" w:rsidP="00B4126B">
            <w:pPr>
              <w:numPr>
                <w:ilvl w:val="0"/>
                <w:numId w:val="54"/>
              </w:numPr>
              <w:ind w:left="311"/>
              <w:jc w:val="both"/>
            </w:pPr>
            <w:r w:rsidRPr="00C7153A">
              <w:t xml:space="preserve">Tidak pernah </w:t>
            </w:r>
            <w:r>
              <w:t xml:space="preserve">memahami, </w:t>
            </w:r>
            <w:r w:rsidRPr="00927DCF">
              <w:t xml:space="preserve">menentukan </w:t>
            </w:r>
            <w:r>
              <w:t>suatu</w:t>
            </w:r>
            <w:r w:rsidRPr="00927DCF">
              <w:t xml:space="preserve"> </w:t>
            </w:r>
            <w:r>
              <w:t xml:space="preserve">pekerjaan </w:t>
            </w:r>
          </w:p>
        </w:tc>
      </w:tr>
      <w:tr w:rsidR="0030575F" w:rsidRPr="00571B25" w:rsidTr="00B4126B">
        <w:trPr>
          <w:trHeight w:val="512"/>
        </w:trPr>
        <w:tc>
          <w:tcPr>
            <w:tcW w:w="557" w:type="dxa"/>
          </w:tcPr>
          <w:p w:rsidR="0030575F" w:rsidRPr="00571B25" w:rsidRDefault="0030575F" w:rsidP="00B4126B">
            <w:r>
              <w:t>2</w:t>
            </w:r>
          </w:p>
        </w:tc>
        <w:tc>
          <w:tcPr>
            <w:tcW w:w="7205" w:type="dxa"/>
          </w:tcPr>
          <w:p w:rsidR="0030575F" w:rsidRPr="00EE1351" w:rsidRDefault="0030575F" w:rsidP="00B4126B">
            <w:pPr>
              <w:autoSpaceDE w:val="0"/>
              <w:autoSpaceDN w:val="0"/>
              <w:adjustRightInd w:val="0"/>
            </w:pPr>
            <w:r>
              <w:t>Karyawan mampu m</w:t>
            </w:r>
            <w:r w:rsidRPr="006237A0">
              <w:t>enerapkan informasi pada tanggung jawab pekerjaan</w:t>
            </w:r>
            <w:r>
              <w:t xml:space="preserve"> yang diberikan</w:t>
            </w:r>
          </w:p>
        </w:tc>
      </w:tr>
      <w:tr w:rsidR="0030575F" w:rsidRPr="00571B25" w:rsidTr="00B4126B">
        <w:trPr>
          <w:trHeight w:val="1545"/>
        </w:trPr>
        <w:tc>
          <w:tcPr>
            <w:tcW w:w="557" w:type="dxa"/>
          </w:tcPr>
          <w:p w:rsidR="0030575F" w:rsidRPr="00571B25" w:rsidRDefault="0030575F" w:rsidP="00B4126B">
            <w:pPr>
              <w:jc w:val="center"/>
            </w:pPr>
          </w:p>
        </w:tc>
        <w:tc>
          <w:tcPr>
            <w:tcW w:w="7205" w:type="dxa"/>
          </w:tcPr>
          <w:p w:rsidR="0030575F" w:rsidRPr="00B4126B" w:rsidRDefault="0030575F" w:rsidP="00B4126B">
            <w:pPr>
              <w:pStyle w:val="TidakAdaSpasi"/>
              <w:numPr>
                <w:ilvl w:val="0"/>
                <w:numId w:val="55"/>
              </w:numPr>
              <w:spacing w:line="276" w:lineRule="auto"/>
              <w:ind w:left="311"/>
              <w:rPr>
                <w:rFonts w:ascii="Times New Roman" w:hAnsi="Times New Roman"/>
                <w:sz w:val="24"/>
                <w:szCs w:val="24"/>
              </w:rPr>
            </w:pPr>
            <w:r w:rsidRPr="00B4126B">
              <w:rPr>
                <w:rFonts w:ascii="Times New Roman" w:hAnsi="Times New Roman"/>
                <w:sz w:val="24"/>
                <w:szCs w:val="24"/>
                <w:lang w:val="en-US"/>
              </w:rPr>
              <w:t xml:space="preserve">Selalu </w:t>
            </w:r>
            <w:r w:rsidRPr="00B4126B">
              <w:rPr>
                <w:rFonts w:ascii="Times New Roman" w:hAnsi="Times New Roman"/>
                <w:sz w:val="24"/>
              </w:rPr>
              <w:t>mampu menerapkan informasi pada tanggung jawab pekerjaan yang diberikan</w:t>
            </w:r>
            <w:r w:rsidRPr="00B4126B">
              <w:rPr>
                <w:rFonts w:ascii="Times New Roman" w:hAnsi="Times New Roman"/>
                <w:sz w:val="24"/>
                <w:lang w:val="en-US"/>
              </w:rPr>
              <w:t xml:space="preserve"> </w:t>
            </w:r>
            <w:r w:rsidRPr="00B4126B">
              <w:rPr>
                <w:rFonts w:ascii="Times New Roman" w:hAnsi="Times New Roman"/>
                <w:sz w:val="24"/>
                <w:szCs w:val="24"/>
                <w:lang w:val="en-US"/>
              </w:rPr>
              <w:t xml:space="preserve"> </w:t>
            </w:r>
          </w:p>
          <w:p w:rsidR="0030575F" w:rsidRPr="00B4126B" w:rsidRDefault="0030575F" w:rsidP="00B4126B">
            <w:pPr>
              <w:pStyle w:val="TidakAdaSpasi"/>
              <w:numPr>
                <w:ilvl w:val="0"/>
                <w:numId w:val="55"/>
              </w:numPr>
              <w:spacing w:line="276" w:lineRule="auto"/>
              <w:ind w:left="311"/>
              <w:rPr>
                <w:rFonts w:ascii="Times New Roman" w:hAnsi="Times New Roman"/>
                <w:sz w:val="24"/>
                <w:szCs w:val="24"/>
              </w:rPr>
            </w:pPr>
            <w:r w:rsidRPr="00B4126B">
              <w:rPr>
                <w:rFonts w:ascii="Times New Roman" w:hAnsi="Times New Roman"/>
                <w:sz w:val="24"/>
                <w:szCs w:val="24"/>
                <w:lang w:val="en-US"/>
              </w:rPr>
              <w:t xml:space="preserve">Sering </w:t>
            </w:r>
            <w:r w:rsidRPr="00B4126B">
              <w:rPr>
                <w:rFonts w:ascii="Times New Roman" w:hAnsi="Times New Roman"/>
                <w:sz w:val="24"/>
              </w:rPr>
              <w:t>mampu menerapkan informasi pada tanggung jawab pekerjaan yang diberikan</w:t>
            </w:r>
            <w:r w:rsidRPr="00B4126B">
              <w:rPr>
                <w:rFonts w:ascii="Times New Roman" w:hAnsi="Times New Roman"/>
                <w:sz w:val="24"/>
                <w:lang w:val="en-US"/>
              </w:rPr>
              <w:t xml:space="preserve"> </w:t>
            </w:r>
            <w:r w:rsidRPr="00B4126B">
              <w:rPr>
                <w:rFonts w:ascii="Times New Roman" w:hAnsi="Times New Roman"/>
                <w:sz w:val="24"/>
                <w:szCs w:val="24"/>
                <w:lang w:val="en-US"/>
              </w:rPr>
              <w:t xml:space="preserve"> </w:t>
            </w:r>
          </w:p>
          <w:p w:rsidR="0030575F" w:rsidRPr="00B4126B" w:rsidRDefault="0030575F" w:rsidP="00B4126B">
            <w:pPr>
              <w:pStyle w:val="TidakAdaSpasi"/>
              <w:numPr>
                <w:ilvl w:val="0"/>
                <w:numId w:val="55"/>
              </w:numPr>
              <w:spacing w:line="276" w:lineRule="auto"/>
              <w:ind w:left="311"/>
              <w:rPr>
                <w:rFonts w:ascii="Times New Roman" w:hAnsi="Times New Roman"/>
                <w:sz w:val="24"/>
                <w:szCs w:val="24"/>
              </w:rPr>
            </w:pPr>
            <w:r w:rsidRPr="00B4126B">
              <w:rPr>
                <w:rFonts w:ascii="Times New Roman" w:hAnsi="Times New Roman"/>
                <w:sz w:val="24"/>
                <w:szCs w:val="24"/>
                <w:lang w:val="en-US"/>
              </w:rPr>
              <w:t xml:space="preserve">Kadang-kadang </w:t>
            </w:r>
            <w:r w:rsidRPr="00B4126B">
              <w:rPr>
                <w:rFonts w:ascii="Times New Roman" w:hAnsi="Times New Roman"/>
                <w:sz w:val="24"/>
              </w:rPr>
              <w:t>mampu menerapkan informasi pada tanggung jawab pekerjaan yang diberikan</w:t>
            </w:r>
            <w:r w:rsidRPr="00B4126B">
              <w:rPr>
                <w:rFonts w:ascii="Times New Roman" w:hAnsi="Times New Roman"/>
                <w:sz w:val="24"/>
                <w:lang w:val="en-US"/>
              </w:rPr>
              <w:t xml:space="preserve"> </w:t>
            </w:r>
            <w:r w:rsidRPr="00B4126B">
              <w:rPr>
                <w:rFonts w:ascii="Times New Roman" w:hAnsi="Times New Roman"/>
                <w:sz w:val="24"/>
                <w:szCs w:val="24"/>
                <w:lang w:val="en-US"/>
              </w:rPr>
              <w:t xml:space="preserve"> </w:t>
            </w:r>
          </w:p>
          <w:p w:rsidR="0030575F" w:rsidRPr="00B4126B" w:rsidRDefault="0030575F" w:rsidP="00B4126B">
            <w:pPr>
              <w:pStyle w:val="TidakAdaSpasi"/>
              <w:numPr>
                <w:ilvl w:val="0"/>
                <w:numId w:val="55"/>
              </w:numPr>
              <w:spacing w:line="276" w:lineRule="auto"/>
              <w:ind w:left="311"/>
              <w:rPr>
                <w:rFonts w:ascii="Times New Roman" w:hAnsi="Times New Roman"/>
                <w:sz w:val="24"/>
                <w:szCs w:val="24"/>
              </w:rPr>
            </w:pPr>
            <w:r w:rsidRPr="00B4126B">
              <w:rPr>
                <w:rFonts w:ascii="Times New Roman" w:hAnsi="Times New Roman"/>
                <w:sz w:val="24"/>
                <w:szCs w:val="24"/>
                <w:lang w:val="en-US"/>
              </w:rPr>
              <w:t xml:space="preserve">Jarang </w:t>
            </w:r>
            <w:r w:rsidRPr="00B4126B">
              <w:rPr>
                <w:rFonts w:ascii="Times New Roman" w:hAnsi="Times New Roman"/>
                <w:sz w:val="24"/>
              </w:rPr>
              <w:t>mampu menerapkan informasi pada tanggung jawab pekerjaan yang diberikan</w:t>
            </w:r>
            <w:r w:rsidRPr="00B4126B">
              <w:rPr>
                <w:rFonts w:ascii="Times New Roman" w:hAnsi="Times New Roman"/>
                <w:sz w:val="24"/>
                <w:lang w:val="en-US"/>
              </w:rPr>
              <w:t xml:space="preserve"> </w:t>
            </w:r>
            <w:r w:rsidRPr="00B4126B">
              <w:rPr>
                <w:rFonts w:ascii="Times New Roman" w:hAnsi="Times New Roman"/>
                <w:sz w:val="24"/>
                <w:szCs w:val="24"/>
                <w:lang w:val="en-US"/>
              </w:rPr>
              <w:t xml:space="preserve"> </w:t>
            </w:r>
          </w:p>
          <w:p w:rsidR="0030575F" w:rsidRPr="00B4126B" w:rsidRDefault="0030575F" w:rsidP="00B4126B">
            <w:pPr>
              <w:pStyle w:val="TidakAdaSpasi"/>
              <w:numPr>
                <w:ilvl w:val="0"/>
                <w:numId w:val="55"/>
              </w:numPr>
              <w:spacing w:line="276" w:lineRule="auto"/>
              <w:ind w:left="311"/>
              <w:rPr>
                <w:rFonts w:ascii="Times New Roman" w:hAnsi="Times New Roman"/>
                <w:sz w:val="24"/>
                <w:szCs w:val="24"/>
              </w:rPr>
            </w:pPr>
            <w:r w:rsidRPr="00B4126B">
              <w:rPr>
                <w:rFonts w:ascii="Times New Roman" w:hAnsi="Times New Roman"/>
                <w:sz w:val="24"/>
                <w:szCs w:val="24"/>
                <w:lang w:val="en-US"/>
              </w:rPr>
              <w:t xml:space="preserve">Tidak pernah </w:t>
            </w:r>
            <w:r w:rsidRPr="00B4126B">
              <w:rPr>
                <w:rFonts w:ascii="Times New Roman" w:hAnsi="Times New Roman"/>
                <w:sz w:val="24"/>
              </w:rPr>
              <w:t>mampu menerapkan informasi pada tanggung jawab pekerjaan yang diberikan</w:t>
            </w:r>
            <w:r w:rsidRPr="00B4126B">
              <w:rPr>
                <w:rFonts w:ascii="Times New Roman" w:hAnsi="Times New Roman"/>
                <w:sz w:val="24"/>
                <w:lang w:val="en-US"/>
              </w:rPr>
              <w:t xml:space="preserve"> </w:t>
            </w:r>
            <w:r w:rsidRPr="00B4126B">
              <w:rPr>
                <w:rFonts w:ascii="Times New Roman" w:hAnsi="Times New Roman"/>
                <w:sz w:val="24"/>
                <w:szCs w:val="24"/>
                <w:lang w:val="en-US"/>
              </w:rPr>
              <w:t xml:space="preserve"> </w:t>
            </w:r>
          </w:p>
        </w:tc>
      </w:tr>
    </w:tbl>
    <w:p w:rsidR="0030575F" w:rsidRPr="00CB7323" w:rsidRDefault="0030575F" w:rsidP="0030575F">
      <w:pPr>
        <w:rPr>
          <w:b/>
          <w:color w:val="000000"/>
          <w:sz w:val="2"/>
        </w:rPr>
      </w:pPr>
    </w:p>
    <w:p w:rsidR="0030575F" w:rsidRPr="00CB7323" w:rsidRDefault="0030575F" w:rsidP="00B4126B">
      <w:pPr>
        <w:numPr>
          <w:ilvl w:val="0"/>
          <w:numId w:val="65"/>
        </w:numPr>
        <w:rPr>
          <w:b/>
        </w:rPr>
      </w:pPr>
      <w:r w:rsidRPr="00CB7323">
        <w:rPr>
          <w:b/>
          <w:color w:val="000000"/>
        </w:rPr>
        <w:t>Penguasaan terhadap pekerjaan dan peralatan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6987"/>
      </w:tblGrid>
      <w:tr w:rsidR="0030575F" w:rsidRPr="00571B25" w:rsidTr="00B4126B">
        <w:trPr>
          <w:trHeight w:val="285"/>
        </w:trPr>
        <w:tc>
          <w:tcPr>
            <w:tcW w:w="557" w:type="dxa"/>
          </w:tcPr>
          <w:p w:rsidR="0030575F" w:rsidRPr="00A51A2E" w:rsidRDefault="0030575F" w:rsidP="00B4126B">
            <w:pPr>
              <w:jc w:val="center"/>
              <w:rPr>
                <w:lang w:val="id-ID"/>
              </w:rPr>
            </w:pPr>
            <w:r>
              <w:t>1</w:t>
            </w:r>
          </w:p>
        </w:tc>
        <w:tc>
          <w:tcPr>
            <w:tcW w:w="7205" w:type="dxa"/>
          </w:tcPr>
          <w:p w:rsidR="0030575F" w:rsidRPr="00B4126B" w:rsidRDefault="0030575F" w:rsidP="00B4126B">
            <w:pPr>
              <w:pStyle w:val="TidakAdaSpasi"/>
              <w:ind w:left="0"/>
              <w:rPr>
                <w:lang w:val="en-US"/>
              </w:rPr>
            </w:pPr>
            <w:r w:rsidRPr="00B4126B">
              <w:rPr>
                <w:rFonts w:ascii="Times New Roman" w:hAnsi="Times New Roman"/>
                <w:sz w:val="24"/>
              </w:rPr>
              <w:t xml:space="preserve">Tingkat penguasaan </w:t>
            </w:r>
            <w:r w:rsidRPr="00B4126B">
              <w:rPr>
                <w:rFonts w:ascii="Times New Roman" w:hAnsi="Times New Roman"/>
                <w:sz w:val="24"/>
                <w:lang w:val="en-US"/>
              </w:rPr>
              <w:t>karyawan</w:t>
            </w:r>
            <w:r w:rsidRPr="00B4126B">
              <w:rPr>
                <w:rFonts w:ascii="Times New Roman" w:hAnsi="Times New Roman"/>
                <w:sz w:val="24"/>
              </w:rPr>
              <w:t xml:space="preserve"> dalam pelaksanaan aspek-aspek teknik peralatan</w:t>
            </w:r>
          </w:p>
        </w:tc>
      </w:tr>
      <w:tr w:rsidR="0030575F" w:rsidRPr="00571B25" w:rsidTr="00B4126B">
        <w:trPr>
          <w:trHeight w:val="1358"/>
        </w:trPr>
        <w:tc>
          <w:tcPr>
            <w:tcW w:w="557" w:type="dxa"/>
          </w:tcPr>
          <w:p w:rsidR="0030575F" w:rsidRDefault="0030575F" w:rsidP="00B4126B">
            <w:pPr>
              <w:jc w:val="center"/>
              <w:rPr>
                <w:lang w:val="id-ID"/>
              </w:rPr>
            </w:pPr>
          </w:p>
          <w:p w:rsidR="0030575F" w:rsidRDefault="0030575F" w:rsidP="00B4126B">
            <w:pPr>
              <w:jc w:val="center"/>
              <w:rPr>
                <w:lang w:val="id-ID"/>
              </w:rPr>
            </w:pPr>
          </w:p>
          <w:p w:rsidR="0030575F" w:rsidRPr="00571B25" w:rsidRDefault="0030575F" w:rsidP="00B4126B"/>
        </w:tc>
        <w:tc>
          <w:tcPr>
            <w:tcW w:w="7205" w:type="dxa"/>
          </w:tcPr>
          <w:p w:rsidR="0030575F" w:rsidRDefault="0030575F" w:rsidP="00B4126B">
            <w:pPr>
              <w:numPr>
                <w:ilvl w:val="0"/>
                <w:numId w:val="56"/>
              </w:numPr>
              <w:ind w:left="311"/>
              <w:jc w:val="both"/>
            </w:pPr>
            <w:r>
              <w:t xml:space="preserve">Selalu baik </w:t>
            </w:r>
          </w:p>
          <w:p w:rsidR="0030575F" w:rsidRDefault="0030575F" w:rsidP="00B4126B">
            <w:pPr>
              <w:numPr>
                <w:ilvl w:val="0"/>
                <w:numId w:val="56"/>
              </w:numPr>
              <w:ind w:left="311"/>
              <w:jc w:val="both"/>
            </w:pPr>
            <w:r w:rsidRPr="0000436F">
              <w:t xml:space="preserve">Sering </w:t>
            </w:r>
            <w:r>
              <w:t xml:space="preserve">baik </w:t>
            </w:r>
          </w:p>
          <w:p w:rsidR="0030575F" w:rsidRDefault="0030575F" w:rsidP="00B4126B">
            <w:pPr>
              <w:numPr>
                <w:ilvl w:val="0"/>
                <w:numId w:val="56"/>
              </w:numPr>
              <w:ind w:left="311"/>
              <w:jc w:val="both"/>
            </w:pPr>
            <w:r w:rsidRPr="0000436F">
              <w:t xml:space="preserve">Kadang-kadang </w:t>
            </w:r>
            <w:r>
              <w:t>baik</w:t>
            </w:r>
          </w:p>
          <w:p w:rsidR="0030575F" w:rsidRPr="0000436F" w:rsidRDefault="0030575F" w:rsidP="00B4126B">
            <w:pPr>
              <w:numPr>
                <w:ilvl w:val="0"/>
                <w:numId w:val="56"/>
              </w:numPr>
              <w:ind w:left="311"/>
              <w:jc w:val="both"/>
            </w:pPr>
            <w:r w:rsidRPr="0000436F">
              <w:t>Jarang</w:t>
            </w:r>
            <w:r>
              <w:t xml:space="preserve"> baik</w:t>
            </w:r>
          </w:p>
          <w:p w:rsidR="0030575F" w:rsidRPr="00753522" w:rsidRDefault="0030575F" w:rsidP="00B4126B">
            <w:pPr>
              <w:numPr>
                <w:ilvl w:val="0"/>
                <w:numId w:val="56"/>
              </w:numPr>
              <w:ind w:left="311"/>
              <w:jc w:val="both"/>
            </w:pPr>
            <w:r w:rsidRPr="0000436F">
              <w:t xml:space="preserve">Tidak pernah </w:t>
            </w:r>
            <w:r>
              <w:t>baik</w:t>
            </w:r>
          </w:p>
        </w:tc>
      </w:tr>
      <w:tr w:rsidR="0030575F" w:rsidRPr="00571B25" w:rsidTr="00B4126B">
        <w:trPr>
          <w:trHeight w:val="170"/>
        </w:trPr>
        <w:tc>
          <w:tcPr>
            <w:tcW w:w="557" w:type="dxa"/>
          </w:tcPr>
          <w:p w:rsidR="0030575F" w:rsidRPr="00AA2C3B" w:rsidRDefault="0030575F" w:rsidP="00B4126B">
            <w:pPr>
              <w:jc w:val="center"/>
            </w:pPr>
            <w:r>
              <w:t>2</w:t>
            </w:r>
          </w:p>
        </w:tc>
        <w:tc>
          <w:tcPr>
            <w:tcW w:w="7205" w:type="dxa"/>
          </w:tcPr>
          <w:p w:rsidR="0030575F" w:rsidRPr="0098454B" w:rsidRDefault="0030575F" w:rsidP="00B4126B">
            <w:pPr>
              <w:autoSpaceDE w:val="0"/>
              <w:autoSpaceDN w:val="0"/>
              <w:adjustRightInd w:val="0"/>
            </w:pPr>
            <w:r w:rsidRPr="006237A0">
              <w:t xml:space="preserve">Tingkat penguasaan </w:t>
            </w:r>
            <w:r>
              <w:t>karyawan</w:t>
            </w:r>
            <w:r w:rsidRPr="006237A0">
              <w:t xml:space="preserve"> dalam pelaksanaan aspek-aspek teknik</w:t>
            </w:r>
            <w:r>
              <w:t xml:space="preserve"> pekerjaan</w:t>
            </w:r>
          </w:p>
        </w:tc>
      </w:tr>
      <w:tr w:rsidR="0030575F" w:rsidRPr="00571B25" w:rsidTr="00B4126B">
        <w:trPr>
          <w:trHeight w:val="1080"/>
        </w:trPr>
        <w:tc>
          <w:tcPr>
            <w:tcW w:w="557" w:type="dxa"/>
          </w:tcPr>
          <w:p w:rsidR="0030575F" w:rsidRDefault="0030575F" w:rsidP="00B4126B">
            <w:pPr>
              <w:jc w:val="center"/>
            </w:pPr>
          </w:p>
        </w:tc>
        <w:tc>
          <w:tcPr>
            <w:tcW w:w="7205" w:type="dxa"/>
          </w:tcPr>
          <w:p w:rsidR="0030575F" w:rsidRDefault="0030575F" w:rsidP="00B4126B">
            <w:pPr>
              <w:numPr>
                <w:ilvl w:val="0"/>
                <w:numId w:val="57"/>
              </w:numPr>
              <w:ind w:left="311"/>
              <w:jc w:val="both"/>
            </w:pPr>
            <w:r>
              <w:t xml:space="preserve">Selalu baik </w:t>
            </w:r>
          </w:p>
          <w:p w:rsidR="0030575F" w:rsidRDefault="0030575F" w:rsidP="00B4126B">
            <w:pPr>
              <w:numPr>
                <w:ilvl w:val="0"/>
                <w:numId w:val="57"/>
              </w:numPr>
              <w:ind w:left="311"/>
              <w:jc w:val="both"/>
            </w:pPr>
            <w:r w:rsidRPr="003619B3">
              <w:t xml:space="preserve">Sering </w:t>
            </w:r>
            <w:r>
              <w:t xml:space="preserve">baik </w:t>
            </w:r>
          </w:p>
          <w:p w:rsidR="0030575F" w:rsidRDefault="0030575F" w:rsidP="00B4126B">
            <w:pPr>
              <w:numPr>
                <w:ilvl w:val="0"/>
                <w:numId w:val="57"/>
              </w:numPr>
              <w:ind w:left="311"/>
              <w:jc w:val="both"/>
            </w:pPr>
            <w:r w:rsidRPr="003619B3">
              <w:t xml:space="preserve">Kadang-kadang </w:t>
            </w:r>
            <w:r>
              <w:t xml:space="preserve">baik </w:t>
            </w:r>
          </w:p>
          <w:p w:rsidR="0030575F" w:rsidRDefault="0030575F" w:rsidP="00B4126B">
            <w:pPr>
              <w:numPr>
                <w:ilvl w:val="0"/>
                <w:numId w:val="57"/>
              </w:numPr>
              <w:ind w:left="311"/>
              <w:jc w:val="both"/>
            </w:pPr>
            <w:r w:rsidRPr="003619B3">
              <w:t xml:space="preserve">Jarang </w:t>
            </w:r>
            <w:r>
              <w:t xml:space="preserve">baik  </w:t>
            </w:r>
          </w:p>
          <w:p w:rsidR="0030575F" w:rsidRPr="006010EA" w:rsidRDefault="0030575F" w:rsidP="00B4126B">
            <w:pPr>
              <w:numPr>
                <w:ilvl w:val="0"/>
                <w:numId w:val="57"/>
              </w:numPr>
              <w:ind w:left="311"/>
              <w:jc w:val="both"/>
            </w:pPr>
            <w:r w:rsidRPr="003619B3">
              <w:t xml:space="preserve">Tidak pernah </w:t>
            </w:r>
            <w:r>
              <w:t>baik</w:t>
            </w:r>
          </w:p>
        </w:tc>
      </w:tr>
    </w:tbl>
    <w:p w:rsidR="0030575F" w:rsidRDefault="0030575F" w:rsidP="0030575F">
      <w:pPr>
        <w:rPr>
          <w:b/>
        </w:rPr>
      </w:pPr>
    </w:p>
    <w:p w:rsidR="0030575F" w:rsidRDefault="0030575F" w:rsidP="0030575F">
      <w:pPr>
        <w:rPr>
          <w:b/>
        </w:rPr>
      </w:pPr>
    </w:p>
    <w:p w:rsidR="0030575F" w:rsidRDefault="0030575F" w:rsidP="0030575F">
      <w:pPr>
        <w:rPr>
          <w:b/>
        </w:rPr>
      </w:pPr>
    </w:p>
    <w:p w:rsidR="0030575F" w:rsidRDefault="0030575F" w:rsidP="0030575F">
      <w:pPr>
        <w:rPr>
          <w:b/>
        </w:rPr>
      </w:pPr>
    </w:p>
    <w:p w:rsidR="0030575F" w:rsidRDefault="0030575F" w:rsidP="0030575F">
      <w:pPr>
        <w:rPr>
          <w:b/>
        </w:rPr>
      </w:pPr>
    </w:p>
    <w:p w:rsidR="0030575F" w:rsidRDefault="0030575F" w:rsidP="0030575F">
      <w:pPr>
        <w:rPr>
          <w:b/>
        </w:rPr>
      </w:pPr>
    </w:p>
    <w:p w:rsidR="0030575F" w:rsidRDefault="0030575F" w:rsidP="0030575F">
      <w:pPr>
        <w:rPr>
          <w:b/>
        </w:rPr>
      </w:pPr>
    </w:p>
    <w:p w:rsidR="0030575F" w:rsidRDefault="0030575F" w:rsidP="0030575F">
      <w:pPr>
        <w:rPr>
          <w:b/>
        </w:rPr>
      </w:pPr>
    </w:p>
    <w:p w:rsidR="0030575F" w:rsidRDefault="0030575F" w:rsidP="00B4126B">
      <w:pPr>
        <w:numPr>
          <w:ilvl w:val="0"/>
          <w:numId w:val="62"/>
        </w:numPr>
        <w:ind w:left="426" w:hanging="426"/>
        <w:rPr>
          <w:b/>
        </w:rPr>
      </w:pPr>
      <w:r>
        <w:rPr>
          <w:b/>
        </w:rPr>
        <w:t>KINERJA KARYAWAN</w:t>
      </w:r>
    </w:p>
    <w:p w:rsidR="0030575F" w:rsidRPr="007732FD" w:rsidRDefault="0030575F" w:rsidP="0030575F">
      <w:pPr>
        <w:rPr>
          <w:b/>
          <w:sz w:val="14"/>
        </w:rPr>
      </w:pPr>
    </w:p>
    <w:p w:rsidR="0030575F" w:rsidRPr="0063008F" w:rsidRDefault="0030575F" w:rsidP="0030575F">
      <w:pPr>
        <w:autoSpaceDE w:val="0"/>
        <w:autoSpaceDN w:val="0"/>
        <w:adjustRightInd w:val="0"/>
        <w:ind w:left="426"/>
        <w:jc w:val="both"/>
        <w:rPr>
          <w:b/>
        </w:rPr>
      </w:pPr>
      <w:r>
        <w:rPr>
          <w:b/>
        </w:rPr>
        <w:t xml:space="preserve">Indikator Kinerja karyawan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6981"/>
      </w:tblGrid>
      <w:tr w:rsidR="0030575F" w:rsidRPr="00571B25" w:rsidTr="00B4126B">
        <w:tc>
          <w:tcPr>
            <w:tcW w:w="557" w:type="dxa"/>
            <w:vAlign w:val="center"/>
          </w:tcPr>
          <w:p w:rsidR="0030575F" w:rsidRPr="00FC5D7B" w:rsidRDefault="0030575F" w:rsidP="00B4126B">
            <w:pPr>
              <w:jc w:val="center"/>
              <w:rPr>
                <w:b/>
              </w:rPr>
            </w:pPr>
            <w:r w:rsidRPr="00FC5D7B">
              <w:rPr>
                <w:b/>
              </w:rPr>
              <w:t>No</w:t>
            </w:r>
          </w:p>
        </w:tc>
        <w:tc>
          <w:tcPr>
            <w:tcW w:w="7205" w:type="dxa"/>
            <w:vAlign w:val="center"/>
          </w:tcPr>
          <w:p w:rsidR="0030575F" w:rsidRPr="00FC5D7B" w:rsidRDefault="0030575F" w:rsidP="00B4126B">
            <w:pPr>
              <w:jc w:val="center"/>
              <w:rPr>
                <w:b/>
              </w:rPr>
            </w:pPr>
            <w:r w:rsidRPr="00FC5D7B">
              <w:rPr>
                <w:b/>
              </w:rPr>
              <w:t>Pernyataan</w:t>
            </w:r>
          </w:p>
        </w:tc>
      </w:tr>
      <w:tr w:rsidR="0030575F" w:rsidRPr="00571B25" w:rsidTr="00B4126B">
        <w:trPr>
          <w:trHeight w:val="360"/>
        </w:trPr>
        <w:tc>
          <w:tcPr>
            <w:tcW w:w="557" w:type="dxa"/>
          </w:tcPr>
          <w:p w:rsidR="0030575F" w:rsidRPr="00571B25" w:rsidRDefault="0030575F" w:rsidP="00B4126B">
            <w:pPr>
              <w:jc w:val="center"/>
            </w:pPr>
            <w:r w:rsidRPr="00571B25">
              <w:t>1</w:t>
            </w:r>
          </w:p>
        </w:tc>
        <w:tc>
          <w:tcPr>
            <w:tcW w:w="7205" w:type="dxa"/>
          </w:tcPr>
          <w:p w:rsidR="0030575F" w:rsidRPr="00DB431D" w:rsidRDefault="0030575F" w:rsidP="00B4126B">
            <w:pPr>
              <w:pStyle w:val="DaftarParagraf"/>
              <w:spacing w:after="0" w:line="240" w:lineRule="auto"/>
              <w:ind w:left="0"/>
            </w:pPr>
            <w:r>
              <w:rPr>
                <w:rFonts w:ascii="Times New Roman" w:hAnsi="Times New Roman"/>
                <w:sz w:val="24"/>
                <w:szCs w:val="24"/>
              </w:rPr>
              <w:t>Karyawan melaksanakan k</w:t>
            </w:r>
            <w:r w:rsidRPr="0098454B">
              <w:rPr>
                <w:rFonts w:ascii="Times New Roman" w:hAnsi="Times New Roman"/>
                <w:sz w:val="24"/>
                <w:szCs w:val="24"/>
              </w:rPr>
              <w:t xml:space="preserve">inerjanya dengan </w:t>
            </w:r>
            <w:r>
              <w:rPr>
                <w:rFonts w:ascii="Times New Roman" w:hAnsi="Times New Roman"/>
                <w:sz w:val="24"/>
                <w:szCs w:val="24"/>
              </w:rPr>
              <w:t xml:space="preserve">menerapkan </w:t>
            </w:r>
            <w:r>
              <w:rPr>
                <w:rFonts w:ascii="Times New Roman" w:hAnsi="Times New Roman"/>
                <w:sz w:val="24"/>
              </w:rPr>
              <w:t>s</w:t>
            </w:r>
            <w:r w:rsidRPr="00D04764">
              <w:rPr>
                <w:rFonts w:ascii="Times New Roman" w:hAnsi="Times New Roman"/>
                <w:sz w:val="24"/>
              </w:rPr>
              <w:t xml:space="preserve">pesifikasi </w:t>
            </w:r>
            <w:r>
              <w:rPr>
                <w:rFonts w:ascii="Times New Roman" w:hAnsi="Times New Roman"/>
                <w:sz w:val="24"/>
              </w:rPr>
              <w:t>pekerjaan yang jelas</w:t>
            </w:r>
          </w:p>
        </w:tc>
      </w:tr>
      <w:tr w:rsidR="0030575F" w:rsidRPr="00571B25" w:rsidTr="00B4126B">
        <w:trPr>
          <w:trHeight w:val="1545"/>
        </w:trPr>
        <w:tc>
          <w:tcPr>
            <w:tcW w:w="557" w:type="dxa"/>
          </w:tcPr>
          <w:p w:rsidR="0030575F" w:rsidRPr="00571B25" w:rsidRDefault="0030575F" w:rsidP="00B4126B">
            <w:pPr>
              <w:jc w:val="center"/>
            </w:pPr>
          </w:p>
        </w:tc>
        <w:tc>
          <w:tcPr>
            <w:tcW w:w="7205" w:type="dxa"/>
          </w:tcPr>
          <w:p w:rsidR="0030575F" w:rsidRPr="00B4126B" w:rsidRDefault="0030575F" w:rsidP="00B4126B">
            <w:pPr>
              <w:pStyle w:val="TidakAdaSpasi"/>
              <w:numPr>
                <w:ilvl w:val="0"/>
                <w:numId w:val="58"/>
              </w:numPr>
              <w:spacing w:line="276" w:lineRule="auto"/>
              <w:ind w:left="401"/>
              <w:rPr>
                <w:rFonts w:ascii="Times New Roman" w:hAnsi="Times New Roman"/>
                <w:sz w:val="24"/>
                <w:szCs w:val="24"/>
              </w:rPr>
            </w:pPr>
            <w:r w:rsidRPr="00B4126B">
              <w:rPr>
                <w:rFonts w:ascii="Times New Roman" w:hAnsi="Times New Roman"/>
                <w:sz w:val="24"/>
                <w:szCs w:val="24"/>
                <w:lang w:val="en-US"/>
              </w:rPr>
              <w:t>Selalu m</w:t>
            </w:r>
            <w:r w:rsidRPr="00B4126B">
              <w:rPr>
                <w:rFonts w:ascii="Times New Roman" w:hAnsi="Times New Roman"/>
                <w:sz w:val="24"/>
                <w:szCs w:val="24"/>
              </w:rPr>
              <w:t xml:space="preserve">elaksanakan </w:t>
            </w:r>
            <w:r w:rsidRPr="00B4126B">
              <w:rPr>
                <w:rFonts w:ascii="Times New Roman" w:hAnsi="Times New Roman"/>
                <w:sz w:val="24"/>
                <w:szCs w:val="24"/>
                <w:lang w:val="en-US"/>
              </w:rPr>
              <w:t>k</w:t>
            </w:r>
            <w:r w:rsidRPr="00B4126B">
              <w:rPr>
                <w:rFonts w:ascii="Times New Roman" w:hAnsi="Times New Roman"/>
                <w:sz w:val="24"/>
                <w:szCs w:val="24"/>
              </w:rPr>
              <w:t xml:space="preserve">inerjanya dengan </w:t>
            </w:r>
            <w:r w:rsidRPr="00B4126B">
              <w:rPr>
                <w:rFonts w:ascii="Times New Roman" w:hAnsi="Times New Roman"/>
                <w:sz w:val="24"/>
                <w:szCs w:val="24"/>
                <w:lang w:val="en-US"/>
              </w:rPr>
              <w:t xml:space="preserve">menerapkan </w:t>
            </w:r>
            <w:r w:rsidRPr="00B4126B">
              <w:rPr>
                <w:rFonts w:ascii="Times New Roman" w:hAnsi="Times New Roman"/>
                <w:sz w:val="24"/>
                <w:lang w:val="en-US"/>
              </w:rPr>
              <w:t>s</w:t>
            </w:r>
            <w:r w:rsidRPr="00B4126B">
              <w:rPr>
                <w:rFonts w:ascii="Times New Roman" w:hAnsi="Times New Roman"/>
                <w:sz w:val="24"/>
              </w:rPr>
              <w:t xml:space="preserve">pesifikasi </w:t>
            </w:r>
            <w:r w:rsidRPr="00B4126B">
              <w:rPr>
                <w:rFonts w:ascii="Times New Roman" w:hAnsi="Times New Roman"/>
                <w:sz w:val="24"/>
                <w:lang w:val="en-US"/>
              </w:rPr>
              <w:t xml:space="preserve">pekerjaan yang jelas </w:t>
            </w:r>
          </w:p>
          <w:p w:rsidR="0030575F" w:rsidRPr="00B4126B" w:rsidRDefault="0030575F" w:rsidP="00B4126B">
            <w:pPr>
              <w:pStyle w:val="TidakAdaSpasi"/>
              <w:numPr>
                <w:ilvl w:val="0"/>
                <w:numId w:val="58"/>
              </w:numPr>
              <w:spacing w:line="276" w:lineRule="auto"/>
              <w:ind w:left="401"/>
              <w:rPr>
                <w:rFonts w:ascii="Times New Roman" w:hAnsi="Times New Roman"/>
                <w:sz w:val="24"/>
                <w:szCs w:val="24"/>
              </w:rPr>
            </w:pPr>
            <w:r w:rsidRPr="00B4126B">
              <w:rPr>
                <w:rFonts w:ascii="Times New Roman" w:hAnsi="Times New Roman"/>
                <w:sz w:val="24"/>
                <w:szCs w:val="24"/>
                <w:lang w:val="en-US"/>
              </w:rPr>
              <w:t>Sering m</w:t>
            </w:r>
            <w:r w:rsidRPr="00B4126B">
              <w:rPr>
                <w:rFonts w:ascii="Times New Roman" w:hAnsi="Times New Roman"/>
                <w:sz w:val="24"/>
                <w:szCs w:val="24"/>
              </w:rPr>
              <w:t xml:space="preserve">elaksanakan </w:t>
            </w:r>
            <w:r w:rsidRPr="00B4126B">
              <w:rPr>
                <w:rFonts w:ascii="Times New Roman" w:hAnsi="Times New Roman"/>
                <w:sz w:val="24"/>
                <w:szCs w:val="24"/>
                <w:lang w:val="en-US"/>
              </w:rPr>
              <w:t>k</w:t>
            </w:r>
            <w:r w:rsidRPr="00B4126B">
              <w:rPr>
                <w:rFonts w:ascii="Times New Roman" w:hAnsi="Times New Roman"/>
                <w:sz w:val="24"/>
                <w:szCs w:val="24"/>
              </w:rPr>
              <w:t xml:space="preserve">inerjanya dengan </w:t>
            </w:r>
            <w:r w:rsidRPr="00B4126B">
              <w:rPr>
                <w:rFonts w:ascii="Times New Roman" w:hAnsi="Times New Roman"/>
                <w:sz w:val="24"/>
                <w:szCs w:val="24"/>
                <w:lang w:val="en-US"/>
              </w:rPr>
              <w:t xml:space="preserve">menerapkan </w:t>
            </w:r>
            <w:r w:rsidRPr="00B4126B">
              <w:rPr>
                <w:rFonts w:ascii="Times New Roman" w:hAnsi="Times New Roman"/>
                <w:sz w:val="24"/>
                <w:lang w:val="en-US"/>
              </w:rPr>
              <w:t>s</w:t>
            </w:r>
            <w:r w:rsidRPr="00B4126B">
              <w:rPr>
                <w:rFonts w:ascii="Times New Roman" w:hAnsi="Times New Roman"/>
                <w:sz w:val="24"/>
              </w:rPr>
              <w:t xml:space="preserve">pesifikasi </w:t>
            </w:r>
            <w:r w:rsidRPr="00B4126B">
              <w:rPr>
                <w:rFonts w:ascii="Times New Roman" w:hAnsi="Times New Roman"/>
                <w:sz w:val="24"/>
                <w:lang w:val="en-US"/>
              </w:rPr>
              <w:t xml:space="preserve">pekerjaan yang jelas </w:t>
            </w:r>
          </w:p>
          <w:p w:rsidR="0030575F" w:rsidRPr="00B4126B" w:rsidRDefault="0030575F" w:rsidP="00B4126B">
            <w:pPr>
              <w:pStyle w:val="TidakAdaSpasi"/>
              <w:numPr>
                <w:ilvl w:val="0"/>
                <w:numId w:val="58"/>
              </w:numPr>
              <w:spacing w:line="276" w:lineRule="auto"/>
              <w:ind w:left="401"/>
              <w:rPr>
                <w:rFonts w:ascii="Times New Roman" w:hAnsi="Times New Roman"/>
                <w:sz w:val="24"/>
                <w:szCs w:val="24"/>
              </w:rPr>
            </w:pPr>
            <w:r w:rsidRPr="00B4126B">
              <w:rPr>
                <w:rFonts w:ascii="Times New Roman" w:hAnsi="Times New Roman"/>
                <w:sz w:val="24"/>
                <w:szCs w:val="24"/>
                <w:lang w:val="en-US"/>
              </w:rPr>
              <w:t>Kadang-kadang m</w:t>
            </w:r>
            <w:r w:rsidRPr="00B4126B">
              <w:rPr>
                <w:rFonts w:ascii="Times New Roman" w:hAnsi="Times New Roman"/>
                <w:sz w:val="24"/>
                <w:szCs w:val="24"/>
              </w:rPr>
              <w:t xml:space="preserve">elaksanakan </w:t>
            </w:r>
            <w:r w:rsidRPr="00B4126B">
              <w:rPr>
                <w:rFonts w:ascii="Times New Roman" w:hAnsi="Times New Roman"/>
                <w:sz w:val="24"/>
                <w:szCs w:val="24"/>
                <w:lang w:val="en-US"/>
              </w:rPr>
              <w:t>k</w:t>
            </w:r>
            <w:r w:rsidRPr="00B4126B">
              <w:rPr>
                <w:rFonts w:ascii="Times New Roman" w:hAnsi="Times New Roman"/>
                <w:sz w:val="24"/>
                <w:szCs w:val="24"/>
              </w:rPr>
              <w:t xml:space="preserve">inerjanya dengan </w:t>
            </w:r>
            <w:r w:rsidRPr="00B4126B">
              <w:rPr>
                <w:rFonts w:ascii="Times New Roman" w:hAnsi="Times New Roman"/>
                <w:sz w:val="24"/>
                <w:szCs w:val="24"/>
                <w:lang w:val="en-US"/>
              </w:rPr>
              <w:t xml:space="preserve">menerapkan </w:t>
            </w:r>
            <w:r w:rsidRPr="00B4126B">
              <w:rPr>
                <w:rFonts w:ascii="Times New Roman" w:hAnsi="Times New Roman"/>
                <w:sz w:val="24"/>
                <w:lang w:val="en-US"/>
              </w:rPr>
              <w:t>s</w:t>
            </w:r>
            <w:r w:rsidRPr="00B4126B">
              <w:rPr>
                <w:rFonts w:ascii="Times New Roman" w:hAnsi="Times New Roman"/>
                <w:sz w:val="24"/>
              </w:rPr>
              <w:t xml:space="preserve">pesifikasi </w:t>
            </w:r>
            <w:r w:rsidRPr="00B4126B">
              <w:rPr>
                <w:rFonts w:ascii="Times New Roman" w:hAnsi="Times New Roman"/>
                <w:sz w:val="24"/>
                <w:lang w:val="en-US"/>
              </w:rPr>
              <w:t>pekerjaan yang jelas</w:t>
            </w:r>
          </w:p>
          <w:p w:rsidR="0030575F" w:rsidRPr="00B4126B" w:rsidRDefault="0030575F" w:rsidP="00B4126B">
            <w:pPr>
              <w:pStyle w:val="TidakAdaSpasi"/>
              <w:numPr>
                <w:ilvl w:val="0"/>
                <w:numId w:val="58"/>
              </w:numPr>
              <w:spacing w:line="276" w:lineRule="auto"/>
              <w:ind w:left="401"/>
              <w:rPr>
                <w:rFonts w:ascii="Times New Roman" w:hAnsi="Times New Roman"/>
                <w:sz w:val="24"/>
                <w:szCs w:val="24"/>
              </w:rPr>
            </w:pPr>
            <w:r w:rsidRPr="00B4126B">
              <w:rPr>
                <w:rFonts w:ascii="Times New Roman" w:hAnsi="Times New Roman"/>
                <w:sz w:val="24"/>
                <w:szCs w:val="24"/>
                <w:lang w:val="en-US"/>
              </w:rPr>
              <w:t>Jarang m</w:t>
            </w:r>
            <w:r w:rsidRPr="00B4126B">
              <w:rPr>
                <w:rFonts w:ascii="Times New Roman" w:hAnsi="Times New Roman"/>
                <w:sz w:val="24"/>
                <w:szCs w:val="24"/>
              </w:rPr>
              <w:t xml:space="preserve">elaksanakan </w:t>
            </w:r>
            <w:r w:rsidRPr="00B4126B">
              <w:rPr>
                <w:rFonts w:ascii="Times New Roman" w:hAnsi="Times New Roman"/>
                <w:sz w:val="24"/>
                <w:szCs w:val="24"/>
                <w:lang w:val="en-US"/>
              </w:rPr>
              <w:t>k</w:t>
            </w:r>
            <w:r w:rsidRPr="00B4126B">
              <w:rPr>
                <w:rFonts w:ascii="Times New Roman" w:hAnsi="Times New Roman"/>
                <w:sz w:val="24"/>
                <w:szCs w:val="24"/>
              </w:rPr>
              <w:t xml:space="preserve">inerjanya dengan </w:t>
            </w:r>
            <w:r w:rsidRPr="00B4126B">
              <w:rPr>
                <w:rFonts w:ascii="Times New Roman" w:hAnsi="Times New Roman"/>
                <w:sz w:val="24"/>
                <w:szCs w:val="24"/>
                <w:lang w:val="en-US"/>
              </w:rPr>
              <w:t xml:space="preserve">menerapkan </w:t>
            </w:r>
            <w:r w:rsidRPr="00B4126B">
              <w:rPr>
                <w:rFonts w:ascii="Times New Roman" w:hAnsi="Times New Roman"/>
                <w:sz w:val="24"/>
                <w:lang w:val="en-US"/>
              </w:rPr>
              <w:t>s</w:t>
            </w:r>
            <w:r w:rsidRPr="00B4126B">
              <w:rPr>
                <w:rFonts w:ascii="Times New Roman" w:hAnsi="Times New Roman"/>
                <w:sz w:val="24"/>
              </w:rPr>
              <w:t xml:space="preserve">pesifikasi </w:t>
            </w:r>
            <w:r w:rsidRPr="00B4126B">
              <w:rPr>
                <w:rFonts w:ascii="Times New Roman" w:hAnsi="Times New Roman"/>
                <w:sz w:val="24"/>
                <w:lang w:val="en-US"/>
              </w:rPr>
              <w:t xml:space="preserve">pekerjaan yang jelas </w:t>
            </w:r>
          </w:p>
          <w:p w:rsidR="0030575F" w:rsidRPr="00B4126B" w:rsidRDefault="0030575F" w:rsidP="00B4126B">
            <w:pPr>
              <w:pStyle w:val="TidakAdaSpasi"/>
              <w:numPr>
                <w:ilvl w:val="0"/>
                <w:numId w:val="58"/>
              </w:numPr>
              <w:spacing w:line="276" w:lineRule="auto"/>
              <w:ind w:left="401"/>
              <w:rPr>
                <w:rFonts w:ascii="Times New Roman" w:hAnsi="Times New Roman"/>
                <w:sz w:val="24"/>
                <w:szCs w:val="24"/>
              </w:rPr>
            </w:pPr>
            <w:r w:rsidRPr="00B4126B">
              <w:rPr>
                <w:rFonts w:ascii="Times New Roman" w:hAnsi="Times New Roman"/>
                <w:sz w:val="24"/>
                <w:szCs w:val="24"/>
                <w:lang w:val="en-US"/>
              </w:rPr>
              <w:t>Tidak pernah m</w:t>
            </w:r>
            <w:r w:rsidRPr="00B4126B">
              <w:rPr>
                <w:rFonts w:ascii="Times New Roman" w:hAnsi="Times New Roman"/>
                <w:sz w:val="24"/>
                <w:szCs w:val="24"/>
              </w:rPr>
              <w:t xml:space="preserve">elaksanakan </w:t>
            </w:r>
            <w:r w:rsidRPr="00B4126B">
              <w:rPr>
                <w:rFonts w:ascii="Times New Roman" w:hAnsi="Times New Roman"/>
                <w:sz w:val="24"/>
                <w:szCs w:val="24"/>
                <w:lang w:val="en-US"/>
              </w:rPr>
              <w:t>k</w:t>
            </w:r>
            <w:r w:rsidRPr="00B4126B">
              <w:rPr>
                <w:rFonts w:ascii="Times New Roman" w:hAnsi="Times New Roman"/>
                <w:sz w:val="24"/>
                <w:szCs w:val="24"/>
              </w:rPr>
              <w:t xml:space="preserve">inerjanya dengan </w:t>
            </w:r>
            <w:r w:rsidRPr="00B4126B">
              <w:rPr>
                <w:rFonts w:ascii="Times New Roman" w:hAnsi="Times New Roman"/>
                <w:sz w:val="24"/>
                <w:szCs w:val="24"/>
                <w:lang w:val="en-US"/>
              </w:rPr>
              <w:t xml:space="preserve">menerapkan </w:t>
            </w:r>
            <w:r w:rsidRPr="00B4126B">
              <w:rPr>
                <w:rFonts w:ascii="Times New Roman" w:hAnsi="Times New Roman"/>
                <w:sz w:val="24"/>
                <w:lang w:val="en-US"/>
              </w:rPr>
              <w:t>s</w:t>
            </w:r>
            <w:r w:rsidRPr="00B4126B">
              <w:rPr>
                <w:rFonts w:ascii="Times New Roman" w:hAnsi="Times New Roman"/>
                <w:sz w:val="24"/>
              </w:rPr>
              <w:t xml:space="preserve">pesifikasi </w:t>
            </w:r>
            <w:r w:rsidRPr="00B4126B">
              <w:rPr>
                <w:rFonts w:ascii="Times New Roman" w:hAnsi="Times New Roman"/>
                <w:sz w:val="24"/>
                <w:lang w:val="en-US"/>
              </w:rPr>
              <w:t xml:space="preserve">pekerjaan yang jelas </w:t>
            </w:r>
          </w:p>
        </w:tc>
      </w:tr>
      <w:tr w:rsidR="0030575F" w:rsidRPr="00571B25" w:rsidTr="00B4126B">
        <w:trPr>
          <w:trHeight w:val="285"/>
        </w:trPr>
        <w:tc>
          <w:tcPr>
            <w:tcW w:w="557" w:type="dxa"/>
          </w:tcPr>
          <w:p w:rsidR="0030575F" w:rsidRPr="00A51A2E" w:rsidRDefault="0030575F" w:rsidP="00B4126B">
            <w:pPr>
              <w:jc w:val="center"/>
              <w:rPr>
                <w:lang w:val="id-ID"/>
              </w:rPr>
            </w:pPr>
            <w:r w:rsidRPr="00571B25">
              <w:t>2</w:t>
            </w:r>
          </w:p>
        </w:tc>
        <w:tc>
          <w:tcPr>
            <w:tcW w:w="7205" w:type="dxa"/>
          </w:tcPr>
          <w:p w:rsidR="0030575F" w:rsidRPr="00B4126B" w:rsidRDefault="0030575F" w:rsidP="00B4126B">
            <w:pPr>
              <w:pStyle w:val="TidakAdaSpasi"/>
              <w:ind w:left="0"/>
              <w:rPr>
                <w:lang w:val="en-US"/>
              </w:rPr>
            </w:pPr>
            <w:r w:rsidRPr="00B4126B">
              <w:rPr>
                <w:rFonts w:ascii="Times New Roman" w:hAnsi="Times New Roman"/>
                <w:sz w:val="24"/>
                <w:szCs w:val="24"/>
                <w:lang w:val="en-US"/>
              </w:rPr>
              <w:t xml:space="preserve">Karyawan </w:t>
            </w:r>
            <w:r w:rsidRPr="00B4126B">
              <w:rPr>
                <w:rFonts w:ascii="Times New Roman" w:hAnsi="Times New Roman"/>
                <w:sz w:val="24"/>
                <w:szCs w:val="24"/>
              </w:rPr>
              <w:t>melaksanakan kinerj</w:t>
            </w:r>
            <w:r w:rsidRPr="00B4126B">
              <w:rPr>
                <w:rFonts w:ascii="Times New Roman" w:hAnsi="Times New Roman"/>
                <w:sz w:val="24"/>
                <w:szCs w:val="24"/>
                <w:lang w:val="en-US"/>
              </w:rPr>
              <w:t>any</w:t>
            </w:r>
            <w:r w:rsidRPr="00B4126B">
              <w:rPr>
                <w:rFonts w:ascii="Times New Roman" w:hAnsi="Times New Roman"/>
                <w:sz w:val="24"/>
                <w:szCs w:val="24"/>
              </w:rPr>
              <w:t>a</w:t>
            </w:r>
            <w:r w:rsidRPr="00B4126B">
              <w:rPr>
                <w:rFonts w:ascii="Times New Roman" w:hAnsi="Times New Roman"/>
                <w:sz w:val="24"/>
                <w:szCs w:val="24"/>
                <w:lang w:val="en-US"/>
              </w:rPr>
              <w:t xml:space="preserve"> dapat diukur secara objektif</w:t>
            </w:r>
          </w:p>
        </w:tc>
      </w:tr>
      <w:tr w:rsidR="0030575F" w:rsidRPr="00571B25" w:rsidTr="00B4126B">
        <w:trPr>
          <w:trHeight w:val="1358"/>
        </w:trPr>
        <w:tc>
          <w:tcPr>
            <w:tcW w:w="557" w:type="dxa"/>
          </w:tcPr>
          <w:p w:rsidR="0030575F" w:rsidRDefault="0030575F" w:rsidP="00B4126B">
            <w:pPr>
              <w:jc w:val="center"/>
              <w:rPr>
                <w:lang w:val="id-ID"/>
              </w:rPr>
            </w:pPr>
          </w:p>
          <w:p w:rsidR="0030575F" w:rsidRDefault="0030575F" w:rsidP="00B4126B">
            <w:pPr>
              <w:jc w:val="center"/>
              <w:rPr>
                <w:lang w:val="id-ID"/>
              </w:rPr>
            </w:pPr>
          </w:p>
          <w:p w:rsidR="0030575F" w:rsidRPr="00571B25" w:rsidRDefault="0030575F" w:rsidP="00B4126B"/>
        </w:tc>
        <w:tc>
          <w:tcPr>
            <w:tcW w:w="7205" w:type="dxa"/>
          </w:tcPr>
          <w:p w:rsidR="0030575F" w:rsidRDefault="0030575F" w:rsidP="00B4126B">
            <w:pPr>
              <w:numPr>
                <w:ilvl w:val="0"/>
                <w:numId w:val="59"/>
              </w:numPr>
              <w:ind w:left="401"/>
              <w:jc w:val="both"/>
            </w:pPr>
            <w:r>
              <w:t xml:space="preserve">Selalu dapat diukur secara objektif </w:t>
            </w:r>
          </w:p>
          <w:p w:rsidR="0030575F" w:rsidRPr="008444B3" w:rsidRDefault="0030575F" w:rsidP="00B4126B">
            <w:pPr>
              <w:numPr>
                <w:ilvl w:val="0"/>
                <w:numId w:val="59"/>
              </w:numPr>
              <w:ind w:left="401"/>
              <w:jc w:val="both"/>
            </w:pPr>
            <w:r w:rsidRPr="007732FD">
              <w:t xml:space="preserve">Sering </w:t>
            </w:r>
            <w:r>
              <w:t>dapat diukur secara objektif</w:t>
            </w:r>
            <w:r w:rsidRPr="007732FD">
              <w:t xml:space="preserve"> </w:t>
            </w:r>
          </w:p>
          <w:p w:rsidR="0030575F" w:rsidRPr="008444B3" w:rsidRDefault="0030575F" w:rsidP="00B4126B">
            <w:pPr>
              <w:numPr>
                <w:ilvl w:val="0"/>
                <w:numId w:val="59"/>
              </w:numPr>
              <w:ind w:left="401"/>
              <w:jc w:val="both"/>
            </w:pPr>
            <w:r w:rsidRPr="007732FD">
              <w:t xml:space="preserve">Kadang-kadang </w:t>
            </w:r>
            <w:r>
              <w:t>dapat diukur secara objektif</w:t>
            </w:r>
            <w:r w:rsidRPr="007732FD">
              <w:t xml:space="preserve"> </w:t>
            </w:r>
            <w:r>
              <w:t xml:space="preserve"> </w:t>
            </w:r>
          </w:p>
          <w:p w:rsidR="0030575F" w:rsidRDefault="0030575F" w:rsidP="00B4126B">
            <w:pPr>
              <w:numPr>
                <w:ilvl w:val="0"/>
                <w:numId w:val="59"/>
              </w:numPr>
              <w:ind w:left="401"/>
              <w:jc w:val="both"/>
            </w:pPr>
            <w:r w:rsidRPr="007732FD">
              <w:t xml:space="preserve">Jarang </w:t>
            </w:r>
            <w:r>
              <w:t xml:space="preserve">dapat diukur secara objektif </w:t>
            </w:r>
          </w:p>
          <w:p w:rsidR="0030575F" w:rsidRPr="007732FD" w:rsidRDefault="0030575F" w:rsidP="00B4126B">
            <w:pPr>
              <w:numPr>
                <w:ilvl w:val="0"/>
                <w:numId w:val="59"/>
              </w:numPr>
              <w:ind w:left="401"/>
              <w:jc w:val="both"/>
            </w:pPr>
            <w:r w:rsidRPr="007732FD">
              <w:t xml:space="preserve">Tidak pernah </w:t>
            </w:r>
            <w:r>
              <w:t>dapat diukur secara objektif</w:t>
            </w:r>
          </w:p>
        </w:tc>
      </w:tr>
      <w:tr w:rsidR="0030575F" w:rsidRPr="00571B25" w:rsidTr="00B4126B">
        <w:trPr>
          <w:trHeight w:val="263"/>
        </w:trPr>
        <w:tc>
          <w:tcPr>
            <w:tcW w:w="557" w:type="dxa"/>
          </w:tcPr>
          <w:p w:rsidR="0030575F" w:rsidRPr="00AA2C3B" w:rsidRDefault="0030575F" w:rsidP="00B4126B">
            <w:pPr>
              <w:jc w:val="center"/>
            </w:pPr>
            <w:r>
              <w:t>3</w:t>
            </w:r>
          </w:p>
        </w:tc>
        <w:tc>
          <w:tcPr>
            <w:tcW w:w="7205" w:type="dxa"/>
          </w:tcPr>
          <w:p w:rsidR="0030575F" w:rsidRPr="0098454B" w:rsidRDefault="0030575F" w:rsidP="00B4126B">
            <w:r>
              <w:t>Dalam pencapaian kinerja karyawan memiliki sikap yang relevan terhadap pekerjaan yang diberikan</w:t>
            </w:r>
          </w:p>
        </w:tc>
      </w:tr>
      <w:tr w:rsidR="0030575F" w:rsidRPr="00571B25" w:rsidTr="00B4126B">
        <w:trPr>
          <w:trHeight w:val="1080"/>
        </w:trPr>
        <w:tc>
          <w:tcPr>
            <w:tcW w:w="557" w:type="dxa"/>
          </w:tcPr>
          <w:p w:rsidR="0030575F" w:rsidRDefault="0030575F" w:rsidP="00B4126B">
            <w:pPr>
              <w:jc w:val="center"/>
            </w:pPr>
          </w:p>
        </w:tc>
        <w:tc>
          <w:tcPr>
            <w:tcW w:w="7205" w:type="dxa"/>
          </w:tcPr>
          <w:p w:rsidR="0030575F" w:rsidRDefault="0030575F" w:rsidP="00B4126B">
            <w:pPr>
              <w:numPr>
                <w:ilvl w:val="0"/>
                <w:numId w:val="60"/>
              </w:numPr>
              <w:ind w:left="401"/>
              <w:jc w:val="both"/>
            </w:pPr>
            <w:r>
              <w:t xml:space="preserve">Selalu emiliki sikap yang relevan terhadap pekerjaan yang diberikan </w:t>
            </w:r>
          </w:p>
          <w:p w:rsidR="0030575F" w:rsidRDefault="0030575F" w:rsidP="00B4126B">
            <w:pPr>
              <w:numPr>
                <w:ilvl w:val="0"/>
                <w:numId w:val="60"/>
              </w:numPr>
              <w:ind w:left="401"/>
              <w:jc w:val="both"/>
            </w:pPr>
            <w:r w:rsidRPr="007732FD">
              <w:t xml:space="preserve">Sering </w:t>
            </w:r>
            <w:r>
              <w:t xml:space="preserve">emiliki sikap yang relevan terhadap pekerjaan yang diberikan </w:t>
            </w:r>
          </w:p>
          <w:p w:rsidR="0030575F" w:rsidRDefault="0030575F" w:rsidP="00B4126B">
            <w:pPr>
              <w:numPr>
                <w:ilvl w:val="0"/>
                <w:numId w:val="60"/>
              </w:numPr>
              <w:ind w:left="401"/>
              <w:jc w:val="both"/>
            </w:pPr>
            <w:r w:rsidRPr="007732FD">
              <w:t xml:space="preserve">Kadang-kadang </w:t>
            </w:r>
            <w:r>
              <w:t xml:space="preserve">emiliki sikap yang relevan terhadap pekerjaan yang diberikan </w:t>
            </w:r>
          </w:p>
          <w:p w:rsidR="0030575F" w:rsidRDefault="0030575F" w:rsidP="00B4126B">
            <w:pPr>
              <w:numPr>
                <w:ilvl w:val="0"/>
                <w:numId w:val="60"/>
              </w:numPr>
              <w:ind w:left="401"/>
              <w:jc w:val="both"/>
            </w:pPr>
            <w:r w:rsidRPr="007732FD">
              <w:t xml:space="preserve">Jarang </w:t>
            </w:r>
            <w:r>
              <w:t xml:space="preserve">emiliki sikap yang relevan terhadap pekerjaan yang diberikan </w:t>
            </w:r>
            <w:r w:rsidRPr="007732FD">
              <w:t xml:space="preserve"> </w:t>
            </w:r>
          </w:p>
          <w:p w:rsidR="0030575F" w:rsidRPr="006010EA" w:rsidRDefault="0030575F" w:rsidP="00B4126B">
            <w:pPr>
              <w:numPr>
                <w:ilvl w:val="0"/>
                <w:numId w:val="60"/>
              </w:numPr>
              <w:ind w:left="401"/>
              <w:jc w:val="both"/>
            </w:pPr>
            <w:r w:rsidRPr="007732FD">
              <w:t xml:space="preserve">Tidak pernah </w:t>
            </w:r>
            <w:r>
              <w:t xml:space="preserve">emiliki sikap yang relevan terhadap pekerjaan yang diberikan </w:t>
            </w:r>
          </w:p>
        </w:tc>
      </w:tr>
      <w:tr w:rsidR="0030575F" w:rsidRPr="00571B25" w:rsidTr="00B4126B">
        <w:trPr>
          <w:trHeight w:val="255"/>
        </w:trPr>
        <w:tc>
          <w:tcPr>
            <w:tcW w:w="557" w:type="dxa"/>
          </w:tcPr>
          <w:p w:rsidR="0030575F" w:rsidRDefault="0030575F" w:rsidP="00B4126B">
            <w:pPr>
              <w:jc w:val="center"/>
            </w:pPr>
            <w:r>
              <w:t>4</w:t>
            </w:r>
          </w:p>
        </w:tc>
        <w:tc>
          <w:tcPr>
            <w:tcW w:w="7205" w:type="dxa"/>
          </w:tcPr>
          <w:p w:rsidR="0030575F" w:rsidRPr="00E350C5" w:rsidRDefault="0030575F" w:rsidP="00B4126B">
            <w:pPr>
              <w:pStyle w:val="DaftarParagraf"/>
              <w:spacing w:after="0" w:line="240" w:lineRule="auto"/>
              <w:ind w:left="0"/>
              <w:jc w:val="both"/>
              <w:rPr>
                <w:rFonts w:ascii="Times New Roman" w:hAnsi="Times New Roman"/>
              </w:rPr>
            </w:pPr>
            <w:r>
              <w:rPr>
                <w:rFonts w:ascii="Times New Roman" w:hAnsi="Times New Roman"/>
                <w:sz w:val="24"/>
                <w:szCs w:val="24"/>
              </w:rPr>
              <w:t xml:space="preserve">Karyawan mampu mencapai hasil kinerja yang baik </w:t>
            </w:r>
          </w:p>
        </w:tc>
      </w:tr>
      <w:tr w:rsidR="0030575F" w:rsidRPr="00571B25" w:rsidTr="00B4126B">
        <w:trPr>
          <w:trHeight w:val="810"/>
        </w:trPr>
        <w:tc>
          <w:tcPr>
            <w:tcW w:w="557" w:type="dxa"/>
          </w:tcPr>
          <w:p w:rsidR="0030575F" w:rsidRDefault="0030575F" w:rsidP="00B4126B">
            <w:pPr>
              <w:jc w:val="center"/>
            </w:pPr>
          </w:p>
        </w:tc>
        <w:tc>
          <w:tcPr>
            <w:tcW w:w="7205" w:type="dxa"/>
          </w:tcPr>
          <w:p w:rsidR="0030575F" w:rsidRPr="00E350C5" w:rsidRDefault="0030575F" w:rsidP="00B4126B">
            <w:pPr>
              <w:numPr>
                <w:ilvl w:val="0"/>
                <w:numId w:val="61"/>
              </w:numPr>
              <w:ind w:left="311"/>
              <w:jc w:val="both"/>
            </w:pPr>
            <w:r>
              <w:t>Selalu mampu mencapai hasil kinerja yang baik</w:t>
            </w:r>
          </w:p>
          <w:p w:rsidR="0030575F" w:rsidRPr="00D3436A" w:rsidRDefault="0030575F" w:rsidP="00B4126B">
            <w:pPr>
              <w:numPr>
                <w:ilvl w:val="0"/>
                <w:numId w:val="61"/>
              </w:numPr>
              <w:ind w:left="312"/>
              <w:jc w:val="both"/>
            </w:pPr>
            <w:r w:rsidRPr="006010EA">
              <w:t xml:space="preserve">Sering </w:t>
            </w:r>
            <w:r>
              <w:t>mampu mencapai hasil kinerja yang baik</w:t>
            </w:r>
          </w:p>
          <w:p w:rsidR="0030575F" w:rsidRPr="00922175" w:rsidRDefault="0030575F" w:rsidP="00B4126B">
            <w:pPr>
              <w:numPr>
                <w:ilvl w:val="0"/>
                <w:numId w:val="61"/>
              </w:numPr>
              <w:ind w:left="312"/>
              <w:jc w:val="both"/>
            </w:pPr>
            <w:r w:rsidRPr="006010EA">
              <w:t xml:space="preserve">Kadang-kadang </w:t>
            </w:r>
            <w:r>
              <w:t>mampu mencapai hasil kinerja yang baik</w:t>
            </w:r>
            <w:r w:rsidRPr="006010EA">
              <w:t xml:space="preserve"> </w:t>
            </w:r>
          </w:p>
          <w:p w:rsidR="0030575F" w:rsidRDefault="0030575F" w:rsidP="00B4126B">
            <w:pPr>
              <w:numPr>
                <w:ilvl w:val="0"/>
                <w:numId w:val="61"/>
              </w:numPr>
              <w:ind w:left="312"/>
              <w:jc w:val="both"/>
            </w:pPr>
            <w:r w:rsidRPr="006010EA">
              <w:t xml:space="preserve">Jarang </w:t>
            </w:r>
            <w:r>
              <w:t xml:space="preserve">mampu mencapai hasil kinerja yang baik </w:t>
            </w:r>
          </w:p>
          <w:p w:rsidR="0030575F" w:rsidRPr="00D3436A" w:rsidRDefault="0030575F" w:rsidP="00B4126B">
            <w:pPr>
              <w:numPr>
                <w:ilvl w:val="0"/>
                <w:numId w:val="61"/>
              </w:numPr>
              <w:ind w:left="312"/>
              <w:jc w:val="both"/>
            </w:pPr>
            <w:r>
              <w:t>T</w:t>
            </w:r>
            <w:r w:rsidRPr="006010EA">
              <w:t xml:space="preserve">idak pernah </w:t>
            </w:r>
            <w:r>
              <w:t>mampu mencapai hasil kinerja yang baik</w:t>
            </w:r>
          </w:p>
        </w:tc>
      </w:tr>
    </w:tbl>
    <w:p w:rsidR="0030575F" w:rsidRDefault="0030575F" w:rsidP="0030575F">
      <w:pPr>
        <w:rPr>
          <w:b/>
        </w:rPr>
      </w:pPr>
    </w:p>
    <w:p w:rsidR="0030575F" w:rsidRDefault="0030575F" w:rsidP="0030575F">
      <w:pPr>
        <w:rPr>
          <w:b/>
        </w:rPr>
      </w:pPr>
    </w:p>
    <w:p w:rsidR="0030575F" w:rsidRDefault="0030575F" w:rsidP="0030575F">
      <w:pPr>
        <w:rPr>
          <w:b/>
        </w:rPr>
      </w:pPr>
    </w:p>
    <w:p w:rsidR="0030575F" w:rsidRDefault="0030575F" w:rsidP="0030575F">
      <w:pPr>
        <w:rPr>
          <w:b/>
        </w:rPr>
      </w:pPr>
    </w:p>
    <w:p w:rsidR="0030575F" w:rsidRDefault="0030575F" w:rsidP="0030575F">
      <w:pPr>
        <w:rPr>
          <w:b/>
        </w:rPr>
      </w:pPr>
    </w:p>
    <w:p w:rsidR="0030575F" w:rsidRDefault="0030575F" w:rsidP="0030575F">
      <w:pP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6981"/>
      </w:tblGrid>
      <w:tr w:rsidR="0030575F" w:rsidRPr="00571B25" w:rsidTr="00B4126B">
        <w:tc>
          <w:tcPr>
            <w:tcW w:w="557" w:type="dxa"/>
            <w:vAlign w:val="center"/>
          </w:tcPr>
          <w:p w:rsidR="0030575F" w:rsidRPr="006D2278" w:rsidRDefault="0030575F" w:rsidP="00B4126B">
            <w:pPr>
              <w:jc w:val="center"/>
              <w:rPr>
                <w:b/>
              </w:rPr>
            </w:pPr>
            <w:r w:rsidRPr="006D2278">
              <w:rPr>
                <w:b/>
              </w:rPr>
              <w:t>No</w:t>
            </w:r>
          </w:p>
        </w:tc>
        <w:tc>
          <w:tcPr>
            <w:tcW w:w="7205" w:type="dxa"/>
            <w:vAlign w:val="center"/>
          </w:tcPr>
          <w:p w:rsidR="0030575F" w:rsidRPr="006D2278" w:rsidRDefault="0030575F" w:rsidP="00B4126B">
            <w:pPr>
              <w:jc w:val="center"/>
              <w:rPr>
                <w:b/>
              </w:rPr>
            </w:pPr>
            <w:r w:rsidRPr="006D2278">
              <w:rPr>
                <w:b/>
              </w:rPr>
              <w:t>Pernyataan</w:t>
            </w:r>
          </w:p>
        </w:tc>
      </w:tr>
      <w:tr w:rsidR="0030575F" w:rsidRPr="00571B25" w:rsidTr="00B4126B">
        <w:trPr>
          <w:trHeight w:val="360"/>
        </w:trPr>
        <w:tc>
          <w:tcPr>
            <w:tcW w:w="557" w:type="dxa"/>
          </w:tcPr>
          <w:p w:rsidR="0030575F" w:rsidRPr="00571B25" w:rsidRDefault="0030575F" w:rsidP="00B4126B">
            <w:pPr>
              <w:jc w:val="center"/>
            </w:pPr>
            <w:r>
              <w:t>5</w:t>
            </w:r>
          </w:p>
        </w:tc>
        <w:tc>
          <w:tcPr>
            <w:tcW w:w="7205" w:type="dxa"/>
          </w:tcPr>
          <w:p w:rsidR="0030575F" w:rsidRPr="00B4126B" w:rsidRDefault="0030575F" w:rsidP="00B4126B">
            <w:pPr>
              <w:pStyle w:val="TidakAdaSpasi"/>
              <w:ind w:left="0"/>
              <w:rPr>
                <w:rFonts w:ascii="Times New Roman" w:hAnsi="Times New Roman"/>
                <w:sz w:val="24"/>
                <w:szCs w:val="24"/>
                <w:lang w:val="en-US"/>
              </w:rPr>
            </w:pPr>
            <w:r w:rsidRPr="00B4126B">
              <w:rPr>
                <w:rFonts w:ascii="Times New Roman" w:hAnsi="Times New Roman"/>
                <w:sz w:val="24"/>
                <w:szCs w:val="24"/>
                <w:lang w:val="en-US"/>
              </w:rPr>
              <w:t>Karyawan memiliki kinerja yang</w:t>
            </w:r>
            <w:r w:rsidRPr="00B4126B">
              <w:rPr>
                <w:rFonts w:ascii="Times New Roman" w:hAnsi="Times New Roman"/>
                <w:sz w:val="24"/>
                <w:szCs w:val="24"/>
              </w:rPr>
              <w:t xml:space="preserve"> fleksibel dan sensitive terhadap perubahan/penyesuaian</w:t>
            </w:r>
            <w:r w:rsidRPr="00B4126B">
              <w:rPr>
                <w:rFonts w:ascii="Times New Roman" w:hAnsi="Times New Roman"/>
                <w:sz w:val="24"/>
                <w:szCs w:val="24"/>
                <w:lang w:val="en-US"/>
              </w:rPr>
              <w:t xml:space="preserve"> pekerjaanya</w:t>
            </w:r>
          </w:p>
        </w:tc>
      </w:tr>
      <w:tr w:rsidR="0030575F" w:rsidRPr="00571B25" w:rsidTr="00B4126B">
        <w:trPr>
          <w:trHeight w:val="1530"/>
        </w:trPr>
        <w:tc>
          <w:tcPr>
            <w:tcW w:w="557" w:type="dxa"/>
          </w:tcPr>
          <w:p w:rsidR="0030575F" w:rsidRPr="00571B25" w:rsidRDefault="0030575F" w:rsidP="00B4126B">
            <w:pPr>
              <w:jc w:val="center"/>
            </w:pPr>
          </w:p>
        </w:tc>
        <w:tc>
          <w:tcPr>
            <w:tcW w:w="7205" w:type="dxa"/>
          </w:tcPr>
          <w:p w:rsidR="0030575F" w:rsidRPr="00B4126B" w:rsidRDefault="0030575F" w:rsidP="00B4126B">
            <w:pPr>
              <w:pStyle w:val="TidakAdaSpasi"/>
              <w:numPr>
                <w:ilvl w:val="0"/>
                <w:numId w:val="46"/>
              </w:numPr>
              <w:spacing w:line="276" w:lineRule="auto"/>
              <w:ind w:left="360"/>
              <w:rPr>
                <w:rFonts w:ascii="Times New Roman" w:hAnsi="Times New Roman"/>
                <w:sz w:val="24"/>
                <w:szCs w:val="24"/>
              </w:rPr>
            </w:pPr>
            <w:r w:rsidRPr="00B4126B">
              <w:rPr>
                <w:rFonts w:ascii="Times New Roman" w:hAnsi="Times New Roman"/>
                <w:sz w:val="24"/>
                <w:szCs w:val="24"/>
                <w:lang w:val="en-US"/>
              </w:rPr>
              <w:t>Selalu memiliki kinerja yang</w:t>
            </w:r>
            <w:r w:rsidRPr="00B4126B">
              <w:rPr>
                <w:rFonts w:ascii="Times New Roman" w:hAnsi="Times New Roman"/>
                <w:sz w:val="24"/>
                <w:szCs w:val="24"/>
              </w:rPr>
              <w:t xml:space="preserve"> fleksibel dan sensitive terhadap perubahan/penyesuaian</w:t>
            </w:r>
            <w:r w:rsidRPr="00B4126B">
              <w:rPr>
                <w:rFonts w:ascii="Times New Roman" w:hAnsi="Times New Roman"/>
                <w:sz w:val="24"/>
                <w:szCs w:val="24"/>
                <w:lang w:val="en-US"/>
              </w:rPr>
              <w:t xml:space="preserve"> pekerjaanya </w:t>
            </w:r>
          </w:p>
          <w:p w:rsidR="0030575F" w:rsidRPr="00B4126B" w:rsidRDefault="0030575F" w:rsidP="00B4126B">
            <w:pPr>
              <w:pStyle w:val="TidakAdaSpasi"/>
              <w:numPr>
                <w:ilvl w:val="0"/>
                <w:numId w:val="46"/>
              </w:numPr>
              <w:spacing w:line="276" w:lineRule="auto"/>
              <w:ind w:left="360"/>
              <w:rPr>
                <w:rFonts w:ascii="Times New Roman" w:hAnsi="Times New Roman"/>
                <w:sz w:val="24"/>
                <w:szCs w:val="24"/>
              </w:rPr>
            </w:pPr>
            <w:r w:rsidRPr="00B4126B">
              <w:rPr>
                <w:rFonts w:ascii="Times New Roman" w:hAnsi="Times New Roman"/>
                <w:sz w:val="24"/>
                <w:szCs w:val="24"/>
                <w:lang w:val="en-US"/>
              </w:rPr>
              <w:t>Sering memiliki kinerja yang</w:t>
            </w:r>
            <w:r w:rsidRPr="00B4126B">
              <w:rPr>
                <w:rFonts w:ascii="Times New Roman" w:hAnsi="Times New Roman"/>
                <w:sz w:val="24"/>
                <w:szCs w:val="24"/>
              </w:rPr>
              <w:t xml:space="preserve"> fleksibel dan sensitive terhadap perubahan/penyesuaian</w:t>
            </w:r>
            <w:r w:rsidRPr="00B4126B">
              <w:rPr>
                <w:rFonts w:ascii="Times New Roman" w:hAnsi="Times New Roman"/>
                <w:sz w:val="24"/>
                <w:szCs w:val="24"/>
                <w:lang w:val="en-US"/>
              </w:rPr>
              <w:t xml:space="preserve"> pekerjaanya </w:t>
            </w:r>
          </w:p>
          <w:p w:rsidR="0030575F" w:rsidRPr="00B4126B" w:rsidRDefault="0030575F" w:rsidP="00B4126B">
            <w:pPr>
              <w:pStyle w:val="TidakAdaSpasi"/>
              <w:numPr>
                <w:ilvl w:val="0"/>
                <w:numId w:val="46"/>
              </w:numPr>
              <w:spacing w:line="276" w:lineRule="auto"/>
              <w:ind w:left="360"/>
              <w:rPr>
                <w:rFonts w:ascii="Times New Roman" w:hAnsi="Times New Roman"/>
                <w:sz w:val="24"/>
                <w:szCs w:val="24"/>
              </w:rPr>
            </w:pPr>
            <w:r w:rsidRPr="00B4126B">
              <w:rPr>
                <w:rFonts w:ascii="Times New Roman" w:hAnsi="Times New Roman"/>
                <w:sz w:val="24"/>
                <w:szCs w:val="24"/>
                <w:lang w:val="en-US"/>
              </w:rPr>
              <w:t>Kadang-kadang memiliki kinerja yang</w:t>
            </w:r>
            <w:r w:rsidRPr="00B4126B">
              <w:rPr>
                <w:rFonts w:ascii="Times New Roman" w:hAnsi="Times New Roman"/>
                <w:sz w:val="24"/>
                <w:szCs w:val="24"/>
              </w:rPr>
              <w:t xml:space="preserve"> fleksibel dan sensitive terhadap perubahan/penyesuaian</w:t>
            </w:r>
            <w:r w:rsidRPr="00B4126B">
              <w:rPr>
                <w:rFonts w:ascii="Times New Roman" w:hAnsi="Times New Roman"/>
                <w:sz w:val="24"/>
                <w:szCs w:val="24"/>
                <w:lang w:val="en-US"/>
              </w:rPr>
              <w:t xml:space="preserve"> pekerjaanya </w:t>
            </w:r>
          </w:p>
          <w:p w:rsidR="0030575F" w:rsidRPr="00B4126B" w:rsidRDefault="0030575F" w:rsidP="00B4126B">
            <w:pPr>
              <w:pStyle w:val="TidakAdaSpasi"/>
              <w:numPr>
                <w:ilvl w:val="0"/>
                <w:numId w:val="46"/>
              </w:numPr>
              <w:spacing w:line="276" w:lineRule="auto"/>
              <w:ind w:left="360"/>
              <w:rPr>
                <w:rFonts w:ascii="Times New Roman" w:hAnsi="Times New Roman"/>
                <w:sz w:val="24"/>
                <w:szCs w:val="24"/>
              </w:rPr>
            </w:pPr>
            <w:r w:rsidRPr="00B4126B">
              <w:rPr>
                <w:rFonts w:ascii="Times New Roman" w:hAnsi="Times New Roman"/>
                <w:sz w:val="24"/>
                <w:szCs w:val="24"/>
                <w:lang w:val="en-US"/>
              </w:rPr>
              <w:t>Jarang memiliki kinerja yang</w:t>
            </w:r>
            <w:r w:rsidRPr="00B4126B">
              <w:rPr>
                <w:rFonts w:ascii="Times New Roman" w:hAnsi="Times New Roman"/>
                <w:sz w:val="24"/>
                <w:szCs w:val="24"/>
              </w:rPr>
              <w:t xml:space="preserve"> fleksibel dan sensitive terhadap perubahan/penyesuaian</w:t>
            </w:r>
            <w:r w:rsidRPr="00B4126B">
              <w:rPr>
                <w:rFonts w:ascii="Times New Roman" w:hAnsi="Times New Roman"/>
                <w:sz w:val="24"/>
                <w:szCs w:val="24"/>
                <w:lang w:val="en-US"/>
              </w:rPr>
              <w:t xml:space="preserve"> pekerjaanya </w:t>
            </w:r>
          </w:p>
          <w:p w:rsidR="0030575F" w:rsidRPr="00B4126B" w:rsidRDefault="0030575F" w:rsidP="00B4126B">
            <w:pPr>
              <w:pStyle w:val="TidakAdaSpasi"/>
              <w:numPr>
                <w:ilvl w:val="0"/>
                <w:numId w:val="46"/>
              </w:numPr>
              <w:spacing w:line="276" w:lineRule="auto"/>
              <w:ind w:left="360"/>
              <w:rPr>
                <w:rFonts w:ascii="Times New Roman" w:hAnsi="Times New Roman"/>
                <w:sz w:val="24"/>
                <w:szCs w:val="24"/>
              </w:rPr>
            </w:pPr>
            <w:r w:rsidRPr="00B4126B">
              <w:rPr>
                <w:rFonts w:ascii="Times New Roman" w:hAnsi="Times New Roman"/>
                <w:sz w:val="24"/>
                <w:szCs w:val="24"/>
                <w:lang w:val="en-US"/>
              </w:rPr>
              <w:t>Tidak pernah memiliki kinerja yang</w:t>
            </w:r>
            <w:r w:rsidRPr="00B4126B">
              <w:rPr>
                <w:rFonts w:ascii="Times New Roman" w:hAnsi="Times New Roman"/>
                <w:sz w:val="24"/>
                <w:szCs w:val="24"/>
              </w:rPr>
              <w:t xml:space="preserve"> fleksibel dan sensitive terhadap perubahan/penyesuaian</w:t>
            </w:r>
            <w:r w:rsidRPr="00B4126B">
              <w:rPr>
                <w:rFonts w:ascii="Times New Roman" w:hAnsi="Times New Roman"/>
                <w:sz w:val="24"/>
                <w:szCs w:val="24"/>
                <w:lang w:val="en-US"/>
              </w:rPr>
              <w:t xml:space="preserve"> pekerjaanya</w:t>
            </w:r>
          </w:p>
        </w:tc>
      </w:tr>
      <w:tr w:rsidR="0030575F" w:rsidRPr="00571B25" w:rsidTr="00B4126B">
        <w:trPr>
          <w:trHeight w:val="345"/>
        </w:trPr>
        <w:tc>
          <w:tcPr>
            <w:tcW w:w="557" w:type="dxa"/>
          </w:tcPr>
          <w:p w:rsidR="0030575F" w:rsidRPr="00571B25" w:rsidRDefault="0030575F" w:rsidP="00B4126B">
            <w:pPr>
              <w:jc w:val="center"/>
            </w:pPr>
            <w:r>
              <w:t>6</w:t>
            </w:r>
          </w:p>
        </w:tc>
        <w:tc>
          <w:tcPr>
            <w:tcW w:w="7205" w:type="dxa"/>
          </w:tcPr>
          <w:p w:rsidR="0030575F" w:rsidRPr="00B4126B" w:rsidRDefault="0030575F" w:rsidP="00B4126B">
            <w:pPr>
              <w:pStyle w:val="TidakAdaSpasi"/>
              <w:ind w:left="0"/>
              <w:rPr>
                <w:lang w:val="en-US"/>
              </w:rPr>
            </w:pPr>
            <w:r w:rsidRPr="00B4126B">
              <w:rPr>
                <w:rFonts w:ascii="Times New Roman" w:hAnsi="Times New Roman"/>
                <w:sz w:val="24"/>
                <w:szCs w:val="24"/>
                <w:lang w:val="en-US"/>
              </w:rPr>
              <w:t>Karyawan mengkasilkan kinerja yang efektif dalam perusahaan</w:t>
            </w:r>
          </w:p>
        </w:tc>
      </w:tr>
      <w:tr w:rsidR="0030575F" w:rsidRPr="00571B25" w:rsidTr="00B4126B">
        <w:trPr>
          <w:trHeight w:val="1560"/>
        </w:trPr>
        <w:tc>
          <w:tcPr>
            <w:tcW w:w="557" w:type="dxa"/>
          </w:tcPr>
          <w:p w:rsidR="0030575F" w:rsidRPr="00571B25" w:rsidRDefault="0030575F" w:rsidP="00B4126B">
            <w:pPr>
              <w:jc w:val="center"/>
            </w:pPr>
          </w:p>
        </w:tc>
        <w:tc>
          <w:tcPr>
            <w:tcW w:w="7205" w:type="dxa"/>
          </w:tcPr>
          <w:p w:rsidR="0030575F" w:rsidRPr="00E350C5" w:rsidRDefault="0030575F" w:rsidP="00B4126B">
            <w:pPr>
              <w:numPr>
                <w:ilvl w:val="0"/>
                <w:numId w:val="47"/>
              </w:numPr>
              <w:spacing w:line="276" w:lineRule="auto"/>
              <w:ind w:left="360"/>
              <w:jc w:val="both"/>
            </w:pPr>
            <w:r>
              <w:t xml:space="preserve">Selalu mengkasilkan kinerja yang efektif dalam perusahaan </w:t>
            </w:r>
          </w:p>
          <w:p w:rsidR="0030575F" w:rsidRPr="00F65F80" w:rsidRDefault="0030575F" w:rsidP="00B4126B">
            <w:pPr>
              <w:numPr>
                <w:ilvl w:val="0"/>
                <w:numId w:val="47"/>
              </w:numPr>
              <w:spacing w:line="276" w:lineRule="auto"/>
              <w:ind w:left="360"/>
              <w:jc w:val="both"/>
            </w:pPr>
            <w:r>
              <w:t xml:space="preserve">Sering mengkasilkan kinerja yang efektif dalam perusahaan </w:t>
            </w:r>
          </w:p>
          <w:p w:rsidR="0030575F" w:rsidRPr="00F65F80" w:rsidRDefault="0030575F" w:rsidP="00B4126B">
            <w:pPr>
              <w:numPr>
                <w:ilvl w:val="0"/>
                <w:numId w:val="47"/>
              </w:numPr>
              <w:spacing w:line="276" w:lineRule="auto"/>
              <w:ind w:left="360"/>
              <w:jc w:val="both"/>
            </w:pPr>
            <w:r>
              <w:t xml:space="preserve">Kadang-kadang mengkasilkan kinerja yang efektif dalam perusahaan </w:t>
            </w:r>
          </w:p>
          <w:p w:rsidR="0030575F" w:rsidRPr="00F65F80" w:rsidRDefault="0030575F" w:rsidP="00B4126B">
            <w:pPr>
              <w:numPr>
                <w:ilvl w:val="0"/>
                <w:numId w:val="47"/>
              </w:numPr>
              <w:spacing w:line="276" w:lineRule="auto"/>
              <w:ind w:left="360"/>
              <w:jc w:val="both"/>
            </w:pPr>
            <w:r>
              <w:t xml:space="preserve">Jarang mengkasilkan kinerja yang efektif dalam perusahaan </w:t>
            </w:r>
          </w:p>
          <w:p w:rsidR="0030575F" w:rsidRDefault="0030575F" w:rsidP="00B4126B">
            <w:pPr>
              <w:numPr>
                <w:ilvl w:val="0"/>
                <w:numId w:val="47"/>
              </w:numPr>
              <w:spacing w:line="276" w:lineRule="auto"/>
              <w:ind w:left="360"/>
              <w:jc w:val="both"/>
            </w:pPr>
            <w:r>
              <w:t>Tidak pernah mengkasilkan kinerja yang efektif dalam perusahaan</w:t>
            </w:r>
          </w:p>
        </w:tc>
      </w:tr>
    </w:tbl>
    <w:p w:rsidR="0030575F" w:rsidRDefault="0030575F" w:rsidP="0030575F">
      <w:pPr>
        <w:rPr>
          <w:b/>
          <w:sz w:val="12"/>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623059" w:rsidRDefault="00623059" w:rsidP="00773FCC">
      <w:pPr>
        <w:widowControl w:val="0"/>
        <w:spacing w:line="480" w:lineRule="auto"/>
        <w:ind w:firstLine="720"/>
        <w:jc w:val="both"/>
        <w:rPr>
          <w:rFonts w:eastAsia="Yu Gothic UI Semilight"/>
          <w:color w:val="000000"/>
          <w:sz w:val="26"/>
        </w:rPr>
      </w:pPr>
    </w:p>
    <w:p w:rsidR="00623059" w:rsidRPr="007A7FF3" w:rsidRDefault="00623059" w:rsidP="00623059">
      <w:pPr>
        <w:pStyle w:val="TidakAdaSpasi"/>
        <w:rPr>
          <w:rFonts w:ascii="Times New Roman" w:hAnsi="Times New Roman"/>
          <w:b/>
          <w:sz w:val="24"/>
          <w:szCs w:val="24"/>
          <w:u w:val="single"/>
        </w:rPr>
      </w:pPr>
      <w:r>
        <w:rPr>
          <w:rFonts w:ascii="Times New Roman" w:hAnsi="Times New Roman"/>
          <w:b/>
          <w:sz w:val="24"/>
          <w:szCs w:val="24"/>
          <w:u w:val="single"/>
        </w:rPr>
        <w:t>LAMPIRAN 4</w:t>
      </w:r>
    </w:p>
    <w:p w:rsidR="00623059" w:rsidRDefault="00623059" w:rsidP="00623059">
      <w:pPr>
        <w:pStyle w:val="TidakAdaSpasi"/>
        <w:rPr>
          <w:rFonts w:ascii="Times New Roman" w:hAnsi="Times New Roman"/>
          <w:b/>
          <w:sz w:val="28"/>
          <w:szCs w:val="28"/>
          <w:u w:val="single"/>
        </w:rPr>
      </w:pPr>
    </w:p>
    <w:p w:rsidR="00623059" w:rsidRDefault="00623059" w:rsidP="00623059">
      <w:pPr>
        <w:pStyle w:val="TidakAdaSpasi"/>
        <w:jc w:val="center"/>
        <w:rPr>
          <w:rFonts w:ascii="Times New Roman" w:hAnsi="Times New Roman"/>
          <w:b/>
          <w:sz w:val="28"/>
          <w:szCs w:val="28"/>
          <w:u w:val="single"/>
        </w:rPr>
      </w:pPr>
      <w:r>
        <w:rPr>
          <w:rFonts w:ascii="Times New Roman" w:hAnsi="Times New Roman"/>
          <w:b/>
          <w:sz w:val="28"/>
          <w:szCs w:val="28"/>
          <w:u w:val="single"/>
        </w:rPr>
        <w:t>FREKUENSI</w:t>
      </w:r>
    </w:p>
    <w:p w:rsidR="00623059" w:rsidRPr="000F197C" w:rsidRDefault="00623059" w:rsidP="00623059">
      <w:pPr>
        <w:autoSpaceDE w:val="0"/>
        <w:autoSpaceDN w:val="0"/>
        <w:adjustRightInd w:val="0"/>
        <w:spacing w:line="400" w:lineRule="atLeast"/>
        <w:rPr>
          <w:rFonts w:ascii="Arial" w:hAnsi="Arial" w:cs="Arial"/>
          <w:b/>
          <w:bCs/>
          <w:color w:val="000000"/>
          <w:sz w:val="26"/>
          <w:szCs w:val="26"/>
        </w:rPr>
      </w:pPr>
    </w:p>
    <w:p w:rsidR="00623059" w:rsidRDefault="00623059" w:rsidP="00623059">
      <w:pPr>
        <w:autoSpaceDE w:val="0"/>
        <w:autoSpaceDN w:val="0"/>
        <w:adjustRightInd w:val="0"/>
        <w:spacing w:line="400" w:lineRule="atLeast"/>
        <w:rPr>
          <w:rFonts w:ascii="Arial" w:hAnsi="Arial" w:cs="Arial"/>
          <w:b/>
          <w:bCs/>
          <w:color w:val="000000"/>
          <w:sz w:val="26"/>
          <w:szCs w:val="26"/>
        </w:rPr>
      </w:pPr>
      <w:r>
        <w:rPr>
          <w:rFonts w:ascii="Arial" w:hAnsi="Arial" w:cs="Arial"/>
          <w:b/>
          <w:bCs/>
          <w:color w:val="000000"/>
          <w:sz w:val="26"/>
          <w:szCs w:val="26"/>
          <w:lang w:val="id-ID"/>
        </w:rPr>
        <w:t xml:space="preserve">Variabel </w:t>
      </w:r>
      <w:r>
        <w:rPr>
          <w:rFonts w:ascii="Arial" w:hAnsi="Arial" w:cs="Arial"/>
          <w:b/>
          <w:bCs/>
          <w:color w:val="000000"/>
          <w:sz w:val="26"/>
          <w:szCs w:val="26"/>
        </w:rPr>
        <w:t>Pengetahuan</w:t>
      </w:r>
      <w:r>
        <w:rPr>
          <w:rFonts w:ascii="Arial" w:hAnsi="Arial" w:cs="Arial"/>
          <w:b/>
          <w:bCs/>
          <w:color w:val="000000"/>
          <w:sz w:val="26"/>
          <w:szCs w:val="26"/>
          <w:lang w:val="id-ID"/>
        </w:rPr>
        <w:t xml:space="preserve"> (X1)</w:t>
      </w:r>
    </w:p>
    <w:p w:rsidR="00623059" w:rsidRPr="000F197C" w:rsidRDefault="00623059" w:rsidP="00623059">
      <w:pPr>
        <w:autoSpaceDE w:val="0"/>
        <w:autoSpaceDN w:val="0"/>
        <w:adjustRightInd w:val="0"/>
        <w:rPr>
          <w:rFonts w:ascii="Arial" w:hAnsi="Arial" w:cs="Arial"/>
          <w:b/>
          <w:bCs/>
          <w:color w:val="000000"/>
          <w:sz w:val="26"/>
          <w:szCs w:val="26"/>
        </w:rPr>
      </w:pPr>
      <w:r w:rsidRPr="000F197C">
        <w:rPr>
          <w:rFonts w:ascii="Arial" w:hAnsi="Arial" w:cs="Arial"/>
          <w:b/>
          <w:bCs/>
          <w:color w:val="000000"/>
          <w:sz w:val="26"/>
          <w:szCs w:val="26"/>
        </w:rPr>
        <w:t>Frequency Table</w:t>
      </w:r>
    </w:p>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X1.1</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14</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23,7</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23,7</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23,7</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16</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27,1</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27,1</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50,8</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5</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29</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49,2</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49,2</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X1.2</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2</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1,7</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1,7</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1,7</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6,8</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6,8</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8,5</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16</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27,1</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27,1</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35,6</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5</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38</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64,4</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64,4</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X1.3</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13</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22,0</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22,0</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22,0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15</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25,4</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25,4</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47,5</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5</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31</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52,5</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52,5</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Default="00623059" w:rsidP="00623059">
      <w:pPr>
        <w:autoSpaceDE w:val="0"/>
        <w:autoSpaceDN w:val="0"/>
        <w:adjustRightInd w:val="0"/>
        <w:spacing w:line="400" w:lineRule="atLeast"/>
      </w:pPr>
    </w:p>
    <w:p w:rsidR="00623059" w:rsidRDefault="00623059" w:rsidP="00623059">
      <w:pPr>
        <w:autoSpaceDE w:val="0"/>
        <w:autoSpaceDN w:val="0"/>
        <w:adjustRightInd w:val="0"/>
        <w:spacing w:line="400" w:lineRule="atLeast"/>
      </w:pPr>
    </w:p>
    <w:p w:rsidR="00623059" w:rsidRPr="000F197C" w:rsidRDefault="00623059" w:rsidP="00623059">
      <w:pPr>
        <w:autoSpaceDE w:val="0"/>
        <w:autoSpaceDN w:val="0"/>
        <w:adjustRightInd w:val="0"/>
        <w:spacing w:line="400" w:lineRule="atLeast"/>
      </w:pPr>
    </w:p>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X1.4</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9</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15,3</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15,3</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15,3</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14</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23,7</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23,7</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39,0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5</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36</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61,0</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61,0</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X1.5</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12</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20,3</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20,3</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20,3</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16,9</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16,9</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37,3</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5</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37</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62,7</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62,7</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rPr>
          <w:rFonts w:ascii="Arial" w:hAnsi="Arial" w:cs="Arial"/>
          <w:b/>
          <w:bCs/>
          <w:color w:val="000000"/>
          <w:sz w:val="26"/>
          <w:szCs w:val="26"/>
        </w:rPr>
      </w:pPr>
    </w:p>
    <w:p w:rsidR="00623059" w:rsidRDefault="00623059" w:rsidP="00623059">
      <w:pPr>
        <w:autoSpaceDE w:val="0"/>
        <w:autoSpaceDN w:val="0"/>
        <w:adjustRightInd w:val="0"/>
        <w:spacing w:line="400" w:lineRule="atLeast"/>
        <w:rPr>
          <w:rFonts w:ascii="Arial" w:hAnsi="Arial" w:cs="Arial"/>
          <w:b/>
          <w:bCs/>
          <w:color w:val="000000"/>
          <w:sz w:val="26"/>
          <w:szCs w:val="26"/>
        </w:rPr>
      </w:pPr>
      <w:r>
        <w:rPr>
          <w:rFonts w:ascii="Arial" w:hAnsi="Arial" w:cs="Arial"/>
          <w:b/>
          <w:bCs/>
          <w:color w:val="000000"/>
          <w:sz w:val="26"/>
          <w:szCs w:val="26"/>
          <w:lang w:val="id-ID"/>
        </w:rPr>
        <w:t xml:space="preserve">Variabel </w:t>
      </w:r>
      <w:r>
        <w:rPr>
          <w:rFonts w:ascii="Arial" w:hAnsi="Arial" w:cs="Arial"/>
          <w:b/>
          <w:bCs/>
          <w:color w:val="000000"/>
          <w:sz w:val="26"/>
          <w:szCs w:val="26"/>
        </w:rPr>
        <w:t>Motivasi Kerja</w:t>
      </w:r>
      <w:r>
        <w:rPr>
          <w:rFonts w:ascii="Arial" w:hAnsi="Arial" w:cs="Arial"/>
          <w:b/>
          <w:bCs/>
          <w:color w:val="000000"/>
          <w:sz w:val="26"/>
          <w:szCs w:val="26"/>
          <w:lang w:val="id-ID"/>
        </w:rPr>
        <w:t xml:space="preserve"> (X</w:t>
      </w:r>
      <w:r>
        <w:rPr>
          <w:rFonts w:ascii="Arial" w:hAnsi="Arial" w:cs="Arial"/>
          <w:b/>
          <w:bCs/>
          <w:color w:val="000000"/>
          <w:sz w:val="26"/>
          <w:szCs w:val="26"/>
        </w:rPr>
        <w:t>2</w:t>
      </w:r>
      <w:r>
        <w:rPr>
          <w:rFonts w:ascii="Arial" w:hAnsi="Arial" w:cs="Arial"/>
          <w:b/>
          <w:bCs/>
          <w:color w:val="000000"/>
          <w:sz w:val="26"/>
          <w:szCs w:val="26"/>
          <w:lang w:val="id-ID"/>
        </w:rPr>
        <w:t>)</w:t>
      </w:r>
    </w:p>
    <w:p w:rsidR="00623059" w:rsidRPr="000F197C" w:rsidRDefault="00623059" w:rsidP="00623059">
      <w:pPr>
        <w:autoSpaceDE w:val="0"/>
        <w:autoSpaceDN w:val="0"/>
        <w:adjustRightInd w:val="0"/>
        <w:rPr>
          <w:rFonts w:ascii="Arial" w:hAnsi="Arial" w:cs="Arial"/>
          <w:b/>
          <w:bCs/>
          <w:color w:val="000000"/>
          <w:sz w:val="26"/>
          <w:szCs w:val="26"/>
        </w:rPr>
      </w:pPr>
      <w:r w:rsidRPr="000F197C">
        <w:rPr>
          <w:rFonts w:ascii="Arial" w:hAnsi="Arial" w:cs="Arial"/>
          <w:b/>
          <w:bCs/>
          <w:color w:val="000000"/>
          <w:sz w:val="26"/>
          <w:szCs w:val="26"/>
        </w:rPr>
        <w:t>Frequency Table</w:t>
      </w:r>
    </w:p>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X2.1</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2</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23</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39,0</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39,0</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39,0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27</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45,8</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45,8</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84,7</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9</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15,3</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15,3</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X2.2</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2</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35</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59,3</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59,3</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59,3</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15</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25,4</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25,4</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84,7</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9</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15,3</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15,3</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X2.3</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2</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29</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49,2</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49,2</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49,2</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27</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45,8</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45,8</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94,9</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5,1</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5,1</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X2.4</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2</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36</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61,0</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61,0</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61,0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19</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32,2</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32,2</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93,2</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6,8</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6,8</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X2.5</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2</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26</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44,1</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44,1</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44,1</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25</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42,4</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42,4</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86,4</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8</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13,6</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13,6</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X2.6</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2</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13</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22,0</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22,0</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22,0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11</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18,6</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18,6</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40,7</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35</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59,3</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59,3</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p w:rsidR="00623059" w:rsidRPr="000F197C" w:rsidRDefault="00623059" w:rsidP="00623059">
      <w:pPr>
        <w:autoSpaceDE w:val="0"/>
        <w:autoSpaceDN w:val="0"/>
        <w:adjustRightInd w:val="0"/>
        <w:spacing w:line="400" w:lineRule="atLeast"/>
        <w:rPr>
          <w:rFonts w:ascii="Arial" w:hAnsi="Arial" w:cs="Arial"/>
          <w:b/>
          <w:bCs/>
          <w:color w:val="000000"/>
          <w:sz w:val="26"/>
          <w:szCs w:val="26"/>
        </w:rPr>
      </w:pPr>
    </w:p>
    <w:p w:rsidR="00623059" w:rsidRDefault="00623059" w:rsidP="00623059">
      <w:pPr>
        <w:autoSpaceDE w:val="0"/>
        <w:autoSpaceDN w:val="0"/>
        <w:adjustRightInd w:val="0"/>
        <w:spacing w:line="400" w:lineRule="atLeast"/>
        <w:rPr>
          <w:rFonts w:ascii="Arial" w:hAnsi="Arial" w:cs="Arial"/>
          <w:b/>
          <w:bCs/>
          <w:color w:val="000000"/>
          <w:sz w:val="26"/>
          <w:szCs w:val="26"/>
        </w:rPr>
      </w:pPr>
    </w:p>
    <w:p w:rsidR="00623059" w:rsidRDefault="00623059" w:rsidP="00623059">
      <w:pPr>
        <w:autoSpaceDE w:val="0"/>
        <w:autoSpaceDN w:val="0"/>
        <w:adjustRightInd w:val="0"/>
        <w:spacing w:line="400" w:lineRule="atLeast"/>
        <w:rPr>
          <w:rFonts w:ascii="Arial" w:hAnsi="Arial" w:cs="Arial"/>
          <w:b/>
          <w:bCs/>
          <w:color w:val="000000"/>
          <w:sz w:val="26"/>
          <w:szCs w:val="26"/>
        </w:rPr>
      </w:pPr>
    </w:p>
    <w:p w:rsidR="00623059" w:rsidRDefault="00623059" w:rsidP="00623059">
      <w:pPr>
        <w:autoSpaceDE w:val="0"/>
        <w:autoSpaceDN w:val="0"/>
        <w:adjustRightInd w:val="0"/>
        <w:spacing w:line="400" w:lineRule="atLeast"/>
        <w:rPr>
          <w:rFonts w:ascii="Arial" w:hAnsi="Arial" w:cs="Arial"/>
          <w:b/>
          <w:bCs/>
          <w:color w:val="000000"/>
          <w:sz w:val="26"/>
          <w:szCs w:val="26"/>
        </w:rPr>
      </w:pPr>
      <w:r>
        <w:rPr>
          <w:rFonts w:ascii="Arial" w:hAnsi="Arial" w:cs="Arial"/>
          <w:b/>
          <w:bCs/>
          <w:color w:val="000000"/>
          <w:sz w:val="26"/>
          <w:szCs w:val="26"/>
          <w:lang w:val="id-ID"/>
        </w:rPr>
        <w:t xml:space="preserve">Variabel </w:t>
      </w:r>
      <w:r>
        <w:rPr>
          <w:rFonts w:ascii="Arial" w:hAnsi="Arial" w:cs="Arial"/>
          <w:b/>
          <w:bCs/>
          <w:color w:val="000000"/>
          <w:sz w:val="26"/>
          <w:szCs w:val="26"/>
        </w:rPr>
        <w:t>Kinerja Karyawan</w:t>
      </w:r>
      <w:r>
        <w:rPr>
          <w:rFonts w:ascii="Arial" w:hAnsi="Arial" w:cs="Arial"/>
          <w:b/>
          <w:bCs/>
          <w:color w:val="000000"/>
          <w:sz w:val="26"/>
          <w:szCs w:val="26"/>
          <w:lang w:val="id-ID"/>
        </w:rPr>
        <w:t xml:space="preserve"> (</w:t>
      </w:r>
      <w:r>
        <w:rPr>
          <w:rFonts w:ascii="Arial" w:hAnsi="Arial" w:cs="Arial"/>
          <w:b/>
          <w:bCs/>
          <w:color w:val="000000"/>
          <w:sz w:val="26"/>
          <w:szCs w:val="26"/>
        </w:rPr>
        <w:t>Y</w:t>
      </w:r>
      <w:r>
        <w:rPr>
          <w:rFonts w:ascii="Arial" w:hAnsi="Arial" w:cs="Arial"/>
          <w:b/>
          <w:bCs/>
          <w:color w:val="000000"/>
          <w:sz w:val="26"/>
          <w:szCs w:val="26"/>
          <w:lang w:val="id-ID"/>
        </w:rPr>
        <w:t>)</w:t>
      </w:r>
    </w:p>
    <w:p w:rsidR="00623059" w:rsidRPr="000F197C" w:rsidRDefault="00623059" w:rsidP="00623059">
      <w:pPr>
        <w:autoSpaceDE w:val="0"/>
        <w:autoSpaceDN w:val="0"/>
        <w:adjustRightInd w:val="0"/>
        <w:rPr>
          <w:rFonts w:ascii="Arial" w:hAnsi="Arial" w:cs="Arial"/>
          <w:b/>
          <w:bCs/>
          <w:color w:val="000000"/>
          <w:sz w:val="26"/>
          <w:szCs w:val="26"/>
        </w:rPr>
      </w:pPr>
      <w:r w:rsidRPr="000F197C">
        <w:rPr>
          <w:rFonts w:ascii="Arial" w:hAnsi="Arial" w:cs="Arial"/>
          <w:b/>
          <w:bCs/>
          <w:color w:val="000000"/>
          <w:sz w:val="26"/>
          <w:szCs w:val="26"/>
        </w:rPr>
        <w:t>Frequency Table</w:t>
      </w:r>
    </w:p>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Y1</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10,2</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10,2</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10,2</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19</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32,2</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32,2</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42,4</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5</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34</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57,6</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57,6</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Y2</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11</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18,6</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18,6</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18,6</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16</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27,1</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27,1</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45,8</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5</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32</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54,2</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54,2</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Y3</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7</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11,9</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11,9</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11,9</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22</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37,3</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37,3</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49,2</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5</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30</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50,8</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50,8</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Y4</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10,2</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10,2</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10,2</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24</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40,7</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40,7</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50,8</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5</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29</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49,2</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49,2</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Y5</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14</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23,7</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23,7</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23,7</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19</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32,2</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32,2</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55,9</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5</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26</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44,1</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44,1</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73"/>
        <w:gridCol w:w="1119"/>
        <w:gridCol w:w="1528"/>
        <w:gridCol w:w="1630"/>
      </w:tblGrid>
      <w:tr w:rsidR="00623059" w:rsidRPr="000F197C" w:rsidTr="00B4126B">
        <w:trPr>
          <w:cantSplit/>
        </w:trPr>
        <w:tc>
          <w:tcPr>
            <w:tcW w:w="7175" w:type="dxa"/>
            <w:gridSpan w:val="6"/>
            <w:tcBorders>
              <w:top w:val="nil"/>
              <w:left w:val="nil"/>
              <w:bottom w:val="nil"/>
              <w:right w:val="nil"/>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b/>
                <w:bCs/>
                <w:color w:val="000000"/>
                <w:sz w:val="18"/>
                <w:szCs w:val="18"/>
              </w:rPr>
              <w:t>Y6</w:t>
            </w:r>
          </w:p>
        </w:tc>
      </w:tr>
      <w:tr w:rsidR="00623059" w:rsidRPr="000F197C" w:rsidTr="00B4126B">
        <w:trPr>
          <w:cantSplit/>
        </w:trPr>
        <w:tc>
          <w:tcPr>
            <w:tcW w:w="1628" w:type="dxa"/>
            <w:gridSpan w:val="2"/>
            <w:tcBorders>
              <w:top w:val="single" w:sz="16" w:space="0" w:color="000000"/>
              <w:left w:val="single" w:sz="16" w:space="0" w:color="000000"/>
              <w:bottom w:val="single" w:sz="16" w:space="0" w:color="000000"/>
              <w:right w:val="nil"/>
            </w:tcBorders>
            <w:shd w:val="clear" w:color="auto" w:fill="FFFFFF"/>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p>
        </w:tc>
        <w:tc>
          <w:tcPr>
            <w:tcW w:w="1272" w:type="dxa"/>
            <w:tcBorders>
              <w:top w:val="single" w:sz="16" w:space="0" w:color="000000"/>
              <w:left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Frequency</w:t>
            </w:r>
          </w:p>
        </w:tc>
        <w:tc>
          <w:tcPr>
            <w:tcW w:w="1119"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Percent</w:t>
            </w:r>
          </w:p>
        </w:tc>
        <w:tc>
          <w:tcPr>
            <w:tcW w:w="1527" w:type="dxa"/>
            <w:tcBorders>
              <w:top w:val="single" w:sz="16" w:space="0" w:color="000000"/>
              <w:bottom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Valid Percent</w:t>
            </w:r>
          </w:p>
        </w:tc>
        <w:tc>
          <w:tcPr>
            <w:tcW w:w="1629" w:type="dxa"/>
            <w:tcBorders>
              <w:top w:val="single" w:sz="16" w:space="0" w:color="000000"/>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spacing w:line="320" w:lineRule="atLeast"/>
              <w:ind w:left="60" w:right="60"/>
              <w:jc w:val="center"/>
              <w:rPr>
                <w:rFonts w:ascii="Arial" w:hAnsi="Arial" w:cs="Arial"/>
                <w:color w:val="000000"/>
                <w:sz w:val="18"/>
                <w:szCs w:val="18"/>
              </w:rPr>
            </w:pPr>
            <w:r w:rsidRPr="000F197C">
              <w:rPr>
                <w:rFonts w:ascii="Arial" w:hAnsi="Arial" w:cs="Arial"/>
                <w:color w:val="000000"/>
                <w:sz w:val="18"/>
                <w:szCs w:val="18"/>
              </w:rPr>
              <w:t>Cumulative Percent</w:t>
            </w:r>
          </w:p>
        </w:tc>
      </w:tr>
      <w:tr w:rsidR="00623059" w:rsidRPr="000F197C" w:rsidTr="00B4126B">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Valid</w:t>
            </w:r>
          </w:p>
        </w:tc>
        <w:tc>
          <w:tcPr>
            <w:tcW w:w="814" w:type="dxa"/>
            <w:tcBorders>
              <w:top w:val="single" w:sz="16" w:space="0" w:color="000000"/>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2</w:t>
            </w:r>
          </w:p>
        </w:tc>
        <w:tc>
          <w:tcPr>
            <w:tcW w:w="1272" w:type="dxa"/>
            <w:tcBorders>
              <w:top w:val="single" w:sz="16" w:space="0" w:color="000000"/>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w:t>
            </w:r>
          </w:p>
        </w:tc>
        <w:tc>
          <w:tcPr>
            <w:tcW w:w="1119"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3,4</w:t>
            </w:r>
          </w:p>
        </w:tc>
        <w:tc>
          <w:tcPr>
            <w:tcW w:w="1527" w:type="dxa"/>
            <w:tcBorders>
              <w:top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3,4</w:t>
            </w:r>
          </w:p>
        </w:tc>
        <w:tc>
          <w:tcPr>
            <w:tcW w:w="1629" w:type="dxa"/>
            <w:tcBorders>
              <w:top w:val="single" w:sz="16" w:space="0" w:color="000000"/>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3,4</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3</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5,1</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5,1</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8,5</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4</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16</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27,1</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27,1</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35,6</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5</w:t>
            </w:r>
          </w:p>
        </w:tc>
        <w:tc>
          <w:tcPr>
            <w:tcW w:w="1272" w:type="dxa"/>
            <w:tcBorders>
              <w:top w:val="nil"/>
              <w:left w:val="single" w:sz="16" w:space="0" w:color="000000"/>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38</w:t>
            </w:r>
          </w:p>
        </w:tc>
        <w:tc>
          <w:tcPr>
            <w:tcW w:w="1119"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64,4</w:t>
            </w:r>
          </w:p>
        </w:tc>
        <w:tc>
          <w:tcPr>
            <w:tcW w:w="1527" w:type="dxa"/>
            <w:tcBorders>
              <w:top w:val="nil"/>
              <w:bottom w:val="nil"/>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64,4</w:t>
            </w:r>
          </w:p>
        </w:tc>
        <w:tc>
          <w:tcPr>
            <w:tcW w:w="1629" w:type="dxa"/>
            <w:tcBorders>
              <w:top w:val="nil"/>
              <w:bottom w:val="nil"/>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r>
      <w:tr w:rsidR="00623059" w:rsidRPr="000F197C" w:rsidTr="00B4126B">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623059" w:rsidRPr="000F197C" w:rsidRDefault="00623059" w:rsidP="00B4126B">
            <w:pPr>
              <w:autoSpaceDE w:val="0"/>
              <w:autoSpaceDN w:val="0"/>
              <w:adjustRightInd w:val="0"/>
              <w:rPr>
                <w:rFonts w:ascii="Arial" w:hAnsi="Arial" w:cs="Arial"/>
                <w:color w:val="000000"/>
                <w:sz w:val="18"/>
                <w:szCs w:val="18"/>
              </w:rPr>
            </w:pPr>
          </w:p>
        </w:tc>
        <w:tc>
          <w:tcPr>
            <w:tcW w:w="814" w:type="dxa"/>
            <w:tcBorders>
              <w:top w:val="nil"/>
              <w:left w:val="nil"/>
              <w:bottom w:val="single" w:sz="16" w:space="0" w:color="000000"/>
              <w:right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rPr>
                <w:rFonts w:ascii="Arial" w:hAnsi="Arial" w:cs="Arial"/>
                <w:color w:val="000000"/>
                <w:sz w:val="18"/>
                <w:szCs w:val="18"/>
              </w:rPr>
            </w:pPr>
            <w:r w:rsidRPr="000F197C">
              <w:rPr>
                <w:rFonts w:ascii="Arial" w:hAnsi="Arial" w:cs="Arial"/>
                <w:color w:val="000000"/>
                <w:sz w:val="18"/>
                <w:szCs w:val="18"/>
              </w:rPr>
              <w:t>Total</w:t>
            </w:r>
          </w:p>
        </w:tc>
        <w:tc>
          <w:tcPr>
            <w:tcW w:w="1272" w:type="dxa"/>
            <w:tcBorders>
              <w:top w:val="nil"/>
              <w:left w:val="single" w:sz="16" w:space="0" w:color="000000"/>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59</w:t>
            </w:r>
          </w:p>
        </w:tc>
        <w:tc>
          <w:tcPr>
            <w:tcW w:w="1119"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527" w:type="dxa"/>
            <w:tcBorders>
              <w:top w:val="nil"/>
              <w:bottom w:val="single" w:sz="16" w:space="0" w:color="000000"/>
            </w:tcBorders>
            <w:shd w:val="clear" w:color="auto" w:fill="FFFFFF"/>
            <w:vAlign w:val="center"/>
          </w:tcPr>
          <w:p w:rsidR="00623059" w:rsidRPr="000F197C" w:rsidRDefault="00623059" w:rsidP="00B4126B">
            <w:pPr>
              <w:autoSpaceDE w:val="0"/>
              <w:autoSpaceDN w:val="0"/>
              <w:adjustRightInd w:val="0"/>
              <w:spacing w:line="320" w:lineRule="atLeast"/>
              <w:ind w:left="60" w:right="60"/>
              <w:jc w:val="right"/>
              <w:rPr>
                <w:rFonts w:ascii="Arial" w:hAnsi="Arial" w:cs="Arial"/>
                <w:color w:val="000000"/>
                <w:sz w:val="18"/>
                <w:szCs w:val="18"/>
              </w:rPr>
            </w:pPr>
            <w:r w:rsidRPr="000F197C">
              <w:rPr>
                <w:rFonts w:ascii="Arial" w:hAnsi="Arial" w:cs="Arial"/>
                <w:color w:val="000000"/>
                <w:sz w:val="18"/>
                <w:szCs w:val="18"/>
              </w:rPr>
              <w:t>100,0</w:t>
            </w:r>
          </w:p>
        </w:tc>
        <w:tc>
          <w:tcPr>
            <w:tcW w:w="1629" w:type="dxa"/>
            <w:tcBorders>
              <w:top w:val="nil"/>
              <w:bottom w:val="single" w:sz="16" w:space="0" w:color="000000"/>
              <w:right w:val="single" w:sz="16" w:space="0" w:color="000000"/>
            </w:tcBorders>
            <w:shd w:val="clear" w:color="auto" w:fill="FFFFFF"/>
          </w:tcPr>
          <w:p w:rsidR="00623059" w:rsidRPr="000F197C" w:rsidRDefault="00623059" w:rsidP="00B4126B">
            <w:pPr>
              <w:autoSpaceDE w:val="0"/>
              <w:autoSpaceDN w:val="0"/>
              <w:adjustRightInd w:val="0"/>
            </w:pPr>
          </w:p>
        </w:tc>
      </w:tr>
    </w:tbl>
    <w:p w:rsidR="00623059" w:rsidRPr="000F197C" w:rsidRDefault="00623059" w:rsidP="00623059">
      <w:pPr>
        <w:autoSpaceDE w:val="0"/>
        <w:autoSpaceDN w:val="0"/>
        <w:adjustRightInd w:val="0"/>
        <w:spacing w:line="400" w:lineRule="atLeast"/>
      </w:pPr>
    </w:p>
    <w:p w:rsidR="00623059" w:rsidRPr="00654FC3" w:rsidRDefault="00623059" w:rsidP="00623059">
      <w:pPr>
        <w:autoSpaceDE w:val="0"/>
        <w:autoSpaceDN w:val="0"/>
        <w:adjustRightInd w:val="0"/>
        <w:spacing w:line="400" w:lineRule="atLeast"/>
        <w:rPr>
          <w:rFonts w:ascii="Arial" w:hAnsi="Arial" w:cs="Arial"/>
          <w:b/>
          <w:bCs/>
          <w:color w:val="000000"/>
          <w:sz w:val="26"/>
          <w:szCs w:val="26"/>
        </w:rPr>
      </w:pPr>
    </w:p>
    <w:p w:rsidR="00623059" w:rsidRPr="002E5CAC" w:rsidRDefault="00623059" w:rsidP="00623059">
      <w:pPr>
        <w:autoSpaceDE w:val="0"/>
        <w:autoSpaceDN w:val="0"/>
        <w:adjustRightInd w:val="0"/>
        <w:spacing w:line="400" w:lineRule="atLeast"/>
        <w:rPr>
          <w:lang w:val="id-ID"/>
        </w:rPr>
      </w:pPr>
    </w:p>
    <w:p w:rsidR="00623059" w:rsidRDefault="00623059" w:rsidP="00773FCC">
      <w:pPr>
        <w:widowControl w:val="0"/>
        <w:spacing w:line="480" w:lineRule="auto"/>
        <w:ind w:firstLine="720"/>
        <w:jc w:val="both"/>
        <w:rPr>
          <w:rFonts w:eastAsia="Yu Gothic UI Semilight"/>
          <w:color w:val="000000"/>
          <w:sz w:val="26"/>
        </w:rPr>
      </w:pPr>
    </w:p>
    <w:p w:rsidR="00623059" w:rsidRDefault="00623059" w:rsidP="00773FCC">
      <w:pPr>
        <w:widowControl w:val="0"/>
        <w:spacing w:line="480" w:lineRule="auto"/>
        <w:ind w:firstLine="720"/>
        <w:jc w:val="both"/>
        <w:rPr>
          <w:rFonts w:eastAsia="Yu Gothic UI Semilight"/>
          <w:color w:val="000000"/>
          <w:sz w:val="26"/>
        </w:rPr>
      </w:pPr>
    </w:p>
    <w:p w:rsidR="00623059" w:rsidRDefault="00623059" w:rsidP="00773FCC">
      <w:pPr>
        <w:widowControl w:val="0"/>
        <w:spacing w:line="480" w:lineRule="auto"/>
        <w:ind w:firstLine="720"/>
        <w:jc w:val="both"/>
        <w:rPr>
          <w:rFonts w:eastAsia="Yu Gothic UI Semilight"/>
          <w:color w:val="000000"/>
          <w:sz w:val="26"/>
        </w:rPr>
      </w:pPr>
    </w:p>
    <w:p w:rsidR="00623059" w:rsidRDefault="00623059" w:rsidP="00773FCC">
      <w:pPr>
        <w:widowControl w:val="0"/>
        <w:spacing w:line="480" w:lineRule="auto"/>
        <w:ind w:firstLine="720"/>
        <w:jc w:val="both"/>
        <w:rPr>
          <w:rFonts w:eastAsia="Yu Gothic UI Semilight"/>
          <w:color w:val="000000"/>
          <w:sz w:val="26"/>
        </w:rPr>
      </w:pPr>
    </w:p>
    <w:p w:rsidR="00623059" w:rsidRDefault="00623059" w:rsidP="00773FCC">
      <w:pPr>
        <w:widowControl w:val="0"/>
        <w:spacing w:line="480" w:lineRule="auto"/>
        <w:ind w:firstLine="720"/>
        <w:jc w:val="both"/>
        <w:rPr>
          <w:rFonts w:eastAsia="Yu Gothic UI Semilight"/>
          <w:color w:val="000000"/>
          <w:sz w:val="26"/>
        </w:rPr>
      </w:pPr>
    </w:p>
    <w:p w:rsidR="00623059" w:rsidRDefault="00623059" w:rsidP="00773FCC">
      <w:pPr>
        <w:widowControl w:val="0"/>
        <w:spacing w:line="480" w:lineRule="auto"/>
        <w:ind w:firstLine="720"/>
        <w:jc w:val="both"/>
        <w:rPr>
          <w:rFonts w:eastAsia="Yu Gothic UI Semilight"/>
          <w:color w:val="000000"/>
          <w:sz w:val="26"/>
        </w:rPr>
      </w:pPr>
    </w:p>
    <w:p w:rsidR="00623059" w:rsidRDefault="00623059" w:rsidP="00773FCC">
      <w:pPr>
        <w:widowControl w:val="0"/>
        <w:spacing w:line="480" w:lineRule="auto"/>
        <w:ind w:firstLine="720"/>
        <w:jc w:val="both"/>
        <w:rPr>
          <w:rFonts w:eastAsia="Yu Gothic UI Semilight"/>
          <w:color w:val="000000"/>
          <w:sz w:val="26"/>
        </w:rPr>
      </w:pPr>
    </w:p>
    <w:p w:rsidR="00623059" w:rsidRDefault="00623059" w:rsidP="00773FCC">
      <w:pPr>
        <w:widowControl w:val="0"/>
        <w:spacing w:line="480" w:lineRule="auto"/>
        <w:ind w:firstLine="720"/>
        <w:jc w:val="both"/>
        <w:rPr>
          <w:rFonts w:eastAsia="Yu Gothic UI Semilight"/>
          <w:color w:val="000000"/>
          <w:sz w:val="26"/>
        </w:rPr>
      </w:pPr>
    </w:p>
    <w:p w:rsidR="00623059" w:rsidRDefault="00623059" w:rsidP="00623059">
      <w:pPr>
        <w:widowControl w:val="0"/>
        <w:spacing w:line="480" w:lineRule="auto"/>
        <w:jc w:val="both"/>
        <w:rPr>
          <w:rFonts w:eastAsia="Yu Gothic UI Semilight"/>
          <w:color w:val="000000"/>
          <w:sz w:val="26"/>
        </w:rPr>
      </w:pPr>
    </w:p>
    <w:tbl>
      <w:tblPr>
        <w:tblW w:w="8060" w:type="dxa"/>
        <w:tblInd w:w="86" w:type="dxa"/>
        <w:tblLook w:val="04A0" w:firstRow="1" w:lastRow="0" w:firstColumn="1" w:lastColumn="0" w:noHBand="0" w:noVBand="1"/>
      </w:tblPr>
      <w:tblGrid>
        <w:gridCol w:w="1340"/>
        <w:gridCol w:w="960"/>
        <w:gridCol w:w="960"/>
        <w:gridCol w:w="960"/>
        <w:gridCol w:w="960"/>
        <w:gridCol w:w="960"/>
        <w:gridCol w:w="960"/>
        <w:gridCol w:w="960"/>
      </w:tblGrid>
      <w:tr w:rsidR="0030575F" w:rsidRPr="0030575F" w:rsidTr="0030575F">
        <w:trPr>
          <w:trHeight w:val="375"/>
        </w:trPr>
        <w:tc>
          <w:tcPr>
            <w:tcW w:w="8060" w:type="dxa"/>
            <w:gridSpan w:val="8"/>
            <w:tcBorders>
              <w:top w:val="nil"/>
              <w:left w:val="nil"/>
              <w:bottom w:val="nil"/>
              <w:right w:val="nil"/>
            </w:tcBorders>
            <w:shd w:val="clear" w:color="auto" w:fill="auto"/>
            <w:noWrap/>
            <w:vAlign w:val="bottom"/>
            <w:hideMark/>
          </w:tcPr>
          <w:p w:rsidR="0030575F" w:rsidRPr="0030575F" w:rsidRDefault="0030575F" w:rsidP="0030575F">
            <w:pPr>
              <w:jc w:val="center"/>
              <w:rPr>
                <w:b/>
                <w:bCs/>
                <w:color w:val="000000"/>
                <w:sz w:val="28"/>
                <w:szCs w:val="28"/>
              </w:rPr>
            </w:pPr>
            <w:r w:rsidRPr="0030575F">
              <w:rPr>
                <w:b/>
                <w:bCs/>
                <w:color w:val="000000"/>
                <w:sz w:val="28"/>
                <w:szCs w:val="28"/>
              </w:rPr>
              <w:t>RUMUS T-HITUNG</w:t>
            </w:r>
          </w:p>
        </w:tc>
      </w:tr>
      <w:tr w:rsidR="0030575F" w:rsidRPr="0030575F" w:rsidTr="0030575F">
        <w:trPr>
          <w:trHeight w:val="1125"/>
        </w:trPr>
        <w:tc>
          <w:tcPr>
            <w:tcW w:w="1340" w:type="dxa"/>
            <w:tcBorders>
              <w:top w:val="nil"/>
              <w:left w:val="nil"/>
              <w:bottom w:val="nil"/>
              <w:right w:val="nil"/>
            </w:tcBorders>
            <w:shd w:val="clear" w:color="auto" w:fill="auto"/>
            <w:noWrap/>
            <w:vAlign w:val="bottom"/>
            <w:hideMark/>
          </w:tcPr>
          <w:p w:rsidR="0030575F" w:rsidRPr="0030575F" w:rsidRDefault="0030575F" w:rsidP="0030575F">
            <w:pPr>
              <w:jc w:val="center"/>
              <w:rPr>
                <w:b/>
                <w:bCs/>
                <w:color w:val="000000"/>
                <w:sz w:val="28"/>
                <w:szCs w:val="28"/>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jc w:val="center"/>
              <w:rPr>
                <w:b/>
                <w:bCs/>
                <w:color w:val="000000"/>
                <w:sz w:val="28"/>
                <w:szCs w:val="28"/>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jc w:val="center"/>
              <w:rPr>
                <w:b/>
                <w:bCs/>
                <w:color w:val="000000"/>
                <w:sz w:val="28"/>
                <w:szCs w:val="28"/>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jc w:val="center"/>
              <w:rPr>
                <w:b/>
                <w:bCs/>
                <w:color w:val="000000"/>
                <w:sz w:val="28"/>
                <w:szCs w:val="28"/>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jc w:val="center"/>
              <w:rPr>
                <w:b/>
                <w:bCs/>
                <w:color w:val="000000"/>
                <w:sz w:val="28"/>
                <w:szCs w:val="28"/>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jc w:val="center"/>
              <w:rPr>
                <w:b/>
                <w:bCs/>
                <w:color w:val="000000"/>
                <w:sz w:val="28"/>
                <w:szCs w:val="28"/>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jc w:val="center"/>
              <w:rPr>
                <w:b/>
                <w:bCs/>
                <w:color w:val="000000"/>
                <w:sz w:val="28"/>
                <w:szCs w:val="28"/>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jc w:val="center"/>
              <w:rPr>
                <w:b/>
                <w:bCs/>
                <w:color w:val="000000"/>
                <w:sz w:val="28"/>
                <w:szCs w:val="28"/>
              </w:rPr>
            </w:pPr>
          </w:p>
        </w:tc>
      </w:tr>
      <w:tr w:rsidR="0030575F" w:rsidRPr="0030575F" w:rsidTr="0030575F">
        <w:trPr>
          <w:trHeight w:val="375"/>
        </w:trPr>
        <w:tc>
          <w:tcPr>
            <w:tcW w:w="8060" w:type="dxa"/>
            <w:gridSpan w:val="8"/>
            <w:tcBorders>
              <w:top w:val="nil"/>
              <w:left w:val="nil"/>
              <w:bottom w:val="nil"/>
              <w:right w:val="nil"/>
            </w:tcBorders>
            <w:shd w:val="clear" w:color="auto" w:fill="auto"/>
            <w:noWrap/>
            <w:vAlign w:val="bottom"/>
            <w:hideMark/>
          </w:tcPr>
          <w:p w:rsidR="0030575F" w:rsidRPr="0030575F" w:rsidRDefault="0030575F" w:rsidP="0030575F">
            <w:pPr>
              <w:rPr>
                <w:b/>
                <w:bCs/>
                <w:color w:val="000000"/>
                <w:sz w:val="28"/>
                <w:szCs w:val="28"/>
              </w:rPr>
            </w:pPr>
            <w:r w:rsidRPr="0030575F">
              <w:rPr>
                <w:b/>
                <w:bCs/>
                <w:color w:val="000000"/>
                <w:sz w:val="28"/>
                <w:szCs w:val="28"/>
              </w:rPr>
              <w:t>Variabel Pengetahuan (X1)</w:t>
            </w:r>
          </w:p>
        </w:tc>
      </w:tr>
      <w:tr w:rsidR="0030575F" w:rsidRPr="0030575F" w:rsidTr="0030575F">
        <w:trPr>
          <w:trHeight w:val="150"/>
        </w:trPr>
        <w:tc>
          <w:tcPr>
            <w:tcW w:w="134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r>
      <w:tr w:rsidR="0030575F" w:rsidRPr="0030575F" w:rsidTr="0030575F">
        <w:trPr>
          <w:trHeight w:val="63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575F" w:rsidRPr="0030575F" w:rsidRDefault="0030575F" w:rsidP="0030575F">
            <w:pPr>
              <w:jc w:val="center"/>
              <w:rPr>
                <w:b/>
                <w:bCs/>
                <w:color w:val="000000"/>
              </w:rPr>
            </w:pPr>
            <w:r w:rsidRPr="0030575F">
              <w:rPr>
                <w:b/>
                <w:bCs/>
                <w:color w:val="000000"/>
              </w:rPr>
              <w:t>Variabel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r²</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1-r²</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r√n-2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t hitung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t tabel</w:t>
            </w:r>
          </w:p>
        </w:tc>
      </w:tr>
      <w:tr w:rsidR="0030575F" w:rsidRPr="0030575F" w:rsidTr="0030575F">
        <w:trPr>
          <w:trHeight w:val="285"/>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X1</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0,926</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0.857</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0.143</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6.991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49.05</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0,767</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0.588</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0.412</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5.791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14.07</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0,892</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0.796</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0.204</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6.734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32.96</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0,903</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0.815</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0.185</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6.818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36.93</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0,942</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0.887</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0.113</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7.112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63.14</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315"/>
        </w:trPr>
        <w:tc>
          <w:tcPr>
            <w:tcW w:w="134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r>
      <w:tr w:rsidR="0030575F" w:rsidRPr="0030575F" w:rsidTr="0030575F">
        <w:trPr>
          <w:trHeight w:val="375"/>
        </w:trPr>
        <w:tc>
          <w:tcPr>
            <w:tcW w:w="8060" w:type="dxa"/>
            <w:gridSpan w:val="8"/>
            <w:tcBorders>
              <w:top w:val="nil"/>
              <w:left w:val="nil"/>
              <w:bottom w:val="nil"/>
              <w:right w:val="nil"/>
            </w:tcBorders>
            <w:shd w:val="clear" w:color="auto" w:fill="auto"/>
            <w:noWrap/>
            <w:vAlign w:val="bottom"/>
            <w:hideMark/>
          </w:tcPr>
          <w:p w:rsidR="0030575F" w:rsidRPr="0030575F" w:rsidRDefault="0030575F" w:rsidP="0030575F">
            <w:pPr>
              <w:rPr>
                <w:b/>
                <w:bCs/>
                <w:color w:val="000000"/>
                <w:sz w:val="28"/>
                <w:szCs w:val="28"/>
              </w:rPr>
            </w:pPr>
            <w:r w:rsidRPr="0030575F">
              <w:rPr>
                <w:b/>
                <w:bCs/>
                <w:color w:val="000000"/>
                <w:sz w:val="28"/>
                <w:szCs w:val="28"/>
              </w:rPr>
              <w:t>Variabel Motivasi Kerja (X2)</w:t>
            </w:r>
          </w:p>
        </w:tc>
      </w:tr>
      <w:tr w:rsidR="0030575F" w:rsidRPr="0030575F" w:rsidTr="0030575F">
        <w:trPr>
          <w:trHeight w:val="150"/>
        </w:trPr>
        <w:tc>
          <w:tcPr>
            <w:tcW w:w="134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r>
      <w:tr w:rsidR="0030575F" w:rsidRPr="0030575F" w:rsidTr="0030575F">
        <w:trPr>
          <w:trHeight w:val="585"/>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575F" w:rsidRPr="0030575F" w:rsidRDefault="0030575F" w:rsidP="0030575F">
            <w:pPr>
              <w:jc w:val="center"/>
              <w:rPr>
                <w:b/>
                <w:bCs/>
                <w:color w:val="000000"/>
              </w:rPr>
            </w:pPr>
            <w:r w:rsidRPr="0030575F">
              <w:rPr>
                <w:b/>
                <w:bCs/>
                <w:color w:val="000000"/>
              </w:rPr>
              <w:t>Variabel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r²</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1-r²</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r√n-2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t hitung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t tabel</w:t>
            </w:r>
          </w:p>
        </w:tc>
      </w:tr>
      <w:tr w:rsidR="0030575F" w:rsidRPr="0030575F" w:rsidTr="0030575F">
        <w:trPr>
          <w:trHeight w:val="285"/>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X2</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0,804</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0.646</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0.354</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6.070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17.17</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0,783</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0.613</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0.387</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5.912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15.28</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0,734</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0.539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0.461</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5.542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12.01</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0,738</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0.545</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0.455</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5.572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12.24</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0,787</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0.619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0.381</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5.942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15.61</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0,604</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0.365</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0.635</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4.560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7.18</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tcBorders>
              <w:top w:val="nil"/>
              <w:left w:val="nil"/>
              <w:bottom w:val="nil"/>
              <w:right w:val="nil"/>
            </w:tcBorders>
            <w:shd w:val="clear" w:color="auto" w:fill="auto"/>
            <w:noWrap/>
            <w:vAlign w:val="center"/>
            <w:hideMark/>
          </w:tcPr>
          <w:p w:rsidR="0030575F" w:rsidRPr="0030575F" w:rsidRDefault="0030575F" w:rsidP="0030575F">
            <w:pPr>
              <w:jc w:val="center"/>
              <w:rPr>
                <w:b/>
                <w:bCs/>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jc w:val="right"/>
              <w:rPr>
                <w:color w:val="000000"/>
                <w:sz w:val="22"/>
                <w:szCs w:val="22"/>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jc w:val="center"/>
              <w:rPr>
                <w:color w:val="000000"/>
                <w:sz w:val="22"/>
                <w:szCs w:val="22"/>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sz w:val="22"/>
                <w:szCs w:val="22"/>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sz w:val="22"/>
                <w:szCs w:val="22"/>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jc w:val="right"/>
              <w:rPr>
                <w:color w:val="000000"/>
                <w:sz w:val="22"/>
                <w:szCs w:val="22"/>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sz w:val="22"/>
                <w:szCs w:val="22"/>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jc w:val="right"/>
              <w:rPr>
                <w:color w:val="000000"/>
                <w:sz w:val="22"/>
                <w:szCs w:val="22"/>
              </w:rPr>
            </w:pPr>
          </w:p>
        </w:tc>
      </w:tr>
      <w:tr w:rsidR="0030575F" w:rsidRPr="0030575F" w:rsidTr="0030575F">
        <w:trPr>
          <w:trHeight w:val="375"/>
        </w:trPr>
        <w:tc>
          <w:tcPr>
            <w:tcW w:w="8060" w:type="dxa"/>
            <w:gridSpan w:val="8"/>
            <w:tcBorders>
              <w:top w:val="nil"/>
              <w:left w:val="nil"/>
              <w:bottom w:val="nil"/>
              <w:right w:val="nil"/>
            </w:tcBorders>
            <w:shd w:val="clear" w:color="auto" w:fill="auto"/>
            <w:noWrap/>
            <w:vAlign w:val="bottom"/>
            <w:hideMark/>
          </w:tcPr>
          <w:p w:rsidR="0030575F" w:rsidRPr="0030575F" w:rsidRDefault="0030575F" w:rsidP="0030575F">
            <w:pPr>
              <w:rPr>
                <w:b/>
                <w:bCs/>
                <w:color w:val="000000"/>
                <w:sz w:val="28"/>
                <w:szCs w:val="28"/>
              </w:rPr>
            </w:pPr>
            <w:r w:rsidRPr="0030575F">
              <w:rPr>
                <w:b/>
                <w:bCs/>
                <w:color w:val="000000"/>
                <w:sz w:val="28"/>
                <w:szCs w:val="28"/>
              </w:rPr>
              <w:t>Variabel Kinerja Karyawan (Y)</w:t>
            </w:r>
          </w:p>
        </w:tc>
      </w:tr>
      <w:tr w:rsidR="0030575F" w:rsidRPr="0030575F" w:rsidTr="0030575F">
        <w:trPr>
          <w:trHeight w:val="180"/>
        </w:trPr>
        <w:tc>
          <w:tcPr>
            <w:tcW w:w="134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c>
          <w:tcPr>
            <w:tcW w:w="960" w:type="dxa"/>
            <w:tcBorders>
              <w:top w:val="nil"/>
              <w:left w:val="nil"/>
              <w:bottom w:val="nil"/>
              <w:right w:val="nil"/>
            </w:tcBorders>
            <w:shd w:val="clear" w:color="auto" w:fill="auto"/>
            <w:noWrap/>
            <w:vAlign w:val="bottom"/>
            <w:hideMark/>
          </w:tcPr>
          <w:p w:rsidR="0030575F" w:rsidRPr="0030575F" w:rsidRDefault="0030575F" w:rsidP="0030575F">
            <w:pPr>
              <w:rPr>
                <w:color w:val="000000"/>
              </w:rPr>
            </w:pPr>
          </w:p>
        </w:tc>
      </w:tr>
      <w:tr w:rsidR="0030575F" w:rsidRPr="0030575F" w:rsidTr="0030575F">
        <w:trPr>
          <w:trHeight w:val="60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575F" w:rsidRPr="0030575F" w:rsidRDefault="0030575F" w:rsidP="0030575F">
            <w:pPr>
              <w:jc w:val="center"/>
              <w:rPr>
                <w:b/>
                <w:bCs/>
                <w:color w:val="000000"/>
              </w:rPr>
            </w:pPr>
            <w:r w:rsidRPr="0030575F">
              <w:rPr>
                <w:b/>
                <w:bCs/>
                <w:color w:val="000000"/>
              </w:rPr>
              <w:lastRenderedPageBreak/>
              <w:t>Variabel</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0575F" w:rsidRPr="0030575F" w:rsidRDefault="0030575F" w:rsidP="0030575F">
            <w:pPr>
              <w:jc w:val="center"/>
              <w:rPr>
                <w:b/>
                <w:bCs/>
                <w:color w:val="000000"/>
              </w:rPr>
            </w:pPr>
            <w:r w:rsidRPr="0030575F">
              <w:rPr>
                <w:b/>
                <w:bCs/>
                <w:color w:val="000000"/>
              </w:rPr>
              <w:t>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0575F" w:rsidRPr="0030575F" w:rsidRDefault="0030575F" w:rsidP="0030575F">
            <w:pPr>
              <w:jc w:val="center"/>
              <w:rPr>
                <w:b/>
                <w:bCs/>
                <w:color w:val="000000"/>
              </w:rPr>
            </w:pPr>
            <w:r w:rsidRPr="0030575F">
              <w:rPr>
                <w:b/>
                <w:bCs/>
                <w:color w:val="000000"/>
              </w:rPr>
              <w:t>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0575F" w:rsidRPr="0030575F" w:rsidRDefault="0030575F" w:rsidP="0030575F">
            <w:pPr>
              <w:jc w:val="center"/>
              <w:rPr>
                <w:b/>
                <w:bCs/>
                <w:color w:val="000000"/>
              </w:rPr>
            </w:pPr>
            <w:r w:rsidRPr="0030575F">
              <w:rPr>
                <w:b/>
                <w:bCs/>
                <w:color w:val="000000"/>
              </w:rPr>
              <w:t>r²</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0575F" w:rsidRPr="0030575F" w:rsidRDefault="0030575F" w:rsidP="0030575F">
            <w:pPr>
              <w:jc w:val="center"/>
              <w:rPr>
                <w:b/>
                <w:bCs/>
                <w:color w:val="000000"/>
              </w:rPr>
            </w:pPr>
            <w:r w:rsidRPr="0030575F">
              <w:rPr>
                <w:b/>
                <w:bCs/>
                <w:color w:val="000000"/>
              </w:rPr>
              <w:t>1-r²</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0575F" w:rsidRPr="0030575F" w:rsidRDefault="0030575F" w:rsidP="0030575F">
            <w:pPr>
              <w:jc w:val="center"/>
              <w:rPr>
                <w:b/>
                <w:bCs/>
                <w:color w:val="000000"/>
              </w:rPr>
            </w:pPr>
            <w:r w:rsidRPr="0030575F">
              <w:rPr>
                <w:b/>
                <w:bCs/>
                <w:color w:val="000000"/>
              </w:rPr>
              <w:t>r√n-2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0575F" w:rsidRPr="0030575F" w:rsidRDefault="0030575F" w:rsidP="0030575F">
            <w:pPr>
              <w:jc w:val="center"/>
              <w:rPr>
                <w:b/>
                <w:bCs/>
                <w:color w:val="000000"/>
              </w:rPr>
            </w:pPr>
            <w:r w:rsidRPr="0030575F">
              <w:rPr>
                <w:b/>
                <w:bCs/>
                <w:color w:val="000000"/>
              </w:rPr>
              <w:t>t hitung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0575F" w:rsidRPr="0030575F" w:rsidRDefault="0030575F" w:rsidP="0030575F">
            <w:pPr>
              <w:jc w:val="center"/>
              <w:rPr>
                <w:b/>
                <w:bCs/>
                <w:color w:val="000000"/>
              </w:rPr>
            </w:pPr>
            <w:r w:rsidRPr="0030575F">
              <w:rPr>
                <w:b/>
                <w:bCs/>
                <w:color w:val="000000"/>
              </w:rPr>
              <w:t>t tabel</w:t>
            </w:r>
          </w:p>
        </w:tc>
      </w:tr>
      <w:tr w:rsidR="0030575F" w:rsidRPr="0030575F" w:rsidTr="0030575F">
        <w:trPr>
          <w:trHeight w:val="285"/>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575F" w:rsidRPr="0030575F" w:rsidRDefault="0030575F" w:rsidP="0030575F">
            <w:pPr>
              <w:jc w:val="center"/>
              <w:rPr>
                <w:b/>
                <w:bCs/>
                <w:color w:val="000000"/>
              </w:rPr>
            </w:pPr>
            <w:r w:rsidRPr="0030575F">
              <w:rPr>
                <w:b/>
                <w:bCs/>
                <w:color w:val="000000"/>
              </w:rPr>
              <w:t>Y</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0,679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0.461</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0.539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5.126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9.51</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0,789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0.623</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0.377</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6.060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16.05</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0,852</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0.726</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0.274</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6.544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23.88</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0,773</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0.598</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0.402</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5.938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14.75</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0,708</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0.501</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0.499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5.438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10.90</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r w:rsidR="0030575F" w:rsidRPr="0030575F" w:rsidTr="0030575F">
        <w:trPr>
          <w:trHeight w:val="285"/>
        </w:trPr>
        <w:tc>
          <w:tcPr>
            <w:tcW w:w="1340" w:type="dxa"/>
            <w:vMerge/>
            <w:tcBorders>
              <w:top w:val="nil"/>
              <w:left w:val="single" w:sz="4" w:space="0" w:color="auto"/>
              <w:bottom w:val="single" w:sz="4" w:space="0" w:color="000000"/>
              <w:right w:val="single" w:sz="4" w:space="0" w:color="auto"/>
            </w:tcBorders>
            <w:vAlign w:val="center"/>
            <w:hideMark/>
          </w:tcPr>
          <w:p w:rsidR="0030575F" w:rsidRPr="0030575F" w:rsidRDefault="0030575F" w:rsidP="0030575F">
            <w:pPr>
              <w:rPr>
                <w:b/>
                <w:bCs/>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0,635</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center"/>
              <w:rPr>
                <w:color w:val="000000"/>
                <w:sz w:val="22"/>
                <w:szCs w:val="22"/>
              </w:rPr>
            </w:pPr>
            <w:r w:rsidRPr="0030575F">
              <w:rPr>
                <w:color w:val="000000"/>
                <w:sz w:val="22"/>
                <w:szCs w:val="22"/>
              </w:rPr>
              <w:t>59</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0.403</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0.597</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 xml:space="preserve">     4.878 </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8.17</w:t>
            </w:r>
          </w:p>
        </w:tc>
        <w:tc>
          <w:tcPr>
            <w:tcW w:w="960" w:type="dxa"/>
            <w:tcBorders>
              <w:top w:val="nil"/>
              <w:left w:val="nil"/>
              <w:bottom w:val="single" w:sz="4" w:space="0" w:color="auto"/>
              <w:right w:val="single" w:sz="4" w:space="0" w:color="auto"/>
            </w:tcBorders>
            <w:shd w:val="clear" w:color="auto" w:fill="auto"/>
            <w:noWrap/>
            <w:vAlign w:val="bottom"/>
            <w:hideMark/>
          </w:tcPr>
          <w:p w:rsidR="0030575F" w:rsidRPr="0030575F" w:rsidRDefault="0030575F" w:rsidP="0030575F">
            <w:pPr>
              <w:jc w:val="right"/>
              <w:rPr>
                <w:color w:val="000000"/>
                <w:sz w:val="22"/>
                <w:szCs w:val="22"/>
              </w:rPr>
            </w:pPr>
            <w:r w:rsidRPr="0030575F">
              <w:rPr>
                <w:color w:val="000000"/>
                <w:sz w:val="22"/>
                <w:szCs w:val="22"/>
              </w:rPr>
              <w:t>2,002</w:t>
            </w:r>
          </w:p>
        </w:tc>
      </w:tr>
    </w:tbl>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EA2A20" w:rsidRDefault="00EA2A20" w:rsidP="00773FCC">
      <w:pPr>
        <w:widowControl w:val="0"/>
        <w:spacing w:line="480" w:lineRule="auto"/>
        <w:ind w:firstLine="720"/>
        <w:jc w:val="both"/>
        <w:rPr>
          <w:rFonts w:eastAsia="Yu Gothic UI Semilight"/>
          <w:color w:val="000000"/>
          <w:sz w:val="26"/>
        </w:rPr>
      </w:pPr>
    </w:p>
    <w:p w:rsidR="00EA2A20" w:rsidRDefault="00EA2A20" w:rsidP="00773FCC">
      <w:pPr>
        <w:widowControl w:val="0"/>
        <w:spacing w:line="480" w:lineRule="auto"/>
        <w:ind w:firstLine="720"/>
        <w:jc w:val="both"/>
        <w:rPr>
          <w:rFonts w:eastAsia="Yu Gothic UI Semilight"/>
          <w:color w:val="000000"/>
          <w:sz w:val="26"/>
        </w:rPr>
      </w:pPr>
    </w:p>
    <w:p w:rsidR="00EA2A20" w:rsidRDefault="00EA2A20" w:rsidP="00773FCC">
      <w:pPr>
        <w:widowControl w:val="0"/>
        <w:spacing w:line="480" w:lineRule="auto"/>
        <w:ind w:firstLine="720"/>
        <w:jc w:val="both"/>
        <w:rPr>
          <w:rFonts w:eastAsia="Yu Gothic UI Semilight"/>
          <w:color w:val="000000"/>
          <w:sz w:val="26"/>
        </w:rPr>
      </w:pPr>
    </w:p>
    <w:p w:rsidR="00EA2A20" w:rsidRDefault="00EA2A20" w:rsidP="00773FCC">
      <w:pPr>
        <w:widowControl w:val="0"/>
        <w:spacing w:line="480" w:lineRule="auto"/>
        <w:ind w:firstLine="720"/>
        <w:jc w:val="both"/>
        <w:rPr>
          <w:rFonts w:eastAsia="Yu Gothic UI Semilight"/>
          <w:color w:val="000000"/>
          <w:sz w:val="26"/>
        </w:rPr>
      </w:pPr>
    </w:p>
    <w:p w:rsidR="00EA2A20" w:rsidRDefault="00EA2A20" w:rsidP="00773FCC">
      <w:pPr>
        <w:widowControl w:val="0"/>
        <w:spacing w:line="480" w:lineRule="auto"/>
        <w:ind w:firstLine="720"/>
        <w:jc w:val="both"/>
        <w:rPr>
          <w:rFonts w:eastAsia="Yu Gothic UI Semilight"/>
          <w:color w:val="000000"/>
          <w:sz w:val="26"/>
        </w:rPr>
      </w:pPr>
    </w:p>
    <w:p w:rsidR="00EA2A20" w:rsidRDefault="00EA2A20" w:rsidP="00773FCC">
      <w:pPr>
        <w:widowControl w:val="0"/>
        <w:spacing w:line="480" w:lineRule="auto"/>
        <w:ind w:firstLine="720"/>
        <w:jc w:val="both"/>
        <w:rPr>
          <w:rFonts w:eastAsia="Yu Gothic UI Semilight"/>
          <w:color w:val="000000"/>
          <w:sz w:val="26"/>
        </w:rPr>
      </w:pPr>
    </w:p>
    <w:p w:rsidR="00EA2A20" w:rsidRDefault="00EA2A20" w:rsidP="00773FCC">
      <w:pPr>
        <w:widowControl w:val="0"/>
        <w:spacing w:line="480" w:lineRule="auto"/>
        <w:ind w:firstLine="720"/>
        <w:jc w:val="both"/>
        <w:rPr>
          <w:rFonts w:eastAsia="Yu Gothic UI Semilight"/>
          <w:color w:val="000000"/>
          <w:sz w:val="26"/>
        </w:rPr>
      </w:pPr>
    </w:p>
    <w:p w:rsidR="00EA2A20" w:rsidRDefault="00EA2A20" w:rsidP="00773FCC">
      <w:pPr>
        <w:widowControl w:val="0"/>
        <w:spacing w:line="480" w:lineRule="auto"/>
        <w:ind w:firstLine="720"/>
        <w:jc w:val="both"/>
        <w:rPr>
          <w:rFonts w:eastAsia="Yu Gothic UI Semilight"/>
          <w:color w:val="000000"/>
          <w:sz w:val="26"/>
        </w:rPr>
      </w:pPr>
    </w:p>
    <w:p w:rsidR="00EA2A20" w:rsidRDefault="00EA2A20" w:rsidP="00773FCC">
      <w:pPr>
        <w:widowControl w:val="0"/>
        <w:spacing w:line="480" w:lineRule="auto"/>
        <w:ind w:firstLine="720"/>
        <w:jc w:val="both"/>
        <w:rPr>
          <w:rFonts w:eastAsia="Yu Gothic UI Semilight"/>
          <w:color w:val="000000"/>
          <w:sz w:val="26"/>
        </w:rPr>
      </w:pPr>
    </w:p>
    <w:p w:rsidR="00EA2A20" w:rsidRDefault="00EA2A20" w:rsidP="00773FCC">
      <w:pPr>
        <w:widowControl w:val="0"/>
        <w:spacing w:line="480" w:lineRule="auto"/>
        <w:ind w:firstLine="720"/>
        <w:jc w:val="both"/>
        <w:rPr>
          <w:rFonts w:eastAsia="Yu Gothic UI Semilight"/>
          <w:color w:val="000000"/>
          <w:sz w:val="26"/>
        </w:rPr>
      </w:pPr>
    </w:p>
    <w:p w:rsidR="00EA2A20" w:rsidRPr="000F06FD" w:rsidRDefault="00EA2A20" w:rsidP="00EA2A20">
      <w:pPr>
        <w:spacing w:line="360" w:lineRule="auto"/>
        <w:rPr>
          <w:b/>
        </w:rPr>
      </w:pPr>
      <w:r w:rsidRPr="000F06FD">
        <w:rPr>
          <w:b/>
        </w:rPr>
        <w:t>Lampiran</w:t>
      </w:r>
    </w:p>
    <w:p w:rsidR="00EA2A20" w:rsidRPr="000F06FD" w:rsidRDefault="00EA2A20" w:rsidP="00EA2A20">
      <w:pPr>
        <w:spacing w:line="360" w:lineRule="auto"/>
        <w:jc w:val="center"/>
        <w:rPr>
          <w:b/>
        </w:rPr>
      </w:pPr>
      <w:r w:rsidRPr="000F06FD">
        <w:rPr>
          <w:b/>
        </w:rPr>
        <w:t>CURRICULUM VITAE</w:t>
      </w:r>
    </w:p>
    <w:p w:rsidR="00EA2A20" w:rsidRPr="000F06FD" w:rsidRDefault="00D30283" w:rsidP="00EA2A20">
      <w:pPr>
        <w:pStyle w:val="DaftarParagraf"/>
        <w:numPr>
          <w:ilvl w:val="0"/>
          <w:numId w:val="67"/>
        </w:numPr>
        <w:spacing w:line="360" w:lineRule="auto"/>
        <w:ind w:left="360"/>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9232" behindDoc="0" locked="0" layoutInCell="1" allowOverlap="1">
            <wp:simplePos x="0" y="0"/>
            <wp:positionH relativeFrom="column">
              <wp:posOffset>37465</wp:posOffset>
            </wp:positionH>
            <wp:positionV relativeFrom="paragraph">
              <wp:posOffset>393065</wp:posOffset>
            </wp:positionV>
            <wp:extent cx="1691005" cy="2293620"/>
            <wp:effectExtent l="0" t="0" r="0" b="0"/>
            <wp:wrapSquare wrapText="bothSides"/>
            <wp:docPr id="85" name="Picture 1" descr="C:\Users\User\AppData\Local\Microsoft\Windows\Temporary Internet Files\Content.Word\IMG-20220613-WA0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20613-WA0042.jpg"/>
                    <pic:cNvPicPr>
                      <a:picLocks/>
                    </pic:cNvPicPr>
                  </pic:nvPicPr>
                  <pic:blipFill>
                    <a:blip r:embed="rId22" cstate="print">
                      <a:extLst>
                        <a:ext uri="{28A0092B-C50C-407E-A947-70E740481C1C}">
                          <a14:useLocalDpi xmlns:a14="http://schemas.microsoft.com/office/drawing/2010/main" val="0"/>
                        </a:ext>
                      </a:extLst>
                    </a:blip>
                    <a:srcRect l="4565" t="9242" r="6898" b="23692"/>
                    <a:stretch>
                      <a:fillRect/>
                    </a:stretch>
                  </pic:blipFill>
                  <pic:spPr bwMode="auto">
                    <a:xfrm>
                      <a:off x="0" y="0"/>
                      <a:ext cx="1691005"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A20" w:rsidRPr="000F06FD">
        <w:rPr>
          <w:rFonts w:ascii="Times New Roman" w:hAnsi="Times New Roman"/>
          <w:b/>
          <w:sz w:val="24"/>
          <w:szCs w:val="24"/>
        </w:rPr>
        <w:t>Identitas Diri</w:t>
      </w:r>
    </w:p>
    <w:p w:rsidR="00EA2A20" w:rsidRPr="000F06FD" w:rsidRDefault="00EA2A20" w:rsidP="00EA2A20">
      <w:pPr>
        <w:rPr>
          <w:b/>
        </w:rPr>
      </w:pPr>
      <w:r>
        <w:rPr>
          <w:b/>
        </w:rPr>
        <w:t>Nama</w:t>
      </w:r>
      <w:r>
        <w:rPr>
          <w:b/>
        </w:rPr>
        <w:tab/>
      </w:r>
      <w:r>
        <w:rPr>
          <w:b/>
        </w:rPr>
        <w:tab/>
      </w:r>
      <w:r>
        <w:rPr>
          <w:b/>
        </w:rPr>
        <w:tab/>
        <w:t>: Niki Fatmawati Topi</w:t>
      </w:r>
    </w:p>
    <w:p w:rsidR="00EA2A20" w:rsidRPr="000F06FD" w:rsidRDefault="00EA2A20" w:rsidP="00EA2A20">
      <w:pPr>
        <w:rPr>
          <w:b/>
        </w:rPr>
      </w:pPr>
      <w:r>
        <w:rPr>
          <w:b/>
        </w:rPr>
        <w:t>NIM</w:t>
      </w:r>
      <w:r>
        <w:rPr>
          <w:b/>
        </w:rPr>
        <w:tab/>
      </w:r>
      <w:r>
        <w:rPr>
          <w:b/>
        </w:rPr>
        <w:tab/>
      </w:r>
      <w:r>
        <w:rPr>
          <w:b/>
        </w:rPr>
        <w:tab/>
        <w:t>: E2118073</w:t>
      </w:r>
    </w:p>
    <w:p w:rsidR="00EA2A20" w:rsidRPr="000F06FD" w:rsidRDefault="00EA2A20" w:rsidP="00EA2A20">
      <w:pPr>
        <w:ind w:right="-556"/>
        <w:rPr>
          <w:b/>
        </w:rPr>
      </w:pPr>
      <w:r w:rsidRPr="000F06FD">
        <w:rPr>
          <w:b/>
        </w:rPr>
        <w:t xml:space="preserve">Tmpat/Tgl </w:t>
      </w:r>
      <w:r>
        <w:rPr>
          <w:b/>
        </w:rPr>
        <w:t>Lahir</w:t>
      </w:r>
      <w:r>
        <w:rPr>
          <w:b/>
        </w:rPr>
        <w:tab/>
        <w:t>: Gorontalo, 07 November 2000</w:t>
      </w:r>
    </w:p>
    <w:p w:rsidR="00EA2A20" w:rsidRPr="000F06FD" w:rsidRDefault="00EA2A20" w:rsidP="00EA2A20">
      <w:pPr>
        <w:rPr>
          <w:b/>
        </w:rPr>
      </w:pPr>
      <w:r w:rsidRPr="000F06FD">
        <w:rPr>
          <w:b/>
        </w:rPr>
        <w:t>Jenis Kelamin</w:t>
      </w:r>
      <w:r w:rsidRPr="000F06FD">
        <w:rPr>
          <w:b/>
        </w:rPr>
        <w:tab/>
        <w:t xml:space="preserve">: Perempuan </w:t>
      </w:r>
    </w:p>
    <w:p w:rsidR="00EA2A20" w:rsidRPr="000F06FD" w:rsidRDefault="00EA2A20" w:rsidP="00EA2A20">
      <w:pPr>
        <w:rPr>
          <w:b/>
        </w:rPr>
      </w:pPr>
      <w:r w:rsidRPr="000F06FD">
        <w:rPr>
          <w:b/>
        </w:rPr>
        <w:t>Angkatan</w:t>
      </w:r>
      <w:r w:rsidRPr="000F06FD">
        <w:rPr>
          <w:b/>
        </w:rPr>
        <w:tab/>
      </w:r>
      <w:r w:rsidRPr="000F06FD">
        <w:rPr>
          <w:b/>
        </w:rPr>
        <w:tab/>
        <w:t>: 2018</w:t>
      </w:r>
    </w:p>
    <w:p w:rsidR="00EA2A20" w:rsidRPr="000F06FD" w:rsidRDefault="00EA2A20" w:rsidP="00EA2A20">
      <w:pPr>
        <w:ind w:right="-286"/>
        <w:rPr>
          <w:b/>
        </w:rPr>
      </w:pPr>
      <w:r w:rsidRPr="000F06FD">
        <w:rPr>
          <w:b/>
        </w:rPr>
        <w:t xml:space="preserve">Jurusan </w:t>
      </w:r>
      <w:r w:rsidRPr="000F06FD">
        <w:rPr>
          <w:b/>
        </w:rPr>
        <w:tab/>
      </w:r>
      <w:r w:rsidRPr="000F06FD">
        <w:rPr>
          <w:b/>
        </w:rPr>
        <w:tab/>
        <w:t>: Manajemen</w:t>
      </w:r>
    </w:p>
    <w:p w:rsidR="00EA2A20" w:rsidRPr="000F06FD" w:rsidRDefault="00EA2A20" w:rsidP="00EA2A20">
      <w:pPr>
        <w:ind w:right="-916"/>
        <w:rPr>
          <w:b/>
        </w:rPr>
      </w:pPr>
      <w:r w:rsidRPr="000F06FD">
        <w:rPr>
          <w:b/>
        </w:rPr>
        <w:t xml:space="preserve">Alamat </w:t>
      </w:r>
      <w:r w:rsidRPr="000F06FD">
        <w:rPr>
          <w:b/>
        </w:rPr>
        <w:tab/>
      </w:r>
      <w:r w:rsidRPr="000F06FD">
        <w:rPr>
          <w:b/>
        </w:rPr>
        <w:tab/>
        <w:t xml:space="preserve">: </w:t>
      </w:r>
      <w:r>
        <w:rPr>
          <w:b/>
        </w:rPr>
        <w:t>Desa pilohayanga, kec.telaga</w:t>
      </w:r>
    </w:p>
    <w:p w:rsidR="00EA2A20" w:rsidRDefault="00EA2A20" w:rsidP="00EA2A20">
      <w:pPr>
        <w:pStyle w:val="DaftarParagraf"/>
        <w:spacing w:line="480" w:lineRule="auto"/>
        <w:ind w:left="360"/>
        <w:rPr>
          <w:rFonts w:ascii="Times New Roman" w:hAnsi="Times New Roman"/>
          <w:b/>
          <w:sz w:val="24"/>
          <w:szCs w:val="24"/>
        </w:rPr>
      </w:pPr>
    </w:p>
    <w:p w:rsidR="00EA2A20" w:rsidRDefault="00EA2A20" w:rsidP="00EA2A20">
      <w:pPr>
        <w:pStyle w:val="DaftarParagraf"/>
        <w:spacing w:line="480" w:lineRule="auto"/>
        <w:ind w:left="360"/>
        <w:rPr>
          <w:rFonts w:ascii="Times New Roman" w:hAnsi="Times New Roman"/>
          <w:b/>
          <w:sz w:val="24"/>
          <w:szCs w:val="24"/>
        </w:rPr>
      </w:pPr>
    </w:p>
    <w:p w:rsidR="00EA2A20" w:rsidRDefault="00EA2A20" w:rsidP="00EA2A20">
      <w:pPr>
        <w:pStyle w:val="DaftarParagraf"/>
        <w:spacing w:line="480" w:lineRule="auto"/>
        <w:ind w:left="360"/>
        <w:rPr>
          <w:rFonts w:ascii="Times New Roman" w:hAnsi="Times New Roman"/>
          <w:b/>
          <w:sz w:val="24"/>
          <w:szCs w:val="24"/>
        </w:rPr>
      </w:pPr>
    </w:p>
    <w:p w:rsidR="00EA2A20" w:rsidRDefault="00EA2A20" w:rsidP="00EA2A20">
      <w:pPr>
        <w:pStyle w:val="DaftarParagraf"/>
        <w:spacing w:line="480" w:lineRule="auto"/>
        <w:ind w:left="360"/>
        <w:rPr>
          <w:rFonts w:ascii="Times New Roman" w:hAnsi="Times New Roman"/>
          <w:b/>
          <w:sz w:val="24"/>
          <w:szCs w:val="24"/>
        </w:rPr>
      </w:pPr>
    </w:p>
    <w:p w:rsidR="00EA2A20" w:rsidRPr="00B347AA" w:rsidRDefault="00EA2A20" w:rsidP="00EA2A20">
      <w:pPr>
        <w:pStyle w:val="DaftarParagraf"/>
        <w:numPr>
          <w:ilvl w:val="0"/>
          <w:numId w:val="67"/>
        </w:numPr>
        <w:spacing w:line="480" w:lineRule="auto"/>
        <w:rPr>
          <w:rFonts w:ascii="Times New Roman" w:hAnsi="Times New Roman"/>
          <w:b/>
          <w:sz w:val="24"/>
          <w:szCs w:val="24"/>
        </w:rPr>
      </w:pPr>
      <w:r w:rsidRPr="00B347AA">
        <w:rPr>
          <w:rFonts w:ascii="Times New Roman" w:hAnsi="Times New Roman"/>
          <w:b/>
          <w:sz w:val="24"/>
          <w:szCs w:val="24"/>
        </w:rPr>
        <w:t>Riwayat Pendidikan</w:t>
      </w:r>
    </w:p>
    <w:p w:rsidR="00EA2A20" w:rsidRDefault="00EA2A20" w:rsidP="00EA2A20">
      <w:pPr>
        <w:pStyle w:val="DaftarParagraf"/>
        <w:spacing w:line="480" w:lineRule="auto"/>
        <w:ind w:left="360"/>
        <w:rPr>
          <w:rFonts w:ascii="Times New Roman" w:hAnsi="Times New Roman"/>
          <w:b/>
          <w:sz w:val="24"/>
          <w:szCs w:val="24"/>
        </w:rPr>
      </w:pPr>
      <w:r w:rsidRPr="000F06FD">
        <w:rPr>
          <w:rFonts w:ascii="Times New Roman" w:hAnsi="Times New Roman"/>
          <w:b/>
          <w:sz w:val="24"/>
          <w:szCs w:val="24"/>
        </w:rPr>
        <w:t>Pendidian Formal</w:t>
      </w:r>
    </w:p>
    <w:p w:rsidR="00EA2A20" w:rsidRDefault="00EA2A20" w:rsidP="00EA2A20">
      <w:pPr>
        <w:pStyle w:val="DaftarParagraf"/>
        <w:numPr>
          <w:ilvl w:val="0"/>
          <w:numId w:val="68"/>
        </w:numPr>
        <w:spacing w:line="480" w:lineRule="auto"/>
        <w:rPr>
          <w:rFonts w:ascii="Times New Roman" w:hAnsi="Times New Roman"/>
          <w:sz w:val="24"/>
          <w:szCs w:val="24"/>
        </w:rPr>
      </w:pPr>
      <w:r>
        <w:rPr>
          <w:rFonts w:ascii="Times New Roman" w:hAnsi="Times New Roman"/>
          <w:sz w:val="24"/>
          <w:szCs w:val="24"/>
        </w:rPr>
        <w:t xml:space="preserve">Menyelesaikan belajar di SDN 1 PILOHAYANGA </w:t>
      </w:r>
      <w:r w:rsidRPr="000F06FD">
        <w:rPr>
          <w:rFonts w:ascii="Times New Roman" w:hAnsi="Times New Roman"/>
          <w:sz w:val="24"/>
          <w:szCs w:val="24"/>
        </w:rPr>
        <w:t>Tahun</w:t>
      </w:r>
      <w:r>
        <w:rPr>
          <w:rFonts w:ascii="Times New Roman" w:hAnsi="Times New Roman"/>
          <w:sz w:val="24"/>
          <w:szCs w:val="24"/>
        </w:rPr>
        <w:t xml:space="preserve"> 2012;</w:t>
      </w:r>
    </w:p>
    <w:p w:rsidR="00EA2A20" w:rsidRDefault="00EA2A20" w:rsidP="00EA2A20">
      <w:pPr>
        <w:pStyle w:val="DaftarParagraf"/>
        <w:numPr>
          <w:ilvl w:val="0"/>
          <w:numId w:val="68"/>
        </w:numPr>
        <w:spacing w:line="480" w:lineRule="auto"/>
        <w:rPr>
          <w:rFonts w:ascii="Times New Roman" w:hAnsi="Times New Roman"/>
          <w:sz w:val="24"/>
          <w:szCs w:val="24"/>
        </w:rPr>
      </w:pPr>
      <w:r>
        <w:rPr>
          <w:rFonts w:ascii="Times New Roman" w:hAnsi="Times New Roman"/>
          <w:sz w:val="24"/>
          <w:szCs w:val="24"/>
        </w:rPr>
        <w:t>Kemudian melanjutkan kejenjang berikutnya di SMP Negeri 3 Telaga 2015;</w:t>
      </w:r>
    </w:p>
    <w:p w:rsidR="00EA2A20" w:rsidRDefault="00EA2A20" w:rsidP="00EA2A20">
      <w:pPr>
        <w:pStyle w:val="DaftarParagraf"/>
        <w:numPr>
          <w:ilvl w:val="0"/>
          <w:numId w:val="68"/>
        </w:numPr>
        <w:spacing w:line="480" w:lineRule="auto"/>
        <w:rPr>
          <w:rFonts w:ascii="Times New Roman" w:hAnsi="Times New Roman"/>
          <w:sz w:val="24"/>
          <w:szCs w:val="24"/>
        </w:rPr>
      </w:pPr>
      <w:r>
        <w:rPr>
          <w:rFonts w:ascii="Times New Roman" w:hAnsi="Times New Roman"/>
          <w:sz w:val="24"/>
          <w:szCs w:val="24"/>
        </w:rPr>
        <w:t>Selanjutnya menyelesaikan belajar di SMK Negeri 1 GORONTALO Tahun 2018;</w:t>
      </w:r>
    </w:p>
    <w:p w:rsidR="00EA2A20" w:rsidRPr="00BE7D6F" w:rsidRDefault="00EA2A20" w:rsidP="00EA2A20">
      <w:pPr>
        <w:pStyle w:val="DaftarParagraf"/>
        <w:numPr>
          <w:ilvl w:val="0"/>
          <w:numId w:val="68"/>
        </w:numPr>
        <w:spacing w:line="480" w:lineRule="auto"/>
        <w:rPr>
          <w:rFonts w:ascii="Times New Roman" w:hAnsi="Times New Roman"/>
          <w:sz w:val="24"/>
          <w:szCs w:val="24"/>
        </w:rPr>
      </w:pPr>
      <w:r>
        <w:rPr>
          <w:rFonts w:ascii="Times New Roman" w:hAnsi="Times New Roman"/>
          <w:sz w:val="24"/>
          <w:szCs w:val="24"/>
        </w:rPr>
        <w:t xml:space="preserve">Melanjutkan Pendidikan Tinggi Di Universitas Ichsan Gorontalo, Mengambil Jurusan Manajemen di fakultas Ekonomi pada Tahun 2022 </w:t>
      </w:r>
    </w:p>
    <w:p w:rsidR="00EA2A20" w:rsidRDefault="00EA2A20" w:rsidP="00773FCC">
      <w:pPr>
        <w:widowControl w:val="0"/>
        <w:spacing w:line="480" w:lineRule="auto"/>
        <w:ind w:firstLine="720"/>
        <w:jc w:val="both"/>
        <w:rPr>
          <w:rFonts w:eastAsia="Yu Gothic UI Semilight"/>
          <w:color w:val="000000"/>
          <w:sz w:val="26"/>
        </w:rPr>
      </w:pPr>
    </w:p>
    <w:p w:rsidR="0030575F" w:rsidRDefault="0030575F" w:rsidP="00773FCC">
      <w:pPr>
        <w:widowControl w:val="0"/>
        <w:spacing w:line="480" w:lineRule="auto"/>
        <w:ind w:firstLine="720"/>
        <w:jc w:val="both"/>
        <w:rPr>
          <w:rFonts w:eastAsia="Yu Gothic UI Semilight"/>
          <w:color w:val="000000"/>
          <w:sz w:val="26"/>
        </w:rPr>
      </w:pPr>
    </w:p>
    <w:p w:rsidR="0030575F" w:rsidRPr="0030575F" w:rsidRDefault="0030575F" w:rsidP="00773FCC">
      <w:pPr>
        <w:widowControl w:val="0"/>
        <w:spacing w:line="480" w:lineRule="auto"/>
        <w:ind w:firstLine="720"/>
        <w:jc w:val="both"/>
        <w:rPr>
          <w:rFonts w:eastAsia="Yu Gothic UI Semilight"/>
          <w:color w:val="000000"/>
          <w:sz w:val="26"/>
        </w:rPr>
      </w:pPr>
    </w:p>
    <w:p w:rsidR="0030575F" w:rsidRDefault="0030575F" w:rsidP="005A002E">
      <w:pPr>
        <w:tabs>
          <w:tab w:val="left" w:pos="6402"/>
        </w:tabs>
        <w:rPr>
          <w:lang w:val="it-IT"/>
        </w:rPr>
      </w:pPr>
    </w:p>
    <w:p w:rsidR="0030575F" w:rsidRDefault="00D30283" w:rsidP="005A002E">
      <w:pPr>
        <w:tabs>
          <w:tab w:val="left" w:pos="6402"/>
        </w:tabs>
        <w:rPr>
          <w:lang w:val="it-IT"/>
        </w:rPr>
      </w:pPr>
      <w:r>
        <w:rPr>
          <w:noProof/>
        </w:rPr>
        <w:lastRenderedPageBreak/>
        <w:drawing>
          <wp:anchor distT="0" distB="0" distL="114300" distR="114300" simplePos="0" relativeHeight="251675136" behindDoc="0" locked="0" layoutInCell="1" allowOverlap="1">
            <wp:simplePos x="0" y="0"/>
            <wp:positionH relativeFrom="column">
              <wp:posOffset>-5080</wp:posOffset>
            </wp:positionH>
            <wp:positionV relativeFrom="paragraph">
              <wp:posOffset>-4445</wp:posOffset>
            </wp:positionV>
            <wp:extent cx="7539990" cy="12196445"/>
            <wp:effectExtent l="0" t="0" r="0" b="0"/>
            <wp:wrapSquare wrapText="bothSides"/>
            <wp:docPr id="81" name="Gambar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9990" cy="1219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75F" w:rsidRDefault="00D30283" w:rsidP="005A002E">
      <w:pPr>
        <w:tabs>
          <w:tab w:val="left" w:pos="6402"/>
        </w:tabs>
        <w:rPr>
          <w:lang w:val="it-IT"/>
        </w:rPr>
      </w:pPr>
      <w:r>
        <w:rPr>
          <w:noProof/>
        </w:rPr>
        <w:lastRenderedPageBreak/>
        <w:drawing>
          <wp:anchor distT="0" distB="0" distL="114300" distR="114300" simplePos="0" relativeHeight="251677184" behindDoc="0" locked="0" layoutInCell="1" allowOverlap="1">
            <wp:simplePos x="0" y="0"/>
            <wp:positionH relativeFrom="column">
              <wp:posOffset>-1335405</wp:posOffset>
            </wp:positionH>
            <wp:positionV relativeFrom="paragraph">
              <wp:posOffset>-1454150</wp:posOffset>
            </wp:positionV>
            <wp:extent cx="7456170" cy="12196445"/>
            <wp:effectExtent l="0" t="0" r="0" b="0"/>
            <wp:wrapSquare wrapText="bothSides"/>
            <wp:docPr id="83" name="Gambar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
                    <pic:cNvPicPr>
                      <a:picLocks/>
                    </pic:cNvPicPr>
                  </pic:nvPicPr>
                  <pic:blipFill>
                    <a:blip r:embed="rId24">
                      <a:extLst>
                        <a:ext uri="{28A0092B-C50C-407E-A947-70E740481C1C}">
                          <a14:useLocalDpi xmlns:a14="http://schemas.microsoft.com/office/drawing/2010/main" val="0"/>
                        </a:ext>
                      </a:extLst>
                    </a:blip>
                    <a:srcRect l="12971"/>
                    <a:stretch>
                      <a:fillRect/>
                    </a:stretch>
                  </pic:blipFill>
                  <pic:spPr bwMode="auto">
                    <a:xfrm>
                      <a:off x="0" y="0"/>
                      <a:ext cx="7456170" cy="1219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75F" w:rsidRDefault="00D30283" w:rsidP="005A002E">
      <w:pPr>
        <w:tabs>
          <w:tab w:val="left" w:pos="6402"/>
        </w:tabs>
        <w:rPr>
          <w:lang w:val="it-IT"/>
        </w:rPr>
      </w:pPr>
      <w:r>
        <w:rPr>
          <w:noProof/>
        </w:rPr>
        <w:lastRenderedPageBreak/>
        <w:drawing>
          <wp:anchor distT="0" distB="0" distL="114300" distR="114300" simplePos="0" relativeHeight="251678208" behindDoc="0" locked="0" layoutInCell="1" allowOverlap="1">
            <wp:simplePos x="0" y="0"/>
            <wp:positionH relativeFrom="column">
              <wp:posOffset>-1017905</wp:posOffset>
            </wp:positionH>
            <wp:positionV relativeFrom="paragraph">
              <wp:posOffset>-1438275</wp:posOffset>
            </wp:positionV>
            <wp:extent cx="8569960" cy="14095730"/>
            <wp:effectExtent l="0" t="0" r="0" b="0"/>
            <wp:wrapSquare wrapText="bothSides"/>
            <wp:docPr id="84" name="Gambar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
                    <pic:cNvPicPr>
                      <a:picLocks/>
                    </pic:cNvPicPr>
                  </pic:nvPicPr>
                  <pic:blipFill>
                    <a:blip r:embed="rId25">
                      <a:extLst>
                        <a:ext uri="{28A0092B-C50C-407E-A947-70E740481C1C}">
                          <a14:useLocalDpi xmlns:a14="http://schemas.microsoft.com/office/drawing/2010/main" val="0"/>
                        </a:ext>
                      </a:extLst>
                    </a:blip>
                    <a:srcRect l="12473"/>
                    <a:stretch>
                      <a:fillRect/>
                    </a:stretch>
                  </pic:blipFill>
                  <pic:spPr bwMode="auto">
                    <a:xfrm>
                      <a:off x="0" y="0"/>
                      <a:ext cx="8569960" cy="1409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59B" w:rsidRPr="005A002E" w:rsidRDefault="00D30283" w:rsidP="005A002E">
      <w:pPr>
        <w:tabs>
          <w:tab w:val="left" w:pos="6402"/>
        </w:tabs>
        <w:rPr>
          <w:lang w:val="it-IT"/>
        </w:rPr>
      </w:pPr>
      <w:r>
        <w:rPr>
          <w:noProof/>
        </w:rPr>
        <w:lastRenderedPageBreak/>
        <w:drawing>
          <wp:anchor distT="0" distB="0" distL="114300" distR="114300" simplePos="0" relativeHeight="251676160" behindDoc="0" locked="0" layoutInCell="1" allowOverlap="1">
            <wp:simplePos x="0" y="0"/>
            <wp:positionH relativeFrom="column">
              <wp:posOffset>-1032510</wp:posOffset>
            </wp:positionH>
            <wp:positionV relativeFrom="paragraph">
              <wp:posOffset>-1424940</wp:posOffset>
            </wp:positionV>
            <wp:extent cx="7153275" cy="13800455"/>
            <wp:effectExtent l="0" t="0" r="0" b="0"/>
            <wp:wrapSquare wrapText="bothSides"/>
            <wp:docPr id="82" name="Gambar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53275" cy="138004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1559B" w:rsidRPr="005A002E" w:rsidSect="00D21294">
      <w:headerReference w:type="even" r:id="rId27"/>
      <w:headerReference w:type="default" r:id="rId28"/>
      <w:footerReference w:type="even" r:id="rId29"/>
      <w:footerReference w:type="default" r:id="rId30"/>
      <w:headerReference w:type="first" r:id="rId31"/>
      <w:pgSz w:w="11907" w:h="16839" w:code="9"/>
      <w:pgMar w:top="2268" w:right="1701" w:bottom="1701" w:left="2268" w:header="720" w:footer="720" w:gutter="0"/>
      <w:pgNumType w:fmt="low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7D52" w:rsidRDefault="00077D52">
      <w:r>
        <w:separator/>
      </w:r>
    </w:p>
  </w:endnote>
  <w:endnote w:type="continuationSeparator" w:id="0">
    <w:p w:rsidR="00077D52" w:rsidRDefault="0007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Yu Gothic UI Semilight">
    <w:altName w:val="MS Gothic"/>
    <w:panose1 w:val="020B0400000000000000"/>
    <w:charset w:val="80"/>
    <w:family w:val="swiss"/>
    <w:pitch w:val="variable"/>
    <w:sig w:usb0="00000000" w:usb1="2AC7FDFF" w:usb2="00000016" w:usb3="00000000" w:csb0="0002009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3FCC" w:rsidRDefault="00773FCC" w:rsidP="00432E28">
    <w:pPr>
      <w:pStyle w:val="Footer"/>
      <w:framePr w:wrap="around" w:vAnchor="text" w:hAnchor="margin" w:xAlign="right" w:y="1"/>
      <w:rPr>
        <w:rStyle w:val="NomorHalaman"/>
      </w:rPr>
    </w:pPr>
    <w:r>
      <w:rPr>
        <w:rStyle w:val="NomorHalaman"/>
      </w:rPr>
      <w:fldChar w:fldCharType="begin"/>
    </w:r>
    <w:r>
      <w:rPr>
        <w:rStyle w:val="NomorHalaman"/>
      </w:rPr>
      <w:instrText xml:space="preserve">PAGE  </w:instrText>
    </w:r>
    <w:r>
      <w:rPr>
        <w:rStyle w:val="NomorHalaman"/>
      </w:rPr>
      <w:fldChar w:fldCharType="end"/>
    </w:r>
  </w:p>
  <w:p w:rsidR="00773FCC" w:rsidRDefault="00773FCC" w:rsidP="006947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3FCC" w:rsidRDefault="00773FCC">
    <w:pPr>
      <w:pStyle w:val="Footer"/>
      <w:jc w:val="center"/>
    </w:pPr>
  </w:p>
  <w:p w:rsidR="00773FCC" w:rsidRDefault="00773FCC" w:rsidP="006947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7D52" w:rsidRDefault="00077D52">
      <w:r>
        <w:separator/>
      </w:r>
    </w:p>
  </w:footnote>
  <w:footnote w:type="continuationSeparator" w:id="0">
    <w:p w:rsidR="00077D52" w:rsidRDefault="00077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3FCC" w:rsidRDefault="00773FCC" w:rsidP="00F504CF">
    <w:pPr>
      <w:pStyle w:val="Header"/>
      <w:framePr w:wrap="around" w:vAnchor="text" w:hAnchor="margin" w:xAlign="right" w:y="1"/>
      <w:rPr>
        <w:rStyle w:val="NomorHalaman"/>
      </w:rPr>
    </w:pPr>
    <w:r>
      <w:rPr>
        <w:rStyle w:val="NomorHalaman"/>
      </w:rPr>
      <w:fldChar w:fldCharType="begin"/>
    </w:r>
    <w:r>
      <w:rPr>
        <w:rStyle w:val="NomorHalaman"/>
      </w:rPr>
      <w:instrText xml:space="preserve">PAGE  </w:instrText>
    </w:r>
    <w:r>
      <w:rPr>
        <w:rStyle w:val="NomorHalaman"/>
      </w:rPr>
      <w:fldChar w:fldCharType="end"/>
    </w:r>
  </w:p>
  <w:p w:rsidR="00773FCC" w:rsidRDefault="00773FCC" w:rsidP="006947B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3FCC" w:rsidRPr="00093E9C" w:rsidRDefault="00773FCC">
    <w:pPr>
      <w:pStyle w:val="Header"/>
      <w:jc w:val="right"/>
    </w:pPr>
  </w:p>
  <w:p w:rsidR="00773FCC" w:rsidRPr="00A463E1" w:rsidRDefault="00773FCC" w:rsidP="006947B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3FCC" w:rsidRPr="004377A3" w:rsidRDefault="00773FCC">
    <w:pPr>
      <w:pStyle w:val="Header"/>
      <w:jc w:val="right"/>
      <w:rPr>
        <w:color w:val="FFFFFF"/>
      </w:rPr>
    </w:pPr>
    <w:r w:rsidRPr="004377A3">
      <w:rPr>
        <w:color w:val="FFFFFF"/>
      </w:rPr>
      <w:fldChar w:fldCharType="begin"/>
    </w:r>
    <w:r w:rsidRPr="004377A3">
      <w:rPr>
        <w:color w:val="FFFFFF"/>
      </w:rPr>
      <w:instrText xml:space="preserve"> PAGE   \* MERGEFORMAT </w:instrText>
    </w:r>
    <w:r w:rsidRPr="004377A3">
      <w:rPr>
        <w:color w:val="FFFFFF"/>
      </w:rPr>
      <w:fldChar w:fldCharType="separate"/>
    </w:r>
    <w:r w:rsidR="00EA2A20">
      <w:rPr>
        <w:noProof/>
        <w:color w:val="FFFFFF"/>
      </w:rPr>
      <w:t>i</w:t>
    </w:r>
    <w:r w:rsidRPr="004377A3">
      <w:rPr>
        <w:color w:val="FFFFFF"/>
      </w:rPr>
      <w:fldChar w:fldCharType="end"/>
    </w:r>
  </w:p>
  <w:p w:rsidR="00773FCC" w:rsidRDefault="00773FCC">
    <w:pPr>
      <w:pStyle w:val="Header"/>
    </w:pPr>
  </w:p>
  <w:p w:rsidR="00773FCC" w:rsidRDefault="00773FCC" w:rsidP="0004485A">
    <w:pPr>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9E6"/>
    <w:multiLevelType w:val="hybridMultilevel"/>
    <w:tmpl w:val="84C4EF3E"/>
    <w:lvl w:ilvl="0" w:tplc="F808E3D2">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 w15:restartNumberingAfterBreak="0">
    <w:nsid w:val="01973FA9"/>
    <w:multiLevelType w:val="hybridMultilevel"/>
    <w:tmpl w:val="6AE2E826"/>
    <w:lvl w:ilvl="0" w:tplc="EB6A03DC">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03DC2"/>
    <w:multiLevelType w:val="hybridMultilevel"/>
    <w:tmpl w:val="159A227C"/>
    <w:lvl w:ilvl="0" w:tplc="AA82C7CA">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36741"/>
    <w:multiLevelType w:val="hybridMultilevel"/>
    <w:tmpl w:val="8DA0C6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2EF3E48"/>
    <w:multiLevelType w:val="hybridMultilevel"/>
    <w:tmpl w:val="0842265A"/>
    <w:lvl w:ilvl="0" w:tplc="05EA42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39529F4"/>
    <w:multiLevelType w:val="hybridMultilevel"/>
    <w:tmpl w:val="770A523A"/>
    <w:lvl w:ilvl="0" w:tplc="0F50F706">
      <w:start w:val="1"/>
      <w:numFmt w:val="decimal"/>
      <w:lvlText w:val="%1."/>
      <w:lvlJc w:val="left"/>
      <w:pPr>
        <w:ind w:left="229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4B241DD"/>
    <w:multiLevelType w:val="hybridMultilevel"/>
    <w:tmpl w:val="F6C8E134"/>
    <w:lvl w:ilvl="0" w:tplc="93103342">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C07ACC"/>
    <w:multiLevelType w:val="hybridMultilevel"/>
    <w:tmpl w:val="1F4630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11F0D03"/>
    <w:multiLevelType w:val="hybridMultilevel"/>
    <w:tmpl w:val="D48A27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F1198D"/>
    <w:multiLevelType w:val="hybridMultilevel"/>
    <w:tmpl w:val="7E2260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7403350"/>
    <w:multiLevelType w:val="hybridMultilevel"/>
    <w:tmpl w:val="80D26E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6C08AB"/>
    <w:multiLevelType w:val="hybridMultilevel"/>
    <w:tmpl w:val="54F831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CCD2CB4"/>
    <w:multiLevelType w:val="hybridMultilevel"/>
    <w:tmpl w:val="4E88383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32E43B6"/>
    <w:multiLevelType w:val="hybridMultilevel"/>
    <w:tmpl w:val="76425832"/>
    <w:lvl w:ilvl="0" w:tplc="0421000F">
      <w:start w:val="1"/>
      <w:numFmt w:val="decimal"/>
      <w:lvlText w:val="%1."/>
      <w:lvlJc w:val="left"/>
      <w:pPr>
        <w:ind w:left="1571" w:hanging="360"/>
      </w:pPr>
    </w:lvl>
    <w:lvl w:ilvl="1" w:tplc="0421000F">
      <w:start w:val="1"/>
      <w:numFmt w:val="decimal"/>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4" w15:restartNumberingAfterBreak="0">
    <w:nsid w:val="23C72F66"/>
    <w:multiLevelType w:val="hybridMultilevel"/>
    <w:tmpl w:val="3DB6E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E80002"/>
    <w:multiLevelType w:val="multilevel"/>
    <w:tmpl w:val="1FA0A512"/>
    <w:lvl w:ilvl="0">
      <w:start w:val="2"/>
      <w:numFmt w:val="decimal"/>
      <w:lvlText w:val="%1."/>
      <w:lvlJc w:val="left"/>
      <w:pPr>
        <w:ind w:left="786" w:hanging="360"/>
      </w:pPr>
      <w:rPr>
        <w:rFonts w:hint="default"/>
        <w:b/>
      </w:rPr>
    </w:lvl>
    <w:lvl w:ilvl="1">
      <w:start w:val="1"/>
      <w:numFmt w:val="decimal"/>
      <w:isLgl/>
      <w:lvlText w:val="%1.%2."/>
      <w:lvlJc w:val="left"/>
      <w:pPr>
        <w:ind w:left="1026" w:hanging="600"/>
      </w:pPr>
      <w:rPr>
        <w:rFonts w:hint="default"/>
      </w:rPr>
    </w:lvl>
    <w:lvl w:ilvl="2">
      <w:start w:val="9"/>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6" w15:restartNumberingAfterBreak="0">
    <w:nsid w:val="2AD72358"/>
    <w:multiLevelType w:val="hybridMultilevel"/>
    <w:tmpl w:val="4C26AE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C18526C"/>
    <w:multiLevelType w:val="multilevel"/>
    <w:tmpl w:val="A1F6FF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2C4BB1"/>
    <w:multiLevelType w:val="hybridMultilevel"/>
    <w:tmpl w:val="A0EC237E"/>
    <w:lvl w:ilvl="0" w:tplc="AA9229F2">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733307"/>
    <w:multiLevelType w:val="hybridMultilevel"/>
    <w:tmpl w:val="9DEAB48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29E1FA7"/>
    <w:multiLevelType w:val="hybridMultilevel"/>
    <w:tmpl w:val="EEBC4D26"/>
    <w:lvl w:ilvl="0" w:tplc="E2A8E64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8E50D5"/>
    <w:multiLevelType w:val="hybridMultilevel"/>
    <w:tmpl w:val="B34CF214"/>
    <w:lvl w:ilvl="0" w:tplc="91B2DC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5273A5"/>
    <w:multiLevelType w:val="multilevel"/>
    <w:tmpl w:val="0C16FD18"/>
    <w:lvl w:ilvl="0">
      <w:start w:val="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6"/>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88D3C85"/>
    <w:multiLevelType w:val="hybridMultilevel"/>
    <w:tmpl w:val="6CDCC5CE"/>
    <w:lvl w:ilvl="0" w:tplc="0421000F">
      <w:start w:val="1"/>
      <w:numFmt w:val="decimal"/>
      <w:lvlText w:val="%1."/>
      <w:lvlJc w:val="left"/>
      <w:pPr>
        <w:ind w:left="1571" w:hanging="360"/>
      </w:pPr>
    </w:lvl>
    <w:lvl w:ilvl="1" w:tplc="0F50F706">
      <w:start w:val="1"/>
      <w:numFmt w:val="decimal"/>
      <w:lvlText w:val="%2."/>
      <w:lvlJc w:val="left"/>
      <w:pPr>
        <w:ind w:left="2291" w:hanging="360"/>
      </w:pPr>
      <w:rPr>
        <w:rFonts w:hint="default"/>
      </w:r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4" w15:restartNumberingAfterBreak="0">
    <w:nsid w:val="3BDA4ADE"/>
    <w:multiLevelType w:val="hybridMultilevel"/>
    <w:tmpl w:val="3FA85E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8E5021"/>
    <w:multiLevelType w:val="hybridMultilevel"/>
    <w:tmpl w:val="3E6C3332"/>
    <w:lvl w:ilvl="0" w:tplc="3A5E9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98230A"/>
    <w:multiLevelType w:val="hybridMultilevel"/>
    <w:tmpl w:val="424490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2614255"/>
    <w:multiLevelType w:val="hybridMultilevel"/>
    <w:tmpl w:val="75C482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2B31524"/>
    <w:multiLevelType w:val="hybridMultilevel"/>
    <w:tmpl w:val="65F6F2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D9322A"/>
    <w:multiLevelType w:val="hybridMultilevel"/>
    <w:tmpl w:val="0D28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886ADE"/>
    <w:multiLevelType w:val="hybridMultilevel"/>
    <w:tmpl w:val="CB16A052"/>
    <w:lvl w:ilvl="0" w:tplc="CCAEC5D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44AE788B"/>
    <w:multiLevelType w:val="hybridMultilevel"/>
    <w:tmpl w:val="63D43080"/>
    <w:lvl w:ilvl="0" w:tplc="1CAC3910">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E531BD"/>
    <w:multiLevelType w:val="hybridMultilevel"/>
    <w:tmpl w:val="9AF404E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15:restartNumberingAfterBreak="0">
    <w:nsid w:val="465F5F30"/>
    <w:multiLevelType w:val="hybridMultilevel"/>
    <w:tmpl w:val="1C3A1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BF20C8"/>
    <w:multiLevelType w:val="hybridMultilevel"/>
    <w:tmpl w:val="09067024"/>
    <w:lvl w:ilvl="0" w:tplc="9A04FACC">
      <w:start w:val="1"/>
      <w:numFmt w:val="decimal"/>
      <w:lvlText w:val="%1."/>
      <w:lvlJc w:val="left"/>
      <w:pPr>
        <w:ind w:left="786" w:hanging="360"/>
      </w:pPr>
      <w:rPr>
        <w:rFonts w:ascii="Times New Roman" w:hAnsi="Times New Roman" w:cs="Times New Roman"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4D1324AA"/>
    <w:multiLevelType w:val="hybridMultilevel"/>
    <w:tmpl w:val="6344A9CA"/>
    <w:lvl w:ilvl="0" w:tplc="1332E5C6">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91546D"/>
    <w:multiLevelType w:val="hybridMultilevel"/>
    <w:tmpl w:val="B2BC856C"/>
    <w:lvl w:ilvl="0" w:tplc="1D48952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6F1A6E"/>
    <w:multiLevelType w:val="hybridMultilevel"/>
    <w:tmpl w:val="EA2AFC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6E4B7A"/>
    <w:multiLevelType w:val="hybridMultilevel"/>
    <w:tmpl w:val="D7E035FE"/>
    <w:lvl w:ilvl="0" w:tplc="04210019">
      <w:start w:val="1"/>
      <w:numFmt w:val="lowerLetter"/>
      <w:lvlText w:val="%1."/>
      <w:lvlJc w:val="left"/>
      <w:pPr>
        <w:ind w:left="1571" w:hanging="360"/>
      </w:pPr>
    </w:lvl>
    <w:lvl w:ilvl="1" w:tplc="D8C69E76">
      <w:start w:val="1"/>
      <w:numFmt w:val="decimal"/>
      <w:lvlText w:val="%2."/>
      <w:lvlJc w:val="left"/>
      <w:pPr>
        <w:ind w:left="2291" w:hanging="360"/>
      </w:pPr>
      <w:rPr>
        <w:rFonts w:hint="default"/>
      </w:r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9" w15:restartNumberingAfterBreak="0">
    <w:nsid w:val="50F62461"/>
    <w:multiLevelType w:val="multilevel"/>
    <w:tmpl w:val="77EC15DA"/>
    <w:lvl w:ilvl="0">
      <w:start w:val="2"/>
      <w:numFmt w:val="decimal"/>
      <w:lvlText w:val="%1."/>
      <w:lvlJc w:val="left"/>
      <w:pPr>
        <w:ind w:left="786" w:hanging="360"/>
      </w:pPr>
      <w:rPr>
        <w:rFonts w:hint="default"/>
        <w:b/>
      </w:rPr>
    </w:lvl>
    <w:lvl w:ilvl="1">
      <w:start w:val="1"/>
      <w:numFmt w:val="decimal"/>
      <w:isLgl/>
      <w:lvlText w:val="%1.%2."/>
      <w:lvlJc w:val="left"/>
      <w:pPr>
        <w:ind w:left="1026" w:hanging="600"/>
      </w:pPr>
      <w:rPr>
        <w:rFonts w:hint="default"/>
      </w:rPr>
    </w:lvl>
    <w:lvl w:ilvl="2">
      <w:start w:val="10"/>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0" w15:restartNumberingAfterBreak="0">
    <w:nsid w:val="53B05644"/>
    <w:multiLevelType w:val="hybridMultilevel"/>
    <w:tmpl w:val="5D529BC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527F6E"/>
    <w:multiLevelType w:val="hybridMultilevel"/>
    <w:tmpl w:val="0C268B1A"/>
    <w:lvl w:ilvl="0" w:tplc="F23A1F6E">
      <w:start w:val="1"/>
      <w:numFmt w:val="decimal"/>
      <w:lvlText w:val="%1."/>
      <w:lvlJc w:val="left"/>
      <w:pPr>
        <w:ind w:left="1080" w:hanging="360"/>
      </w:pPr>
      <w:rPr>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59207B02"/>
    <w:multiLevelType w:val="multilevel"/>
    <w:tmpl w:val="27DC6D16"/>
    <w:lvl w:ilvl="0">
      <w:start w:val="2"/>
      <w:numFmt w:val="decimal"/>
      <w:lvlText w:val="%1."/>
      <w:lvlJc w:val="left"/>
      <w:pPr>
        <w:ind w:left="1571" w:hanging="360"/>
      </w:pPr>
      <w:rPr>
        <w:rFonts w:hint="default"/>
      </w:rPr>
    </w:lvl>
    <w:lvl w:ilvl="1">
      <w:start w:val="1"/>
      <w:numFmt w:val="decimal"/>
      <w:isLgl/>
      <w:lvlText w:val="%1.%2."/>
      <w:lvlJc w:val="left"/>
      <w:pPr>
        <w:ind w:left="1751" w:hanging="540"/>
      </w:pPr>
      <w:rPr>
        <w:rFonts w:hint="default"/>
      </w:rPr>
    </w:lvl>
    <w:lvl w:ilvl="2">
      <w:start w:val="1"/>
      <w:numFmt w:val="lowerLetter"/>
      <w:lvlText w:val="%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43" w15:restartNumberingAfterBreak="0">
    <w:nsid w:val="5BCF4BD8"/>
    <w:multiLevelType w:val="hybridMultilevel"/>
    <w:tmpl w:val="50C27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9D0BF6"/>
    <w:multiLevelType w:val="hybridMultilevel"/>
    <w:tmpl w:val="0862D912"/>
    <w:lvl w:ilvl="0" w:tplc="6B0C1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D9D2A1E"/>
    <w:multiLevelType w:val="hybridMultilevel"/>
    <w:tmpl w:val="F42E0B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7A6FB3"/>
    <w:multiLevelType w:val="multilevel"/>
    <w:tmpl w:val="0F7ECB3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63046565"/>
    <w:multiLevelType w:val="multilevel"/>
    <w:tmpl w:val="29A877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358735A"/>
    <w:multiLevelType w:val="hybridMultilevel"/>
    <w:tmpl w:val="559E1AAA"/>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9" w15:restartNumberingAfterBreak="0">
    <w:nsid w:val="63A27A1B"/>
    <w:multiLevelType w:val="multilevel"/>
    <w:tmpl w:val="392A8A3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4C63E34"/>
    <w:multiLevelType w:val="multilevel"/>
    <w:tmpl w:val="112C1F24"/>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6895B8C"/>
    <w:multiLevelType w:val="hybridMultilevel"/>
    <w:tmpl w:val="ABA8D02C"/>
    <w:lvl w:ilvl="0" w:tplc="DEC84D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15:restartNumberingAfterBreak="0">
    <w:nsid w:val="69826AAB"/>
    <w:multiLevelType w:val="hybridMultilevel"/>
    <w:tmpl w:val="00643EF4"/>
    <w:lvl w:ilvl="0" w:tplc="04210011">
      <w:start w:val="1"/>
      <w:numFmt w:val="decimal"/>
      <w:lvlText w:val="%1)"/>
      <w:lvlJc w:val="left"/>
      <w:pPr>
        <w:ind w:left="720" w:hanging="360"/>
      </w:pPr>
    </w:lvl>
    <w:lvl w:ilvl="1" w:tplc="744AB07A">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69C20BFE"/>
    <w:multiLevelType w:val="multilevel"/>
    <w:tmpl w:val="956E3132"/>
    <w:styleLink w:val="Style1"/>
    <w:lvl w:ilvl="0">
      <w:start w:val="2"/>
      <w:numFmt w:val="decimal"/>
      <w:lvlText w:val="%1"/>
      <w:lvlJc w:val="left"/>
      <w:pPr>
        <w:ind w:left="360" w:hanging="360"/>
      </w:pPr>
      <w:rPr>
        <w:rFonts w:hint="default"/>
      </w:rPr>
    </w:lvl>
    <w:lvl w:ilvl="1">
      <w:start w:val="2"/>
      <w:numFmt w:val="decimal"/>
      <w:lvlText w:val="%2.1"/>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6BA729BD"/>
    <w:multiLevelType w:val="hybridMultilevel"/>
    <w:tmpl w:val="75B63DD8"/>
    <w:lvl w:ilvl="0" w:tplc="14849004">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B5522F"/>
    <w:multiLevelType w:val="hybridMultilevel"/>
    <w:tmpl w:val="D1C060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6E447BE6"/>
    <w:multiLevelType w:val="hybridMultilevel"/>
    <w:tmpl w:val="E598A7E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ECB31EE"/>
    <w:multiLevelType w:val="hybridMultilevel"/>
    <w:tmpl w:val="72B056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050C3E"/>
    <w:multiLevelType w:val="hybridMultilevel"/>
    <w:tmpl w:val="50426BA4"/>
    <w:lvl w:ilvl="0" w:tplc="E5DEF2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15:restartNumberingAfterBreak="0">
    <w:nsid w:val="716A37A5"/>
    <w:multiLevelType w:val="hybridMultilevel"/>
    <w:tmpl w:val="D832854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15:restartNumberingAfterBreak="0">
    <w:nsid w:val="72185C94"/>
    <w:multiLevelType w:val="hybridMultilevel"/>
    <w:tmpl w:val="C51405C6"/>
    <w:lvl w:ilvl="0" w:tplc="8BA4AD32">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4805FF"/>
    <w:multiLevelType w:val="hybridMultilevel"/>
    <w:tmpl w:val="3BB61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5FE7458"/>
    <w:multiLevelType w:val="hybridMultilevel"/>
    <w:tmpl w:val="307A11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72B71AA"/>
    <w:multiLevelType w:val="hybridMultilevel"/>
    <w:tmpl w:val="8B2A675E"/>
    <w:lvl w:ilvl="0" w:tplc="6C1A7C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78862FE"/>
    <w:multiLevelType w:val="multilevel"/>
    <w:tmpl w:val="80CA6848"/>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77CD4642"/>
    <w:multiLevelType w:val="hybridMultilevel"/>
    <w:tmpl w:val="4CCED006"/>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6" w15:restartNumberingAfterBreak="0">
    <w:nsid w:val="78A75E78"/>
    <w:multiLevelType w:val="hybridMultilevel"/>
    <w:tmpl w:val="ED34A2DE"/>
    <w:lvl w:ilvl="0" w:tplc="BAF4CBEA">
      <w:start w:val="1"/>
      <w:numFmt w:val="decimal"/>
      <w:lvlText w:val="%1."/>
      <w:lvlJc w:val="left"/>
      <w:pPr>
        <w:tabs>
          <w:tab w:val="num" w:pos="1080"/>
        </w:tabs>
        <w:ind w:left="1080" w:hanging="720"/>
      </w:pPr>
      <w:rPr>
        <w:i w:val="0"/>
      </w:rPr>
    </w:lvl>
    <w:lvl w:ilvl="1" w:tplc="F9A032D4">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7BDC05BA"/>
    <w:multiLevelType w:val="hybridMultilevel"/>
    <w:tmpl w:val="1D62B462"/>
    <w:lvl w:ilvl="0" w:tplc="9E2A5556">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7969852">
    <w:abstractNumId w:val="46"/>
  </w:num>
  <w:num w:numId="2" w16cid:durableId="820073068">
    <w:abstractNumId w:val="47"/>
  </w:num>
  <w:num w:numId="3" w16cid:durableId="841970924">
    <w:abstractNumId w:val="0"/>
  </w:num>
  <w:num w:numId="4" w16cid:durableId="1409036514">
    <w:abstractNumId w:val="58"/>
  </w:num>
  <w:num w:numId="5" w16cid:durableId="19474337">
    <w:abstractNumId w:val="12"/>
  </w:num>
  <w:num w:numId="6" w16cid:durableId="402920546">
    <w:abstractNumId w:val="52"/>
  </w:num>
  <w:num w:numId="7" w16cid:durableId="427237927">
    <w:abstractNumId w:val="19"/>
  </w:num>
  <w:num w:numId="8" w16cid:durableId="1582719144">
    <w:abstractNumId w:val="48"/>
  </w:num>
  <w:num w:numId="9" w16cid:durableId="1652558230">
    <w:abstractNumId w:val="22"/>
  </w:num>
  <w:num w:numId="10" w16cid:durableId="1690637981">
    <w:abstractNumId w:val="38"/>
  </w:num>
  <w:num w:numId="11" w16cid:durableId="1054743307">
    <w:abstractNumId w:val="42"/>
  </w:num>
  <w:num w:numId="12" w16cid:durableId="587618193">
    <w:abstractNumId w:val="23"/>
  </w:num>
  <w:num w:numId="13" w16cid:durableId="511336743">
    <w:abstractNumId w:val="32"/>
  </w:num>
  <w:num w:numId="14" w16cid:durableId="1652442737">
    <w:abstractNumId w:val="15"/>
  </w:num>
  <w:num w:numId="15" w16cid:durableId="694890420">
    <w:abstractNumId w:val="65"/>
  </w:num>
  <w:num w:numId="16" w16cid:durableId="1499687385">
    <w:abstractNumId w:val="5"/>
  </w:num>
  <w:num w:numId="17" w16cid:durableId="1991908928">
    <w:abstractNumId w:val="13"/>
  </w:num>
  <w:num w:numId="18" w16cid:durableId="66829108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6490525">
    <w:abstractNumId w:val="16"/>
  </w:num>
  <w:num w:numId="20" w16cid:durableId="1400640487">
    <w:abstractNumId w:val="7"/>
  </w:num>
  <w:num w:numId="21" w16cid:durableId="780412675">
    <w:abstractNumId w:val="55"/>
  </w:num>
  <w:num w:numId="22" w16cid:durableId="1763717981">
    <w:abstractNumId w:val="39"/>
  </w:num>
  <w:num w:numId="23" w16cid:durableId="1152406504">
    <w:abstractNumId w:val="9"/>
  </w:num>
  <w:num w:numId="24" w16cid:durableId="955595634">
    <w:abstractNumId w:val="27"/>
  </w:num>
  <w:num w:numId="25" w16cid:durableId="1207523681">
    <w:abstractNumId w:val="56"/>
  </w:num>
  <w:num w:numId="26" w16cid:durableId="754522732">
    <w:abstractNumId w:val="26"/>
  </w:num>
  <w:num w:numId="27" w16cid:durableId="1206484830">
    <w:abstractNumId w:val="41"/>
  </w:num>
  <w:num w:numId="28" w16cid:durableId="118455747">
    <w:abstractNumId w:val="50"/>
  </w:num>
  <w:num w:numId="29" w16cid:durableId="1785925316">
    <w:abstractNumId w:val="3"/>
  </w:num>
  <w:num w:numId="30" w16cid:durableId="612710040">
    <w:abstractNumId w:val="59"/>
  </w:num>
  <w:num w:numId="31" w16cid:durableId="737627612">
    <w:abstractNumId w:val="4"/>
  </w:num>
  <w:num w:numId="32" w16cid:durableId="703334087">
    <w:abstractNumId w:val="14"/>
  </w:num>
  <w:num w:numId="33" w16cid:durableId="579407326">
    <w:abstractNumId w:val="53"/>
  </w:num>
  <w:num w:numId="34" w16cid:durableId="841355939">
    <w:abstractNumId w:val="49"/>
  </w:num>
  <w:num w:numId="35" w16cid:durableId="710880442">
    <w:abstractNumId w:val="17"/>
  </w:num>
  <w:num w:numId="36" w16cid:durableId="169881375">
    <w:abstractNumId w:val="62"/>
  </w:num>
  <w:num w:numId="37" w16cid:durableId="1792549916">
    <w:abstractNumId w:val="33"/>
  </w:num>
  <w:num w:numId="38" w16cid:durableId="2123920383">
    <w:abstractNumId w:val="61"/>
  </w:num>
  <w:num w:numId="39" w16cid:durableId="1345329591">
    <w:abstractNumId w:val="29"/>
  </w:num>
  <w:num w:numId="40" w16cid:durableId="747072189">
    <w:abstractNumId w:val="11"/>
  </w:num>
  <w:num w:numId="41" w16cid:durableId="484904011">
    <w:abstractNumId w:val="64"/>
  </w:num>
  <w:num w:numId="42" w16cid:durableId="992415901">
    <w:abstractNumId w:val="63"/>
  </w:num>
  <w:num w:numId="43" w16cid:durableId="106851035">
    <w:abstractNumId w:val="44"/>
  </w:num>
  <w:num w:numId="44" w16cid:durableId="735125180">
    <w:abstractNumId w:val="57"/>
  </w:num>
  <w:num w:numId="45" w16cid:durableId="1258758648">
    <w:abstractNumId w:val="10"/>
  </w:num>
  <w:num w:numId="46" w16cid:durableId="1723671918">
    <w:abstractNumId w:val="8"/>
  </w:num>
  <w:num w:numId="47" w16cid:durableId="447630362">
    <w:abstractNumId w:val="28"/>
  </w:num>
  <w:num w:numId="48" w16cid:durableId="950285982">
    <w:abstractNumId w:val="35"/>
  </w:num>
  <w:num w:numId="49" w16cid:durableId="235822205">
    <w:abstractNumId w:val="67"/>
  </w:num>
  <w:num w:numId="50" w16cid:durableId="1787890390">
    <w:abstractNumId w:val="21"/>
  </w:num>
  <w:num w:numId="51" w16cid:durableId="1575774336">
    <w:abstractNumId w:val="43"/>
  </w:num>
  <w:num w:numId="52" w16cid:durableId="1398820262">
    <w:abstractNumId w:val="6"/>
  </w:num>
  <w:num w:numId="53" w16cid:durableId="711080435">
    <w:abstractNumId w:val="60"/>
  </w:num>
  <w:num w:numId="54" w16cid:durableId="1273710659">
    <w:abstractNumId w:val="24"/>
  </w:num>
  <w:num w:numId="55" w16cid:durableId="1854175881">
    <w:abstractNumId w:val="45"/>
  </w:num>
  <w:num w:numId="56" w16cid:durableId="641891037">
    <w:abstractNumId w:val="1"/>
  </w:num>
  <w:num w:numId="57" w16cid:durableId="1222518031">
    <w:abstractNumId w:val="2"/>
  </w:num>
  <w:num w:numId="58" w16cid:durableId="1774203576">
    <w:abstractNumId w:val="37"/>
  </w:num>
  <w:num w:numId="59" w16cid:durableId="1866600211">
    <w:abstractNumId w:val="31"/>
  </w:num>
  <w:num w:numId="60" w16cid:durableId="2089693992">
    <w:abstractNumId w:val="54"/>
  </w:num>
  <w:num w:numId="61" w16cid:durableId="1367752047">
    <w:abstractNumId w:val="18"/>
  </w:num>
  <w:num w:numId="62" w16cid:durableId="307705693">
    <w:abstractNumId w:val="25"/>
  </w:num>
  <w:num w:numId="63" w16cid:durableId="673075213">
    <w:abstractNumId w:val="51"/>
  </w:num>
  <w:num w:numId="64" w16cid:durableId="952370468">
    <w:abstractNumId w:val="36"/>
  </w:num>
  <w:num w:numId="65" w16cid:durableId="1969700327">
    <w:abstractNumId w:val="34"/>
  </w:num>
  <w:num w:numId="66" w16cid:durableId="2127042487">
    <w:abstractNumId w:val="20"/>
  </w:num>
  <w:num w:numId="67" w16cid:durableId="1898590680">
    <w:abstractNumId w:val="40"/>
  </w:num>
  <w:num w:numId="68" w16cid:durableId="1968704558">
    <w:abstractNumId w:val="3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F79"/>
    <w:rsid w:val="000012B6"/>
    <w:rsid w:val="0001104E"/>
    <w:rsid w:val="00012DF6"/>
    <w:rsid w:val="0001345F"/>
    <w:rsid w:val="0001442A"/>
    <w:rsid w:val="00014F36"/>
    <w:rsid w:val="000156C3"/>
    <w:rsid w:val="0001577C"/>
    <w:rsid w:val="00017B89"/>
    <w:rsid w:val="00017F8A"/>
    <w:rsid w:val="00021C51"/>
    <w:rsid w:val="000246E0"/>
    <w:rsid w:val="000250DB"/>
    <w:rsid w:val="00030693"/>
    <w:rsid w:val="00032873"/>
    <w:rsid w:val="0003478D"/>
    <w:rsid w:val="00041260"/>
    <w:rsid w:val="00041BAB"/>
    <w:rsid w:val="0004485A"/>
    <w:rsid w:val="000459A2"/>
    <w:rsid w:val="00045C89"/>
    <w:rsid w:val="00050AF8"/>
    <w:rsid w:val="0005313D"/>
    <w:rsid w:val="00057EF2"/>
    <w:rsid w:val="00062997"/>
    <w:rsid w:val="000631A5"/>
    <w:rsid w:val="00066907"/>
    <w:rsid w:val="000731B7"/>
    <w:rsid w:val="00077D52"/>
    <w:rsid w:val="00080D99"/>
    <w:rsid w:val="00081F79"/>
    <w:rsid w:val="000825A4"/>
    <w:rsid w:val="00085697"/>
    <w:rsid w:val="000928FC"/>
    <w:rsid w:val="00093E9C"/>
    <w:rsid w:val="000970DC"/>
    <w:rsid w:val="00097477"/>
    <w:rsid w:val="00097C7D"/>
    <w:rsid w:val="000A03BD"/>
    <w:rsid w:val="000A36FA"/>
    <w:rsid w:val="000A73A9"/>
    <w:rsid w:val="000B0147"/>
    <w:rsid w:val="000B0241"/>
    <w:rsid w:val="000B6058"/>
    <w:rsid w:val="000C26ED"/>
    <w:rsid w:val="000C2A6F"/>
    <w:rsid w:val="000C6B72"/>
    <w:rsid w:val="000C6FBB"/>
    <w:rsid w:val="000D0703"/>
    <w:rsid w:val="000D146C"/>
    <w:rsid w:val="000D4316"/>
    <w:rsid w:val="000D56E2"/>
    <w:rsid w:val="000E0CD3"/>
    <w:rsid w:val="000E141C"/>
    <w:rsid w:val="000E37C7"/>
    <w:rsid w:val="000E3D69"/>
    <w:rsid w:val="000E53CF"/>
    <w:rsid w:val="000E5442"/>
    <w:rsid w:val="000E61A3"/>
    <w:rsid w:val="000E7C02"/>
    <w:rsid w:val="000F0EB9"/>
    <w:rsid w:val="000F3E16"/>
    <w:rsid w:val="000F4588"/>
    <w:rsid w:val="000F74DD"/>
    <w:rsid w:val="001001AC"/>
    <w:rsid w:val="00105A6D"/>
    <w:rsid w:val="0011534F"/>
    <w:rsid w:val="00115A28"/>
    <w:rsid w:val="001162F8"/>
    <w:rsid w:val="00126D14"/>
    <w:rsid w:val="001364F5"/>
    <w:rsid w:val="001412A5"/>
    <w:rsid w:val="0014177B"/>
    <w:rsid w:val="001439BF"/>
    <w:rsid w:val="00145D74"/>
    <w:rsid w:val="0015122E"/>
    <w:rsid w:val="00157474"/>
    <w:rsid w:val="00166B58"/>
    <w:rsid w:val="00166C2C"/>
    <w:rsid w:val="001675FF"/>
    <w:rsid w:val="00171B82"/>
    <w:rsid w:val="00177BEF"/>
    <w:rsid w:val="00181628"/>
    <w:rsid w:val="00184C20"/>
    <w:rsid w:val="00194D36"/>
    <w:rsid w:val="00194D3C"/>
    <w:rsid w:val="00196DA5"/>
    <w:rsid w:val="001A1A4B"/>
    <w:rsid w:val="001A23BD"/>
    <w:rsid w:val="001B157A"/>
    <w:rsid w:val="001B76BA"/>
    <w:rsid w:val="001C5A51"/>
    <w:rsid w:val="001D1CE2"/>
    <w:rsid w:val="001D37EC"/>
    <w:rsid w:val="001D6B3D"/>
    <w:rsid w:val="001E132E"/>
    <w:rsid w:val="001E3458"/>
    <w:rsid w:val="001E530E"/>
    <w:rsid w:val="001E7EA0"/>
    <w:rsid w:val="001F126F"/>
    <w:rsid w:val="00200142"/>
    <w:rsid w:val="00203619"/>
    <w:rsid w:val="00210FD5"/>
    <w:rsid w:val="00213963"/>
    <w:rsid w:val="00216ED7"/>
    <w:rsid w:val="00217DB6"/>
    <w:rsid w:val="00220671"/>
    <w:rsid w:val="00221AE9"/>
    <w:rsid w:val="00226F16"/>
    <w:rsid w:val="00230C23"/>
    <w:rsid w:val="0023401D"/>
    <w:rsid w:val="002342A3"/>
    <w:rsid w:val="00234442"/>
    <w:rsid w:val="0023603E"/>
    <w:rsid w:val="00236278"/>
    <w:rsid w:val="002415A7"/>
    <w:rsid w:val="00242690"/>
    <w:rsid w:val="002453FF"/>
    <w:rsid w:val="00257A4A"/>
    <w:rsid w:val="00262FBB"/>
    <w:rsid w:val="00265153"/>
    <w:rsid w:val="00273BF7"/>
    <w:rsid w:val="00273D46"/>
    <w:rsid w:val="0028510A"/>
    <w:rsid w:val="00286B1C"/>
    <w:rsid w:val="00291489"/>
    <w:rsid w:val="00295B06"/>
    <w:rsid w:val="00295BE7"/>
    <w:rsid w:val="00297E6D"/>
    <w:rsid w:val="002B4594"/>
    <w:rsid w:val="002C0B76"/>
    <w:rsid w:val="002C4918"/>
    <w:rsid w:val="002D1F6C"/>
    <w:rsid w:val="002D1FAB"/>
    <w:rsid w:val="002D35B6"/>
    <w:rsid w:val="002D36CD"/>
    <w:rsid w:val="002D681D"/>
    <w:rsid w:val="002D6E29"/>
    <w:rsid w:val="002E1179"/>
    <w:rsid w:val="002E3E05"/>
    <w:rsid w:val="002E66EF"/>
    <w:rsid w:val="002F031E"/>
    <w:rsid w:val="002F0453"/>
    <w:rsid w:val="002F3D09"/>
    <w:rsid w:val="00301E95"/>
    <w:rsid w:val="00304DC5"/>
    <w:rsid w:val="003050D8"/>
    <w:rsid w:val="0030575F"/>
    <w:rsid w:val="00310F31"/>
    <w:rsid w:val="003121CE"/>
    <w:rsid w:val="00317163"/>
    <w:rsid w:val="00317CA7"/>
    <w:rsid w:val="0032107E"/>
    <w:rsid w:val="00323143"/>
    <w:rsid w:val="00323179"/>
    <w:rsid w:val="003234A3"/>
    <w:rsid w:val="00323D79"/>
    <w:rsid w:val="00325323"/>
    <w:rsid w:val="003307BB"/>
    <w:rsid w:val="00331FF0"/>
    <w:rsid w:val="00335CCC"/>
    <w:rsid w:val="00341F2D"/>
    <w:rsid w:val="003423F0"/>
    <w:rsid w:val="00345916"/>
    <w:rsid w:val="003508B9"/>
    <w:rsid w:val="00351525"/>
    <w:rsid w:val="003516D4"/>
    <w:rsid w:val="00351AD7"/>
    <w:rsid w:val="00353FC1"/>
    <w:rsid w:val="00355AB6"/>
    <w:rsid w:val="003560E2"/>
    <w:rsid w:val="00360B08"/>
    <w:rsid w:val="003617FA"/>
    <w:rsid w:val="00362794"/>
    <w:rsid w:val="00363F46"/>
    <w:rsid w:val="003643BF"/>
    <w:rsid w:val="0036448C"/>
    <w:rsid w:val="003644A1"/>
    <w:rsid w:val="0036669A"/>
    <w:rsid w:val="00370FB5"/>
    <w:rsid w:val="00372DAC"/>
    <w:rsid w:val="00373BAA"/>
    <w:rsid w:val="00376652"/>
    <w:rsid w:val="00376A21"/>
    <w:rsid w:val="003810EC"/>
    <w:rsid w:val="003811AD"/>
    <w:rsid w:val="00381BDF"/>
    <w:rsid w:val="00383B40"/>
    <w:rsid w:val="00391F83"/>
    <w:rsid w:val="003938FB"/>
    <w:rsid w:val="00394CDA"/>
    <w:rsid w:val="00395C1B"/>
    <w:rsid w:val="003A1682"/>
    <w:rsid w:val="003A2613"/>
    <w:rsid w:val="003A2A6C"/>
    <w:rsid w:val="003A5FDA"/>
    <w:rsid w:val="003B1751"/>
    <w:rsid w:val="003B2566"/>
    <w:rsid w:val="003B3A41"/>
    <w:rsid w:val="003C1A84"/>
    <w:rsid w:val="003C3AC7"/>
    <w:rsid w:val="003C71DA"/>
    <w:rsid w:val="003D05C9"/>
    <w:rsid w:val="003D3E35"/>
    <w:rsid w:val="003D5A03"/>
    <w:rsid w:val="003D6E2B"/>
    <w:rsid w:val="003D7418"/>
    <w:rsid w:val="003E1172"/>
    <w:rsid w:val="003F0EB9"/>
    <w:rsid w:val="003F7C4A"/>
    <w:rsid w:val="00404C39"/>
    <w:rsid w:val="00407042"/>
    <w:rsid w:val="00411015"/>
    <w:rsid w:val="004121C0"/>
    <w:rsid w:val="00412496"/>
    <w:rsid w:val="00413B30"/>
    <w:rsid w:val="00414FFF"/>
    <w:rsid w:val="00421639"/>
    <w:rsid w:val="00423DE2"/>
    <w:rsid w:val="00425443"/>
    <w:rsid w:val="00425795"/>
    <w:rsid w:val="00431039"/>
    <w:rsid w:val="0043224C"/>
    <w:rsid w:val="00432E28"/>
    <w:rsid w:val="00434419"/>
    <w:rsid w:val="004366B2"/>
    <w:rsid w:val="00437254"/>
    <w:rsid w:val="004377A3"/>
    <w:rsid w:val="00440DEE"/>
    <w:rsid w:val="0045073C"/>
    <w:rsid w:val="004530D4"/>
    <w:rsid w:val="00453828"/>
    <w:rsid w:val="00454522"/>
    <w:rsid w:val="00455F49"/>
    <w:rsid w:val="004631D0"/>
    <w:rsid w:val="004668A0"/>
    <w:rsid w:val="004726AA"/>
    <w:rsid w:val="004767A1"/>
    <w:rsid w:val="00476E83"/>
    <w:rsid w:val="00482BBF"/>
    <w:rsid w:val="00483D0B"/>
    <w:rsid w:val="004863D0"/>
    <w:rsid w:val="00486AAA"/>
    <w:rsid w:val="00490441"/>
    <w:rsid w:val="00491798"/>
    <w:rsid w:val="004956C8"/>
    <w:rsid w:val="00497F00"/>
    <w:rsid w:val="004A5A2A"/>
    <w:rsid w:val="004A708C"/>
    <w:rsid w:val="004A7ED6"/>
    <w:rsid w:val="004C136D"/>
    <w:rsid w:val="004C4171"/>
    <w:rsid w:val="004D0BB1"/>
    <w:rsid w:val="004D2D19"/>
    <w:rsid w:val="004D5318"/>
    <w:rsid w:val="004E1C8B"/>
    <w:rsid w:val="004E30B2"/>
    <w:rsid w:val="004E3F39"/>
    <w:rsid w:val="004F73BE"/>
    <w:rsid w:val="005015E8"/>
    <w:rsid w:val="00502EA3"/>
    <w:rsid w:val="00503759"/>
    <w:rsid w:val="00517E96"/>
    <w:rsid w:val="00524B90"/>
    <w:rsid w:val="00526BC4"/>
    <w:rsid w:val="005306B9"/>
    <w:rsid w:val="005315FB"/>
    <w:rsid w:val="005328EE"/>
    <w:rsid w:val="005331D8"/>
    <w:rsid w:val="005351F1"/>
    <w:rsid w:val="005520F8"/>
    <w:rsid w:val="005525B5"/>
    <w:rsid w:val="005534B6"/>
    <w:rsid w:val="00553B6E"/>
    <w:rsid w:val="005541D2"/>
    <w:rsid w:val="00554F7F"/>
    <w:rsid w:val="00555680"/>
    <w:rsid w:val="00560439"/>
    <w:rsid w:val="0057266A"/>
    <w:rsid w:val="005726B6"/>
    <w:rsid w:val="00574C4D"/>
    <w:rsid w:val="0058488B"/>
    <w:rsid w:val="00585C8B"/>
    <w:rsid w:val="0059125B"/>
    <w:rsid w:val="00591B17"/>
    <w:rsid w:val="005A002E"/>
    <w:rsid w:val="005A7D7B"/>
    <w:rsid w:val="005B5561"/>
    <w:rsid w:val="005B62A7"/>
    <w:rsid w:val="005B682E"/>
    <w:rsid w:val="005B7B07"/>
    <w:rsid w:val="005C0F36"/>
    <w:rsid w:val="005C19A2"/>
    <w:rsid w:val="005C68B0"/>
    <w:rsid w:val="005D2D26"/>
    <w:rsid w:val="005D489C"/>
    <w:rsid w:val="005D717F"/>
    <w:rsid w:val="005D7753"/>
    <w:rsid w:val="005D7B63"/>
    <w:rsid w:val="005E55BA"/>
    <w:rsid w:val="005E752A"/>
    <w:rsid w:val="005F4977"/>
    <w:rsid w:val="00601E43"/>
    <w:rsid w:val="00602A61"/>
    <w:rsid w:val="00603009"/>
    <w:rsid w:val="006061DA"/>
    <w:rsid w:val="00606576"/>
    <w:rsid w:val="00607FE5"/>
    <w:rsid w:val="0061387C"/>
    <w:rsid w:val="00623059"/>
    <w:rsid w:val="00625F89"/>
    <w:rsid w:val="00627895"/>
    <w:rsid w:val="0062793D"/>
    <w:rsid w:val="00630656"/>
    <w:rsid w:val="00630B58"/>
    <w:rsid w:val="00631788"/>
    <w:rsid w:val="00632838"/>
    <w:rsid w:val="0064652B"/>
    <w:rsid w:val="006506BB"/>
    <w:rsid w:val="00650E61"/>
    <w:rsid w:val="00656320"/>
    <w:rsid w:val="00663E13"/>
    <w:rsid w:val="00664A8E"/>
    <w:rsid w:val="00664C15"/>
    <w:rsid w:val="00665834"/>
    <w:rsid w:val="00666A41"/>
    <w:rsid w:val="00685ECE"/>
    <w:rsid w:val="00686D6A"/>
    <w:rsid w:val="00692A19"/>
    <w:rsid w:val="006947B7"/>
    <w:rsid w:val="00696BB3"/>
    <w:rsid w:val="006B20FE"/>
    <w:rsid w:val="006B3253"/>
    <w:rsid w:val="006B428D"/>
    <w:rsid w:val="006B4E07"/>
    <w:rsid w:val="006B599B"/>
    <w:rsid w:val="006C12B6"/>
    <w:rsid w:val="006C1C48"/>
    <w:rsid w:val="006C1DA2"/>
    <w:rsid w:val="006C2E0A"/>
    <w:rsid w:val="006C37DD"/>
    <w:rsid w:val="006C3ECE"/>
    <w:rsid w:val="006C69AE"/>
    <w:rsid w:val="006C6B2D"/>
    <w:rsid w:val="006C6C0A"/>
    <w:rsid w:val="006D3E93"/>
    <w:rsid w:val="006D5AC8"/>
    <w:rsid w:val="006E139A"/>
    <w:rsid w:val="006E3A7C"/>
    <w:rsid w:val="006E6193"/>
    <w:rsid w:val="006E7650"/>
    <w:rsid w:val="006F0B39"/>
    <w:rsid w:val="006F18AC"/>
    <w:rsid w:val="006F2090"/>
    <w:rsid w:val="007117D1"/>
    <w:rsid w:val="007229A6"/>
    <w:rsid w:val="007257EF"/>
    <w:rsid w:val="00725B6E"/>
    <w:rsid w:val="007273B0"/>
    <w:rsid w:val="00737BCB"/>
    <w:rsid w:val="007433C6"/>
    <w:rsid w:val="00743530"/>
    <w:rsid w:val="00746DAF"/>
    <w:rsid w:val="007473FD"/>
    <w:rsid w:val="00751A17"/>
    <w:rsid w:val="00752889"/>
    <w:rsid w:val="00754DD5"/>
    <w:rsid w:val="007553F1"/>
    <w:rsid w:val="007555D5"/>
    <w:rsid w:val="00755D68"/>
    <w:rsid w:val="007600CC"/>
    <w:rsid w:val="00762F8E"/>
    <w:rsid w:val="00765C20"/>
    <w:rsid w:val="0077274A"/>
    <w:rsid w:val="00773FCC"/>
    <w:rsid w:val="007805D1"/>
    <w:rsid w:val="00787838"/>
    <w:rsid w:val="00791255"/>
    <w:rsid w:val="00791F85"/>
    <w:rsid w:val="00793C5D"/>
    <w:rsid w:val="0079715C"/>
    <w:rsid w:val="007A0610"/>
    <w:rsid w:val="007A2212"/>
    <w:rsid w:val="007A3CE2"/>
    <w:rsid w:val="007A6905"/>
    <w:rsid w:val="007A70FE"/>
    <w:rsid w:val="007B1975"/>
    <w:rsid w:val="007B774D"/>
    <w:rsid w:val="007C5A9C"/>
    <w:rsid w:val="007E32C8"/>
    <w:rsid w:val="007E583C"/>
    <w:rsid w:val="007F0BBD"/>
    <w:rsid w:val="007F678D"/>
    <w:rsid w:val="007F7FBE"/>
    <w:rsid w:val="00817268"/>
    <w:rsid w:val="00820009"/>
    <w:rsid w:val="0082235B"/>
    <w:rsid w:val="00827AB4"/>
    <w:rsid w:val="00830023"/>
    <w:rsid w:val="0083119F"/>
    <w:rsid w:val="008312E7"/>
    <w:rsid w:val="00836D4B"/>
    <w:rsid w:val="00845049"/>
    <w:rsid w:val="0085463A"/>
    <w:rsid w:val="00854FAD"/>
    <w:rsid w:val="00860B61"/>
    <w:rsid w:val="00861688"/>
    <w:rsid w:val="00866F76"/>
    <w:rsid w:val="00871A58"/>
    <w:rsid w:val="00885D97"/>
    <w:rsid w:val="00885DCC"/>
    <w:rsid w:val="00887DB2"/>
    <w:rsid w:val="00890701"/>
    <w:rsid w:val="00891DB5"/>
    <w:rsid w:val="00892241"/>
    <w:rsid w:val="00892A69"/>
    <w:rsid w:val="00894175"/>
    <w:rsid w:val="008A3108"/>
    <w:rsid w:val="008B070E"/>
    <w:rsid w:val="008B1430"/>
    <w:rsid w:val="008B4B05"/>
    <w:rsid w:val="008D0760"/>
    <w:rsid w:val="008D35A9"/>
    <w:rsid w:val="008D3993"/>
    <w:rsid w:val="008D6D0F"/>
    <w:rsid w:val="008E29C9"/>
    <w:rsid w:val="008E4AE1"/>
    <w:rsid w:val="008F22CD"/>
    <w:rsid w:val="008F3B52"/>
    <w:rsid w:val="008F47C6"/>
    <w:rsid w:val="008F62AE"/>
    <w:rsid w:val="008F70D4"/>
    <w:rsid w:val="008F7518"/>
    <w:rsid w:val="0090178C"/>
    <w:rsid w:val="00905633"/>
    <w:rsid w:val="00905B5B"/>
    <w:rsid w:val="009129FD"/>
    <w:rsid w:val="00916AD8"/>
    <w:rsid w:val="0091767E"/>
    <w:rsid w:val="00917957"/>
    <w:rsid w:val="00920E7E"/>
    <w:rsid w:val="00923637"/>
    <w:rsid w:val="0092760B"/>
    <w:rsid w:val="00930DCD"/>
    <w:rsid w:val="0093258E"/>
    <w:rsid w:val="0093566D"/>
    <w:rsid w:val="009358D6"/>
    <w:rsid w:val="00941B1F"/>
    <w:rsid w:val="00944C3A"/>
    <w:rsid w:val="00945DFD"/>
    <w:rsid w:val="00955EDE"/>
    <w:rsid w:val="00957172"/>
    <w:rsid w:val="00964100"/>
    <w:rsid w:val="009664D9"/>
    <w:rsid w:val="00967DCD"/>
    <w:rsid w:val="00982727"/>
    <w:rsid w:val="00982FE1"/>
    <w:rsid w:val="009856BE"/>
    <w:rsid w:val="00986267"/>
    <w:rsid w:val="0099200C"/>
    <w:rsid w:val="0099260E"/>
    <w:rsid w:val="009928F8"/>
    <w:rsid w:val="009956CA"/>
    <w:rsid w:val="00997FB7"/>
    <w:rsid w:val="009A088B"/>
    <w:rsid w:val="009A2E81"/>
    <w:rsid w:val="009A6F5F"/>
    <w:rsid w:val="009B11F8"/>
    <w:rsid w:val="009B5369"/>
    <w:rsid w:val="009B5B76"/>
    <w:rsid w:val="009B7E7F"/>
    <w:rsid w:val="009C2F63"/>
    <w:rsid w:val="009C4176"/>
    <w:rsid w:val="009C68F9"/>
    <w:rsid w:val="009D459B"/>
    <w:rsid w:val="009D55A8"/>
    <w:rsid w:val="009E379F"/>
    <w:rsid w:val="009E5AD3"/>
    <w:rsid w:val="009E5D27"/>
    <w:rsid w:val="009F0E43"/>
    <w:rsid w:val="009F1741"/>
    <w:rsid w:val="009F3477"/>
    <w:rsid w:val="009F7D5B"/>
    <w:rsid w:val="00A00032"/>
    <w:rsid w:val="00A00E66"/>
    <w:rsid w:val="00A01418"/>
    <w:rsid w:val="00A05FDC"/>
    <w:rsid w:val="00A10301"/>
    <w:rsid w:val="00A10836"/>
    <w:rsid w:val="00A10F76"/>
    <w:rsid w:val="00A120E6"/>
    <w:rsid w:val="00A14205"/>
    <w:rsid w:val="00A1559B"/>
    <w:rsid w:val="00A157EC"/>
    <w:rsid w:val="00A16E60"/>
    <w:rsid w:val="00A23F25"/>
    <w:rsid w:val="00A23F5D"/>
    <w:rsid w:val="00A279EB"/>
    <w:rsid w:val="00A322BA"/>
    <w:rsid w:val="00A4097B"/>
    <w:rsid w:val="00A463E1"/>
    <w:rsid w:val="00A51171"/>
    <w:rsid w:val="00A51689"/>
    <w:rsid w:val="00A51E8F"/>
    <w:rsid w:val="00A53F2B"/>
    <w:rsid w:val="00A57CBA"/>
    <w:rsid w:val="00A60E94"/>
    <w:rsid w:val="00A61DAE"/>
    <w:rsid w:val="00A62A9E"/>
    <w:rsid w:val="00A63387"/>
    <w:rsid w:val="00A67580"/>
    <w:rsid w:val="00A75C55"/>
    <w:rsid w:val="00A826C4"/>
    <w:rsid w:val="00A96B4B"/>
    <w:rsid w:val="00AA0031"/>
    <w:rsid w:val="00AA7378"/>
    <w:rsid w:val="00AB10F8"/>
    <w:rsid w:val="00AB7E4F"/>
    <w:rsid w:val="00AC6A97"/>
    <w:rsid w:val="00AD11E1"/>
    <w:rsid w:val="00AE60BD"/>
    <w:rsid w:val="00AF2126"/>
    <w:rsid w:val="00AF46AD"/>
    <w:rsid w:val="00AF5DDF"/>
    <w:rsid w:val="00AF7A52"/>
    <w:rsid w:val="00B019A8"/>
    <w:rsid w:val="00B04E28"/>
    <w:rsid w:val="00B0643C"/>
    <w:rsid w:val="00B100F2"/>
    <w:rsid w:val="00B13C46"/>
    <w:rsid w:val="00B149AB"/>
    <w:rsid w:val="00B22354"/>
    <w:rsid w:val="00B4126B"/>
    <w:rsid w:val="00B42EB5"/>
    <w:rsid w:val="00B45A39"/>
    <w:rsid w:val="00B47D87"/>
    <w:rsid w:val="00B50A89"/>
    <w:rsid w:val="00B53C76"/>
    <w:rsid w:val="00B57006"/>
    <w:rsid w:val="00B57A87"/>
    <w:rsid w:val="00B61380"/>
    <w:rsid w:val="00B61B0B"/>
    <w:rsid w:val="00B62887"/>
    <w:rsid w:val="00B66C84"/>
    <w:rsid w:val="00B7283E"/>
    <w:rsid w:val="00B74ED6"/>
    <w:rsid w:val="00B75064"/>
    <w:rsid w:val="00B860A4"/>
    <w:rsid w:val="00B8658E"/>
    <w:rsid w:val="00B9070E"/>
    <w:rsid w:val="00B90F77"/>
    <w:rsid w:val="00B94AD9"/>
    <w:rsid w:val="00B94C16"/>
    <w:rsid w:val="00B96629"/>
    <w:rsid w:val="00B97F1F"/>
    <w:rsid w:val="00BA2BEC"/>
    <w:rsid w:val="00BA5A36"/>
    <w:rsid w:val="00BA7965"/>
    <w:rsid w:val="00BA7CD7"/>
    <w:rsid w:val="00BB1DCA"/>
    <w:rsid w:val="00BB3ED9"/>
    <w:rsid w:val="00BB576C"/>
    <w:rsid w:val="00BC11FB"/>
    <w:rsid w:val="00BC3C2E"/>
    <w:rsid w:val="00BC5189"/>
    <w:rsid w:val="00BD04A0"/>
    <w:rsid w:val="00BD17C9"/>
    <w:rsid w:val="00BD4E1F"/>
    <w:rsid w:val="00BD7B29"/>
    <w:rsid w:val="00BE004D"/>
    <w:rsid w:val="00BE3085"/>
    <w:rsid w:val="00BE6793"/>
    <w:rsid w:val="00BF0C47"/>
    <w:rsid w:val="00BF2961"/>
    <w:rsid w:val="00BF5FC5"/>
    <w:rsid w:val="00BF722B"/>
    <w:rsid w:val="00C03298"/>
    <w:rsid w:val="00C032F1"/>
    <w:rsid w:val="00C04217"/>
    <w:rsid w:val="00C0621A"/>
    <w:rsid w:val="00C1076B"/>
    <w:rsid w:val="00C150FE"/>
    <w:rsid w:val="00C15C21"/>
    <w:rsid w:val="00C175E0"/>
    <w:rsid w:val="00C239B9"/>
    <w:rsid w:val="00C272A9"/>
    <w:rsid w:val="00C3203D"/>
    <w:rsid w:val="00C37687"/>
    <w:rsid w:val="00C40D18"/>
    <w:rsid w:val="00C4633E"/>
    <w:rsid w:val="00C50A4D"/>
    <w:rsid w:val="00C54E85"/>
    <w:rsid w:val="00C563BA"/>
    <w:rsid w:val="00C61D68"/>
    <w:rsid w:val="00C64776"/>
    <w:rsid w:val="00C64D32"/>
    <w:rsid w:val="00C66001"/>
    <w:rsid w:val="00C6779D"/>
    <w:rsid w:val="00C720D2"/>
    <w:rsid w:val="00C72939"/>
    <w:rsid w:val="00C779D4"/>
    <w:rsid w:val="00C91C58"/>
    <w:rsid w:val="00C9663C"/>
    <w:rsid w:val="00C96AD6"/>
    <w:rsid w:val="00CA672F"/>
    <w:rsid w:val="00CB561A"/>
    <w:rsid w:val="00CB7348"/>
    <w:rsid w:val="00CC2DE0"/>
    <w:rsid w:val="00CC41D7"/>
    <w:rsid w:val="00CC7F70"/>
    <w:rsid w:val="00CD5B85"/>
    <w:rsid w:val="00CE1F01"/>
    <w:rsid w:val="00CE367A"/>
    <w:rsid w:val="00CE6527"/>
    <w:rsid w:val="00CF3C63"/>
    <w:rsid w:val="00CF5BFB"/>
    <w:rsid w:val="00CF6BF3"/>
    <w:rsid w:val="00D04A91"/>
    <w:rsid w:val="00D103C6"/>
    <w:rsid w:val="00D10C2D"/>
    <w:rsid w:val="00D11CFB"/>
    <w:rsid w:val="00D13C5A"/>
    <w:rsid w:val="00D15C15"/>
    <w:rsid w:val="00D15F8E"/>
    <w:rsid w:val="00D201A4"/>
    <w:rsid w:val="00D21294"/>
    <w:rsid w:val="00D221C8"/>
    <w:rsid w:val="00D23043"/>
    <w:rsid w:val="00D26645"/>
    <w:rsid w:val="00D30283"/>
    <w:rsid w:val="00D3072F"/>
    <w:rsid w:val="00D32294"/>
    <w:rsid w:val="00D347F4"/>
    <w:rsid w:val="00D40675"/>
    <w:rsid w:val="00D43671"/>
    <w:rsid w:val="00D43BA8"/>
    <w:rsid w:val="00D459E1"/>
    <w:rsid w:val="00D46EC2"/>
    <w:rsid w:val="00D515E2"/>
    <w:rsid w:val="00D51C18"/>
    <w:rsid w:val="00D5286B"/>
    <w:rsid w:val="00D52B65"/>
    <w:rsid w:val="00D536D0"/>
    <w:rsid w:val="00D54320"/>
    <w:rsid w:val="00D54973"/>
    <w:rsid w:val="00D572DE"/>
    <w:rsid w:val="00D5777A"/>
    <w:rsid w:val="00D64838"/>
    <w:rsid w:val="00D72892"/>
    <w:rsid w:val="00D74630"/>
    <w:rsid w:val="00D7656E"/>
    <w:rsid w:val="00D86560"/>
    <w:rsid w:val="00D87F0A"/>
    <w:rsid w:val="00D90727"/>
    <w:rsid w:val="00D932C4"/>
    <w:rsid w:val="00D966D3"/>
    <w:rsid w:val="00D9771C"/>
    <w:rsid w:val="00DA37DC"/>
    <w:rsid w:val="00DA423C"/>
    <w:rsid w:val="00DA5776"/>
    <w:rsid w:val="00DA5FDA"/>
    <w:rsid w:val="00DB015F"/>
    <w:rsid w:val="00DB1505"/>
    <w:rsid w:val="00DB2C27"/>
    <w:rsid w:val="00DB67E3"/>
    <w:rsid w:val="00DD068C"/>
    <w:rsid w:val="00DD1AA9"/>
    <w:rsid w:val="00DD3DBF"/>
    <w:rsid w:val="00DE134C"/>
    <w:rsid w:val="00DE19FD"/>
    <w:rsid w:val="00DE2005"/>
    <w:rsid w:val="00DE40D6"/>
    <w:rsid w:val="00DE5918"/>
    <w:rsid w:val="00DE67B3"/>
    <w:rsid w:val="00DF1FBE"/>
    <w:rsid w:val="00DF2C53"/>
    <w:rsid w:val="00DF2FF9"/>
    <w:rsid w:val="00DF58C0"/>
    <w:rsid w:val="00DF6B9C"/>
    <w:rsid w:val="00DF73AB"/>
    <w:rsid w:val="00DF7928"/>
    <w:rsid w:val="00E03C57"/>
    <w:rsid w:val="00E05341"/>
    <w:rsid w:val="00E05BEC"/>
    <w:rsid w:val="00E0794F"/>
    <w:rsid w:val="00E1042B"/>
    <w:rsid w:val="00E210A2"/>
    <w:rsid w:val="00E23742"/>
    <w:rsid w:val="00E32300"/>
    <w:rsid w:val="00E40F0B"/>
    <w:rsid w:val="00E419BB"/>
    <w:rsid w:val="00E41F2F"/>
    <w:rsid w:val="00E4597F"/>
    <w:rsid w:val="00E5033C"/>
    <w:rsid w:val="00E5157A"/>
    <w:rsid w:val="00E52C55"/>
    <w:rsid w:val="00E61834"/>
    <w:rsid w:val="00E61B5A"/>
    <w:rsid w:val="00E633BA"/>
    <w:rsid w:val="00E66501"/>
    <w:rsid w:val="00E740F9"/>
    <w:rsid w:val="00E74CE3"/>
    <w:rsid w:val="00E811BC"/>
    <w:rsid w:val="00E92560"/>
    <w:rsid w:val="00E957BF"/>
    <w:rsid w:val="00E97818"/>
    <w:rsid w:val="00EA0B9C"/>
    <w:rsid w:val="00EA2A20"/>
    <w:rsid w:val="00EA2ABB"/>
    <w:rsid w:val="00EA2CF9"/>
    <w:rsid w:val="00EA2D4B"/>
    <w:rsid w:val="00EA2E17"/>
    <w:rsid w:val="00EA38E1"/>
    <w:rsid w:val="00EA4974"/>
    <w:rsid w:val="00EA6303"/>
    <w:rsid w:val="00EA6F65"/>
    <w:rsid w:val="00EA7DA9"/>
    <w:rsid w:val="00ED0B5D"/>
    <w:rsid w:val="00ED0F91"/>
    <w:rsid w:val="00ED27CC"/>
    <w:rsid w:val="00ED64B8"/>
    <w:rsid w:val="00EE3FC7"/>
    <w:rsid w:val="00EE641C"/>
    <w:rsid w:val="00EF147A"/>
    <w:rsid w:val="00F00753"/>
    <w:rsid w:val="00F016AE"/>
    <w:rsid w:val="00F0316E"/>
    <w:rsid w:val="00F05E8E"/>
    <w:rsid w:val="00F17B13"/>
    <w:rsid w:val="00F2031E"/>
    <w:rsid w:val="00F25427"/>
    <w:rsid w:val="00F262E7"/>
    <w:rsid w:val="00F31E45"/>
    <w:rsid w:val="00F40087"/>
    <w:rsid w:val="00F504CF"/>
    <w:rsid w:val="00F546B2"/>
    <w:rsid w:val="00F54AD9"/>
    <w:rsid w:val="00F55C28"/>
    <w:rsid w:val="00F5734E"/>
    <w:rsid w:val="00F60D60"/>
    <w:rsid w:val="00F610D0"/>
    <w:rsid w:val="00F61AF7"/>
    <w:rsid w:val="00F6242A"/>
    <w:rsid w:val="00F627CB"/>
    <w:rsid w:val="00F643D0"/>
    <w:rsid w:val="00F64BBD"/>
    <w:rsid w:val="00F6667A"/>
    <w:rsid w:val="00F706B1"/>
    <w:rsid w:val="00F720F0"/>
    <w:rsid w:val="00F801F0"/>
    <w:rsid w:val="00F8445C"/>
    <w:rsid w:val="00F95BAC"/>
    <w:rsid w:val="00FA4A3D"/>
    <w:rsid w:val="00FA558F"/>
    <w:rsid w:val="00FA613D"/>
    <w:rsid w:val="00FB7359"/>
    <w:rsid w:val="00FC0240"/>
    <w:rsid w:val="00FC1DD0"/>
    <w:rsid w:val="00FC28A5"/>
    <w:rsid w:val="00FC498C"/>
    <w:rsid w:val="00FD1BF4"/>
    <w:rsid w:val="00FE22AD"/>
    <w:rsid w:val="00FE2423"/>
    <w:rsid w:val="00FE3B43"/>
    <w:rsid w:val="00FF0EE1"/>
    <w:rsid w:val="00FF149F"/>
    <w:rsid w:val="00FF3BD9"/>
    <w:rsid w:val="00FF40AF"/>
    <w:rsid w:val="00FF60D0"/>
    <w:rsid w:val="00FF6E81"/>
    <w:rsid w:val="00FF7428"/>
    <w:rsid w:val="00FF7A8A"/>
    <w:rsid w:val="00FF7AE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67"/>
        <o:r id="V:Rule2" type="connector" idref="#_x0000_s1069"/>
        <o:r id="V:Rule3" type="connector" idref="#_x0000_s1070"/>
        <o:r id="V:Rule4" type="connector" idref="#_x0000_s1071"/>
        <o:r id="V:Rule5" type="connector" idref="#_x0000_s1074"/>
        <o:r id="V:Rule6" type="connector" idref="#_x0000_s1075"/>
        <o:r id="V:Rule7" type="connector" idref="#_x0000_s1076"/>
        <o:r id="V:Rule8" type="connector" idref="#_x0000_s1077"/>
        <o:r id="V:Rule9" type="connector" idref="#Straight Arrow Connector 3"/>
        <o:r id="V:Rule10" type="connector" idref="#Straight Arrow Connector 4"/>
        <o:r id="V:Rule11" type="connector" idref="# 209"/>
        <o:r id="V:Rule12" type="connector" idref="# 214"/>
        <o:r id="V:Rule13" type="connector" idref="# 215"/>
      </o:rules>
    </o:shapelayout>
  </w:shapeDefaults>
  <w:decimalSymbol w:val=","/>
  <w:listSeparator w:val=";"/>
  <w14:docId w14:val="2BACF0C3"/>
  <w15:chartTrackingRefBased/>
  <w15:docId w15:val="{91F855D9-9899-9141-8A68-F348D4DC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Body Text 3" w:uiPriority="99"/>
    <w:lsdException w:name="Hyperlink" w:uiPriority="99"/>
    <w:lsdException w:name="Strong" w:uiPriority="22" w:qFormat="1"/>
    <w:lsdException w:name="Emphasis" w:uiPriority="20" w:qFormat="1"/>
    <w:lsdException w:name="Document Map"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60BD"/>
    <w:rPr>
      <w:sz w:val="24"/>
      <w:szCs w:val="24"/>
      <w:lang w:val="en-US" w:eastAsia="en-US"/>
    </w:rPr>
  </w:style>
  <w:style w:type="paragraph" w:styleId="Judul1">
    <w:name w:val="heading 1"/>
    <w:basedOn w:val="Normal"/>
    <w:next w:val="Normal"/>
    <w:link w:val="Judul1KAR"/>
    <w:uiPriority w:val="9"/>
    <w:qFormat/>
    <w:rsid w:val="00773FCC"/>
    <w:pPr>
      <w:keepNext/>
      <w:keepLines/>
      <w:spacing w:before="480" w:line="276" w:lineRule="auto"/>
      <w:outlineLvl w:val="0"/>
    </w:pPr>
    <w:rPr>
      <w:rFonts w:ascii="Cambria" w:hAnsi="Cambria"/>
      <w:b/>
      <w:bCs/>
      <w:color w:val="365F91"/>
      <w:sz w:val="28"/>
      <w:szCs w:val="28"/>
    </w:rPr>
  </w:style>
  <w:style w:type="paragraph" w:styleId="Judul3">
    <w:name w:val="heading 3"/>
    <w:basedOn w:val="Normal"/>
    <w:next w:val="Normal"/>
    <w:qFormat/>
    <w:rsid w:val="00081F79"/>
    <w:pPr>
      <w:keepNext/>
      <w:spacing w:before="240" w:after="60"/>
      <w:outlineLvl w:val="2"/>
    </w:pPr>
    <w:rPr>
      <w:rFonts w:ascii="Arial" w:hAnsi="Arial" w:cs="Arial"/>
      <w:b/>
      <w:bCs/>
      <w:sz w:val="26"/>
      <w:szCs w:val="26"/>
    </w:rPr>
  </w:style>
  <w:style w:type="paragraph" w:styleId="Judul4">
    <w:name w:val="heading 4"/>
    <w:basedOn w:val="Normal"/>
    <w:next w:val="Normal"/>
    <w:qFormat/>
    <w:rsid w:val="00081F79"/>
    <w:pPr>
      <w:keepNext/>
      <w:spacing w:before="240" w:after="60"/>
      <w:outlineLvl w:val="3"/>
    </w:pPr>
    <w:rPr>
      <w:b/>
      <w:bCs/>
      <w:sz w:val="28"/>
      <w:szCs w:val="28"/>
    </w:rPr>
  </w:style>
  <w:style w:type="paragraph" w:styleId="Judul5">
    <w:name w:val="heading 5"/>
    <w:basedOn w:val="Normal"/>
    <w:next w:val="Normal"/>
    <w:qFormat/>
    <w:rsid w:val="00081F79"/>
    <w:pPr>
      <w:spacing w:before="240" w:after="60"/>
      <w:outlineLvl w:val="4"/>
    </w:pPr>
    <w:rPr>
      <w:b/>
      <w:bCs/>
      <w:i/>
      <w:iCs/>
      <w:sz w:val="26"/>
      <w:szCs w:val="26"/>
    </w:rPr>
  </w:style>
  <w:style w:type="paragraph" w:styleId="Judul7">
    <w:name w:val="heading 7"/>
    <w:basedOn w:val="Normal"/>
    <w:next w:val="Normal"/>
    <w:qFormat/>
    <w:rsid w:val="00081F79"/>
    <w:pPr>
      <w:spacing w:before="240" w:after="60"/>
      <w:outlineLvl w:val="6"/>
    </w:pPr>
  </w:style>
  <w:style w:type="character" w:default="1" w:styleId="FontParagrafDefault">
    <w:name w:val="Default Paragraph Font"/>
    <w:semiHidden/>
  </w:style>
  <w:style w:type="table" w:default="1" w:styleId="TabelNormal">
    <w:name w:val="Normal Table"/>
    <w:semiHidden/>
    <w:tblPr>
      <w:tblInd w:w="0" w:type="dxa"/>
      <w:tblCellMar>
        <w:top w:w="0" w:type="dxa"/>
        <w:left w:w="108" w:type="dxa"/>
        <w:bottom w:w="0" w:type="dxa"/>
        <w:right w:w="108" w:type="dxa"/>
      </w:tblCellMar>
    </w:tblPr>
  </w:style>
  <w:style w:type="numbering" w:default="1" w:styleId="TidakAdaDaftar">
    <w:name w:val="No List"/>
    <w:uiPriority w:val="99"/>
    <w:semiHidden/>
  </w:style>
  <w:style w:type="paragraph" w:styleId="TeksIsi">
    <w:name w:val="Body Text"/>
    <w:basedOn w:val="Normal"/>
    <w:link w:val="TeksIsiKAR"/>
    <w:uiPriority w:val="99"/>
    <w:rsid w:val="00081F79"/>
    <w:pPr>
      <w:jc w:val="center"/>
    </w:pPr>
    <w:rPr>
      <w:rFonts w:ascii="Courier New" w:hAnsi="Courier New"/>
      <w:sz w:val="40"/>
      <w:szCs w:val="20"/>
      <w:lang w:val="x-none" w:eastAsia="x-none"/>
    </w:rPr>
  </w:style>
  <w:style w:type="paragraph" w:styleId="TeksIsi2">
    <w:name w:val="Body Text 2"/>
    <w:basedOn w:val="Normal"/>
    <w:link w:val="TeksIsi2KAR"/>
    <w:rsid w:val="00081F79"/>
    <w:pPr>
      <w:spacing w:after="120" w:line="480" w:lineRule="auto"/>
    </w:pPr>
    <w:rPr>
      <w:lang w:val="x-none" w:eastAsia="x-none"/>
    </w:rPr>
  </w:style>
  <w:style w:type="paragraph" w:styleId="Footer">
    <w:name w:val="footer"/>
    <w:basedOn w:val="Normal"/>
    <w:link w:val="FooterKAR"/>
    <w:uiPriority w:val="99"/>
    <w:rsid w:val="006947B7"/>
    <w:pPr>
      <w:tabs>
        <w:tab w:val="center" w:pos="4320"/>
        <w:tab w:val="right" w:pos="8640"/>
      </w:tabs>
    </w:pPr>
    <w:rPr>
      <w:lang w:val="x-none" w:eastAsia="x-none"/>
    </w:rPr>
  </w:style>
  <w:style w:type="character" w:styleId="NomorHalaman">
    <w:name w:val="page number"/>
    <w:basedOn w:val="FontParagrafDefault"/>
    <w:rsid w:val="006947B7"/>
  </w:style>
  <w:style w:type="paragraph" w:styleId="Header">
    <w:name w:val="header"/>
    <w:basedOn w:val="Normal"/>
    <w:link w:val="HeaderKAR"/>
    <w:uiPriority w:val="99"/>
    <w:rsid w:val="006947B7"/>
    <w:pPr>
      <w:tabs>
        <w:tab w:val="center" w:pos="4320"/>
        <w:tab w:val="right" w:pos="8640"/>
      </w:tabs>
    </w:pPr>
    <w:rPr>
      <w:lang w:val="x-none" w:eastAsia="x-none"/>
    </w:rPr>
  </w:style>
  <w:style w:type="character" w:customStyle="1" w:styleId="TeksIsi2KAR">
    <w:name w:val="Teks Isi 2 KAR"/>
    <w:link w:val="TeksIsi2"/>
    <w:rsid w:val="00905633"/>
    <w:rPr>
      <w:sz w:val="24"/>
      <w:szCs w:val="24"/>
    </w:rPr>
  </w:style>
  <w:style w:type="character" w:customStyle="1" w:styleId="FooterKAR">
    <w:name w:val="Footer KAR"/>
    <w:link w:val="Footer"/>
    <w:uiPriority w:val="99"/>
    <w:rsid w:val="00370FB5"/>
    <w:rPr>
      <w:sz w:val="24"/>
      <w:szCs w:val="24"/>
    </w:rPr>
  </w:style>
  <w:style w:type="character" w:customStyle="1" w:styleId="TeksIsiKAR">
    <w:name w:val="Teks Isi KAR"/>
    <w:link w:val="TeksIsi"/>
    <w:uiPriority w:val="99"/>
    <w:rsid w:val="00C64D32"/>
    <w:rPr>
      <w:rFonts w:ascii="Courier New" w:hAnsi="Courier New" w:cs="Courier New"/>
      <w:sz w:val="40"/>
    </w:rPr>
  </w:style>
  <w:style w:type="table" w:styleId="KisiTabel">
    <w:name w:val="Table Grid"/>
    <w:basedOn w:val="TabelNormal"/>
    <w:uiPriority w:val="59"/>
    <w:rsid w:val="00B45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KAR">
    <w:name w:val="Header KAR"/>
    <w:link w:val="Header"/>
    <w:uiPriority w:val="99"/>
    <w:rsid w:val="00A463E1"/>
    <w:rPr>
      <w:sz w:val="24"/>
      <w:szCs w:val="24"/>
    </w:rPr>
  </w:style>
  <w:style w:type="paragraph" w:styleId="TeksBalon">
    <w:name w:val="Balloon Text"/>
    <w:basedOn w:val="Normal"/>
    <w:link w:val="TeksBalonKAR"/>
    <w:uiPriority w:val="99"/>
    <w:rsid w:val="00317CA7"/>
    <w:rPr>
      <w:rFonts w:ascii="Tahoma" w:hAnsi="Tahoma"/>
      <w:sz w:val="16"/>
      <w:szCs w:val="16"/>
      <w:lang w:val="x-none" w:eastAsia="x-none"/>
    </w:rPr>
  </w:style>
  <w:style w:type="character" w:customStyle="1" w:styleId="TeksBalonKAR">
    <w:name w:val="Teks Balon KAR"/>
    <w:link w:val="TeksBalon"/>
    <w:uiPriority w:val="99"/>
    <w:rsid w:val="00317CA7"/>
    <w:rPr>
      <w:rFonts w:ascii="Tahoma" w:hAnsi="Tahoma" w:cs="Tahoma"/>
      <w:sz w:val="16"/>
      <w:szCs w:val="16"/>
    </w:rPr>
  </w:style>
  <w:style w:type="paragraph" w:styleId="DaftarParagraf">
    <w:name w:val="List Paragraph"/>
    <w:aliases w:val="Body of text"/>
    <w:basedOn w:val="Normal"/>
    <w:link w:val="DaftarParagrafKAR"/>
    <w:uiPriority w:val="34"/>
    <w:qFormat/>
    <w:rsid w:val="00B90F77"/>
    <w:pPr>
      <w:spacing w:after="200" w:line="276" w:lineRule="auto"/>
      <w:ind w:left="720"/>
      <w:contextualSpacing/>
    </w:pPr>
    <w:rPr>
      <w:rFonts w:ascii="Calibri" w:eastAsia="Calibri" w:hAnsi="Calibri"/>
      <w:sz w:val="22"/>
      <w:szCs w:val="22"/>
    </w:rPr>
  </w:style>
  <w:style w:type="character" w:customStyle="1" w:styleId="DaftarParagrafKAR">
    <w:name w:val="Daftar Paragraf KAR"/>
    <w:aliases w:val="Body of text KAR"/>
    <w:basedOn w:val="FontParagrafDefault"/>
    <w:link w:val="DaftarParagraf"/>
    <w:uiPriority w:val="34"/>
    <w:rsid w:val="005A002E"/>
    <w:rPr>
      <w:rFonts w:ascii="Calibri" w:eastAsia="Calibri" w:hAnsi="Calibri"/>
      <w:sz w:val="22"/>
      <w:szCs w:val="22"/>
    </w:rPr>
  </w:style>
  <w:style w:type="paragraph" w:customStyle="1" w:styleId="Default">
    <w:name w:val="Default"/>
    <w:rsid w:val="005A002E"/>
    <w:pPr>
      <w:autoSpaceDE w:val="0"/>
      <w:autoSpaceDN w:val="0"/>
      <w:adjustRightInd w:val="0"/>
    </w:pPr>
    <w:rPr>
      <w:rFonts w:eastAsia="Calibri"/>
      <w:color w:val="000000"/>
      <w:sz w:val="24"/>
      <w:szCs w:val="24"/>
    </w:rPr>
  </w:style>
  <w:style w:type="paragraph" w:styleId="TidakAdaSpasi">
    <w:name w:val="No Spacing"/>
    <w:link w:val="TidakAdaSpasiKAR"/>
    <w:uiPriority w:val="1"/>
    <w:qFormat/>
    <w:rsid w:val="005A002E"/>
    <w:pPr>
      <w:ind w:left="360"/>
    </w:pPr>
    <w:rPr>
      <w:rFonts w:ascii="Calibri" w:eastAsia="Calibri" w:hAnsi="Calibri"/>
      <w:noProof/>
      <w:sz w:val="22"/>
      <w:szCs w:val="22"/>
    </w:rPr>
  </w:style>
  <w:style w:type="character" w:customStyle="1" w:styleId="TidakAdaSpasiKAR">
    <w:name w:val="Tidak Ada Spasi KAR"/>
    <w:link w:val="TidakAdaSpasi"/>
    <w:uiPriority w:val="1"/>
    <w:rsid w:val="005A002E"/>
    <w:rPr>
      <w:rFonts w:ascii="Calibri" w:eastAsia="Calibri" w:hAnsi="Calibri"/>
      <w:noProof/>
      <w:sz w:val="22"/>
      <w:szCs w:val="22"/>
      <w:lang w:val="id-ID" w:eastAsia="id-ID" w:bidi="ar-SA"/>
    </w:rPr>
  </w:style>
  <w:style w:type="character" w:customStyle="1" w:styleId="Judul1KAR">
    <w:name w:val="Judul 1 KAR"/>
    <w:basedOn w:val="FontParagrafDefault"/>
    <w:link w:val="Judul1"/>
    <w:uiPriority w:val="9"/>
    <w:rsid w:val="00773FCC"/>
    <w:rPr>
      <w:rFonts w:ascii="Cambria" w:eastAsia="Times New Roman" w:hAnsi="Cambria" w:cs="Times New Roman"/>
      <w:b/>
      <w:bCs/>
      <w:color w:val="365F91"/>
      <w:sz w:val="28"/>
      <w:szCs w:val="28"/>
    </w:rPr>
  </w:style>
  <w:style w:type="character" w:customStyle="1" w:styleId="fullpost">
    <w:name w:val="fullpost"/>
    <w:basedOn w:val="FontParagrafDefault"/>
    <w:rsid w:val="00773FCC"/>
  </w:style>
  <w:style w:type="character" w:styleId="PenekananHalus">
    <w:name w:val="Subtle Emphasis"/>
    <w:basedOn w:val="FontParagrafDefault"/>
    <w:uiPriority w:val="19"/>
    <w:qFormat/>
    <w:rsid w:val="00773FCC"/>
    <w:rPr>
      <w:i/>
      <w:iCs/>
      <w:color w:val="808080"/>
    </w:rPr>
  </w:style>
  <w:style w:type="character" w:customStyle="1" w:styleId="hps">
    <w:name w:val="hps"/>
    <w:basedOn w:val="FontParagrafDefault"/>
    <w:rsid w:val="00773FCC"/>
  </w:style>
  <w:style w:type="character" w:styleId="Hyperlink">
    <w:name w:val="Hyperlink"/>
    <w:basedOn w:val="FontParagrafDefault"/>
    <w:uiPriority w:val="99"/>
    <w:unhideWhenUsed/>
    <w:rsid w:val="00773FCC"/>
    <w:rPr>
      <w:color w:val="0000FF"/>
      <w:u w:val="single"/>
    </w:rPr>
  </w:style>
  <w:style w:type="character" w:styleId="Penekanan">
    <w:name w:val="Emphasis"/>
    <w:basedOn w:val="FontParagrafDefault"/>
    <w:uiPriority w:val="20"/>
    <w:qFormat/>
    <w:rsid w:val="00773FCC"/>
    <w:rPr>
      <w:i/>
      <w:iCs/>
    </w:rPr>
  </w:style>
  <w:style w:type="character" w:styleId="Kuat">
    <w:name w:val="Strong"/>
    <w:basedOn w:val="FontParagrafDefault"/>
    <w:uiPriority w:val="22"/>
    <w:qFormat/>
    <w:rsid w:val="00773FCC"/>
    <w:rPr>
      <w:b/>
      <w:bCs/>
    </w:rPr>
  </w:style>
  <w:style w:type="paragraph" w:styleId="NormalWeb">
    <w:name w:val="Normal (Web)"/>
    <w:basedOn w:val="Normal"/>
    <w:uiPriority w:val="99"/>
    <w:unhideWhenUsed/>
    <w:rsid w:val="00773FCC"/>
    <w:pPr>
      <w:spacing w:before="100" w:beforeAutospacing="1" w:after="100" w:afterAutospacing="1"/>
    </w:pPr>
  </w:style>
  <w:style w:type="numbering" w:customStyle="1" w:styleId="Style1">
    <w:name w:val="Style1"/>
    <w:uiPriority w:val="99"/>
    <w:rsid w:val="00773FCC"/>
    <w:pPr>
      <w:numPr>
        <w:numId w:val="33"/>
      </w:numPr>
    </w:pPr>
  </w:style>
  <w:style w:type="paragraph" w:styleId="PetaDokumen">
    <w:name w:val="Document Map"/>
    <w:basedOn w:val="Normal"/>
    <w:link w:val="PetaDokumenKAR"/>
    <w:uiPriority w:val="99"/>
    <w:unhideWhenUsed/>
    <w:rsid w:val="00773FCC"/>
    <w:rPr>
      <w:rFonts w:ascii="Tahoma" w:hAnsi="Tahoma" w:cs="Tahoma"/>
      <w:sz w:val="16"/>
      <w:szCs w:val="16"/>
    </w:rPr>
  </w:style>
  <w:style w:type="character" w:customStyle="1" w:styleId="PetaDokumenKAR">
    <w:name w:val="Peta Dokumen KAR"/>
    <w:basedOn w:val="FontParagrafDefault"/>
    <w:link w:val="PetaDokumen"/>
    <w:uiPriority w:val="99"/>
    <w:rsid w:val="00773FCC"/>
    <w:rPr>
      <w:rFonts w:ascii="Tahoma" w:eastAsia="Times New Roman" w:hAnsi="Tahoma" w:cs="Tahoma"/>
      <w:sz w:val="16"/>
      <w:szCs w:val="16"/>
    </w:rPr>
  </w:style>
  <w:style w:type="paragraph" w:styleId="JudulTOC">
    <w:name w:val="TOC Heading"/>
    <w:basedOn w:val="Judul1"/>
    <w:next w:val="Normal"/>
    <w:uiPriority w:val="39"/>
    <w:semiHidden/>
    <w:unhideWhenUsed/>
    <w:qFormat/>
    <w:rsid w:val="00773FCC"/>
    <w:pPr>
      <w:outlineLvl w:val="9"/>
    </w:pPr>
  </w:style>
  <w:style w:type="paragraph" w:styleId="TOC2">
    <w:name w:val="toc 2"/>
    <w:basedOn w:val="Normal"/>
    <w:next w:val="Normal"/>
    <w:autoRedefine/>
    <w:uiPriority w:val="39"/>
    <w:unhideWhenUsed/>
    <w:qFormat/>
    <w:rsid w:val="00773FCC"/>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773FCC"/>
    <w:pPr>
      <w:spacing w:after="100" w:line="276" w:lineRule="auto"/>
    </w:pPr>
    <w:rPr>
      <w:rFonts w:ascii="Calibri" w:hAnsi="Calibri"/>
      <w:sz w:val="22"/>
      <w:szCs w:val="22"/>
    </w:rPr>
  </w:style>
  <w:style w:type="paragraph" w:styleId="TOC3">
    <w:name w:val="toc 3"/>
    <w:basedOn w:val="Normal"/>
    <w:next w:val="Normal"/>
    <w:autoRedefine/>
    <w:uiPriority w:val="39"/>
    <w:unhideWhenUsed/>
    <w:qFormat/>
    <w:rsid w:val="00773FCC"/>
    <w:pPr>
      <w:spacing w:after="100" w:line="276" w:lineRule="auto"/>
      <w:ind w:left="440"/>
    </w:pPr>
    <w:rPr>
      <w:rFonts w:ascii="Calibri" w:hAnsi="Calibri"/>
      <w:sz w:val="22"/>
      <w:szCs w:val="22"/>
    </w:rPr>
  </w:style>
  <w:style w:type="paragraph" w:styleId="IndenTeksIsi2">
    <w:name w:val="Body Text Indent 2"/>
    <w:basedOn w:val="Normal"/>
    <w:link w:val="IndenTeksIsi2KAR"/>
    <w:rsid w:val="00773FCC"/>
    <w:pPr>
      <w:spacing w:after="120" w:line="480" w:lineRule="auto"/>
      <w:ind w:left="360"/>
    </w:pPr>
    <w:rPr>
      <w:lang w:eastAsia="zh-TW"/>
    </w:rPr>
  </w:style>
  <w:style w:type="character" w:customStyle="1" w:styleId="IndenTeksIsi2KAR">
    <w:name w:val="Inden Teks Isi 2 KAR"/>
    <w:basedOn w:val="FontParagrafDefault"/>
    <w:link w:val="IndenTeksIsi2"/>
    <w:rsid w:val="00773FCC"/>
    <w:rPr>
      <w:sz w:val="24"/>
      <w:szCs w:val="24"/>
      <w:lang w:eastAsia="zh-TW"/>
    </w:rPr>
  </w:style>
  <w:style w:type="character" w:customStyle="1" w:styleId="a">
    <w:name w:val="a"/>
    <w:basedOn w:val="FontParagrafDefault"/>
    <w:rsid w:val="00773FCC"/>
  </w:style>
  <w:style w:type="character" w:customStyle="1" w:styleId="l6">
    <w:name w:val="l6"/>
    <w:basedOn w:val="FontParagrafDefault"/>
    <w:rsid w:val="00773FCC"/>
  </w:style>
  <w:style w:type="character" w:customStyle="1" w:styleId="l7">
    <w:name w:val="l7"/>
    <w:basedOn w:val="FontParagrafDefault"/>
    <w:rsid w:val="00773FCC"/>
  </w:style>
  <w:style w:type="table" w:customStyle="1" w:styleId="TableGrid1">
    <w:name w:val="Table Grid1"/>
    <w:basedOn w:val="TabelNormal"/>
    <w:next w:val="KisiTabel"/>
    <w:uiPriority w:val="59"/>
    <w:rsid w:val="00773FCC"/>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denTeksIsi">
    <w:name w:val="Body Text Indent"/>
    <w:basedOn w:val="Normal"/>
    <w:link w:val="IndenTeksIsiKAR"/>
    <w:uiPriority w:val="99"/>
    <w:unhideWhenUsed/>
    <w:rsid w:val="00773FCC"/>
    <w:pPr>
      <w:spacing w:after="120" w:line="276" w:lineRule="auto"/>
      <w:ind w:left="283"/>
    </w:pPr>
    <w:rPr>
      <w:rFonts w:ascii="Calibri" w:hAnsi="Calibri"/>
      <w:sz w:val="22"/>
      <w:szCs w:val="22"/>
    </w:rPr>
  </w:style>
  <w:style w:type="character" w:customStyle="1" w:styleId="IndenTeksIsiKAR">
    <w:name w:val="Inden Teks Isi KAR"/>
    <w:basedOn w:val="FontParagrafDefault"/>
    <w:link w:val="IndenTeksIsi"/>
    <w:uiPriority w:val="99"/>
    <w:rsid w:val="00773FCC"/>
    <w:rPr>
      <w:rFonts w:ascii="Calibri" w:eastAsia="Times New Roman" w:hAnsi="Calibri" w:cs="Times New Roman"/>
      <w:sz w:val="22"/>
      <w:szCs w:val="22"/>
    </w:rPr>
  </w:style>
  <w:style w:type="paragraph" w:customStyle="1" w:styleId="PRAGRAP1">
    <w:name w:val="PRAGRAP 1"/>
    <w:basedOn w:val="TeksIsi"/>
    <w:uiPriority w:val="1"/>
    <w:qFormat/>
    <w:rsid w:val="00773FCC"/>
    <w:pPr>
      <w:widowControl w:val="0"/>
      <w:autoSpaceDE w:val="0"/>
      <w:autoSpaceDN w:val="0"/>
      <w:spacing w:line="480" w:lineRule="auto"/>
      <w:ind w:left="548" w:right="148" w:firstLine="720"/>
      <w:jc w:val="both"/>
    </w:pPr>
    <w:rPr>
      <w:rFonts w:ascii="Times New Roman" w:hAnsi="Times New Roman"/>
      <w:sz w:val="24"/>
      <w:szCs w:val="24"/>
    </w:rPr>
  </w:style>
  <w:style w:type="paragraph" w:styleId="TeksIsi3">
    <w:name w:val="Body Text 3"/>
    <w:basedOn w:val="Normal"/>
    <w:link w:val="TeksIsi3KAR"/>
    <w:uiPriority w:val="99"/>
    <w:unhideWhenUsed/>
    <w:rsid w:val="0030575F"/>
    <w:pPr>
      <w:spacing w:after="120" w:line="276" w:lineRule="auto"/>
    </w:pPr>
    <w:rPr>
      <w:rFonts w:ascii="Calibri" w:hAnsi="Calibri"/>
      <w:sz w:val="16"/>
      <w:szCs w:val="16"/>
      <w:lang w:val="id-ID"/>
    </w:rPr>
  </w:style>
  <w:style w:type="character" w:customStyle="1" w:styleId="TeksIsi3KAR">
    <w:name w:val="Teks Isi 3 KAR"/>
    <w:basedOn w:val="FontParagrafDefault"/>
    <w:link w:val="TeksIsi3"/>
    <w:uiPriority w:val="99"/>
    <w:rsid w:val="0030575F"/>
    <w:rPr>
      <w:rFonts w:ascii="Calibri" w:hAnsi="Calibri"/>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148952">
      <w:bodyDiv w:val="1"/>
      <w:marLeft w:val="0"/>
      <w:marRight w:val="0"/>
      <w:marTop w:val="0"/>
      <w:marBottom w:val="0"/>
      <w:divBdr>
        <w:top w:val="none" w:sz="0" w:space="0" w:color="auto"/>
        <w:left w:val="none" w:sz="0" w:space="0" w:color="auto"/>
        <w:bottom w:val="none" w:sz="0" w:space="0" w:color="auto"/>
        <w:right w:val="none" w:sz="0" w:space="0" w:color="auto"/>
      </w:divBdr>
    </w:div>
    <w:div w:id="179602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png" /><Relationship Id="rId26" Type="http://schemas.openxmlformats.org/officeDocument/2006/relationships/image" Target="media/image20.jpeg" /><Relationship Id="rId3" Type="http://schemas.openxmlformats.org/officeDocument/2006/relationships/settings" Target="settings.xml" /><Relationship Id="rId21" Type="http://schemas.openxmlformats.org/officeDocument/2006/relationships/image" Target="media/image15.png" /><Relationship Id="rId7" Type="http://schemas.openxmlformats.org/officeDocument/2006/relationships/image" Target="media/image1.png" /><Relationship Id="rId12" Type="http://schemas.openxmlformats.org/officeDocument/2006/relationships/image" Target="media/image6.wmf" /><Relationship Id="rId17" Type="http://schemas.openxmlformats.org/officeDocument/2006/relationships/image" Target="media/image11.png" /><Relationship Id="rId25" Type="http://schemas.openxmlformats.org/officeDocument/2006/relationships/image" Target="media/image19.jpeg" /><Relationship Id="rId33"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wmf" /><Relationship Id="rId29"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image" Target="media/image17.jpeg" /><Relationship Id="rId28" Type="http://schemas.openxmlformats.org/officeDocument/2006/relationships/header" Target="header2.xml" /><Relationship Id="rId10" Type="http://schemas.openxmlformats.org/officeDocument/2006/relationships/image" Target="media/image4.jpeg" /><Relationship Id="rId19" Type="http://schemas.openxmlformats.org/officeDocument/2006/relationships/image" Target="media/image13.wmf" /><Relationship Id="rId31" Type="http://schemas.openxmlformats.org/officeDocument/2006/relationships/header" Target="header3.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png" /><Relationship Id="rId22" Type="http://schemas.openxmlformats.org/officeDocument/2006/relationships/image" Target="media/image16.jpeg" /><Relationship Id="rId27" Type="http://schemas.openxmlformats.org/officeDocument/2006/relationships/header" Target="header1.xml" /><Relationship Id="rId30" Type="http://schemas.openxmlformats.org/officeDocument/2006/relationships/footer" Target="footer2.xml"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98</Pages>
  <Words>14109</Words>
  <Characters>91438</Characters>
  <Application>Microsoft Office Word</Application>
  <DocSecurity>0</DocSecurity>
  <Lines>761</Lines>
  <Paragraphs>210</Paragraphs>
  <ScaleCrop>false</ScaleCrop>
  <HeadingPairs>
    <vt:vector size="2" baseType="variant">
      <vt:variant>
        <vt:lpstr>Title</vt:lpstr>
      </vt:variant>
      <vt:variant>
        <vt:i4>1</vt:i4>
      </vt:variant>
    </vt:vector>
  </HeadingPairs>
  <TitlesOfParts>
    <vt:vector size="1" baseType="lpstr">
      <vt:lpstr>USULAN PENELITIAN</vt:lpstr>
    </vt:vector>
  </TitlesOfParts>
  <Company>BEGO ENTERPRISES CORP</Company>
  <LinksUpToDate>false</LinksUpToDate>
  <CharactersWithSpaces>105337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USULAN PENELITIAN</dc:title>
  <dc:subject/>
  <dc:creator>ARIAWAN</dc:creator>
  <cp:keywords/>
  <cp:lastModifiedBy>nusiiwin@gmail.com</cp:lastModifiedBy>
  <cp:revision>2</cp:revision>
  <cp:lastPrinted>2017-08-01T05:21:00Z</cp:lastPrinted>
  <dcterms:created xsi:type="dcterms:W3CDTF">2022-09-09T02:58:00Z</dcterms:created>
  <dcterms:modified xsi:type="dcterms:W3CDTF">2022-09-09T02:58:00Z</dcterms:modified>
</cp:coreProperties>
</file>